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3D9605B6" w14:textId="77777777" w:rsidR="001D2542" w:rsidRPr="001D2542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</w:t>
      </w:r>
      <w:r w:rsidR="001D2542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образовательный процесс заказчика состоит из обучения учеников в учебных группах и участия их в различных</w:t>
      </w:r>
      <w:r w:rsidR="001D2542" w:rsidRPr="001D2542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мероприятиях.</w:t>
      </w:r>
    </w:p>
    <w:p w14:paraId="779B1B44" w14:textId="7EDAC865" w:rsidR="00B052CB" w:rsidRPr="00C11D4A" w:rsidRDefault="00B052CB" w:rsidP="001D25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Для каждой учебной группы ведётся журнал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, в котором педагог отмечает посещаемость и успеваемость, создаётся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календарно-учебный план занятий, издаются приказы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которые регламентируют как обучение в учебных группах, так и участие в мероприятиях. По окончанию обучения обучающиеся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</w:t>
      </w:r>
      <w:proofErr w:type="gramStart"/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9428BD" w:rsidRPr="00C11D4A">
        <w:rPr>
          <w:rFonts w:ascii="Times New Roman" w:hAnsi="Times New Roman" w:cs="Times New Roman"/>
          <w:sz w:val="28"/>
          <w:szCs w:val="28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15667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156674">
        <w:rPr>
          <w:rFonts w:ascii="Times New Roman" w:hAnsi="Times New Roman" w:cs="Times New Roman"/>
          <w:sz w:val="28"/>
          <w:szCs w:val="28"/>
        </w:rPr>
        <w:t xml:space="preserve"> перечисленные мною документы </w:t>
      </w:r>
      <w:r w:rsidR="00DC0173">
        <w:rPr>
          <w:rFonts w:ascii="Times New Roman" w:hAnsi="Times New Roman" w:cs="Times New Roman"/>
          <w:sz w:val="28"/>
          <w:szCs w:val="28"/>
        </w:rPr>
        <w:t>приходится создавать вручную.</w:t>
      </w:r>
    </w:p>
    <w:p w14:paraId="7E5F1929" w14:textId="31CA87A0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следующее:</w:t>
      </w:r>
      <w:r w:rsidR="009428BD" w:rsidRP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Выбирается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>При создании сертификата вручную присваивается номер, 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</w:t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C11D4A">
        <w:rPr>
          <w:rFonts w:ascii="Times New Roman" w:hAnsi="Times New Roman" w:cs="Times New Roman"/>
          <w:sz w:val="28"/>
          <w:szCs w:val="28"/>
        </w:rPr>
        <w:t>приказа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 вносить </w:t>
      </w:r>
      <w:proofErr w:type="gramStart"/>
      <w:r w:rsidR="0046554F" w:rsidRPr="00C11D4A">
        <w:rPr>
          <w:rFonts w:ascii="Times New Roman" w:hAnsi="Times New Roman" w:cs="Times New Roman"/>
          <w:sz w:val="28"/>
          <w:szCs w:val="28"/>
        </w:rPr>
        <w:t>информацию</w:t>
      </w:r>
      <w:r w:rsidR="001D2542" w:rsidRPr="001D2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D2542">
        <w:rPr>
          <w:rFonts w:ascii="Times New Roman" w:hAnsi="Times New Roman" w:cs="Times New Roman"/>
          <w:sz w:val="28"/>
          <w:szCs w:val="28"/>
        </w:rPr>
        <w:t>дата, исполнители, типовое расписание</w:t>
      </w:r>
      <w:r w:rsidR="001D2542" w:rsidRPr="001D2542">
        <w:rPr>
          <w:rFonts w:ascii="Times New Roman" w:hAnsi="Times New Roman" w:cs="Times New Roman"/>
          <w:sz w:val="28"/>
          <w:szCs w:val="28"/>
        </w:rPr>
        <w:t>)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вносить информацию и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 xml:space="preserve">.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</w:t>
      </w:r>
      <w:r w:rsidR="00927C28">
        <w:rPr>
          <w:rFonts w:ascii="Times New Roman" w:hAnsi="Times New Roman" w:cs="Times New Roman"/>
          <w:sz w:val="28"/>
          <w:szCs w:val="28"/>
        </w:rPr>
        <w:t xml:space="preserve"> в среднем более 2600 человеко-часов в год.</w:t>
      </w:r>
      <w:r w:rsidRPr="00C11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C3754" w14:textId="504C87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а именно данные для его заполнения, а в результате выдавала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бы готовые сертификаты, приказы, журналы и календарно-учебные графики.</w:t>
      </w:r>
    </w:p>
    <w:p w14:paraId="4E93A76E" w14:textId="504620DD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на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B052CB" w:rsidRPr="00C11D4A">
        <w:rPr>
          <w:rFonts w:ascii="Times New Roman" w:hAnsi="Times New Roman" w:cs="Times New Roman"/>
          <w:sz w:val="28"/>
          <w:szCs w:val="28"/>
        </w:rPr>
        <w:t>основе данных из единого хранилища</w:t>
      </w:r>
      <w:r w:rsidR="009428BD">
        <w:rPr>
          <w:rFonts w:ascii="Times New Roman" w:hAnsi="Times New Roman" w:cs="Times New Roman"/>
          <w:sz w:val="28"/>
          <w:szCs w:val="28"/>
        </w:rPr>
        <w:t>.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9428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, а также нормативных документах РШТ. </w:t>
      </w:r>
      <w:r w:rsidR="00B052CB" w:rsidRPr="00C11D4A"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 различные виды генерируемой документации.</w:t>
      </w:r>
    </w:p>
    <w:p w14:paraId="26D939D0" w14:textId="3EDB4217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="009428BD">
        <w:rPr>
          <w:rFonts w:ascii="Times New Roman" w:hAnsi="Times New Roman" w:cs="Times New Roman"/>
          <w:sz w:val="28"/>
          <w:szCs w:val="28"/>
        </w:rPr>
        <w:t xml:space="preserve">с основными </w:t>
      </w:r>
      <w:proofErr w:type="gramStart"/>
      <w:r w:rsidR="009428BD">
        <w:rPr>
          <w:rFonts w:ascii="Times New Roman" w:hAnsi="Times New Roman" w:cs="Times New Roman"/>
          <w:sz w:val="28"/>
          <w:szCs w:val="28"/>
        </w:rPr>
        <w:t>прецедентами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</w:t>
      </w:r>
      <w:r w:rsidR="009428BD">
        <w:rPr>
          <w:rFonts w:ascii="Times New Roman" w:hAnsi="Times New Roman" w:cs="Times New Roman"/>
          <w:sz w:val="28"/>
          <w:szCs w:val="28"/>
        </w:rPr>
        <w:t>, который обладает расширенными возможностями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520ECDF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На данном слайде изображена инфологическая модель </w:t>
      </w:r>
      <w:r w:rsidR="007714D9">
        <w:rPr>
          <w:rFonts w:ascii="Times New Roman" w:hAnsi="Times New Roman" w:cs="Times New Roman"/>
          <w:sz w:val="28"/>
          <w:szCs w:val="28"/>
        </w:rPr>
        <w:t>ОСНОВНЫХ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5D458E66" w14:textId="2ED9192B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</w:t>
      </w:r>
      <w:r w:rsidR="007714D9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09D628C4" w14:textId="77777777" w:rsidR="007714D9" w:rsidRDefault="00C079E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Pr="00C0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локального серверного хранилища и   внешних сервисов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C079E9">
        <w:rPr>
          <w:rFonts w:ascii="Times New Roman" w:hAnsi="Times New Roman" w:cs="Times New Roman"/>
          <w:sz w:val="28"/>
          <w:szCs w:val="28"/>
        </w:rPr>
        <w:t>.</w:t>
      </w:r>
      <w:r w:rsidR="007714D9" w:rsidRPr="00771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C9B9B" w14:textId="4BB214D6" w:rsidR="007714D9" w:rsidRDefault="007714D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652E6392" w14:textId="3B76AFDF" w:rsidR="007714D9" w:rsidRDefault="007714D9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 xml:space="preserve">Были разработаны следующие интерфейсы системы: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форма авторизации,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интерфейс просмотра информации,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интерфейс электронного журнала,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интерфейс редактирования информации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 xml:space="preserve"> *Щелчок</w:t>
      </w:r>
      <w:proofErr w:type="gramStart"/>
      <w:r w:rsidRPr="007714D9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771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proofErr w:type="gramEnd"/>
      <w:r w:rsidRPr="007714D9">
        <w:rPr>
          <w:rFonts w:ascii="Times New Roman" w:hAnsi="Times New Roman" w:cs="Times New Roman"/>
          <w:sz w:val="28"/>
          <w:szCs w:val="28"/>
        </w:rPr>
        <w:t xml:space="preserve">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сводная таблица </w:t>
      </w:r>
      <w:r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7490AA3" w14:textId="77777777" w:rsidR="00A74ECB" w:rsidRDefault="00A74ECB" w:rsidP="00A74EC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A6A2D" w14:textId="77777777" w:rsidR="000C63AF" w:rsidRPr="000C63AF" w:rsidRDefault="000C63AF" w:rsidP="00B678A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3AF">
        <w:rPr>
          <w:rFonts w:ascii="Times New Roman" w:hAnsi="Times New Roman" w:cs="Times New Roman"/>
          <w:sz w:val="28"/>
          <w:szCs w:val="28"/>
        </w:rPr>
        <w:lastRenderedPageBreak/>
        <w:t>Меры обеспечения безопасности:</w:t>
      </w:r>
    </w:p>
    <w:p w14:paraId="4F581E9B" w14:textId="77777777" w:rsidR="000C63AF" w:rsidRPr="000C63AF" w:rsidRDefault="000C63AF" w:rsidP="00B678A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3A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0C63AF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C63AF">
        <w:rPr>
          <w:rFonts w:ascii="Times New Roman" w:hAnsi="Times New Roman" w:cs="Times New Roman"/>
          <w:sz w:val="28"/>
          <w:szCs w:val="28"/>
        </w:rPr>
        <w:t>-256 для хранения и обработки паролей в БД;</w:t>
      </w:r>
    </w:p>
    <w:p w14:paraId="029B0DA2" w14:textId="77777777" w:rsidR="000C63AF" w:rsidRPr="000C63AF" w:rsidRDefault="000C63AF" w:rsidP="00B678A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3AF">
        <w:rPr>
          <w:rFonts w:ascii="Times New Roman" w:hAnsi="Times New Roman" w:cs="Times New Roman"/>
          <w:sz w:val="28"/>
          <w:szCs w:val="28"/>
        </w:rPr>
        <w:t xml:space="preserve">Токены для обмена информации с </w:t>
      </w:r>
      <w:proofErr w:type="spellStart"/>
      <w:r w:rsidRPr="000C63AF">
        <w:rPr>
          <w:rFonts w:ascii="Times New Roman" w:hAnsi="Times New Roman" w:cs="Times New Roman"/>
          <w:sz w:val="28"/>
          <w:szCs w:val="28"/>
        </w:rPr>
        <w:t>Яндекс.Диском</w:t>
      </w:r>
      <w:proofErr w:type="spellEnd"/>
      <w:r w:rsidRPr="000C63AF">
        <w:rPr>
          <w:rFonts w:ascii="Times New Roman" w:hAnsi="Times New Roman" w:cs="Times New Roman"/>
          <w:sz w:val="28"/>
          <w:szCs w:val="28"/>
        </w:rPr>
        <w:t>;</w:t>
      </w:r>
    </w:p>
    <w:p w14:paraId="1166B3DB" w14:textId="77777777" w:rsidR="000C63AF" w:rsidRPr="000C63AF" w:rsidRDefault="000C63AF" w:rsidP="00B678A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3AF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0C63AF">
        <w:rPr>
          <w:rFonts w:ascii="Times New Roman" w:hAnsi="Times New Roman" w:cs="Times New Roman"/>
          <w:sz w:val="28"/>
          <w:szCs w:val="28"/>
        </w:rPr>
        <w:t>-авторизация пользователей в системе;</w:t>
      </w:r>
    </w:p>
    <w:p w14:paraId="2C0E8E49" w14:textId="77777777" w:rsidR="000C63AF" w:rsidRPr="000C63AF" w:rsidRDefault="000C63AF" w:rsidP="00B678A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3AF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0C63AF">
        <w:rPr>
          <w:rFonts w:ascii="Times New Roman" w:hAnsi="Times New Roman" w:cs="Times New Roman"/>
          <w:sz w:val="28"/>
          <w:szCs w:val="28"/>
        </w:rPr>
        <w:t>-сертификаты для обеспечения безопасного интернет-соединения;</w:t>
      </w:r>
    </w:p>
    <w:p w14:paraId="65223182" w14:textId="4D4513F9" w:rsidR="00D945CC" w:rsidRPr="007714D9" w:rsidRDefault="00D945CC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</w:t>
      </w:r>
      <w:r w:rsidR="007714D9">
        <w:rPr>
          <w:rFonts w:ascii="Times New Roman" w:hAnsi="Times New Roman" w:cs="Times New Roman"/>
          <w:sz w:val="28"/>
          <w:szCs w:val="28"/>
        </w:rPr>
        <w:t>а</w:t>
      </w:r>
      <w:r w:rsidRPr="007714D9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7714D9">
        <w:rPr>
          <w:rFonts w:ascii="Times New Roman" w:hAnsi="Times New Roman" w:cs="Times New Roman"/>
          <w:sz w:val="28"/>
          <w:szCs w:val="28"/>
        </w:rPr>
        <w:t xml:space="preserve">а </w:t>
      </w:r>
      <w:r w:rsidRPr="007714D9">
        <w:rPr>
          <w:rFonts w:ascii="Times New Roman" w:hAnsi="Times New Roman" w:cs="Times New Roman"/>
          <w:sz w:val="28"/>
          <w:szCs w:val="28"/>
        </w:rPr>
        <w:t>так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не реляционн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БД, как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 брокер сообщений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714D9">
        <w:rPr>
          <w:rFonts w:ascii="Times New Roman" w:hAnsi="Times New Roman" w:cs="Times New Roman"/>
          <w:sz w:val="28"/>
          <w:szCs w:val="28"/>
        </w:rPr>
        <w:t xml:space="preserve">. </w:t>
      </w:r>
      <w:r w:rsidR="00F65EEA" w:rsidRPr="007714D9">
        <w:rPr>
          <w:rFonts w:ascii="Times New Roman" w:hAnsi="Times New Roman" w:cs="Times New Roman"/>
          <w:sz w:val="28"/>
          <w:szCs w:val="28"/>
        </w:rPr>
        <w:t>Было разработано более 1</w:t>
      </w:r>
      <w:r w:rsidR="007714D9">
        <w:rPr>
          <w:rFonts w:ascii="Times New Roman" w:hAnsi="Times New Roman" w:cs="Times New Roman"/>
          <w:sz w:val="28"/>
          <w:szCs w:val="28"/>
        </w:rPr>
        <w:t>0</w:t>
      </w:r>
      <w:r w:rsidR="00F65EEA" w:rsidRPr="007714D9">
        <w:rPr>
          <w:rFonts w:ascii="Times New Roman" w:hAnsi="Times New Roman" w:cs="Times New Roman"/>
          <w:sz w:val="28"/>
          <w:szCs w:val="28"/>
        </w:rPr>
        <w:t xml:space="preserve"> интерфейсов и написано более </w:t>
      </w:r>
      <w:r w:rsidR="007714D9">
        <w:rPr>
          <w:rFonts w:ascii="Times New Roman" w:hAnsi="Times New Roman" w:cs="Times New Roman"/>
          <w:sz w:val="28"/>
          <w:szCs w:val="28"/>
        </w:rPr>
        <w:t>1</w:t>
      </w:r>
      <w:r w:rsidR="00F65EEA" w:rsidRPr="007714D9">
        <w:rPr>
          <w:rFonts w:ascii="Times New Roman" w:hAnsi="Times New Roman" w:cs="Times New Roman"/>
          <w:sz w:val="28"/>
          <w:szCs w:val="28"/>
        </w:rPr>
        <w:t>0000 строк кода</w:t>
      </w:r>
      <w:r w:rsidR="007714D9">
        <w:rPr>
          <w:rFonts w:ascii="Times New Roman" w:hAnsi="Times New Roman" w:cs="Times New Roman"/>
          <w:sz w:val="28"/>
          <w:szCs w:val="28"/>
        </w:rPr>
        <w:t xml:space="preserve"> на клиентской и серверной части</w:t>
      </w:r>
      <w:r w:rsidR="005177B6"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3004051F" w14:textId="6469CF94" w:rsidR="001B3999" w:rsidRPr="007714D9" w:rsidRDefault="00F33450" w:rsidP="007714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4F37C826" w14:textId="70921A3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3B7C14" w14:textId="77651E3F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4CC5300E" w:rsidR="009B2081" w:rsidRDefault="000B707C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процессом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410D712D" w:rsidR="00600615" w:rsidRDefault="008F194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Документооборот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ДОКУМЕНТООБОРОТ.ПРИКАЗ ОБ </w:t>
      </w:r>
      <w:r w:rsidR="00600615">
        <w:rPr>
          <w:rFonts w:ascii="Times New Roman" w:hAnsi="Times New Roman" w:cs="Times New Roman"/>
          <w:sz w:val="28"/>
          <w:szCs w:val="28"/>
          <w:highlight w:val="yellow"/>
        </w:rPr>
        <w:t>УЧЁТЕ ДОСТИЖЕНИЙ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приказа об образовательной деятельности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600615"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 к нему,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</w:p>
    <w:p w14:paraId="3CCE14BD" w14:textId="4F0CD513" w:rsidR="00600615" w:rsidRDefault="0060061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доступны выбор обучающихся, генерация приказа об образовательной деятельности и приложений к нему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ОБРАЗОВАТЕЛЬНОЙ ДЕЯТЕЛЬНОСТИ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033F7E21" w14:textId="10AC86EC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учебных групп. С помощью фильтров найдём тестовую группу. 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*ФИЛЬТРЫ ПРЕПОДАВАТЕЛЬ ШУМАК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. 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33364C98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*РАСКРЫТЬ КОНТЕЙНЕРЫ*</w:t>
      </w:r>
    </w:p>
    <w:p w14:paraId="7EA2F706" w14:textId="4DAE374B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(расписание/состав) можно редактировать в карточке группы.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РЕДАКТИРОВАНИЕ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29D2BC5C" w14:textId="001D4C40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>, где представлен общий вид журнала: явки/тематический план/расписание.</w:t>
      </w:r>
    </w:p>
    <w:p w14:paraId="5069E2FF" w14:textId="77777777" w:rsidR="006078B7" w:rsidRP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</w:p>
    <w:p w14:paraId="2C9F67A7" w14:textId="6A0132B8" w:rsidR="001476E7" w:rsidRDefault="006078B7" w:rsidP="006078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РЕДАКТИРОВАТЬ ЖУРНАЛ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журнала: установка явок/метки завершения обучения.</w:t>
      </w:r>
    </w:p>
    <w:p w14:paraId="5E5436D9" w14:textId="06D4AEBA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3CBD800" w14:textId="09A1BA77" w:rsidR="001D24AB" w:rsidRPr="001D24AB" w:rsidRDefault="006078B7" w:rsidP="003027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Для отправки по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или генерации сертификатов в формате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пользователю необходимо перейти в ГЕНЕРАЦИЮ СЕРТИФИКАТОВ </w:t>
      </w:r>
      <w:proofErr w:type="gramStart"/>
      <w:r w:rsidR="00302763">
        <w:rPr>
          <w:rFonts w:ascii="Times New Roman" w:hAnsi="Times New Roman" w:cs="Times New Roman"/>
          <w:sz w:val="28"/>
          <w:szCs w:val="28"/>
        </w:rPr>
        <w:t>и  выбрать</w:t>
      </w:r>
      <w:proofErr w:type="gramEnd"/>
      <w:r w:rsidR="00302763">
        <w:rPr>
          <w:rFonts w:ascii="Times New Roman" w:hAnsi="Times New Roman" w:cs="Times New Roman"/>
          <w:sz w:val="28"/>
          <w:szCs w:val="28"/>
        </w:rPr>
        <w:t xml:space="preserve"> с помощью фильтров созданный сертификат.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В КАРТОЧКУ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>СЕРТИФИКАТА</w:t>
      </w:r>
      <w:r w:rsidR="00E367D1">
        <w:rPr>
          <w:rFonts w:ascii="Times New Roman" w:hAnsi="Times New Roman" w:cs="Times New Roman"/>
          <w:sz w:val="28"/>
          <w:szCs w:val="28"/>
          <w:highlight w:val="yellow"/>
        </w:rPr>
        <w:t>, СКАЧИВАЕМ И ОТПРАВЛЯЕМ СЕРТИФИКАТ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sectPr w:rsidR="001D24AB" w:rsidRPr="001D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C08"/>
    <w:multiLevelType w:val="hybridMultilevel"/>
    <w:tmpl w:val="939C4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48F0"/>
    <w:multiLevelType w:val="hybridMultilevel"/>
    <w:tmpl w:val="C042361C"/>
    <w:lvl w:ilvl="0" w:tplc="2DA0C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E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1A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8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7A1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A1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8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63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5121173">
    <w:abstractNumId w:val="0"/>
  </w:num>
  <w:num w:numId="2" w16cid:durableId="1925333337">
    <w:abstractNumId w:val="3"/>
  </w:num>
  <w:num w:numId="3" w16cid:durableId="1224215670">
    <w:abstractNumId w:val="2"/>
  </w:num>
  <w:num w:numId="4" w16cid:durableId="584850507">
    <w:abstractNumId w:val="4"/>
  </w:num>
  <w:num w:numId="5" w16cid:durableId="207828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33DBC"/>
    <w:rsid w:val="000B707C"/>
    <w:rsid w:val="000C63AF"/>
    <w:rsid w:val="00105327"/>
    <w:rsid w:val="00130711"/>
    <w:rsid w:val="00145DE7"/>
    <w:rsid w:val="00147694"/>
    <w:rsid w:val="001476E7"/>
    <w:rsid w:val="00156674"/>
    <w:rsid w:val="001646F6"/>
    <w:rsid w:val="001B3999"/>
    <w:rsid w:val="001D24AB"/>
    <w:rsid w:val="001D2542"/>
    <w:rsid w:val="001D29B0"/>
    <w:rsid w:val="002251E5"/>
    <w:rsid w:val="00302763"/>
    <w:rsid w:val="00334265"/>
    <w:rsid w:val="004107FB"/>
    <w:rsid w:val="0042091A"/>
    <w:rsid w:val="0046554F"/>
    <w:rsid w:val="005177B6"/>
    <w:rsid w:val="00574483"/>
    <w:rsid w:val="0058230F"/>
    <w:rsid w:val="005A3CF9"/>
    <w:rsid w:val="00600615"/>
    <w:rsid w:val="006078B7"/>
    <w:rsid w:val="00690EFC"/>
    <w:rsid w:val="007420DB"/>
    <w:rsid w:val="00750EF6"/>
    <w:rsid w:val="007714D9"/>
    <w:rsid w:val="008F1944"/>
    <w:rsid w:val="00914A79"/>
    <w:rsid w:val="00926483"/>
    <w:rsid w:val="00927C28"/>
    <w:rsid w:val="009428BD"/>
    <w:rsid w:val="009B2081"/>
    <w:rsid w:val="00A24346"/>
    <w:rsid w:val="00A74ECB"/>
    <w:rsid w:val="00AF78E7"/>
    <w:rsid w:val="00B052CB"/>
    <w:rsid w:val="00B678A3"/>
    <w:rsid w:val="00BB5E85"/>
    <w:rsid w:val="00BE13AB"/>
    <w:rsid w:val="00C079E9"/>
    <w:rsid w:val="00C11D4A"/>
    <w:rsid w:val="00C16A18"/>
    <w:rsid w:val="00C46D20"/>
    <w:rsid w:val="00CC541D"/>
    <w:rsid w:val="00D00850"/>
    <w:rsid w:val="00D717F5"/>
    <w:rsid w:val="00D87DC6"/>
    <w:rsid w:val="00D945CC"/>
    <w:rsid w:val="00DC0173"/>
    <w:rsid w:val="00E367D1"/>
    <w:rsid w:val="00E52EB9"/>
    <w:rsid w:val="00F33450"/>
    <w:rsid w:val="00F65EEA"/>
    <w:rsid w:val="00F7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B0E7-5E31-49ED-B14D-342BE7DE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122</cp:revision>
  <cp:lastPrinted>2025-05-14T06:57:00Z</cp:lastPrinted>
  <dcterms:created xsi:type="dcterms:W3CDTF">2025-05-14T06:52:00Z</dcterms:created>
  <dcterms:modified xsi:type="dcterms:W3CDTF">2025-06-26T15:07:00Z</dcterms:modified>
</cp:coreProperties>
</file>