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2262" w:rsidRPr="00F42F65" w:rsidRDefault="007D2262" w:rsidP="007D2262">
      <w:pPr>
        <w:shd w:val="clear" w:color="auto" w:fill="FFFFFF"/>
        <w:jc w:val="both"/>
      </w:pPr>
      <w:r w:rsidRPr="00F42F65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1114425" cy="1076325"/>
            <wp:effectExtent l="0" t="0" r="9525" b="9525"/>
            <wp:wrapSquare wrapText="bothSides"/>
            <wp:docPr id="2" name="Рисунок 2" descr="лого для документов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 для документов 20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Федеральное агентство по рыболовству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Федеральное государственное бюджетное образовательное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учреждение высшего образования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«Астраханский государственный технический университет»</w:t>
      </w:r>
    </w:p>
    <w:p w:rsidR="007D2262" w:rsidRPr="00F42F65" w:rsidRDefault="007D2262" w:rsidP="007D2262">
      <w:pPr>
        <w:shd w:val="clear" w:color="auto" w:fill="FFFFFF"/>
        <w:jc w:val="center"/>
        <w:rPr>
          <w:b/>
          <w:sz w:val="12"/>
          <w:szCs w:val="12"/>
        </w:rPr>
      </w:pPr>
      <w:r w:rsidRPr="00F42F65">
        <w:rPr>
          <w:b/>
          <w:sz w:val="12"/>
          <w:szCs w:val="12"/>
        </w:rPr>
        <w:t xml:space="preserve">Система менеджмента качества в области образования, воспитания, науки и инноваций сертифицирована </w:t>
      </w:r>
    </w:p>
    <w:p w:rsidR="007D2262" w:rsidRPr="00F42F65" w:rsidRDefault="007D2262" w:rsidP="007D2262">
      <w:pPr>
        <w:shd w:val="clear" w:color="auto" w:fill="FFFFFF"/>
        <w:jc w:val="center"/>
        <w:rPr>
          <w:b/>
          <w:sz w:val="12"/>
          <w:szCs w:val="12"/>
        </w:rPr>
      </w:pPr>
      <w:r w:rsidRPr="00F42F65">
        <w:rPr>
          <w:b/>
          <w:sz w:val="12"/>
          <w:szCs w:val="12"/>
        </w:rPr>
        <w:t>ООО «ДКС РУС» по международному стандарту ISO 9001:2015</w:t>
      </w:r>
    </w:p>
    <w:p w:rsidR="007D2262" w:rsidRPr="00F42F65" w:rsidRDefault="007D2262" w:rsidP="007D2262">
      <w:pPr>
        <w:shd w:val="clear" w:color="auto" w:fill="FFFFFF"/>
        <w:jc w:val="both"/>
      </w:pPr>
    </w:p>
    <w:p w:rsidR="007D2262" w:rsidRPr="00F42F65" w:rsidRDefault="007D2262" w:rsidP="007D2262">
      <w:pPr>
        <w:shd w:val="clear" w:color="auto" w:fill="FFFFFF"/>
        <w:jc w:val="both"/>
      </w:pPr>
    </w:p>
    <w:p w:rsidR="007D2262" w:rsidRPr="00F42F65" w:rsidRDefault="007D2262"/>
    <w:tbl>
      <w:tblPr>
        <w:tblW w:w="4945" w:type="pct"/>
        <w:tblInd w:w="108" w:type="dxa"/>
        <w:tblLook w:val="04A0" w:firstRow="1" w:lastRow="0" w:firstColumn="1" w:lastColumn="0" w:noHBand="0" w:noVBand="1"/>
      </w:tblPr>
      <w:tblGrid>
        <w:gridCol w:w="1832"/>
        <w:gridCol w:w="7912"/>
      </w:tblGrid>
      <w:tr w:rsidR="00F42F65" w:rsidRPr="00F42F65" w:rsidTr="007D2262">
        <w:tc>
          <w:tcPr>
            <w:tcW w:w="940" w:type="pct"/>
            <w:shd w:val="clear" w:color="auto" w:fill="auto"/>
          </w:tcPr>
          <w:p w:rsidR="00520235" w:rsidRPr="00F42F65" w:rsidRDefault="00520235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Институт</w:t>
            </w:r>
          </w:p>
        </w:tc>
        <w:tc>
          <w:tcPr>
            <w:tcW w:w="4060" w:type="pct"/>
            <w:tcBorders>
              <w:bottom w:val="single" w:sz="4" w:space="0" w:color="auto"/>
            </w:tcBorders>
            <w:shd w:val="clear" w:color="auto" w:fill="auto"/>
          </w:tcPr>
          <w:p w:rsidR="00520235" w:rsidRPr="00F42F65" w:rsidRDefault="00520235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Информационных технологий и коммуникаций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520235" w:rsidRPr="00F42F65" w:rsidRDefault="00E44ADB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bCs/>
              </w:rPr>
              <w:t>Направление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520235" w:rsidRPr="00F42F65" w:rsidRDefault="0063014D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t>09.03.01 Информатика и вычислительная техника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lang w:eastAsia="ar-SA"/>
              </w:rPr>
            </w:pPr>
            <w:r w:rsidRPr="00F42F65">
              <w:rPr>
                <w:lang w:eastAsia="ar-SA"/>
              </w:rPr>
              <w:t>Профиль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«</w:t>
            </w:r>
            <w:r w:rsidRPr="00F42F65">
              <w:t>Автоматизированные системы обработки информации и управления</w:t>
            </w:r>
            <w:r w:rsidRPr="00F42F65">
              <w:rPr>
                <w:szCs w:val="20"/>
                <w:lang w:eastAsia="ar-SA"/>
              </w:rPr>
              <w:t>»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Кафедра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«</w:t>
            </w:r>
            <w:r w:rsidRPr="00F42F65">
              <w:t>Автоматизированные системы обработки информации и управления</w:t>
            </w:r>
            <w:r w:rsidRPr="00F42F65">
              <w:rPr>
                <w:szCs w:val="20"/>
                <w:lang w:eastAsia="ar-SA"/>
              </w:rPr>
              <w:t>»</w:t>
            </w:r>
          </w:p>
        </w:tc>
      </w:tr>
    </w:tbl>
    <w:p w:rsidR="00520235" w:rsidRPr="00F42F65" w:rsidRDefault="00520235" w:rsidP="00520235">
      <w:pPr>
        <w:widowControl w:val="0"/>
        <w:suppressAutoHyphens/>
        <w:ind w:firstLine="720"/>
        <w:jc w:val="both"/>
        <w:rPr>
          <w:szCs w:val="20"/>
          <w:lang w:eastAsia="ar-SA"/>
        </w:rPr>
      </w:pPr>
    </w:p>
    <w:p w:rsidR="00520235" w:rsidRPr="00F42F65" w:rsidRDefault="00520235" w:rsidP="00520235">
      <w:pPr>
        <w:widowControl w:val="0"/>
        <w:suppressAutoHyphens/>
        <w:ind w:firstLine="720"/>
        <w:jc w:val="both"/>
        <w:rPr>
          <w:szCs w:val="20"/>
          <w:lang w:eastAsia="ar-SA"/>
        </w:rPr>
      </w:pPr>
    </w:p>
    <w:p w:rsidR="005B1DF5" w:rsidRPr="00F42F65" w:rsidRDefault="005B1DF5" w:rsidP="00520235">
      <w:pPr>
        <w:tabs>
          <w:tab w:val="left" w:pos="3220"/>
        </w:tabs>
        <w:suppressAutoHyphens/>
        <w:spacing w:before="720"/>
        <w:jc w:val="center"/>
        <w:rPr>
          <w:lang w:eastAsia="ar-SA"/>
        </w:rPr>
      </w:pPr>
    </w:p>
    <w:p w:rsidR="00520235" w:rsidRPr="006C345B" w:rsidRDefault="002F162A" w:rsidP="00520235">
      <w:pPr>
        <w:tabs>
          <w:tab w:val="left" w:pos="3220"/>
        </w:tabs>
        <w:suppressAutoHyphens/>
        <w:spacing w:before="720"/>
        <w:jc w:val="center"/>
        <w:rPr>
          <w:b/>
          <w:sz w:val="40"/>
          <w:szCs w:val="40"/>
          <w:lang w:eastAsia="ar-SA"/>
        </w:rPr>
      </w:pPr>
      <w:r w:rsidRPr="00F42F65">
        <w:rPr>
          <w:b/>
          <w:sz w:val="40"/>
          <w:szCs w:val="40"/>
          <w:lang w:eastAsia="ar-SA"/>
        </w:rPr>
        <w:t>Лабораторная работа</w:t>
      </w:r>
      <w:r w:rsidR="00275A92" w:rsidRPr="00F42F65">
        <w:rPr>
          <w:b/>
          <w:sz w:val="40"/>
          <w:szCs w:val="40"/>
          <w:lang w:eastAsia="ar-SA"/>
        </w:rPr>
        <w:t xml:space="preserve"> №</w:t>
      </w:r>
      <w:r w:rsidR="008E79AB" w:rsidRPr="00F42F65">
        <w:rPr>
          <w:b/>
          <w:sz w:val="40"/>
          <w:szCs w:val="40"/>
          <w:lang w:eastAsia="ar-SA"/>
        </w:rPr>
        <w:t xml:space="preserve"> </w:t>
      </w:r>
      <w:r w:rsidR="006C345B" w:rsidRPr="006C345B">
        <w:rPr>
          <w:b/>
          <w:sz w:val="40"/>
          <w:szCs w:val="40"/>
          <w:lang w:eastAsia="ar-SA"/>
        </w:rPr>
        <w:t>4</w:t>
      </w:r>
    </w:p>
    <w:p w:rsidR="00520235" w:rsidRPr="00F42F65" w:rsidRDefault="00520235" w:rsidP="00520235">
      <w:pPr>
        <w:tabs>
          <w:tab w:val="left" w:pos="3220"/>
        </w:tabs>
        <w:suppressAutoHyphens/>
        <w:jc w:val="center"/>
        <w:rPr>
          <w:b/>
          <w:lang w:eastAsia="ar-SA"/>
        </w:rPr>
      </w:pPr>
    </w:p>
    <w:p w:rsidR="006C345B" w:rsidRPr="006C345B" w:rsidRDefault="00520235" w:rsidP="006C345B">
      <w:pPr>
        <w:autoSpaceDE w:val="0"/>
        <w:autoSpaceDN w:val="0"/>
        <w:adjustRightInd w:val="0"/>
        <w:jc w:val="center"/>
        <w:rPr>
          <w:rFonts w:eastAsiaTheme="minorHAnsi"/>
          <w:b/>
          <w:bCs/>
          <w:sz w:val="32"/>
          <w:szCs w:val="32"/>
          <w:lang w:eastAsia="en-US"/>
        </w:rPr>
      </w:pPr>
      <w:r w:rsidRPr="006C345B">
        <w:rPr>
          <w:b/>
          <w:sz w:val="32"/>
          <w:szCs w:val="32"/>
          <w:lang w:val="en-US" w:eastAsia="ar-SA"/>
        </w:rPr>
        <w:t>«</w:t>
      </w:r>
      <w:r w:rsidR="006C345B" w:rsidRPr="006C345B">
        <w:rPr>
          <w:rFonts w:eastAsiaTheme="minorHAnsi"/>
          <w:b/>
          <w:bCs/>
          <w:sz w:val="32"/>
          <w:szCs w:val="32"/>
          <w:lang w:eastAsia="en-US"/>
        </w:rPr>
        <w:t>Доменные</w:t>
      </w:r>
      <w:r w:rsidR="006C345B" w:rsidRPr="006C345B">
        <w:rPr>
          <w:rFonts w:eastAsiaTheme="minorHAnsi"/>
          <w:b/>
          <w:bCs/>
          <w:sz w:val="32"/>
          <w:szCs w:val="32"/>
          <w:lang w:val="en-US" w:eastAsia="en-US"/>
        </w:rPr>
        <w:t xml:space="preserve"> </w:t>
      </w:r>
      <w:r w:rsidR="006C345B" w:rsidRPr="006C345B">
        <w:rPr>
          <w:rFonts w:eastAsiaTheme="minorHAnsi"/>
          <w:b/>
          <w:bCs/>
          <w:sz w:val="32"/>
          <w:szCs w:val="32"/>
          <w:lang w:eastAsia="en-US"/>
        </w:rPr>
        <w:t>службы</w:t>
      </w:r>
      <w:r w:rsidR="006C345B" w:rsidRPr="006C345B">
        <w:rPr>
          <w:rFonts w:eastAsiaTheme="minorHAnsi"/>
          <w:b/>
          <w:bCs/>
          <w:sz w:val="32"/>
          <w:szCs w:val="32"/>
          <w:lang w:val="en-US" w:eastAsia="en-US"/>
        </w:rPr>
        <w:t xml:space="preserve"> Active Directory (AD DS). </w:t>
      </w:r>
      <w:r w:rsidR="006C345B" w:rsidRPr="006C345B">
        <w:rPr>
          <w:rFonts w:eastAsiaTheme="minorHAnsi"/>
          <w:b/>
          <w:bCs/>
          <w:sz w:val="32"/>
          <w:szCs w:val="32"/>
          <w:lang w:eastAsia="en-US"/>
        </w:rPr>
        <w:t>Установка и первоначальная</w:t>
      </w:r>
    </w:p>
    <w:p w:rsidR="00520235" w:rsidRPr="006C345B" w:rsidRDefault="006C345B" w:rsidP="006C345B">
      <w:pPr>
        <w:tabs>
          <w:tab w:val="left" w:pos="3220"/>
        </w:tabs>
        <w:suppressAutoHyphens/>
        <w:jc w:val="center"/>
        <w:rPr>
          <w:b/>
          <w:sz w:val="32"/>
          <w:szCs w:val="32"/>
          <w:highlight w:val="yellow"/>
          <w:lang w:eastAsia="ar-SA"/>
        </w:rPr>
      </w:pPr>
      <w:r w:rsidRPr="006C345B">
        <w:rPr>
          <w:rFonts w:eastAsiaTheme="minorHAnsi"/>
          <w:b/>
          <w:bCs/>
          <w:sz w:val="32"/>
          <w:szCs w:val="32"/>
          <w:lang w:eastAsia="en-US"/>
        </w:rPr>
        <w:t>настройка AD DS. Объекты AD. Групповые политики (GPO).</w:t>
      </w:r>
      <w:r w:rsidR="002F162A" w:rsidRPr="006C345B">
        <w:rPr>
          <w:sz w:val="32"/>
          <w:szCs w:val="32"/>
          <w:lang w:eastAsia="ar-SA"/>
        </w:rPr>
        <w:t>»</w:t>
      </w:r>
    </w:p>
    <w:p w:rsidR="00520235" w:rsidRPr="00F42F65" w:rsidRDefault="00520235" w:rsidP="00520235">
      <w:pPr>
        <w:tabs>
          <w:tab w:val="left" w:pos="3220"/>
        </w:tabs>
        <w:suppressAutoHyphens/>
        <w:jc w:val="center"/>
        <w:rPr>
          <w:highlight w:val="yellow"/>
          <w:lang w:eastAsia="ar-SA"/>
        </w:rPr>
      </w:pPr>
    </w:p>
    <w:p w:rsidR="00520235" w:rsidRPr="00F42F65" w:rsidRDefault="00520235" w:rsidP="00520235">
      <w:pPr>
        <w:tabs>
          <w:tab w:val="left" w:pos="3220"/>
        </w:tabs>
        <w:suppressAutoHyphens/>
        <w:spacing w:line="360" w:lineRule="auto"/>
        <w:jc w:val="center"/>
        <w:rPr>
          <w:sz w:val="28"/>
          <w:szCs w:val="28"/>
          <w:lang w:eastAsia="ar-SA"/>
        </w:rPr>
      </w:pPr>
      <w:r w:rsidRPr="00F42F65">
        <w:rPr>
          <w:sz w:val="28"/>
          <w:szCs w:val="28"/>
          <w:lang w:eastAsia="ar-SA"/>
        </w:rPr>
        <w:t>по дисциплине «</w:t>
      </w:r>
      <w:r w:rsidR="00A96D61">
        <w:rPr>
          <w:sz w:val="28"/>
          <w:szCs w:val="28"/>
          <w:lang w:eastAsia="ar-SA"/>
        </w:rPr>
        <w:t>Сети и телекоммуникации</w:t>
      </w:r>
      <w:r w:rsidRPr="00F42F65">
        <w:rPr>
          <w:sz w:val="28"/>
          <w:szCs w:val="28"/>
          <w:lang w:eastAsia="ar-SA"/>
        </w:rPr>
        <w:t>»</w:t>
      </w:r>
    </w:p>
    <w:p w:rsidR="00520235" w:rsidRPr="00F42F65" w:rsidRDefault="00520235" w:rsidP="00520235">
      <w:pPr>
        <w:suppressAutoHyphens/>
        <w:ind w:left="5040"/>
        <w:rPr>
          <w:b/>
          <w:sz w:val="28"/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line="360" w:lineRule="auto"/>
        <w:ind w:firstLine="720"/>
        <w:jc w:val="center"/>
        <w:rPr>
          <w:lang w:eastAsia="ar-S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8"/>
        <w:gridCol w:w="284"/>
        <w:gridCol w:w="5350"/>
      </w:tblGrid>
      <w:tr w:rsidR="00F42F65" w:rsidRPr="00F42F65" w:rsidTr="00275A92">
        <w:tc>
          <w:tcPr>
            <w:tcW w:w="2141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sz w:val="16"/>
                <w:szCs w:val="16"/>
                <w:lang w:eastAsia="ar-SA"/>
              </w:rPr>
            </w:pPr>
          </w:p>
        </w:tc>
        <w:tc>
          <w:tcPr>
            <w:tcW w:w="144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  <w:tc>
          <w:tcPr>
            <w:tcW w:w="2715" w:type="pct"/>
          </w:tcPr>
          <w:p w:rsidR="00520235" w:rsidRPr="00F42F65" w:rsidRDefault="00520235" w:rsidP="005C56F3">
            <w:pPr>
              <w:widowControl w:val="0"/>
              <w:suppressAutoHyphens/>
              <w:rPr>
                <w:lang w:eastAsia="ar-SA"/>
              </w:rPr>
            </w:pPr>
            <w:r w:rsidRPr="00F42F65">
              <w:rPr>
                <w:lang w:eastAsia="ar-SA"/>
              </w:rPr>
              <w:t xml:space="preserve">Работа выполнена студентом группы </w:t>
            </w:r>
            <w:r w:rsidR="00F42F65" w:rsidRPr="00F42F65">
              <w:rPr>
                <w:lang w:eastAsia="ar-SA"/>
              </w:rPr>
              <w:t>ДИНРБ</w:t>
            </w:r>
            <w:r w:rsidR="00275A92" w:rsidRPr="00F42F65">
              <w:rPr>
                <w:lang w:eastAsia="ar-SA"/>
              </w:rPr>
              <w:t>-31</w:t>
            </w:r>
          </w:p>
          <w:p w:rsidR="007D2262" w:rsidRPr="00F42F65" w:rsidRDefault="00F42F65" w:rsidP="00F42F65">
            <w:pPr>
              <w:widowControl w:val="0"/>
              <w:suppressAutoHyphens/>
              <w:spacing w:before="120"/>
              <w:rPr>
                <w:u w:val="single"/>
                <w:lang w:eastAsia="ar-SA"/>
              </w:rPr>
            </w:pPr>
            <w:proofErr w:type="spellStart"/>
            <w:r w:rsidRPr="00F42F65">
              <w:rPr>
                <w:u w:val="single"/>
                <w:lang w:eastAsia="ar-SA"/>
              </w:rPr>
              <w:t>Кузургалиев</w:t>
            </w:r>
            <w:proofErr w:type="spellEnd"/>
            <w:r w:rsidRPr="00F42F65">
              <w:rPr>
                <w:u w:val="single"/>
                <w:lang w:eastAsia="ar-SA"/>
              </w:rPr>
              <w:t xml:space="preserve"> Р.А</w:t>
            </w:r>
            <w:r w:rsidR="00275A92" w:rsidRPr="00F42F65">
              <w:rPr>
                <w:u w:val="single"/>
                <w:lang w:eastAsia="ar-SA"/>
              </w:rPr>
              <w:t xml:space="preserve">. </w:t>
            </w:r>
            <w:r w:rsidR="00520235" w:rsidRPr="00F42F65">
              <w:rPr>
                <w:u w:val="single"/>
                <w:lang w:eastAsia="ar-SA"/>
              </w:rPr>
              <w:t xml:space="preserve">               </w:t>
            </w:r>
            <w:r w:rsidR="00275A92" w:rsidRPr="00F42F65">
              <w:rPr>
                <w:u w:val="single"/>
                <w:lang w:eastAsia="ar-SA"/>
              </w:rPr>
              <w:t>_____________________</w:t>
            </w:r>
            <w:r w:rsidR="00520235" w:rsidRPr="00F42F65">
              <w:rPr>
                <w:u w:val="single"/>
                <w:lang w:eastAsia="ar-SA"/>
              </w:rPr>
              <w:t xml:space="preserve">                           </w:t>
            </w:r>
          </w:p>
          <w:p w:rsidR="00520235" w:rsidRPr="00F42F65" w:rsidRDefault="00275A92" w:rsidP="007D2262">
            <w:pPr>
              <w:widowControl w:val="0"/>
              <w:suppressAutoHyphens/>
              <w:spacing w:before="120"/>
              <w:jc w:val="both"/>
              <w:rPr>
                <w:lang w:eastAsia="ar-SA"/>
              </w:rPr>
            </w:pPr>
            <w:r w:rsidRPr="00F42F65">
              <w:rPr>
                <w:sz w:val="16"/>
                <w:lang w:eastAsia="ar-SA"/>
              </w:rPr>
              <w:t xml:space="preserve">       </w:t>
            </w:r>
            <w:r w:rsidR="00520235" w:rsidRPr="00F42F65">
              <w:rPr>
                <w:sz w:val="16"/>
                <w:lang w:eastAsia="ar-SA"/>
              </w:rPr>
              <w:t xml:space="preserve">(Фамилия И.О.)       </w:t>
            </w:r>
            <w:r w:rsidR="00520235" w:rsidRPr="00F42F65">
              <w:rPr>
                <w:lang w:eastAsia="ar-SA"/>
              </w:rPr>
              <w:t xml:space="preserve">                       </w:t>
            </w:r>
            <w:r w:rsidR="00520235" w:rsidRPr="00F42F65">
              <w:rPr>
                <w:sz w:val="16"/>
                <w:szCs w:val="16"/>
                <w:lang w:eastAsia="ar-SA"/>
              </w:rPr>
              <w:t>подпись</w:t>
            </w:r>
          </w:p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</w:tr>
      <w:tr w:rsidR="00F42F65" w:rsidRPr="00F42F65" w:rsidTr="00275A92">
        <w:tc>
          <w:tcPr>
            <w:tcW w:w="2141" w:type="pct"/>
          </w:tcPr>
          <w:p w:rsidR="00520235" w:rsidRPr="00F42F65" w:rsidRDefault="00520235" w:rsidP="005C56F3">
            <w:pPr>
              <w:widowControl w:val="0"/>
              <w:suppressAutoHyphens/>
              <w:jc w:val="center"/>
              <w:rPr>
                <w:sz w:val="16"/>
                <w:szCs w:val="16"/>
                <w:lang w:eastAsia="ar-SA"/>
              </w:rPr>
            </w:pPr>
          </w:p>
        </w:tc>
        <w:tc>
          <w:tcPr>
            <w:tcW w:w="144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  <w:tc>
          <w:tcPr>
            <w:tcW w:w="2715" w:type="pct"/>
          </w:tcPr>
          <w:p w:rsidR="00520235" w:rsidRPr="00F42F65" w:rsidRDefault="002F162A" w:rsidP="005C56F3">
            <w:pPr>
              <w:widowControl w:val="0"/>
              <w:suppressAutoHyphens/>
              <w:rPr>
                <w:lang w:eastAsia="ar-SA"/>
              </w:rPr>
            </w:pPr>
            <w:r w:rsidRPr="00F42F65">
              <w:rPr>
                <w:lang w:eastAsia="ar-SA"/>
              </w:rPr>
              <w:t>Проверил работу:</w:t>
            </w:r>
          </w:p>
          <w:p w:rsidR="007D2262" w:rsidRPr="00F42F65" w:rsidRDefault="00275A92" w:rsidP="005C56F3">
            <w:pPr>
              <w:widowControl w:val="0"/>
              <w:suppressAutoHyphens/>
              <w:jc w:val="both"/>
              <w:rPr>
                <w:u w:val="single"/>
                <w:lang w:eastAsia="ar-SA"/>
              </w:rPr>
            </w:pPr>
            <w:r w:rsidRPr="00F42F65">
              <w:rPr>
                <w:u w:val="single"/>
                <w:lang w:eastAsia="ar-SA"/>
              </w:rPr>
              <w:t xml:space="preserve">ст. преподаватель </w:t>
            </w:r>
            <w:proofErr w:type="spellStart"/>
            <w:r w:rsidR="00A96D61">
              <w:rPr>
                <w:u w:val="single"/>
                <w:lang w:eastAsia="ar-SA"/>
              </w:rPr>
              <w:t>Старов</w:t>
            </w:r>
            <w:proofErr w:type="spellEnd"/>
            <w:r w:rsidR="00A96D61">
              <w:rPr>
                <w:u w:val="single"/>
                <w:lang w:eastAsia="ar-SA"/>
              </w:rPr>
              <w:t xml:space="preserve"> </w:t>
            </w:r>
            <w:proofErr w:type="gramStart"/>
            <w:r w:rsidR="00A96D61">
              <w:rPr>
                <w:u w:val="single"/>
                <w:lang w:eastAsia="ar-SA"/>
              </w:rPr>
              <w:t>Д.В.</w:t>
            </w:r>
            <w:r w:rsidRPr="00F42F65">
              <w:rPr>
                <w:u w:val="single"/>
                <w:lang w:eastAsia="ar-SA"/>
              </w:rPr>
              <w:t>,_</w:t>
            </w:r>
            <w:proofErr w:type="gramEnd"/>
            <w:r w:rsidRPr="00F42F65">
              <w:rPr>
                <w:u w:val="single"/>
                <w:lang w:eastAsia="ar-SA"/>
              </w:rPr>
              <w:t>_______</w:t>
            </w:r>
            <w:r w:rsidR="007D2262" w:rsidRPr="00F42F65">
              <w:rPr>
                <w:u w:val="single"/>
                <w:lang w:eastAsia="ar-SA"/>
              </w:rPr>
              <w:t>____</w:t>
            </w:r>
          </w:p>
          <w:p w:rsidR="00520235" w:rsidRPr="00F42F65" w:rsidRDefault="007D2262" w:rsidP="005C56F3">
            <w:pPr>
              <w:widowControl w:val="0"/>
              <w:suppressAutoHyphens/>
              <w:jc w:val="both"/>
              <w:rPr>
                <w:sz w:val="16"/>
                <w:szCs w:val="16"/>
                <w:lang w:eastAsia="ar-SA"/>
              </w:rPr>
            </w:pPr>
            <w:r w:rsidRPr="00F42F65">
              <w:rPr>
                <w:sz w:val="16"/>
                <w:szCs w:val="16"/>
                <w:lang w:eastAsia="ar-SA"/>
              </w:rPr>
              <w:t xml:space="preserve"> </w:t>
            </w:r>
            <w:r w:rsidR="00520235" w:rsidRPr="00F42F65">
              <w:rPr>
                <w:sz w:val="16"/>
                <w:szCs w:val="16"/>
                <w:lang w:eastAsia="ar-SA"/>
              </w:rPr>
              <w:t>(ученая степень, ученое звание, Фамилия И.О.)</w:t>
            </w:r>
          </w:p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</w:tr>
    </w:tbl>
    <w:p w:rsidR="002F162A" w:rsidRPr="00F42F65" w:rsidRDefault="002F162A" w:rsidP="002F162A">
      <w:pPr>
        <w:suppressAutoHyphens/>
        <w:rPr>
          <w:lang w:eastAsia="ar-SA"/>
        </w:rPr>
      </w:pPr>
      <w:r w:rsidRPr="00F42F65">
        <w:rPr>
          <w:lang w:eastAsia="ar-SA"/>
        </w:rPr>
        <w:t xml:space="preserve"> </w:t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  <w:t xml:space="preserve"> Работа защищена   </w:t>
      </w:r>
    </w:p>
    <w:p w:rsidR="002F162A" w:rsidRPr="00F42F65" w:rsidRDefault="002F162A" w:rsidP="002F162A">
      <w:pPr>
        <w:suppressAutoHyphens/>
        <w:ind w:left="3540"/>
        <w:rPr>
          <w:lang w:eastAsia="ar-SA"/>
        </w:rPr>
      </w:pPr>
      <w:r w:rsidRPr="00F42F65">
        <w:rPr>
          <w:lang w:eastAsia="ar-SA"/>
        </w:rPr>
        <w:t xml:space="preserve">                        «_</w:t>
      </w:r>
      <w:r w:rsidR="00275A92" w:rsidRPr="00F42F65">
        <w:rPr>
          <w:lang w:eastAsia="ar-SA"/>
        </w:rPr>
        <w:t>_</w:t>
      </w:r>
      <w:r w:rsidRPr="00F42F65">
        <w:rPr>
          <w:lang w:eastAsia="ar-SA"/>
        </w:rPr>
        <w:t>_» ______</w:t>
      </w:r>
      <w:r w:rsidR="004E210E" w:rsidRPr="00F42F65">
        <w:rPr>
          <w:lang w:eastAsia="ar-SA"/>
        </w:rPr>
        <w:t>_______ 2024</w:t>
      </w:r>
      <w:r w:rsidRPr="00F42F65">
        <w:rPr>
          <w:lang w:eastAsia="ar-SA"/>
        </w:rPr>
        <w:t xml:space="preserve"> г.</w:t>
      </w:r>
    </w:p>
    <w:p w:rsidR="002F162A" w:rsidRPr="00F42F65" w:rsidRDefault="002F162A" w:rsidP="002F162A">
      <w:pPr>
        <w:suppressAutoHyphens/>
        <w:jc w:val="center"/>
        <w:rPr>
          <w:b/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line="360" w:lineRule="auto"/>
        <w:ind w:left="4111" w:firstLine="720"/>
        <w:jc w:val="both"/>
        <w:rPr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after="60" w:line="360" w:lineRule="auto"/>
        <w:ind w:firstLine="720"/>
        <w:jc w:val="center"/>
        <w:outlineLvl w:val="1"/>
        <w:rPr>
          <w:rFonts w:ascii="Arial" w:hAnsi="Arial" w:cs="Arial"/>
          <w:lang w:eastAsia="ar-SA"/>
        </w:rPr>
      </w:pPr>
    </w:p>
    <w:p w:rsidR="002F162A" w:rsidRPr="00F42F65" w:rsidRDefault="002F162A" w:rsidP="00520235">
      <w:pPr>
        <w:widowControl w:val="0"/>
        <w:suppressAutoHyphens/>
        <w:spacing w:after="60" w:line="360" w:lineRule="auto"/>
        <w:ind w:firstLine="720"/>
        <w:jc w:val="center"/>
        <w:outlineLvl w:val="1"/>
        <w:rPr>
          <w:rFonts w:ascii="Arial" w:hAnsi="Arial" w:cs="Arial"/>
          <w:lang w:eastAsia="ar-SA"/>
        </w:rPr>
      </w:pPr>
    </w:p>
    <w:p w:rsidR="00E74944" w:rsidRPr="00F42F65" w:rsidRDefault="006C345B" w:rsidP="005B1DF5">
      <w:pPr>
        <w:suppressAutoHyphens/>
        <w:jc w:val="center"/>
        <w:rPr>
          <w:b/>
          <w:lang w:eastAsia="ar-SA"/>
        </w:rPr>
      </w:pPr>
      <w:r>
        <w:rPr>
          <w:b/>
          <w:lang w:eastAsia="ar-SA"/>
        </w:rPr>
        <w:t>А</w:t>
      </w:r>
      <w:r w:rsidR="00520235" w:rsidRPr="00F42F65">
        <w:rPr>
          <w:b/>
          <w:lang w:eastAsia="ar-SA"/>
        </w:rPr>
        <w:t>СТРАХАНЬ – 20</w:t>
      </w:r>
      <w:r w:rsidR="007D2262" w:rsidRPr="00F42F65">
        <w:rPr>
          <w:b/>
          <w:lang w:eastAsia="ar-SA"/>
        </w:rPr>
        <w:t>2</w:t>
      </w:r>
      <w:r w:rsidR="004E210E" w:rsidRPr="00F42F65">
        <w:rPr>
          <w:b/>
          <w:lang w:eastAsia="ar-SA"/>
        </w:rPr>
        <w:t>4</w:t>
      </w:r>
    </w:p>
    <w:p w:rsidR="00E74944" w:rsidRPr="00F42F65" w:rsidRDefault="00E74944" w:rsidP="00F42F65">
      <w:pPr>
        <w:spacing w:after="160" w:line="259" w:lineRule="auto"/>
        <w:jc w:val="center"/>
        <w:rPr>
          <w:b/>
          <w:lang w:eastAsia="ar-SA"/>
        </w:rPr>
      </w:pPr>
      <w:r w:rsidRPr="00F42F65">
        <w:rPr>
          <w:b/>
          <w:lang w:eastAsia="ar-SA"/>
        </w:rPr>
        <w:br w:type="page"/>
      </w:r>
      <w:r w:rsidRPr="00F42F65">
        <w:rPr>
          <w:b/>
        </w:rPr>
        <w:lastRenderedPageBreak/>
        <w:t>СОДЕРЖАНИЕ ОТЧЕТА</w:t>
      </w:r>
    </w:p>
    <w:p w:rsidR="006C345B" w:rsidRPr="006C345B" w:rsidRDefault="006C345B" w:rsidP="006C345B">
      <w:pPr>
        <w:autoSpaceDE w:val="0"/>
        <w:autoSpaceDN w:val="0"/>
        <w:adjustRightInd w:val="0"/>
        <w:rPr>
          <w:rFonts w:eastAsiaTheme="minorHAnsi"/>
          <w:lang w:eastAsia="en-US"/>
        </w:rPr>
      </w:pPr>
      <w:r w:rsidRPr="006C345B">
        <w:rPr>
          <w:rFonts w:eastAsiaTheme="minorHAnsi"/>
          <w:lang w:eastAsia="en-US"/>
        </w:rPr>
        <w:t xml:space="preserve">Задание: </w:t>
      </w:r>
      <w:r w:rsidRPr="006C345B">
        <w:rPr>
          <w:rFonts w:eastAsiaTheme="minorHAnsi"/>
          <w:lang w:eastAsia="en-US"/>
        </w:rPr>
        <w:t>Использовать виртуальные машины из предыдущих лабораторных работ.</w:t>
      </w:r>
    </w:p>
    <w:p w:rsidR="006C345B" w:rsidRPr="006C345B" w:rsidRDefault="006C345B" w:rsidP="006C345B">
      <w:pPr>
        <w:autoSpaceDE w:val="0"/>
        <w:autoSpaceDN w:val="0"/>
        <w:adjustRightInd w:val="0"/>
        <w:rPr>
          <w:rFonts w:eastAsiaTheme="minorHAnsi"/>
          <w:lang w:eastAsia="en-US"/>
        </w:rPr>
      </w:pPr>
      <w:r w:rsidRPr="006C345B">
        <w:rPr>
          <w:rFonts w:eastAsiaTheme="minorHAnsi"/>
          <w:lang w:eastAsia="en-US"/>
        </w:rPr>
        <w:t xml:space="preserve">Установить на </w:t>
      </w:r>
      <w:proofErr w:type="spellStart"/>
      <w:r w:rsidRPr="006C345B">
        <w:rPr>
          <w:rFonts w:eastAsiaTheme="minorHAnsi"/>
          <w:lang w:eastAsia="en-US"/>
        </w:rPr>
        <w:t>Windows</w:t>
      </w:r>
      <w:proofErr w:type="spellEnd"/>
      <w:r w:rsidRPr="006C345B">
        <w:rPr>
          <w:rFonts w:eastAsiaTheme="minorHAnsi"/>
          <w:lang w:eastAsia="en-US"/>
        </w:rPr>
        <w:t xml:space="preserve"> </w:t>
      </w:r>
      <w:proofErr w:type="spellStart"/>
      <w:r w:rsidRPr="006C345B">
        <w:rPr>
          <w:rFonts w:eastAsiaTheme="minorHAnsi"/>
          <w:lang w:eastAsia="en-US"/>
        </w:rPr>
        <w:t>Server</w:t>
      </w:r>
      <w:proofErr w:type="spellEnd"/>
      <w:r w:rsidRPr="006C345B">
        <w:rPr>
          <w:rFonts w:eastAsiaTheme="minorHAnsi"/>
          <w:lang w:eastAsia="en-US"/>
        </w:rPr>
        <w:t xml:space="preserve"> 2019 роль «Доменные службы </w:t>
      </w:r>
      <w:proofErr w:type="spellStart"/>
      <w:r w:rsidRPr="006C345B">
        <w:rPr>
          <w:rFonts w:eastAsiaTheme="minorHAnsi"/>
          <w:lang w:eastAsia="en-US"/>
        </w:rPr>
        <w:t>Active</w:t>
      </w:r>
      <w:proofErr w:type="spellEnd"/>
      <w:r w:rsidRPr="006C345B">
        <w:rPr>
          <w:rFonts w:eastAsiaTheme="minorHAnsi"/>
          <w:lang w:eastAsia="en-US"/>
        </w:rPr>
        <w:t xml:space="preserve"> </w:t>
      </w:r>
      <w:proofErr w:type="spellStart"/>
      <w:r w:rsidRPr="006C345B">
        <w:rPr>
          <w:rFonts w:eastAsiaTheme="minorHAnsi"/>
          <w:lang w:eastAsia="en-US"/>
        </w:rPr>
        <w:t>Directory</w:t>
      </w:r>
      <w:proofErr w:type="spellEnd"/>
      <w:r w:rsidRPr="006C345B">
        <w:rPr>
          <w:rFonts w:eastAsiaTheme="minorHAnsi"/>
          <w:lang w:eastAsia="en-US"/>
        </w:rPr>
        <w:t>»,</w:t>
      </w:r>
    </w:p>
    <w:p w:rsidR="006C345B" w:rsidRPr="006C345B" w:rsidRDefault="006C345B" w:rsidP="006C345B">
      <w:pPr>
        <w:autoSpaceDE w:val="0"/>
        <w:autoSpaceDN w:val="0"/>
        <w:adjustRightInd w:val="0"/>
        <w:rPr>
          <w:rFonts w:eastAsiaTheme="minorHAnsi"/>
          <w:lang w:eastAsia="en-US"/>
        </w:rPr>
      </w:pPr>
      <w:r w:rsidRPr="006C345B">
        <w:rPr>
          <w:rFonts w:eastAsiaTheme="minorHAnsi"/>
          <w:lang w:eastAsia="en-US"/>
        </w:rPr>
        <w:t>развернуть новый лес и новый домен AD. Подготовить структуру подразделений</w:t>
      </w:r>
    </w:p>
    <w:p w:rsidR="006C345B" w:rsidRPr="006C345B" w:rsidRDefault="006C345B" w:rsidP="006C345B">
      <w:pPr>
        <w:autoSpaceDE w:val="0"/>
        <w:autoSpaceDN w:val="0"/>
        <w:adjustRightInd w:val="0"/>
        <w:rPr>
          <w:rFonts w:eastAsiaTheme="minorHAnsi"/>
          <w:lang w:eastAsia="en-US"/>
        </w:rPr>
      </w:pPr>
      <w:r w:rsidRPr="006C345B">
        <w:rPr>
          <w:rFonts w:eastAsiaTheme="minorHAnsi"/>
          <w:lang w:eastAsia="en-US"/>
        </w:rPr>
        <w:t xml:space="preserve">(OU) домена AD. Подключить </w:t>
      </w:r>
      <w:proofErr w:type="spellStart"/>
      <w:r w:rsidRPr="006C345B">
        <w:rPr>
          <w:rFonts w:eastAsiaTheme="minorHAnsi"/>
          <w:lang w:eastAsia="en-US"/>
        </w:rPr>
        <w:t>Windows</w:t>
      </w:r>
      <w:proofErr w:type="spellEnd"/>
      <w:r w:rsidRPr="006C345B">
        <w:rPr>
          <w:rFonts w:eastAsiaTheme="minorHAnsi"/>
          <w:lang w:eastAsia="en-US"/>
        </w:rPr>
        <w:t xml:space="preserve"> 10 к домену AD.</w:t>
      </w:r>
    </w:p>
    <w:p w:rsidR="006C345B" w:rsidRPr="006C345B" w:rsidRDefault="006C345B" w:rsidP="006C345B">
      <w:pPr>
        <w:autoSpaceDE w:val="0"/>
        <w:autoSpaceDN w:val="0"/>
        <w:adjustRightInd w:val="0"/>
        <w:rPr>
          <w:rFonts w:eastAsiaTheme="minorHAnsi"/>
          <w:lang w:eastAsia="en-US"/>
        </w:rPr>
      </w:pPr>
      <w:r w:rsidRPr="006C345B">
        <w:rPr>
          <w:rFonts w:eastAsiaTheme="minorHAnsi"/>
          <w:lang w:eastAsia="en-US"/>
        </w:rPr>
        <w:t>Создать несколько объектов групповых политик (GPO) на разных уровнях структуры</w:t>
      </w:r>
    </w:p>
    <w:p w:rsidR="006C345B" w:rsidRPr="006C345B" w:rsidRDefault="006C345B" w:rsidP="006C345B">
      <w:pPr>
        <w:autoSpaceDE w:val="0"/>
        <w:autoSpaceDN w:val="0"/>
        <w:adjustRightInd w:val="0"/>
        <w:rPr>
          <w:rFonts w:eastAsiaTheme="minorHAnsi"/>
          <w:lang w:eastAsia="en-US"/>
        </w:rPr>
      </w:pPr>
      <w:r w:rsidRPr="006C345B">
        <w:rPr>
          <w:rFonts w:eastAsiaTheme="minorHAnsi"/>
          <w:lang w:eastAsia="en-US"/>
        </w:rPr>
        <w:t xml:space="preserve">домена, применить их к </w:t>
      </w:r>
      <w:proofErr w:type="spellStart"/>
      <w:r w:rsidRPr="006C345B">
        <w:rPr>
          <w:rFonts w:eastAsiaTheme="minorHAnsi"/>
          <w:lang w:eastAsia="en-US"/>
        </w:rPr>
        <w:t>Windows</w:t>
      </w:r>
      <w:proofErr w:type="spellEnd"/>
      <w:r w:rsidRPr="006C345B">
        <w:rPr>
          <w:rFonts w:eastAsiaTheme="minorHAnsi"/>
          <w:lang w:eastAsia="en-US"/>
        </w:rPr>
        <w:t xml:space="preserve"> 10. Протестировать механизм наследования</w:t>
      </w:r>
    </w:p>
    <w:p w:rsidR="00E74944" w:rsidRDefault="006C345B" w:rsidP="006C345B">
      <w:pPr>
        <w:pStyle w:val="1"/>
        <w:ind w:firstLine="0"/>
        <w:jc w:val="left"/>
        <w:rPr>
          <w:rFonts w:eastAsiaTheme="minorHAnsi"/>
          <w:lang w:eastAsia="en-US"/>
        </w:rPr>
      </w:pPr>
      <w:r w:rsidRPr="006C345B">
        <w:rPr>
          <w:rFonts w:eastAsiaTheme="minorHAnsi"/>
          <w:lang w:eastAsia="en-US"/>
        </w:rPr>
        <w:t>групповой политики. Подготовить отчет результатов групповой политики.</w:t>
      </w:r>
    </w:p>
    <w:p w:rsidR="006C345B" w:rsidRDefault="006C345B" w:rsidP="006C345B">
      <w:pPr>
        <w:pStyle w:val="a3"/>
        <w:numPr>
          <w:ilvl w:val="0"/>
          <w:numId w:val="6"/>
        </w:numPr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>снимок окна «</w:t>
      </w:r>
      <w:proofErr w:type="spellStart"/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>Active</w:t>
      </w:r>
      <w:proofErr w:type="spellEnd"/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 xml:space="preserve"> </w:t>
      </w:r>
      <w:proofErr w:type="spellStart"/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>Directory</w:t>
      </w:r>
      <w:proofErr w:type="spellEnd"/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 xml:space="preserve"> – пользователи и компьютеры» со структурой</w:t>
      </w:r>
      <w:r>
        <w:rPr>
          <w:rFonts w:ascii="Calibri" w:eastAsiaTheme="minorHAnsi" w:hAnsi="Calibri" w:cs="Calibri"/>
          <w:sz w:val="26"/>
          <w:szCs w:val="26"/>
          <w:lang w:eastAsia="en-US"/>
        </w:rPr>
        <w:t xml:space="preserve"> </w:t>
      </w:r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>созданных подразделений;</w:t>
      </w:r>
    </w:p>
    <w:p w:rsidR="006C345B" w:rsidRDefault="006C345B" w:rsidP="006C345B">
      <w:pPr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</w:p>
    <w:p w:rsidR="006C345B" w:rsidRDefault="00087D57" w:rsidP="006C345B">
      <w:pPr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  <w:r w:rsidRPr="00087D57">
        <w:rPr>
          <w:rFonts w:ascii="Calibri" w:eastAsiaTheme="minorHAnsi" w:hAnsi="Calibri" w:cs="Calibri"/>
          <w:sz w:val="26"/>
          <w:szCs w:val="26"/>
          <w:lang w:eastAsia="en-US"/>
        </w:rPr>
        <w:drawing>
          <wp:inline distT="0" distB="0" distL="0" distR="0" wp14:anchorId="3AE15026" wp14:editId="1B8030A1">
            <wp:extent cx="6118860" cy="3441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5B" w:rsidRPr="006C345B" w:rsidRDefault="006C345B" w:rsidP="006C345B">
      <w:pPr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</w:p>
    <w:p w:rsidR="006C345B" w:rsidRDefault="006C345B" w:rsidP="006C345B">
      <w:pPr>
        <w:pStyle w:val="a3"/>
        <w:numPr>
          <w:ilvl w:val="0"/>
          <w:numId w:val="6"/>
        </w:numPr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>С</w:t>
      </w:r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>нимок параметров объекта групповой политики в оснастке «Управление</w:t>
      </w:r>
      <w:r>
        <w:rPr>
          <w:rFonts w:ascii="Calibri" w:eastAsiaTheme="minorHAnsi" w:hAnsi="Calibri" w:cs="Calibri"/>
          <w:sz w:val="26"/>
          <w:szCs w:val="26"/>
          <w:lang w:eastAsia="en-US"/>
        </w:rPr>
        <w:t xml:space="preserve"> </w:t>
      </w:r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>групповой политикой» на вкладке «Параметры» - показать раздел</w:t>
      </w:r>
      <w:r>
        <w:rPr>
          <w:rFonts w:ascii="Calibri" w:eastAsiaTheme="minorHAnsi" w:hAnsi="Calibri" w:cs="Calibri"/>
          <w:sz w:val="26"/>
          <w:szCs w:val="26"/>
          <w:lang w:eastAsia="en-US"/>
        </w:rPr>
        <w:t xml:space="preserve"> </w:t>
      </w:r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>«Параметры компьютера» (этап 12, рис.16);</w:t>
      </w:r>
    </w:p>
    <w:p w:rsidR="006C345B" w:rsidRDefault="00087D57" w:rsidP="006C345B">
      <w:pPr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  <w:r w:rsidRPr="00087D57">
        <w:rPr>
          <w:rFonts w:ascii="Calibri" w:eastAsiaTheme="minorHAnsi" w:hAnsi="Calibri" w:cs="Calibri"/>
          <w:sz w:val="26"/>
          <w:szCs w:val="26"/>
          <w:lang w:eastAsia="en-US"/>
        </w:rPr>
        <w:lastRenderedPageBreak/>
        <w:drawing>
          <wp:inline distT="0" distB="0" distL="0" distR="0" wp14:anchorId="11F9C911" wp14:editId="2250BDFB">
            <wp:extent cx="6118860" cy="328866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57" w:rsidRPr="006C345B" w:rsidRDefault="00087D57" w:rsidP="006C345B">
      <w:pPr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  <w:r w:rsidRPr="00087D57">
        <w:rPr>
          <w:rFonts w:ascii="Calibri" w:eastAsiaTheme="minorHAnsi" w:hAnsi="Calibri" w:cs="Calibri"/>
          <w:sz w:val="26"/>
          <w:szCs w:val="26"/>
          <w:lang w:eastAsia="en-US"/>
        </w:rPr>
        <w:drawing>
          <wp:inline distT="0" distB="0" distL="0" distR="0" wp14:anchorId="5748EDA7" wp14:editId="13510D5E">
            <wp:extent cx="6118860" cy="32804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5B" w:rsidRDefault="006C345B" w:rsidP="006C345B">
      <w:pPr>
        <w:pStyle w:val="a3"/>
        <w:numPr>
          <w:ilvl w:val="0"/>
          <w:numId w:val="6"/>
        </w:numPr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val="en-US" w:eastAsia="en-US"/>
        </w:rPr>
      </w:pPr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>снимок</w:t>
      </w:r>
      <w:r w:rsidRPr="006C345B">
        <w:rPr>
          <w:rFonts w:ascii="Calibri" w:eastAsiaTheme="minorHAnsi" w:hAnsi="Calibri" w:cs="Calibri"/>
          <w:sz w:val="26"/>
          <w:szCs w:val="26"/>
          <w:lang w:val="en-US" w:eastAsia="en-US"/>
        </w:rPr>
        <w:t xml:space="preserve"> </w:t>
      </w:r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>окна</w:t>
      </w:r>
      <w:r w:rsidRPr="006C345B">
        <w:rPr>
          <w:rFonts w:ascii="Calibri" w:eastAsiaTheme="minorHAnsi" w:hAnsi="Calibri" w:cs="Calibri"/>
          <w:sz w:val="26"/>
          <w:szCs w:val="26"/>
          <w:lang w:val="en-US" w:eastAsia="en-US"/>
        </w:rPr>
        <w:t xml:space="preserve"> Settings – Update &amp; Security – Windows Update </w:t>
      </w:r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>на</w:t>
      </w:r>
      <w:r w:rsidRPr="006C345B">
        <w:rPr>
          <w:rFonts w:ascii="Calibri" w:eastAsiaTheme="minorHAnsi" w:hAnsi="Calibri" w:cs="Calibri"/>
          <w:sz w:val="26"/>
          <w:szCs w:val="26"/>
          <w:lang w:val="en-US" w:eastAsia="en-US"/>
        </w:rPr>
        <w:t xml:space="preserve"> Windows 10</w:t>
      </w:r>
      <w:r w:rsidRPr="006C345B">
        <w:rPr>
          <w:rFonts w:ascii="Calibri" w:eastAsiaTheme="minorHAnsi" w:hAnsi="Calibri" w:cs="Calibri"/>
          <w:sz w:val="26"/>
          <w:szCs w:val="26"/>
          <w:lang w:val="en-US" w:eastAsia="en-US"/>
        </w:rPr>
        <w:t xml:space="preserve"> </w:t>
      </w:r>
      <w:r w:rsidRPr="006C345B">
        <w:rPr>
          <w:rFonts w:ascii="Calibri" w:eastAsiaTheme="minorHAnsi" w:hAnsi="Calibri" w:cs="Calibri"/>
          <w:sz w:val="26"/>
          <w:szCs w:val="26"/>
          <w:lang w:val="en-US" w:eastAsia="en-US"/>
        </w:rPr>
        <w:t>(</w:t>
      </w:r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>этап</w:t>
      </w:r>
      <w:r w:rsidRPr="006C345B">
        <w:rPr>
          <w:rFonts w:ascii="Calibri" w:eastAsiaTheme="minorHAnsi" w:hAnsi="Calibri" w:cs="Calibri"/>
          <w:sz w:val="26"/>
          <w:szCs w:val="26"/>
          <w:lang w:val="en-US" w:eastAsia="en-US"/>
        </w:rPr>
        <w:t xml:space="preserve"> 13);</w:t>
      </w:r>
      <w:r w:rsidRPr="006C345B">
        <w:rPr>
          <w:rFonts w:ascii="Calibri" w:eastAsiaTheme="minorHAnsi" w:hAnsi="Calibri" w:cs="Calibri"/>
          <w:sz w:val="26"/>
          <w:szCs w:val="26"/>
          <w:lang w:val="en-US" w:eastAsia="en-US"/>
        </w:rPr>
        <w:tab/>
      </w:r>
    </w:p>
    <w:p w:rsidR="006C345B" w:rsidRPr="006C345B" w:rsidRDefault="00087D57" w:rsidP="006C345B">
      <w:pPr>
        <w:pStyle w:val="a3"/>
        <w:rPr>
          <w:rFonts w:ascii="Calibri" w:eastAsiaTheme="minorHAnsi" w:hAnsi="Calibri" w:cs="Calibri"/>
          <w:sz w:val="26"/>
          <w:szCs w:val="26"/>
          <w:lang w:val="en-US" w:eastAsia="en-US"/>
        </w:rPr>
      </w:pPr>
      <w:r w:rsidRPr="00087D57">
        <w:rPr>
          <w:rFonts w:ascii="Calibri" w:eastAsiaTheme="minorHAnsi" w:hAnsi="Calibri" w:cs="Calibri"/>
          <w:sz w:val="26"/>
          <w:szCs w:val="26"/>
          <w:lang w:val="en-US" w:eastAsia="en-US"/>
        </w:rPr>
        <w:lastRenderedPageBreak/>
        <w:drawing>
          <wp:inline distT="0" distB="0" distL="0" distR="0" wp14:anchorId="3E8A43EF" wp14:editId="51B6F6F9">
            <wp:extent cx="6118860" cy="32810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5B" w:rsidRPr="006C345B" w:rsidRDefault="006C345B" w:rsidP="006C345B">
      <w:pPr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val="en-US" w:eastAsia="en-US"/>
        </w:rPr>
      </w:pPr>
    </w:p>
    <w:p w:rsidR="006C345B" w:rsidRDefault="006C345B" w:rsidP="006C345B">
      <w:pPr>
        <w:pStyle w:val="a3"/>
        <w:numPr>
          <w:ilvl w:val="0"/>
          <w:numId w:val="6"/>
        </w:numPr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  <w:proofErr w:type="spellStart"/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>cнимок</w:t>
      </w:r>
      <w:proofErr w:type="spellEnd"/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 xml:space="preserve"> вкладки «Наследование групповой политики» в свойствах OU c</w:t>
      </w:r>
      <w:r>
        <w:rPr>
          <w:rFonts w:ascii="Calibri" w:eastAsiaTheme="minorHAnsi" w:hAnsi="Calibri" w:cs="Calibri"/>
          <w:sz w:val="26"/>
          <w:szCs w:val="26"/>
          <w:lang w:eastAsia="en-US"/>
        </w:rPr>
        <w:t xml:space="preserve"> </w:t>
      </w:r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 xml:space="preserve">компьютером на </w:t>
      </w:r>
      <w:r w:rsidRPr="006C345B">
        <w:rPr>
          <w:rFonts w:ascii="Calibri" w:eastAsiaTheme="minorHAnsi" w:hAnsi="Calibri" w:cs="Calibri"/>
          <w:sz w:val="26"/>
          <w:szCs w:val="26"/>
          <w:lang w:val="en-US" w:eastAsia="en-US"/>
        </w:rPr>
        <w:t>Windows</w:t>
      </w:r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 xml:space="preserve"> 10 (этап 16);</w:t>
      </w:r>
    </w:p>
    <w:p w:rsidR="006C345B" w:rsidRPr="006C345B" w:rsidRDefault="00137D74" w:rsidP="006C345B">
      <w:pPr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  <w:r w:rsidRPr="00137D74">
        <w:rPr>
          <w:rFonts w:ascii="Calibri" w:eastAsiaTheme="minorHAnsi" w:hAnsi="Calibri" w:cs="Calibri"/>
          <w:sz w:val="26"/>
          <w:szCs w:val="26"/>
          <w:lang w:eastAsia="en-US"/>
        </w:rPr>
        <w:drawing>
          <wp:inline distT="0" distB="0" distL="0" distR="0" wp14:anchorId="0C536BD3" wp14:editId="3EEDA347">
            <wp:extent cx="6118860" cy="33000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5B" w:rsidRDefault="006C345B" w:rsidP="006C345B">
      <w:pPr>
        <w:pStyle w:val="a3"/>
        <w:numPr>
          <w:ilvl w:val="0"/>
          <w:numId w:val="6"/>
        </w:numPr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val="en-US" w:eastAsia="en-US"/>
        </w:rPr>
      </w:pPr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>снимок</w:t>
      </w:r>
      <w:r w:rsidRPr="006C345B">
        <w:rPr>
          <w:rFonts w:ascii="Calibri" w:eastAsiaTheme="minorHAnsi" w:hAnsi="Calibri" w:cs="Calibri"/>
          <w:sz w:val="26"/>
          <w:szCs w:val="26"/>
          <w:lang w:val="en-US" w:eastAsia="en-US"/>
        </w:rPr>
        <w:t xml:space="preserve"> </w:t>
      </w:r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>окна</w:t>
      </w:r>
      <w:r w:rsidRPr="006C345B">
        <w:rPr>
          <w:rFonts w:ascii="Calibri" w:eastAsiaTheme="minorHAnsi" w:hAnsi="Calibri" w:cs="Calibri"/>
          <w:sz w:val="26"/>
          <w:szCs w:val="26"/>
          <w:lang w:val="en-US" w:eastAsia="en-US"/>
        </w:rPr>
        <w:t xml:space="preserve"> Settings – Update &amp; Security – Windows Update </w:t>
      </w:r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>на</w:t>
      </w:r>
      <w:r w:rsidRPr="006C345B">
        <w:rPr>
          <w:rFonts w:ascii="Calibri" w:eastAsiaTheme="minorHAnsi" w:hAnsi="Calibri" w:cs="Calibri"/>
          <w:sz w:val="26"/>
          <w:szCs w:val="26"/>
          <w:lang w:val="en-US" w:eastAsia="en-US"/>
        </w:rPr>
        <w:t xml:space="preserve"> Windows 10</w:t>
      </w:r>
      <w:r w:rsidRPr="006C345B">
        <w:rPr>
          <w:rFonts w:ascii="Calibri" w:eastAsiaTheme="minorHAnsi" w:hAnsi="Calibri" w:cs="Calibri"/>
          <w:sz w:val="26"/>
          <w:szCs w:val="26"/>
          <w:lang w:val="en-US" w:eastAsia="en-US"/>
        </w:rPr>
        <w:t xml:space="preserve"> </w:t>
      </w:r>
      <w:r w:rsidRPr="006C345B">
        <w:rPr>
          <w:rFonts w:ascii="Calibri" w:eastAsiaTheme="minorHAnsi" w:hAnsi="Calibri" w:cs="Calibri"/>
          <w:sz w:val="26"/>
          <w:szCs w:val="26"/>
          <w:lang w:val="en-US" w:eastAsia="en-US"/>
        </w:rPr>
        <w:t>(</w:t>
      </w:r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>этап</w:t>
      </w:r>
      <w:r w:rsidRPr="006C345B">
        <w:rPr>
          <w:rFonts w:ascii="Calibri" w:eastAsiaTheme="minorHAnsi" w:hAnsi="Calibri" w:cs="Calibri"/>
          <w:sz w:val="26"/>
          <w:szCs w:val="26"/>
          <w:lang w:val="en-US" w:eastAsia="en-US"/>
        </w:rPr>
        <w:t xml:space="preserve"> 17);</w:t>
      </w:r>
    </w:p>
    <w:p w:rsidR="006C345B" w:rsidRPr="006C345B" w:rsidRDefault="00137D74" w:rsidP="006C345B">
      <w:pPr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val="en-US" w:eastAsia="en-US"/>
        </w:rPr>
      </w:pPr>
      <w:r w:rsidRPr="00137D74">
        <w:rPr>
          <w:rFonts w:ascii="Calibri" w:eastAsiaTheme="minorHAnsi" w:hAnsi="Calibri" w:cs="Calibri"/>
          <w:sz w:val="26"/>
          <w:szCs w:val="26"/>
          <w:lang w:val="en-US" w:eastAsia="en-US"/>
        </w:rPr>
        <w:lastRenderedPageBreak/>
        <w:drawing>
          <wp:inline distT="0" distB="0" distL="0" distR="0" wp14:anchorId="0F46AFF3" wp14:editId="036C161C">
            <wp:extent cx="6118860" cy="33000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5B" w:rsidRDefault="006C345B" w:rsidP="006C345B">
      <w:pPr>
        <w:pStyle w:val="a3"/>
        <w:numPr>
          <w:ilvl w:val="0"/>
          <w:numId w:val="6"/>
        </w:numPr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>снимок параметров созданной политики в оснастке «Управление групповой</w:t>
      </w:r>
      <w:r>
        <w:rPr>
          <w:rFonts w:ascii="Calibri" w:eastAsiaTheme="minorHAnsi" w:hAnsi="Calibri" w:cs="Calibri"/>
          <w:sz w:val="26"/>
          <w:szCs w:val="26"/>
          <w:lang w:eastAsia="en-US"/>
        </w:rPr>
        <w:t xml:space="preserve"> </w:t>
      </w:r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>политикой» - вкладка «Параметры» - показать раздел «Параметры</w:t>
      </w:r>
      <w:r>
        <w:rPr>
          <w:rFonts w:ascii="Calibri" w:eastAsiaTheme="minorHAnsi" w:hAnsi="Calibri" w:cs="Calibri"/>
          <w:sz w:val="26"/>
          <w:szCs w:val="26"/>
          <w:lang w:eastAsia="en-US"/>
        </w:rPr>
        <w:t xml:space="preserve"> </w:t>
      </w:r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>пользователя» (этап 19).</w:t>
      </w:r>
    </w:p>
    <w:p w:rsidR="006C345B" w:rsidRPr="006C345B" w:rsidRDefault="006C345B" w:rsidP="006C345B">
      <w:pPr>
        <w:pStyle w:val="a3"/>
        <w:rPr>
          <w:rFonts w:ascii="Calibri" w:eastAsiaTheme="minorHAnsi" w:hAnsi="Calibri" w:cs="Calibri"/>
          <w:sz w:val="26"/>
          <w:szCs w:val="26"/>
          <w:lang w:eastAsia="en-US"/>
        </w:rPr>
      </w:pPr>
    </w:p>
    <w:p w:rsidR="006C345B" w:rsidRDefault="00137D74" w:rsidP="006C345B">
      <w:pPr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  <w:r w:rsidRPr="00137D74">
        <w:rPr>
          <w:rFonts w:ascii="Calibri" w:eastAsiaTheme="minorHAnsi" w:hAnsi="Calibri" w:cs="Calibri"/>
          <w:sz w:val="26"/>
          <w:szCs w:val="26"/>
          <w:lang w:eastAsia="en-US"/>
        </w:rPr>
        <w:drawing>
          <wp:inline distT="0" distB="0" distL="0" distR="0" wp14:anchorId="07A8DBEE" wp14:editId="1BF2E721">
            <wp:extent cx="6118860" cy="32886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D74" w:rsidRPr="006C345B" w:rsidRDefault="00137D74" w:rsidP="006C345B">
      <w:pPr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  <w:r w:rsidRPr="00137D74">
        <w:rPr>
          <w:rFonts w:ascii="Calibri" w:eastAsiaTheme="minorHAnsi" w:hAnsi="Calibri" w:cs="Calibri"/>
          <w:sz w:val="26"/>
          <w:szCs w:val="26"/>
          <w:lang w:eastAsia="en-US"/>
        </w:rPr>
        <w:lastRenderedPageBreak/>
        <w:drawing>
          <wp:inline distT="0" distB="0" distL="0" distR="0" wp14:anchorId="1E69C6C6" wp14:editId="24892DCA">
            <wp:extent cx="6118860" cy="32734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5B" w:rsidRDefault="006C345B" w:rsidP="006C345B">
      <w:pPr>
        <w:pStyle w:val="a3"/>
        <w:numPr>
          <w:ilvl w:val="0"/>
          <w:numId w:val="6"/>
        </w:numPr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>результат групповой политики в виде файла (этап 21).</w:t>
      </w:r>
    </w:p>
    <w:p w:rsidR="003219F2" w:rsidRPr="006C345B" w:rsidRDefault="003219F2" w:rsidP="003219F2">
      <w:pPr>
        <w:pStyle w:val="a3"/>
        <w:numPr>
          <w:ilvl w:val="0"/>
          <w:numId w:val="6"/>
        </w:numPr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  <w:r w:rsidRPr="003219F2">
        <w:rPr>
          <w:rFonts w:ascii="Calibri" w:eastAsiaTheme="minorHAnsi" w:hAnsi="Calibri" w:cs="Calibri"/>
          <w:sz w:val="26"/>
          <w:szCs w:val="26"/>
          <w:lang w:eastAsia="en-US"/>
        </w:rPr>
        <w:drawing>
          <wp:inline distT="0" distB="0" distL="0" distR="0" wp14:anchorId="6BED82E9" wp14:editId="11E3E0DC">
            <wp:extent cx="6118860" cy="32848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19F2" w:rsidRPr="006C345B" w:rsidSect="005B1DF5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footnotePr>
        <w:pos w:val="beneathText"/>
      </w:footnotePr>
      <w:pgSz w:w="11905" w:h="16837" w:code="9"/>
      <w:pgMar w:top="1134" w:right="851" w:bottom="1134" w:left="1418" w:header="567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2A09" w:rsidRDefault="00352A09">
      <w:r>
        <w:separator/>
      </w:r>
    </w:p>
  </w:endnote>
  <w:endnote w:type="continuationSeparator" w:id="0">
    <w:p w:rsidR="00352A09" w:rsidRDefault="00352A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352A09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352A09">
    <w:pPr>
      <w:pStyle w:val="a4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352A0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2A09" w:rsidRDefault="00352A09">
      <w:r>
        <w:separator/>
      </w:r>
    </w:p>
  </w:footnote>
  <w:footnote w:type="continuationSeparator" w:id="0">
    <w:p w:rsidR="00352A09" w:rsidRDefault="00352A0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DD04EB" w:rsidP="0079593D">
    <w:pPr>
      <w:pStyle w:val="a7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 w:rsidR="00520235"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79593D" w:rsidRDefault="00352A09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352A09">
    <w:pPr>
      <w:pStyle w:val="a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352A09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085B8E"/>
    <w:multiLevelType w:val="hybridMultilevel"/>
    <w:tmpl w:val="3718DF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2349EF"/>
    <w:multiLevelType w:val="hybridMultilevel"/>
    <w:tmpl w:val="9DAA2332"/>
    <w:lvl w:ilvl="0" w:tplc="7A7EACD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A82029"/>
    <w:multiLevelType w:val="multilevel"/>
    <w:tmpl w:val="0A7A4A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3D36C49"/>
    <w:multiLevelType w:val="hybridMultilevel"/>
    <w:tmpl w:val="CED693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8C0806">
      <w:numFmt w:val="bullet"/>
      <w:lvlText w:val="•"/>
      <w:lvlJc w:val="left"/>
      <w:pPr>
        <w:ind w:left="1440" w:hanging="360"/>
      </w:pPr>
      <w:rPr>
        <w:rFonts w:ascii="OpenSymbol" w:eastAsiaTheme="minorHAnsi" w:hAnsi="OpenSymbol" w:cs="OpenSymbol" w:hint="default"/>
        <w:sz w:val="22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FD5AB8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5">
    <w:nsid w:val="7F6A6CE6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num w:numId="1">
    <w:abstractNumId w:val="2"/>
  </w:num>
  <w:num w:numId="2">
    <w:abstractNumId w:val="1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0373A"/>
    <w:rsid w:val="00064F45"/>
    <w:rsid w:val="000847E0"/>
    <w:rsid w:val="00087D57"/>
    <w:rsid w:val="000F4803"/>
    <w:rsid w:val="00102288"/>
    <w:rsid w:val="0010373A"/>
    <w:rsid w:val="00137D74"/>
    <w:rsid w:val="00141901"/>
    <w:rsid w:val="00230A75"/>
    <w:rsid w:val="00275A92"/>
    <w:rsid w:val="00287559"/>
    <w:rsid w:val="002F162A"/>
    <w:rsid w:val="003219F2"/>
    <w:rsid w:val="0034477A"/>
    <w:rsid w:val="00352A09"/>
    <w:rsid w:val="003A095A"/>
    <w:rsid w:val="004757D3"/>
    <w:rsid w:val="004E210E"/>
    <w:rsid w:val="00520235"/>
    <w:rsid w:val="00586959"/>
    <w:rsid w:val="005B1DF5"/>
    <w:rsid w:val="005F44B7"/>
    <w:rsid w:val="0063014D"/>
    <w:rsid w:val="006C345B"/>
    <w:rsid w:val="00775422"/>
    <w:rsid w:val="0078758F"/>
    <w:rsid w:val="007D2262"/>
    <w:rsid w:val="008E79AB"/>
    <w:rsid w:val="009D3CB5"/>
    <w:rsid w:val="00A96D61"/>
    <w:rsid w:val="00BE7F11"/>
    <w:rsid w:val="00C1397E"/>
    <w:rsid w:val="00C86718"/>
    <w:rsid w:val="00C978DD"/>
    <w:rsid w:val="00D95837"/>
    <w:rsid w:val="00DD04EB"/>
    <w:rsid w:val="00E44ADB"/>
    <w:rsid w:val="00E74944"/>
    <w:rsid w:val="00E76398"/>
    <w:rsid w:val="00EA267E"/>
    <w:rsid w:val="00F42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8727C34-B796-464E-860A-B9280D600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023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0235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20235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52023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age number"/>
    <w:basedOn w:val="a0"/>
    <w:unhideWhenUsed/>
    <w:rsid w:val="00520235"/>
  </w:style>
  <w:style w:type="paragraph" w:styleId="a7">
    <w:name w:val="header"/>
    <w:basedOn w:val="a"/>
    <w:link w:val="a8"/>
    <w:uiPriority w:val="99"/>
    <w:unhideWhenUsed/>
    <w:rsid w:val="0052023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2023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">
    <w:name w:val="текст1"/>
    <w:basedOn w:val="a"/>
    <w:rsid w:val="00E74944"/>
    <w:pPr>
      <w:suppressAutoHyphens/>
      <w:spacing w:line="360" w:lineRule="auto"/>
      <w:ind w:firstLine="709"/>
      <w:jc w:val="both"/>
    </w:pPr>
    <w:rPr>
      <w:lang w:eastAsia="ar-SA"/>
    </w:rPr>
  </w:style>
  <w:style w:type="paragraph" w:styleId="a9">
    <w:name w:val="caption"/>
    <w:basedOn w:val="a"/>
    <w:next w:val="a"/>
    <w:uiPriority w:val="35"/>
    <w:unhideWhenUsed/>
    <w:qFormat/>
    <w:rsid w:val="00F42F6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39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6</Pages>
  <Words>369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ASTU</Company>
  <LinksUpToDate>false</LinksUpToDate>
  <CharactersWithSpaces>2471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Учетная запись Майкрософт</cp:lastModifiedBy>
  <cp:revision>10</cp:revision>
  <dcterms:created xsi:type="dcterms:W3CDTF">2023-01-23T08:50:00Z</dcterms:created>
  <dcterms:modified xsi:type="dcterms:W3CDTF">2024-03-10T08:38:00Z</dcterms:modified>
</cp:coreProperties>
</file>