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E3B3D" w14:textId="2E80C150" w:rsidR="00462BDB" w:rsidRDefault="00462BDB">
      <w:pP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0" w:name="_Toc233888969"/>
      <w:bookmarkStart w:id="1" w:name="_Hlk231378368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ЧАСТЬ 1. АЛГОРИТМ БАЛАНСИРОВКИ НАГРУЗКИ</w:t>
      </w:r>
    </w:p>
    <w:p w14:paraId="3A759FFF" w14:textId="36B3AE9B" w:rsidR="00E86B6F" w:rsidRDefault="00E86B6F" w:rsidP="00E86B6F">
      <w:pPr>
        <w:pStyle w:val="1"/>
        <w:keepNext w:val="0"/>
        <w:keepLines w:val="0"/>
        <w:numPr>
          <w:ilvl w:val="1"/>
          <w:numId w:val="3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модели и методы</w:t>
      </w:r>
      <w:bookmarkEnd w:id="0"/>
    </w:p>
    <w:p w14:paraId="4D87DB58" w14:textId="77777777" w:rsidR="00E86B6F" w:rsidRPr="002B6EF3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2" w:name="_Toc233888970"/>
      <w:proofErr w:type="gramStart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2.4.1  </w:t>
      </w:r>
      <w:proofErr w:type="spellStart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>Основные</w:t>
      </w:r>
      <w:proofErr w:type="spellEnd"/>
      <w:proofErr w:type="gramEnd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>положения</w:t>
      </w:r>
      <w:proofErr w:type="spellEnd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>методики</w:t>
      </w:r>
      <w:bookmarkEnd w:id="2"/>
      <w:proofErr w:type="spellEnd"/>
    </w:p>
    <w:p w14:paraId="6FF69369" w14:textId="3FEF5B76" w:rsidR="00E86B6F" w:rsidRPr="00706AA7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В основе методики лежит создание </w:t>
      </w:r>
      <w:proofErr w:type="spellStart"/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микросервисного</w:t>
      </w:r>
      <w:proofErr w:type="spellEnd"/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приложения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, состоящего из </w:t>
      </w:r>
      <w:r w:rsidRPr="00706AA7">
        <w:rPr>
          <w:rFonts w:ascii="Times New Roman" w:hAnsi="Times New Roman" w:cs="Times New Roman"/>
          <w:sz w:val="24"/>
          <w:szCs w:val="24"/>
        </w:rPr>
        <w:t>N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=</w:t>
      </w:r>
      <w:r w:rsidRPr="00706AA7">
        <w:rPr>
          <w:rFonts w:ascii="Times New Roman" w:hAnsi="Times New Roman" w:cs="Times New Roman"/>
          <w:sz w:val="24"/>
          <w:szCs w:val="24"/>
        </w:rPr>
        <w:t>const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сервисов, у каждого сервиса (пода) будет </w:t>
      </w:r>
      <w:proofErr w:type="spellStart"/>
      <w:r w:rsidRPr="00706AA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реплик (копий) сервиса, где </w:t>
      </w:r>
      <w:proofErr w:type="spellStart"/>
      <w:r w:rsidRPr="00706AA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= [1, </w:t>
      </w:r>
      <w:r w:rsidRPr="00706AA7">
        <w:rPr>
          <w:rFonts w:ascii="Times New Roman" w:hAnsi="Times New Roman" w:cs="Times New Roman"/>
          <w:sz w:val="24"/>
          <w:szCs w:val="24"/>
        </w:rPr>
        <w:t>K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], где </w:t>
      </w:r>
      <w:r w:rsidRPr="00706AA7">
        <w:rPr>
          <w:rFonts w:ascii="Times New Roman" w:hAnsi="Times New Roman" w:cs="Times New Roman"/>
          <w:sz w:val="24"/>
          <w:szCs w:val="24"/>
        </w:rPr>
        <w:t>K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– заранее оговоренное некоторое число, зависящее от тестов. Каждой реплике (копии) отводится постоянное пространство памяти. Ключевой особенностью сбора метрик заключается в анализе относительных, а не абсолютных значений. </w:t>
      </w:r>
      <w:proofErr w:type="spellStart"/>
      <w:r w:rsidRPr="00706AA7">
        <w:rPr>
          <w:rFonts w:ascii="Times New Roman" w:hAnsi="Times New Roman" w:cs="Times New Roman"/>
          <w:sz w:val="24"/>
          <w:szCs w:val="24"/>
        </w:rPr>
        <w:t>Введём</w:t>
      </w:r>
      <w:proofErr w:type="spellEnd"/>
      <w:r w:rsidRPr="00706A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6AA7">
        <w:rPr>
          <w:rFonts w:ascii="Times New Roman" w:hAnsi="Times New Roman" w:cs="Times New Roman"/>
          <w:sz w:val="24"/>
          <w:szCs w:val="24"/>
        </w:rPr>
        <w:t>новые</w:t>
      </w:r>
      <w:proofErr w:type="spellEnd"/>
      <w:r w:rsidRPr="00706A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6AA7">
        <w:rPr>
          <w:rFonts w:ascii="Times New Roman" w:hAnsi="Times New Roman" w:cs="Times New Roman"/>
          <w:sz w:val="24"/>
          <w:szCs w:val="24"/>
        </w:rPr>
        <w:t>термины</w:t>
      </w:r>
      <w:proofErr w:type="spellEnd"/>
      <w:r w:rsidRPr="00706AA7">
        <w:rPr>
          <w:rFonts w:ascii="Times New Roman" w:hAnsi="Times New Roman" w:cs="Times New Roman"/>
          <w:sz w:val="24"/>
          <w:szCs w:val="24"/>
        </w:rPr>
        <w:t>:</w:t>
      </w:r>
    </w:p>
    <w:p w14:paraId="6182182E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Матрица отношений </w:t>
      </w:r>
      <w:r w:rsidRPr="00706AA7">
        <w:rPr>
          <w:rFonts w:ascii="Times New Roman" w:hAnsi="Times New Roman" w:cs="Times New Roman"/>
          <w:iCs/>
          <w:sz w:val="24"/>
          <w:szCs w:val="24"/>
        </w:rPr>
        <w:t>R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отражает характеристику обращений </w:t>
      </w:r>
      <w:proofErr w:type="spellStart"/>
      <w:r w:rsidRPr="00706AA7">
        <w:rPr>
          <w:rFonts w:ascii="Times New Roman" w:hAnsi="Times New Roman" w:cs="Times New Roman"/>
          <w:sz w:val="24"/>
          <w:szCs w:val="24"/>
          <w:lang w:val="ru-RU"/>
        </w:rPr>
        <w:t>микросевисов</w:t>
      </w:r>
      <w:proofErr w:type="spellEnd"/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друг к другу посредством </w:t>
      </w:r>
      <w:r w:rsidRPr="00706AA7">
        <w:rPr>
          <w:rFonts w:ascii="Times New Roman" w:hAnsi="Times New Roman" w:cs="Times New Roman"/>
          <w:sz w:val="24"/>
          <w:szCs w:val="24"/>
        </w:rPr>
        <w:t>API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6E6926C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Под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706AA7">
        <w:rPr>
          <w:rFonts w:ascii="Times New Roman" w:hAnsi="Times New Roman" w:cs="Times New Roman"/>
          <w:sz w:val="24"/>
          <w:szCs w:val="24"/>
          <w:lang w:val="ru-RU"/>
        </w:rPr>
        <w:t>- это</w:t>
      </w:r>
      <w:proofErr w:type="gramEnd"/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фундаментальная, наименьшая и самая простая единица развертывания. В рамках нашей методики система построена по принципу: «один сервис – один под».</w:t>
      </w:r>
    </w:p>
    <w:p w14:paraId="668C20C9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Реплика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– это идентичная копия пода.</w:t>
      </w:r>
    </w:p>
    <w:p w14:paraId="28D299E9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706AA7">
        <w:rPr>
          <w:rFonts w:ascii="Times New Roman" w:hAnsi="Times New Roman" w:cs="Times New Roman"/>
          <w:iCs/>
          <w:sz w:val="24"/>
          <w:szCs w:val="24"/>
        </w:rPr>
        <w:t>si</w:t>
      </w:r>
      <w:proofErr w:type="spellEnd"/>
      <w:r w:rsidRPr="00706AA7">
        <w:rPr>
          <w:rFonts w:ascii="Times New Roman" w:hAnsi="Times New Roman" w:cs="Times New Roman"/>
          <w:iCs/>
          <w:sz w:val="24"/>
          <w:szCs w:val="24"/>
        </w:rPr>
        <w:t> 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(</w:t>
      </w:r>
      <w:r w:rsidRPr="00706AA7">
        <w:rPr>
          <w:rFonts w:ascii="Times New Roman" w:hAnsi="Times New Roman" w:cs="Times New Roman"/>
          <w:iCs/>
          <w:sz w:val="24"/>
          <w:szCs w:val="24"/>
        </w:rPr>
        <w:t>swap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 w:rsidRPr="00706AA7">
        <w:rPr>
          <w:rFonts w:ascii="Times New Roman" w:hAnsi="Times New Roman" w:cs="Times New Roman"/>
          <w:iCs/>
          <w:sz w:val="24"/>
          <w:szCs w:val="24"/>
        </w:rPr>
        <w:t>in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)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памяти,</w:t>
      </w:r>
      <w:r w:rsidRPr="00706AA7">
        <w:rPr>
          <w:rFonts w:ascii="Times New Roman" w:hAnsi="Times New Roman" w:cs="Times New Roman"/>
          <w:sz w:val="24"/>
          <w:szCs w:val="24"/>
        </w:rPr>
        <w:t>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загружаемой обратно из </w:t>
      </w:r>
      <w:r w:rsidRPr="00706AA7">
        <w:rPr>
          <w:rFonts w:ascii="Times New Roman" w:hAnsi="Times New Roman" w:cs="Times New Roman"/>
          <w:sz w:val="24"/>
          <w:szCs w:val="24"/>
        </w:rPr>
        <w:t>swap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в оперативную память</w:t>
      </w:r>
      <w:r w:rsidRPr="00706AA7">
        <w:rPr>
          <w:rFonts w:ascii="Times New Roman" w:hAnsi="Times New Roman" w:cs="Times New Roman"/>
          <w:sz w:val="24"/>
          <w:szCs w:val="24"/>
        </w:rPr>
        <w:t>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(КБ/сек)</w:t>
      </w:r>
    </w:p>
    <w:p w14:paraId="32673FC9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iCs/>
          <w:sz w:val="24"/>
          <w:szCs w:val="24"/>
        </w:rPr>
        <w:t>so 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(</w:t>
      </w:r>
      <w:r w:rsidRPr="00706AA7">
        <w:rPr>
          <w:rFonts w:ascii="Times New Roman" w:hAnsi="Times New Roman" w:cs="Times New Roman"/>
          <w:iCs/>
          <w:sz w:val="24"/>
          <w:szCs w:val="24"/>
        </w:rPr>
        <w:t>swap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 w:rsidRPr="00706AA7">
        <w:rPr>
          <w:rFonts w:ascii="Times New Roman" w:hAnsi="Times New Roman" w:cs="Times New Roman"/>
          <w:iCs/>
          <w:sz w:val="24"/>
          <w:szCs w:val="24"/>
        </w:rPr>
        <w:t>out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)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памяти,</w:t>
      </w:r>
      <w:r w:rsidRPr="00706AA7">
        <w:rPr>
          <w:rFonts w:ascii="Times New Roman" w:hAnsi="Times New Roman" w:cs="Times New Roman"/>
          <w:sz w:val="24"/>
          <w:szCs w:val="24"/>
        </w:rPr>
        <w:t>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выгружаемой из оперативной памяти в </w:t>
      </w:r>
      <w:r w:rsidRPr="00706AA7">
        <w:rPr>
          <w:rFonts w:ascii="Times New Roman" w:hAnsi="Times New Roman" w:cs="Times New Roman"/>
          <w:sz w:val="24"/>
          <w:szCs w:val="24"/>
        </w:rPr>
        <w:t>swap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(КБ/сек)</w:t>
      </w:r>
    </w:p>
    <w:p w14:paraId="3E06C814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iCs/>
          <w:sz w:val="24"/>
          <w:szCs w:val="24"/>
        </w:rPr>
        <w:t>Load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</w:t>
      </w:r>
      <w:r w:rsidRPr="00706AA7">
        <w:rPr>
          <w:rFonts w:ascii="Times New Roman" w:hAnsi="Times New Roman" w:cs="Times New Roman"/>
          <w:iCs/>
          <w:sz w:val="24"/>
          <w:szCs w:val="24"/>
        </w:rPr>
        <w:t>Average</w:t>
      </w:r>
      <w:r w:rsidRPr="00706AA7">
        <w:rPr>
          <w:rFonts w:ascii="Times New Roman" w:hAnsi="Times New Roman" w:cs="Times New Roman"/>
          <w:sz w:val="24"/>
          <w:szCs w:val="24"/>
        </w:rPr>
        <w:t>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— это среднее количество процессов, которые находятся в состоянии</w:t>
      </w:r>
      <w:r w:rsidRPr="00706AA7">
        <w:rPr>
          <w:rFonts w:ascii="Times New Roman" w:hAnsi="Times New Roman" w:cs="Times New Roman"/>
          <w:sz w:val="24"/>
          <w:szCs w:val="24"/>
        </w:rPr>
        <w:t>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готовности к выполнению</w:t>
      </w:r>
      <w:r w:rsidRPr="00706AA7">
        <w:rPr>
          <w:rFonts w:ascii="Times New Roman" w:hAnsi="Times New Roman" w:cs="Times New Roman"/>
          <w:sz w:val="24"/>
          <w:szCs w:val="24"/>
        </w:rPr>
        <w:t>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или</w:t>
      </w:r>
      <w:r w:rsidRPr="00706AA7">
        <w:rPr>
          <w:rFonts w:ascii="Times New Roman" w:hAnsi="Times New Roman" w:cs="Times New Roman"/>
          <w:sz w:val="24"/>
          <w:szCs w:val="24"/>
        </w:rPr>
        <w:t>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ожидания </w:t>
      </w:r>
      <w:r w:rsidRPr="00706AA7">
        <w:rPr>
          <w:rFonts w:ascii="Times New Roman" w:hAnsi="Times New Roman" w:cs="Times New Roman"/>
          <w:sz w:val="24"/>
          <w:szCs w:val="24"/>
        </w:rPr>
        <w:t>I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706AA7">
        <w:rPr>
          <w:rFonts w:ascii="Times New Roman" w:hAnsi="Times New Roman" w:cs="Times New Roman"/>
          <w:sz w:val="24"/>
          <w:szCs w:val="24"/>
        </w:rPr>
        <w:t>O 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706AA7">
        <w:rPr>
          <w:rFonts w:ascii="Times New Roman" w:hAnsi="Times New Roman" w:cs="Times New Roman"/>
          <w:sz w:val="24"/>
          <w:szCs w:val="24"/>
        </w:rPr>
        <w:t>uninterruptible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6AA7">
        <w:rPr>
          <w:rFonts w:ascii="Times New Roman" w:hAnsi="Times New Roman" w:cs="Times New Roman"/>
          <w:sz w:val="24"/>
          <w:szCs w:val="24"/>
        </w:rPr>
        <w:t>sleep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) за последние 1, 5 и 15 минут.</w:t>
      </w:r>
    </w:p>
    <w:p w14:paraId="25367ABD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Статичными данными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будем называть данные, собранные экспериментальным путём с пары «система-сервер».</w:t>
      </w:r>
    </w:p>
    <w:p w14:paraId="360F6579" w14:textId="77777777" w:rsidR="00E86B6F" w:rsidRPr="00706AA7" w:rsidRDefault="00E86B6F" w:rsidP="00E86B6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Практическими данными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будем называть данные, полученные экспериментальным путём с пары «система-сервер» под действием нагрузочных тестов.</w:t>
      </w:r>
    </w:p>
    <w:p w14:paraId="07B4B15F" w14:textId="77777777" w:rsidR="00E86B6F" w:rsidRPr="00706AA7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идеей 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методики является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A0537E5" w14:textId="77777777" w:rsidR="00E86B6F" w:rsidRPr="003A7FF0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Основными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целями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данной методики являются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выявление неявных закономерностей</w:t>
      </w:r>
      <w:r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и определение оптимальной архитектуры</w:t>
      </w:r>
      <w:r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3A7FF0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</w:t>
      </w:r>
    </w:p>
    <w:p w14:paraId="753E1060" w14:textId="77777777" w:rsidR="00E86B6F" w:rsidRPr="00D54924" w:rsidRDefault="00E86B6F" w:rsidP="00E86B6F">
      <w:pPr>
        <w:pStyle w:val="1"/>
        <w:spacing w:before="120" w:after="120"/>
        <w:ind w:firstLine="7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3" w:name="_Toc233888971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2.4.2 О</w:t>
      </w:r>
      <w:r>
        <w:rPr>
          <w:rFonts w:ascii="Times New Roman" w:hAnsi="Times New Roman" w:cs="Times New Roman"/>
          <w:b/>
          <w:color w:val="auto"/>
          <w:sz w:val="24"/>
          <w:szCs w:val="24"/>
        </w:rPr>
        <w:t>c</w:t>
      </w:r>
      <w:proofErr w:type="spellStart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новные</w:t>
      </w:r>
      <w:proofErr w:type="spellEnd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принципы нагрузочного тестирования</w:t>
      </w:r>
      <w:bookmarkEnd w:id="3"/>
    </w:p>
    <w:p w14:paraId="690717F3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методики будет проводится нагрузочное тестирование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2EC6D4" w14:textId="77777777" w:rsidR="00E86B6F" w:rsidRPr="00D54924" w:rsidRDefault="00E86B6F" w:rsidP="00E86B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ab/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Нагрузочным тестом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X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называется вектор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) – где каждый элемент вектора представляет собой количество обращений в секунду (</w:t>
      </w:r>
      <w:r w:rsidRPr="00D54924">
        <w:rPr>
          <w:rFonts w:ascii="Times New Roman" w:hAnsi="Times New Roman" w:cs="Times New Roman"/>
          <w:sz w:val="24"/>
          <w:szCs w:val="24"/>
        </w:rPr>
        <w:t>RPS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эндпоинту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соответствующего </w:t>
      </w:r>
      <w:r w:rsidRPr="00D54924">
        <w:rPr>
          <w:rFonts w:ascii="Times New Roman" w:hAnsi="Times New Roman" w:cs="Times New Roman"/>
          <w:sz w:val="24"/>
          <w:szCs w:val="24"/>
        </w:rPr>
        <w:t>HTTP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-метода. </w:t>
      </w:r>
    </w:p>
    <w:p w14:paraId="2D8E8F07" w14:textId="311C0279" w:rsidR="00E86B6F" w:rsidRPr="00D54924" w:rsidRDefault="00E86B6F" w:rsidP="00E86B6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Нагрузочным тестированием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 заданном количестве реплик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будем называть упорядоченную конечную последовательность тестов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1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&lt;=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…&lt;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продолжительностью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секунд, где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– заранее оговоренные числа.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(&lt;= обозначает что элементы вектора не меньше предыдущего)</w:t>
      </w:r>
      <w:r w:rsidR="00D57A95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рамках эксперимента проводится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нагрузочных тестирований, для каждого количества реплик.</w:t>
      </w:r>
    </w:p>
    <w:p w14:paraId="5111DB7B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Критической нагрузкой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будем называть такую нагрузку, что приводит к качественному ухудшению работы системы. Это точка с момент, когда система перестает справляться с нагрузкой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комфортно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и начинает деградировать по ключевым метрикам. Её также называют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точкой перегиба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или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точкой насыщения.</w:t>
      </w:r>
    </w:p>
    <w:p w14:paraId="351DD2A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В предварительном этапе проводится измерение статичных данных:</w:t>
      </w:r>
    </w:p>
    <w:p w14:paraId="542729C2" w14:textId="77777777" w:rsidR="00E86B6F" w:rsidRPr="00D54924" w:rsidRDefault="00E86B6F" w:rsidP="00E86B6F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Статичная матрица задержки сети </w:t>
      </w:r>
      <w:r w:rsidRPr="00D54924">
        <w:rPr>
          <w:rFonts w:ascii="Times New Roman" w:hAnsi="Times New Roman" w:cs="Times New Roman"/>
          <w:sz w:val="24"/>
          <w:szCs w:val="24"/>
        </w:rPr>
        <w:t>M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стат.сеть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- симметричная матрица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, элементы отображают задержку сети между сервисами, по диагонали ставятся 0, так как задержка внутри отдельного сервиса равна 0.</w:t>
      </w:r>
    </w:p>
    <w:p w14:paraId="7D79D030" w14:textId="77777777" w:rsidR="00E86B6F" w:rsidRPr="00D54924" w:rsidRDefault="00E86B6F" w:rsidP="00E86B6F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Относительная статичная загрузка памяти </w:t>
      </w:r>
      <w:r w:rsidRPr="00D54924">
        <w:rPr>
          <w:rFonts w:ascii="Times New Roman" w:hAnsi="Times New Roman" w:cs="Times New Roman"/>
          <w:sz w:val="24"/>
          <w:szCs w:val="24"/>
        </w:rPr>
        <w:t>MEM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стат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(вектор значений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, с элементами от 0 до 1);</w:t>
      </w:r>
    </w:p>
    <w:p w14:paraId="4534C40A" w14:textId="77777777" w:rsidR="00E86B6F" w:rsidRPr="00D54924" w:rsidRDefault="00E86B6F" w:rsidP="00E86B6F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Относительная статичная загрузка процессора </w:t>
      </w:r>
      <w:r w:rsidRPr="00D54924">
        <w:rPr>
          <w:rFonts w:ascii="Times New Roman" w:hAnsi="Times New Roman" w:cs="Times New Roman"/>
          <w:sz w:val="24"/>
          <w:szCs w:val="24"/>
        </w:rPr>
        <w:t>CPU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стат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(вектор значений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, с элементами от 0 до 1);</w:t>
      </w:r>
    </w:p>
    <w:p w14:paraId="14517E31" w14:textId="77777777" w:rsidR="00E86B6F" w:rsidRPr="00D54924" w:rsidRDefault="00E86B6F" w:rsidP="00E86B6F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Абсолютное статичное энергопотребление системы </w:t>
      </w:r>
      <w:r w:rsidRPr="00D54924">
        <w:rPr>
          <w:rFonts w:ascii="Times New Roman" w:hAnsi="Times New Roman" w:cs="Times New Roman"/>
          <w:sz w:val="24"/>
          <w:szCs w:val="24"/>
        </w:rPr>
        <w:t>E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стат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(Квт*ч).</w:t>
      </w:r>
    </w:p>
    <w:p w14:paraId="1562C704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Для системы в целом, и для отдельных сервисов, проводятся нагрузочные тесты, в результате которых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логируются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следующие величины:</w:t>
      </w:r>
    </w:p>
    <w:p w14:paraId="09799430" w14:textId="77777777" w:rsidR="00E86B6F" w:rsidRPr="00D54924" w:rsidRDefault="00E86B6F" w:rsidP="00E86B6F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Нагрузочные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тесты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369D9A" w14:textId="77777777" w:rsidR="00E86B6F" w:rsidRPr="00D54924" w:rsidRDefault="00E86B6F" w:rsidP="00E86B6F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Относительная загрузка памяти</w:t>
      </w:r>
      <w:r w:rsidRPr="000B66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E672DE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(вектор значений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, с элементами от 0 до 1)</w:t>
      </w:r>
      <w:r w:rsidRPr="00B45CB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248DE36" w14:textId="77777777" w:rsidR="00E86B6F" w:rsidRPr="00D54924" w:rsidRDefault="00E86B6F" w:rsidP="00E86B6F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Относительная загрузка процессора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AA6B4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(вектор значений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, с элементами от 0 до 1)</w:t>
      </w:r>
      <w:r w:rsidRPr="00B45CB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081791C" w14:textId="77777777" w:rsidR="00E86B6F" w:rsidRPr="00D54924" w:rsidRDefault="00E86B6F" w:rsidP="00E86B6F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Абсолютное энергопотребление системы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(Квт*ч</w:t>
      </w:r>
      <w:r w:rsidRPr="00B45CB4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4210098E" w14:textId="77777777" w:rsidR="00E86B6F" w:rsidRPr="00D54924" w:rsidRDefault="00E86B6F" w:rsidP="00E86B6F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задержки сети </w:t>
      </w:r>
      <w:r w:rsidRPr="00D54924">
        <w:rPr>
          <w:rFonts w:ascii="Times New Roman" w:hAnsi="Times New Roman" w:cs="Times New Roman"/>
          <w:sz w:val="24"/>
          <w:szCs w:val="24"/>
        </w:rPr>
        <w:t>M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сеть.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(симметричная матрица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, элементы отображают задержку сети между сервисами).</w:t>
      </w:r>
    </w:p>
    <w:p w14:paraId="7C4B6A05" w14:textId="77777777" w:rsidR="00E86B6F" w:rsidRPr="00D54924" w:rsidRDefault="00E86B6F" w:rsidP="00E86B6F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времени отклика между отправкой запроса и получением ответа –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load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(матрица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элементы которой отображают время между отправкой запроса и получением ответа). </w:t>
      </w:r>
    </w:p>
    <w:p w14:paraId="742F2F0F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1684B">
        <w:rPr>
          <w:rFonts w:ascii="Times New Roman" w:hAnsi="Times New Roman" w:cs="Times New Roman"/>
          <w:i/>
          <w:iCs/>
          <w:sz w:val="24"/>
          <w:szCs w:val="24"/>
        </w:rPr>
        <w:t>Основными</w:t>
      </w:r>
      <w:proofErr w:type="spellEnd"/>
      <w:r w:rsidRPr="0091684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1684B">
        <w:rPr>
          <w:rFonts w:ascii="Times New Roman" w:hAnsi="Times New Roman" w:cs="Times New Roman"/>
          <w:i/>
          <w:iCs/>
          <w:sz w:val="24"/>
          <w:szCs w:val="24"/>
        </w:rPr>
        <w:t>исследуемыми</w:t>
      </w:r>
      <w:proofErr w:type="spellEnd"/>
      <w:r w:rsidRPr="0091684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1684B">
        <w:rPr>
          <w:rFonts w:ascii="Times New Roman" w:hAnsi="Times New Roman" w:cs="Times New Roman"/>
          <w:i/>
          <w:iCs/>
          <w:sz w:val="24"/>
          <w:szCs w:val="24"/>
        </w:rPr>
        <w:t>характеристиками</w:t>
      </w:r>
      <w:proofErr w:type="spellEnd"/>
      <w:r w:rsidRPr="00916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684B">
        <w:rPr>
          <w:rFonts w:ascii="Times New Roman" w:hAnsi="Times New Roman" w:cs="Times New Roman"/>
          <w:sz w:val="24"/>
          <w:szCs w:val="24"/>
        </w:rPr>
        <w:t>являются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:</w:t>
      </w:r>
    </w:p>
    <w:p w14:paraId="512D4C5B" w14:textId="77777777" w:rsidR="00E86B6F" w:rsidRPr="00D54924" w:rsidRDefault="00E86B6F" w:rsidP="00E86B6F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lastRenderedPageBreak/>
        <w:t>Использование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памяти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51D72D47" w14:textId="77777777" w:rsidR="00E86B6F" w:rsidRPr="00D54924" w:rsidRDefault="00E86B6F" w:rsidP="00E86B6F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Потребление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ресурса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процессора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218369B9" w14:textId="77777777" w:rsidR="00E86B6F" w:rsidRPr="00D54924" w:rsidRDefault="00E86B6F" w:rsidP="00E86B6F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Стабильность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сети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497B9F3F" w14:textId="77777777" w:rsidR="00E86B6F" w:rsidRPr="00D54924" w:rsidRDefault="00E86B6F" w:rsidP="00E86B6F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Производительность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269900D7" w14:textId="77777777" w:rsidR="00E86B6F" w:rsidRPr="00D54924" w:rsidRDefault="00E86B6F" w:rsidP="00E86B6F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Характеристика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обмена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в RabbitMQ.</w:t>
      </w:r>
    </w:p>
    <w:p w14:paraId="56C2007C" w14:textId="77777777" w:rsidR="00E86B6F" w:rsidRPr="00D54924" w:rsidRDefault="00E86B6F" w:rsidP="00E86B6F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Error Rate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9980B7" w14:textId="77777777" w:rsidR="00E86B6F" w:rsidRPr="00D54924" w:rsidRDefault="00E86B6F" w:rsidP="00E86B6F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Общие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взаимосвязи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7AEBED5B" w14:textId="77777777" w:rsidR="00E86B6F" w:rsidRPr="00D54924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" w:name="_Toc233888972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2.4.3 </w:t>
      </w:r>
      <w:proofErr w:type="spellStart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>Использовани</w:t>
      </w:r>
      <w:proofErr w:type="spellEnd"/>
      <w:r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е</w:t>
      </w:r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b/>
          <w:color w:val="auto"/>
          <w:sz w:val="24"/>
          <w:szCs w:val="24"/>
        </w:rPr>
        <w:t>памяти</w:t>
      </w:r>
      <w:bookmarkEnd w:id="4"/>
      <w:proofErr w:type="spellEnd"/>
    </w:p>
    <w:p w14:paraId="47FDA615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одного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(принцип для остальных – тот же самый). Нагрузка на память сервера зависит от нагрузки на сервис, но эта зависимость часто имеет ступенчатый, пилообразный характер и сильно зависит от характера работы сервиса с памятью.</w:t>
      </w:r>
    </w:p>
    <w:p w14:paraId="68D94E5D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тестирования на вход сервису подаётся нагрузка вектор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каждые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мс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считывается вектор относительной загрузки памяти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Вычислим для каждого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среднее квадратичное отклонение набора значений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ср.кв.откл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&lt;&lt;&lt;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то мы можем говорить что для данного сервиса 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=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const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Рассчитаем значение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как среднее арифметическое значение набора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3A044B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Проведя для данного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данным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тестов: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1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&lt;=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…&lt;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получим закономерность вида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Для установления явного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биективного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отношения проведем нормализацию:</w:t>
      </w:r>
    </w:p>
    <w:p w14:paraId="6678EEC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Пусть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0 – базовое потребление(нагрузка) памяти,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некоторые веса, тогда </w:t>
      </w:r>
    </w:p>
    <w:p w14:paraId="486D4174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w0 + w1*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w2*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w3*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w4*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w5*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= MEM</w:t>
      </w:r>
    </w:p>
    <w:p w14:paraId="2274CDF8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вычислив веса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путём явной подстановки нагрузочных параметров. </w:t>
      </w:r>
    </w:p>
    <w:p w14:paraId="760E59DD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Таким образом, получив значения весов можем перейти к функции одной переменной:</w:t>
      </w:r>
    </w:p>
    <w:p w14:paraId="1F9A6B06" w14:textId="77777777" w:rsidR="00E86B6F" w:rsidRPr="0059302F" w:rsidRDefault="00E86B6F" w:rsidP="00E86B6F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MEM</w:t>
      </w:r>
    </w:p>
    <w:p w14:paraId="020882DA" w14:textId="77777777" w:rsidR="00E86B6F" w:rsidRPr="0059302F" w:rsidRDefault="00E86B6F" w:rsidP="00E86B6F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9302F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F518D8E" wp14:editId="20C0D853">
            <wp:extent cx="5793548" cy="4759872"/>
            <wp:effectExtent l="19050" t="19050" r="17145" b="222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7956" cy="48785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B90851E" w14:textId="77777777" w:rsidR="00E86B6F" w:rsidRPr="00D54924" w:rsidRDefault="00E86B6F" w:rsidP="00E86B6F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MEM</w:t>
      </w:r>
    </w:p>
    <w:p w14:paraId="124F91EA" w14:textId="77777777" w:rsidR="00E86B6F" w:rsidRPr="00D54924" w:rsidRDefault="00E86B6F" w:rsidP="00E86B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Аналогичным способом мы можем собрать данные по использованию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so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119D8977" w14:textId="77777777" w:rsidR="00E86B6F" w:rsidRPr="00D54924" w:rsidRDefault="00E86B6F" w:rsidP="00E86B6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SWAP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swap_used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swap_total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)</w:t>
      </w:r>
    </w:p>
    <w:p w14:paraId="63AF4A55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Используя вышеописанный метод нормализации параметров с помощью весов, мы получим явную взаимосвязь вида:</w:t>
      </w:r>
    </w:p>
    <w:p w14:paraId="56C3903F" w14:textId="77777777" w:rsidR="00E86B6F" w:rsidRPr="00D54924" w:rsidRDefault="00E86B6F" w:rsidP="00E86B6F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g(L) = SWAP</w:t>
      </w:r>
    </w:p>
    <w:p w14:paraId="278193E9" w14:textId="77777777" w:rsidR="00E86B6F" w:rsidRPr="00D54924" w:rsidRDefault="00E86B6F" w:rsidP="00673BD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A920D4" wp14:editId="4B5D32CA">
            <wp:extent cx="5943600" cy="4417695"/>
            <wp:effectExtent l="19050" t="19050" r="19050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76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140F03" w14:textId="77777777" w:rsidR="00E86B6F" w:rsidRPr="00D54924" w:rsidRDefault="00E86B6F" w:rsidP="00E86B6F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SWAP</w:t>
      </w:r>
    </w:p>
    <w:p w14:paraId="6990B6D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Получив для заданного количества реплик сервиса данные об использовании памяти, мы можем выявить критическую нагрузку пода.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Критическая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нагрузка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память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наступает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когда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наблюдается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:</w:t>
      </w:r>
    </w:p>
    <w:p w14:paraId="6FC40EC7" w14:textId="77777777" w:rsidR="00E86B6F" w:rsidRPr="00D54924" w:rsidRDefault="00E86B6F" w:rsidP="00E86B6F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Устойчивое использование </w:t>
      </w:r>
      <w:r w:rsidRPr="00D54924">
        <w:rPr>
          <w:rFonts w:ascii="Times New Roman" w:hAnsi="Times New Roman" w:cs="Times New Roman"/>
          <w:sz w:val="24"/>
          <w:szCs w:val="24"/>
        </w:rPr>
        <w:t>RAM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(в данном случае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MEM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&gt;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0.9).</w:t>
      </w:r>
    </w:p>
    <w:p w14:paraId="4F77E7F8" w14:textId="77777777" w:rsidR="00E86B6F" w:rsidRPr="00D54924" w:rsidRDefault="00E86B6F" w:rsidP="00E86B6F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Активное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использование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своппинга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:</w:t>
      </w:r>
    </w:p>
    <w:p w14:paraId="460B02B7" w14:textId="77777777" w:rsidR="00E86B6F" w:rsidRPr="00D54924" w:rsidRDefault="00E86B6F" w:rsidP="00E86B6F">
      <w:pPr>
        <w:spacing w:after="0" w:line="360" w:lineRule="auto"/>
        <w:ind w:left="1068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SWAP &gt; 0.8 и 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+ so &gt; 1000 KB/s</w:t>
      </w:r>
    </w:p>
    <w:p w14:paraId="2F73F65B" w14:textId="77777777" w:rsidR="00E86B6F" w:rsidRPr="00D54924" w:rsidRDefault="00E86B6F" w:rsidP="00E86B6F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Критическая нагрузка рассчитываем по правилу наименьшего:</w:t>
      </w:r>
    </w:p>
    <w:p w14:paraId="0EBECCAA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min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крит.своп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озу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48BE53C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Составим матрицу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где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реплик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элементы матрицы отображают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критическую нагрузку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обрабатываемое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микросервисом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отражает характеристику использования памяти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</w:t>
      </w:r>
    </w:p>
    <w:p w14:paraId="48A1A23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Назовём этой матрицу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mem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Выведем из этой матрицы нагрузочные характеристики: </w:t>
      </w:r>
    </w:p>
    <w:p w14:paraId="7BD9AB90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 каждой строке вычислим разностную характеристику:</w:t>
      </w:r>
    </w:p>
    <w:p w14:paraId="6897B65C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DIFF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mem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mem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j + 1) -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mem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j))/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mem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1) </w:t>
      </w:r>
    </w:p>
    <w:p w14:paraId="1F3BDBCA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566B8B3B" w14:textId="77777777" w:rsidR="00E86B6F" w:rsidRPr="0059302F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5" w:name="_Toc233888973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2.4.4 Использование ресурсов процессора</w:t>
      </w:r>
      <w:bookmarkEnd w:id="5"/>
    </w:p>
    <w:p w14:paraId="76C92EC5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одного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(принцип для остальных – тот же самый). Нагрузка на процессор сервера зависит от нагрузки на сервис, но эта зависимость как правило носит хаотичный, нелинейный характер.</w:t>
      </w:r>
    </w:p>
    <w:p w14:paraId="1F1441B1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тестирования на вход сервису подаётся нагрузка вектор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каждые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мс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считывается вектор относительной загрузки процессора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Вычислим для каждого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среднее квадратичное отклонение набора значений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ср.кв.откл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&lt;&lt;&lt;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то мы можем говорить что для данного сервиса 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=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const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Рассчитаем значение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как среднее арифметическое значение набора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728DC2B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Проведя для данного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данным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тестов: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1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&lt;=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…&lt;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получим закономерность вида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Для установления явного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биективного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отношения проведем нормализацию:</w:t>
      </w:r>
    </w:p>
    <w:p w14:paraId="259358A8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Пусть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0 – базовое потребление(нагрузка) процессора,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некоторые веса, тогда </w:t>
      </w:r>
    </w:p>
    <w:p w14:paraId="20BCE240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w0 + w1*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w2*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w3*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w4*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w5*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= CPU</w:t>
      </w:r>
    </w:p>
    <w:p w14:paraId="09407417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вычислив веса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путём явной подстановки нагрузочных параметров. </w:t>
      </w:r>
    </w:p>
    <w:p w14:paraId="08B24AB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Таким образом, получив значения весов можем перейти к функции одной переменной:</w:t>
      </w:r>
    </w:p>
    <w:p w14:paraId="3AE9C080" w14:textId="77777777" w:rsidR="00E86B6F" w:rsidRPr="00D54924" w:rsidRDefault="00E86B6F" w:rsidP="00E86B6F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f(L) = CPU</w:t>
      </w:r>
    </w:p>
    <w:p w14:paraId="348ABCCD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725E0D" wp14:editId="427C5430">
            <wp:extent cx="5209599" cy="3189767"/>
            <wp:effectExtent l="19050" t="19050" r="10160" b="1079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1783" cy="32462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79D731" w14:textId="77777777" w:rsidR="00E86B6F" w:rsidRPr="00D54924" w:rsidRDefault="00E86B6F" w:rsidP="00E86B6F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2.8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CPU</w:t>
      </w:r>
    </w:p>
    <w:p w14:paraId="62416105" w14:textId="77777777" w:rsidR="00E86B6F" w:rsidRPr="00D54924" w:rsidRDefault="00E86B6F" w:rsidP="00E86B6F">
      <w:pPr>
        <w:spacing w:after="120" w:line="360" w:lineRule="auto"/>
        <w:ind w:firstLine="357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ab/>
        <w:t>Так же собираются метрики по средней загруженности (</w:t>
      </w:r>
      <w:r w:rsidRPr="00D54924">
        <w:rPr>
          <w:rFonts w:ascii="Times New Roman" w:hAnsi="Times New Roman" w:cs="Times New Roman"/>
          <w:sz w:val="24"/>
          <w:szCs w:val="24"/>
        </w:rPr>
        <w:t>Load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Average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 - показателю, который отражает, насколько загружена система процессами, которые либо используют процессор, либо ожидают его освобождения.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</w:rPr>
        <w:t>g(L) = Load Average</w:t>
      </w:r>
    </w:p>
    <w:p w14:paraId="0133DE14" w14:textId="77777777" w:rsidR="00E86B6F" w:rsidRPr="00D54924" w:rsidRDefault="00E86B6F" w:rsidP="00E86B6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3E369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9D1D3C" wp14:editId="51774A15">
            <wp:extent cx="3637074" cy="2743737"/>
            <wp:effectExtent l="19050" t="19050" r="2095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5116" cy="277997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DB4FE6" w14:textId="77777777" w:rsidR="00E86B6F" w:rsidRPr="00D54924" w:rsidRDefault="00E86B6F" w:rsidP="00E86B6F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Рисунок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2.9</w:t>
      </w:r>
      <w:r w:rsidRPr="00D54924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Функция</w:t>
      </w:r>
      <w:proofErr w:type="spellEnd"/>
      <w:r w:rsidRPr="00D5492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g(L) = Load Average</w:t>
      </w:r>
    </w:p>
    <w:p w14:paraId="219511F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Получив для заданного количества реплик сервиса данные об использовании процессора, мы можем выявить критическую нагрузку пода.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Критическая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нагрузка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процессор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наступает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когда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наблюдается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:</w:t>
      </w:r>
    </w:p>
    <w:p w14:paraId="6EDEBC6B" w14:textId="77777777" w:rsidR="00E86B6F" w:rsidRPr="00D54924" w:rsidRDefault="00E86B6F" w:rsidP="00E86B6F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Нагрузка на процессор достигает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&gt;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0.8-0.9;</w:t>
      </w:r>
    </w:p>
    <w:p w14:paraId="71EF3B98" w14:textId="77777777" w:rsidR="00E86B6F" w:rsidRPr="00D54924" w:rsidRDefault="00E86B6F" w:rsidP="00E86B6F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rPr>
          <w:rStyle w:val="afe"/>
          <w:b w:val="0"/>
          <w:bCs w:val="0"/>
        </w:rPr>
      </w:pPr>
      <w:r w:rsidRPr="00D54924">
        <w:t>Растет </w:t>
      </w:r>
      <w:proofErr w:type="spellStart"/>
      <w:r w:rsidRPr="00971E48">
        <w:rPr>
          <w:rStyle w:val="afe"/>
          <w:rFonts w:eastAsiaTheme="majorEastAsia"/>
        </w:rPr>
        <w:t>Load</w:t>
      </w:r>
      <w:proofErr w:type="spellEnd"/>
      <w:r w:rsidRPr="00971E48">
        <w:rPr>
          <w:rStyle w:val="afe"/>
          <w:rFonts w:eastAsiaTheme="majorEastAsia"/>
        </w:rPr>
        <w:t xml:space="preserve"> </w:t>
      </w:r>
      <w:proofErr w:type="spellStart"/>
      <w:r w:rsidRPr="00971E48">
        <w:rPr>
          <w:rStyle w:val="afe"/>
          <w:rFonts w:eastAsiaTheme="majorEastAsia"/>
        </w:rPr>
        <w:t>Average</w:t>
      </w:r>
      <w:proofErr w:type="spellEnd"/>
      <w:r w:rsidRPr="00971E48">
        <w:rPr>
          <w:rStyle w:val="afe"/>
          <w:rFonts w:eastAsiaTheme="majorEastAsia"/>
        </w:rPr>
        <w:t>;</w:t>
      </w:r>
    </w:p>
    <w:p w14:paraId="01CE37A0" w14:textId="77777777" w:rsidR="00E86B6F" w:rsidRPr="00D54924" w:rsidRDefault="00E86B6F" w:rsidP="00E86B6F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Критическая нагрузка рассчитываем по правилу наименьшего:</w:t>
      </w:r>
    </w:p>
    <w:p w14:paraId="5F389CE9" w14:textId="77777777" w:rsidR="00E86B6F" w:rsidRPr="00D54924" w:rsidRDefault="00E86B6F" w:rsidP="00E86B6F">
      <w:pPr>
        <w:pStyle w:val="a7"/>
        <w:spacing w:after="0" w:line="360" w:lineRule="auto"/>
        <w:ind w:left="1068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min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.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cpu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load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_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avg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19E881C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Составим матрицу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где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реплик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элементы матрицы отображают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критическую нагрузку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обрабатываемое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микросервисом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отражает характеристику использования процессора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</w:t>
      </w:r>
    </w:p>
    <w:p w14:paraId="07C82FDA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Назовём этой матрицу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cpu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Выведем из этой матрицы нагрузочные характеристики: </w:t>
      </w:r>
    </w:p>
    <w:p w14:paraId="25E06F4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 каждой строке вычислим разностную характеристику:</w:t>
      </w:r>
    </w:p>
    <w:p w14:paraId="2E19A94C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DIFF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cpu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cpu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j + 1) -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cpu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j))/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cpu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1) </w:t>
      </w:r>
    </w:p>
    <w:p w14:paraId="29808C6C" w14:textId="77777777" w:rsidR="00E86B6F" w:rsidRPr="00D54924" w:rsidRDefault="00E86B6F" w:rsidP="00E86B6F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0800DC3C" w14:textId="77777777" w:rsidR="00E86B6F" w:rsidRPr="0059302F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6" w:name="_Toc233888975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lastRenderedPageBreak/>
        <w:t>2.4.6 Стабильность сети</w:t>
      </w:r>
      <w:bookmarkEnd w:id="6"/>
    </w:p>
    <w:p w14:paraId="240D9A4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стабильность системы как комплекса компонентов. Под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стабильностью сети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будем подразумевать предсказуемую, надежную и непрерывную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передачу данных с минимальными отклонениями в качестве и джиттером сети. </w:t>
      </w:r>
    </w:p>
    <w:p w14:paraId="38E45D4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тестирования на вход каждому сервису подаётся нагрузка вектор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каждые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мс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считывается матрица задержки </w:t>
      </w:r>
      <w:r w:rsidRPr="00D54924">
        <w:rPr>
          <w:rFonts w:ascii="Times New Roman" w:hAnsi="Times New Roman" w:cs="Times New Roman"/>
          <w:sz w:val="24"/>
          <w:szCs w:val="24"/>
        </w:rPr>
        <w:t>M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сеть.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Затем для каждой такой матрицы вычислим разностную матрицу, отображающую насколько нагрузка влияет на задержку между подами: </w:t>
      </w:r>
    </w:p>
    <w:p w14:paraId="2BDB2B36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proofErr w:type="spellStart"/>
      <w:r w:rsidRPr="00C64B77">
        <w:rPr>
          <w:rFonts w:ascii="Times New Roman" w:hAnsi="Times New Roman" w:cs="Times New Roman"/>
          <w:i/>
          <w:sz w:val="24"/>
          <w:szCs w:val="24"/>
        </w:rPr>
        <w:t>d</w:t>
      </w:r>
      <w:r w:rsidRPr="00D54924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сеть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Pr="00D54924">
        <w:rPr>
          <w:rFonts w:ascii="Times New Roman" w:hAnsi="Times New Roman" w:cs="Times New Roman"/>
          <w:sz w:val="24"/>
          <w:szCs w:val="24"/>
        </w:rPr>
        <w:t>M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сеть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D54924">
        <w:rPr>
          <w:rFonts w:ascii="Times New Roman" w:hAnsi="Times New Roman" w:cs="Times New Roman"/>
          <w:sz w:val="24"/>
          <w:szCs w:val="24"/>
        </w:rPr>
        <w:t>M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стат.сеть</w:t>
      </w:r>
      <w:proofErr w:type="spellEnd"/>
    </w:p>
    <w:p w14:paraId="121575D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ходе измерений получим тензор 3-го порядка матрицы задержки по времени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 заданной нагрузке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5C57381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По строкам наблюдаем матрицы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которые отражают разницу, которая накладывает нагрузка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во времени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Ожидается, что дисперсия по этим строкам окажется небольшой, в связи со стабильностью нагрузки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190F828E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Рассчитаем дисперсию матриц задержек во времени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 заданной нагрузке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тем самым получим взаимосвязь вида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DISPNET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Для установления явного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биективного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отношения проведем нормализацию:</w:t>
      </w:r>
    </w:p>
    <w:p w14:paraId="03103DE8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Пусть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некоторые веса, тогда </w:t>
      </w:r>
    </w:p>
    <w:p w14:paraId="2123A93A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w1*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w2*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w3*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w4*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w5*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= DISPNET</w:t>
      </w:r>
    </w:p>
    <w:p w14:paraId="701FD589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вычислив веса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5 – путём явной подстановки нагрузочных параметров. Таким образом, получив значения весов можем перейти к функции одной переменной:</w:t>
      </w:r>
    </w:p>
    <w:p w14:paraId="104FD3D8" w14:textId="77777777" w:rsidR="00E86B6F" w:rsidRPr="002A593A" w:rsidRDefault="00E86B6F" w:rsidP="00E86B6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DISPNET</w:t>
      </w:r>
    </w:p>
    <w:p w14:paraId="617ECEAC" w14:textId="77777777" w:rsidR="00E86B6F" w:rsidRPr="002A593A" w:rsidRDefault="00E86B6F" w:rsidP="00E86B6F">
      <w:pPr>
        <w:tabs>
          <w:tab w:val="left" w:pos="7245"/>
        </w:tabs>
        <w:spacing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D07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9AEF8C" wp14:editId="79E0339D">
            <wp:extent cx="5465135" cy="2836498"/>
            <wp:effectExtent l="19050" t="19050" r="21590" b="215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0523" cy="28444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2A593A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 </w:t>
      </w:r>
    </w:p>
    <w:p w14:paraId="58CB8815" w14:textId="77777777" w:rsidR="00E86B6F" w:rsidRPr="00D54924" w:rsidRDefault="00E86B6F" w:rsidP="00E86B6F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13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DISPNET</w:t>
      </w:r>
    </w:p>
    <w:p w14:paraId="1330612D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>Получив для заданного количества реплик сервиса данные об задержке между сервисами, мы можем выявить критическую нагрузку пода. Критическая нагрузка на процессор наступает, когда показатели среднего квадратичного отклонения начинают быть сравнимыми с задержкой между клиентом и сервисом.</w:t>
      </w:r>
    </w:p>
    <w:p w14:paraId="420CC321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Составим матрицу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где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реплик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элементы матрицы отображают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критическую нагрузку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обрабатываемое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микросервисом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отражает характеристику стабильности сети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</w:t>
      </w:r>
    </w:p>
    <w:p w14:paraId="7EA6A34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Назовём этой матрицу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Выведем из этой матрицы нагрузочные характеристики: </w:t>
      </w:r>
    </w:p>
    <w:p w14:paraId="59D2AFE9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 каждой строке вычислим разностную характеристику:</w:t>
      </w:r>
    </w:p>
    <w:p w14:paraId="02B364AD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DIFF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net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net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j + 1) -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net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j))/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net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1) </w:t>
      </w:r>
    </w:p>
    <w:p w14:paraId="3729EAF5" w14:textId="77777777" w:rsidR="00E86B6F" w:rsidRPr="00D54924" w:rsidRDefault="00E86B6F" w:rsidP="00E86B6F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5E2795FE" w14:textId="77777777" w:rsidR="00E86B6F" w:rsidRPr="0059302F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3888976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2.4.7 Производительность</w:t>
      </w:r>
      <w:bookmarkEnd w:id="7"/>
    </w:p>
    <w:p w14:paraId="2FB20BB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насколько быстро и плавно приложение реагирует на действия пользователя и выполняет свои задачи. </w:t>
      </w:r>
    </w:p>
    <w:p w14:paraId="5C78282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Определение оценки производительности можно разделить на три подпроцесса:</w:t>
      </w:r>
    </w:p>
    <w:p w14:paraId="08A9FEC6" w14:textId="77777777" w:rsidR="00E86B6F" w:rsidRPr="00D54924" w:rsidRDefault="00E86B6F" w:rsidP="00E86B6F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Среднее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время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ответа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7C9F9CC9" w14:textId="77777777" w:rsidR="00E86B6F" w:rsidRPr="00D54924" w:rsidRDefault="00E86B6F" w:rsidP="00E86B6F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чтение из базы данных.</w:t>
      </w:r>
    </w:p>
    <w:p w14:paraId="124EC754" w14:textId="77777777" w:rsidR="00E86B6F" w:rsidRPr="00D54924" w:rsidRDefault="00E86B6F" w:rsidP="00E86B6F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записи в базу данных.</w:t>
      </w:r>
    </w:p>
    <w:p w14:paraId="7341A22D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тестирования на вход сервису подаётся нагрузка вектор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каждые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мс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считывается векторы записи в БД, чтения из БД и время отклика –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Вычислим для каждого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квадратичное отклонение набора значений этих трёх величин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ср.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кв.откл</w:t>
      </w:r>
      <w:proofErr w:type="spellEnd"/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&lt;&lt;&lt;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то мы можем говорить что для данного сервиса 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~ </w:t>
      </w:r>
      <w:r w:rsidRPr="00D54924">
        <w:rPr>
          <w:rFonts w:ascii="Times New Roman" w:hAnsi="Times New Roman" w:cs="Times New Roman"/>
          <w:sz w:val="24"/>
          <w:szCs w:val="24"/>
        </w:rPr>
        <w:t>const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37F78F2F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Проведя для данного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данным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тестов: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1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&lt;=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…&lt;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получим закономерности вида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Для установления явного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биективного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отношения проведем нормализацию:</w:t>
      </w:r>
    </w:p>
    <w:p w14:paraId="2F3CDB3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Пусть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некоторые веса, тогда </w:t>
      </w:r>
    </w:p>
    <w:p w14:paraId="4CB277FD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w1*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w2*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w3*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w4*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w5*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= 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  <w:r w:rsidRPr="00D54924">
        <w:rPr>
          <w:rFonts w:ascii="Times New Roman" w:hAnsi="Times New Roman" w:cs="Times New Roman"/>
          <w:sz w:val="24"/>
          <w:szCs w:val="24"/>
        </w:rPr>
        <w:br/>
        <w:t>w6*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w7*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w8*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w9*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w10*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75B208C9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w11*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w12*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w13*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w14*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w15*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</w:p>
    <w:p w14:paraId="4A080C18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вычислив веса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…,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15 – путём явной подстановки нагрузочных параметров. </w:t>
      </w:r>
    </w:p>
    <w:p w14:paraId="31C4BEF9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>Таким образом, получив значения весов можем перейти к функциям одной переменной:</w:t>
      </w:r>
    </w:p>
    <w:p w14:paraId="63DF3085" w14:textId="77777777" w:rsidR="00E86B6F" w:rsidRPr="00D54924" w:rsidRDefault="00E86B6F" w:rsidP="00E86B6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D54924">
        <w:rPr>
          <w:rFonts w:ascii="Times New Roman" w:hAnsi="Times New Roman" w:cs="Times New Roman"/>
          <w:sz w:val="24"/>
          <w:szCs w:val="24"/>
        </w:rPr>
        <w:t>f(L) = 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</w:p>
    <w:p w14:paraId="045544E6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B6D12B" wp14:editId="5096138C">
            <wp:extent cx="5695532" cy="3383243"/>
            <wp:effectExtent l="19050" t="19050" r="19685" b="273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6773" cy="33958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40D237" w14:textId="77777777" w:rsidR="00E86B6F" w:rsidRPr="00D54924" w:rsidRDefault="00E86B6F" w:rsidP="00E86B6F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2.14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</w:p>
    <w:p w14:paraId="0FCD7DB2" w14:textId="77777777" w:rsidR="00E86B6F" w:rsidRPr="00D54924" w:rsidRDefault="00E86B6F" w:rsidP="00E86B6F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D54924">
        <w:rPr>
          <w:rFonts w:ascii="Times New Roman" w:hAnsi="Times New Roman" w:cs="Times New Roman"/>
          <w:sz w:val="24"/>
          <w:szCs w:val="24"/>
        </w:rPr>
        <w:t xml:space="preserve">g(L)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595BD6DA" w14:textId="77777777" w:rsidR="00E86B6F" w:rsidRPr="00D54924" w:rsidRDefault="00E86B6F" w:rsidP="00E86B6F">
      <w:pPr>
        <w:tabs>
          <w:tab w:val="left" w:pos="7245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AA149A" wp14:editId="738F87C5">
            <wp:extent cx="5742246" cy="3460072"/>
            <wp:effectExtent l="19050" t="19050" r="11430" b="266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578" cy="34729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4E4416" w14:textId="77777777" w:rsidR="00E86B6F" w:rsidRPr="00050AE4" w:rsidRDefault="00E86B6F" w:rsidP="00E86B6F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2A593A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050AE4">
        <w:rPr>
          <w:rFonts w:ascii="Times New Roman" w:hAnsi="Times New Roman" w:cs="Times New Roman"/>
          <w:sz w:val="24"/>
          <w:szCs w:val="24"/>
        </w:rPr>
        <w:t xml:space="preserve"> 2.15 -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Функция</w:t>
      </w:r>
      <w:r w:rsidRPr="00050AE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050AE4">
        <w:rPr>
          <w:rFonts w:ascii="Times New Roman" w:hAnsi="Times New Roman" w:cs="Times New Roman"/>
          <w:sz w:val="24"/>
          <w:szCs w:val="24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050AE4">
        <w:rPr>
          <w:rFonts w:ascii="Times New Roman" w:hAnsi="Times New Roman" w:cs="Times New Roman"/>
          <w:sz w:val="24"/>
          <w:szCs w:val="24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5C96C021" w14:textId="77777777" w:rsidR="00E86B6F" w:rsidRPr="00D54924" w:rsidRDefault="00E86B6F" w:rsidP="00E86B6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D54924">
        <w:rPr>
          <w:rFonts w:ascii="Times New Roman" w:hAnsi="Times New Roman" w:cs="Times New Roman"/>
          <w:sz w:val="24"/>
          <w:szCs w:val="24"/>
        </w:rPr>
        <w:t xml:space="preserve">u(L)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</w:p>
    <w:p w14:paraId="1E559E69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3290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76B89E7" wp14:editId="73965209">
            <wp:extent cx="4917057" cy="2939728"/>
            <wp:effectExtent l="19050" t="19050" r="17145" b="133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9044" cy="29409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AAF59D" w14:textId="77777777" w:rsidR="00E86B6F" w:rsidRPr="00D54924" w:rsidRDefault="00E86B6F" w:rsidP="00E86B6F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16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</w:p>
    <w:p w14:paraId="1A9D6F37" w14:textId="77777777" w:rsidR="00E86B6F" w:rsidRPr="00D54924" w:rsidRDefault="00E86B6F" w:rsidP="00E86B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  <w:t xml:space="preserve">Получив для заданного количества реплик сервиса данные об производительности, мы можем выявить критическую нагрузку пода.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Критическая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нагрузка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наступает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когда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наблюдается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:</w:t>
      </w:r>
    </w:p>
    <w:p w14:paraId="24C04907" w14:textId="77777777" w:rsidR="00E86B6F" w:rsidRPr="00D54924" w:rsidRDefault="00E86B6F" w:rsidP="00E86B6F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Время задержки становится более 300мс.</w:t>
      </w:r>
    </w:p>
    <w:p w14:paraId="7FBE6649" w14:textId="77777777" w:rsidR="00E86B6F" w:rsidRPr="00D54924" w:rsidRDefault="00E86B6F" w:rsidP="00E86B6F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Время на чтение начинает превышать 50мс.</w:t>
      </w:r>
    </w:p>
    <w:p w14:paraId="4666E911" w14:textId="77777777" w:rsidR="00E86B6F" w:rsidRPr="00D54924" w:rsidRDefault="00E86B6F" w:rsidP="00E86B6F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Время на запись начинает превышать 100мс.</w:t>
      </w:r>
    </w:p>
    <w:p w14:paraId="7508166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Составим матрицы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где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реплик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элементы матрицы отображают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критическую нагрузку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обрабатываемую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микросервисом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Данные матрица отражают характеристику производительность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</w:t>
      </w:r>
    </w:p>
    <w:p w14:paraId="5250567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Рассмотрим анализ одной из этой матрицы. Назовём одну из них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load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(две других назовём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). Выведем из этой матрицы нагрузочные характеристики: </w:t>
      </w:r>
    </w:p>
    <w:p w14:paraId="6F12068B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 каждой строке вычислим разностную характеристику:</w:t>
      </w:r>
    </w:p>
    <w:p w14:paraId="2191F13E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DIFF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load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load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j + 1) -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load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j))/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load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1) </w:t>
      </w:r>
    </w:p>
    <w:p w14:paraId="76E09CFB" w14:textId="77777777" w:rsidR="00E86B6F" w:rsidRPr="00D54924" w:rsidRDefault="00E86B6F" w:rsidP="00E86B6F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21F331A3" w14:textId="77777777" w:rsidR="00E86B6F" w:rsidRPr="00E86B6F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8" w:name="_Toc233888977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2.4.8 Характеристика брокера сообщений</w:t>
      </w:r>
      <w:bookmarkEnd w:id="8"/>
    </w:p>
    <w:p w14:paraId="09C3F5C9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На вход системе подаётся нагрузка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[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…,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], где </w:t>
      </w:r>
      <w:r w:rsidRPr="00D54924">
        <w:rPr>
          <w:rFonts w:ascii="Times New Roman" w:hAnsi="Times New Roman" w:cs="Times New Roman"/>
          <w:sz w:val="24"/>
          <w:szCs w:val="24"/>
        </w:rPr>
        <w:t>Li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отображает нагрузку на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-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ый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Воспользовавшись матрицей отношений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Вычислим:</w:t>
      </w:r>
    </w:p>
    <w:p w14:paraId="3DB8E302" w14:textId="77777777" w:rsidR="00E86B6F" w:rsidRPr="00D54924" w:rsidRDefault="00E86B6F" w:rsidP="00E86B6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res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* 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</w:p>
    <w:p w14:paraId="78E98609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Данная матрица нагрузки отражает, какая нагрузка идёт от какого сервиса. Продолжительность данного тестирования –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секунд. Каждые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секунд измеряются следующие метрики:</w:t>
      </w:r>
    </w:p>
    <w:p w14:paraId="31C7FDF5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Пропускная способность (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Throughput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</w:t>
      </w:r>
      <w:proofErr w:type="gramStart"/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-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это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количество работы, которую система может выполнить за единицу времени.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Основные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единицы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измерения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:</w:t>
      </w:r>
    </w:p>
    <w:p w14:paraId="60666F0D" w14:textId="77777777" w:rsidR="00E86B6F" w:rsidRPr="00D54924" w:rsidRDefault="00E86B6F" w:rsidP="00E86B6F">
      <w:pPr>
        <w:numPr>
          <w:ilvl w:val="0"/>
          <w:numId w:val="26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Сообщений в секунду (</w:t>
      </w:r>
      <w:r w:rsidRPr="00D54924">
        <w:rPr>
          <w:rFonts w:ascii="Times New Roman" w:hAnsi="Times New Roman" w:cs="Times New Roman"/>
          <w:sz w:val="24"/>
          <w:szCs w:val="24"/>
        </w:rPr>
        <w:t>msg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sec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- количество сообщений;</w:t>
      </w:r>
    </w:p>
    <w:p w14:paraId="54BF37C3" w14:textId="77777777" w:rsidR="00E86B6F" w:rsidRPr="00D54924" w:rsidRDefault="00E86B6F" w:rsidP="00E86B6F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Мегабайт в секунду (</w:t>
      </w:r>
      <w:r w:rsidRPr="00D54924">
        <w:rPr>
          <w:rFonts w:ascii="Times New Roman" w:hAnsi="Times New Roman" w:cs="Times New Roman"/>
          <w:sz w:val="24"/>
          <w:szCs w:val="24"/>
        </w:rPr>
        <w:t>MB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sec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- объем данных;</w:t>
      </w:r>
    </w:p>
    <w:p w14:paraId="46CB1F3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Задержка (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Latency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время, которое требуется для выполнения одной операции от начала до конца. Единица измерения – секунды.</w:t>
      </w:r>
    </w:p>
    <w:p w14:paraId="79793F9E" w14:textId="77777777" w:rsidR="00E86B6F" w:rsidRPr="00D54924" w:rsidRDefault="00E86B6F" w:rsidP="00E86B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  <w:t xml:space="preserve">Таким образом в рамках постоянной нагрузки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получим для каждого сервиса следующие взаимосвязи:</w:t>
      </w:r>
    </w:p>
    <w:p w14:paraId="3B8A8AE8" w14:textId="77777777" w:rsidR="00E86B6F" w:rsidRPr="00C64B77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59302F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59302F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MB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ru-RU"/>
        </w:rPr>
        <w:t>сек)</w:t>
      </w:r>
    </w:p>
    <w:p w14:paraId="4CFFBF85" w14:textId="77777777" w:rsidR="00E86B6F" w:rsidRPr="00C64B77" w:rsidRDefault="00E86B6F" w:rsidP="00E86B6F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C64B77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C64B77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2 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  <w:lang w:val="ru-RU"/>
        </w:rPr>
        <w:t>сообщений/сек)</w:t>
      </w:r>
    </w:p>
    <w:p w14:paraId="0A6337F9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8B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D60B7E" wp14:editId="7683D416">
            <wp:extent cx="5943600" cy="3378835"/>
            <wp:effectExtent l="19050" t="19050" r="19050" b="12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B66F917" w14:textId="77777777" w:rsidR="00E86B6F" w:rsidRPr="005E07C6" w:rsidRDefault="00E86B6F" w:rsidP="00E86B6F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2.17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Функции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586EB295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g(L) = Latency</w:t>
      </w:r>
    </w:p>
    <w:p w14:paraId="29C5E60E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0107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6C3EBD" wp14:editId="65AF9E1E">
            <wp:extent cx="5089249" cy="2149338"/>
            <wp:effectExtent l="19050" t="19050" r="16510" b="228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9346" cy="21620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20107B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28177E74" w14:textId="77777777" w:rsidR="00E86B6F" w:rsidRPr="002A593A" w:rsidRDefault="00E86B6F" w:rsidP="00E86B6F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2A593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2.18</w:t>
      </w:r>
      <w:r w:rsidRPr="002A593A">
        <w:rPr>
          <w:rFonts w:ascii="Times New Roman" w:hAnsi="Times New Roman" w:cs="Times New Roman"/>
          <w:sz w:val="24"/>
          <w:szCs w:val="24"/>
        </w:rPr>
        <w:t xml:space="preserve">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2A593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2A593A">
        <w:rPr>
          <w:rFonts w:ascii="Times New Roman" w:hAnsi="Times New Roman" w:cs="Times New Roman"/>
          <w:sz w:val="24"/>
          <w:szCs w:val="24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2A593A">
        <w:rPr>
          <w:rFonts w:ascii="Times New Roman" w:hAnsi="Times New Roman" w:cs="Times New Roman"/>
          <w:sz w:val="24"/>
          <w:szCs w:val="24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Latency</w:t>
      </w:r>
    </w:p>
    <w:p w14:paraId="285AFA0A" w14:textId="77777777" w:rsidR="00E86B6F" w:rsidRPr="00D54924" w:rsidRDefault="00E86B6F" w:rsidP="00E86B6F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где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– результирующая нагрузка на сервис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(сумма по строке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res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45371990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Вычислим для каждого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квадратичное отклонение набора значений этих трёх величин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ср.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кв.откл</w:t>
      </w:r>
      <w:proofErr w:type="spellEnd"/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&lt;&lt;&lt;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D54924">
        <w:rPr>
          <w:rFonts w:ascii="Times New Roman" w:hAnsi="Times New Roman" w:cs="Times New Roman"/>
          <w:sz w:val="24"/>
          <w:szCs w:val="24"/>
        </w:rPr>
        <w:t>Latency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то мы можем говорить что для данного сервиса 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Latency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~ </w:t>
      </w:r>
      <w:r w:rsidRPr="00D54924">
        <w:rPr>
          <w:rFonts w:ascii="Times New Roman" w:hAnsi="Times New Roman" w:cs="Times New Roman"/>
          <w:sz w:val="24"/>
          <w:szCs w:val="24"/>
        </w:rPr>
        <w:t>const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6DDC9189" w14:textId="77777777" w:rsidR="00E86B6F" w:rsidRPr="00D54924" w:rsidRDefault="00E86B6F" w:rsidP="00E86B6F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Критической нагрузкой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будем называть нагрузку:</w:t>
      </w:r>
    </w:p>
    <w:p w14:paraId="41C82802" w14:textId="77777777" w:rsidR="00E86B6F" w:rsidRPr="00D54924" w:rsidRDefault="00E86B6F" w:rsidP="00E86B6F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Для пропускной способности: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&lt; 80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>% от максимальной пропускной способности, которая определена документацией, ресурсами системы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 </w:t>
      </w:r>
    </w:p>
    <w:p w14:paraId="36B3BCA7" w14:textId="77777777" w:rsidR="00E86B6F" w:rsidRPr="00C804DB" w:rsidRDefault="00E86B6F" w:rsidP="00E86B6F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Для задержки: более 5% обработанных сообщений было обработано медленнее 1 секунды </w:t>
      </w:r>
      <w:r w:rsidRPr="00C804DB">
        <w:rPr>
          <w:rFonts w:ascii="Times New Roman" w:hAnsi="Times New Roman" w:cs="Times New Roman"/>
          <w:iCs/>
          <w:sz w:val="24"/>
          <w:szCs w:val="24"/>
          <w:lang w:val="ru-RU"/>
        </w:rPr>
        <w:t>(</w:t>
      </w:r>
      <w:r w:rsidRPr="00C804DB">
        <w:rPr>
          <w:rFonts w:ascii="Times New Roman" w:hAnsi="Times New Roman" w:cs="Times New Roman"/>
          <w:iCs/>
          <w:sz w:val="24"/>
          <w:szCs w:val="24"/>
        </w:rPr>
        <w:t>P</w:t>
      </w:r>
      <w:proofErr w:type="gramStart"/>
      <w:r w:rsidRPr="00C804DB">
        <w:rPr>
          <w:rFonts w:ascii="Times New Roman" w:hAnsi="Times New Roman" w:cs="Times New Roman"/>
          <w:iCs/>
          <w:sz w:val="24"/>
          <w:szCs w:val="24"/>
          <w:lang w:val="ru-RU"/>
        </w:rPr>
        <w:t>95 &gt;</w:t>
      </w:r>
      <w:proofErr w:type="gramEnd"/>
      <w:r w:rsidRPr="00C804DB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1 </w:t>
      </w:r>
      <w:r w:rsidRPr="00C804DB">
        <w:rPr>
          <w:rFonts w:ascii="Times New Roman" w:hAnsi="Times New Roman" w:cs="Times New Roman"/>
          <w:iCs/>
          <w:sz w:val="24"/>
          <w:szCs w:val="24"/>
        </w:rPr>
        <w:t>c</w:t>
      </w:r>
      <w:r>
        <w:rPr>
          <w:rFonts w:ascii="Times New Roman" w:hAnsi="Times New Roman" w:cs="Times New Roman"/>
          <w:iCs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8592A09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Постепенно увеличивая количество подов, получим две матрицы размерности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где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реплик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элементы матрицы отображают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критическую нагрузку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обрабатываемую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микросервисом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отражает характеристику работы брокера сообщений </w:t>
      </w:r>
      <w:r w:rsidRPr="00D54924">
        <w:rPr>
          <w:rFonts w:ascii="Times New Roman" w:hAnsi="Times New Roman" w:cs="Times New Roman"/>
          <w:sz w:val="24"/>
          <w:szCs w:val="24"/>
        </w:rPr>
        <w:t>RabbitMQ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под действием нагрузки.</w:t>
      </w:r>
    </w:p>
    <w:p w14:paraId="7FAE6D2A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Рассмотрим анализ одной из полученных матриц. Назовём одну из них </w:t>
      </w: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th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>втоую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матрицу назовём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latency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). Выведем из этой матрицы нагрузочные характеристики: </w:t>
      </w:r>
    </w:p>
    <w:p w14:paraId="619ED28D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 каждой строке вычислим разностную характеристику:</w:t>
      </w:r>
    </w:p>
    <w:p w14:paraId="25005373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DIFF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th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th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j + 1) -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th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j))/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th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1) </w:t>
      </w:r>
    </w:p>
    <w:p w14:paraId="188E2FA8" w14:textId="77777777" w:rsidR="00E86B6F" w:rsidRPr="00D54924" w:rsidRDefault="00E86B6F" w:rsidP="00E86B6F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21C70172" w14:textId="77777777" w:rsidR="00E86B6F" w:rsidRPr="00E86B6F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9" w:name="_Toc233888978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2.4.9 Характеристика ошибок и исключений</w:t>
      </w:r>
      <w:bookmarkEnd w:id="9"/>
    </w:p>
    <w:p w14:paraId="6A8F3BD7" w14:textId="5AB729BB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Частота ошибок, или </w:t>
      </w:r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Rate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– это соотношение количества запросов, на которые система ответила ошибкой к общему количеству запросов. Под ошибочным запросом будем подразумевать запрос, на который </w:t>
      </w:r>
      <w:proofErr w:type="spellStart"/>
      <w:r w:rsidR="00872F72">
        <w:rPr>
          <w:rFonts w:ascii="Times New Roman" w:hAnsi="Times New Roman" w:cs="Times New Roman"/>
          <w:sz w:val="24"/>
          <w:szCs w:val="24"/>
          <w:lang w:val="ru-RU"/>
        </w:rPr>
        <w:t>эндпойнт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ответил некорректно, а также запросы, завершившиеся по истечении времени (</w:t>
      </w:r>
      <w:r w:rsidRPr="00D54924">
        <w:rPr>
          <w:rFonts w:ascii="Times New Roman" w:hAnsi="Times New Roman" w:cs="Times New Roman"/>
          <w:sz w:val="24"/>
          <w:szCs w:val="24"/>
        </w:rPr>
        <w:t>time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D54924">
        <w:rPr>
          <w:rFonts w:ascii="Times New Roman" w:hAnsi="Times New Roman" w:cs="Times New Roman"/>
          <w:sz w:val="24"/>
          <w:szCs w:val="24"/>
        </w:rPr>
        <w:t>out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</w:p>
    <w:p w14:paraId="13F7A79C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В рамках тестирования на вход каждому сервису подаётся нагрузка вектор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каждые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D54924">
        <w:rPr>
          <w:rFonts w:ascii="Times New Roman" w:hAnsi="Times New Roman" w:cs="Times New Roman"/>
          <w:sz w:val="24"/>
          <w:szCs w:val="24"/>
        </w:rPr>
        <w:t>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мс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считывается векторы ошибочных запросов, который сразу преобразуется в вектор частоты ошибок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rate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Вычислим для каждого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квадратичное отклонение набора ошибок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ср.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кв.откл</w:t>
      </w:r>
      <w:proofErr w:type="spellEnd"/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&lt;&lt;&lt;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rate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то мы можем говорить что для данного сервиса 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Error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~</w:t>
      </w:r>
      <w:r w:rsidRPr="00D54924">
        <w:rPr>
          <w:rFonts w:ascii="Times New Roman" w:hAnsi="Times New Roman" w:cs="Times New Roman"/>
          <w:sz w:val="24"/>
          <w:szCs w:val="24"/>
        </w:rPr>
        <w:t> const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1EE5D2DB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Проведя для данного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данным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тестов: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1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&lt;=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…&lt;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получим закономерности вида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rate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Для установления явного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биективного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отношения проведем нормализацию:</w:t>
      </w:r>
    </w:p>
    <w:p w14:paraId="71D6E47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Пусть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3,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некоторые веса, тогда </w:t>
      </w:r>
    </w:p>
    <w:p w14:paraId="5C0778F4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w1*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get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w2*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post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w3*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put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+ w4*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patch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+ w5*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delete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rate</w:t>
      </w:r>
      <w:proofErr w:type="spellEnd"/>
    </w:p>
    <w:p w14:paraId="25B80CAC" w14:textId="77777777" w:rsidR="00E86B6F" w:rsidRPr="00D54924" w:rsidRDefault="00E86B6F" w:rsidP="00E86B6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вычислив веса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…,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5 – путём явной подстановки нагрузочных параметров. </w:t>
      </w:r>
    </w:p>
    <w:p w14:paraId="20CAE8C5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Таким образом, получив значения весов можем перейти к функциям одной переменной:</w:t>
      </w:r>
    </w:p>
    <w:p w14:paraId="23508F95" w14:textId="77777777" w:rsidR="00E86B6F" w:rsidRPr="00D54924" w:rsidRDefault="00E86B6F" w:rsidP="00E86B6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 xml:space="preserve">f(L)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rate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A0FB94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A15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51CD5A" wp14:editId="663FB11D">
            <wp:extent cx="4998761" cy="2769079"/>
            <wp:effectExtent l="19050" t="19050" r="11430" b="1270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2473" cy="28099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EE03C4D" w14:textId="77777777" w:rsidR="00E86B6F" w:rsidRPr="00050AE4" w:rsidRDefault="00E86B6F" w:rsidP="00E86B6F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 xml:space="preserve"> 2.19 -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050AE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rate</w:t>
      </w:r>
      <w:proofErr w:type="spellEnd"/>
    </w:p>
    <w:p w14:paraId="4B76202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Получив для заданного количества реплик сервиса данные об ошибках, мы можем выявить критическую нагрузку пода. Критическая нагрузка наступает, когда наблюдается, когда процент ошибок составляет более 1 процента. </w:t>
      </w:r>
    </w:p>
    <w:p w14:paraId="0DBC4B44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Составим матрицы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где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количество реплик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элементы матрицы отображают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критическую нагрузку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обрабатываемую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микросервисом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 количеством реплик 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Данные матрица отражают характеристику производительность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</w:t>
      </w:r>
    </w:p>
    <w:p w14:paraId="0BA0340B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Рассмотрим анализ одной из полученных матриц. Назовём одну из них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error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. Выведем из этой матрицы нагрузочные характеристики: </w:t>
      </w:r>
    </w:p>
    <w:p w14:paraId="1BF93049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По каждой строке вычислим разностную характеристику:</w:t>
      </w:r>
    </w:p>
    <w:p w14:paraId="41BE3364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DIFF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error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 = 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error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, j + 1) -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error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j))/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RES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error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1)</w:t>
      </w:r>
    </w:p>
    <w:p w14:paraId="38C6591F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2C55D347" w14:textId="77777777" w:rsidR="00E86B6F" w:rsidRPr="0059302F" w:rsidRDefault="00E86B6F" w:rsidP="00E86B6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10" w:name="_Toc233888979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2.4.10 Общие взаимосвязи</w:t>
      </w:r>
      <w:bookmarkEnd w:id="10"/>
    </w:p>
    <w:p w14:paraId="73971C89" w14:textId="30F97274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Выше мною был произведён анализ метрик в отрыве друг от друга, но анализ не даёт комплексной оценки «система-сервер-нагрузка». </w:t>
      </w:r>
    </w:p>
    <w:p w14:paraId="072EBA7F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Для анализа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общего состояния </w:t>
      </w:r>
      <w:proofErr w:type="spellStart"/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микросервисного</w:t>
      </w:r>
      <w:proofErr w:type="spellEnd"/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приложения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как было сказано раннее будем использовать разностные характеристики.</w:t>
      </w:r>
    </w:p>
    <w:p w14:paraId="26B53E07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Разделим все метрики на две группы:</w:t>
      </w:r>
    </w:p>
    <w:p w14:paraId="12196C9C" w14:textId="1DA977B6" w:rsidR="00E86B6F" w:rsidRPr="00D54924" w:rsidRDefault="00E86B6F" w:rsidP="00E86B6F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Ресурсные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: потребление памяти, потребление ресурса процессора.</w:t>
      </w:r>
    </w:p>
    <w:p w14:paraId="74685CE2" w14:textId="77777777" w:rsidR="00E86B6F" w:rsidRPr="00D54924" w:rsidRDefault="00E86B6F" w:rsidP="00E86B6F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Производительные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: стабильность сети, производительность, характеристика обмена в </w:t>
      </w:r>
      <w:r w:rsidRPr="00D54924">
        <w:rPr>
          <w:rFonts w:ascii="Times New Roman" w:hAnsi="Times New Roman" w:cs="Times New Roman"/>
          <w:sz w:val="24"/>
          <w:szCs w:val="24"/>
        </w:rPr>
        <w:t>RabbitMQ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D54924">
        <w:rPr>
          <w:rFonts w:ascii="Times New Roman" w:hAnsi="Times New Roman" w:cs="Times New Roman"/>
          <w:sz w:val="24"/>
          <w:szCs w:val="24"/>
        </w:rPr>
        <w:t>Error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Rate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2C03D7D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027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7A80F3" wp14:editId="5AB1B4D4">
            <wp:extent cx="5577240" cy="3036498"/>
            <wp:effectExtent l="19050" t="19050" r="23495" b="1206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8132" cy="30642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03DA20" w14:textId="77777777" w:rsidR="00E86B6F" w:rsidRPr="00D54924" w:rsidRDefault="00E86B6F" w:rsidP="00E86B6F">
      <w:pPr>
        <w:spacing w:before="120" w:after="12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DC415F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График функции вида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DIFF</w:t>
      </w:r>
    </w:p>
    <w:p w14:paraId="22D3BED1" w14:textId="77777777" w:rsidR="00E86B6F" w:rsidRPr="00DD1ACA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По каждой метрике создаём матрицу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*(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-1), элементы которой отражают разностную характеристику. </w:t>
      </w:r>
      <w:r w:rsidRPr="00DD1ACA">
        <w:rPr>
          <w:rFonts w:ascii="Times New Roman" w:hAnsi="Times New Roman" w:cs="Times New Roman"/>
          <w:sz w:val="24"/>
          <w:szCs w:val="24"/>
          <w:lang w:val="ru-RU"/>
        </w:rPr>
        <w:t>Выводы, которые можно сделать по этим матрицам:</w:t>
      </w:r>
    </w:p>
    <w:p w14:paraId="304C0C74" w14:textId="77777777" w:rsidR="00E86B6F" w:rsidRPr="00D54924" w:rsidRDefault="00E86B6F" w:rsidP="00E86B6F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Высокие значения в строке указывают на то, что сервис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положительно реагирует на масштабирование. Он, вероятно, хорошо распараллеливается и является кандидатом для горизонтального масштабирования.</w:t>
      </w:r>
    </w:p>
    <w:p w14:paraId="70867E47" w14:textId="77777777" w:rsidR="00E86B6F" w:rsidRPr="00D54924" w:rsidRDefault="00E86B6F" w:rsidP="00E86B6F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>Можно найти сервис с самой высокой средним значением по строке («звезда» масштабирования) и сервис с самой низким значением («аутсайдер», требующий оптимизации).</w:t>
      </w:r>
    </w:p>
    <w:p w14:paraId="72A75636" w14:textId="77777777" w:rsidR="00E86B6F" w:rsidRPr="00D54924" w:rsidRDefault="00E86B6F" w:rsidP="00E86B6F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Можно найти группу подов, дающую максимальный эффект для системы в целом («критический ресурс»).</w:t>
      </w:r>
    </w:p>
    <w:p w14:paraId="18A34F87" w14:textId="77777777" w:rsidR="00E86B6F" w:rsidRPr="00D54924" w:rsidRDefault="00E86B6F" w:rsidP="00E86B6F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>Матрица подсказывает, является ли система </w:t>
      </w:r>
      <w:r w:rsidRPr="001F4CC4">
        <w:rPr>
          <w:rStyle w:val="afe"/>
          <w:rFonts w:eastAsiaTheme="majorEastAsia"/>
          <w:i/>
        </w:rPr>
        <w:t>сбалансированной</w:t>
      </w:r>
      <w:r w:rsidRPr="00D54924">
        <w:rPr>
          <w:b/>
          <w:bCs/>
        </w:rPr>
        <w:t> </w:t>
      </w:r>
      <w:r w:rsidRPr="00D54924">
        <w:t>(все сервисы примерно одинаково реагируют на масштабирование) или </w:t>
      </w:r>
      <w:r w:rsidRPr="001F4CC4">
        <w:rPr>
          <w:rStyle w:val="afe"/>
          <w:rFonts w:eastAsiaTheme="majorEastAsia"/>
          <w:i/>
        </w:rPr>
        <w:t>несбалансированной</w:t>
      </w:r>
      <w:r w:rsidRPr="00D54924">
        <w:rPr>
          <w:b/>
          <w:bCs/>
        </w:rPr>
        <w:t> </w:t>
      </w:r>
      <w:r w:rsidRPr="00D54924">
        <w:t>(есть явные узкие места и явные лидеры).</w:t>
      </w:r>
    </w:p>
    <w:p w14:paraId="4C2EB5E6" w14:textId="77777777" w:rsidR="00E86B6F" w:rsidRPr="001F4CC4" w:rsidRDefault="00E86B6F" w:rsidP="00E86B6F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 xml:space="preserve">Она помогает </w:t>
      </w:r>
      <w:r w:rsidRPr="001F4CC4">
        <w:t>выбрать между </w:t>
      </w:r>
      <w:r w:rsidRPr="001F4CC4">
        <w:rPr>
          <w:rStyle w:val="afe"/>
          <w:rFonts w:eastAsiaTheme="majorEastAsia"/>
        </w:rPr>
        <w:t>равномерным масштабированием,</w:t>
      </w:r>
      <w:r w:rsidRPr="001F4CC4">
        <w:rPr>
          <w:bCs/>
        </w:rPr>
        <w:t> </w:t>
      </w:r>
      <w:r w:rsidRPr="001F4CC4">
        <w:t>если матрица сбалансирована, и </w:t>
      </w:r>
      <w:r w:rsidRPr="001F4CC4">
        <w:rPr>
          <w:rStyle w:val="afe"/>
          <w:rFonts w:eastAsiaTheme="majorEastAsia"/>
        </w:rPr>
        <w:t>приоритетным масштабированием</w:t>
      </w:r>
      <w:r w:rsidRPr="001F4CC4">
        <w:t xml:space="preserve"> конкретных сервисов на конкретных типах подов, если матрица </w:t>
      </w:r>
      <w:proofErr w:type="spellStart"/>
      <w:r w:rsidRPr="001F4CC4">
        <w:t>несбалансирована</w:t>
      </w:r>
      <w:proofErr w:type="spellEnd"/>
      <w:r w:rsidRPr="001F4CC4">
        <w:t>.</w:t>
      </w:r>
    </w:p>
    <w:p w14:paraId="370519D0" w14:textId="77777777" w:rsidR="00E86B6F" w:rsidRPr="00D54924" w:rsidRDefault="00E86B6F" w:rsidP="00E86B6F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позволяет формализовать задачу оптимизации: 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«Имея ограничение на общее количество реплик (например, из-за лимитов стоимости или ресурсов кластера), как распределить их между сервисами, чтобы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</w:rPr>
        <w:t> 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максимизировать общий прирост производительности?»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- классическая задача на условную оптимизацию и  балансировку, которую можно решить, например,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жадным алгоритмом: на каждом шаге добавлять одну реплику тому сервису в той группе подов, который дает наибольший текущий прирост.</w:t>
      </w:r>
    </w:p>
    <w:p w14:paraId="59BC118F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Введём матрицу эффективности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размерности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*(</w:t>
      </w:r>
      <w:r w:rsidRPr="00D54924">
        <w:rPr>
          <w:rFonts w:ascii="Times New Roman" w:hAnsi="Times New Roman" w:cs="Times New Roman"/>
          <w:sz w:val="24"/>
          <w:szCs w:val="24"/>
        </w:rPr>
        <w:t>k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-1), элементы которой равны:</w:t>
      </w:r>
    </w:p>
    <w:p w14:paraId="1EFA825A" w14:textId="77777777" w:rsidR="00E86B6F" w:rsidRPr="00D54924" w:rsidRDefault="00E86B6F" w:rsidP="00E86B6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P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/ </w:t>
      </w:r>
      <w:r w:rsidRPr="00D54924">
        <w:rPr>
          <w:rFonts w:ascii="Times New Roman" w:hAnsi="Times New Roman" w:cs="Times New Roman"/>
          <w:sz w:val="24"/>
          <w:szCs w:val="24"/>
        </w:rPr>
        <w:t>C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B6783A6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Где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Р(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 и С(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 – это матрицы разностных характеристик производительных и ресурсных метрик соответственно. По данной матрице можно сделать выводы по соотношению «производительность-ресурс»:</w:t>
      </w:r>
    </w:p>
    <w:p w14:paraId="1D323FB0" w14:textId="77777777" w:rsidR="00E86B6F" w:rsidRPr="00D54924" w:rsidRDefault="00E86B6F" w:rsidP="00E86B6F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Мы можем сделать однозначный вывод по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приоритизации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масштабирования - всегда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масштабироваем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тот сервис и с того количества реплик, где элемент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максимален.</w:t>
      </w:r>
    </w:p>
    <w:p w14:paraId="2BC2083F" w14:textId="77777777" w:rsidR="00E86B6F" w:rsidRPr="00D54924" w:rsidRDefault="00E86B6F" w:rsidP="00E86B6F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Сервисы с низкими значениями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потребляют много ресурсов относительно скромной пользы.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Это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кандидаты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глубокую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оптимизацию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или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рефакторинг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4DC33366" w14:textId="6DCDEF27" w:rsidR="00E86B6F" w:rsidRPr="00D54924" w:rsidRDefault="00E86B6F" w:rsidP="00E86B6F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Можем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сделать вывод о «диссипации эффективности».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«С ростом 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j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значения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 </w:t>
      </w:r>
      <w:proofErr w:type="gramStart"/>
      <w:r w:rsidRPr="00D54924"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j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 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для каждого сервиса будут убывать даже быстрее, чем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 P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j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).»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Объясняется данный эффект тем, что с ростом числа реплик часто растут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>н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акладные расходы на координацию.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C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может оставаться постоянным, в то время как прирост производительности</w:t>
      </w:r>
      <w:r w:rsidRPr="00D54924">
        <w:rPr>
          <w:rFonts w:ascii="Times New Roman" w:hAnsi="Times New Roman" w:cs="Times New Roman"/>
          <w:sz w:val="24"/>
          <w:szCs w:val="24"/>
        </w:rPr>
        <w:t> P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падает.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Это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приводит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к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резкому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падению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эффективности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E(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, j).</w:t>
      </w:r>
    </w:p>
    <w:p w14:paraId="5497BA14" w14:textId="77777777" w:rsidR="00E86B6F" w:rsidRPr="00D54924" w:rsidRDefault="00E86B6F" w:rsidP="00E86B6F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Благодаря матрице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можем найти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экономически целесообразную точку остановки.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Например, правилом останова будет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: «прекращаем масштабировать сервис </w:t>
      </w:r>
      <w:proofErr w:type="spellStart"/>
      <w:r w:rsidRPr="00D54924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, когда его эффективность становится ниже, чем у следующего лучшего кандидата на масштабирование - сервиса </w:t>
      </w:r>
      <w:r w:rsidRPr="00D54924">
        <w:rPr>
          <w:rFonts w:ascii="Times New Roman" w:hAnsi="Times New Roman" w:cs="Times New Roman"/>
          <w:i/>
          <w:iCs/>
          <w:sz w:val="24"/>
          <w:szCs w:val="24"/>
        </w:rPr>
        <w:t>j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»</w:t>
      </w:r>
    </w:p>
    <w:p w14:paraId="5BCA6BED" w14:textId="77777777" w:rsidR="00E86B6F" w:rsidRPr="00D54924" w:rsidRDefault="00E86B6F" w:rsidP="00E86B6F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Теперь можно объективно сравнивать сервисы между собой, тем самым определять направления рефакторинга.</w:t>
      </w:r>
    </w:p>
    <w:p w14:paraId="7F9B5B0E" w14:textId="77777777" w:rsidR="00E86B6F" w:rsidRPr="002A381B" w:rsidRDefault="00E86B6F" w:rsidP="00E86B6F">
      <w:pPr>
        <w:pStyle w:val="a7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сервисов-трудяг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»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наблюдаются высокие значения </w:t>
      </w:r>
      <w:r w:rsidRPr="00D54924">
        <w:rPr>
          <w:rFonts w:ascii="Times New Roman" w:hAnsi="Times New Roman" w:cs="Times New Roman"/>
          <w:sz w:val="24"/>
          <w:szCs w:val="24"/>
        </w:rPr>
        <w:t>P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и </w:t>
      </w:r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  <w:r w:rsidRPr="002A381B">
        <w:rPr>
          <w:rFonts w:ascii="Times New Roman" w:hAnsi="Times New Roman" w:cs="Times New Roman"/>
          <w:sz w:val="24"/>
          <w:szCs w:val="24"/>
          <w:lang w:val="ru-RU"/>
        </w:rPr>
        <w:t>Они масштабируется очень эффективно.</w:t>
      </w:r>
    </w:p>
    <w:p w14:paraId="060120E0" w14:textId="77777777" w:rsidR="00E86B6F" w:rsidRPr="002A381B" w:rsidRDefault="00E86B6F" w:rsidP="00E86B6F">
      <w:pPr>
        <w:pStyle w:val="a7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сервисов-</w:t>
      </w:r>
      <w:proofErr w:type="spellStart"/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прожор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»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наблюдаются высокие значения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P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но низкие </w:t>
      </w:r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  <w:proofErr w:type="spellStart"/>
      <w:r w:rsidRPr="002A381B">
        <w:rPr>
          <w:rFonts w:ascii="Times New Roman" w:hAnsi="Times New Roman" w:cs="Times New Roman"/>
          <w:sz w:val="24"/>
          <w:szCs w:val="24"/>
          <w:lang w:val="ru-RU"/>
        </w:rPr>
        <w:t>Прожоры</w:t>
      </w:r>
      <w:proofErr w:type="spellEnd"/>
      <w:r w:rsidRPr="002A381B">
        <w:rPr>
          <w:rFonts w:ascii="Times New Roman" w:hAnsi="Times New Roman" w:cs="Times New Roman"/>
          <w:sz w:val="24"/>
          <w:szCs w:val="24"/>
          <w:lang w:val="ru-RU"/>
        </w:rPr>
        <w:t xml:space="preserve"> дают хороший прирост, но непомерно дорого стоит.</w:t>
      </w:r>
    </w:p>
    <w:p w14:paraId="7456DD5B" w14:textId="77777777" w:rsidR="00E86B6F" w:rsidRPr="00D54924" w:rsidRDefault="00E86B6F" w:rsidP="00E86B6F">
      <w:pPr>
        <w:pStyle w:val="a7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сервисов-кандидатов на оптимизацию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наблюдаются низкие значения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P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и </w:t>
      </w:r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следовательно их масштабирование почти бесполезно и неэффективно, необходим рефакторинг. </w:t>
      </w:r>
    </w:p>
    <w:p w14:paraId="4376DDCD" w14:textId="77777777" w:rsidR="00E86B6F" w:rsidRPr="00D54924" w:rsidRDefault="00E86B6F" w:rsidP="00E86B6F">
      <w:pPr>
        <w:pStyle w:val="a7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>сервисов с постоянной эффективностью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значения </w:t>
      </w:r>
      <w:proofErr w:type="gramStart"/>
      <w:r w:rsidRPr="00D54924">
        <w:rPr>
          <w:rFonts w:ascii="Times New Roman" w:hAnsi="Times New Roman" w:cs="Times New Roman"/>
          <w:sz w:val="24"/>
          <w:szCs w:val="24"/>
        </w:rPr>
        <w:t>E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proofErr w:type="gramEnd"/>
      <w:r w:rsidRPr="00D5492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54924">
        <w:rPr>
          <w:rFonts w:ascii="Times New Roman" w:hAnsi="Times New Roman" w:cs="Times New Roman"/>
          <w:sz w:val="24"/>
          <w:szCs w:val="24"/>
        </w:rPr>
        <w:t>j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 почти не падают. Это идеал горизонтального масштабирования.</w:t>
      </w:r>
    </w:p>
    <w:p w14:paraId="4227D11F" w14:textId="77777777" w:rsidR="00E86B6F" w:rsidRPr="00D54924" w:rsidRDefault="00E86B6F" w:rsidP="00E86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Во время проведения итерационного тестирования мы вычисляли веса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1, …, </w:t>
      </w:r>
      <w:r w:rsidRPr="00D54924">
        <w:rPr>
          <w:rFonts w:ascii="Times New Roman" w:hAnsi="Times New Roman" w:cs="Times New Roman"/>
          <w:sz w:val="24"/>
          <w:szCs w:val="24"/>
        </w:rPr>
        <w:t>w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5 в рамках задачи линейной регрессии для различных метрик. Так как в ходе набора было вычислено достаточно большое количество наборов весов мы можем сделать следующие вывод:</w:t>
      </w:r>
    </w:p>
    <w:p w14:paraId="0C8E6F53" w14:textId="77777777" w:rsidR="00E86B6F" w:rsidRPr="002A381B" w:rsidRDefault="00E86B6F" w:rsidP="00E86B6F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2A381B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«После ввода системы в эксплуатацию и последующего сбора данных по посещаемости страниц (</w:t>
      </w:r>
      <w:proofErr w:type="spellStart"/>
      <w:r w:rsidRPr="002A381B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эндпоинтов</w:t>
      </w:r>
      <w:proofErr w:type="spellEnd"/>
      <w:r w:rsidRPr="002A381B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). Мы однозначно можем сказать о том, выдержит ли наш сервис нагрузку в час-пик, когда система испытывает наибольшую нагрузку, а также провести масштабирование/</w:t>
      </w:r>
      <w:proofErr w:type="spellStart"/>
      <w:r w:rsidRPr="002A381B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демасштабирование</w:t>
      </w:r>
      <w:proofErr w:type="spellEnd"/>
      <w:r w:rsidRPr="002A381B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 системы на основе увеличения/уменьшения популярности страниц(</w:t>
      </w:r>
      <w:proofErr w:type="spellStart"/>
      <w:r w:rsidRPr="002A381B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эндпоинтов</w:t>
      </w:r>
      <w:proofErr w:type="spellEnd"/>
      <w:r w:rsidRPr="002A381B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) у пользователей</w:t>
      </w:r>
      <w:r w:rsidRPr="002A381B">
        <w:rPr>
          <w:rFonts w:ascii="Times New Roman" w:hAnsi="Times New Roman" w:cs="Times New Roman"/>
          <w:i/>
          <w:iCs/>
          <w:sz w:val="24"/>
          <w:szCs w:val="24"/>
          <w:lang w:val="ru-RU"/>
        </w:rPr>
        <w:t>».</w:t>
      </w:r>
    </w:p>
    <w:bookmarkEnd w:id="1"/>
    <w:p w14:paraId="5E9E96A2" w14:textId="4FF26D62" w:rsidR="00751F27" w:rsidRDefault="00751F27">
      <w:pPr>
        <w:rPr>
          <w:lang w:val="ru-RU"/>
        </w:rPr>
      </w:pPr>
      <w:r>
        <w:rPr>
          <w:lang w:val="ru-RU"/>
        </w:rPr>
        <w:br w:type="page"/>
      </w:r>
    </w:p>
    <w:p w14:paraId="225B1867" w14:textId="43CDB1C7" w:rsidR="00121A25" w:rsidRDefault="00121A25" w:rsidP="00E86B6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AD5908F" w14:textId="43BA3447" w:rsidR="006A6E19" w:rsidRDefault="00751F27" w:rsidP="006A6E19">
      <w:pPr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2. </w:t>
      </w:r>
      <w:r w:rsidR="006A6E19">
        <w:rPr>
          <w:rFonts w:ascii="Times New Roman" w:hAnsi="Times New Roman" w:cs="Times New Roman"/>
          <w:b/>
          <w:sz w:val="24"/>
          <w:szCs w:val="24"/>
          <w:lang w:val="ru-RU"/>
        </w:rPr>
        <w:t>МЕТОДТИКА ОЦЕНИВАНИЯ ЭФФЕКТИВНОСТИ МИКРОСЕРВИСНОГО ПРИЛОЖЕНИЯ</w:t>
      </w:r>
    </w:p>
    <w:p w14:paraId="5974527F" w14:textId="4930CF45" w:rsidR="006A6E19" w:rsidRDefault="006A6E19" w:rsidP="00335A5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методики предполагается сбор следующих метрик с каждого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0B4C384" w14:textId="52D9445C" w:rsidR="006A6E19" w:rsidRPr="002C26E0" w:rsidRDefault="006A6E19" w:rsidP="00335A53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C26E0">
        <w:rPr>
          <w:rFonts w:ascii="Times New Roman" w:hAnsi="Times New Roman" w:cs="Times New Roman"/>
          <w:sz w:val="24"/>
          <w:szCs w:val="24"/>
          <w:lang w:val="ru-RU"/>
        </w:rPr>
        <w:t>Относительная загрузка процессора</w:t>
      </w:r>
    </w:p>
    <w:p w14:paraId="742067E4" w14:textId="3AF83BCE" w:rsidR="006A6E19" w:rsidRPr="002C26E0" w:rsidRDefault="006A6E19" w:rsidP="00335A53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C26E0">
        <w:rPr>
          <w:rFonts w:ascii="Times New Roman" w:hAnsi="Times New Roman" w:cs="Times New Roman"/>
          <w:sz w:val="24"/>
          <w:szCs w:val="24"/>
          <w:lang w:val="ru-RU"/>
        </w:rPr>
        <w:t>Относительная загрузка памяти</w:t>
      </w:r>
    </w:p>
    <w:p w14:paraId="601B11F2" w14:textId="7690606C" w:rsidR="006A6E19" w:rsidRPr="002C26E0" w:rsidRDefault="006A6E19" w:rsidP="00335A53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C26E0">
        <w:rPr>
          <w:rFonts w:ascii="Times New Roman" w:hAnsi="Times New Roman" w:cs="Times New Roman"/>
          <w:sz w:val="24"/>
          <w:szCs w:val="24"/>
          <w:lang w:val="ru-RU"/>
        </w:rPr>
        <w:t xml:space="preserve">Время отклика (время выполнения </w:t>
      </w:r>
      <w:r w:rsidRPr="002C26E0">
        <w:rPr>
          <w:rFonts w:ascii="Times New Roman" w:hAnsi="Times New Roman" w:cs="Times New Roman"/>
          <w:sz w:val="24"/>
          <w:szCs w:val="24"/>
        </w:rPr>
        <w:t>HTTP</w:t>
      </w:r>
      <w:r w:rsidRPr="002C26E0">
        <w:rPr>
          <w:rFonts w:ascii="Times New Roman" w:hAnsi="Times New Roman" w:cs="Times New Roman"/>
          <w:sz w:val="24"/>
          <w:szCs w:val="24"/>
          <w:lang w:val="ru-RU"/>
        </w:rPr>
        <w:t>-запроса)</w:t>
      </w:r>
    </w:p>
    <w:p w14:paraId="1BD01043" w14:textId="380D2ED2" w:rsidR="006A6E19" w:rsidRPr="002C26E0" w:rsidRDefault="006A6E19" w:rsidP="00335A53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C26E0">
        <w:rPr>
          <w:rFonts w:ascii="Times New Roman" w:hAnsi="Times New Roman" w:cs="Times New Roman"/>
          <w:sz w:val="24"/>
          <w:szCs w:val="24"/>
          <w:lang w:val="ru-RU"/>
        </w:rPr>
        <w:t xml:space="preserve">Время выполнения </w:t>
      </w:r>
      <w:r w:rsidRPr="002C26E0">
        <w:rPr>
          <w:rFonts w:ascii="Times New Roman" w:hAnsi="Times New Roman" w:cs="Times New Roman"/>
          <w:sz w:val="24"/>
          <w:szCs w:val="24"/>
        </w:rPr>
        <w:t>SQL</w:t>
      </w:r>
      <w:r w:rsidRPr="002C26E0">
        <w:rPr>
          <w:rFonts w:ascii="Times New Roman" w:hAnsi="Times New Roman" w:cs="Times New Roman"/>
          <w:sz w:val="24"/>
          <w:szCs w:val="24"/>
          <w:lang w:val="ru-RU"/>
        </w:rPr>
        <w:t>-запроса</w:t>
      </w:r>
    </w:p>
    <w:p w14:paraId="6CCA05F4" w14:textId="4EE2C69C" w:rsidR="006A6E19" w:rsidRPr="002C26E0" w:rsidRDefault="006A6E19" w:rsidP="00335A53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6E0">
        <w:rPr>
          <w:rFonts w:ascii="Times New Roman" w:hAnsi="Times New Roman" w:cs="Times New Roman"/>
          <w:sz w:val="24"/>
          <w:szCs w:val="24"/>
          <w:lang w:val="ru-RU"/>
        </w:rPr>
        <w:t xml:space="preserve">Загруженность </w:t>
      </w:r>
      <w:r w:rsidRPr="002C26E0">
        <w:rPr>
          <w:rFonts w:ascii="Times New Roman" w:hAnsi="Times New Roman" w:cs="Times New Roman"/>
          <w:sz w:val="24"/>
          <w:szCs w:val="24"/>
        </w:rPr>
        <w:t>RabbitMQ</w:t>
      </w:r>
      <w:r w:rsidR="0014206A" w:rsidRPr="002C26E0">
        <w:rPr>
          <w:rFonts w:ascii="Times New Roman" w:hAnsi="Times New Roman" w:cs="Times New Roman"/>
          <w:sz w:val="24"/>
          <w:szCs w:val="24"/>
        </w:rPr>
        <w:t>.</w:t>
      </w:r>
    </w:p>
    <w:p w14:paraId="7007026A" w14:textId="5BA8E0D5" w:rsidR="00220E08" w:rsidRDefault="00422371" w:rsidP="00220E0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Также на основе статистических показателей введём вектор </w:t>
      </w:r>
      <w:r w:rsidR="008C2830">
        <w:rPr>
          <w:rFonts w:ascii="Times New Roman" w:hAnsi="Times New Roman" w:cs="Times New Roman"/>
          <w:sz w:val="24"/>
          <w:szCs w:val="24"/>
          <w:lang w:val="ru-RU"/>
        </w:rPr>
        <w:t>отношений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</w:t>
      </w:r>
      <w:r w:rsidRPr="00422371">
        <w:rPr>
          <w:rFonts w:ascii="Times New Roman" w:hAnsi="Times New Roman" w:cs="Times New Roman"/>
          <w:sz w:val="24"/>
          <w:szCs w:val="24"/>
          <w:lang w:val="ru-RU"/>
        </w:rPr>
        <w:t xml:space="preserve"> = (</w:t>
      </w:r>
      <w:r>
        <w:rPr>
          <w:rFonts w:ascii="Times New Roman" w:hAnsi="Times New Roman" w:cs="Times New Roman"/>
          <w:sz w:val="24"/>
          <w:szCs w:val="24"/>
        </w:rPr>
        <w:t>w</w:t>
      </w:r>
      <w:r w:rsidRPr="00422371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Pr="0042237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wN</w:t>
      </w:r>
      <w:proofErr w:type="spellEnd"/>
      <w:r w:rsidRPr="00422371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где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42237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количество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606DD">
        <w:rPr>
          <w:rFonts w:ascii="Times New Roman" w:hAnsi="Times New Roman" w:cs="Times New Roman"/>
          <w:sz w:val="24"/>
          <w:szCs w:val="24"/>
          <w:lang w:val="ru-RU"/>
        </w:rPr>
        <w:t xml:space="preserve"> Каждый элемент этого вектора </w:t>
      </w:r>
      <w:r w:rsidR="00600DEF">
        <w:rPr>
          <w:rFonts w:ascii="Times New Roman" w:hAnsi="Times New Roman" w:cs="Times New Roman"/>
          <w:sz w:val="24"/>
          <w:szCs w:val="24"/>
          <w:lang w:val="ru-RU"/>
        </w:rPr>
        <w:t xml:space="preserve">обозначает относительную моду данного </w:t>
      </w:r>
      <w:proofErr w:type="spellStart"/>
      <w:r w:rsidR="00600DE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600DEF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00DEF" w:rsidRPr="00600DEF">
        <w:rPr>
          <w:rFonts w:ascii="Times New Roman" w:hAnsi="Times New Roman" w:cs="Times New Roman"/>
          <w:sz w:val="24"/>
          <w:szCs w:val="24"/>
          <w:lang w:val="ru-RU"/>
        </w:rPr>
        <w:t xml:space="preserve">0 &lt;= </w:t>
      </w:r>
      <w:proofErr w:type="spellStart"/>
      <w:r w:rsidR="00600DEF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="00600DEF" w:rsidRPr="00600DEF">
        <w:rPr>
          <w:rFonts w:ascii="Times New Roman" w:hAnsi="Times New Roman" w:cs="Times New Roman"/>
          <w:sz w:val="24"/>
          <w:szCs w:val="24"/>
          <w:lang w:val="ru-RU"/>
        </w:rPr>
        <w:t xml:space="preserve"> &lt;= </w:t>
      </w:r>
      <w:r w:rsidR="00600DEF" w:rsidRPr="005D7C2D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600DEF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5D7C2D" w:rsidRPr="005D7C2D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90C7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0976">
        <w:rPr>
          <w:rFonts w:ascii="Times New Roman" w:hAnsi="Times New Roman" w:cs="Times New Roman"/>
          <w:sz w:val="24"/>
          <w:szCs w:val="24"/>
          <w:lang w:val="ru-RU"/>
        </w:rPr>
        <w:t>Основной идеей методики яв</w:t>
      </w:r>
      <w:r w:rsidR="00D45A8F">
        <w:rPr>
          <w:rFonts w:ascii="Times New Roman" w:hAnsi="Times New Roman" w:cs="Times New Roman"/>
          <w:sz w:val="24"/>
          <w:szCs w:val="24"/>
          <w:lang w:val="ru-RU"/>
        </w:rPr>
        <w:t>л</w:t>
      </w:r>
      <w:r w:rsidR="00200976">
        <w:rPr>
          <w:rFonts w:ascii="Times New Roman" w:hAnsi="Times New Roman" w:cs="Times New Roman"/>
          <w:sz w:val="24"/>
          <w:szCs w:val="24"/>
          <w:lang w:val="ru-RU"/>
        </w:rPr>
        <w:t xml:space="preserve">яется сбор метрики и оценка поведения каждого </w:t>
      </w:r>
      <w:proofErr w:type="spellStart"/>
      <w:r w:rsidR="00200976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200976">
        <w:rPr>
          <w:rFonts w:ascii="Times New Roman" w:hAnsi="Times New Roman" w:cs="Times New Roman"/>
          <w:sz w:val="24"/>
          <w:szCs w:val="24"/>
          <w:lang w:val="ru-RU"/>
        </w:rPr>
        <w:t xml:space="preserve"> под нагрузкой с учётом вектора отношений </w:t>
      </w:r>
      <w:r w:rsidR="00200976">
        <w:rPr>
          <w:rFonts w:ascii="Times New Roman" w:hAnsi="Times New Roman" w:cs="Times New Roman"/>
          <w:sz w:val="24"/>
          <w:szCs w:val="24"/>
        </w:rPr>
        <w:t>W</w:t>
      </w:r>
      <w:r w:rsidR="002817D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78C62E22" w14:textId="2E3B1F1D" w:rsidR="00220E08" w:rsidRDefault="00B33575" w:rsidP="00220E0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3357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</w:t>
      </w:r>
      <w:r w:rsidR="00220E08">
        <w:rPr>
          <w:rFonts w:ascii="Times New Roman" w:hAnsi="Times New Roman" w:cs="Times New Roman"/>
          <w:sz w:val="24"/>
          <w:szCs w:val="24"/>
          <w:lang w:val="ru-RU"/>
        </w:rPr>
        <w:t xml:space="preserve"> ходе проведения нагрузочного тестирования соберем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данные по 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B33575">
        <w:rPr>
          <w:rFonts w:ascii="Times New Roman" w:hAnsi="Times New Roman" w:cs="Times New Roman"/>
          <w:sz w:val="24"/>
          <w:szCs w:val="24"/>
          <w:lang w:val="ru-RU"/>
        </w:rPr>
        <w:t xml:space="preserve">&gt;5 </w:t>
      </w:r>
      <w:r>
        <w:rPr>
          <w:rFonts w:ascii="Times New Roman" w:hAnsi="Times New Roman" w:cs="Times New Roman"/>
          <w:sz w:val="24"/>
          <w:szCs w:val="24"/>
          <w:lang w:val="ru-RU"/>
        </w:rPr>
        <w:t>испытаниям. Таким образом получим матрицу</w:t>
      </w:r>
      <w:r w:rsid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8259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размерности </w:t>
      </w:r>
      <w:r w:rsidRPr="00B33575">
        <w:rPr>
          <w:rFonts w:ascii="Times New Roman" w:hAnsi="Times New Roman" w:cs="Times New Roman"/>
          <w:sz w:val="24"/>
          <w:szCs w:val="24"/>
          <w:lang w:val="ru-RU"/>
        </w:rPr>
        <w:t>5*</w:t>
      </w:r>
      <w:r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>, где каждая строчка матрицы будет обозначать соответствующую метрику</w:t>
      </w:r>
      <w:r w:rsidR="00A4494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44945" w:rsidRPr="00A449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44945">
        <w:rPr>
          <w:rFonts w:ascii="Times New Roman" w:hAnsi="Times New Roman" w:cs="Times New Roman"/>
          <w:sz w:val="24"/>
          <w:szCs w:val="24"/>
          <w:lang w:val="ru-RU"/>
        </w:rPr>
        <w:t xml:space="preserve">Теперь для данного </w:t>
      </w:r>
      <w:proofErr w:type="spellStart"/>
      <w:r w:rsidR="00A44945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A44945"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получить оценку эффективности. </w:t>
      </w:r>
      <w:r w:rsidR="0058259E">
        <w:rPr>
          <w:rFonts w:ascii="Times New Roman" w:hAnsi="Times New Roman" w:cs="Times New Roman"/>
          <w:sz w:val="24"/>
          <w:szCs w:val="24"/>
          <w:lang w:val="ru-RU"/>
        </w:rPr>
        <w:t xml:space="preserve">Для матрицы </w:t>
      </w:r>
      <w:r w:rsidR="0058259E">
        <w:rPr>
          <w:rFonts w:ascii="Times New Roman" w:hAnsi="Times New Roman" w:cs="Times New Roman"/>
          <w:sz w:val="24"/>
          <w:szCs w:val="24"/>
        </w:rPr>
        <w:t>M</w:t>
      </w:r>
      <w:r w:rsidR="0058259E"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8259E">
        <w:rPr>
          <w:rFonts w:ascii="Times New Roman" w:hAnsi="Times New Roman" w:cs="Times New Roman"/>
          <w:sz w:val="24"/>
          <w:szCs w:val="24"/>
          <w:lang w:val="ru-RU"/>
        </w:rPr>
        <w:t xml:space="preserve">посчитаем сингулярные числа </w:t>
      </w:r>
      <w:r w:rsidR="0058259E">
        <w:rPr>
          <w:rFonts w:ascii="Times New Roman" w:hAnsi="Times New Roman" w:cs="Times New Roman"/>
          <w:sz w:val="24"/>
          <w:szCs w:val="24"/>
        </w:rPr>
        <w:t>a</w:t>
      </w:r>
      <w:proofErr w:type="gramStart"/>
      <w:r w:rsidR="0058259E" w:rsidRPr="0058259E">
        <w:rPr>
          <w:rFonts w:ascii="Times New Roman" w:hAnsi="Times New Roman" w:cs="Times New Roman"/>
          <w:sz w:val="24"/>
          <w:szCs w:val="24"/>
          <w:lang w:val="ru-RU"/>
        </w:rPr>
        <w:t>1 &gt;</w:t>
      </w:r>
      <w:proofErr w:type="gramEnd"/>
      <w:r w:rsidR="0058259E"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r w:rsidR="0058259E">
        <w:rPr>
          <w:rFonts w:ascii="Times New Roman" w:hAnsi="Times New Roman" w:cs="Times New Roman"/>
          <w:sz w:val="24"/>
          <w:szCs w:val="24"/>
        </w:rPr>
        <w:t>a</w:t>
      </w:r>
      <w:r w:rsidR="0058259E"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2 &gt;= </w:t>
      </w:r>
      <w:r w:rsidR="0058259E">
        <w:rPr>
          <w:rFonts w:ascii="Times New Roman" w:hAnsi="Times New Roman" w:cs="Times New Roman"/>
          <w:sz w:val="24"/>
          <w:szCs w:val="24"/>
        </w:rPr>
        <w:t>a</w:t>
      </w:r>
      <w:r w:rsidR="0058259E"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3 &gt;= </w:t>
      </w:r>
      <w:r w:rsidR="0058259E">
        <w:rPr>
          <w:rFonts w:ascii="Times New Roman" w:hAnsi="Times New Roman" w:cs="Times New Roman"/>
          <w:sz w:val="24"/>
          <w:szCs w:val="24"/>
        </w:rPr>
        <w:t>a</w:t>
      </w:r>
      <w:r w:rsidR="0058259E"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4 &gt;= </w:t>
      </w:r>
      <w:r w:rsidR="0058259E">
        <w:rPr>
          <w:rFonts w:ascii="Times New Roman" w:hAnsi="Times New Roman" w:cs="Times New Roman"/>
          <w:sz w:val="24"/>
          <w:szCs w:val="24"/>
        </w:rPr>
        <w:t>a</w:t>
      </w:r>
      <w:r w:rsidR="0058259E" w:rsidRPr="0058259E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58259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09091B">
        <w:rPr>
          <w:rFonts w:ascii="Times New Roman" w:hAnsi="Times New Roman" w:cs="Times New Roman"/>
          <w:sz w:val="24"/>
          <w:szCs w:val="24"/>
          <w:lang w:val="ru-RU"/>
        </w:rPr>
        <w:t xml:space="preserve"> Сингулярные числа </w:t>
      </w:r>
      <w:r w:rsidR="0009091B" w:rsidRPr="0009091B">
        <w:rPr>
          <w:rFonts w:ascii="Times New Roman" w:hAnsi="Times New Roman" w:cs="Times New Roman"/>
          <w:sz w:val="24"/>
          <w:szCs w:val="24"/>
          <w:lang w:val="ru-RU"/>
        </w:rPr>
        <w:t>позволяют понять, сколько существенной информации/вариации содержится в разных направлениях этой матрицы</w:t>
      </w:r>
      <w:r w:rsidR="009C719E">
        <w:rPr>
          <w:rFonts w:ascii="Times New Roman" w:hAnsi="Times New Roman" w:cs="Times New Roman"/>
          <w:sz w:val="24"/>
          <w:szCs w:val="24"/>
          <w:lang w:val="ru-RU"/>
        </w:rPr>
        <w:t xml:space="preserve">, то есть показывают основные тренды в исследуемой выборке. В данном случае основным трендом </w:t>
      </w:r>
      <w:r w:rsidR="000F4ECF">
        <w:rPr>
          <w:rFonts w:ascii="Times New Roman" w:hAnsi="Times New Roman" w:cs="Times New Roman"/>
          <w:sz w:val="24"/>
          <w:szCs w:val="24"/>
          <w:lang w:val="ru-RU"/>
        </w:rPr>
        <w:t xml:space="preserve">является увеличивающаяся нагрузка на матрицу. </w:t>
      </w:r>
    </w:p>
    <w:p w14:paraId="2D256677" w14:textId="529625E2" w:rsidR="000F4ECF" w:rsidRDefault="000F4ECF" w:rsidP="00220E0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идеальной информационной системе, разработанной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 увеличение нагрузки как на конкретный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, так и на всю систему в целом не должно сразу приводить к ухудшению метрик</w:t>
      </w:r>
      <w:r w:rsidR="0024536E">
        <w:rPr>
          <w:rFonts w:ascii="Times New Roman" w:hAnsi="Times New Roman" w:cs="Times New Roman"/>
          <w:sz w:val="24"/>
          <w:szCs w:val="24"/>
          <w:lang w:val="ru-RU"/>
        </w:rPr>
        <w:t>, так как архитектура предполагает распределённый независимый характер</w:t>
      </w:r>
      <w:r>
        <w:rPr>
          <w:rFonts w:ascii="Times New Roman" w:hAnsi="Times New Roman" w:cs="Times New Roman"/>
          <w:sz w:val="24"/>
          <w:szCs w:val="24"/>
          <w:lang w:val="ru-RU"/>
        </w:rPr>
        <w:t>, следовательно, значение главного тренда должно быть минимальным, то есть</w:t>
      </w:r>
    </w:p>
    <w:p w14:paraId="765F1FCD" w14:textId="5A4A2320" w:rsidR="000F4ECF" w:rsidRDefault="000F4ECF" w:rsidP="0024536E">
      <w:pPr>
        <w:spacing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Pr="000F4ECF">
        <w:rPr>
          <w:rFonts w:ascii="Times New Roman" w:hAnsi="Times New Roman" w:cs="Times New Roman"/>
          <w:sz w:val="24"/>
          <w:szCs w:val="24"/>
          <w:lang w:val="ru-RU"/>
        </w:rPr>
        <w:t>1 / (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0F4ECF">
        <w:rPr>
          <w:rFonts w:ascii="Times New Roman" w:hAnsi="Times New Roman" w:cs="Times New Roman"/>
          <w:sz w:val="24"/>
          <w:szCs w:val="24"/>
          <w:lang w:val="ru-RU"/>
        </w:rPr>
        <w:t xml:space="preserve">1 + … + </w:t>
      </w:r>
      <w:proofErr w:type="spellStart"/>
      <w:r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0F4ECF">
        <w:rPr>
          <w:rFonts w:ascii="Times New Roman" w:hAnsi="Times New Roman" w:cs="Times New Roman"/>
          <w:sz w:val="24"/>
          <w:szCs w:val="24"/>
          <w:lang w:val="ru-RU"/>
        </w:rPr>
        <w:t>) -&gt; 1/</w:t>
      </w:r>
      <w:proofErr w:type="gramStart"/>
      <w:r>
        <w:rPr>
          <w:rFonts w:ascii="Times New Roman" w:hAnsi="Times New Roman" w:cs="Times New Roman"/>
          <w:sz w:val="24"/>
          <w:szCs w:val="24"/>
        </w:rPr>
        <w:t>R</w:t>
      </w:r>
      <w:r w:rsidRPr="000F4ECF">
        <w:rPr>
          <w:rFonts w:ascii="Times New Roman" w:hAnsi="Times New Roman" w:cs="Times New Roman"/>
          <w:sz w:val="24"/>
          <w:szCs w:val="24"/>
          <w:lang w:val="ru-RU"/>
        </w:rPr>
        <w:t xml:space="preserve">,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где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0F4ECF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количество метрик.</w:t>
      </w:r>
    </w:p>
    <w:p w14:paraId="55113C64" w14:textId="5C3D84DA" w:rsidR="0024536E" w:rsidRDefault="0024536E" w:rsidP="002453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Таким образом, для получения нормализованной оценки можем применить следующую формулу:</w:t>
      </w:r>
    </w:p>
    <w:p w14:paraId="3F1E96A2" w14:textId="3E49A376" w:rsidR="007D6869" w:rsidRPr="001D52BF" w:rsidRDefault="00FD4F7C" w:rsidP="007D6869">
      <w:pPr>
        <w:spacing w:line="360" w:lineRule="auto"/>
        <w:ind w:left="2124"/>
        <w:jc w:val="both"/>
        <w:rPr>
          <w:rFonts w:ascii="Times New Roman" w:hAnsi="Times New Roman" w:cs="Times New Roman"/>
          <w:sz w:val="24"/>
          <w:szCs w:val="24"/>
        </w:rPr>
      </w:pPr>
      <w:r w:rsidRPr="000E65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Rate = </w:t>
      </w:r>
      <w:r w:rsidR="007D6869" w:rsidRPr="001D52BF">
        <w:rPr>
          <w:rFonts w:ascii="Times New Roman" w:hAnsi="Times New Roman" w:cs="Times New Roman"/>
          <w:sz w:val="24"/>
          <w:szCs w:val="24"/>
        </w:rPr>
        <w:t>1 – (</w:t>
      </w:r>
      <w:r w:rsidR="007D6869">
        <w:rPr>
          <w:rFonts w:ascii="Times New Roman" w:hAnsi="Times New Roman" w:cs="Times New Roman"/>
          <w:sz w:val="24"/>
          <w:szCs w:val="24"/>
        </w:rPr>
        <w:t>a</w:t>
      </w:r>
      <w:r w:rsidR="007D6869" w:rsidRPr="001D52BF">
        <w:rPr>
          <w:rFonts w:ascii="Times New Roman" w:hAnsi="Times New Roman" w:cs="Times New Roman"/>
          <w:sz w:val="24"/>
          <w:szCs w:val="24"/>
        </w:rPr>
        <w:t>1 / (</w:t>
      </w:r>
      <w:r w:rsidR="007D6869">
        <w:rPr>
          <w:rFonts w:ascii="Times New Roman" w:hAnsi="Times New Roman" w:cs="Times New Roman"/>
          <w:sz w:val="24"/>
          <w:szCs w:val="24"/>
        </w:rPr>
        <w:t>a</w:t>
      </w:r>
      <w:r w:rsidR="007D6869" w:rsidRPr="001D52BF">
        <w:rPr>
          <w:rFonts w:ascii="Times New Roman" w:hAnsi="Times New Roman" w:cs="Times New Roman"/>
          <w:sz w:val="24"/>
          <w:szCs w:val="24"/>
        </w:rPr>
        <w:t xml:space="preserve">1 + … + </w:t>
      </w:r>
      <w:proofErr w:type="spellStart"/>
      <w:r w:rsidR="007D6869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="007D6869" w:rsidRPr="001D52BF">
        <w:rPr>
          <w:rFonts w:ascii="Times New Roman" w:hAnsi="Times New Roman" w:cs="Times New Roman"/>
          <w:sz w:val="24"/>
          <w:szCs w:val="24"/>
        </w:rPr>
        <w:t>) - 1/</w:t>
      </w:r>
      <w:r w:rsidR="007D6869">
        <w:rPr>
          <w:rFonts w:ascii="Times New Roman" w:hAnsi="Times New Roman" w:cs="Times New Roman"/>
          <w:sz w:val="24"/>
          <w:szCs w:val="24"/>
        </w:rPr>
        <w:t>R</w:t>
      </w:r>
      <w:r w:rsidR="007D6869" w:rsidRPr="001D52BF">
        <w:rPr>
          <w:rFonts w:ascii="Times New Roman" w:hAnsi="Times New Roman" w:cs="Times New Roman"/>
          <w:sz w:val="24"/>
          <w:szCs w:val="24"/>
        </w:rPr>
        <w:t>)</w:t>
      </w:r>
      <w:proofErr w:type="gramStart"/>
      <w:r w:rsidR="007D6869" w:rsidRPr="001D52BF">
        <w:rPr>
          <w:rFonts w:ascii="Times New Roman" w:hAnsi="Times New Roman" w:cs="Times New Roman"/>
          <w:sz w:val="24"/>
          <w:szCs w:val="24"/>
        </w:rPr>
        <w:t>/(</w:t>
      </w:r>
      <w:proofErr w:type="gramEnd"/>
      <w:r w:rsidR="007D6869" w:rsidRPr="001D52BF">
        <w:rPr>
          <w:rFonts w:ascii="Times New Roman" w:hAnsi="Times New Roman" w:cs="Times New Roman"/>
          <w:sz w:val="24"/>
          <w:szCs w:val="24"/>
        </w:rPr>
        <w:t>1 - 1/</w:t>
      </w:r>
      <w:r w:rsidR="007D6869">
        <w:rPr>
          <w:rFonts w:ascii="Times New Roman" w:hAnsi="Times New Roman" w:cs="Times New Roman"/>
          <w:sz w:val="24"/>
          <w:szCs w:val="24"/>
        </w:rPr>
        <w:t>R</w:t>
      </w:r>
      <w:r w:rsidR="007D6869" w:rsidRPr="001D52BF">
        <w:rPr>
          <w:rFonts w:ascii="Times New Roman" w:hAnsi="Times New Roman" w:cs="Times New Roman"/>
          <w:sz w:val="24"/>
          <w:szCs w:val="24"/>
        </w:rPr>
        <w:t>))</w:t>
      </w:r>
    </w:p>
    <w:p w14:paraId="098CB2D9" w14:textId="21A477C8" w:rsidR="00DE54F9" w:rsidRDefault="00DE54F9" w:rsidP="00252B2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Данная оценка принимает значения от 0 (отвратительно) до 1 (идеально) и отражает эффективность одного компонента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</w:t>
      </w:r>
      <w:r w:rsidR="00FD4F7C">
        <w:rPr>
          <w:rFonts w:ascii="Times New Roman" w:hAnsi="Times New Roman" w:cs="Times New Roman"/>
          <w:sz w:val="24"/>
          <w:szCs w:val="24"/>
          <w:lang w:val="ru-RU"/>
        </w:rPr>
        <w:t>. Для получения комплексной оценки</w:t>
      </w:r>
      <w:r w:rsidR="001D52BF"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D52BF"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proofErr w:type="spellStart"/>
      <w:r w:rsidR="001D52BF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="001D52BF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можем воспользоваться линейной комбинаци</w:t>
      </w:r>
      <w:r w:rsidR="00BC1410">
        <w:rPr>
          <w:rFonts w:ascii="Times New Roman" w:hAnsi="Times New Roman" w:cs="Times New Roman"/>
          <w:sz w:val="24"/>
          <w:szCs w:val="24"/>
          <w:lang w:val="ru-RU"/>
        </w:rPr>
        <w:t xml:space="preserve">ей элементов вектора весов и оценок </w:t>
      </w:r>
      <w:proofErr w:type="spellStart"/>
      <w:r w:rsidR="00BC1410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</w:p>
    <w:p w14:paraId="3D94058E" w14:textId="68359C30" w:rsidR="00BC1410" w:rsidRDefault="00BC1410" w:rsidP="00BC141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Total Rate = w1*Rate1 + … + </w:t>
      </w:r>
      <w:proofErr w:type="spellStart"/>
      <w:r>
        <w:rPr>
          <w:rFonts w:ascii="Times New Roman" w:hAnsi="Times New Roman" w:cs="Times New Roman"/>
          <w:sz w:val="24"/>
          <w:szCs w:val="24"/>
        </w:rPr>
        <w:t>wN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hAnsi="Times New Roman" w:cs="Times New Roman"/>
          <w:sz w:val="24"/>
          <w:szCs w:val="24"/>
        </w:rPr>
        <w:t>RateN</w:t>
      </w:r>
      <w:proofErr w:type="spellEnd"/>
    </w:p>
    <w:p w14:paraId="6BB5C6C9" w14:textId="1E1B8EB4" w:rsidR="00BC1410" w:rsidRDefault="00400024" w:rsidP="00252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эффективности информационной системы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паттерна.</w:t>
      </w:r>
      <w:r w:rsidR="00FB53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23E4E55" w14:textId="1A308751" w:rsidR="000E6501" w:rsidRDefault="000E6501" w:rsidP="00252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Для получения оценки стабильности приложения вернемся к матрице </w:t>
      </w:r>
      <w:r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Переформатируем её элементы следующим образом: </w:t>
      </w:r>
    </w:p>
    <w:p w14:paraId="52C3ED37" w14:textId="5647DA65" w:rsidR="000E6501" w:rsidRDefault="000E6501" w:rsidP="0025359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Aij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5359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 xml:space="preserve">Aij+1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Aij</w:t>
      </w:r>
      <w:proofErr w:type="spellEnd"/>
      <w:r w:rsidR="0025359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/ A</w:t>
      </w:r>
      <w:r>
        <w:rPr>
          <w:rFonts w:ascii="Times New Roman" w:hAnsi="Times New Roman" w:cs="Times New Roman"/>
          <w:sz w:val="24"/>
          <w:szCs w:val="24"/>
        </w:rPr>
        <w:t>ij+1</w:t>
      </w:r>
    </w:p>
    <w:p w14:paraId="7ECD54FB" w14:textId="05AFFB8F" w:rsidR="00CB13D0" w:rsidRDefault="00253591" w:rsidP="00CB13D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5359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получим разностную матрицу метрик </w:t>
      </w:r>
      <w:proofErr w:type="spellStart"/>
      <w:r>
        <w:rPr>
          <w:rFonts w:ascii="Times New Roman" w:hAnsi="Times New Roman" w:cs="Times New Roman"/>
          <w:sz w:val="24"/>
          <w:szCs w:val="24"/>
        </w:rPr>
        <w:t>dM</w:t>
      </w:r>
      <w:proofErr w:type="spellEnd"/>
      <w:r w:rsidR="00B74C25" w:rsidRPr="00B74C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74C25">
        <w:rPr>
          <w:rFonts w:ascii="Times New Roman" w:hAnsi="Times New Roman" w:cs="Times New Roman"/>
          <w:sz w:val="24"/>
          <w:szCs w:val="24"/>
          <w:lang w:val="ru-RU"/>
        </w:rPr>
        <w:t xml:space="preserve">размерности </w:t>
      </w:r>
      <w:r w:rsidR="00B74C25" w:rsidRPr="00B74C25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B846F7" w:rsidRPr="00B846F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74C25" w:rsidRPr="00B74C25"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B846F7" w:rsidRPr="00B846F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74C25" w:rsidRPr="00B74C25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74C25">
        <w:rPr>
          <w:rFonts w:ascii="Times New Roman" w:hAnsi="Times New Roman" w:cs="Times New Roman"/>
          <w:sz w:val="24"/>
          <w:szCs w:val="24"/>
        </w:rPr>
        <w:t>K</w:t>
      </w:r>
      <w:r w:rsidR="00B74C25" w:rsidRPr="00B74C25">
        <w:rPr>
          <w:rFonts w:ascii="Times New Roman" w:hAnsi="Times New Roman" w:cs="Times New Roman"/>
          <w:sz w:val="24"/>
          <w:szCs w:val="24"/>
          <w:lang w:val="ru-RU"/>
        </w:rPr>
        <w:t xml:space="preserve"> -</w:t>
      </w:r>
      <w:r w:rsidR="00B74C25" w:rsidRPr="00B846F7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B74C25" w:rsidRPr="00B74C2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517C5F" w:rsidRPr="00517C5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17C5F">
        <w:rPr>
          <w:rFonts w:ascii="Times New Roman" w:hAnsi="Times New Roman" w:cs="Times New Roman"/>
          <w:sz w:val="24"/>
          <w:szCs w:val="24"/>
          <w:lang w:val="ru-RU"/>
        </w:rPr>
        <w:t xml:space="preserve"> Для стабильной и прогнозируемой работы информационной системы элементы должны быть равны друг другу. Посчитаем</w:t>
      </w:r>
      <w:r w:rsidR="00CB13D0">
        <w:rPr>
          <w:rFonts w:ascii="Times New Roman" w:hAnsi="Times New Roman" w:cs="Times New Roman"/>
          <w:sz w:val="24"/>
          <w:szCs w:val="24"/>
          <w:lang w:val="ru-RU"/>
        </w:rPr>
        <w:t xml:space="preserve"> суммарное</w:t>
      </w:r>
      <w:r w:rsidR="00517C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B13D0">
        <w:rPr>
          <w:rFonts w:ascii="Times New Roman" w:hAnsi="Times New Roman" w:cs="Times New Roman"/>
          <w:sz w:val="24"/>
          <w:szCs w:val="24"/>
          <w:lang w:val="ru-RU"/>
        </w:rPr>
        <w:t>среднее арифметическое всей матрицы:</w:t>
      </w:r>
    </w:p>
    <w:p w14:paraId="4B5252D3" w14:textId="79F65180" w:rsidR="00CB13D0" w:rsidRPr="00CB13D0" w:rsidRDefault="00CB13D0" w:rsidP="00CB13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AVG</w:t>
      </w:r>
      <w:r w:rsidRPr="00CB13D0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AVG</w:t>
      </w:r>
      <w:r w:rsidRPr="00CB13D0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dM</w:t>
      </w:r>
      <w:proofErr w:type="spellEnd"/>
      <w:r w:rsidRPr="00CB13D0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79A19063" w14:textId="48AE11E4" w:rsidR="00CB13D0" w:rsidRDefault="00CB13D0" w:rsidP="00CB13D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 также найдем дисперсию данной матрицы:</w:t>
      </w:r>
    </w:p>
    <w:p w14:paraId="58F12F45" w14:textId="2E3A022A" w:rsidR="00CB13D0" w:rsidRDefault="00CB13D0" w:rsidP="00CB13D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DISP = </w:t>
      </w:r>
      <w:proofErr w:type="gramStart"/>
      <w:r>
        <w:rPr>
          <w:rFonts w:ascii="Times New Roman" w:hAnsi="Times New Roman" w:cs="Times New Roman"/>
          <w:sz w:val="24"/>
          <w:szCs w:val="24"/>
        </w:rPr>
        <w:t>DISP(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dM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0271C720" w14:textId="565130CD" w:rsidR="00CB13D0" w:rsidRDefault="00CB13D0" w:rsidP="00CB13D0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>Нулевая дисперсия будет свидетельствовать о стабильной и прогнозируемой работе системы</w:t>
      </w:r>
      <w:r w:rsidR="001B06F2">
        <w:rPr>
          <w:rFonts w:ascii="Times New Roman" w:hAnsi="Times New Roman" w:cs="Times New Roman"/>
          <w:sz w:val="24"/>
          <w:szCs w:val="24"/>
          <w:lang w:val="ru-RU"/>
        </w:rPr>
        <w:t>. Для нормализации оценки рассчитаем коэффициент вариации:</w:t>
      </w:r>
    </w:p>
    <w:p w14:paraId="03C9FDD2" w14:textId="39078BC1" w:rsidR="001B06F2" w:rsidRDefault="001B06F2" w:rsidP="000C355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CV = sqrt(D)/</w:t>
      </w:r>
      <w:proofErr w:type="gramStart"/>
      <w:r>
        <w:rPr>
          <w:rFonts w:ascii="Times New Roman" w:hAnsi="Times New Roman" w:cs="Times New Roman"/>
          <w:sz w:val="24"/>
          <w:szCs w:val="24"/>
        </w:rPr>
        <w:t>abs(</w:t>
      </w:r>
      <w:proofErr w:type="gramEnd"/>
      <w:r>
        <w:rPr>
          <w:rFonts w:ascii="Times New Roman" w:hAnsi="Times New Roman" w:cs="Times New Roman"/>
          <w:sz w:val="24"/>
          <w:szCs w:val="24"/>
        </w:rPr>
        <w:t>AVG)</w:t>
      </w:r>
    </w:p>
    <w:p w14:paraId="34EA4299" w14:textId="5743488A" w:rsidR="00D40F84" w:rsidRDefault="001B06F2" w:rsidP="000C3555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Таким мы выясним, н</w:t>
      </w:r>
      <w:r w:rsidRPr="001B06F2">
        <w:rPr>
          <w:rFonts w:ascii="Times New Roman" w:hAnsi="Times New Roman" w:cs="Times New Roman"/>
          <w:sz w:val="24"/>
          <w:szCs w:val="24"/>
          <w:lang w:val="ru-RU"/>
        </w:rPr>
        <w:t>асколько сильно изменчивость между экспериментами отличается от среднего изменения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40F84">
        <w:rPr>
          <w:rFonts w:ascii="Times New Roman" w:hAnsi="Times New Roman" w:cs="Times New Roman"/>
          <w:sz w:val="24"/>
          <w:szCs w:val="24"/>
          <w:lang w:val="ru-RU"/>
        </w:rPr>
        <w:t xml:space="preserve"> Для получения общей оценки стабильности воспользуемся формулой</w:t>
      </w:r>
      <w:r w:rsidR="00787761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B42C148" w14:textId="5D054A37" w:rsidR="00787761" w:rsidRDefault="000C3555" w:rsidP="000C355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Rate = 1 / (1 + CV)</w:t>
      </w:r>
    </w:p>
    <w:p w14:paraId="67B73A74" w14:textId="49B69AD8" w:rsidR="004E4D29" w:rsidRDefault="004E4D29" w:rsidP="004E4D29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Данная оценка принимает значения от 0 (отвратительно) до 1 (идеально) и отражает </w:t>
      </w:r>
      <w:r>
        <w:rPr>
          <w:rFonts w:ascii="Times New Roman" w:hAnsi="Times New Roman" w:cs="Times New Roman"/>
          <w:sz w:val="24"/>
          <w:szCs w:val="24"/>
          <w:lang w:val="ru-RU"/>
        </w:rPr>
        <w:t>стабильность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одного компонента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Для получения комплексной оценки</w:t>
      </w:r>
      <w:r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можем воспользоваться линейной комбинацией элементов вектора весов и оценок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</w:p>
    <w:p w14:paraId="7B4A728B" w14:textId="77777777" w:rsidR="004E4D29" w:rsidRDefault="004E4D29" w:rsidP="004E4D2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Total Rate = w1*Rate1 + … + </w:t>
      </w:r>
      <w:proofErr w:type="spellStart"/>
      <w:r>
        <w:rPr>
          <w:rFonts w:ascii="Times New Roman" w:hAnsi="Times New Roman" w:cs="Times New Roman"/>
          <w:sz w:val="24"/>
          <w:szCs w:val="24"/>
        </w:rPr>
        <w:t>wN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hAnsi="Times New Roman" w:cs="Times New Roman"/>
          <w:sz w:val="24"/>
          <w:szCs w:val="24"/>
        </w:rPr>
        <w:t>RateN</w:t>
      </w:r>
      <w:proofErr w:type="spellEnd"/>
    </w:p>
    <w:p w14:paraId="721928BE" w14:textId="3AF2C320" w:rsidR="004E4D29" w:rsidRDefault="004E4D29" w:rsidP="004E4D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</w:t>
      </w:r>
      <w:r w:rsidR="00B0081C">
        <w:rPr>
          <w:rFonts w:ascii="Times New Roman" w:hAnsi="Times New Roman" w:cs="Times New Roman"/>
          <w:sz w:val="24"/>
          <w:szCs w:val="24"/>
          <w:lang w:val="ru-RU"/>
        </w:rPr>
        <w:t>стабильност</w:t>
      </w:r>
      <w:r w:rsidR="00AD7509">
        <w:rPr>
          <w:rFonts w:ascii="Times New Roman" w:hAnsi="Times New Roman" w:cs="Times New Roman"/>
          <w:sz w:val="24"/>
          <w:szCs w:val="24"/>
          <w:lang w:val="ru-RU"/>
        </w:rPr>
        <w:t>и</w:t>
      </w:r>
      <w:bookmarkStart w:id="11" w:name="_GoBack"/>
      <w:bookmarkEnd w:id="11"/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паттерна.  </w:t>
      </w:r>
    </w:p>
    <w:p w14:paraId="2EFD0BBB" w14:textId="77777777" w:rsidR="004E4D29" w:rsidRPr="004E4D29" w:rsidRDefault="004E4D29" w:rsidP="004E4D29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sectPr w:rsidR="004E4D29" w:rsidRPr="004E4D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7555A"/>
    <w:multiLevelType w:val="multilevel"/>
    <w:tmpl w:val="6B14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59F4CD4"/>
    <w:multiLevelType w:val="multilevel"/>
    <w:tmpl w:val="44888E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EB603D3"/>
    <w:multiLevelType w:val="hybridMultilevel"/>
    <w:tmpl w:val="B94889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145254CB"/>
    <w:multiLevelType w:val="hybridMultilevel"/>
    <w:tmpl w:val="679C61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7B64AA3"/>
    <w:multiLevelType w:val="multilevel"/>
    <w:tmpl w:val="23B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E96D2B"/>
    <w:multiLevelType w:val="hybridMultilevel"/>
    <w:tmpl w:val="BCB065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BB116BB"/>
    <w:multiLevelType w:val="multilevel"/>
    <w:tmpl w:val="7E9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1C3679D"/>
    <w:multiLevelType w:val="hybridMultilevel"/>
    <w:tmpl w:val="65E0D2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92A67E5"/>
    <w:multiLevelType w:val="hybridMultilevel"/>
    <w:tmpl w:val="E0E0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3" w15:restartNumberingAfterBreak="0">
    <w:nsid w:val="327910E1"/>
    <w:multiLevelType w:val="multilevel"/>
    <w:tmpl w:val="4FD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D00E2D"/>
    <w:multiLevelType w:val="multilevel"/>
    <w:tmpl w:val="1C02D0D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8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9" w15:restartNumberingAfterBreak="0">
    <w:nsid w:val="4E4A3231"/>
    <w:multiLevelType w:val="hybridMultilevel"/>
    <w:tmpl w:val="717048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55196EED"/>
    <w:multiLevelType w:val="multilevel"/>
    <w:tmpl w:val="743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B8428C"/>
    <w:multiLevelType w:val="multilevel"/>
    <w:tmpl w:val="93F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FD37D74"/>
    <w:multiLevelType w:val="multilevel"/>
    <w:tmpl w:val="6DD641D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37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5EA1389"/>
    <w:multiLevelType w:val="hybridMultilevel"/>
    <w:tmpl w:val="698A3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9552777"/>
    <w:multiLevelType w:val="multilevel"/>
    <w:tmpl w:val="8F7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757D1694"/>
    <w:multiLevelType w:val="hybridMultilevel"/>
    <w:tmpl w:val="CD7A3DF2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C43253"/>
    <w:multiLevelType w:val="multilevel"/>
    <w:tmpl w:val="8F6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204F1A"/>
    <w:multiLevelType w:val="multilevel"/>
    <w:tmpl w:val="D76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1"/>
  </w:num>
  <w:num w:numId="3">
    <w:abstractNumId w:val="3"/>
  </w:num>
  <w:num w:numId="4">
    <w:abstractNumId w:val="22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1"/>
  </w:num>
  <w:num w:numId="8">
    <w:abstractNumId w:val="3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0"/>
  </w:num>
  <w:num w:numId="10">
    <w:abstractNumId w:val="19"/>
  </w:num>
  <w:num w:numId="11">
    <w:abstractNumId w:val="28"/>
  </w:num>
  <w:num w:numId="12">
    <w:abstractNumId w:val="41"/>
  </w:num>
  <w:num w:numId="13">
    <w:abstractNumId w:val="37"/>
  </w:num>
  <w:num w:numId="14">
    <w:abstractNumId w:val="36"/>
  </w:num>
  <w:num w:numId="15">
    <w:abstractNumId w:val="27"/>
  </w:num>
  <w:num w:numId="16">
    <w:abstractNumId w:val="29"/>
  </w:num>
  <w:num w:numId="17">
    <w:abstractNumId w:val="6"/>
  </w:num>
  <w:num w:numId="18">
    <w:abstractNumId w:val="8"/>
  </w:num>
  <w:num w:numId="19">
    <w:abstractNumId w:val="18"/>
  </w:num>
  <w:num w:numId="20">
    <w:abstractNumId w:val="30"/>
  </w:num>
  <w:num w:numId="21">
    <w:abstractNumId w:val="24"/>
  </w:num>
  <w:num w:numId="22">
    <w:abstractNumId w:val="25"/>
  </w:num>
  <w:num w:numId="23">
    <w:abstractNumId w:val="17"/>
  </w:num>
  <w:num w:numId="24">
    <w:abstractNumId w:val="32"/>
  </w:num>
  <w:num w:numId="25">
    <w:abstractNumId w:val="9"/>
  </w:num>
  <w:num w:numId="26">
    <w:abstractNumId w:val="26"/>
  </w:num>
  <w:num w:numId="27">
    <w:abstractNumId w:val="13"/>
  </w:num>
  <w:num w:numId="28">
    <w:abstractNumId w:val="16"/>
  </w:num>
  <w:num w:numId="29">
    <w:abstractNumId w:val="20"/>
  </w:num>
  <w:num w:numId="30">
    <w:abstractNumId w:val="14"/>
  </w:num>
  <w:num w:numId="31">
    <w:abstractNumId w:val="4"/>
  </w:num>
  <w:num w:numId="32">
    <w:abstractNumId w:val="11"/>
  </w:num>
  <w:num w:numId="33">
    <w:abstractNumId w:val="38"/>
  </w:num>
  <w:num w:numId="34">
    <w:abstractNumId w:val="43"/>
  </w:num>
  <w:num w:numId="35">
    <w:abstractNumId w:val="39"/>
  </w:num>
  <w:num w:numId="36">
    <w:abstractNumId w:val="33"/>
  </w:num>
  <w:num w:numId="37">
    <w:abstractNumId w:val="44"/>
  </w:num>
  <w:num w:numId="38">
    <w:abstractNumId w:val="0"/>
  </w:num>
  <w:num w:numId="39">
    <w:abstractNumId w:val="23"/>
  </w:num>
  <w:num w:numId="40">
    <w:abstractNumId w:val="31"/>
  </w:num>
  <w:num w:numId="41">
    <w:abstractNumId w:val="12"/>
  </w:num>
  <w:num w:numId="42">
    <w:abstractNumId w:val="10"/>
  </w:num>
  <w:num w:numId="43">
    <w:abstractNumId w:val="2"/>
  </w:num>
  <w:num w:numId="44">
    <w:abstractNumId w:val="42"/>
  </w:num>
  <w:num w:numId="45">
    <w:abstractNumId w:val="15"/>
  </w:num>
  <w:num w:numId="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870"/>
    <w:rsid w:val="00054870"/>
    <w:rsid w:val="00086CC0"/>
    <w:rsid w:val="0009091B"/>
    <w:rsid w:val="000A5617"/>
    <w:rsid w:val="000C3555"/>
    <w:rsid w:val="000E6501"/>
    <w:rsid w:val="000F4ECF"/>
    <w:rsid w:val="00121A25"/>
    <w:rsid w:val="0014206A"/>
    <w:rsid w:val="00171F97"/>
    <w:rsid w:val="001B06F2"/>
    <w:rsid w:val="001D52BF"/>
    <w:rsid w:val="00200976"/>
    <w:rsid w:val="00220E08"/>
    <w:rsid w:val="0024536E"/>
    <w:rsid w:val="00252B20"/>
    <w:rsid w:val="00253591"/>
    <w:rsid w:val="002817DE"/>
    <w:rsid w:val="002C26E0"/>
    <w:rsid w:val="00335A53"/>
    <w:rsid w:val="00390C75"/>
    <w:rsid w:val="003C6DDE"/>
    <w:rsid w:val="00400024"/>
    <w:rsid w:val="00422371"/>
    <w:rsid w:val="00462BDB"/>
    <w:rsid w:val="004E4D29"/>
    <w:rsid w:val="00517C5F"/>
    <w:rsid w:val="0058259E"/>
    <w:rsid w:val="005C013B"/>
    <w:rsid w:val="005D7C2D"/>
    <w:rsid w:val="00600DEF"/>
    <w:rsid w:val="006606DD"/>
    <w:rsid w:val="00673BD9"/>
    <w:rsid w:val="006A6E19"/>
    <w:rsid w:val="00706AA7"/>
    <w:rsid w:val="00751F27"/>
    <w:rsid w:val="00787761"/>
    <w:rsid w:val="007D6869"/>
    <w:rsid w:val="00872F72"/>
    <w:rsid w:val="008C2830"/>
    <w:rsid w:val="009C719E"/>
    <w:rsid w:val="009D01A5"/>
    <w:rsid w:val="009E625D"/>
    <w:rsid w:val="00A44945"/>
    <w:rsid w:val="00AD7509"/>
    <w:rsid w:val="00B0081C"/>
    <w:rsid w:val="00B02BE1"/>
    <w:rsid w:val="00B25371"/>
    <w:rsid w:val="00B33575"/>
    <w:rsid w:val="00B552AE"/>
    <w:rsid w:val="00B71DE2"/>
    <w:rsid w:val="00B74C25"/>
    <w:rsid w:val="00B846F7"/>
    <w:rsid w:val="00BC1410"/>
    <w:rsid w:val="00CB13D0"/>
    <w:rsid w:val="00D1255A"/>
    <w:rsid w:val="00D170F9"/>
    <w:rsid w:val="00D40F84"/>
    <w:rsid w:val="00D45A8F"/>
    <w:rsid w:val="00D57A95"/>
    <w:rsid w:val="00DD1ACA"/>
    <w:rsid w:val="00DE54F9"/>
    <w:rsid w:val="00E86B6F"/>
    <w:rsid w:val="00FB5322"/>
    <w:rsid w:val="00FD4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3EE1"/>
  <w15:chartTrackingRefBased/>
  <w15:docId w15:val="{324F890B-0948-475E-83F1-73261E423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E4D29"/>
    <w:rPr>
      <w:kern w:val="2"/>
      <w:lang w:val="en-US"/>
      <w14:ligatures w14:val="standardContextual"/>
    </w:rPr>
  </w:style>
  <w:style w:type="paragraph" w:styleId="1">
    <w:name w:val="heading 1"/>
    <w:aliases w:val="+MainРаздел"/>
    <w:basedOn w:val="a"/>
    <w:next w:val="a"/>
    <w:link w:val="10"/>
    <w:uiPriority w:val="9"/>
    <w:qFormat/>
    <w:rsid w:val="00E86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86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6B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6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6B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6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6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6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6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E86B6F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E86B6F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E86B6F"/>
    <w:rPr>
      <w:rFonts w:eastAsiaTheme="majorEastAsia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E86B6F"/>
    <w:rPr>
      <w:rFonts w:eastAsiaTheme="majorEastAsia" w:cstheme="majorBidi"/>
      <w:i/>
      <w:iCs/>
      <w:color w:val="2F5496" w:themeColor="accent1" w:themeShade="BF"/>
      <w:kern w:val="2"/>
      <w:lang w:val="en-US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E86B6F"/>
    <w:rPr>
      <w:rFonts w:eastAsiaTheme="majorEastAsia" w:cstheme="majorBidi"/>
      <w:color w:val="2F5496" w:themeColor="accent1" w:themeShade="BF"/>
      <w:kern w:val="2"/>
      <w:lang w:val="en-US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E86B6F"/>
    <w:rPr>
      <w:rFonts w:eastAsiaTheme="majorEastAsia" w:cstheme="majorBidi"/>
      <w:i/>
      <w:iCs/>
      <w:color w:val="595959" w:themeColor="text1" w:themeTint="A6"/>
      <w:kern w:val="2"/>
      <w:lang w:val="en-US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E86B6F"/>
    <w:rPr>
      <w:rFonts w:eastAsiaTheme="majorEastAsia" w:cstheme="majorBidi"/>
      <w:color w:val="595959" w:themeColor="text1" w:themeTint="A6"/>
      <w:kern w:val="2"/>
      <w:lang w:val="en-US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E86B6F"/>
    <w:rPr>
      <w:rFonts w:eastAsiaTheme="majorEastAsia" w:cstheme="majorBidi"/>
      <w:i/>
      <w:iCs/>
      <w:color w:val="272727" w:themeColor="text1" w:themeTint="D8"/>
      <w:kern w:val="2"/>
      <w:lang w:val="en-US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E86B6F"/>
    <w:rPr>
      <w:rFonts w:eastAsiaTheme="majorEastAsia" w:cstheme="majorBidi"/>
      <w:color w:val="272727" w:themeColor="text1" w:themeTint="D8"/>
      <w:kern w:val="2"/>
      <w:lang w:val="en-US"/>
      <w14:ligatures w14:val="standardContextual"/>
    </w:rPr>
  </w:style>
  <w:style w:type="paragraph" w:styleId="a3">
    <w:name w:val="Title"/>
    <w:basedOn w:val="a"/>
    <w:next w:val="a"/>
    <w:link w:val="a4"/>
    <w:uiPriority w:val="10"/>
    <w:qFormat/>
    <w:rsid w:val="00E86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6B6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paragraph" w:styleId="a5">
    <w:name w:val="Subtitle"/>
    <w:basedOn w:val="a"/>
    <w:next w:val="a"/>
    <w:link w:val="a6"/>
    <w:uiPriority w:val="11"/>
    <w:qFormat/>
    <w:rsid w:val="00E86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6B6F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E86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6B6F"/>
    <w:rPr>
      <w:i/>
      <w:iCs/>
      <w:color w:val="404040" w:themeColor="text1" w:themeTint="BF"/>
      <w:kern w:val="2"/>
      <w:lang w:val="en-US"/>
      <w14:ligatures w14:val="standardContextual"/>
    </w:rPr>
  </w:style>
  <w:style w:type="paragraph" w:styleId="a7">
    <w:name w:val="List Paragraph"/>
    <w:basedOn w:val="a"/>
    <w:uiPriority w:val="34"/>
    <w:qFormat/>
    <w:rsid w:val="00E86B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6B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6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6B6F"/>
    <w:rPr>
      <w:i/>
      <w:iCs/>
      <w:color w:val="2F5496" w:themeColor="accent1" w:themeShade="BF"/>
      <w:kern w:val="2"/>
      <w:lang w:val="en-US"/>
      <w14:ligatures w14:val="standardContextual"/>
    </w:rPr>
  </w:style>
  <w:style w:type="character" w:styleId="ab">
    <w:name w:val="Intense Reference"/>
    <w:basedOn w:val="a0"/>
    <w:uiPriority w:val="32"/>
    <w:qFormat/>
    <w:rsid w:val="00E86B6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86B6F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E86B6F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E86B6F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E86B6F"/>
    <w:rPr>
      <w:kern w:val="2"/>
      <w:sz w:val="20"/>
      <w:szCs w:val="20"/>
      <w:lang w:val="en-US"/>
      <w14:ligatures w14:val="standardContextual"/>
    </w:rPr>
  </w:style>
  <w:style w:type="character" w:customStyle="1" w:styleId="af0">
    <w:name w:val="ММТТ_Литература Знак"/>
    <w:link w:val="af1"/>
    <w:qFormat/>
    <w:rsid w:val="00E86B6F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E86B6F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0"/>
      <w:szCs w:val="26"/>
      <w:lang w:val="en-GB"/>
      <w14:ligatures w14:val="none"/>
    </w:rPr>
  </w:style>
  <w:style w:type="character" w:styleId="af2">
    <w:name w:val="Unresolved Mention"/>
    <w:basedOn w:val="a0"/>
    <w:uiPriority w:val="99"/>
    <w:semiHidden/>
    <w:unhideWhenUsed/>
    <w:rsid w:val="00E86B6F"/>
    <w:rPr>
      <w:color w:val="605E5C"/>
      <w:shd w:val="clear" w:color="auto" w:fill="E1DFDD"/>
    </w:rPr>
  </w:style>
  <w:style w:type="table" w:styleId="af3">
    <w:name w:val="Table Grid"/>
    <w:basedOn w:val="a1"/>
    <w:uiPriority w:val="59"/>
    <w:rsid w:val="00E86B6F"/>
    <w:pPr>
      <w:spacing w:after="0" w:line="240" w:lineRule="auto"/>
    </w:pPr>
    <w:rPr>
      <w:kern w:val="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E86B6F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E86B6F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E86B6F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E86B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E86B6F"/>
    <w:rPr>
      <w:kern w:val="2"/>
      <w:lang w:val="en-US"/>
      <w14:ligatures w14:val="standardContextual"/>
    </w:rPr>
  </w:style>
  <w:style w:type="paragraph" w:styleId="af7">
    <w:name w:val="footer"/>
    <w:basedOn w:val="a"/>
    <w:link w:val="af8"/>
    <w:uiPriority w:val="99"/>
    <w:unhideWhenUsed/>
    <w:rsid w:val="00E86B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E86B6F"/>
    <w:rPr>
      <w:kern w:val="2"/>
      <w:lang w:val="en-US"/>
      <w14:ligatures w14:val="standardContextual"/>
    </w:rPr>
  </w:style>
  <w:style w:type="paragraph" w:styleId="af9">
    <w:name w:val="Normal (Web)"/>
    <w:basedOn w:val="a"/>
    <w:uiPriority w:val="99"/>
    <w:semiHidden/>
    <w:unhideWhenUsed/>
    <w:rsid w:val="00E86B6F"/>
    <w:pPr>
      <w:spacing w:line="278" w:lineRule="auto"/>
    </w:pPr>
    <w:rPr>
      <w:rFonts w:ascii="Times New Roman" w:hAnsi="Times New Roman" w:cs="Times New Roman"/>
      <w:sz w:val="24"/>
      <w:szCs w:val="24"/>
      <w:lang w:val="ru-RU"/>
    </w:rPr>
  </w:style>
  <w:style w:type="character" w:customStyle="1" w:styleId="afa">
    <w:name w:val="Текст сноски Знак"/>
    <w:basedOn w:val="a0"/>
    <w:link w:val="afb"/>
    <w:uiPriority w:val="99"/>
    <w:semiHidden/>
    <w:rsid w:val="00E86B6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footnote text"/>
    <w:basedOn w:val="a"/>
    <w:link w:val="afa"/>
    <w:uiPriority w:val="99"/>
    <w:semiHidden/>
    <w:unhideWhenUsed/>
    <w:rsid w:val="00E86B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12">
    <w:name w:val="Текст сноски Знак1"/>
    <w:basedOn w:val="a0"/>
    <w:uiPriority w:val="99"/>
    <w:semiHidden/>
    <w:rsid w:val="00E86B6F"/>
    <w:rPr>
      <w:kern w:val="2"/>
      <w:sz w:val="20"/>
      <w:szCs w:val="20"/>
      <w:lang w:val="en-US"/>
      <w14:ligatures w14:val="standardContextual"/>
    </w:rPr>
  </w:style>
  <w:style w:type="paragraph" w:styleId="afc">
    <w:name w:val="caption"/>
    <w:basedOn w:val="a"/>
    <w:next w:val="a"/>
    <w:uiPriority w:val="35"/>
    <w:unhideWhenUsed/>
    <w:qFormat/>
    <w:rsid w:val="00E86B6F"/>
    <w:pPr>
      <w:spacing w:after="200" w:line="240" w:lineRule="auto"/>
    </w:pPr>
    <w:rPr>
      <w:i/>
      <w:iCs/>
      <w:color w:val="44546A" w:themeColor="text2"/>
      <w:sz w:val="18"/>
      <w:szCs w:val="1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E86B6F"/>
    <w:pPr>
      <w:spacing w:after="100" w:line="278" w:lineRule="auto"/>
      <w:ind w:left="240"/>
    </w:pPr>
    <w:rPr>
      <w:sz w:val="24"/>
      <w:szCs w:val="24"/>
      <w:lang w:val="ru-RU"/>
    </w:rPr>
  </w:style>
  <w:style w:type="paragraph" w:styleId="afd">
    <w:name w:val="No Spacing"/>
    <w:uiPriority w:val="1"/>
    <w:qFormat/>
    <w:rsid w:val="00E86B6F"/>
    <w:pPr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E86B6F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E86B6F"/>
    <w:pPr>
      <w:spacing w:after="0" w:line="240" w:lineRule="auto"/>
    </w:pPr>
    <w:rPr>
      <w:rFonts w:ascii="Consolas" w:hAnsi="Consolas"/>
      <w:kern w:val="0"/>
      <w:sz w:val="20"/>
      <w:szCs w:val="20"/>
      <w:lang w:val="ru-RU"/>
      <w14:ligatures w14:val="none"/>
    </w:rPr>
  </w:style>
  <w:style w:type="character" w:customStyle="1" w:styleId="HTML1">
    <w:name w:val="Стандартный HTML Знак1"/>
    <w:basedOn w:val="a0"/>
    <w:uiPriority w:val="99"/>
    <w:semiHidden/>
    <w:rsid w:val="00E86B6F"/>
    <w:rPr>
      <w:rFonts w:ascii="Consolas" w:hAnsi="Consolas"/>
      <w:kern w:val="2"/>
      <w:sz w:val="20"/>
      <w:szCs w:val="20"/>
      <w:lang w:val="en-US"/>
      <w14:ligatures w14:val="standardContextual"/>
    </w:rPr>
  </w:style>
  <w:style w:type="paragraph" w:customStyle="1" w:styleId="ds-markdown-paragraph">
    <w:name w:val="ds-markdown-paragraph"/>
    <w:basedOn w:val="a"/>
    <w:rsid w:val="00E86B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e">
    <w:name w:val="Strong"/>
    <w:basedOn w:val="a0"/>
    <w:uiPriority w:val="22"/>
    <w:qFormat/>
    <w:rsid w:val="00E86B6F"/>
    <w:rPr>
      <w:b/>
      <w:bCs/>
    </w:rPr>
  </w:style>
  <w:style w:type="character" w:styleId="aff">
    <w:name w:val="footnote reference"/>
    <w:basedOn w:val="a0"/>
    <w:uiPriority w:val="99"/>
    <w:semiHidden/>
    <w:unhideWhenUsed/>
    <w:rsid w:val="00E86B6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20</Pages>
  <Words>4031</Words>
  <Characters>22978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RKuzur</dc:creator>
  <cp:keywords/>
  <dc:description/>
  <cp:lastModifiedBy>RKuzur</cp:lastModifiedBy>
  <cp:revision>214</cp:revision>
  <dcterms:created xsi:type="dcterms:W3CDTF">2026-09-26T09:11:00Z</dcterms:created>
  <dcterms:modified xsi:type="dcterms:W3CDTF">2026-09-26T12:07:00Z</dcterms:modified>
</cp:coreProperties>
</file>