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B79D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МИНИСТЕРСТВО НАУКИ И ВЫСШЕГО ОБРАЗОВАНИЯ </w:t>
      </w:r>
    </w:p>
    <w:p w14:paraId="5D9CDD5F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65E56F75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DF1D590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319ACB08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6BC3F5" w14:textId="77777777" w:rsidR="00460B49" w:rsidRPr="00812E72" w:rsidRDefault="00460B49" w:rsidP="00460B49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33493D82" w14:textId="77777777" w:rsidR="00460B49" w:rsidRPr="00812E72" w:rsidRDefault="00460B49" w:rsidP="00460B49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1BC98436" w14:textId="77777777" w:rsidR="00460B49" w:rsidRPr="00812E72" w:rsidRDefault="00460B49" w:rsidP="00460B49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CE1D93F" w14:textId="77777777" w:rsidR="00460B49" w:rsidRPr="00812E72" w:rsidRDefault="00460B49" w:rsidP="00460B49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580042" w14:textId="055F77C6" w:rsidR="00460B49" w:rsidRDefault="00460B49" w:rsidP="00460B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0EAA90" w14:textId="28FB3B45" w:rsidR="00460B49" w:rsidRDefault="00460B49" w:rsidP="00460B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9E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60B49">
        <w:rPr>
          <w:rFonts w:ascii="Times New Roman" w:hAnsi="Times New Roman" w:cs="Times New Roman"/>
          <w:b/>
          <w:bCs/>
          <w:sz w:val="28"/>
          <w:szCs w:val="28"/>
        </w:rPr>
        <w:t>Разработка онтологии предметной области с использованием</w:t>
      </w:r>
      <w:r w:rsidR="00CF6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0B49">
        <w:rPr>
          <w:rFonts w:ascii="Times New Roman" w:hAnsi="Times New Roman" w:cs="Times New Roman"/>
          <w:b/>
          <w:bCs/>
          <w:sz w:val="28"/>
          <w:szCs w:val="28"/>
        </w:rPr>
        <w:t>инструментальных средств онтологического проектирования</w:t>
      </w:r>
      <w:r w:rsidRPr="00AE69E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B20DD5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дисциплины</w:t>
      </w:r>
    </w:p>
    <w:p w14:paraId="40C99512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Логика и методология науки</w:t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1068B493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E4277F" w14:textId="77777777" w:rsidR="00460B49" w:rsidRPr="00812E72" w:rsidRDefault="00460B49" w:rsidP="00460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1ACC008A" w14:textId="77777777" w:rsidR="00460B49" w:rsidRPr="00812E72" w:rsidRDefault="00460B49" w:rsidP="00460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Направленность (профиль): Прикладные информационные технологии</w:t>
      </w:r>
    </w:p>
    <w:p w14:paraId="1F3D79F6" w14:textId="77777777" w:rsidR="00460B49" w:rsidRPr="00812E72" w:rsidRDefault="00460B49" w:rsidP="00460B49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47CA551" w14:textId="77777777" w:rsidR="00460B49" w:rsidRPr="00812E72" w:rsidRDefault="00460B49" w:rsidP="00460B4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 студент группы ДИФ-15</w:t>
      </w:r>
    </w:p>
    <w:p w14:paraId="0CDECAD4" w14:textId="77777777" w:rsidR="00460B49" w:rsidRPr="00812E72" w:rsidRDefault="00460B49" w:rsidP="00460B49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Р.А.</w:t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5A17D58B" w14:textId="77777777" w:rsidR="00460B49" w:rsidRPr="00812E72" w:rsidRDefault="00460B49" w:rsidP="00460B49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Преподаватель: доцент кафедры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F682DFB" w14:textId="77777777" w:rsidR="00460B49" w:rsidRPr="00812E72" w:rsidRDefault="00460B49" w:rsidP="00460B49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Григорьев А.В.</w:t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3AB8D305" w14:textId="77777777" w:rsidR="00460B49" w:rsidRPr="00812E72" w:rsidRDefault="00460B49" w:rsidP="00460B49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F8442AD" w14:textId="77777777" w:rsidR="00460B49" w:rsidRPr="00812E72" w:rsidRDefault="00460B49" w:rsidP="00460B49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FEDB35" w14:textId="77777777" w:rsidR="00460B49" w:rsidRPr="00812E72" w:rsidRDefault="00460B49" w:rsidP="00460B49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F2C83D5" w14:textId="77777777" w:rsidR="00460B49" w:rsidRPr="00812E72" w:rsidRDefault="00460B49" w:rsidP="00460B49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CA345C" w14:textId="77777777" w:rsidR="00460B49" w:rsidRPr="00812E72" w:rsidRDefault="00460B49" w:rsidP="00460B49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4766D2" w14:textId="77777777" w:rsidR="00460B49" w:rsidRPr="00D50256" w:rsidRDefault="00460B49" w:rsidP="00460B49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403F03" w14:textId="77777777" w:rsidR="00460B49" w:rsidRPr="00D50256" w:rsidRDefault="00460B49" w:rsidP="00460B49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BE1CD2" w14:textId="77777777" w:rsidR="00460B49" w:rsidRPr="00812E72" w:rsidRDefault="00460B49" w:rsidP="00460B49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12E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6941C165" w14:textId="77777777" w:rsidR="00422C7E" w:rsidRDefault="00422C7E"/>
    <w:p w14:paraId="28B4FA44" w14:textId="77777777" w:rsidR="00CF6C08" w:rsidRPr="00CF6C08" w:rsidRDefault="00CF6C08">
      <w:pPr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</w:p>
    <w:p w14:paraId="43AA2ABC" w14:textId="72365056" w:rsidR="00CF6C08" w:rsidRPr="00CF6C08" w:rsidRDefault="00CF6C08" w:rsidP="00A12C46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 xml:space="preserve">Разработка простейшей системы в заданной предметной области с использованием онтологий. </w:t>
      </w:r>
    </w:p>
    <w:p w14:paraId="0C7EA7A5" w14:textId="34412EB8" w:rsidR="00CF6C08" w:rsidRPr="00CF6C08" w:rsidRDefault="00CF6C08" w:rsidP="00A12C46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 xml:space="preserve">Создание отношений между экземплярами классов, аспектов слотов и запросов в системе </w:t>
      </w:r>
      <w:proofErr w:type="spellStart"/>
      <w:r w:rsidRPr="00CF6C08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CF6C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6C08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CF6C08">
        <w:rPr>
          <w:rFonts w:ascii="Times New Roman" w:hAnsi="Times New Roman" w:cs="Times New Roman"/>
          <w:sz w:val="28"/>
          <w:szCs w:val="28"/>
        </w:rPr>
        <w:t xml:space="preserve"> Editor, а также сохранение данных запросов.</w:t>
      </w:r>
    </w:p>
    <w:p w14:paraId="4A9BE033" w14:textId="0CF4AF71" w:rsidR="00CF6C08" w:rsidRDefault="00CF6C08" w:rsidP="0059725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136DF0A0" w14:textId="77777777" w:rsidR="002F49C9" w:rsidRPr="002F49C9" w:rsidRDefault="002F49C9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Понятие «онтология» претерпело значительную эволюцию, перейдя из философии в информатику. Можно выделить несколько ключевых интерпретаций:</w:t>
      </w:r>
    </w:p>
    <w:p w14:paraId="7BB4F68C" w14:textId="77777777" w:rsidR="002F49C9" w:rsidRPr="002F49C9" w:rsidRDefault="002F49C9" w:rsidP="00597259">
      <w:pPr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Философская онтология</w:t>
      </w:r>
      <w:proofErr w:type="gramStart"/>
      <w:r w:rsidRPr="002F49C9">
        <w:rPr>
          <w:rFonts w:ascii="Times New Roman" w:hAnsi="Times New Roman" w:cs="Times New Roman"/>
          <w:sz w:val="28"/>
          <w:szCs w:val="28"/>
        </w:rPr>
        <w:t>: Это</w:t>
      </w:r>
      <w:proofErr w:type="gramEnd"/>
      <w:r w:rsidRPr="002F49C9">
        <w:rPr>
          <w:rFonts w:ascii="Times New Roman" w:hAnsi="Times New Roman" w:cs="Times New Roman"/>
          <w:sz w:val="28"/>
          <w:szCs w:val="28"/>
        </w:rPr>
        <w:t xml:space="preserve"> фундаментальный раздел философии, изучающий бытие, существование, реальность и основные категории сущего. Он отвечает на вопрос "Что существует?".</w:t>
      </w:r>
    </w:p>
    <w:p w14:paraId="360B1300" w14:textId="13E14265" w:rsidR="002F49C9" w:rsidRPr="002F49C9" w:rsidRDefault="002F49C9" w:rsidP="00597259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Онтология в компьютерных науках (самое распространенное определение)</w:t>
      </w:r>
      <w:proofErr w:type="gramStart"/>
      <w:r w:rsidRPr="002F49C9">
        <w:rPr>
          <w:rFonts w:ascii="Times New Roman" w:hAnsi="Times New Roman" w:cs="Times New Roman"/>
          <w:sz w:val="28"/>
          <w:szCs w:val="28"/>
        </w:rPr>
        <w:t>: Наиболее</w:t>
      </w:r>
      <w:proofErr w:type="gramEnd"/>
      <w:r w:rsidRPr="002F49C9">
        <w:rPr>
          <w:rFonts w:ascii="Times New Roman" w:hAnsi="Times New Roman" w:cs="Times New Roman"/>
          <w:sz w:val="28"/>
          <w:szCs w:val="28"/>
        </w:rPr>
        <w:t xml:space="preserve"> цитируемым является определение Тома Грубера: "Онтология — это явная спецификация концептуализации".</w:t>
      </w:r>
    </w:p>
    <w:p w14:paraId="61E4BF30" w14:textId="77777777" w:rsidR="002F49C9" w:rsidRPr="002F49C9" w:rsidRDefault="002F49C9" w:rsidP="00597259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Онтология как словарь терминов</w:t>
      </w:r>
      <w:proofErr w:type="gramStart"/>
      <w:r w:rsidRPr="002F49C9">
        <w:rPr>
          <w:rFonts w:ascii="Times New Roman" w:hAnsi="Times New Roman" w:cs="Times New Roman"/>
          <w:sz w:val="28"/>
          <w:szCs w:val="28"/>
        </w:rPr>
        <w:t>: Часто</w:t>
      </w:r>
      <w:proofErr w:type="gramEnd"/>
      <w:r w:rsidRPr="002F49C9">
        <w:rPr>
          <w:rFonts w:ascii="Times New Roman" w:hAnsi="Times New Roman" w:cs="Times New Roman"/>
          <w:sz w:val="28"/>
          <w:szCs w:val="28"/>
        </w:rPr>
        <w:t xml:space="preserve"> онтологию рассматривают как совокупность терминов предметной области и их определений, структурированных в виде иерархии.</w:t>
      </w:r>
    </w:p>
    <w:p w14:paraId="1F878CA0" w14:textId="77777777" w:rsidR="002F49C9" w:rsidRPr="002F49C9" w:rsidRDefault="002F49C9" w:rsidP="00597259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Онтология как таксономия/иерархия классов: Упрощенное представление, где онтология сводится к дереву классов и подклассов ("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F49C9">
        <w:rPr>
          <w:rFonts w:ascii="Times New Roman" w:hAnsi="Times New Roman" w:cs="Times New Roman"/>
          <w:sz w:val="28"/>
          <w:szCs w:val="28"/>
        </w:rPr>
        <w:t>-a" отношения).</w:t>
      </w:r>
    </w:p>
    <w:p w14:paraId="2E2A9717" w14:textId="77777777" w:rsidR="002F49C9" w:rsidRPr="002F49C9" w:rsidRDefault="002F49C9" w:rsidP="00597259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Онтология как база знаний: В этом представлении онтология — это не только схема (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TBox</w:t>
      </w:r>
      <w:proofErr w:type="spellEnd"/>
      <w:r w:rsidRPr="002F49C9">
        <w:rPr>
          <w:rFonts w:ascii="Times New Roman" w:hAnsi="Times New Roman" w:cs="Times New Roman"/>
          <w:sz w:val="28"/>
          <w:szCs w:val="28"/>
        </w:rPr>
        <w:t xml:space="preserve"> - терминологическая база), но и совокупность конкретных фактов (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ABox</w:t>
      </w:r>
      <w:proofErr w:type="spellEnd"/>
      <w:r w:rsidRPr="002F49C9">
        <w:rPr>
          <w:rFonts w:ascii="Times New Roman" w:hAnsi="Times New Roman" w:cs="Times New Roman"/>
          <w:sz w:val="28"/>
          <w:szCs w:val="28"/>
        </w:rPr>
        <w:t xml:space="preserve"> - утвержденная база), которые ей соответствуют.</w:t>
      </w:r>
    </w:p>
    <w:p w14:paraId="640E08B5" w14:textId="77777777" w:rsidR="002F49C9" w:rsidRPr="002F49C9" w:rsidRDefault="002F49C9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Модель онтологии обычно представляется в виде набора следующих основных компонентов:</w:t>
      </w:r>
    </w:p>
    <w:p w14:paraId="0970ED23" w14:textId="0A35EDC8" w:rsidR="002F49C9" w:rsidRPr="002F49C9" w:rsidRDefault="002F49C9" w:rsidP="00597259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lastRenderedPageBreak/>
        <w:t>Классы (Концепты)</w:t>
      </w:r>
      <w:proofErr w:type="gramStart"/>
      <w:r w:rsidRPr="002F49C9">
        <w:rPr>
          <w:rFonts w:ascii="Times New Roman" w:hAnsi="Times New Roman" w:cs="Times New Roman"/>
          <w:sz w:val="28"/>
          <w:szCs w:val="28"/>
        </w:rPr>
        <w:t>: Это</w:t>
      </w:r>
      <w:proofErr w:type="gramEnd"/>
      <w:r w:rsidRPr="002F49C9">
        <w:rPr>
          <w:rFonts w:ascii="Times New Roman" w:hAnsi="Times New Roman" w:cs="Times New Roman"/>
          <w:sz w:val="28"/>
          <w:szCs w:val="28"/>
        </w:rPr>
        <w:t xml:space="preserve"> центральные объекты онтологии. Классы представляют собой множества сущностей в предметной области (например, Пользователь, Информационная</w:t>
      </w:r>
      <w:r w:rsidR="005F338B">
        <w:rPr>
          <w:rFonts w:ascii="Times New Roman" w:hAnsi="Times New Roman" w:cs="Times New Roman"/>
          <w:sz w:val="28"/>
          <w:szCs w:val="28"/>
        </w:rPr>
        <w:t xml:space="preserve"> с</w:t>
      </w:r>
      <w:r w:rsidRPr="002F49C9">
        <w:rPr>
          <w:rFonts w:ascii="Times New Roman" w:hAnsi="Times New Roman" w:cs="Times New Roman"/>
          <w:sz w:val="28"/>
          <w:szCs w:val="28"/>
        </w:rPr>
        <w:t>истема, Модуль).</w:t>
      </w:r>
    </w:p>
    <w:p w14:paraId="7C02329D" w14:textId="5985ED54" w:rsidR="002F49C9" w:rsidRPr="002F49C9" w:rsidRDefault="002F49C9" w:rsidP="00597259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Экземпляры (Индивиды): Конкретные представители (объекты) классов.</w:t>
      </w:r>
      <w:r w:rsidR="005F338B" w:rsidRPr="005F338B">
        <w:rPr>
          <w:rFonts w:ascii="Times New Roman" w:hAnsi="Times New Roman" w:cs="Times New Roman"/>
          <w:sz w:val="28"/>
          <w:szCs w:val="28"/>
        </w:rPr>
        <w:t xml:space="preserve"> </w:t>
      </w:r>
      <w:r w:rsidRPr="002F49C9">
        <w:rPr>
          <w:rFonts w:ascii="Times New Roman" w:hAnsi="Times New Roman" w:cs="Times New Roman"/>
          <w:sz w:val="28"/>
          <w:szCs w:val="28"/>
        </w:rPr>
        <w:t>Например, Иван</w:t>
      </w:r>
      <w:r w:rsidR="005F338B" w:rsidRPr="005F338B">
        <w:rPr>
          <w:rFonts w:ascii="Times New Roman" w:hAnsi="Times New Roman" w:cs="Times New Roman"/>
          <w:sz w:val="28"/>
          <w:szCs w:val="28"/>
        </w:rPr>
        <w:t xml:space="preserve"> </w:t>
      </w:r>
      <w:r w:rsidRPr="002F49C9">
        <w:rPr>
          <w:rFonts w:ascii="Times New Roman" w:hAnsi="Times New Roman" w:cs="Times New Roman"/>
          <w:sz w:val="28"/>
          <w:szCs w:val="28"/>
        </w:rPr>
        <w:t>Иванов —экземпляр</w:t>
      </w:r>
      <w:r w:rsidR="005F338B">
        <w:rPr>
          <w:rFonts w:ascii="Times New Roman" w:hAnsi="Times New Roman" w:cs="Times New Roman"/>
          <w:sz w:val="28"/>
          <w:szCs w:val="28"/>
        </w:rPr>
        <w:t xml:space="preserve"> </w:t>
      </w:r>
      <w:r w:rsidR="005F338B" w:rsidRPr="005F338B">
        <w:rPr>
          <w:rFonts w:ascii="Times New Roman" w:hAnsi="Times New Roman" w:cs="Times New Roman"/>
          <w:sz w:val="28"/>
          <w:szCs w:val="28"/>
        </w:rPr>
        <w:t>кл</w:t>
      </w:r>
      <w:r w:rsidRPr="002F49C9">
        <w:rPr>
          <w:rFonts w:ascii="Times New Roman" w:hAnsi="Times New Roman" w:cs="Times New Roman"/>
          <w:sz w:val="28"/>
          <w:szCs w:val="28"/>
        </w:rPr>
        <w:t>асса Пользователь, SAP_S4HANA — экземпляр класса 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ERP_Система</w:t>
      </w:r>
      <w:proofErr w:type="spellEnd"/>
      <w:r w:rsidR="005F33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5CAE50" w14:textId="77777777" w:rsidR="002F49C9" w:rsidRPr="002F49C9" w:rsidRDefault="002F49C9" w:rsidP="00597259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Атрибуты (Слоты): Характеристики классов и экземпляров. В современных языках (OWL) атрибуты реализуются через свойства данных.</w:t>
      </w:r>
    </w:p>
    <w:p w14:paraId="2D9827E1" w14:textId="481C7917" w:rsidR="002F49C9" w:rsidRPr="002F49C9" w:rsidRDefault="002F49C9" w:rsidP="00597259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Ограничения (Аксиомы): Правила, которые определяют, как могут использоваться классы и отношения. Например, "каждая Информационная</w:t>
      </w:r>
      <w:r w:rsidR="0079152A" w:rsidRPr="005F338B">
        <w:rPr>
          <w:rFonts w:ascii="Times New Roman" w:hAnsi="Times New Roman" w:cs="Times New Roman"/>
          <w:sz w:val="28"/>
          <w:szCs w:val="28"/>
        </w:rPr>
        <w:t xml:space="preserve"> с</w:t>
      </w:r>
      <w:r w:rsidRPr="002F49C9">
        <w:rPr>
          <w:rFonts w:ascii="Times New Roman" w:hAnsi="Times New Roman" w:cs="Times New Roman"/>
          <w:sz w:val="28"/>
          <w:szCs w:val="28"/>
        </w:rPr>
        <w:t>истема должна иметь хотя бы одного Администратора". Ограничения позволяют делать логический вывод о новых знаниях.</w:t>
      </w:r>
    </w:p>
    <w:p w14:paraId="413E9D1C" w14:textId="77777777" w:rsidR="002F49C9" w:rsidRPr="002F49C9" w:rsidRDefault="002F49C9" w:rsidP="00597259">
      <w:pPr>
        <w:numPr>
          <w:ilvl w:val="0"/>
          <w:numId w:val="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9C9">
        <w:rPr>
          <w:rFonts w:ascii="Times New Roman" w:hAnsi="Times New Roman" w:cs="Times New Roman"/>
          <w:sz w:val="28"/>
          <w:szCs w:val="28"/>
        </w:rPr>
        <w:t>Функции и Правила</w:t>
      </w:r>
      <w:proofErr w:type="gramStart"/>
      <w:r w:rsidRPr="002F49C9">
        <w:rPr>
          <w:rFonts w:ascii="Times New Roman" w:hAnsi="Times New Roman" w:cs="Times New Roman"/>
          <w:sz w:val="28"/>
          <w:szCs w:val="28"/>
        </w:rPr>
        <w:t>: Более</w:t>
      </w:r>
      <w:proofErr w:type="gramEnd"/>
      <w:r w:rsidRPr="002F49C9">
        <w:rPr>
          <w:rFonts w:ascii="Times New Roman" w:hAnsi="Times New Roman" w:cs="Times New Roman"/>
          <w:sz w:val="28"/>
          <w:szCs w:val="28"/>
        </w:rPr>
        <w:t xml:space="preserve"> сложные конструкции для представления знаний, которые не выражаются стандартными ограничениями (например, с помощью SWRL - 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F49C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F49C9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2F49C9">
        <w:rPr>
          <w:rFonts w:ascii="Times New Roman" w:hAnsi="Times New Roman" w:cs="Times New Roman"/>
          <w:sz w:val="28"/>
          <w:szCs w:val="28"/>
        </w:rPr>
        <w:t xml:space="preserve"> Language).</w:t>
      </w:r>
    </w:p>
    <w:p w14:paraId="3F90EABF" w14:textId="77777777" w:rsidR="00141659" w:rsidRPr="00141659" w:rsidRDefault="00141659" w:rsidP="00597259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41659">
        <w:rPr>
          <w:rFonts w:ascii="Times New Roman" w:hAnsi="Times New Roman" w:cs="Times New Roman"/>
          <w:sz w:val="28"/>
          <w:szCs w:val="28"/>
        </w:rPr>
        <w:t xml:space="preserve">Модель расширенной онтологии (Enhanced </w:t>
      </w:r>
      <w:proofErr w:type="spellStart"/>
      <w:r w:rsidRPr="001416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141659">
        <w:rPr>
          <w:rFonts w:ascii="Times New Roman" w:hAnsi="Times New Roman" w:cs="Times New Roman"/>
          <w:sz w:val="28"/>
          <w:szCs w:val="28"/>
        </w:rPr>
        <w:t xml:space="preserve"> Model) углубляет базовую модель, добавляя компоненты для лучшего описания семантики и контекста. Ее ключевые компоненты включают:</w:t>
      </w:r>
    </w:p>
    <w:p w14:paraId="5AE889A6" w14:textId="77777777" w:rsidR="00597259" w:rsidRDefault="00141659" w:rsidP="005972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659">
        <w:rPr>
          <w:rFonts w:ascii="Times New Roman" w:hAnsi="Times New Roman" w:cs="Times New Roman"/>
          <w:sz w:val="28"/>
          <w:szCs w:val="28"/>
        </w:rPr>
        <w:t>Основные компоненты (как в базовой модели): Классы, экземпляры, отношения.</w:t>
      </w:r>
    </w:p>
    <w:p w14:paraId="71E7AFB8" w14:textId="616E2E06" w:rsidR="0014165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Аннотации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Позволяют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добавлять к классам, свойствам и экземплярам человеко-читаемую информацию, такую как label (метка), comment (комментарий), definition (определение) на разных языках.</w:t>
      </w:r>
    </w:p>
    <w:p w14:paraId="604D2452" w14:textId="77777777" w:rsidR="0014165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Таксономия: Иерархия классов ("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-a" отношения).</w:t>
      </w:r>
    </w:p>
    <w:p w14:paraId="0A774F02" w14:textId="77777777" w:rsidR="0014165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259">
        <w:rPr>
          <w:rFonts w:ascii="Times New Roman" w:hAnsi="Times New Roman" w:cs="Times New Roman"/>
          <w:sz w:val="28"/>
          <w:szCs w:val="28"/>
        </w:rPr>
        <w:t>Мерономия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: Иерархия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партитивности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part-of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" отношения), описывающая, из каких частей состоит целое (например, Модуль является частью Подсистемы).</w:t>
      </w:r>
    </w:p>
    <w:p w14:paraId="1E1EC4D0" w14:textId="77777777" w:rsidR="0014165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lastRenderedPageBreak/>
        <w:t>Аксиомы и Ограничения:</w:t>
      </w:r>
    </w:p>
    <w:p w14:paraId="1D71252C" w14:textId="21D0397B" w:rsidR="00141659" w:rsidRPr="00597259" w:rsidRDefault="00141659" w:rsidP="00597259">
      <w:pPr>
        <w:pStyle w:val="a7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Логические аксиомы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Определяют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эквивалентность классов (Эквивалентен), непересекаемость</w:t>
      </w:r>
      <w:r w:rsidR="00597259" w:rsidRPr="00597259">
        <w:rPr>
          <w:rFonts w:ascii="Times New Roman" w:hAnsi="Times New Roman" w:cs="Times New Roman"/>
          <w:sz w:val="28"/>
          <w:szCs w:val="28"/>
        </w:rPr>
        <w:t>.</w:t>
      </w:r>
    </w:p>
    <w:p w14:paraId="18ABD903" w14:textId="77777777" w:rsidR="00141659" w:rsidRPr="00597259" w:rsidRDefault="00141659" w:rsidP="00597259">
      <w:pPr>
        <w:pStyle w:val="a7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Ограничения свойств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Определяют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область определения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 и диапазон значений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 для свойств, их характеристики (функциональность, транзитивность, симметричность).</w:t>
      </w:r>
    </w:p>
    <w:p w14:paraId="13B0FB45" w14:textId="77777777" w:rsidR="0014165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Правила (SWRL)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Позволяют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выражать импликации вида Если ..., то ....</w:t>
      </w:r>
    </w:p>
    <w:p w14:paraId="2D7AB1ED" w14:textId="72CA84CE" w:rsidR="002F49C9" w:rsidRPr="00597259" w:rsidRDefault="00141659" w:rsidP="0059725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Экземпляры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ABox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): Конкретные данные, соответствующие онтологической схеме.</w:t>
      </w:r>
    </w:p>
    <w:p w14:paraId="15E0AF79" w14:textId="77777777" w:rsidR="0079152A" w:rsidRPr="005F338B" w:rsidRDefault="0079152A" w:rsidP="0059725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F1115"/>
          <w:sz w:val="28"/>
          <w:szCs w:val="28"/>
        </w:rPr>
      </w:pPr>
      <w:r w:rsidRPr="005F338B">
        <w:rPr>
          <w:color w:val="0F1115"/>
          <w:sz w:val="28"/>
          <w:szCs w:val="28"/>
        </w:rPr>
        <w:t>Методология IDEF5 предусматривает следующие этапы:</w:t>
      </w:r>
    </w:p>
    <w:p w14:paraId="67B86595" w14:textId="77777777" w:rsidR="0079152A" w:rsidRPr="005F338B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Идентификация цели и области:</w:t>
      </w:r>
      <w:r w:rsidRPr="005F338B">
        <w:rPr>
          <w:color w:val="0F1115"/>
          <w:sz w:val="28"/>
          <w:szCs w:val="28"/>
        </w:rPr>
        <w:t> Четкое определение цели создания онтологии и границ предметной области, которую она будет охватывать.</w:t>
      </w:r>
    </w:p>
    <w:p w14:paraId="281E00EA" w14:textId="77777777" w:rsidR="0079152A" w:rsidRPr="005F338B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Сбор данных:</w:t>
      </w:r>
      <w:r w:rsidRPr="005F338B">
        <w:rPr>
          <w:color w:val="0F1115"/>
          <w:sz w:val="28"/>
          <w:szCs w:val="28"/>
        </w:rPr>
        <w:t> Сбор всей релевантной информации: документации, интервью с экспертами, существующих словарей и классификаторов.</w:t>
      </w:r>
    </w:p>
    <w:p w14:paraId="2215C72F" w14:textId="77777777" w:rsidR="0079152A" w:rsidRPr="005F338B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Анализ данных:</w:t>
      </w:r>
      <w:r w:rsidRPr="005F338B">
        <w:rPr>
          <w:color w:val="0F1115"/>
          <w:sz w:val="28"/>
          <w:szCs w:val="28"/>
        </w:rPr>
        <w:t> Выявление из собранных данных ключевых понятий, их атрибутов и отношений.</w:t>
      </w:r>
    </w:p>
    <w:p w14:paraId="38871610" w14:textId="77777777" w:rsidR="0079152A" w:rsidRPr="005F338B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Разработка предварительной онтологии:</w:t>
      </w:r>
      <w:r w:rsidRPr="005F338B">
        <w:rPr>
          <w:color w:val="0F1115"/>
          <w:sz w:val="28"/>
          <w:szCs w:val="28"/>
        </w:rPr>
        <w:t> Создание первоначального варианта онтологии, включая словарь терминов и схемы (наборы утверждений о терминах).</w:t>
      </w:r>
    </w:p>
    <w:p w14:paraId="3166424C" w14:textId="77777777" w:rsidR="0079152A" w:rsidRPr="005F338B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Уточнение и валидация онтологии:</w:t>
      </w:r>
      <w:r w:rsidRPr="005F338B">
        <w:rPr>
          <w:color w:val="0F1115"/>
          <w:sz w:val="28"/>
          <w:szCs w:val="28"/>
        </w:rPr>
        <w:t> Проверка онтологии на корректность, полноту и непротиворечивость совместно с экспертами предметной области. Внесение необходимых исправлений.</w:t>
      </w:r>
    </w:p>
    <w:p w14:paraId="15DE05BB" w14:textId="5AF2D8B7" w:rsidR="0079152A" w:rsidRPr="00597259" w:rsidRDefault="0079152A" w:rsidP="0059725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5F338B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Документирование онтологии:</w:t>
      </w:r>
      <w:r w:rsidRPr="005F338B">
        <w:rPr>
          <w:color w:val="0F1115"/>
          <w:sz w:val="28"/>
          <w:szCs w:val="28"/>
        </w:rPr>
        <w:t> Создание полной документации, позволяющей использовать и сопровождать онтологию.</w:t>
      </w:r>
    </w:p>
    <w:p w14:paraId="3D196CA1" w14:textId="77777777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9152A">
        <w:rPr>
          <w:rFonts w:ascii="Times New Roman" w:hAnsi="Times New Roman" w:cs="Times New Roman"/>
          <w:sz w:val="28"/>
          <w:szCs w:val="28"/>
        </w:rPr>
        <w:t xml:space="preserve">Назначение: Онтологии верхнего уровня (Foundation </w:t>
      </w:r>
      <w:proofErr w:type="spellStart"/>
      <w:r w:rsidRPr="0079152A">
        <w:rPr>
          <w:rFonts w:ascii="Times New Roman" w:hAnsi="Times New Roman" w:cs="Times New Roman"/>
          <w:sz w:val="28"/>
          <w:szCs w:val="28"/>
        </w:rPr>
        <w:t>Ontologies</w:t>
      </w:r>
      <w:proofErr w:type="spellEnd"/>
      <w:r w:rsidRPr="00791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152A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79152A">
        <w:rPr>
          <w:rFonts w:ascii="Times New Roman" w:hAnsi="Times New Roman" w:cs="Times New Roman"/>
          <w:sz w:val="28"/>
          <w:szCs w:val="28"/>
        </w:rPr>
        <w:t xml:space="preserve">-Level </w:t>
      </w:r>
      <w:proofErr w:type="spellStart"/>
      <w:r w:rsidRPr="0079152A">
        <w:rPr>
          <w:rFonts w:ascii="Times New Roman" w:hAnsi="Times New Roman" w:cs="Times New Roman"/>
          <w:sz w:val="28"/>
          <w:szCs w:val="28"/>
        </w:rPr>
        <w:t>Ontologies</w:t>
      </w:r>
      <w:proofErr w:type="spellEnd"/>
      <w:r w:rsidRPr="0079152A">
        <w:rPr>
          <w:rFonts w:ascii="Times New Roman" w:hAnsi="Times New Roman" w:cs="Times New Roman"/>
          <w:sz w:val="28"/>
          <w:szCs w:val="28"/>
        </w:rPr>
        <w:t>) предназначены для описания самых общих, универсальных понятий и отношений, которые являются общими для широкого круга предметных областей. Они служат семантическим фундаментом для связывания и интеграции более специализированных онтологий.</w:t>
      </w:r>
    </w:p>
    <w:p w14:paraId="1369361B" w14:textId="77777777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9152A">
        <w:rPr>
          <w:rFonts w:ascii="Times New Roman" w:hAnsi="Times New Roman" w:cs="Times New Roman"/>
          <w:sz w:val="28"/>
          <w:szCs w:val="28"/>
        </w:rPr>
        <w:t>Примеры:</w:t>
      </w:r>
    </w:p>
    <w:p w14:paraId="464D720A" w14:textId="77777777" w:rsidR="0079152A" w:rsidRPr="00597259" w:rsidRDefault="0079152A" w:rsidP="00597259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lastRenderedPageBreak/>
        <w:t xml:space="preserve">BFO (Basic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Широко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используется в биомедицине. Оперирует понятиями Объект, Процесс, Качество, Роль.</w:t>
      </w:r>
    </w:p>
    <w:p w14:paraId="241CC75F" w14:textId="77777777" w:rsidR="0079152A" w:rsidRPr="00597259" w:rsidRDefault="0079152A" w:rsidP="00597259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DOLCE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Descriptive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Linguistic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Cognitive Engineering)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Фокусируется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на категоризации конечных объектов и процессов. Вводит различие между 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Эндоументами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 (абстрактными сущностями) и 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ПерцептуальнымиСущностями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.</w:t>
      </w:r>
    </w:p>
    <w:p w14:paraId="6ADBC53C" w14:textId="77777777" w:rsidR="00597259" w:rsidRDefault="0079152A" w:rsidP="00597259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SUMO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Suggested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Merged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Очень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большая и детализированная онтология, включающая понятия из философии, науки и техники.</w:t>
      </w:r>
    </w:p>
    <w:p w14:paraId="77AEDF94" w14:textId="2789C1C7" w:rsidR="0079152A" w:rsidRPr="00597259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Назначение: Онтологии предметного уровня (Domain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Ontologies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 описывают концепты, отношения и правила, специфичные для конкретной предметной области (например, медицина, финансы, ИТ). Они "наследуют" и уточняют общие понятия из онтологий верхнего уровня.</w:t>
      </w:r>
    </w:p>
    <w:p w14:paraId="0AC4328C" w14:textId="77777777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9152A">
        <w:rPr>
          <w:rFonts w:ascii="Times New Roman" w:hAnsi="Times New Roman" w:cs="Times New Roman"/>
          <w:sz w:val="28"/>
          <w:szCs w:val="28"/>
        </w:rPr>
        <w:t>Примеры:</w:t>
      </w:r>
    </w:p>
    <w:p w14:paraId="23D3C90D" w14:textId="77777777" w:rsidR="0079152A" w:rsidRPr="00597259" w:rsidRDefault="0079152A" w:rsidP="0059725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GO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): Онтология в области молекулярной биологии для описания функций генов.</w:t>
      </w:r>
    </w:p>
    <w:p w14:paraId="0ED4C74D" w14:textId="77777777" w:rsidR="0079152A" w:rsidRPr="00597259" w:rsidRDefault="0079152A" w:rsidP="0059725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FIBO (Financial Industry Business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): Онтология для описания финансовых инструментов, процессов и участников рынка.</w:t>
      </w:r>
    </w:p>
    <w:p w14:paraId="13EE84B4" w14:textId="77777777" w:rsidR="0079152A" w:rsidRPr="00597259" w:rsidRDefault="0079152A" w:rsidP="0059725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ITIL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: Онтология, описывающая процессы и концепции в рамках библиотеки ITIL (управление ИТ-услугами).</w:t>
      </w:r>
    </w:p>
    <w:p w14:paraId="4065BBEA" w14:textId="77777777" w:rsidR="0079152A" w:rsidRPr="00597259" w:rsidRDefault="0079152A" w:rsidP="0059725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Разработанная в данной работе онтология "Информационные системы" является примером онтологии предметного уровня.</w:t>
      </w:r>
    </w:p>
    <w:p w14:paraId="19E6E7A3" w14:textId="2FA4A0C2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9152A">
        <w:rPr>
          <w:rFonts w:ascii="Times New Roman" w:hAnsi="Times New Roman" w:cs="Times New Roman"/>
          <w:sz w:val="28"/>
          <w:szCs w:val="28"/>
        </w:rPr>
        <w:t xml:space="preserve">Основные возможности редактора онтологий </w:t>
      </w:r>
      <w:proofErr w:type="spellStart"/>
      <w:r w:rsidRPr="0079152A">
        <w:rPr>
          <w:rFonts w:ascii="Times New Roman" w:hAnsi="Times New Roman" w:cs="Times New Roman"/>
          <w:sz w:val="28"/>
          <w:szCs w:val="28"/>
        </w:rPr>
        <w:t>Protégé</w:t>
      </w:r>
      <w:proofErr w:type="spellEnd"/>
    </w:p>
    <w:p w14:paraId="4A5113B5" w14:textId="77777777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52A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79152A">
        <w:rPr>
          <w:rFonts w:ascii="Times New Roman" w:hAnsi="Times New Roman" w:cs="Times New Roman"/>
          <w:sz w:val="28"/>
          <w:szCs w:val="28"/>
        </w:rPr>
        <w:t xml:space="preserve"> является свободным, открытым и наиболее популярным редактором онтологий. Его основные возможности:</w:t>
      </w:r>
    </w:p>
    <w:p w14:paraId="236DE923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Визуальное редактирование: Интуитивный графический интерфейс для создания и управления классами, свойствами и экземплярами.</w:t>
      </w:r>
    </w:p>
    <w:p w14:paraId="4A95AA26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Поддержка стандартов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Web: Полная поддержка OWL 2, RDF, RDFS.</w:t>
      </w:r>
    </w:p>
    <w:p w14:paraId="6AAD43C0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lastRenderedPageBreak/>
        <w:t>Логический вывод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Reasoning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): Интеграция с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reasoner'ами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 (такими как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HermiT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Pellet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++) для проверки непротиворечивости онтологии, автоматической классификации и вывода новых знаний.</w:t>
      </w:r>
    </w:p>
    <w:p w14:paraId="140D15B0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Работа с запросами: Встроенная поддержка языков запросов SPARQL (для RDF/OWL) и DL-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.</w:t>
      </w:r>
    </w:p>
    <w:p w14:paraId="5505BADB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Модульная архитектура и плагины: Большое количество плагинов, расширяющих функциональность (визуализация, правила, поддержка других форматов).</w:t>
      </w:r>
    </w:p>
    <w:p w14:paraId="57DE4D0E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Визуализация: Плагины для графического отображения онтологии в виде графов (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OntoGraf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, VOWL).</w:t>
      </w:r>
    </w:p>
    <w:p w14:paraId="063F08B4" w14:textId="77777777" w:rsidR="0079152A" w:rsidRPr="00597259" w:rsidRDefault="0079152A" w:rsidP="0059725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Аннотирование: Возможность добавления 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мета-информации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на разных языках.</w:t>
      </w:r>
    </w:p>
    <w:p w14:paraId="41DB98F9" w14:textId="77777777" w:rsidR="0079152A" w:rsidRPr="0079152A" w:rsidRDefault="0079152A" w:rsidP="005972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52A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79152A">
        <w:rPr>
          <w:rFonts w:ascii="Times New Roman" w:hAnsi="Times New Roman" w:cs="Times New Roman"/>
          <w:sz w:val="28"/>
          <w:szCs w:val="28"/>
        </w:rPr>
        <w:t xml:space="preserve"> Editor — это коммерческий редактор, который использует иной, текстовый подход к созданию онтологий.</w:t>
      </w:r>
    </w:p>
    <w:p w14:paraId="20884D18" w14:textId="77777777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Контролируемый естественный язык (CNL): Ключевая особенность. Позволяет описывать онтологию на языке, очень близком к обычному английскому (или другим языкам), что делает процесс более доступным для экспертов предметной области.</w:t>
      </w:r>
    </w:p>
    <w:p w14:paraId="280253E2" w14:textId="77777777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 xml:space="preserve">Мощный механизм логического вывода: С самого начала редактор построен вокруг мощного </w:t>
      </w:r>
      <w:proofErr w:type="spellStart"/>
      <w:r w:rsidRPr="00597259">
        <w:rPr>
          <w:rFonts w:ascii="Times New Roman" w:hAnsi="Times New Roman" w:cs="Times New Roman"/>
          <w:sz w:val="28"/>
          <w:szCs w:val="28"/>
        </w:rPr>
        <w:t>reasoner'a</w:t>
      </w:r>
      <w:proofErr w:type="spellEnd"/>
      <w:r w:rsidRPr="00597259">
        <w:rPr>
          <w:rFonts w:ascii="Times New Roman" w:hAnsi="Times New Roman" w:cs="Times New Roman"/>
          <w:sz w:val="28"/>
          <w:szCs w:val="28"/>
        </w:rPr>
        <w:t>, который немедленно проверяет вводимые утверждения на непротиворечивость.</w:t>
      </w:r>
    </w:p>
    <w:p w14:paraId="7C58C77C" w14:textId="77777777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Поддержка OWL 2 и SWRL: Полная поддержка современных стандартов, включая правила.</w:t>
      </w:r>
    </w:p>
    <w:p w14:paraId="74E9DDB3" w14:textId="77777777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Естественно-языковые запросы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Позволяет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формулировать сложные запросы к онтологии, используя тот же CNL, что и для ее создания.</w:t>
      </w:r>
    </w:p>
    <w:p w14:paraId="4AEB0D65" w14:textId="77777777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Визуализация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Имеет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встроенные средства для графического представления онтологии.</w:t>
      </w:r>
    </w:p>
    <w:p w14:paraId="28241217" w14:textId="29E91990" w:rsidR="0079152A" w:rsidRPr="00597259" w:rsidRDefault="0079152A" w:rsidP="0059725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259">
        <w:rPr>
          <w:rFonts w:ascii="Times New Roman" w:hAnsi="Times New Roman" w:cs="Times New Roman"/>
          <w:sz w:val="28"/>
          <w:szCs w:val="28"/>
        </w:rPr>
        <w:t>Совместная работа</w:t>
      </w:r>
      <w:proofErr w:type="gramStart"/>
      <w:r w:rsidRPr="00597259">
        <w:rPr>
          <w:rFonts w:ascii="Times New Roman" w:hAnsi="Times New Roman" w:cs="Times New Roman"/>
          <w:sz w:val="28"/>
          <w:szCs w:val="28"/>
        </w:rPr>
        <w:t>: Предоставляет</w:t>
      </w:r>
      <w:proofErr w:type="gramEnd"/>
      <w:r w:rsidRPr="00597259">
        <w:rPr>
          <w:rFonts w:ascii="Times New Roman" w:hAnsi="Times New Roman" w:cs="Times New Roman"/>
          <w:sz w:val="28"/>
          <w:szCs w:val="28"/>
        </w:rPr>
        <w:t xml:space="preserve"> функции для работы над онтологией в команде.</w:t>
      </w:r>
    </w:p>
    <w:p w14:paraId="1D2961AE" w14:textId="46B5A2A2" w:rsidR="00CF6C08" w:rsidRPr="00CF6C08" w:rsidRDefault="00CF6C08" w:rsidP="005972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Концепты предметной области "Информационные системы"</w:t>
      </w:r>
    </w:p>
    <w:p w14:paraId="579513DF" w14:textId="1F1E36EB" w:rsidR="00CF6C08" w:rsidRPr="00CF6C08" w:rsidRDefault="00CF6C08" w:rsidP="0059725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lastRenderedPageBreak/>
        <w:t xml:space="preserve">Выделим </w:t>
      </w:r>
      <w:r w:rsidR="00847E7F" w:rsidRPr="005F338B"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CF6C08">
        <w:rPr>
          <w:rFonts w:ascii="Times New Roman" w:hAnsi="Times New Roman" w:cs="Times New Roman"/>
          <w:sz w:val="28"/>
          <w:szCs w:val="28"/>
        </w:rPr>
        <w:t>поняти</w:t>
      </w:r>
      <w:r w:rsidR="00847E7F" w:rsidRPr="005F338B">
        <w:rPr>
          <w:rFonts w:ascii="Times New Roman" w:hAnsi="Times New Roman" w:cs="Times New Roman"/>
          <w:sz w:val="28"/>
          <w:szCs w:val="28"/>
        </w:rPr>
        <w:t>я</w:t>
      </w:r>
      <w:r w:rsidRPr="00CF6C08">
        <w:rPr>
          <w:rFonts w:ascii="Times New Roman" w:hAnsi="Times New Roman" w:cs="Times New Roman"/>
          <w:sz w:val="28"/>
          <w:szCs w:val="28"/>
        </w:rPr>
        <w:t>:</w:t>
      </w:r>
    </w:p>
    <w:p w14:paraId="0D282CAE" w14:textId="072DAE00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Информационная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с</w:t>
      </w:r>
      <w:r w:rsidRPr="00CF6C08">
        <w:rPr>
          <w:rFonts w:ascii="Times New Roman" w:hAnsi="Times New Roman" w:cs="Times New Roman"/>
          <w:sz w:val="28"/>
          <w:szCs w:val="28"/>
        </w:rPr>
        <w:t>истема (ИС)</w:t>
      </w:r>
    </w:p>
    <w:p w14:paraId="5946BA71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Подсистема</w:t>
      </w:r>
    </w:p>
    <w:p w14:paraId="096B79D7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Модуль</w:t>
      </w:r>
    </w:p>
    <w:p w14:paraId="7B2DD916" w14:textId="0C66116C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Программное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о</w:t>
      </w:r>
      <w:r w:rsidRPr="00CF6C08">
        <w:rPr>
          <w:rFonts w:ascii="Times New Roman" w:hAnsi="Times New Roman" w:cs="Times New Roman"/>
          <w:sz w:val="28"/>
          <w:szCs w:val="28"/>
        </w:rPr>
        <w:t>беспечение (ПО)</w:t>
      </w:r>
    </w:p>
    <w:p w14:paraId="28EE12BC" w14:textId="2FE1D035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База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д</w:t>
      </w:r>
      <w:r w:rsidRPr="00CF6C08">
        <w:rPr>
          <w:rFonts w:ascii="Times New Roman" w:hAnsi="Times New Roman" w:cs="Times New Roman"/>
          <w:sz w:val="28"/>
          <w:szCs w:val="28"/>
        </w:rPr>
        <w:t>анных (БД)</w:t>
      </w:r>
    </w:p>
    <w:p w14:paraId="505185F2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Сервер</w:t>
      </w:r>
    </w:p>
    <w:p w14:paraId="628C71F9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Клиент</w:t>
      </w:r>
    </w:p>
    <w:p w14:paraId="40FD4E39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50AEC8B5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5C56A616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32E8E23" w14:textId="3061553B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Функциональное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т</w:t>
      </w:r>
      <w:r w:rsidRPr="00CF6C08">
        <w:rPr>
          <w:rFonts w:ascii="Times New Roman" w:hAnsi="Times New Roman" w:cs="Times New Roman"/>
          <w:sz w:val="28"/>
          <w:szCs w:val="28"/>
        </w:rPr>
        <w:t>ребование</w:t>
      </w:r>
    </w:p>
    <w:p w14:paraId="2C0F76A9" w14:textId="58CD735A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Нефункциональное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т</w:t>
      </w:r>
      <w:r w:rsidRPr="00CF6C08">
        <w:rPr>
          <w:rFonts w:ascii="Times New Roman" w:hAnsi="Times New Roman" w:cs="Times New Roman"/>
          <w:sz w:val="28"/>
          <w:szCs w:val="28"/>
        </w:rPr>
        <w:t>ребование</w:t>
      </w:r>
    </w:p>
    <w:p w14:paraId="6847EFBC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Процесс</w:t>
      </w:r>
    </w:p>
    <w:p w14:paraId="2AC4F4F0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Данные</w:t>
      </w:r>
    </w:p>
    <w:p w14:paraId="60F55568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Интерфейс</w:t>
      </w:r>
    </w:p>
    <w:p w14:paraId="3EDA55CA" w14:textId="50298F10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API (Интерфейс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п</w:t>
      </w:r>
      <w:r w:rsidRPr="00CF6C08">
        <w:rPr>
          <w:rFonts w:ascii="Times New Roman" w:hAnsi="Times New Roman" w:cs="Times New Roman"/>
          <w:sz w:val="28"/>
          <w:szCs w:val="28"/>
        </w:rPr>
        <w:t>рограммирования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п</w:t>
      </w:r>
      <w:r w:rsidRPr="00CF6C08">
        <w:rPr>
          <w:rFonts w:ascii="Times New Roman" w:hAnsi="Times New Roman" w:cs="Times New Roman"/>
          <w:sz w:val="28"/>
          <w:szCs w:val="28"/>
        </w:rPr>
        <w:t>риложений)</w:t>
      </w:r>
    </w:p>
    <w:p w14:paraId="591A0C82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Протокол</w:t>
      </w:r>
    </w:p>
    <w:p w14:paraId="575EC72B" w14:textId="0EB386D1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Модель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ж</w:t>
      </w:r>
      <w:r w:rsidRPr="00CF6C08">
        <w:rPr>
          <w:rFonts w:ascii="Times New Roman" w:hAnsi="Times New Roman" w:cs="Times New Roman"/>
          <w:sz w:val="28"/>
          <w:szCs w:val="28"/>
        </w:rPr>
        <w:t>изненного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ц</w:t>
      </w:r>
      <w:r w:rsidRPr="00CF6C08">
        <w:rPr>
          <w:rFonts w:ascii="Times New Roman" w:hAnsi="Times New Roman" w:cs="Times New Roman"/>
          <w:sz w:val="28"/>
          <w:szCs w:val="28"/>
        </w:rPr>
        <w:t xml:space="preserve">икла (например, </w:t>
      </w:r>
      <w:proofErr w:type="spellStart"/>
      <w:r w:rsidRPr="00CF6C0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CF6C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C0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CF6C08">
        <w:rPr>
          <w:rFonts w:ascii="Times New Roman" w:hAnsi="Times New Roman" w:cs="Times New Roman"/>
          <w:sz w:val="28"/>
          <w:szCs w:val="28"/>
        </w:rPr>
        <w:t>)</w:t>
      </w:r>
    </w:p>
    <w:p w14:paraId="6A0BA4B2" w14:textId="5B944C2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Этап</w:t>
      </w:r>
      <w:r w:rsidR="005C4F60" w:rsidRPr="005F338B">
        <w:rPr>
          <w:rFonts w:ascii="Times New Roman" w:hAnsi="Times New Roman" w:cs="Times New Roman"/>
          <w:sz w:val="28"/>
          <w:szCs w:val="28"/>
        </w:rPr>
        <w:t xml:space="preserve"> р</w:t>
      </w:r>
      <w:r w:rsidRPr="00CF6C08">
        <w:rPr>
          <w:rFonts w:ascii="Times New Roman" w:hAnsi="Times New Roman" w:cs="Times New Roman"/>
          <w:sz w:val="28"/>
          <w:szCs w:val="28"/>
        </w:rPr>
        <w:t>азработки</w:t>
      </w:r>
    </w:p>
    <w:p w14:paraId="5BBA25F7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0F4F64C0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Инцидент</w:t>
      </w:r>
    </w:p>
    <w:p w14:paraId="73D8E26D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Обновление</w:t>
      </w:r>
    </w:p>
    <w:p w14:paraId="62737724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</w:p>
    <w:p w14:paraId="02AE908D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Надежность</w:t>
      </w:r>
    </w:p>
    <w:p w14:paraId="7DEC16FC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653AB05E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ERP-система</w:t>
      </w:r>
    </w:p>
    <w:p w14:paraId="178CE96E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CRM-система</w:t>
      </w:r>
    </w:p>
    <w:p w14:paraId="13E3EE4A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OLTP-система (Операционная)</w:t>
      </w:r>
    </w:p>
    <w:p w14:paraId="2A3951BE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OLAP-система (Аналитическая)</w:t>
      </w:r>
    </w:p>
    <w:p w14:paraId="7401BD16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Веб-приложение</w:t>
      </w:r>
    </w:p>
    <w:p w14:paraId="01BFF7BF" w14:textId="7911A9AB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Мобильное</w:t>
      </w:r>
      <w:r w:rsidR="00C5219F" w:rsidRPr="005F338B">
        <w:rPr>
          <w:rFonts w:ascii="Times New Roman" w:hAnsi="Times New Roman" w:cs="Times New Roman"/>
          <w:sz w:val="28"/>
          <w:szCs w:val="28"/>
        </w:rPr>
        <w:t xml:space="preserve"> п</w:t>
      </w:r>
      <w:r w:rsidRPr="00CF6C08">
        <w:rPr>
          <w:rFonts w:ascii="Times New Roman" w:hAnsi="Times New Roman" w:cs="Times New Roman"/>
          <w:sz w:val="28"/>
          <w:szCs w:val="28"/>
        </w:rPr>
        <w:t>риложение</w:t>
      </w:r>
    </w:p>
    <w:p w14:paraId="3C900C84" w14:textId="25F50E5C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Корпоративная</w:t>
      </w:r>
      <w:r w:rsidR="00C5219F" w:rsidRPr="005F338B">
        <w:rPr>
          <w:rFonts w:ascii="Times New Roman" w:hAnsi="Times New Roman" w:cs="Times New Roman"/>
          <w:sz w:val="28"/>
          <w:szCs w:val="28"/>
        </w:rPr>
        <w:t xml:space="preserve"> и</w:t>
      </w:r>
      <w:r w:rsidRPr="00CF6C08">
        <w:rPr>
          <w:rFonts w:ascii="Times New Roman" w:hAnsi="Times New Roman" w:cs="Times New Roman"/>
          <w:sz w:val="28"/>
          <w:szCs w:val="28"/>
        </w:rPr>
        <w:t>нформационная</w:t>
      </w:r>
      <w:r w:rsidR="00C5219F" w:rsidRPr="005F338B">
        <w:rPr>
          <w:rFonts w:ascii="Times New Roman" w:hAnsi="Times New Roman" w:cs="Times New Roman"/>
          <w:sz w:val="28"/>
          <w:szCs w:val="28"/>
        </w:rPr>
        <w:t xml:space="preserve"> с</w:t>
      </w:r>
      <w:r w:rsidRPr="00CF6C08">
        <w:rPr>
          <w:rFonts w:ascii="Times New Roman" w:hAnsi="Times New Roman" w:cs="Times New Roman"/>
          <w:sz w:val="28"/>
          <w:szCs w:val="28"/>
        </w:rPr>
        <w:t>истема</w:t>
      </w:r>
    </w:p>
    <w:p w14:paraId="7D3CEB49" w14:textId="1135C23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Хранилище</w:t>
      </w:r>
      <w:r w:rsidR="00C5219F" w:rsidRPr="005F338B">
        <w:rPr>
          <w:rFonts w:ascii="Times New Roman" w:hAnsi="Times New Roman" w:cs="Times New Roman"/>
          <w:sz w:val="28"/>
          <w:szCs w:val="28"/>
        </w:rPr>
        <w:t xml:space="preserve"> д</w:t>
      </w:r>
      <w:r w:rsidRPr="00CF6C08">
        <w:rPr>
          <w:rFonts w:ascii="Times New Roman" w:hAnsi="Times New Roman" w:cs="Times New Roman"/>
          <w:sz w:val="28"/>
          <w:szCs w:val="28"/>
        </w:rPr>
        <w:t>анных</w:t>
      </w:r>
    </w:p>
    <w:p w14:paraId="251B3D5E" w14:textId="77777777" w:rsidR="00CF6C08" w:rsidRPr="00CF6C08" w:rsidRDefault="00CF6C08" w:rsidP="0059725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C08">
        <w:rPr>
          <w:rFonts w:ascii="Times New Roman" w:hAnsi="Times New Roman" w:cs="Times New Roman"/>
          <w:sz w:val="28"/>
          <w:szCs w:val="28"/>
        </w:rPr>
        <w:t>Отчет</w:t>
      </w:r>
    </w:p>
    <w:p w14:paraId="5B9AAC6A" w14:textId="45274F47" w:rsidR="00CF6C08" w:rsidRDefault="006675FA" w:rsidP="00AB067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9313C" wp14:editId="48D3E035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6591" w14:textId="5D9C0BCC" w:rsidR="00B4595E" w:rsidRDefault="00B4595E" w:rsidP="00AB067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95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7D6970" wp14:editId="777AA975">
            <wp:extent cx="5940425" cy="2621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993" w14:textId="3A133129" w:rsidR="00B4595E" w:rsidRDefault="00B4595E" w:rsidP="00AB067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1D2A1" wp14:editId="4061AD21">
            <wp:extent cx="5940425" cy="2689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5FA" w14:textId="4BE67103" w:rsidR="003F1BFF" w:rsidRDefault="003F1BFF" w:rsidP="00AB067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01DD5" w14:textId="5C25F76B" w:rsidR="00AB067F" w:rsidRDefault="00AB067F" w:rsidP="00AB067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6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7511A93" wp14:editId="3791AC3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50D5" w14:textId="408FD957" w:rsidR="00AB067F" w:rsidRPr="00B4595E" w:rsidRDefault="00AB067F" w:rsidP="0059725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1B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1AFE7" wp14:editId="154A3D7F">
            <wp:extent cx="5940425" cy="3519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7F" w:rsidRPr="00B4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306"/>
    <w:multiLevelType w:val="hybridMultilevel"/>
    <w:tmpl w:val="45867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09FE"/>
    <w:multiLevelType w:val="hybridMultilevel"/>
    <w:tmpl w:val="EAF6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768"/>
    <w:multiLevelType w:val="multilevel"/>
    <w:tmpl w:val="905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35FA"/>
    <w:multiLevelType w:val="multilevel"/>
    <w:tmpl w:val="D41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04655"/>
    <w:multiLevelType w:val="multilevel"/>
    <w:tmpl w:val="D49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92C33"/>
    <w:multiLevelType w:val="multilevel"/>
    <w:tmpl w:val="D1A8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A1027"/>
    <w:multiLevelType w:val="multilevel"/>
    <w:tmpl w:val="A77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F3B78"/>
    <w:multiLevelType w:val="hybridMultilevel"/>
    <w:tmpl w:val="353EE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3DE8"/>
    <w:multiLevelType w:val="hybridMultilevel"/>
    <w:tmpl w:val="578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6D35"/>
    <w:multiLevelType w:val="multilevel"/>
    <w:tmpl w:val="99DAA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C7AA9"/>
    <w:multiLevelType w:val="hybridMultilevel"/>
    <w:tmpl w:val="EBD4BC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F84582"/>
    <w:multiLevelType w:val="multilevel"/>
    <w:tmpl w:val="A10A7A7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23520"/>
    <w:multiLevelType w:val="multilevel"/>
    <w:tmpl w:val="B13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63FDD"/>
    <w:multiLevelType w:val="hybridMultilevel"/>
    <w:tmpl w:val="74BE3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2101A"/>
    <w:multiLevelType w:val="hybridMultilevel"/>
    <w:tmpl w:val="DA2A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124B9"/>
    <w:multiLevelType w:val="multilevel"/>
    <w:tmpl w:val="281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F41B9"/>
    <w:multiLevelType w:val="multilevel"/>
    <w:tmpl w:val="3082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73665"/>
    <w:multiLevelType w:val="multilevel"/>
    <w:tmpl w:val="20B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C2433"/>
    <w:multiLevelType w:val="hybridMultilevel"/>
    <w:tmpl w:val="E924B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6342589">
    <w:abstractNumId w:val="0"/>
  </w:num>
  <w:num w:numId="2" w16cid:durableId="2057660736">
    <w:abstractNumId w:val="2"/>
  </w:num>
  <w:num w:numId="3" w16cid:durableId="1090470084">
    <w:abstractNumId w:val="4"/>
  </w:num>
  <w:num w:numId="4" w16cid:durableId="1187983922">
    <w:abstractNumId w:val="15"/>
  </w:num>
  <w:num w:numId="5" w16cid:durableId="456486672">
    <w:abstractNumId w:val="6"/>
  </w:num>
  <w:num w:numId="6" w16cid:durableId="935749589">
    <w:abstractNumId w:val="5"/>
  </w:num>
  <w:num w:numId="7" w16cid:durableId="608242978">
    <w:abstractNumId w:val="11"/>
  </w:num>
  <w:num w:numId="8" w16cid:durableId="1454326819">
    <w:abstractNumId w:val="17"/>
  </w:num>
  <w:num w:numId="9" w16cid:durableId="303431921">
    <w:abstractNumId w:val="3"/>
  </w:num>
  <w:num w:numId="10" w16cid:durableId="588975640">
    <w:abstractNumId w:val="12"/>
  </w:num>
  <w:num w:numId="11" w16cid:durableId="392968427">
    <w:abstractNumId w:val="16"/>
  </w:num>
  <w:num w:numId="12" w16cid:durableId="2050449215">
    <w:abstractNumId w:val="9"/>
  </w:num>
  <w:num w:numId="13" w16cid:durableId="2026784034">
    <w:abstractNumId w:val="13"/>
  </w:num>
  <w:num w:numId="14" w16cid:durableId="100148243">
    <w:abstractNumId w:val="8"/>
  </w:num>
  <w:num w:numId="15" w16cid:durableId="843281279">
    <w:abstractNumId w:val="1"/>
  </w:num>
  <w:num w:numId="16" w16cid:durableId="688679568">
    <w:abstractNumId w:val="14"/>
  </w:num>
  <w:num w:numId="17" w16cid:durableId="317879001">
    <w:abstractNumId w:val="7"/>
  </w:num>
  <w:num w:numId="18" w16cid:durableId="134877903">
    <w:abstractNumId w:val="10"/>
  </w:num>
  <w:num w:numId="19" w16cid:durableId="17279454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DB"/>
    <w:rsid w:val="00141659"/>
    <w:rsid w:val="002F49C9"/>
    <w:rsid w:val="003F1BFF"/>
    <w:rsid w:val="00422C7E"/>
    <w:rsid w:val="00430D7D"/>
    <w:rsid w:val="00460B49"/>
    <w:rsid w:val="00597259"/>
    <w:rsid w:val="005C4F60"/>
    <w:rsid w:val="005F338B"/>
    <w:rsid w:val="006675FA"/>
    <w:rsid w:val="0067477E"/>
    <w:rsid w:val="0079152A"/>
    <w:rsid w:val="00847E7F"/>
    <w:rsid w:val="00A12C46"/>
    <w:rsid w:val="00A54FDB"/>
    <w:rsid w:val="00AB067F"/>
    <w:rsid w:val="00B4595E"/>
    <w:rsid w:val="00C5219F"/>
    <w:rsid w:val="00CF6C08"/>
    <w:rsid w:val="00DC01E3"/>
    <w:rsid w:val="00E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378B"/>
  <w15:chartTrackingRefBased/>
  <w15:docId w15:val="{ECB339DF-3C45-4B3E-8201-0DD70C40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B49"/>
  </w:style>
  <w:style w:type="paragraph" w:styleId="1">
    <w:name w:val="heading 1"/>
    <w:basedOn w:val="a"/>
    <w:next w:val="a"/>
    <w:link w:val="10"/>
    <w:uiPriority w:val="9"/>
    <w:qFormat/>
    <w:rsid w:val="00A5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F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F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F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F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F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F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F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4F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4F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4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4F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4FDB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79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791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45</cp:revision>
  <dcterms:created xsi:type="dcterms:W3CDTF">2025-10-31T09:19:00Z</dcterms:created>
  <dcterms:modified xsi:type="dcterms:W3CDTF">2025-10-31T10:36:00Z</dcterms:modified>
</cp:coreProperties>
</file>