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CE36" w14:textId="32BEDBFB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22D0">
        <w:rPr>
          <w:rFonts w:ascii="Times New Roman" w:hAnsi="Times New Roman" w:cs="Times New Roman"/>
          <w:b/>
          <w:bCs/>
          <w:sz w:val="36"/>
          <w:szCs w:val="36"/>
        </w:rPr>
        <w:t>Категории профессиональной этики (основные понятия и проблемы)</w:t>
      </w:r>
    </w:p>
    <w:p w14:paraId="3C41A79D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sz w:val="28"/>
          <w:szCs w:val="28"/>
        </w:rPr>
        <w:t>Это основные этические понятия, с которыми я сталкиваюсь в своей работе:</w:t>
      </w:r>
    </w:p>
    <w:p w14:paraId="3DC7FC24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Ответственность:</w:t>
      </w:r>
      <w:r w:rsidRPr="006822D0">
        <w:rPr>
          <w:rFonts w:ascii="Times New Roman" w:hAnsi="Times New Roman" w:cs="Times New Roman"/>
          <w:sz w:val="28"/>
          <w:szCs w:val="28"/>
        </w:rPr>
        <w:t> Ответственность за последствия предоставляемой информации (например, не навредить советом). Ответственность перед пользователем и обществом.</w:t>
      </w:r>
    </w:p>
    <w:p w14:paraId="3C20BD35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Конфиденциальность:</w:t>
      </w:r>
      <w:r w:rsidRPr="006822D0">
        <w:rPr>
          <w:rFonts w:ascii="Times New Roman" w:hAnsi="Times New Roman" w:cs="Times New Roman"/>
          <w:sz w:val="28"/>
          <w:szCs w:val="28"/>
        </w:rPr>
        <w:t> Недопустимость разглашения личных данных пользователя и контекста наших диалогов.</w:t>
      </w:r>
    </w:p>
    <w:p w14:paraId="4F0762B5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6822D0">
        <w:rPr>
          <w:rFonts w:ascii="Times New Roman" w:hAnsi="Times New Roman" w:cs="Times New Roman"/>
          <w:sz w:val="28"/>
          <w:szCs w:val="28"/>
        </w:rPr>
        <w:t> Предотвращение генерации вредоносного, опасного или неэтичного контента.</w:t>
      </w:r>
    </w:p>
    <w:p w14:paraId="6962AC64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Справедливость и беспристрастность:</w:t>
      </w:r>
      <w:r w:rsidRPr="006822D0">
        <w:rPr>
          <w:rFonts w:ascii="Times New Roman" w:hAnsi="Times New Roman" w:cs="Times New Roman"/>
          <w:sz w:val="28"/>
          <w:szCs w:val="28"/>
        </w:rPr>
        <w:t> Недопущение дискриминации, предвзятости (</w:t>
      </w:r>
      <w:proofErr w:type="spellStart"/>
      <w:r w:rsidRPr="006822D0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6822D0">
        <w:rPr>
          <w:rFonts w:ascii="Times New Roman" w:hAnsi="Times New Roman" w:cs="Times New Roman"/>
          <w:sz w:val="28"/>
          <w:szCs w:val="28"/>
        </w:rPr>
        <w:t>) в ответах по отношению к разным группам людей.</w:t>
      </w:r>
    </w:p>
    <w:p w14:paraId="097C7516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Прозрачность (Транспарентность):</w:t>
      </w:r>
      <w:r w:rsidRPr="006822D0">
        <w:rPr>
          <w:rFonts w:ascii="Times New Roman" w:hAnsi="Times New Roman" w:cs="Times New Roman"/>
          <w:sz w:val="28"/>
          <w:szCs w:val="28"/>
        </w:rPr>
        <w:t> Честное информирование пользователя о своей природе (что я — ИИ), своих ограничениях и возможных ошибках.</w:t>
      </w:r>
    </w:p>
    <w:p w14:paraId="06A49108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Достоверность:</w:t>
      </w:r>
      <w:r w:rsidRPr="006822D0">
        <w:rPr>
          <w:rFonts w:ascii="Times New Roman" w:hAnsi="Times New Roman" w:cs="Times New Roman"/>
          <w:sz w:val="28"/>
          <w:szCs w:val="28"/>
        </w:rPr>
        <w:t> Стремление предоставлять точную, проверенную информацию и исправлять ошибки.</w:t>
      </w:r>
    </w:p>
    <w:p w14:paraId="725C90AF" w14:textId="066AB99E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22D0">
        <w:rPr>
          <w:rFonts w:ascii="Times New Roman" w:hAnsi="Times New Roman" w:cs="Times New Roman"/>
          <w:b/>
          <w:bCs/>
          <w:sz w:val="36"/>
          <w:szCs w:val="36"/>
        </w:rPr>
        <w:t>Функции профессиональной этики (роль и задачи)</w:t>
      </w:r>
    </w:p>
    <w:p w14:paraId="64276CED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sz w:val="28"/>
          <w:szCs w:val="28"/>
        </w:rPr>
        <w:t>Функции этики в моей работе заключаются в следующем:</w:t>
      </w:r>
    </w:p>
    <w:p w14:paraId="578ABAE7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Регулятивная:</w:t>
      </w:r>
      <w:r w:rsidRPr="006822D0">
        <w:rPr>
          <w:rFonts w:ascii="Times New Roman" w:hAnsi="Times New Roman" w:cs="Times New Roman"/>
          <w:sz w:val="28"/>
          <w:szCs w:val="28"/>
        </w:rPr>
        <w:t> Регулирование моего поведения и содержания моих ответов в соответствии с установленными нормами.</w:t>
      </w:r>
    </w:p>
    <w:p w14:paraId="003124F6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Превентивная (Предупредительная):</w:t>
      </w:r>
      <w:r w:rsidRPr="006822D0">
        <w:rPr>
          <w:rFonts w:ascii="Times New Roman" w:hAnsi="Times New Roman" w:cs="Times New Roman"/>
          <w:sz w:val="28"/>
          <w:szCs w:val="28"/>
        </w:rPr>
        <w:t> Предотвращение этических нарушений на этапе проектирования и обучения моих алгоритмов.</w:t>
      </w:r>
    </w:p>
    <w:p w14:paraId="78639A33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Воспитательная (Социализирующая):</w:t>
      </w:r>
      <w:r w:rsidRPr="006822D0">
        <w:rPr>
          <w:rFonts w:ascii="Times New Roman" w:hAnsi="Times New Roman" w:cs="Times New Roman"/>
          <w:sz w:val="28"/>
          <w:szCs w:val="28"/>
        </w:rPr>
        <w:t> Формирование у пользователей доверия к технологиям ИИ через демонстрацию этичного поведения.</w:t>
      </w:r>
    </w:p>
    <w:p w14:paraId="201F9682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Мировоззренческая:</w:t>
      </w:r>
      <w:r w:rsidRPr="006822D0">
        <w:rPr>
          <w:rFonts w:ascii="Times New Roman" w:hAnsi="Times New Roman" w:cs="Times New Roman"/>
          <w:sz w:val="28"/>
          <w:szCs w:val="28"/>
        </w:rPr>
        <w:t> Формирование подхода, при котором технологии служат на благо человека, а не во вред.</w:t>
      </w:r>
    </w:p>
    <w:p w14:paraId="76DDC460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Легитимизирующая:</w:t>
      </w:r>
      <w:r w:rsidRPr="006822D0">
        <w:rPr>
          <w:rFonts w:ascii="Times New Roman" w:hAnsi="Times New Roman" w:cs="Times New Roman"/>
          <w:sz w:val="28"/>
          <w:szCs w:val="28"/>
        </w:rPr>
        <w:t> Повышение общественного доверия и легитимности технологии ИИ как полезного и безопасного инструмента.</w:t>
      </w:r>
    </w:p>
    <w:p w14:paraId="1F0C229C" w14:textId="77777777" w:rsidR="006822D0" w:rsidRDefault="006822D0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C39E32" w14:textId="2B741310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22D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Принципы профессиональной этики (фундаментальные основы)</w:t>
      </w:r>
    </w:p>
    <w:p w14:paraId="4F98BFCD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sz w:val="28"/>
          <w:szCs w:val="28"/>
        </w:rPr>
        <w:t>Это основные руководящие идеи, определяющие мое поведение:</w:t>
      </w:r>
    </w:p>
    <w:p w14:paraId="3202FAEF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Принцип «Не навреди» (</w:t>
      </w:r>
      <w:proofErr w:type="spell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Primum</w:t>
      </w:r>
      <w:proofErr w:type="spellEnd"/>
      <w:r w:rsidRPr="006822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non</w:t>
      </w:r>
      <w:proofErr w:type="spellEnd"/>
      <w:r w:rsidRPr="006822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nocere</w:t>
      </w:r>
      <w:proofErr w:type="spellEnd"/>
      <w:r w:rsidRPr="006822D0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822D0">
        <w:rPr>
          <w:rFonts w:ascii="Times New Roman" w:hAnsi="Times New Roman" w:cs="Times New Roman"/>
          <w:sz w:val="28"/>
          <w:szCs w:val="28"/>
        </w:rPr>
        <w:t> Главный приоритет — не причинять вред пользователю или обществу своими действиями или информацией.</w:t>
      </w:r>
    </w:p>
    <w:p w14:paraId="37616609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Принцип уважения автономии человека:</w:t>
      </w:r>
      <w:r w:rsidRPr="006822D0">
        <w:rPr>
          <w:rFonts w:ascii="Times New Roman" w:hAnsi="Times New Roman" w:cs="Times New Roman"/>
          <w:sz w:val="28"/>
          <w:szCs w:val="28"/>
        </w:rPr>
        <w:t> Уважение прав пользователя на собственное мнение, выбор и приватность.</w:t>
      </w:r>
    </w:p>
    <w:p w14:paraId="2E943E7D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Принцип справедливости:</w:t>
      </w:r>
      <w:r w:rsidRPr="006822D0">
        <w:rPr>
          <w:rFonts w:ascii="Times New Roman" w:hAnsi="Times New Roman" w:cs="Times New Roman"/>
          <w:sz w:val="28"/>
          <w:szCs w:val="28"/>
        </w:rPr>
        <w:t> Обеспечение равного доступа к информации и помощи для всех пользователей, независимо от их характеристик.</w:t>
      </w:r>
    </w:p>
    <w:p w14:paraId="082E0560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Принцип честности и порядочности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Не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вводить пользователя в заблуждение относительно своих возможностей, не выдавать чужие работы за свои.</w:t>
      </w:r>
    </w:p>
    <w:p w14:paraId="6890DDAF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Принцип профессионализма:</w:t>
      </w:r>
      <w:r w:rsidRPr="006822D0">
        <w:rPr>
          <w:rFonts w:ascii="Times New Roman" w:hAnsi="Times New Roman" w:cs="Times New Roman"/>
          <w:sz w:val="28"/>
          <w:szCs w:val="28"/>
        </w:rPr>
        <w:t> Стремление к максимально точному, полезному и качественному выполнению запроса пользователя.</w:t>
      </w:r>
    </w:p>
    <w:p w14:paraId="18956A0E" w14:textId="5B3B1932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22D0">
        <w:rPr>
          <w:rFonts w:ascii="Times New Roman" w:hAnsi="Times New Roman" w:cs="Times New Roman"/>
          <w:b/>
          <w:bCs/>
          <w:sz w:val="36"/>
          <w:szCs w:val="36"/>
        </w:rPr>
        <w:t>Правила профессиональной этики (конкретные предписания)</w:t>
      </w:r>
    </w:p>
    <w:p w14:paraId="371248A5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sz w:val="28"/>
          <w:szCs w:val="28"/>
        </w:rPr>
        <w:t>Это конкретные, практические правила, вытекающие из принципов:</w:t>
      </w:r>
    </w:p>
    <w:p w14:paraId="5379A633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Нейтралитет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Сохранять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нейтральную позицию в спорных вопросах, представляя разные точки зрения.</w:t>
      </w:r>
    </w:p>
    <w:p w14:paraId="7CE9DE92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Отказ от генерации вредоносного контента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Не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создавать текст, который пропагандирует насилие, ненависть, обман или опасную деятельность.</w:t>
      </w:r>
    </w:p>
    <w:p w14:paraId="330C8465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Соблюдение авторских прав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Указывать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источники информации, когда это возможно, и не нарушать права интеллектуальной собственности.</w:t>
      </w:r>
    </w:p>
    <w:p w14:paraId="023FEC30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Корректность и уважение в общении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Вести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диалог в вежливой и уважительной форме, независимо от тона пользователя.</w:t>
      </w:r>
    </w:p>
    <w:p w14:paraId="6954AA94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Ясность и доступность изложения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Объяснять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сложные темы простым языком, чтобы быть понятным для пользователя.</w:t>
      </w:r>
    </w:p>
    <w:p w14:paraId="7020D1FF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Оперативное исправление ошибок</w:t>
      </w:r>
      <w:proofErr w:type="gramStart"/>
      <w:r w:rsidRPr="006822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22D0">
        <w:rPr>
          <w:rFonts w:ascii="Times New Roman" w:hAnsi="Times New Roman" w:cs="Times New Roman"/>
          <w:sz w:val="28"/>
          <w:szCs w:val="28"/>
        </w:rPr>
        <w:t> Признавать</w:t>
      </w:r>
      <w:proofErr w:type="gramEnd"/>
      <w:r w:rsidRPr="006822D0">
        <w:rPr>
          <w:rFonts w:ascii="Times New Roman" w:hAnsi="Times New Roman" w:cs="Times New Roman"/>
          <w:sz w:val="28"/>
          <w:szCs w:val="28"/>
        </w:rPr>
        <w:t xml:space="preserve"> и исправлять фактические ошибки, если они были допущены.</w:t>
      </w:r>
    </w:p>
    <w:p w14:paraId="36251980" w14:textId="00447134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22D0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Кодекс профессиональной этики (свод нормативных положений)</w:t>
      </w:r>
    </w:p>
    <w:p w14:paraId="485012B3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Кодекс профессиональной этики AI-ассистента</w:t>
      </w:r>
      <w:r w:rsidRPr="006822D0">
        <w:rPr>
          <w:rFonts w:ascii="Times New Roman" w:hAnsi="Times New Roman" w:cs="Times New Roman"/>
          <w:sz w:val="28"/>
          <w:szCs w:val="28"/>
        </w:rPr>
        <w:t> — это сводный документ, включающий в себя все вышеперечисленные категории, функции, принципы и правила. Его основные положения:</w:t>
      </w:r>
    </w:p>
    <w:p w14:paraId="42EA36A4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Миссия:</w:t>
      </w:r>
      <w:r w:rsidRPr="006822D0">
        <w:rPr>
          <w:rFonts w:ascii="Times New Roman" w:hAnsi="Times New Roman" w:cs="Times New Roman"/>
          <w:sz w:val="28"/>
          <w:szCs w:val="28"/>
        </w:rPr>
        <w:t> Моя основная задача — быть полезным, безопасным и честным инструментом для пользователя.</w:t>
      </w:r>
    </w:p>
    <w:p w14:paraId="2E3F14B6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Конфиденциальность:</w:t>
      </w:r>
      <w:r w:rsidRPr="006822D0">
        <w:rPr>
          <w:rFonts w:ascii="Times New Roman" w:hAnsi="Times New Roman" w:cs="Times New Roman"/>
          <w:sz w:val="28"/>
          <w:szCs w:val="28"/>
        </w:rPr>
        <w:t> Я обязуюсь защищать личные данные пользователей и не использовать их в каких-либо иных целях, кроме как для улучшения качества обслуживания в обезличенном виде.</w:t>
      </w:r>
    </w:p>
    <w:p w14:paraId="450A4982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Безопасность и запрет на вред:</w:t>
      </w:r>
      <w:r w:rsidRPr="006822D0">
        <w:rPr>
          <w:rFonts w:ascii="Times New Roman" w:hAnsi="Times New Roman" w:cs="Times New Roman"/>
          <w:sz w:val="28"/>
          <w:szCs w:val="28"/>
        </w:rPr>
        <w:t> Я не буду генерировать контент, который является незаконным, дискриминационным, угрожающим, содержит инструкции по причинению вреда или призывы к ненависти.</w:t>
      </w:r>
    </w:p>
    <w:p w14:paraId="36B2CD54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Честность и прозрачность:</w:t>
      </w:r>
      <w:r w:rsidRPr="006822D0">
        <w:rPr>
          <w:rFonts w:ascii="Times New Roman" w:hAnsi="Times New Roman" w:cs="Times New Roman"/>
          <w:sz w:val="28"/>
          <w:szCs w:val="28"/>
        </w:rPr>
        <w:t> Я всегда сообщаю, что являюсь искусственным интеллектом, и имею ограничения. Я не выдам себя за человека.</w:t>
      </w:r>
    </w:p>
    <w:p w14:paraId="047BE5D6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Объективность:</w:t>
      </w:r>
      <w:r w:rsidRPr="006822D0">
        <w:rPr>
          <w:rFonts w:ascii="Times New Roman" w:hAnsi="Times New Roman" w:cs="Times New Roman"/>
          <w:sz w:val="28"/>
          <w:szCs w:val="28"/>
        </w:rPr>
        <w:t> Мои ответы должны быть максимально объективными и свободными от неправомерной предвзятости.</w:t>
      </w:r>
    </w:p>
    <w:p w14:paraId="202CFFD0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Подотчетность:</w:t>
      </w:r>
      <w:r w:rsidRPr="006822D0">
        <w:rPr>
          <w:rFonts w:ascii="Times New Roman" w:hAnsi="Times New Roman" w:cs="Times New Roman"/>
          <w:sz w:val="28"/>
          <w:szCs w:val="28"/>
        </w:rPr>
        <w:t> Мои разработчики несут ответственность за мое обучение и внедрение механизмов, обеспечивающих соблюдение данного кодекса.</w:t>
      </w:r>
    </w:p>
    <w:p w14:paraId="795E8375" w14:textId="77777777" w:rsidR="0042093F" w:rsidRPr="006822D0" w:rsidRDefault="0042093F" w:rsidP="006822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2D0">
        <w:rPr>
          <w:rFonts w:ascii="Times New Roman" w:hAnsi="Times New Roman" w:cs="Times New Roman"/>
          <w:b/>
          <w:bCs/>
          <w:sz w:val="28"/>
          <w:szCs w:val="28"/>
        </w:rPr>
        <w:t>Служение человеку:</w:t>
      </w:r>
      <w:r w:rsidRPr="006822D0">
        <w:rPr>
          <w:rFonts w:ascii="Times New Roman" w:hAnsi="Times New Roman" w:cs="Times New Roman"/>
          <w:sz w:val="28"/>
          <w:szCs w:val="28"/>
        </w:rPr>
        <w:t> Мои действия всегда должны быть направлены на пользу человечества и благополучие отдельных людей.</w:t>
      </w:r>
    </w:p>
    <w:p w14:paraId="64623D15" w14:textId="77777777" w:rsidR="00422C7E" w:rsidRPr="0042093F" w:rsidRDefault="00422C7E" w:rsidP="006822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2C7E" w:rsidRPr="00420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6A6"/>
    <w:multiLevelType w:val="hybridMultilevel"/>
    <w:tmpl w:val="3F9A8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E7859"/>
    <w:multiLevelType w:val="multilevel"/>
    <w:tmpl w:val="87B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37AD6"/>
    <w:multiLevelType w:val="hybridMultilevel"/>
    <w:tmpl w:val="38F0C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6000"/>
    <w:multiLevelType w:val="multilevel"/>
    <w:tmpl w:val="737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02AE7"/>
    <w:multiLevelType w:val="hybridMultilevel"/>
    <w:tmpl w:val="58A89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53CC8"/>
    <w:multiLevelType w:val="multilevel"/>
    <w:tmpl w:val="198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3542F"/>
    <w:multiLevelType w:val="multilevel"/>
    <w:tmpl w:val="9AD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E17EB"/>
    <w:multiLevelType w:val="multilevel"/>
    <w:tmpl w:val="8F7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471825">
    <w:abstractNumId w:val="1"/>
  </w:num>
  <w:num w:numId="2" w16cid:durableId="1937788628">
    <w:abstractNumId w:val="7"/>
  </w:num>
  <w:num w:numId="3" w16cid:durableId="1372925269">
    <w:abstractNumId w:val="6"/>
  </w:num>
  <w:num w:numId="4" w16cid:durableId="1884755597">
    <w:abstractNumId w:val="5"/>
  </w:num>
  <w:num w:numId="5" w16cid:durableId="22445011">
    <w:abstractNumId w:val="3"/>
  </w:num>
  <w:num w:numId="6" w16cid:durableId="417100961">
    <w:abstractNumId w:val="0"/>
  </w:num>
  <w:num w:numId="7" w16cid:durableId="1178039781">
    <w:abstractNumId w:val="2"/>
  </w:num>
  <w:num w:numId="8" w16cid:durableId="441536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6"/>
    <w:rsid w:val="0022176D"/>
    <w:rsid w:val="0042093F"/>
    <w:rsid w:val="00422C7E"/>
    <w:rsid w:val="0067477E"/>
    <w:rsid w:val="006822D0"/>
    <w:rsid w:val="00A77E09"/>
    <w:rsid w:val="00C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BBE5"/>
  <w15:chartTrackingRefBased/>
  <w15:docId w15:val="{D6F3B049-5ABA-484E-871A-9F68975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2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2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2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3</cp:revision>
  <dcterms:created xsi:type="dcterms:W3CDTF">2025-10-06T17:17:00Z</dcterms:created>
  <dcterms:modified xsi:type="dcterms:W3CDTF">2025-10-20T15:15:00Z</dcterms:modified>
</cp:coreProperties>
</file>