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3BBE" w14:textId="77777777" w:rsidR="005D5145" w:rsidRPr="005D5145" w:rsidRDefault="005D5145" w:rsidP="005D5145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Задание 1. Продукт для пользователя</w:t>
      </w:r>
    </w:p>
    <w:p w14:paraId="1049A0F9" w14:textId="77777777" w:rsidR="005D5145" w:rsidRPr="005D5145" w:rsidRDefault="005D5145" w:rsidP="00226198">
      <w:pPr>
        <w:spacing w:after="120"/>
        <w:ind w:firstLine="708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1.1. Рекомендации</w:t>
      </w:r>
    </w:p>
    <w:p w14:paraId="73B125BA" w14:textId="77777777" w:rsidR="005D5145" w:rsidRPr="005D5145" w:rsidRDefault="005D5145" w:rsidP="00C621F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(а) Для новых пользователей это классическая проблема холодного старта: истории заказов ещё нет, персональных сигналов почти нет. Показ топ-5 популярных ресторанов проблему не </w:t>
      </w:r>
      <w:proofErr w:type="gramStart"/>
      <w:r w:rsidRPr="005D5145">
        <w:rPr>
          <w:rFonts w:ascii="Times New Roman" w:hAnsi="Times New Roman" w:cs="Times New Roman"/>
        </w:rPr>
        <w:t>решает по существу</w:t>
      </w:r>
      <w:proofErr w:type="gramEnd"/>
      <w:r w:rsidRPr="005D5145">
        <w:rPr>
          <w:rFonts w:ascii="Times New Roman" w:hAnsi="Times New Roman" w:cs="Times New Roman"/>
        </w:rPr>
        <w:t xml:space="preserve">, а скорее маскирует: это не персонализация, а «одно и то же для всех». Новому пользователю всё равно не предлагается то, что может подойти именно ему, просто список выглядит разумно. </w:t>
      </w:r>
      <w:proofErr w:type="gramStart"/>
      <w:r w:rsidRPr="005D5145">
        <w:rPr>
          <w:rFonts w:ascii="Times New Roman" w:hAnsi="Times New Roman" w:cs="Times New Roman"/>
        </w:rPr>
        <w:t>По сути</w:t>
      </w:r>
      <w:proofErr w:type="gramEnd"/>
      <w:r w:rsidRPr="005D5145">
        <w:rPr>
          <w:rFonts w:ascii="Times New Roman" w:hAnsi="Times New Roman" w:cs="Times New Roman"/>
        </w:rPr>
        <w:t xml:space="preserve"> это </w:t>
      </w:r>
      <w:proofErr w:type="spellStart"/>
      <w:r w:rsidRPr="005D5145">
        <w:rPr>
          <w:rFonts w:ascii="Times New Roman" w:hAnsi="Times New Roman" w:cs="Times New Roman"/>
        </w:rPr>
        <w:t>popularity-based</w:t>
      </w:r>
      <w:proofErr w:type="spellEnd"/>
      <w:r w:rsidRPr="005D5145">
        <w:rPr>
          <w:rFonts w:ascii="Times New Roman" w:hAnsi="Times New Roman" w:cs="Times New Roman"/>
        </w:rPr>
        <w:t xml:space="preserve"> заглушка, а не нормальная рекомендательная логика.</w:t>
      </w:r>
    </w:p>
    <w:p w14:paraId="6E015664" w14:textId="3F2CB639" w:rsidR="005D5145" w:rsidRPr="005D5145" w:rsidRDefault="005D5145" w:rsidP="00C621F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(б) В черновой версии фактически не хватает коллаборативной фильтрации </w:t>
      </w:r>
      <w:r w:rsidR="00B956B5">
        <w:rPr>
          <w:rFonts w:ascii="Times New Roman" w:hAnsi="Times New Roman" w:cs="Times New Roman"/>
        </w:rPr>
        <w:t>-</w:t>
      </w:r>
      <w:r w:rsidRPr="005D5145">
        <w:rPr>
          <w:rFonts w:ascii="Times New Roman" w:hAnsi="Times New Roman" w:cs="Times New Roman"/>
        </w:rPr>
        <w:t xml:space="preserve"> рекомендаций на основе похожих пользователей, а не только собственной истории человека и общей популярности. Сейчас есть популярность и «перестановка по частоте прошлых заказов», но нет сигнала «люди с похожими вкусами заказывали вот это». Если добавить </w:t>
      </w:r>
      <w:proofErr w:type="spellStart"/>
      <w:r w:rsidRPr="005D5145">
        <w:rPr>
          <w:rFonts w:ascii="Times New Roman" w:hAnsi="Times New Roman" w:cs="Times New Roman"/>
        </w:rPr>
        <w:t>collaborative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filtering</w:t>
      </w:r>
      <w:proofErr w:type="spellEnd"/>
      <w:r w:rsidRPr="005D5145">
        <w:rPr>
          <w:rFonts w:ascii="Times New Roman" w:hAnsi="Times New Roman" w:cs="Times New Roman"/>
        </w:rPr>
        <w:t xml:space="preserve">, рекомендации начнут предлагать новые рестораны, которые пользователь сам ещё не пробовал, но которые хорошо зашли похожим людям. Для новых пользователей всё равно понадобится отдельная стратегия: </w:t>
      </w:r>
      <w:proofErr w:type="spellStart"/>
      <w:r w:rsidRPr="005D5145">
        <w:rPr>
          <w:rFonts w:ascii="Times New Roman" w:hAnsi="Times New Roman" w:cs="Times New Roman"/>
        </w:rPr>
        <w:t>онбординг</w:t>
      </w:r>
      <w:proofErr w:type="spellEnd"/>
      <w:r w:rsidRPr="005D5145">
        <w:rPr>
          <w:rFonts w:ascii="Times New Roman" w:hAnsi="Times New Roman" w:cs="Times New Roman"/>
        </w:rPr>
        <w:t xml:space="preserve"> с предпочтениями, </w:t>
      </w:r>
      <w:proofErr w:type="spellStart"/>
      <w:r w:rsidRPr="005D5145">
        <w:rPr>
          <w:rFonts w:ascii="Times New Roman" w:hAnsi="Times New Roman" w:cs="Times New Roman"/>
        </w:rPr>
        <w:t>content-based</w:t>
      </w:r>
      <w:proofErr w:type="spellEnd"/>
      <w:r w:rsidRPr="005D5145">
        <w:rPr>
          <w:rFonts w:ascii="Times New Roman" w:hAnsi="Times New Roman" w:cs="Times New Roman"/>
        </w:rPr>
        <w:t xml:space="preserve"> или гибрид, но хотя бы для пользователей с историей качество вырастет заметно.</w:t>
      </w:r>
    </w:p>
    <w:p w14:paraId="445C240D" w14:textId="77777777" w:rsidR="005D5145" w:rsidRPr="005D5145" w:rsidRDefault="005D5145" w:rsidP="00226198">
      <w:pPr>
        <w:spacing w:before="120" w:after="120"/>
        <w:ind w:firstLine="708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1.2. Скоринг ресторанов</w:t>
      </w:r>
    </w:p>
    <w:p w14:paraId="1DDFEBF4" w14:textId="77777777" w:rsidR="005D5145" w:rsidRPr="005D5145" w:rsidRDefault="005D5145" w:rsidP="00C621F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(а) Наибольшее опасение вызывает район расположения ресторана. Это сильный прокси-признак: район коррелирует с доходом, этническим составом, социальным статусом и другими вещами, которые напрямую не должны влиять на «надёжность». Формально модель не использует защищённые признаки, но через район может воспроизводить дискриминацию по эффекту. Это как раз тема прокси-переменных и непрямой дискриминации.</w:t>
      </w:r>
    </w:p>
    <w:p w14:paraId="326BB254" w14:textId="77777777" w:rsidR="005D5145" w:rsidRPr="005D5145" w:rsidRDefault="005D5145" w:rsidP="00C621F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(б) Да, ресторан должен получать объяснение, почему его балл снижен и как это влияет на выдачу. Это вопрос прозрачности и возможности оспорить решение. По аналогии тут ближе всего требования вроде «</w:t>
      </w:r>
      <w:proofErr w:type="spellStart"/>
      <w:r w:rsidRPr="005D5145">
        <w:rPr>
          <w:rFonts w:ascii="Times New Roman" w:hAnsi="Times New Roman" w:cs="Times New Roman"/>
        </w:rPr>
        <w:t>adverse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action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notice</w:t>
      </w:r>
      <w:proofErr w:type="spellEnd"/>
      <w:r w:rsidRPr="005D5145">
        <w:rPr>
          <w:rFonts w:ascii="Times New Roman" w:hAnsi="Times New Roman" w:cs="Times New Roman"/>
        </w:rPr>
        <w:t>» в кредитном скоринге и право на объяснение автоматизированного решения из GDPR. Кейс Apple Card тут тоже вспоминается: если решение непрозрачно, очень быстро возникают вопросы о дискриминации и доверии.</w:t>
      </w:r>
    </w:p>
    <w:p w14:paraId="68A50D51" w14:textId="3F02B8FB" w:rsidR="005D5145" w:rsidRPr="005D5145" w:rsidRDefault="005D5145" w:rsidP="00C621F6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(в) Общий паттерн с Target, Apple Card и медицинским алгоритмом </w:t>
      </w:r>
      <w:r w:rsidR="001234AB">
        <w:rPr>
          <w:rFonts w:ascii="Times New Roman" w:hAnsi="Times New Roman" w:cs="Times New Roman"/>
        </w:rPr>
        <w:t>-</w:t>
      </w:r>
      <w:r w:rsidRPr="005D5145">
        <w:rPr>
          <w:rFonts w:ascii="Times New Roman" w:hAnsi="Times New Roman" w:cs="Times New Roman"/>
        </w:rPr>
        <w:t xml:space="preserve"> использование косвенных признаков как замены того, что напрямую измерить сложно или дорого. В Target покупки были прокси для беременности, в Apple Card </w:t>
      </w:r>
      <w:r w:rsidR="001234AB">
        <w:rPr>
          <w:rFonts w:ascii="Times New Roman" w:hAnsi="Times New Roman" w:cs="Times New Roman"/>
        </w:rPr>
        <w:t xml:space="preserve">- </w:t>
      </w:r>
      <w:r w:rsidRPr="005D5145">
        <w:rPr>
          <w:rFonts w:ascii="Times New Roman" w:hAnsi="Times New Roman" w:cs="Times New Roman"/>
        </w:rPr>
        <w:t>прокси для кредитоспособности, в медицинском алгоритме стоимость лечения была прокси для потребности в помощи. Здесь район и тип кухни становятся прокси для «добросовестности» ресторана. Проблема в том, что прокси тащит за собой смещения и может бить по ресторанам не за их реальную работу, а за социально-экономический контекст.</w:t>
      </w:r>
    </w:p>
    <w:p w14:paraId="1EFCBD3C" w14:textId="77777777" w:rsidR="005D5145" w:rsidRPr="005D5145" w:rsidRDefault="005D5145" w:rsidP="00226198">
      <w:pPr>
        <w:spacing w:before="120" w:after="120"/>
        <w:ind w:firstLine="708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1.3. Точность 92% на истории</w:t>
      </w:r>
    </w:p>
    <w:p w14:paraId="60F47459" w14:textId="77777777" w:rsidR="005D5145" w:rsidRPr="005D5145" w:rsidRDefault="005D5145" w:rsidP="00EA66D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(а) Между историческим периодом и реальным запуском многое может поменяться: новые районы доставки, новые типы кухни, сезонность, изменения спроса, </w:t>
      </w:r>
      <w:proofErr w:type="spellStart"/>
      <w:r w:rsidRPr="005D5145">
        <w:rPr>
          <w:rFonts w:ascii="Times New Roman" w:hAnsi="Times New Roman" w:cs="Times New Roman"/>
        </w:rPr>
        <w:t>promotions</w:t>
      </w:r>
      <w:proofErr w:type="spellEnd"/>
      <w:r w:rsidRPr="005D5145">
        <w:rPr>
          <w:rFonts w:ascii="Times New Roman" w:hAnsi="Times New Roman" w:cs="Times New Roman"/>
        </w:rPr>
        <w:t xml:space="preserve">, другие курьеры, другие рестораны, изменившееся поведение пользователей. Модель могла выучить старые паттерны, а на новых данных точность просядет. Плюс если 92% считали </w:t>
      </w:r>
      <w:r w:rsidRPr="005D5145">
        <w:rPr>
          <w:rFonts w:ascii="Times New Roman" w:hAnsi="Times New Roman" w:cs="Times New Roman"/>
        </w:rPr>
        <w:lastRenderedPageBreak/>
        <w:t xml:space="preserve">на той же исторической выборке, без честного </w:t>
      </w:r>
      <w:proofErr w:type="spellStart"/>
      <w:r w:rsidRPr="005D5145">
        <w:rPr>
          <w:rFonts w:ascii="Times New Roman" w:hAnsi="Times New Roman" w:cs="Times New Roman"/>
        </w:rPr>
        <w:t>out-of-time</w:t>
      </w:r>
      <w:proofErr w:type="spellEnd"/>
      <w:r w:rsidRPr="005D5145">
        <w:rPr>
          <w:rFonts w:ascii="Times New Roman" w:hAnsi="Times New Roman" w:cs="Times New Roman"/>
        </w:rPr>
        <w:t xml:space="preserve"> теста, цифра может быть завышена.</w:t>
      </w:r>
    </w:p>
    <w:p w14:paraId="1D205419" w14:textId="77777777" w:rsidR="005D5145" w:rsidRPr="005D5145" w:rsidRDefault="005D5145" w:rsidP="00EA66D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(б) Перед полным запуском я бы сделал пилот в ограниченном наборе районов и периодов, в режиме </w:t>
      </w:r>
      <w:proofErr w:type="spellStart"/>
      <w:r w:rsidRPr="005D5145">
        <w:rPr>
          <w:rFonts w:ascii="Times New Roman" w:hAnsi="Times New Roman" w:cs="Times New Roman"/>
        </w:rPr>
        <w:t>shadow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mode</w:t>
      </w:r>
      <w:proofErr w:type="spellEnd"/>
      <w:r w:rsidRPr="005D5145">
        <w:rPr>
          <w:rFonts w:ascii="Times New Roman" w:hAnsi="Times New Roman" w:cs="Times New Roman"/>
        </w:rPr>
        <w:t xml:space="preserve"> или A/B, с проверкой на более поздних данных, чем обучение. Смотреть не только на </w:t>
      </w:r>
      <w:proofErr w:type="spellStart"/>
      <w:r w:rsidRPr="005D5145">
        <w:rPr>
          <w:rFonts w:ascii="Times New Roman" w:hAnsi="Times New Roman" w:cs="Times New Roman"/>
        </w:rPr>
        <w:t>accuracy</w:t>
      </w:r>
      <w:proofErr w:type="spellEnd"/>
      <w:r w:rsidRPr="005D5145">
        <w:rPr>
          <w:rFonts w:ascii="Times New Roman" w:hAnsi="Times New Roman" w:cs="Times New Roman"/>
        </w:rPr>
        <w:t>, но и на ошибки по типам ресторанов, районам, кухням, на долю ложных понижений и на то, не появляется ли систематическое смещение. И обязательно план отката и мониторинг после запуска.</w:t>
      </w:r>
    </w:p>
    <w:p w14:paraId="7C470DC8" w14:textId="77777777" w:rsidR="005D5145" w:rsidRPr="005D5145" w:rsidRDefault="005D5145" w:rsidP="005D5145">
      <w:p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Задание 2. Инфраструктура</w:t>
      </w:r>
    </w:p>
    <w:p w14:paraId="4CE8B588" w14:textId="77777777" w:rsidR="005D5145" w:rsidRPr="005D5145" w:rsidRDefault="005D5145" w:rsidP="00226198">
      <w:pPr>
        <w:spacing w:before="120" w:after="120"/>
        <w:ind w:firstLine="708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2.1. Предиктивное обслуживание самокатов</w:t>
      </w:r>
    </w:p>
    <w:p w14:paraId="1688F042" w14:textId="77777777" w:rsidR="005D5145" w:rsidRPr="005D5145" w:rsidRDefault="005D5145" w:rsidP="00EA66D8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(а) Конвейер примерно такой:</w:t>
      </w:r>
    </w:p>
    <w:p w14:paraId="1E75E341" w14:textId="77777777" w:rsidR="005D5145" w:rsidRPr="005D5145" w:rsidRDefault="005D5145" w:rsidP="005D514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Датчики на самокате собирают заряд батареи, износ тормозов, вибрацию двигателя.</w:t>
      </w:r>
    </w:p>
    <w:p w14:paraId="2B9BEED6" w14:textId="77777777" w:rsidR="005D5145" w:rsidRPr="005D5145" w:rsidRDefault="005D5145" w:rsidP="005D514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Телеметрия уходит в систему сбора данных.</w:t>
      </w:r>
    </w:p>
    <w:p w14:paraId="18264064" w14:textId="77777777" w:rsidR="005D5145" w:rsidRPr="005D5145" w:rsidRDefault="005D5145" w:rsidP="005D514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Данные чистятся, агрегируются, из них делаются признаки: тренд заряда, вибрационные аномалии, износ тормозов.</w:t>
      </w:r>
    </w:p>
    <w:p w14:paraId="0E80FC18" w14:textId="77777777" w:rsidR="005D5145" w:rsidRPr="005D5145" w:rsidRDefault="005D5145" w:rsidP="005D514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Модель оценивает вероятность поломки или остаточный ресурс узла.</w:t>
      </w:r>
    </w:p>
    <w:p w14:paraId="0553EE4D" w14:textId="77777777" w:rsidR="005D5145" w:rsidRPr="005D5145" w:rsidRDefault="005D5145" w:rsidP="005D514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Система формирует </w:t>
      </w:r>
      <w:proofErr w:type="spellStart"/>
      <w:r w:rsidRPr="005D5145">
        <w:rPr>
          <w:rFonts w:ascii="Times New Roman" w:hAnsi="Times New Roman" w:cs="Times New Roman"/>
        </w:rPr>
        <w:t>алерт</w:t>
      </w:r>
      <w:proofErr w:type="spellEnd"/>
      <w:r w:rsidRPr="005D5145">
        <w:rPr>
          <w:rFonts w:ascii="Times New Roman" w:hAnsi="Times New Roman" w:cs="Times New Roman"/>
        </w:rPr>
        <w:t xml:space="preserve"> или заявку на обслуживание с приоритетом.</w:t>
      </w:r>
    </w:p>
    <w:p w14:paraId="7FE9C1AE" w14:textId="77777777" w:rsidR="005D5145" w:rsidRPr="005D5145" w:rsidRDefault="005D5145" w:rsidP="005D514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Самокат выводят на плановое обслуживание до поломки.</w:t>
      </w:r>
    </w:p>
    <w:p w14:paraId="45B83BE1" w14:textId="77777777" w:rsidR="005D5145" w:rsidRPr="005D5145" w:rsidRDefault="005D5145" w:rsidP="005D514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Результаты ремонта возвращаются в данные, модель </w:t>
      </w:r>
      <w:proofErr w:type="spellStart"/>
      <w:r w:rsidRPr="005D5145">
        <w:rPr>
          <w:rFonts w:ascii="Times New Roman" w:hAnsi="Times New Roman" w:cs="Times New Roman"/>
        </w:rPr>
        <w:t>дообучается</w:t>
      </w:r>
      <w:proofErr w:type="spellEnd"/>
      <w:r w:rsidRPr="005D5145">
        <w:rPr>
          <w:rFonts w:ascii="Times New Roman" w:hAnsi="Times New Roman" w:cs="Times New Roman"/>
        </w:rPr>
        <w:t>.</w:t>
      </w:r>
    </w:p>
    <w:p w14:paraId="47DDF065" w14:textId="77777777" w:rsidR="005D5145" w:rsidRPr="005D5145" w:rsidRDefault="005D5145" w:rsidP="00EA66D8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(б) Предиктивный подход лучше фиксированного графика тем, что не тратит обслуживание на исправные самокаты, и лучше реактивного ремонта тем, что не ждёт поломки на маршруте. Экономика как у Rolls-Royce с обслуживанием по состоянию: меньше внезапных простоев, меньше аварийных выездов, меньше затрат на срочные запчасти, выше доступность парка. Для самокатов это ещё и безопасность курьера и предсказуемость доставки.</w:t>
      </w:r>
    </w:p>
    <w:p w14:paraId="285C1B60" w14:textId="77777777" w:rsidR="005D5145" w:rsidRPr="005D5145" w:rsidRDefault="005D5145" w:rsidP="00226198">
      <w:pPr>
        <w:spacing w:before="120" w:after="120"/>
        <w:ind w:firstLine="708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2.2. Городская маршрутизация</w:t>
      </w:r>
    </w:p>
    <w:p w14:paraId="7092ECB1" w14:textId="77777777" w:rsidR="005D5145" w:rsidRPr="005D5145" w:rsidRDefault="005D5145" w:rsidP="00EA66D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(а) Точный перебор для тысяч курьеров невозможен: это комбинаторная задача типа </w:t>
      </w:r>
      <w:proofErr w:type="spellStart"/>
      <w:r w:rsidRPr="005D5145">
        <w:rPr>
          <w:rFonts w:ascii="Times New Roman" w:hAnsi="Times New Roman" w:cs="Times New Roman"/>
        </w:rPr>
        <w:t>vehicle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routing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problem</w:t>
      </w:r>
      <w:proofErr w:type="spellEnd"/>
      <w:r w:rsidRPr="005D5145">
        <w:rPr>
          <w:rFonts w:ascii="Times New Roman" w:hAnsi="Times New Roman" w:cs="Times New Roman"/>
        </w:rPr>
        <w:t xml:space="preserve">, количество вариантов растёт </w:t>
      </w:r>
      <w:proofErr w:type="spellStart"/>
      <w:r w:rsidRPr="005D5145">
        <w:rPr>
          <w:rFonts w:ascii="Times New Roman" w:hAnsi="Times New Roman" w:cs="Times New Roman"/>
        </w:rPr>
        <w:t>взрывно</w:t>
      </w:r>
      <w:proofErr w:type="spellEnd"/>
      <w:r w:rsidRPr="005D5145">
        <w:rPr>
          <w:rFonts w:ascii="Times New Roman" w:hAnsi="Times New Roman" w:cs="Times New Roman"/>
        </w:rPr>
        <w:t xml:space="preserve">. За разумное время полный оптимум не найти. Поэтому используют эвристики и приближённые алгоритмы: жадные методы, локальный поиск, </w:t>
      </w:r>
      <w:proofErr w:type="spellStart"/>
      <w:r w:rsidRPr="005D5145">
        <w:rPr>
          <w:rFonts w:ascii="Times New Roman" w:hAnsi="Times New Roman" w:cs="Times New Roman"/>
        </w:rPr>
        <w:t>метаэвристики</w:t>
      </w:r>
      <w:proofErr w:type="spellEnd"/>
      <w:r w:rsidRPr="005D5145">
        <w:rPr>
          <w:rFonts w:ascii="Times New Roman" w:hAnsi="Times New Roman" w:cs="Times New Roman"/>
        </w:rPr>
        <w:t xml:space="preserve">, оптимизаторы вроде OR-Tools, </w:t>
      </w:r>
      <w:proofErr w:type="spellStart"/>
      <w:r w:rsidRPr="005D5145">
        <w:rPr>
          <w:rFonts w:ascii="Times New Roman" w:hAnsi="Times New Roman" w:cs="Times New Roman"/>
        </w:rPr>
        <w:t>rolling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horizon</w:t>
      </w:r>
      <w:proofErr w:type="spellEnd"/>
      <w:r w:rsidRPr="005D5145">
        <w:rPr>
          <w:rFonts w:ascii="Times New Roman" w:hAnsi="Times New Roman" w:cs="Times New Roman"/>
        </w:rPr>
        <w:t>. ORION у UPS как раз про такие практические алгоритмы, а не про полный перебор.</w:t>
      </w:r>
    </w:p>
    <w:p w14:paraId="4F8F32B1" w14:textId="0786003D" w:rsidR="005D5145" w:rsidRPr="005D5145" w:rsidRDefault="005D5145" w:rsidP="00EA66D8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(б) Запуск сразу на весь город в первый день </w:t>
      </w:r>
      <w:r w:rsidR="00B956B5">
        <w:rPr>
          <w:rFonts w:ascii="Times New Roman" w:hAnsi="Times New Roman" w:cs="Times New Roman"/>
        </w:rPr>
        <w:t>-</w:t>
      </w:r>
      <w:r w:rsidRPr="005D5145">
        <w:rPr>
          <w:rFonts w:ascii="Times New Roman" w:hAnsi="Times New Roman" w:cs="Times New Roman"/>
        </w:rPr>
        <w:t xml:space="preserve"> плохая идея. ORION внедряли постепенно, годами, с пилотами и доработками; </w:t>
      </w:r>
      <w:proofErr w:type="spellStart"/>
      <w:r w:rsidRPr="005D5145">
        <w:rPr>
          <w:rFonts w:ascii="Times New Roman" w:hAnsi="Times New Roman" w:cs="Times New Roman"/>
        </w:rPr>
        <w:t>Sidewalk</w:t>
      </w:r>
      <w:proofErr w:type="spellEnd"/>
      <w:r w:rsidRPr="005D5145">
        <w:rPr>
          <w:rFonts w:ascii="Times New Roman" w:hAnsi="Times New Roman" w:cs="Times New Roman"/>
        </w:rPr>
        <w:t xml:space="preserve"> Labs тоже шли через этапы и тесты, а не через «включили всё сразу». При отказе от пилота вы не знаете, как система поведёт себя на реальном трафике, с реальными курьерами и ресторанами, нет данных для отката, можно получить сбой сразу в масштабе города. Риск </w:t>
      </w:r>
      <w:r w:rsidR="00B956B5">
        <w:rPr>
          <w:rFonts w:ascii="Times New Roman" w:hAnsi="Times New Roman" w:cs="Times New Roman"/>
        </w:rPr>
        <w:t>-</w:t>
      </w:r>
      <w:r w:rsidRPr="005D5145">
        <w:rPr>
          <w:rFonts w:ascii="Times New Roman" w:hAnsi="Times New Roman" w:cs="Times New Roman"/>
        </w:rPr>
        <w:t xml:space="preserve"> не просто «алгоритм ошибся», а сорванные доставки, переработки курьеров, безопасность и репутационный удар.</w:t>
      </w:r>
    </w:p>
    <w:p w14:paraId="43989BD3" w14:textId="2BE4F555" w:rsidR="005D5145" w:rsidRPr="005D5145" w:rsidRDefault="005D5145" w:rsidP="008D713A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(в) Для GPS курьеров-подрядчиков вероятнее всего применима договорная необходимость </w:t>
      </w:r>
      <w:r w:rsidR="00B956B5">
        <w:rPr>
          <w:rFonts w:ascii="Times New Roman" w:hAnsi="Times New Roman" w:cs="Times New Roman"/>
        </w:rPr>
        <w:t>-</w:t>
      </w:r>
      <w:r w:rsidRPr="005D5145">
        <w:rPr>
          <w:rFonts w:ascii="Times New Roman" w:hAnsi="Times New Roman" w:cs="Times New Roman"/>
        </w:rPr>
        <w:t xml:space="preserve"> маршрутизация нужна для исполнения договора доставки, плюс возможен законный интерес в оптимизации трафика. Но этого может быть мало для того, чтобы алгоритм менял уже начатый маршрут в реальном времени без дополнительного согласия. Если это закреплено в договоре и курьер заранее уведомлён, это ещё можно обосновать. Если же меняется маршрут, влияет на заработок и используется для контроля/оценки, нужны прозрачность, понятные правила, человеческое вмешательство и, возможно, </w:t>
      </w:r>
      <w:r w:rsidRPr="005D5145">
        <w:rPr>
          <w:rFonts w:ascii="Times New Roman" w:hAnsi="Times New Roman" w:cs="Times New Roman"/>
        </w:rPr>
        <w:lastRenderedPageBreak/>
        <w:t>отдельное согласие или как минимум дополнительная договорная оговорка. Одной «договорной необходимости» без нормального уведомления и DPIA тут недостаточно.</w:t>
      </w:r>
    </w:p>
    <w:p w14:paraId="509EBA3A" w14:textId="77777777" w:rsidR="005D5145" w:rsidRPr="005D5145" w:rsidRDefault="005D5145" w:rsidP="00226198">
      <w:pPr>
        <w:spacing w:before="120" w:after="120"/>
        <w:ind w:firstLine="360"/>
        <w:jc w:val="both"/>
        <w:rPr>
          <w:rFonts w:ascii="Times New Roman" w:hAnsi="Times New Roman" w:cs="Times New Roman"/>
          <w:b/>
          <w:bCs/>
        </w:rPr>
      </w:pPr>
      <w:r w:rsidRPr="005D5145">
        <w:rPr>
          <w:rFonts w:ascii="Times New Roman" w:hAnsi="Times New Roman" w:cs="Times New Roman"/>
          <w:b/>
          <w:bCs/>
        </w:rPr>
        <w:t>2.3. Что закрыть письменно до запуска</w:t>
      </w:r>
    </w:p>
    <w:p w14:paraId="745B3555" w14:textId="77777777" w:rsidR="005D5145" w:rsidRPr="005D5145" w:rsidRDefault="005D5145" w:rsidP="005D514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План поэтапного пилота с критериями успеха и отката. Сначала один район или ограниченная группа курьеров, метрики, </w:t>
      </w:r>
      <w:proofErr w:type="spellStart"/>
      <w:r w:rsidRPr="005D5145">
        <w:rPr>
          <w:rFonts w:ascii="Times New Roman" w:hAnsi="Times New Roman" w:cs="Times New Roman"/>
        </w:rPr>
        <w:t>kill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criteria</w:t>
      </w:r>
      <w:proofErr w:type="spellEnd"/>
      <w:r w:rsidRPr="005D5145">
        <w:rPr>
          <w:rFonts w:ascii="Times New Roman" w:hAnsi="Times New Roman" w:cs="Times New Roman"/>
        </w:rPr>
        <w:t xml:space="preserve">, </w:t>
      </w:r>
      <w:proofErr w:type="spellStart"/>
      <w:r w:rsidRPr="005D5145">
        <w:rPr>
          <w:rFonts w:ascii="Times New Roman" w:hAnsi="Times New Roman" w:cs="Times New Roman"/>
        </w:rPr>
        <w:t>rollback</w:t>
      </w:r>
      <w:proofErr w:type="spellEnd"/>
      <w:r w:rsidRPr="005D5145">
        <w:rPr>
          <w:rFonts w:ascii="Times New Roman" w:hAnsi="Times New Roman" w:cs="Times New Roman"/>
        </w:rPr>
        <w:t>. Это ближе к ORION: постепенное внедрение и доработка на реальных данных.</w:t>
      </w:r>
    </w:p>
    <w:p w14:paraId="6A19FE27" w14:textId="77777777" w:rsidR="005D5145" w:rsidRPr="005D5145" w:rsidRDefault="005D5145" w:rsidP="005D514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 xml:space="preserve">DPIA и правовая схема по GPS-данным курьеров. Основание обработки, минимизация, сроки хранения, прозрачность, права курьеров, </w:t>
      </w:r>
      <w:proofErr w:type="spellStart"/>
      <w:r w:rsidRPr="005D5145">
        <w:rPr>
          <w:rFonts w:ascii="Times New Roman" w:hAnsi="Times New Roman" w:cs="Times New Roman"/>
        </w:rPr>
        <w:t>human</w:t>
      </w:r>
      <w:proofErr w:type="spellEnd"/>
      <w:r w:rsidRPr="005D5145">
        <w:rPr>
          <w:rFonts w:ascii="Times New Roman" w:hAnsi="Times New Roman" w:cs="Times New Roman"/>
        </w:rPr>
        <w:t xml:space="preserve"> </w:t>
      </w:r>
      <w:proofErr w:type="spellStart"/>
      <w:r w:rsidRPr="005D5145">
        <w:rPr>
          <w:rFonts w:ascii="Times New Roman" w:hAnsi="Times New Roman" w:cs="Times New Roman"/>
        </w:rPr>
        <w:t>override</w:t>
      </w:r>
      <w:proofErr w:type="spellEnd"/>
      <w:r w:rsidRPr="005D5145">
        <w:rPr>
          <w:rFonts w:ascii="Times New Roman" w:hAnsi="Times New Roman" w:cs="Times New Roman"/>
        </w:rPr>
        <w:t xml:space="preserve">. Это ближе к </w:t>
      </w:r>
      <w:proofErr w:type="spellStart"/>
      <w:r w:rsidRPr="005D5145">
        <w:rPr>
          <w:rFonts w:ascii="Times New Roman" w:hAnsi="Times New Roman" w:cs="Times New Roman"/>
        </w:rPr>
        <w:t>Sidewalk</w:t>
      </w:r>
      <w:proofErr w:type="spellEnd"/>
      <w:r w:rsidRPr="005D5145">
        <w:rPr>
          <w:rFonts w:ascii="Times New Roman" w:hAnsi="Times New Roman" w:cs="Times New Roman"/>
        </w:rPr>
        <w:t xml:space="preserve"> Labs: там как раз социальная лицензия и приватность были ключевым риском.</w:t>
      </w:r>
    </w:p>
    <w:p w14:paraId="02381D2D" w14:textId="77777777" w:rsidR="005D5145" w:rsidRPr="005D5145" w:rsidRDefault="005D5145" w:rsidP="005D514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D5145">
        <w:rPr>
          <w:rFonts w:ascii="Times New Roman" w:hAnsi="Times New Roman" w:cs="Times New Roman"/>
        </w:rPr>
        <w:t>Мониторинг, аудит и человеческий контроль маршрутов. Кто смотрит на аномалии, как курьер оспаривает маршрут, как фиксируются сбои и безопасность. Это тоже ближе к ORION: алгоритм оптимизирует, но внедрение идёт с контролем и постепенной настройкой, а не как «чёрный ящик» на весь город сразу.</w:t>
      </w:r>
    </w:p>
    <w:p w14:paraId="3D67E31E" w14:textId="77777777" w:rsidR="00422C7E" w:rsidRPr="005D5145" w:rsidRDefault="00422C7E" w:rsidP="005D5145">
      <w:pPr>
        <w:spacing w:after="0"/>
        <w:jc w:val="both"/>
        <w:rPr>
          <w:rFonts w:ascii="Times New Roman" w:hAnsi="Times New Roman" w:cs="Times New Roman"/>
        </w:rPr>
      </w:pPr>
    </w:p>
    <w:sectPr w:rsidR="00422C7E" w:rsidRPr="005D5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C0D3B"/>
    <w:multiLevelType w:val="multilevel"/>
    <w:tmpl w:val="8DF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4247B2"/>
    <w:multiLevelType w:val="multilevel"/>
    <w:tmpl w:val="77FA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692984">
    <w:abstractNumId w:val="1"/>
  </w:num>
  <w:num w:numId="2" w16cid:durableId="197591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74"/>
    <w:rsid w:val="001234AB"/>
    <w:rsid w:val="00147487"/>
    <w:rsid w:val="00226198"/>
    <w:rsid w:val="00304156"/>
    <w:rsid w:val="003A4D21"/>
    <w:rsid w:val="004127BE"/>
    <w:rsid w:val="00422C7E"/>
    <w:rsid w:val="005D5145"/>
    <w:rsid w:val="0067477E"/>
    <w:rsid w:val="006D690B"/>
    <w:rsid w:val="00792C8E"/>
    <w:rsid w:val="007D1A6A"/>
    <w:rsid w:val="00804874"/>
    <w:rsid w:val="008D713A"/>
    <w:rsid w:val="009B5731"/>
    <w:rsid w:val="00B956B5"/>
    <w:rsid w:val="00C621F6"/>
    <w:rsid w:val="00CE7943"/>
    <w:rsid w:val="00DB6393"/>
    <w:rsid w:val="00EA66D8"/>
    <w:rsid w:val="00F255C1"/>
    <w:rsid w:val="00F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55295"/>
  <w15:chartTrackingRefBased/>
  <w15:docId w15:val="{515709EB-8524-4DE4-A0FD-439431E4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8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8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8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8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8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8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8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8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8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1022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56</cp:revision>
  <dcterms:created xsi:type="dcterms:W3CDTF">2026-10-28T10:42:00Z</dcterms:created>
  <dcterms:modified xsi:type="dcterms:W3CDTF">2026-10-28T10:54:00Z</dcterms:modified>
</cp:coreProperties>
</file>