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1AA54" w14:textId="1A5ADFE9" w:rsidR="00F96598" w:rsidRDefault="00F96598" w:rsidP="00944C14">
      <w:pPr>
        <w:numPr>
          <w:ilvl w:val="0"/>
          <w:numId w:val="3"/>
        </w:numPr>
        <w:jc w:val="both"/>
      </w:pPr>
      <w:r w:rsidRPr="00F96598">
        <w:t>Какие из факторов успешности проекта были упущены в случае  проекта «Купол тысячелетия»?</w:t>
      </w:r>
      <w:r w:rsidR="00944C14" w:rsidRPr="00944C14">
        <w:t xml:space="preserve"> </w:t>
      </w:r>
      <w:r w:rsidR="00944C14" w:rsidRPr="00F96598">
        <w:t>Приведите перечень причин, которые не были учтены авторами проекта «Купол тысячелетия», что в результате привело к закрытию сооружения спустя примерно год после его открытия</w:t>
      </w:r>
      <w:r w:rsidR="00944C14" w:rsidRPr="00944C14">
        <w:t>.</w:t>
      </w:r>
    </w:p>
    <w:p w14:paraId="5C4A2A6B" w14:textId="2FF44BAF" w:rsidR="00F96598" w:rsidRPr="00F96598" w:rsidRDefault="00F96598" w:rsidP="00970698">
      <w:pPr>
        <w:jc w:val="both"/>
      </w:pPr>
      <w:r>
        <w:t xml:space="preserve">Ответ: </w:t>
      </w:r>
      <w:r w:rsidR="008F3F02">
        <w:t>отсутствие четкого определения целевой аудитории, отвратительная маркетинговая кампания и проваленная работа со СМИ</w:t>
      </w:r>
      <w:r w:rsidR="00944C14">
        <w:t>, ошибка в прогнозировании спроса</w:t>
      </w:r>
      <w:r w:rsidR="008F3F02">
        <w:t>.</w:t>
      </w:r>
    </w:p>
    <w:p w14:paraId="372BA3F6" w14:textId="77777777" w:rsidR="00F96598" w:rsidRDefault="00F96598" w:rsidP="00970698">
      <w:pPr>
        <w:numPr>
          <w:ilvl w:val="0"/>
          <w:numId w:val="3"/>
        </w:numPr>
        <w:jc w:val="both"/>
      </w:pPr>
      <w:r w:rsidRPr="00F96598">
        <w:t>Какие основные причины срыва сроков и бюджета проекта «Сиднейская опера»?</w:t>
      </w:r>
    </w:p>
    <w:p w14:paraId="7B3FB724" w14:textId="65EAA82F" w:rsidR="00F96598" w:rsidRPr="00F96598" w:rsidRDefault="00F96598" w:rsidP="00970698">
      <w:pPr>
        <w:jc w:val="both"/>
      </w:pPr>
      <w:r>
        <w:t xml:space="preserve">Ответ: </w:t>
      </w:r>
      <w:r w:rsidR="00970698">
        <w:t>отсутствие ограничений и рамок в ходе строительства, а также н</w:t>
      </w:r>
      <w:r w:rsidR="00970698" w:rsidRPr="00970698">
        <w:t>ереалистичная оценка бюджета</w:t>
      </w:r>
      <w:r w:rsidR="00F955EB">
        <w:t>.</w:t>
      </w:r>
    </w:p>
    <w:p w14:paraId="203DE4B1" w14:textId="77777777" w:rsidR="00F96598" w:rsidRDefault="00F96598" w:rsidP="00970698">
      <w:pPr>
        <w:numPr>
          <w:ilvl w:val="0"/>
          <w:numId w:val="3"/>
        </w:numPr>
        <w:jc w:val="both"/>
      </w:pPr>
      <w:r w:rsidRPr="00F96598">
        <w:t>Как вы думаете почему, несмотря на многократное превышение бюджета проекта, Сиднейский оперный театр, как продукт проекта оказался чрезвычайно успешным?</w:t>
      </w:r>
    </w:p>
    <w:p w14:paraId="44953D14" w14:textId="16A9D3C5" w:rsidR="00F96598" w:rsidRPr="00F96598" w:rsidRDefault="00F96598" w:rsidP="00970698">
      <w:pPr>
        <w:jc w:val="both"/>
      </w:pPr>
      <w:r>
        <w:t xml:space="preserve">Ответ: </w:t>
      </w:r>
      <w:r w:rsidR="00970698" w:rsidRPr="00F96598">
        <w:t>Сиднейский оперный театр</w:t>
      </w:r>
      <w:r w:rsidR="00970698">
        <w:t xml:space="preserve"> представляет собой уникальный, принципиально новый продукт, культурный символ страны</w:t>
      </w:r>
      <w:r w:rsidR="00F955EB">
        <w:t>.</w:t>
      </w:r>
      <w:r w:rsidR="00970698">
        <w:t xml:space="preserve"> </w:t>
      </w:r>
    </w:p>
    <w:p w14:paraId="017B295B" w14:textId="77777777" w:rsidR="00F96598" w:rsidRDefault="00F96598" w:rsidP="00970698">
      <w:pPr>
        <w:numPr>
          <w:ilvl w:val="0"/>
          <w:numId w:val="3"/>
        </w:numPr>
        <w:jc w:val="both"/>
      </w:pPr>
      <w:r w:rsidRPr="00F96598">
        <w:t>Какие выводы Вам необходимо сделать при реализации собственного проекта?</w:t>
      </w:r>
    </w:p>
    <w:p w14:paraId="1DD9B408" w14:textId="1DB25CF8" w:rsidR="00F96598" w:rsidRPr="00F96598" w:rsidRDefault="00F96598" w:rsidP="00970698">
      <w:pPr>
        <w:jc w:val="both"/>
      </w:pPr>
      <w:r>
        <w:t xml:space="preserve">Ответ: </w:t>
      </w:r>
      <w:r>
        <w:t xml:space="preserve">прежде всего выделим определение целевой аудитории и требований к проекту. При разработке проекта необходимо реалистично оценивать дедлайны и грамотно определять </w:t>
      </w:r>
      <w:r w:rsidR="001443ED">
        <w:t>команду.</w:t>
      </w:r>
    </w:p>
    <w:p w14:paraId="6CEE2D5F" w14:textId="77777777" w:rsidR="00F96598" w:rsidRDefault="00F96598" w:rsidP="00970698">
      <w:pPr>
        <w:numPr>
          <w:ilvl w:val="0"/>
          <w:numId w:val="3"/>
        </w:numPr>
        <w:jc w:val="both"/>
      </w:pPr>
      <w:r w:rsidRPr="00F96598">
        <w:t> Приведите примеры успешных и неуспешных проектов.</w:t>
      </w:r>
    </w:p>
    <w:p w14:paraId="6F6B2549" w14:textId="4275A66E" w:rsidR="00F96598" w:rsidRPr="00F96598" w:rsidRDefault="00F96598" w:rsidP="00970698">
      <w:pPr>
        <w:jc w:val="both"/>
      </w:pPr>
      <w:r>
        <w:t xml:space="preserve">Ответ: </w:t>
      </w:r>
      <w:r>
        <w:t xml:space="preserve">из сильных проектов можно выделить </w:t>
      </w:r>
      <w:r>
        <w:rPr>
          <w:lang w:val="en-US"/>
        </w:rPr>
        <w:t>Linux</w:t>
      </w:r>
      <w:r>
        <w:t xml:space="preserve">, </w:t>
      </w:r>
      <w:r>
        <w:rPr>
          <w:lang w:val="en-US"/>
        </w:rPr>
        <w:t>Apple</w:t>
      </w:r>
      <w:r w:rsidRPr="00F96598">
        <w:t xml:space="preserve"> </w:t>
      </w:r>
      <w:r>
        <w:rPr>
          <w:lang w:val="en-US"/>
        </w:rPr>
        <w:t>Iphone</w:t>
      </w:r>
      <w:r w:rsidRPr="00F96598">
        <w:t xml:space="preserve"> </w:t>
      </w:r>
      <w:r>
        <w:t xml:space="preserve">и </w:t>
      </w:r>
      <w:r>
        <w:rPr>
          <w:lang w:val="en-US"/>
        </w:rPr>
        <w:t>SpaceX</w:t>
      </w:r>
      <w:r w:rsidRPr="00F96598">
        <w:t xml:space="preserve"> </w:t>
      </w:r>
      <w:r>
        <w:rPr>
          <w:lang w:val="en-US"/>
        </w:rPr>
        <w:t>Falcon</w:t>
      </w:r>
      <w:r w:rsidRPr="00F96598">
        <w:t xml:space="preserve"> 9. </w:t>
      </w:r>
      <w:r>
        <w:t xml:space="preserve">Из слабых и неуспешных проектов можно выделить Конкорд и </w:t>
      </w:r>
      <w:r w:rsidRPr="00F96598">
        <w:t>Google Glass</w:t>
      </w:r>
      <w:r>
        <w:t>.</w:t>
      </w:r>
    </w:p>
    <w:p w14:paraId="5F603A58" w14:textId="77777777" w:rsidR="00422C7E" w:rsidRDefault="00422C7E"/>
    <w:sectPr w:rsidR="00422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51FD"/>
    <w:multiLevelType w:val="multilevel"/>
    <w:tmpl w:val="48F0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313AA"/>
    <w:multiLevelType w:val="multilevel"/>
    <w:tmpl w:val="0EE6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D2678"/>
    <w:multiLevelType w:val="multilevel"/>
    <w:tmpl w:val="F70C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894333">
    <w:abstractNumId w:val="0"/>
  </w:num>
  <w:num w:numId="2" w16cid:durableId="360279209">
    <w:abstractNumId w:val="1"/>
  </w:num>
  <w:num w:numId="3" w16cid:durableId="2026596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45"/>
    <w:rsid w:val="001443ED"/>
    <w:rsid w:val="00422C7E"/>
    <w:rsid w:val="004A682B"/>
    <w:rsid w:val="0067477E"/>
    <w:rsid w:val="006A0CFF"/>
    <w:rsid w:val="007332F2"/>
    <w:rsid w:val="008F3F02"/>
    <w:rsid w:val="00944C14"/>
    <w:rsid w:val="00970698"/>
    <w:rsid w:val="00AB0545"/>
    <w:rsid w:val="00F955EB"/>
    <w:rsid w:val="00F9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64E13"/>
  <w15:chartTrackingRefBased/>
  <w15:docId w15:val="{F7C1449A-7753-482E-A50E-651B126B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22</cp:revision>
  <dcterms:created xsi:type="dcterms:W3CDTF">2026-04-20T15:45:00Z</dcterms:created>
  <dcterms:modified xsi:type="dcterms:W3CDTF">2026-04-20T15:59:00Z</dcterms:modified>
</cp:coreProperties>
</file>