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ataque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prueba en contenedores,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estudio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el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ms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su extensión espacial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operadores geométricos de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ST_DWithin</w:t>
      </w:r>
      <w:proofErr w:type="spellEnd"/>
      <w:r>
        <w:rPr>
          <w:rFonts w:ascii="Book Antiqua" w:hAnsi="Book Antiqua"/>
          <w:color w:val="000000"/>
        </w:rPr>
        <w:t xml:space="preserve">, </w:t>
      </w:r>
      <w:proofErr w:type="spellStart"/>
      <w:r>
        <w:rPr>
          <w:rFonts w:ascii="Book Antiqua" w:hAnsi="Book Antiqua"/>
          <w:color w:val="000000"/>
        </w:rPr>
        <w:t>ST_Intersects</w:t>
      </w:r>
      <w:proofErr w:type="spellEnd"/>
      <w:r>
        <w:rPr>
          <w:rFonts w:ascii="Book Antiqua" w:hAnsi="Book Antiqua"/>
          <w:color w:val="000000"/>
        </w:rPr>
        <w:t xml:space="preserve">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w:t>
      </w:r>
      <w:proofErr w:type="spellStart"/>
      <w:r>
        <w:rPr>
          <w:rFonts w:ascii="Book Antiqua" w:hAnsi="Book Antiqua"/>
          <w:color w:val="000000"/>
        </w:rPr>
        <w:t>saneada</w:t>
      </w:r>
      <w:proofErr w:type="spellEnd"/>
      <w:r>
        <w:rPr>
          <w:rFonts w:ascii="Book Antiqua" w:hAnsi="Book Antiqua"/>
          <w:color w:val="000000"/>
        </w:rPr>
        <w:t xml:space="preserve"> no solo permite eludir filtros relacionales o exfiltrar datos, sino también </w:t>
      </w:r>
      <w:proofErr w:type="spellStart"/>
      <w:r>
        <w:rPr>
          <w:rFonts w:ascii="Book Antiqua" w:hAnsi="Book Antiqua"/>
          <w:color w:val="000000"/>
        </w:rPr>
        <w:t>desencadenar</w:t>
      </w:r>
      <w:proofErr w:type="spellEnd"/>
      <w:r>
        <w:rPr>
          <w:rFonts w:ascii="Book Antiqua" w:hAnsi="Book Antiqua"/>
          <w:color w:val="000000"/>
        </w:rPr>
        <w:t xml:space="preserve"> </w:t>
      </w:r>
      <w:proofErr w:type="spellStart"/>
      <w:r>
        <w:rPr>
          <w:rFonts w:ascii="Book Antiqua" w:hAnsi="Book Antiqua"/>
          <w:color w:val="000000"/>
        </w:rPr>
        <w:t>estados</w:t>
      </w:r>
      <w:proofErr w:type="spellEnd"/>
      <w:r>
        <w:rPr>
          <w:rFonts w:ascii="Book Antiqua" w:hAnsi="Book Antiqua"/>
          <w:color w:val="000000"/>
        </w:rPr>
        <w:t xml:space="preserve"> de </w:t>
      </w:r>
      <w:proofErr w:type="spellStart"/>
      <w:r>
        <w:rPr>
          <w:rFonts w:ascii="Book Antiqua" w:hAnsi="Book Antiqua"/>
          <w:color w:val="000000"/>
        </w:rPr>
        <w:t>denegación</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evaluación experimental de </w:t>
      </w:r>
      <w:proofErr w:type="spellStart"/>
      <w:r>
        <w:rPr>
          <w:rFonts w:ascii="Book Antiqua" w:hAnsi="Book Antiqua"/>
          <w:color w:val="000000"/>
        </w:rPr>
        <w:t>vulnerabilidades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espacial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estas aproximaciones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espaciales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Autores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Lemmen</w:t>
      </w:r>
      <w:proofErr w:type="spellEnd"/>
      <w:r>
        <w:rPr>
          <w:rFonts w:ascii="Book Antiqua" w:hAnsi="Book Antiqua"/>
          <w:color w:val="000000"/>
        </w:rPr>
        <w:t xml:space="preserve"> et al. (2015) y van Oosterom et al. (2006) </w:t>
      </w:r>
      <w:proofErr w:type="spellStart"/>
      <w:r>
        <w:rPr>
          <w:rFonts w:ascii="Book Antiqua" w:hAnsi="Book Antiqua"/>
          <w:color w:val="000000"/>
        </w:rPr>
        <w:t>formalizaron</w:t>
      </w:r>
      <w:proofErr w:type="spellEnd"/>
      <w:r>
        <w:rPr>
          <w:rFonts w:ascii="Book Antiqua" w:hAnsi="Book Antiqua"/>
          <w:color w:val="000000"/>
        </w:rPr>
        <w:t xml:space="preserve"> las </w:t>
      </w:r>
      <w:proofErr w:type="spellStart"/>
      <w:r>
        <w:rPr>
          <w:rFonts w:ascii="Book Antiqua" w:hAnsi="Book Antiqua"/>
          <w:color w:val="000000"/>
        </w:rPr>
        <w:t>clases</w:t>
      </w:r>
      <w:proofErr w:type="spellEnd"/>
      <w:r>
        <w:rPr>
          <w:rFonts w:ascii="Book Antiqua" w:hAnsi="Book Antiqua"/>
          <w:color w:val="000000"/>
        </w:rPr>
        <w:t xml:space="preserve"> </w:t>
      </w:r>
      <w:proofErr w:type="spellStart"/>
      <w:r>
        <w:rPr>
          <w:rFonts w:ascii="Book Antiqua" w:hAnsi="Book Antiqua"/>
          <w:color w:val="000000"/>
        </w:rPr>
        <w:t>fundamentales</w:t>
      </w:r>
      <w:proofErr w:type="spellEnd"/>
      <w:r>
        <w:rPr>
          <w:rFonts w:ascii="Book Antiqua" w:hAnsi="Book Antiqua"/>
          <w:color w:val="000000"/>
        </w:rPr>
        <w:t xml:space="preserve"> del </w:t>
      </w:r>
      <w:proofErr w:type="spellStart"/>
      <w:r>
        <w:rPr>
          <w:rFonts w:ascii="Book Antiqua" w:hAnsi="Book Antiqua"/>
          <w:color w:val="000000"/>
        </w:rPr>
        <w:t>catastro</w:t>
      </w:r>
      <w:proofErr w:type="spellEnd"/>
      <w:r>
        <w:rPr>
          <w:rFonts w:ascii="Book Antiqua" w:hAnsi="Book Antiqua"/>
          <w:color w:val="000000"/>
        </w:rPr>
        <w:t xml:space="preserve">, </w:t>
      </w:r>
      <w:proofErr w:type="spellStart"/>
      <w:r>
        <w:rPr>
          <w:rFonts w:ascii="Book Antiqua" w:hAnsi="Book Antiqua"/>
          <w:color w:val="000000"/>
        </w:rPr>
        <w:t>destacando</w:t>
      </w:r>
      <w:proofErr w:type="spellEnd"/>
      <w:r>
        <w:rPr>
          <w:rFonts w:ascii="Book Antiqua" w:hAnsi="Book Antiqua"/>
          <w:color w:val="000000"/>
        </w:rPr>
        <w:t xml:space="preserve"> </w:t>
      </w:r>
      <w:proofErr w:type="spellStart"/>
      <w:r>
        <w:rPr>
          <w:rFonts w:ascii="Book Antiqua" w:hAnsi="Book Antiqua"/>
          <w:color w:val="000000"/>
        </w:rPr>
        <w:t>LA_SpatialUnit</w:t>
      </w:r>
      <w:proofErr w:type="spellEnd"/>
      <w:r>
        <w:rPr>
          <w:rFonts w:ascii="Book Antiqua" w:hAnsi="Book Antiqua"/>
          <w:color w:val="000000"/>
        </w:rPr>
        <w:t xml:space="preserve"> (</w:t>
      </w:r>
      <w:proofErr w:type="spellStart"/>
      <w:r>
        <w:rPr>
          <w:rFonts w:ascii="Book Antiqua" w:hAnsi="Book Antiqua"/>
          <w:color w:val="000000"/>
        </w:rPr>
        <w:t>parcelas</w:t>
      </w:r>
      <w:proofErr w:type="spellEnd"/>
      <w:r>
        <w:rPr>
          <w:rFonts w:ascii="Book Antiqua" w:hAnsi="Book Antiqua"/>
          <w:color w:val="000000"/>
        </w:rPr>
        <w:t xml:space="preserve"> y </w:t>
      </w:r>
      <w:proofErr w:type="spellStart"/>
      <w:r>
        <w:rPr>
          <w:rFonts w:ascii="Book Antiqua" w:hAnsi="Book Antiqua"/>
          <w:color w:val="000000"/>
        </w:rPr>
        <w:t>lotes</w:t>
      </w:r>
      <w:proofErr w:type="spellEnd"/>
      <w:r>
        <w:rPr>
          <w:rFonts w:ascii="Book Antiqua" w:hAnsi="Book Antiqua"/>
          <w:color w:val="000000"/>
        </w:rPr>
        <w:t xml:space="preserve">) y </w:t>
      </w:r>
      <w:proofErr w:type="spellStart"/>
      <w:r>
        <w:rPr>
          <w:rFonts w:ascii="Book Antiqua" w:hAnsi="Book Antiqua"/>
          <w:color w:val="000000"/>
        </w:rPr>
        <w:t>LA_Party</w:t>
      </w:r>
      <w:proofErr w:type="spellEnd"/>
      <w:r>
        <w:rPr>
          <w:rFonts w:ascii="Book Antiqua" w:hAnsi="Book Antiqua"/>
          <w:color w:val="000000"/>
        </w:rPr>
        <w:t xml:space="preserve"> (</w:t>
      </w:r>
      <w:proofErr w:type="spellStart"/>
      <w:r>
        <w:rPr>
          <w:rFonts w:ascii="Book Antiqua" w:hAnsi="Book Antiqua"/>
          <w:color w:val="000000"/>
        </w:rPr>
        <w:t>titulares</w:t>
      </w:r>
      <w:proofErr w:type="spellEnd"/>
      <w:r>
        <w:rPr>
          <w:rFonts w:ascii="Book Antiqua" w:hAnsi="Book Antiqua"/>
          <w:color w:val="000000"/>
        </w:rPr>
        <w:t xml:space="preserve"> prediales). Si bien el estándar prescribe la semántica e interoperabilidad de la información territorial y registral, no define salvaguardas arquitectónicas a nivel de consulta contra </w:t>
      </w:r>
      <w:proofErr w:type="spellStart"/>
      <w:r>
        <w:rPr>
          <w:rFonts w:ascii="Book Antiqua" w:hAnsi="Book Antiqua"/>
          <w:color w:val="000000"/>
        </w:rPr>
        <w:t>ataques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expuesta</w:t>
      </w:r>
      <w:proofErr w:type="spellEnd"/>
      <w:r>
        <w:rPr>
          <w:rFonts w:ascii="Book Antiqua" w:hAnsi="Book Antiqua"/>
          <w:color w:val="000000"/>
        </w:rPr>
        <w:t xml:space="preserve"> la </w:t>
      </w:r>
      <w:proofErr w:type="spellStart"/>
      <w:r>
        <w:rPr>
          <w:rFonts w:ascii="Book Antiqua" w:hAnsi="Book Antiqua"/>
          <w:color w:val="000000"/>
        </w:rPr>
        <w:t>integridad</w:t>
      </w:r>
      <w:proofErr w:type="spellEnd"/>
      <w:r>
        <w:rPr>
          <w:rFonts w:ascii="Book Antiqua" w:hAnsi="Book Antiqua"/>
          <w:color w:val="000000"/>
        </w:rPr>
        <w:t xml:space="preserve">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Pese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ni ha formalizado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inyecciones SQL y </w:t>
      </w:r>
      <w:proofErr w:type="spellStart"/>
      <w:r>
        <w:rPr>
          <w:rFonts w:ascii="Book Antiqua" w:hAnsi="Book Antiqua"/>
          <w:color w:val="000000"/>
        </w:rPr>
        <w:t>medir</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w:t>
      </w:r>
      <w:proofErr w:type="spellStart"/>
      <w:r>
        <w:rPr>
          <w:rFonts w:ascii="Book Antiqua" w:hAnsi="Book Antiqua"/>
          <w:color w:val="000000"/>
        </w:rPr>
        <w:t>mitigación</w:t>
      </w:r>
      <w:proofErr w:type="spellEnd"/>
      <w:r>
        <w:rPr>
          <w:rFonts w:ascii="Book Antiqua" w:hAnsi="Book Antiqua"/>
          <w:color w:val="000000"/>
        </w:rPr>
        <w:t xml:space="preserve"> </w:t>
      </w:r>
      <w:proofErr w:type="spellStart"/>
      <w:r>
        <w:rPr>
          <w:rFonts w:ascii="Book Antiqua" w:hAnsi="Book Antiqua"/>
          <w:color w:val="000000"/>
        </w:rPr>
        <w:t>multicapa</w:t>
      </w:r>
      <w:proofErr w:type="spellEnd"/>
      <w:r>
        <w:rPr>
          <w:rFonts w:ascii="Book Antiqua" w:hAnsi="Book Antiqua"/>
          <w:color w:val="000000"/>
        </w:rPr>
        <w:t>.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obtuvo de fuentes </w:t>
      </w:r>
      <w:proofErr w:type="spellStart"/>
      <w:r>
        <w:rPr>
          <w:rFonts w:ascii="Book Antiqua" w:hAnsi="Book Antiqua"/>
          <w:color w:val="000000"/>
        </w:rPr>
        <w:t>abiertas</w:t>
      </w:r>
      <w:proofErr w:type="spellEnd"/>
      <w:r>
        <w:rPr>
          <w:rFonts w:ascii="Book Antiqua" w:hAnsi="Book Antiqua"/>
          <w:color w:val="000000"/>
        </w:rPr>
        <w:t xml:space="preserve"> y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pruebas de </w:t>
      </w:r>
      <w:proofErr w:type="spellStart"/>
      <w:r>
        <w:rPr>
          <w:rFonts w:ascii="Book Antiqua" w:hAnsi="Book Antiqua"/>
          <w:color w:val="000000"/>
        </w:rPr>
        <w:t>estrés</w:t>
      </w:r>
      <w:proofErr w:type="spellEnd"/>
      <w:r>
        <w:rPr>
          <w:rFonts w:ascii="Book Antiqua" w:hAnsi="Book Antiqua"/>
          <w:color w:val="000000"/>
        </w:rPr>
        <w:t xml:space="preserve"> se </w:t>
      </w:r>
      <w:proofErr w:type="spellStart"/>
      <w:r>
        <w:rPr>
          <w:rFonts w:ascii="Book Antiqua" w:hAnsi="Book Antiqua"/>
          <w:color w:val="000000"/>
        </w:rPr>
        <w:t>ejecutaron</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 xml:space="preserve">Se estructuraron seis vectores de explotación orientados a las tres </w:t>
      </w:r>
      <w:proofErr w:type="spellStart"/>
      <w:r>
        <w:rPr>
          <w:rFonts w:ascii="Book Antiqua" w:hAnsi="Book Antiqua"/>
          <w:color w:val="000000"/>
        </w:rPr>
        <w:t>dimensiones</w:t>
      </w:r>
      <w:proofErr w:type="spellEnd"/>
      <w:r>
        <w:rPr>
          <w:rFonts w:ascii="Book Antiqua" w:hAnsi="Book Antiqua"/>
          <w:color w:val="000000"/>
        </w:rPr>
        <w:t xml:space="preserve"> de la </w:t>
      </w:r>
      <w:proofErr w:type="spellStart"/>
      <w:r>
        <w:rPr>
          <w:rFonts w:ascii="Book Antiqua" w:hAnsi="Book Antiqua"/>
          <w:color w:val="000000"/>
        </w:rPr>
        <w:t>tríada</w:t>
      </w:r>
      <w:proofErr w:type="spellEnd"/>
      <w:r>
        <w:rPr>
          <w:rFonts w:ascii="Book Antiqua" w:hAnsi="Book Antiqua"/>
          <w:color w:val="000000"/>
        </w:rPr>
        <w:t xml:space="preserve">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w:t>
      </w:r>
      <w:proofErr w:type="spellStart"/>
      <w:r>
        <w:rPr>
          <w:rFonts w:ascii="Book Antiqua" w:hAnsi="Book Antiqua"/>
          <w:color w:val="000000"/>
        </w:rPr>
        <w:t>evaluación</w:t>
      </w:r>
      <w:proofErr w:type="spellEnd"/>
      <w:r>
        <w:rPr>
          <w:rFonts w:ascii="Book Antiqua" w:hAnsi="Book Antiqua"/>
          <w:color w:val="000000"/>
        </w:rPr>
        <w:t xml:space="preserve"> de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Pr>
          <w:rFonts w:ascii="Book Antiqua" w:hAnsi="Book Antiqua"/>
          <w:color w:val="000000"/>
        </w:rPr>
        <w:t>contempló</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300 </w:t>
      </w:r>
      <w:proofErr w:type="spellStart"/>
      <w:r>
        <w:rPr>
          <w:rFonts w:ascii="Book Antiqua" w:hAnsi="Book Antiqua"/>
          <w:color w:val="000000"/>
        </w:rPr>
        <w:t>peticiones</w:t>
      </w:r>
      <w:proofErr w:type="spellEnd"/>
      <w:r>
        <w:rPr>
          <w:rFonts w:ascii="Book Antiqua" w:hAnsi="Book Antiqua"/>
          <w:color w:val="000000"/>
        </w:rPr>
        <w:t xml:space="preserve">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w:t>
      </w:r>
      <w:proofErr w:type="spellEnd"/>
      <w:r>
        <w:rPr>
          <w:rFonts w:ascii="Book Antiqua" w:hAnsi="Book Antiqua"/>
          <w:color w:val="000000"/>
        </w:rPr>
        <w:t xml:space="preserve"> la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En el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w:t>
      </w:r>
      <w:proofErr w:type="spellStart"/>
      <w:r>
        <w:rPr>
          <w:rFonts w:ascii="Book Antiqua" w:hAnsi="Book Antiqua"/>
          <w:color w:val="000000"/>
        </w:rPr>
        <w:t>estrés</w:t>
      </w:r>
      <w:proofErr w:type="spellEnd"/>
      <w:r>
        <w:rPr>
          <w:rFonts w:ascii="Book Antiqua" w:hAnsi="Book Antiqua"/>
          <w:color w:val="000000"/>
        </w:rPr>
        <w:t xml:space="preserve">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w:t>
      </w:r>
      <w:proofErr w:type="spellStart"/>
      <w:r>
        <w:rPr>
          <w:rFonts w:ascii="Book Antiqua" w:hAnsi="Book Antiqua"/>
          <w:color w:val="000000"/>
        </w:rPr>
        <w:t>escalonada</w:t>
      </w:r>
      <w:proofErr w:type="spellEnd"/>
      <w:r>
        <w:rPr>
          <w:rFonts w:ascii="Book Antiqua" w:hAnsi="Book Antiqua"/>
          <w:color w:val="000000"/>
        </w:rPr>
        <w:t xml:space="preserve">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w:t>
      </w:r>
      <w:proofErr w:type="spellStart"/>
      <w:r>
        <w:rPr>
          <w:rFonts w:ascii="Book Antiqua" w:hAnsi="Book Antiqua"/>
        </w:rPr>
        <w:t>propuesta</w:t>
      </w:r>
      <w:proofErr w:type="spellEnd"/>
      <w:r>
        <w:rPr>
          <w:rFonts w:ascii="Book Antiqua" w:hAnsi="Book Antiqua"/>
        </w:rPr>
        <w:t xml:space="preserve">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w:t>
      </w:r>
      <w:proofErr w:type="spellStart"/>
      <w:r>
        <w:rPr>
          <w:rFonts w:ascii="Book Antiqua" w:hAnsi="Book Antiqua"/>
        </w:rPr>
        <w:t>sobrecosto</w:t>
      </w:r>
      <w:proofErr w:type="spellEnd"/>
      <w:r>
        <w:rPr>
          <w:rFonts w:ascii="Book Antiqua" w:hAnsi="Book Antiqua"/>
        </w:rPr>
        <w:t xml:space="preserve"> medio </w:t>
      </w:r>
      <w:proofErr w:type="spellStart"/>
      <w:r>
        <w:rPr>
          <w:rFonts w:ascii="Book Antiqua" w:hAnsi="Book Antiqua"/>
        </w:rPr>
        <w:t>resulta</w:t>
      </w:r>
      <w:proofErr w:type="spellEnd"/>
      <w:r>
        <w:rPr>
          <w:rFonts w:ascii="Book Antiqua" w:hAnsi="Book Antiqua"/>
        </w:rPr>
        <w:t xml:space="preserve"> </w:t>
      </w:r>
      <w:proofErr w:type="spellStart"/>
      <w:r>
        <w:rPr>
          <w:rFonts w:ascii="Book Antiqua" w:hAnsi="Book Antiqua"/>
        </w:rPr>
        <w:t>asumible</w:t>
      </w:r>
      <w:proofErr w:type="spellEnd"/>
      <w:r>
        <w:rPr>
          <w:rFonts w:ascii="Book Antiqua" w:hAnsi="Book Antiqua"/>
        </w:rPr>
        <w:t xml:space="preserve"> </w:t>
      </w:r>
      <w:proofErr w:type="spellStart"/>
      <w:r>
        <w:rPr>
          <w:rFonts w:ascii="Book Antiqua" w:hAnsi="Book Antiqua"/>
        </w:rPr>
        <w:t>frente</w:t>
      </w:r>
      <w:proofErr w:type="spellEnd"/>
      <w:r>
        <w:rPr>
          <w:rFonts w:ascii="Book Antiqua" w:hAnsi="Book Antiqua"/>
        </w:rPr>
        <w:t xml:space="preserve"> a las garantías de protección </w:t>
      </w:r>
      <w:proofErr w:type="spellStart"/>
      <w:r>
        <w:rPr>
          <w:rFonts w:ascii="Book Antiqua" w:hAnsi="Book Antiqua"/>
        </w:rPr>
        <w:t>obtenidas</w:t>
      </w:r>
      <w:proofErr w:type="spellEnd"/>
      <w:r>
        <w:rPr>
          <w:rFonts w:ascii="Book Antiqua" w:hAnsi="Book Antiqua"/>
        </w:rPr>
        <w:t xml:space="preserve">: </w:t>
      </w:r>
      <w:proofErr w:type="spellStart"/>
      <w:r>
        <w:rPr>
          <w:rFonts w:ascii="Book Antiqua" w:hAnsi="Book Antiqua"/>
        </w:rPr>
        <w:t>neutraliza</w:t>
      </w:r>
      <w:proofErr w:type="spellEnd"/>
      <w:r>
        <w:rPr>
          <w:rFonts w:ascii="Book Antiqua" w:hAnsi="Book Antiqua"/>
        </w:rPr>
        <w:t xml:space="preserve"> la </w:t>
      </w:r>
      <w:proofErr w:type="spellStart"/>
      <w:r w:rsidR="00870A71">
        <w:rPr>
          <w:rFonts w:ascii="Book Antiqua" w:hAnsi="Book Antiqua"/>
        </w:rPr>
        <w:t>filtración</w:t>
      </w:r>
      <w:proofErr w:type="spellEnd"/>
      <w:r>
        <w:rPr>
          <w:rFonts w:ascii="Book Antiqua" w:hAnsi="Book Antiqua"/>
        </w:rPr>
        <w:t xml:space="preserve"> </w:t>
      </w:r>
      <w:proofErr w:type="spellStart"/>
      <w:r>
        <w:rPr>
          <w:rFonts w:ascii="Book Antiqua" w:hAnsi="Book Antiqua"/>
        </w:rPr>
        <w:t>masiva</w:t>
      </w:r>
      <w:proofErr w:type="spellEnd"/>
      <w:r>
        <w:rPr>
          <w:rFonts w:ascii="Book Antiqua" w:hAnsi="Book Antiqua"/>
        </w:rPr>
        <w:t xml:space="preserve"> de </w:t>
      </w:r>
      <w:proofErr w:type="spellStart"/>
      <w:r>
        <w:rPr>
          <w:rFonts w:ascii="Book Antiqua" w:hAnsi="Book Antiqua"/>
        </w:rPr>
        <w:t>predios</w:t>
      </w:r>
      <w:proofErr w:type="spellEnd"/>
      <w:r>
        <w:rPr>
          <w:rFonts w:ascii="Book Antiqua" w:hAnsi="Book Antiqua"/>
        </w:rPr>
        <w:t xml:space="preserve">, los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titularidad (Simulación 4) demuestra que una inyección en la capa de persistencia trasciende la modificación de una tabla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escenario </w:t>
      </w:r>
      <w:proofErr w:type="spellStart"/>
      <w:r w:rsidR="00B721BA">
        <w:rPr>
          <w:rFonts w:ascii="Book Antiqua" w:hAnsi="Book Antiqua"/>
        </w:rPr>
        <w:t>confirma</w:t>
      </w:r>
      <w:proofErr w:type="spellEnd"/>
      <w:r>
        <w:rPr>
          <w:rFonts w:ascii="Book Antiqua" w:hAnsi="Book Antiqua"/>
        </w:rPr>
        <w:t xml:space="preserve"> que el tipado estricto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4B548847" w:rsidR="006C4700" w:rsidRDefault="00B721BA">
      <w:pPr>
        <w:spacing w:after="80" w:line="240" w:lineRule="auto"/>
      </w:pPr>
      <w:r w:rsidRPr="00B721BA">
        <w:rPr>
          <w:rFonts w:ascii="Book Antiqua" w:hAnsi="Book Antiqua"/>
          <w:color w:val="000000"/>
        </w:rPr>
        <w:t xml:space="preserve">Este </w:t>
      </w:r>
      <w:proofErr w:type="spellStart"/>
      <w:r w:rsidRPr="00B721BA">
        <w:rPr>
          <w:rFonts w:ascii="Book Antiqua" w:hAnsi="Book Antiqua"/>
          <w:color w:val="000000"/>
        </w:rPr>
        <w:t>artículo</w:t>
      </w:r>
      <w:proofErr w:type="spellEnd"/>
      <w:r w:rsidRPr="00B721BA">
        <w:rPr>
          <w:rFonts w:ascii="Book Antiqua" w:hAnsi="Book Antiqua"/>
          <w:color w:val="000000"/>
        </w:rPr>
        <w:t xml:space="preserve"> </w:t>
      </w:r>
      <w:proofErr w:type="spellStart"/>
      <w:r w:rsidRPr="00B721BA">
        <w:rPr>
          <w:rFonts w:ascii="Book Antiqua" w:hAnsi="Book Antiqua"/>
          <w:color w:val="000000"/>
        </w:rPr>
        <w:t>formalizó</w:t>
      </w:r>
      <w:proofErr w:type="spellEnd"/>
      <w:r w:rsidRPr="00B721BA">
        <w:rPr>
          <w:rFonts w:ascii="Book Antiqua" w:hAnsi="Book Antiqua"/>
          <w:color w:val="000000"/>
        </w:rPr>
        <w:t xml:space="preserve"> y </w:t>
      </w:r>
      <w:proofErr w:type="spellStart"/>
      <w:r w:rsidRPr="00B721BA">
        <w:rPr>
          <w:rFonts w:ascii="Book Antiqua" w:hAnsi="Book Antiqua"/>
          <w:color w:val="000000"/>
        </w:rPr>
        <w:t>probó</w:t>
      </w:r>
      <w:proofErr w:type="spellEnd"/>
      <w:r w:rsidRPr="00B721BA">
        <w:rPr>
          <w:rFonts w:ascii="Book Antiqua" w:hAnsi="Book Antiqua"/>
          <w:color w:val="000000"/>
        </w:rPr>
        <w:t xml:space="preserve">, a </w:t>
      </w:r>
      <w:proofErr w:type="spellStart"/>
      <w:r w:rsidRPr="00B721BA">
        <w:rPr>
          <w:rFonts w:ascii="Book Antiqua" w:hAnsi="Book Antiqua"/>
          <w:color w:val="000000"/>
        </w:rPr>
        <w:t>través</w:t>
      </w:r>
      <w:proofErr w:type="spellEnd"/>
      <w:r w:rsidRPr="00B721BA">
        <w:rPr>
          <w:rFonts w:ascii="Book Antiqua" w:hAnsi="Book Antiqua"/>
          <w:color w:val="000000"/>
        </w:rPr>
        <w:t xml:space="preserve"> de la </w:t>
      </w:r>
      <w:proofErr w:type="spellStart"/>
      <w:r w:rsidRPr="00B721BA">
        <w:rPr>
          <w:rFonts w:ascii="Book Antiqua" w:hAnsi="Book Antiqua"/>
          <w:color w:val="000000"/>
        </w:rPr>
        <w:t>experiencia</w:t>
      </w:r>
      <w:proofErr w:type="spellEnd"/>
      <w:r w:rsidRPr="00B721BA">
        <w:rPr>
          <w:rFonts w:ascii="Book Antiqua" w:hAnsi="Book Antiqua"/>
          <w:color w:val="000000"/>
        </w:rPr>
        <w:t xml:space="preserve">, que seis </w:t>
      </w:r>
      <w:proofErr w:type="spellStart"/>
      <w:r w:rsidRPr="00B721BA">
        <w:rPr>
          <w:rFonts w:ascii="Book Antiqua" w:hAnsi="Book Antiqua"/>
          <w:color w:val="000000"/>
        </w:rPr>
        <w:t>vectores</w:t>
      </w:r>
      <w:proofErr w:type="spellEnd"/>
      <w:r w:rsidRPr="00B721BA">
        <w:rPr>
          <w:rFonts w:ascii="Book Antiqua" w:hAnsi="Book Antiqua"/>
          <w:color w:val="000000"/>
        </w:rPr>
        <w:t xml:space="preserve"> de </w:t>
      </w:r>
      <w:proofErr w:type="spellStart"/>
      <w:r w:rsidRPr="00B721BA">
        <w:rPr>
          <w:rFonts w:ascii="Book Antiqua" w:hAnsi="Book Antiqua"/>
          <w:color w:val="000000"/>
        </w:rPr>
        <w:t>inyección</w:t>
      </w:r>
      <w:proofErr w:type="spellEnd"/>
      <w:r w:rsidRPr="00B721BA">
        <w:rPr>
          <w:rFonts w:ascii="Book Antiqua" w:hAnsi="Book Antiqua"/>
          <w:color w:val="000000"/>
        </w:rPr>
        <w:t xml:space="preserve"> SQL </w:t>
      </w:r>
      <w:proofErr w:type="spellStart"/>
      <w:r w:rsidRPr="00B721BA">
        <w:rPr>
          <w:rFonts w:ascii="Book Antiqua" w:hAnsi="Book Antiqua"/>
          <w:color w:val="000000"/>
        </w:rPr>
        <w:t>espacial</w:t>
      </w:r>
      <w:proofErr w:type="spellEnd"/>
      <w:r w:rsidRPr="00B721BA">
        <w:rPr>
          <w:rFonts w:ascii="Book Antiqua" w:hAnsi="Book Antiqua"/>
          <w:color w:val="000000"/>
        </w:rPr>
        <w:t xml:space="preserve"> </w:t>
      </w:r>
      <w:proofErr w:type="spellStart"/>
      <w:r w:rsidRPr="00B721BA">
        <w:rPr>
          <w:rFonts w:ascii="Book Antiqua" w:hAnsi="Book Antiqua"/>
          <w:color w:val="000000"/>
        </w:rPr>
        <w:t>en</w:t>
      </w:r>
      <w:proofErr w:type="spellEnd"/>
      <w:r w:rsidRPr="00B721BA">
        <w:rPr>
          <w:rFonts w:ascii="Book Antiqua" w:hAnsi="Book Antiqua"/>
          <w:color w:val="000000"/>
        </w:rPr>
        <w:t xml:space="preserve"> </w:t>
      </w:r>
      <w:proofErr w:type="spellStart"/>
      <w:r w:rsidRPr="00B721BA">
        <w:rPr>
          <w:rFonts w:ascii="Book Antiqua" w:hAnsi="Book Antiqua"/>
          <w:color w:val="000000"/>
        </w:rPr>
        <w:t>sistemas</w:t>
      </w:r>
      <w:proofErr w:type="spellEnd"/>
      <w:r w:rsidRPr="00B721BA">
        <w:rPr>
          <w:rFonts w:ascii="Book Antiqua" w:hAnsi="Book Antiqua"/>
          <w:color w:val="000000"/>
        </w:rPr>
        <w:t xml:space="preserve"> de </w:t>
      </w:r>
      <w:proofErr w:type="spellStart"/>
      <w:r w:rsidRPr="00B721BA">
        <w:rPr>
          <w:rFonts w:ascii="Book Antiqua" w:hAnsi="Book Antiqua"/>
          <w:color w:val="000000"/>
        </w:rPr>
        <w:t>información</w:t>
      </w:r>
      <w:proofErr w:type="spellEnd"/>
      <w:r w:rsidRPr="00B721BA">
        <w:rPr>
          <w:rFonts w:ascii="Book Antiqua" w:hAnsi="Book Antiqua"/>
          <w:color w:val="000000"/>
        </w:rPr>
        <w:t xml:space="preserve"> </w:t>
      </w:r>
      <w:proofErr w:type="spellStart"/>
      <w:r w:rsidRPr="00B721BA">
        <w:rPr>
          <w:rFonts w:ascii="Book Antiqua" w:hAnsi="Book Antiqua"/>
          <w:color w:val="000000"/>
        </w:rPr>
        <w:t>catastral</w:t>
      </w:r>
      <w:proofErr w:type="spellEnd"/>
      <w:r w:rsidRPr="00B721BA">
        <w:rPr>
          <w:rFonts w:ascii="Book Antiqua" w:hAnsi="Book Antiqua"/>
          <w:color w:val="000000"/>
        </w:rPr>
        <w:t xml:space="preserve"> </w:t>
      </w:r>
      <w:proofErr w:type="spellStart"/>
      <w:r w:rsidRPr="00B721BA">
        <w:rPr>
          <w:rFonts w:ascii="Book Antiqua" w:hAnsi="Book Antiqua"/>
          <w:color w:val="000000"/>
        </w:rPr>
        <w:t>basados</w:t>
      </w:r>
      <w:proofErr w:type="spellEnd"/>
      <w:r w:rsidRPr="00B721BA">
        <w:rPr>
          <w:rFonts w:ascii="Book Antiqua" w:hAnsi="Book Antiqua"/>
          <w:color w:val="000000"/>
        </w:rPr>
        <w:t xml:space="preserve"> </w:t>
      </w:r>
      <w:proofErr w:type="spellStart"/>
      <w:r w:rsidRPr="00B721BA">
        <w:rPr>
          <w:rFonts w:ascii="Book Antiqua" w:hAnsi="Book Antiqua"/>
          <w:color w:val="000000"/>
        </w:rPr>
        <w:t>en</w:t>
      </w:r>
      <w:proofErr w:type="spellEnd"/>
      <w:r w:rsidRPr="00B721BA">
        <w:rPr>
          <w:rFonts w:ascii="Book Antiqua" w:hAnsi="Book Antiqua"/>
          <w:color w:val="000000"/>
        </w:rPr>
        <w:t xml:space="preserve"> </w:t>
      </w:r>
      <w:proofErr w:type="spellStart"/>
      <w:r w:rsidRPr="00B721BA">
        <w:rPr>
          <w:rFonts w:ascii="Book Antiqua" w:hAnsi="Book Antiqua"/>
          <w:color w:val="000000"/>
        </w:rPr>
        <w:t>PostGIS</w:t>
      </w:r>
      <w:proofErr w:type="spellEnd"/>
      <w:r w:rsidRPr="00B721BA">
        <w:rPr>
          <w:rFonts w:ascii="Book Antiqua" w:hAnsi="Book Antiqua"/>
          <w:color w:val="000000"/>
        </w:rPr>
        <w:t xml:space="preserve"> son </w:t>
      </w:r>
      <w:proofErr w:type="spellStart"/>
      <w:r w:rsidRPr="00B721BA">
        <w:rPr>
          <w:rFonts w:ascii="Book Antiqua" w:hAnsi="Book Antiqua"/>
          <w:color w:val="000000"/>
        </w:rPr>
        <w:t>factibles</w:t>
      </w:r>
      <w:proofErr w:type="spellEnd"/>
      <w:r w:rsidRPr="00B721BA">
        <w:rPr>
          <w:rFonts w:ascii="Book Antiqua" w:hAnsi="Book Antiqua"/>
          <w:color w:val="000000"/>
        </w:rPr>
        <w:t>.</w:t>
      </w:r>
      <w:r>
        <w:rPr>
          <w:rFonts w:ascii="Book Antiqua" w:hAnsi="Book Antiqua"/>
          <w:color w:val="000000"/>
        </w:rPr>
        <w:t xml:space="preserve"> Se </w:t>
      </w:r>
      <w:proofErr w:type="spellStart"/>
      <w:r w:rsidR="00000000">
        <w:rPr>
          <w:rFonts w:ascii="Book Antiqua" w:hAnsi="Book Antiqua"/>
          <w:color w:val="000000"/>
        </w:rPr>
        <w:t>evidenc</w:t>
      </w:r>
      <w:r>
        <w:rPr>
          <w:rFonts w:ascii="Book Antiqua" w:hAnsi="Book Antiqua"/>
          <w:color w:val="000000"/>
        </w:rPr>
        <w:t>ió</w:t>
      </w:r>
      <w:proofErr w:type="spellEnd"/>
      <w:r w:rsidR="00000000">
        <w:rPr>
          <w:rFonts w:ascii="Book Antiqua" w:hAnsi="Book Antiqua"/>
          <w:color w:val="000000"/>
        </w:rPr>
        <w:t xml:space="preserve"> que las </w:t>
      </w:r>
      <w:proofErr w:type="spellStart"/>
      <w:r w:rsidR="00000000">
        <w:rPr>
          <w:rFonts w:ascii="Book Antiqua" w:hAnsi="Book Antiqua"/>
          <w:color w:val="000000"/>
        </w:rPr>
        <w:t>funciones</w:t>
      </w:r>
      <w:proofErr w:type="spellEnd"/>
      <w:r w:rsidR="00000000">
        <w:rPr>
          <w:rFonts w:ascii="Book Antiqua" w:hAnsi="Book Antiqua"/>
          <w:color w:val="000000"/>
        </w:rPr>
        <w:t xml:space="preserve"> topológicas </w:t>
      </w:r>
      <w:proofErr w:type="spellStart"/>
      <w:r w:rsidR="00000000">
        <w:rPr>
          <w:rFonts w:ascii="Book Antiqua" w:hAnsi="Book Antiqua"/>
          <w:color w:val="000000"/>
        </w:rPr>
        <w:t>nativas</w:t>
      </w:r>
      <w:proofErr w:type="spellEnd"/>
      <w:r w:rsidR="00000000">
        <w:rPr>
          <w:rFonts w:ascii="Book Antiqua" w:hAnsi="Book Antiqua"/>
          <w:color w:val="000000"/>
        </w:rPr>
        <w:t xml:space="preserve"> no </w:t>
      </w:r>
      <w:proofErr w:type="spellStart"/>
      <w:r w:rsidR="00000000">
        <w:rPr>
          <w:rFonts w:ascii="Book Antiqua" w:hAnsi="Book Antiqua"/>
          <w:color w:val="000000"/>
        </w:rPr>
        <w:t>garantizan</w:t>
      </w:r>
      <w:proofErr w:type="spellEnd"/>
      <w:r w:rsidR="00000000">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sidR="00000000">
        <w:rPr>
          <w:rFonts w:ascii="Book Antiqua" w:hAnsi="Book Antiqua"/>
          <w:color w:val="000000"/>
        </w:rPr>
        <w:t>aislamiento</w:t>
      </w:r>
      <w:proofErr w:type="spellEnd"/>
      <w:r w:rsidR="00000000">
        <w:rPr>
          <w:rFonts w:ascii="Book Antiqua" w:hAnsi="Book Antiqua"/>
          <w:color w:val="000000"/>
        </w:rPr>
        <w:t xml:space="preserve"> de </w:t>
      </w:r>
      <w:proofErr w:type="spellStart"/>
      <w:r w:rsidR="00000000">
        <w:rPr>
          <w:rFonts w:ascii="Book Antiqua" w:hAnsi="Book Antiqua"/>
          <w:color w:val="000000"/>
        </w:rPr>
        <w:t>datos</w:t>
      </w:r>
      <w:proofErr w:type="spellEnd"/>
      <w:r w:rsidR="00000000">
        <w:rPr>
          <w:rFonts w:ascii="Book Antiqua" w:hAnsi="Book Antiqua"/>
          <w:color w:val="000000"/>
        </w:rPr>
        <w:t xml:space="preserve"> </w:t>
      </w:r>
      <w:proofErr w:type="spellStart"/>
      <w:r w:rsidR="00000000">
        <w:rPr>
          <w:rFonts w:ascii="Book Antiqua" w:hAnsi="Book Antiqua"/>
          <w:color w:val="000000"/>
        </w:rPr>
        <w:t>cuando</w:t>
      </w:r>
      <w:proofErr w:type="spellEnd"/>
      <w:r w:rsidR="00000000">
        <w:rPr>
          <w:rFonts w:ascii="Book Antiqua" w:hAnsi="Book Antiqua"/>
          <w:color w:val="000000"/>
        </w:rPr>
        <w:t xml:space="preserve"> se </w:t>
      </w:r>
      <w:proofErr w:type="spellStart"/>
      <w:r w:rsidR="00000000">
        <w:rPr>
          <w:rFonts w:ascii="Book Antiqua" w:hAnsi="Book Antiqua"/>
          <w:color w:val="000000"/>
        </w:rPr>
        <w:t>construyen</w:t>
      </w:r>
      <w:proofErr w:type="spellEnd"/>
      <w:r w:rsidR="00000000">
        <w:rPr>
          <w:rFonts w:ascii="Book Antiqua" w:hAnsi="Book Antiqua"/>
          <w:color w:val="000000"/>
        </w:rPr>
        <w:t xml:space="preserve"> </w:t>
      </w:r>
      <w:proofErr w:type="spellStart"/>
      <w:r>
        <w:rPr>
          <w:rFonts w:ascii="Book Antiqua" w:hAnsi="Book Antiqua"/>
          <w:color w:val="000000"/>
        </w:rPr>
        <w:t>concatenando</w:t>
      </w:r>
      <w:proofErr w:type="spellEnd"/>
      <w:r w:rsidR="00000000">
        <w:rPr>
          <w:rFonts w:ascii="Book Antiqua" w:hAnsi="Book Antiqua"/>
          <w:color w:val="000000"/>
        </w:rPr>
        <w:t xml:space="preserve"> </w:t>
      </w:r>
      <w:proofErr w:type="spellStart"/>
      <w:r w:rsidR="00000000">
        <w:rPr>
          <w:rFonts w:ascii="Book Antiqua" w:hAnsi="Book Antiqua"/>
          <w:color w:val="000000"/>
        </w:rPr>
        <w:t>cadenas</w:t>
      </w:r>
      <w:proofErr w:type="spellEnd"/>
      <w:r w:rsidR="00000000">
        <w:rPr>
          <w:rFonts w:ascii="Book Antiqua" w:hAnsi="Book Antiqua"/>
          <w:color w:val="000000"/>
        </w:rPr>
        <w:t xml:space="preserve">. La evaluación experimental sobre 1,500 </w:t>
      </w:r>
      <w:proofErr w:type="spellStart"/>
      <w:r>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sidR="00000000">
        <w:rPr>
          <w:rFonts w:ascii="Book Antiqua" w:hAnsi="Book Antiqua"/>
          <w:color w:val="000000"/>
        </w:rPr>
        <w:t xml:space="preserve"> (ISO 19152 LADM) </w:t>
      </w:r>
      <w:proofErr w:type="spellStart"/>
      <w:r w:rsidR="00000000">
        <w:rPr>
          <w:rFonts w:ascii="Book Antiqua" w:hAnsi="Book Antiqua"/>
          <w:color w:val="000000"/>
        </w:rPr>
        <w:t>comprobó</w:t>
      </w:r>
      <w:proofErr w:type="spellEnd"/>
      <w:r w:rsidR="00000000">
        <w:rPr>
          <w:rFonts w:ascii="Book Antiqua" w:hAnsi="Book Antiqua"/>
          <w:color w:val="000000"/>
        </w:rPr>
        <w:t xml:space="preserve"> que </w:t>
      </w:r>
      <w:proofErr w:type="spellStart"/>
      <w:r>
        <w:rPr>
          <w:rFonts w:ascii="Book Antiqua" w:hAnsi="Book Antiqua"/>
          <w:color w:val="000000"/>
        </w:rPr>
        <w:t>los</w:t>
      </w:r>
      <w:proofErr w:type="spellEnd"/>
      <w:r>
        <w:rPr>
          <w:rFonts w:ascii="Book Antiqua" w:hAnsi="Book Antiqua"/>
          <w:color w:val="000000"/>
        </w:rPr>
        <w:t xml:space="preserve"> </w:t>
      </w:r>
      <w:proofErr w:type="spellStart"/>
      <w:r w:rsidR="00000000">
        <w:rPr>
          <w:rFonts w:ascii="Book Antiqua" w:hAnsi="Book Antiqua"/>
          <w:color w:val="000000"/>
        </w:rPr>
        <w:t>atacantes</w:t>
      </w:r>
      <w:proofErr w:type="spellEnd"/>
      <w:r w:rsidR="00000000">
        <w:rPr>
          <w:rFonts w:ascii="Book Antiqua" w:hAnsi="Book Antiqua"/>
          <w:color w:val="000000"/>
        </w:rPr>
        <w:t xml:space="preserve"> </w:t>
      </w:r>
      <w:proofErr w:type="spellStart"/>
      <w:r w:rsidR="00000000">
        <w:rPr>
          <w:rFonts w:ascii="Book Antiqua" w:hAnsi="Book Antiqua"/>
          <w:color w:val="000000"/>
        </w:rPr>
        <w:t>pueden</w:t>
      </w:r>
      <w:proofErr w:type="spellEnd"/>
      <w:r w:rsidR="00000000">
        <w:rPr>
          <w:rFonts w:ascii="Book Antiqua" w:hAnsi="Book Antiqua"/>
          <w:color w:val="000000"/>
        </w:rPr>
        <w:t xml:space="preserve"> </w:t>
      </w:r>
      <w:proofErr w:type="spellStart"/>
      <w:r w:rsidR="00000000">
        <w:rPr>
          <w:rFonts w:ascii="Book Antiqua" w:hAnsi="Book Antiqua"/>
          <w:color w:val="000000"/>
        </w:rPr>
        <w:t>evadir</w:t>
      </w:r>
      <w:proofErr w:type="spellEnd"/>
      <w:r w:rsidR="00000000">
        <w:rPr>
          <w:rFonts w:ascii="Book Antiqua" w:hAnsi="Book Antiqua"/>
          <w:color w:val="000000"/>
        </w:rPr>
        <w:t xml:space="preserve"> </w:t>
      </w:r>
      <w:proofErr w:type="spellStart"/>
      <w:r w:rsidR="00000000">
        <w:rPr>
          <w:rFonts w:ascii="Book Antiqua" w:hAnsi="Book Antiqua"/>
          <w:color w:val="000000"/>
        </w:rPr>
        <w:t>límites</w:t>
      </w:r>
      <w:proofErr w:type="spellEnd"/>
      <w:r w:rsidR="00000000">
        <w:rPr>
          <w:rFonts w:ascii="Book Antiqua" w:hAnsi="Book Antiqua"/>
          <w:color w:val="000000"/>
        </w:rPr>
        <w:t xml:space="preserve"> </w:t>
      </w:r>
      <w:proofErr w:type="spellStart"/>
      <w:r w:rsidR="00000000">
        <w:rPr>
          <w:rFonts w:ascii="Book Antiqua" w:hAnsi="Book Antiqua"/>
          <w:color w:val="000000"/>
        </w:rPr>
        <w:t>zonales</w:t>
      </w:r>
      <w:proofErr w:type="spellEnd"/>
      <w:r w:rsidR="00000000">
        <w:rPr>
          <w:rFonts w:ascii="Book Antiqua" w:hAnsi="Book Antiqua"/>
          <w:color w:val="000000"/>
        </w:rPr>
        <w:t xml:space="preserve">, </w:t>
      </w:r>
      <w:proofErr w:type="spellStart"/>
      <w:r w:rsidR="00000000">
        <w:rPr>
          <w:rFonts w:ascii="Book Antiqua" w:hAnsi="Book Antiqua"/>
          <w:color w:val="000000"/>
        </w:rPr>
        <w:t>reconstruir</w:t>
      </w:r>
      <w:proofErr w:type="spellEnd"/>
      <w:r w:rsidR="00000000">
        <w:rPr>
          <w:rFonts w:ascii="Book Antiqua" w:hAnsi="Book Antiqua"/>
          <w:color w:val="000000"/>
        </w:rPr>
        <w:t xml:space="preserve"> </w:t>
      </w:r>
      <w:proofErr w:type="spellStart"/>
      <w:r w:rsidR="00000000">
        <w:rPr>
          <w:rFonts w:ascii="Book Antiqua" w:hAnsi="Book Antiqua"/>
          <w:color w:val="000000"/>
        </w:rPr>
        <w:t>credenciales</w:t>
      </w:r>
      <w:proofErr w:type="spellEnd"/>
      <w:r w:rsidR="00000000">
        <w:rPr>
          <w:rFonts w:ascii="Book Antiqua" w:hAnsi="Book Antiqua"/>
          <w:color w:val="000000"/>
        </w:rPr>
        <w:t xml:space="preserve"> </w:t>
      </w:r>
      <w:proofErr w:type="spellStart"/>
      <w:r w:rsidR="00000000">
        <w:rPr>
          <w:rFonts w:ascii="Book Antiqua" w:hAnsi="Book Antiqua"/>
          <w:color w:val="000000"/>
        </w:rPr>
        <w:t>mediante</w:t>
      </w:r>
      <w:proofErr w:type="spellEnd"/>
      <w:r w:rsidR="00000000">
        <w:rPr>
          <w:rFonts w:ascii="Book Antiqua" w:hAnsi="Book Antiqua"/>
          <w:color w:val="000000"/>
        </w:rPr>
        <w:t xml:space="preserve"> canales </w:t>
      </w:r>
      <w:proofErr w:type="spellStart"/>
      <w:r w:rsidR="00000000">
        <w:rPr>
          <w:rFonts w:ascii="Book Antiqua" w:hAnsi="Book Antiqua"/>
          <w:color w:val="000000"/>
        </w:rPr>
        <w:t>laterales</w:t>
      </w:r>
      <w:proofErr w:type="spellEnd"/>
      <w:r w:rsidR="00000000">
        <w:rPr>
          <w:rFonts w:ascii="Book Antiqua" w:hAnsi="Book Antiqua"/>
          <w:color w:val="000000"/>
        </w:rPr>
        <w:t xml:space="preserve"> de error geométrico, inducir denegación de servicio espacial por sobrecarga algorítmica cuadrática, alterar fichas prediales tributarias y ejecutar borrados cartográficos masivos. Frente a ello, la adopción de una arquitectura de defensa en profundidad basada en GeoAlchemy2, tipado rígido con Pydantic y validación topológica previa en memoria con Shapely mitigó con éxito el 100% de los escenarios de explotación evaluados. El benchmarking transaccional demostró que esta seguridad robusta introduce un incremento medio de latencia de apenas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lastRenderedPageBreak/>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C8B7D" w14:textId="77777777" w:rsidR="00F65FEA" w:rsidRDefault="00F65FEA">
      <w:pPr>
        <w:spacing w:after="0" w:line="240" w:lineRule="auto"/>
      </w:pPr>
      <w:r>
        <w:separator/>
      </w:r>
    </w:p>
  </w:endnote>
  <w:endnote w:type="continuationSeparator" w:id="0">
    <w:p w14:paraId="1EEBCE17" w14:textId="77777777" w:rsidR="00F65FEA" w:rsidRDefault="00F65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6B092" w14:textId="77777777" w:rsidR="00F65FEA" w:rsidRDefault="00F65FEA">
      <w:pPr>
        <w:spacing w:after="0" w:line="240" w:lineRule="auto"/>
      </w:pPr>
      <w:r>
        <w:separator/>
      </w:r>
    </w:p>
  </w:footnote>
  <w:footnote w:type="continuationSeparator" w:id="0">
    <w:p w14:paraId="34C8C1A4" w14:textId="77777777" w:rsidR="00F65FEA" w:rsidRDefault="00F65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E1DC5"/>
    <w:rsid w:val="00A06242"/>
    <w:rsid w:val="00A60BDB"/>
    <w:rsid w:val="00B721BA"/>
    <w:rsid w:val="00B9745F"/>
    <w:rsid w:val="00BE2976"/>
    <w:rsid w:val="00C2198E"/>
    <w:rsid w:val="00C9401F"/>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11</Pages>
  <Words>3821</Words>
  <Characters>21021</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24793</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17</cp:revision>
  <dcterms:created xsi:type="dcterms:W3CDTF">2026-08-22T20:06:00Z</dcterms:created>
  <dcterms:modified xsi:type="dcterms:W3CDTF">2026-09-18T06:05:00Z</dcterms:modified>
</cp:coreProperties>
</file>