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D8176" w14:textId="28D3EFEF" w:rsidR="00D55770" w:rsidRDefault="00FA1C67" w:rsidP="00FA1C67">
      <w:pPr>
        <w:pStyle w:val="Heading1"/>
      </w:pPr>
      <w:r>
        <w:t>How to run</w:t>
      </w:r>
    </w:p>
    <w:p w14:paraId="0197A275" w14:textId="77777777" w:rsidR="0099674C" w:rsidRDefault="0099674C" w:rsidP="0099674C">
      <w:pPr>
        <w:jc w:val="both"/>
      </w:pPr>
      <w:r>
        <w:t xml:space="preserve">This prototype was developed on the </w:t>
      </w:r>
      <w:proofErr w:type="spellStart"/>
      <w:r>
        <w:t>VSCode</w:t>
      </w:r>
      <w:proofErr w:type="spellEnd"/>
      <w:r>
        <w:t xml:space="preserve"> text editor for Windows 10 x64, using the MinGW x64 C++ compiler “g++”. The overall setup within Main features window creation followed by a purpose-built simulator implementation, built using only standard C++ libraries and these</w:t>
      </w:r>
      <w:r w:rsidRPr="00680DD8">
        <w:t xml:space="preserve"> </w:t>
      </w:r>
      <w:r>
        <w:t>graphics libraries to display windows and simulation environments: OpenGL (3.3), GLSL, SDL2, GLM, and GLEW.</w:t>
      </w:r>
    </w:p>
    <w:p w14:paraId="31402292" w14:textId="77777777" w:rsidR="0099674C" w:rsidRDefault="0099674C" w:rsidP="0099674C">
      <w:pPr>
        <w:jc w:val="both"/>
      </w:pPr>
      <w:r>
        <w:t xml:space="preserve">Testing was performed on a </w:t>
      </w:r>
      <w:proofErr w:type="spellStart"/>
      <w:r>
        <w:t>Ryzen</w:t>
      </w:r>
      <w:proofErr w:type="spellEnd"/>
      <w:r>
        <w:t xml:space="preserve"> 7 5800H CPU using an NVIDIA </w:t>
      </w:r>
      <w:proofErr w:type="spellStart"/>
      <w:r>
        <w:t>Geforce</w:t>
      </w:r>
      <w:proofErr w:type="spellEnd"/>
      <w:r>
        <w:t xml:space="preserve"> RTX 3060 graphics card, which was found to be sufficient to simulate in real-time for 400 particles at almost 50 epochs per second (1 second in the chosen default fine time step). Any lost simulation time when simulating 400 particles was gained back during the reduction in number throughout the simulated experiments before termination was reached.</w:t>
      </w:r>
    </w:p>
    <w:p w14:paraId="047AFA22" w14:textId="09F924AF" w:rsidR="0099674C" w:rsidRDefault="0099674C" w:rsidP="0099674C">
      <w:pPr>
        <w:jc w:val="both"/>
      </w:pPr>
      <w:r>
        <w:t>To run this prototype the following files must be present alongside the executable within the same directory: SDL2.dll (SDL2), glew32.dll (GLEW), libgcc_s_dw2-1.dll (Windows), libwinpthread-1.dll (Windows)</w:t>
      </w:r>
      <w:r w:rsidR="00FE38CE">
        <w:t>,</w:t>
      </w:r>
      <w:r w:rsidR="00A53BA7">
        <w:t xml:space="preserve"> </w:t>
      </w:r>
      <w:r w:rsidR="00A53BA7" w:rsidRPr="00A53BA7">
        <w:t>libgcc_s_seh-1</w:t>
      </w:r>
      <w:r w:rsidR="00FE38CE">
        <w:t xml:space="preserve"> (Windows),</w:t>
      </w:r>
      <w:r w:rsidR="00A53BA7">
        <w:t xml:space="preserve"> and </w:t>
      </w:r>
      <w:proofErr w:type="spellStart"/>
      <w:r w:rsidR="00FE38CE" w:rsidRPr="00FE38CE">
        <w:t>libstdc</w:t>
      </w:r>
      <w:proofErr w:type="spellEnd"/>
      <w:r w:rsidR="00FE38CE" w:rsidRPr="00FE38CE">
        <w:t>++-6</w:t>
      </w:r>
      <w:r w:rsidR="00FE38CE">
        <w:t xml:space="preserve"> (MinGW). </w:t>
      </w:r>
      <w:r>
        <w:t>Also, absence of an NVIDIA GPU means visualisation within the window’s OpenGL context is not guaranteed to display the entire environment. The prototype can be executed using default settings which adds analysis data to “output.txt”, a file that is generated if not present and otherwise appended to, or can be executed with an alternative output filename as an argument via console.</w:t>
      </w:r>
    </w:p>
    <w:p w14:paraId="7CDAA714" w14:textId="77777777" w:rsidR="0099674C" w:rsidRDefault="0099674C" w:rsidP="0099674C">
      <w:pPr>
        <w:jc w:val="both"/>
      </w:pPr>
      <w:r>
        <w:t>To compile this prototype, the following installations must be present within the local MinGW program as well as the “g++” command being assigned as a system path variable: glew-2.1.0 (GLEW), glm-0.9.9.7 (GLM), and SDL2-2.0.16 (SDL2), all found freely online. Executing the “compile.bat” batch file automatically links all required files to produce the prototype. The required code files should include the following: “</w:t>
      </w:r>
      <w:proofErr w:type="spellStart"/>
      <w:r>
        <w:t>contact.h</w:t>
      </w:r>
      <w:proofErr w:type="spellEnd"/>
      <w:r>
        <w:t>”, “debug.cpp”, “</w:t>
      </w:r>
      <w:proofErr w:type="spellStart"/>
      <w:r>
        <w:t>debug.h</w:t>
      </w:r>
      <w:proofErr w:type="spellEnd"/>
      <w:r>
        <w:t>”, “</w:t>
      </w:r>
      <w:proofErr w:type="spellStart"/>
      <w:r>
        <w:t>generators.h</w:t>
      </w:r>
      <w:proofErr w:type="spellEnd"/>
      <w:r>
        <w:t>”, “</w:t>
      </w:r>
      <w:proofErr w:type="spellStart"/>
      <w:r>
        <w:t>input.h</w:t>
      </w:r>
      <w:proofErr w:type="spellEnd"/>
      <w:r>
        <w:t>”, “main.cpp”, “</w:t>
      </w:r>
      <w:proofErr w:type="spellStart"/>
      <w:r>
        <w:t>main.h</w:t>
      </w:r>
      <w:proofErr w:type="spellEnd"/>
      <w:r>
        <w:t>”, “obstacles.cpp”, “</w:t>
      </w:r>
      <w:proofErr w:type="spellStart"/>
      <w:r>
        <w:t>obstacles.h</w:t>
      </w:r>
      <w:proofErr w:type="spellEnd"/>
      <w:r>
        <w:t>”, “particles.cpp”, “</w:t>
      </w:r>
      <w:proofErr w:type="spellStart"/>
      <w:r>
        <w:t>particles.h</w:t>
      </w:r>
      <w:proofErr w:type="spellEnd"/>
      <w:r>
        <w:t>”, “</w:t>
      </w:r>
      <w:proofErr w:type="spellStart"/>
      <w:r>
        <w:t>path.h</w:t>
      </w:r>
      <w:proofErr w:type="spellEnd"/>
      <w:r>
        <w:t>”, “simulation.cpp”, “</w:t>
      </w:r>
      <w:proofErr w:type="spellStart"/>
      <w:r>
        <w:t>simulation.h</w:t>
      </w:r>
      <w:proofErr w:type="spellEnd"/>
      <w:r>
        <w:t>”, “sph.cpp”, “</w:t>
      </w:r>
      <w:proofErr w:type="spellStart"/>
      <w:r>
        <w:t>sph.h</w:t>
      </w:r>
      <w:proofErr w:type="spellEnd"/>
      <w:r>
        <w:t>”, “window.cpp”, and “</w:t>
      </w:r>
      <w:proofErr w:type="spellStart"/>
      <w:r>
        <w:t>window.h</w:t>
      </w:r>
      <w:proofErr w:type="spellEnd"/>
      <w:r>
        <w:t>”.</w:t>
      </w:r>
    </w:p>
    <w:p w14:paraId="6B5748C3" w14:textId="37D85FE3" w:rsidR="00680851" w:rsidRDefault="00680851" w:rsidP="0096375A">
      <w:pPr>
        <w:pStyle w:val="Heading1"/>
      </w:pPr>
      <w:r>
        <w:t>Design</w:t>
      </w:r>
    </w:p>
    <w:p w14:paraId="02E36594" w14:textId="4CF0D97D" w:rsidR="004824ED" w:rsidRDefault="004824ED" w:rsidP="004824ED">
      <w:pPr>
        <w:jc w:val="both"/>
        <w:rPr>
          <w:rFonts w:eastAsiaTheme="minorEastAsia"/>
        </w:rPr>
      </w:pPr>
      <w:r>
        <w:rPr>
          <w:rFonts w:eastAsiaTheme="minorEastAsia"/>
        </w:rPr>
        <w:t>The following simulator is later implemented into a prototype to be used in proceeding experiments. The original simulator, UMANS, was developed as a platform to compare a variety of different crowd simulation techniques. This simulator features some main components of the UMANS while incorporating the SPH crowding behaviour of the later paper.</w:t>
      </w:r>
    </w:p>
    <w:p w14:paraId="12B7EB39" w14:textId="446FB111" w:rsidR="004824ED" w:rsidRDefault="004824ED" w:rsidP="004824ED">
      <w:pPr>
        <w:jc w:val="both"/>
        <w:rPr>
          <w:rFonts w:eastAsiaTheme="minorEastAsia"/>
        </w:rPr>
      </w:pPr>
      <w:r>
        <w:t>Each</w:t>
      </w:r>
      <w:r w:rsidR="00AF61F7">
        <w:t xml:space="preserve"> movement</w:t>
      </w:r>
      <w:r>
        <w:t xml:space="preserve"> module produces an acceleration, </w:t>
      </w:r>
      <m:oMath>
        <m:sSup>
          <m:sSupPr>
            <m:ctrlPr>
              <w:rPr>
                <w:rFonts w:ascii="Cambria Math" w:hAnsi="Cambria Math"/>
                <w:i/>
              </w:rPr>
            </m:ctrlPr>
          </m:sSupPr>
          <m:e>
            <m:r>
              <w:rPr>
                <w:rFonts w:ascii="Cambria Math" w:hAnsi="Cambria Math"/>
              </w:rPr>
              <m:t>a</m:t>
            </m:r>
          </m:e>
          <m:sup>
            <m:r>
              <w:rPr>
                <w:rFonts w:ascii="Cambria Math" w:hAnsi="Cambria Math"/>
              </w:rPr>
              <m:t>SPH</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cf</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goal</m:t>
            </m:r>
          </m:sup>
        </m:sSup>
      </m:oMath>
      <w:r>
        <w:rPr>
          <w:rFonts w:eastAsiaTheme="minorEastAsia"/>
        </w:rPr>
        <w:t xml:space="preserve"> respectively which are used</w:t>
      </w:r>
      <w:r w:rsidR="00AF61F7">
        <w:rPr>
          <w:rFonts w:eastAsiaTheme="minorEastAsia"/>
        </w:rPr>
        <w:t xml:space="preserve"> in</w:t>
      </w:r>
      <w:r>
        <w:rPr>
          <w:rFonts w:eastAsiaTheme="minorEastAsia"/>
        </w:rPr>
        <w:t xml:space="preserve"> equations 1, 2 and 3 to calculate each particle’s next acceleration, velocity and position.</w:t>
      </w:r>
      <w:r w:rsidR="003F7708">
        <w:rPr>
          <w:rFonts w:eastAsiaTheme="minorEastAsia"/>
        </w:rPr>
        <w:t xml:space="preserve"> </w:t>
      </w:r>
      <w:r>
        <w:rPr>
          <w:rFonts w:eastAsiaTheme="minorEastAsia"/>
        </w:rPr>
        <w:t xml:space="preserve">The coarse time step,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coarse</m:t>
            </m:r>
          </m:sub>
        </m:sSub>
      </m:oMath>
      <w:r>
        <w:rPr>
          <w:rFonts w:eastAsiaTheme="minorEastAsia"/>
        </w:rPr>
        <w:t xml:space="preserve">, is used for updating </w:t>
      </w:r>
      <w:r w:rsidR="00FE1C18">
        <w:rPr>
          <w:rFonts w:eastAsiaTheme="minorEastAsia"/>
        </w:rPr>
        <w:t>some values</w:t>
      </w:r>
      <w:r>
        <w:rPr>
          <w:rFonts w:eastAsiaTheme="minorEastAsia"/>
        </w:rPr>
        <w:t xml:space="preserve"> less frequently within the simulation loop; the latest calculated value is used for multiple subsequent simulation epochs. Time steps are measured in seconds and are simulated in real-time, provided the software and hardware can process each step under 1 second.</w:t>
      </w:r>
    </w:p>
    <w:p w14:paraId="1780CD62" w14:textId="77777777" w:rsidR="006F0F6A" w:rsidRDefault="006F0F6A" w:rsidP="006F0F6A">
      <w:pPr>
        <w:jc w:val="both"/>
      </w:pPr>
      <w:r>
        <w:t>Particles</w:t>
      </w:r>
      <w:r w:rsidRPr="002A17FC">
        <w:t xml:space="preserve"> </w:t>
      </w:r>
      <w:r>
        <w:t xml:space="preserve">are each assigned a randomised disc radius </w:t>
      </w:r>
      <w:r>
        <w:rPr>
          <w:rFonts w:eastAsiaTheme="minorEastAsia"/>
        </w:rPr>
        <w:t>and relative mass,</w:t>
      </w:r>
      <w:r w:rsidRPr="002A17FC">
        <w:rPr>
          <w:rFonts w:eastAsiaTheme="minorEastAsia"/>
        </w:rPr>
        <w:t xml:space="preserve"> </w:t>
      </w:r>
      <w:r>
        <w:rPr>
          <w:rFonts w:eastAsiaTheme="minorEastAsia"/>
        </w:rPr>
        <w:t>which</w:t>
      </w:r>
      <w:r>
        <w:t xml:space="preserve"> represents their influence on neighbouring particles within the Contact and Hydrodynamics modules, respectively.</w:t>
      </w:r>
      <w:r w:rsidRPr="002A17FC">
        <w:t xml:space="preserve"> </w:t>
      </w:r>
      <w:r>
        <w:t>Density relates to the area-density calculated within the Hydrodynamics module using relative mass.</w:t>
      </w:r>
    </w:p>
    <w:p w14:paraId="517BDAAC" w14:textId="0206AA43" w:rsidR="006F0F6A" w:rsidRPr="006F0F6A" w:rsidRDefault="006F0F6A" w:rsidP="006F0F6A">
      <w:r>
        <w:t>Obstacle boxes generate static particles inside as uniform columns and rows of static touching particles, using static values for disc radius and mass to r</w:t>
      </w:r>
      <w:r>
        <w:rPr>
          <w:rFonts w:eastAsiaTheme="minorEastAsia"/>
        </w:rPr>
        <w:t xml:space="preserve">epresent a consistent boundary for pedestrian particles </w:t>
      </w:r>
      <w:r>
        <w:t>to navigate around via the Hydrodynamics module.</w:t>
      </w:r>
      <w:r>
        <w:rPr>
          <w:rFonts w:eastAsiaTheme="minorEastAsia"/>
        </w:rPr>
        <w:t xml:space="preserve"> Obstacle box w</w:t>
      </w:r>
      <w:r>
        <w:t>alls are used to repel touching pedestrian particles away from the obstacle via the Contact module.</w:t>
      </w:r>
    </w:p>
    <w:p w14:paraId="0C3BE9BC" w14:textId="4224A46F" w:rsidR="00863B22" w:rsidRPr="009939E1" w:rsidRDefault="009939E1" w:rsidP="00CB6008">
      <w:r>
        <w:lastRenderedPageBreak/>
        <w:t>Tables 1, 2 and 3 show default values for each simulation property of particles, obstacles and obstacle boxes respectively, except for temporary</w:t>
      </w:r>
      <w:r w:rsidR="00B00F29">
        <w:t xml:space="preserve"> </w:t>
      </w:r>
      <w:r>
        <w:t>or non-scalar values</w:t>
      </w:r>
      <w:r w:rsidR="0019711D">
        <w:t>, which</w:t>
      </w:r>
      <w:r>
        <w:t xml:space="preserve"> involv</w:t>
      </w:r>
      <w:r w:rsidR="0019711D">
        <w:t>e</w:t>
      </w:r>
      <w:r>
        <w:t xml:space="preserve"> spawning regions or potentially non-trivial values like goal position</w:t>
      </w:r>
      <w:r w:rsidR="0019711D">
        <w:t xml:space="preserve"> that</w:t>
      </w:r>
      <w:r>
        <w:t xml:space="preserve"> heavily depend on the scenario. Most default values will be assigned during experimentation based on the original literature’s most stable or real-world-representative discovered values, to be </w:t>
      </w:r>
      <w:r w:rsidR="0019711D">
        <w:t xml:space="preserve">altered </w:t>
      </w:r>
      <w:r>
        <w:t>during the experiments.</w:t>
      </w:r>
      <w:r w:rsidR="00CB6008">
        <w:t xml:space="preserve"> </w:t>
      </w:r>
      <w:r w:rsidR="00863B22">
        <w:t>All parameters for the simulation excluding scenario-specific parameters are summarised in table 4.</w:t>
      </w:r>
    </w:p>
    <w:p w14:paraId="0E8F43C0" w14:textId="7594F9A0" w:rsidR="00680851" w:rsidRDefault="00680851" w:rsidP="00680851">
      <w:pPr>
        <w:pStyle w:val="Heading2"/>
      </w:pPr>
      <w:r>
        <w:t>Components</w:t>
      </w:r>
    </w:p>
    <w:p w14:paraId="6F396788" w14:textId="6C26F9E0" w:rsidR="0096375A" w:rsidRDefault="0096375A" w:rsidP="0096375A">
      <w:pPr>
        <w:pStyle w:val="Heading3"/>
      </w:pPr>
      <w:r>
        <w:t>SPH</w:t>
      </w:r>
    </w:p>
    <w:p w14:paraId="5878B62D" w14:textId="24DDCB7E" w:rsidR="0096375A" w:rsidRDefault="0096375A" w:rsidP="0096375A">
      <w:pPr>
        <w:jc w:val="both"/>
      </w:pPr>
      <w:r>
        <w:t>The Hydrodynamics component is used to compute the density of particles then provide hydrodynamic forces to enhance the movement fluidity. Overall the force is found by calculating the particle’s density about all other particles representing people and obstacles, then calculating the pressure and viscosity force about the surrounding particles within the smoothing length, which is the radial influence of particles.</w:t>
      </w:r>
    </w:p>
    <w:p w14:paraId="503A50FF" w14:textId="75D6A362" w:rsidR="006D740F" w:rsidRDefault="006D740F" w:rsidP="005C3D20">
      <w:pPr>
        <w:jc w:val="both"/>
        <w:rPr>
          <w:rFonts w:eastAsiaTheme="minorEastAsia"/>
        </w:rPr>
      </w:pPr>
      <w:r>
        <w:t>E</w:t>
      </w:r>
      <w:r w:rsidR="0096375A">
        <w:t xml:space="preserve">quation </w:t>
      </w:r>
      <w:r>
        <w:t>4 for acceleration</w:t>
      </w:r>
      <w:r w:rsidR="0096375A">
        <w:t xml:space="preserve"> is a particle-discretisation of a continuous field derived from the Navier Stokes partial differential equations of incompressible, viscous fluid motion and represents the overall output of this component, where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oMath>
      <w:r w:rsidR="0096375A">
        <w:rPr>
          <w:rFonts w:eastAsiaTheme="minorEastAsia"/>
        </w:rPr>
        <w:t xml:space="preserve"> is the density, </w:t>
      </w:r>
      <m:oMath>
        <m: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96375A">
        <w:rPr>
          <w:rFonts w:eastAsiaTheme="minorEastAsia"/>
        </w:rPr>
        <w:t xml:space="preserve"> is the pressure force, and </w:t>
      </w:r>
      <m:oMath>
        <m:r>
          <w:rPr>
            <w:rFonts w:ascii="Cambria Math" w:eastAsiaTheme="minorEastAsia" w:hAnsi="Cambria Math"/>
          </w:rPr>
          <m:t>μ</m:t>
        </m:r>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96375A">
        <w:rPr>
          <w:rFonts w:eastAsiaTheme="minorEastAsia"/>
        </w:rPr>
        <w:t xml:space="preserve"> is the viscosity force.</w:t>
      </w:r>
      <w:r w:rsidR="005C3D20" w:rsidRPr="005C3D20">
        <w:rPr>
          <w:rFonts w:eastAsiaTheme="minorEastAsia"/>
        </w:rPr>
        <w:t xml:space="preserve"> </w:t>
      </w:r>
      <w:r w:rsidR="005C3D20">
        <w:rPr>
          <w:rFonts w:eastAsiaTheme="minorEastAsia"/>
        </w:rPr>
        <w:t>D</w:t>
      </w:r>
      <w:r w:rsidR="005C3D20">
        <w:rPr>
          <w:rFonts w:eastAsiaTheme="minorEastAsia"/>
        </w:rPr>
        <w:t>ensity is a particle property, pressure enacts a force pushing away from a neighbouring particle, and viscosity enacts a force pushing against the particle’s current direction of motion.</w:t>
      </w:r>
    </w:p>
    <w:p w14:paraId="5C5CA30D" w14:textId="2E2A7253" w:rsidR="0096375A" w:rsidRDefault="0096375A" w:rsidP="0096375A">
      <w:pPr>
        <w:rPr>
          <w:rFonts w:eastAsiaTheme="minorEastAsia"/>
        </w:rPr>
      </w:pPr>
      <w:r>
        <w:rPr>
          <w:rFonts w:eastAsiaTheme="minorEastAsia"/>
        </w:rPr>
        <w:t>The SPH-approximation</w:t>
      </w:r>
      <w:r w:rsidR="006D740F">
        <w:rPr>
          <w:rFonts w:eastAsiaTheme="minorEastAsia"/>
        </w:rPr>
        <w:t xml:space="preserve"> </w:t>
      </w:r>
      <w:r>
        <w:rPr>
          <w:rFonts w:eastAsiaTheme="minorEastAsia"/>
        </w:rPr>
        <w:t>of these three terms is represented</w:t>
      </w:r>
      <w:r w:rsidR="00D55D88">
        <w:rPr>
          <w:rFonts w:eastAsiaTheme="minorEastAsia"/>
        </w:rPr>
        <w:t xml:space="preserve"> by</w:t>
      </w:r>
      <w:r>
        <w:rPr>
          <w:rFonts w:eastAsiaTheme="minorEastAsia"/>
        </w:rPr>
        <w:t xml:space="preserve"> </w:t>
      </w:r>
      <w:r w:rsidR="006D740F">
        <w:rPr>
          <w:rFonts w:eastAsiaTheme="minorEastAsia"/>
        </w:rPr>
        <w:t>equations 5 and 6.</w:t>
      </w:r>
      <w:r w:rsidR="006D740F" w:rsidRPr="006D740F">
        <w:rPr>
          <w:rFonts w:eastAsiaTheme="minorEastAsia"/>
        </w:rPr>
        <w:t xml:space="preserve"> </w:t>
      </w:r>
      <w:r w:rsidR="006D740F">
        <w:rPr>
          <w:rFonts w:eastAsiaTheme="minorEastAsia"/>
        </w:rPr>
        <w:t>These equations are applied to density, pressure and viscosity to make equations 7, 8 and 9.</w:t>
      </w:r>
      <w:r w:rsidR="00D55D88">
        <w:rPr>
          <w:rFonts w:eastAsiaTheme="minorEastAsia"/>
        </w:rPr>
        <w:t xml:space="preserve"> </w:t>
      </w:r>
      <m:oMath>
        <m:r>
          <w:rPr>
            <w:rFonts w:ascii="Cambria Math" w:eastAsiaTheme="minorEastAsia" w:hAnsi="Cambria Math"/>
          </w:rPr>
          <m:t>W(r,h)</m:t>
        </m:r>
      </m:oMath>
      <w:r w:rsidR="00D55D88">
        <w:rPr>
          <w:rFonts w:eastAsiaTheme="minorEastAsia"/>
        </w:rPr>
        <w:t xml:space="preserve"> is a smoothing kernel which usually decreases as the distance between two particles is increased,</w:t>
      </w:r>
      <w:r w:rsidR="00D55D88">
        <w:rPr>
          <w:rFonts w:eastAsiaTheme="minorEastAsia"/>
        </w:rPr>
        <w:t xml:space="preserve"> while</w:t>
      </w:r>
      <w:r w:rsidR="00D55D88">
        <w:rPr>
          <w:rFonts w:eastAsiaTheme="minorEastAsia"/>
        </w:rPr>
        <w:t xml:space="preserve"> </w:t>
      </w:r>
      <m:oMath>
        <m:r>
          <m:rPr>
            <m:sty m:val="p"/>
          </m:rPr>
          <w:rPr>
            <w:rFonts w:ascii="Cambria Math" w:eastAsiaTheme="minorEastAsia" w:hAnsi="Cambria Math"/>
          </w:rPr>
          <m:t>∇</m:t>
        </m:r>
        <m:r>
          <w:rPr>
            <w:rFonts w:ascii="Cambria Math" w:eastAsiaTheme="minorEastAsia" w:hAnsi="Cambria Math"/>
          </w:rPr>
          <m:t>W(r-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,h)</m:t>
        </m:r>
      </m:oMath>
      <w:r w:rsidR="00D55D88">
        <w:rPr>
          <w:rFonts w:eastAsiaTheme="minorEastAsia"/>
        </w:rPr>
        <w:t xml:space="preserve"> and </w:t>
      </w:r>
      <m:oMath>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W(r-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,h)</m:t>
        </m:r>
      </m:oMath>
      <w:r w:rsidR="00D55D88">
        <w:rPr>
          <w:rFonts w:eastAsiaTheme="minorEastAsia"/>
        </w:rPr>
        <w:t xml:space="preserve"> are it’s gradient and Laplacian</w:t>
      </w:r>
      <w:r w:rsidR="00D55D88">
        <w:rPr>
          <w:rFonts w:eastAsiaTheme="minorEastAsia"/>
        </w:rPr>
        <w:t>.</w:t>
      </w:r>
      <w:r w:rsidR="006D740F">
        <w:rPr>
          <w:rFonts w:eastAsiaTheme="minorEastAsia"/>
        </w:rPr>
        <w:t xml:space="preserve"> Smoothing kernels of equations 10, 11 and 12 are used for the approximation of </w:t>
      </w:r>
      <w:r w:rsidR="00D55D88">
        <w:rPr>
          <w:rFonts w:eastAsiaTheme="minorEastAsia"/>
        </w:rPr>
        <w:t xml:space="preserve">the three terms, completing the calculation of </w:t>
      </w:r>
      <w:r w:rsidR="005C3D20">
        <w:rPr>
          <w:rFonts w:eastAsiaTheme="minorEastAsia"/>
        </w:rPr>
        <w:t>this component’s a</w:t>
      </w:r>
      <w:r w:rsidR="00D55D88">
        <w:rPr>
          <w:rFonts w:eastAsiaTheme="minorEastAsia"/>
        </w:rPr>
        <w:t>cceleration</w:t>
      </w:r>
      <w:r w:rsidR="006D740F">
        <w:rPr>
          <w:rFonts w:eastAsiaTheme="minorEastAsia"/>
        </w:rPr>
        <w:t>.</w:t>
      </w:r>
    </w:p>
    <w:p w14:paraId="12AB7C65" w14:textId="45581592" w:rsidR="006D740F" w:rsidRDefault="006D740F" w:rsidP="006D740F">
      <w:pPr>
        <w:jc w:val="both"/>
        <w:rPr>
          <w:rFonts w:eastAsiaTheme="minorEastAsia"/>
        </w:rPr>
      </w:pPr>
      <w:r>
        <w:rPr>
          <w:rFonts w:eastAsiaTheme="minorEastAsia"/>
        </w:rPr>
        <w:t xml:space="preserve">Some assumptions are added to the fundamental model to ensure more acceptable crowd behaviours. </w:t>
      </w:r>
      <w:r w:rsidR="005C3D20">
        <w:rPr>
          <w:rFonts w:eastAsiaTheme="minorEastAsia"/>
        </w:rPr>
        <w:t>Rest density</w:t>
      </w:r>
      <w:r w:rsidRPr="006F167C">
        <w:rPr>
          <w:rFonts w:eastAsiaTheme="minorEastAsia"/>
        </w:rPr>
        <w:t xml:space="preserve"> is dynamically calculated for </w:t>
      </w:r>
      <w:r>
        <w:rPr>
          <w:rFonts w:eastAsiaTheme="minorEastAsia"/>
        </w:rPr>
        <w:t>particles</w:t>
      </w:r>
      <w:r w:rsidRPr="006F167C">
        <w:rPr>
          <w:rFonts w:eastAsiaTheme="minorEastAsia"/>
        </w:rPr>
        <w:t xml:space="preserve"> before calculating the pressure using a moving average of previous densities</w:t>
      </w:r>
      <w:r>
        <w:rPr>
          <w:rFonts w:eastAsiaTheme="minorEastAsia"/>
        </w:rPr>
        <w:t>,</w:t>
      </w:r>
      <w:r w:rsidRPr="006F167C">
        <w:rPr>
          <w:rFonts w:eastAsiaTheme="minorEastAsia"/>
        </w:rPr>
        <w:t xml:space="preserve"> to </w:t>
      </w:r>
      <w:r>
        <w:rPr>
          <w:rFonts w:eastAsiaTheme="minorEastAsia"/>
        </w:rPr>
        <w:t>imitate</w:t>
      </w:r>
      <w:r w:rsidRPr="006F167C">
        <w:rPr>
          <w:rFonts w:eastAsiaTheme="minorEastAsia"/>
        </w:rPr>
        <w:t xml:space="preserve"> the tendency of crowds to gradually accept higher densities</w:t>
      </w:r>
      <w:r>
        <w:rPr>
          <w:rFonts w:eastAsiaTheme="minorEastAsia"/>
        </w:rPr>
        <w:t xml:space="preserve"> using equation 13. Negative pressure is ignored to avoid drawing people to dense crowds and obstacles, done by altering the original pressure force term</w:t>
      </w:r>
      <w:r w:rsidR="0089019D">
        <w:rPr>
          <w:rFonts w:eastAsiaTheme="minorEastAsia"/>
        </w:rPr>
        <w:t xml:space="preserve"> into equation 14. Any simulation-wide particles outside the radial influence of the smoothing length</w:t>
      </w:r>
      <w:r w:rsidR="00AC1407">
        <w:rPr>
          <w:rFonts w:eastAsiaTheme="minorEastAsia"/>
        </w:rPr>
        <w:t xml:space="preserve"> for the current particle</w:t>
      </w:r>
      <w:r w:rsidR="0089019D">
        <w:rPr>
          <w:rFonts w:eastAsiaTheme="minorEastAsia"/>
        </w:rPr>
        <w:t xml:space="preserve"> are completely ignored</w:t>
      </w:r>
      <w:r w:rsidR="00AC1407">
        <w:rPr>
          <w:rFonts w:eastAsiaTheme="minorEastAsia"/>
        </w:rPr>
        <w:t xml:space="preserve"> when summating neighbouring particle properties for this component, to simplify overall interactions</w:t>
      </w:r>
      <w:r w:rsidR="0089019D">
        <w:rPr>
          <w:rFonts w:eastAsiaTheme="minorEastAsia"/>
        </w:rPr>
        <w:t xml:space="preserve">. Obstacle particles influence other particles but can only compute their density </w:t>
      </w:r>
      <w:r w:rsidR="00D969CD">
        <w:rPr>
          <w:rFonts w:eastAsiaTheme="minorEastAsia"/>
        </w:rPr>
        <w:t>then</w:t>
      </w:r>
      <w:r w:rsidR="0089019D">
        <w:rPr>
          <w:rFonts w:eastAsiaTheme="minorEastAsia"/>
        </w:rPr>
        <w:t xml:space="preserve"> pressure</w:t>
      </w:r>
      <w:r w:rsidR="00AC1407">
        <w:rPr>
          <w:rFonts w:eastAsiaTheme="minorEastAsia"/>
        </w:rPr>
        <w:t>,</w:t>
      </w:r>
      <w:r w:rsidR="0089019D">
        <w:rPr>
          <w:rFonts w:eastAsiaTheme="minorEastAsia"/>
        </w:rPr>
        <w:t xml:space="preserve"> </w:t>
      </w:r>
      <w:r w:rsidR="00172AF5">
        <w:rPr>
          <w:rFonts w:eastAsiaTheme="minorEastAsia"/>
        </w:rPr>
        <w:t>w</w:t>
      </w:r>
      <w:r w:rsidR="000E21D7">
        <w:rPr>
          <w:rFonts w:eastAsiaTheme="minorEastAsia"/>
        </w:rPr>
        <w:t>hil</w:t>
      </w:r>
      <w:r w:rsidR="003B157B">
        <w:rPr>
          <w:rFonts w:eastAsiaTheme="minorEastAsia"/>
        </w:rPr>
        <w:t>st alternatively</w:t>
      </w:r>
      <w:r w:rsidR="00172AF5">
        <w:rPr>
          <w:rFonts w:eastAsiaTheme="minorEastAsia"/>
        </w:rPr>
        <w:t xml:space="preserve"> </w:t>
      </w:r>
      <w:r w:rsidR="0089019D">
        <w:rPr>
          <w:rFonts w:eastAsiaTheme="minorEastAsia"/>
        </w:rPr>
        <w:t>using equation 15</w:t>
      </w:r>
      <w:r w:rsidR="00D969CD">
        <w:rPr>
          <w:rFonts w:eastAsiaTheme="minorEastAsia"/>
        </w:rPr>
        <w:t xml:space="preserve"> to compute density</w:t>
      </w:r>
      <w:r w:rsidR="0041283C">
        <w:rPr>
          <w:rFonts w:eastAsiaTheme="minorEastAsia"/>
        </w:rPr>
        <w:t xml:space="preserve"> instead</w:t>
      </w:r>
      <w:r w:rsidR="0089019D">
        <w:rPr>
          <w:rFonts w:eastAsiaTheme="minorEastAsia"/>
        </w:rPr>
        <w:t>.</w:t>
      </w:r>
    </w:p>
    <w:p w14:paraId="6E716207" w14:textId="098CAE00" w:rsidR="0089019D" w:rsidRDefault="0089019D" w:rsidP="0089019D">
      <w:pPr>
        <w:pStyle w:val="Heading3"/>
        <w:rPr>
          <w:rFonts w:eastAsiaTheme="minorEastAsia"/>
        </w:rPr>
      </w:pPr>
      <w:r>
        <w:rPr>
          <w:rFonts w:eastAsiaTheme="minorEastAsia"/>
        </w:rPr>
        <w:t>Contact Forces</w:t>
      </w:r>
    </w:p>
    <w:p w14:paraId="0104AA4E" w14:textId="6424B80F" w:rsidR="0089019D" w:rsidRDefault="0089019D" w:rsidP="0089019D">
      <w:pPr>
        <w:jc w:val="both"/>
      </w:pPr>
      <w:r>
        <w:t>The Contact component is used to compute forces between touching particles, for enforcing boundaries of particles and walls. To compute the nearest point between particles and walls the “</w:t>
      </w:r>
      <w:proofErr w:type="spellStart"/>
      <w:r>
        <w:t>nearestPointFromLine</w:t>
      </w:r>
      <w:proofErr w:type="spellEnd"/>
      <w:r>
        <w:t>” function is borrowed from UMANS.</w:t>
      </w:r>
    </w:p>
    <w:p w14:paraId="63F43ACA" w14:textId="206F895F" w:rsidR="0089019D" w:rsidRDefault="0089019D" w:rsidP="0089019D">
      <w:pPr>
        <w:jc w:val="both"/>
        <w:rPr>
          <w:rFonts w:eastAsiaTheme="minorEastAsia"/>
        </w:rPr>
      </w:pPr>
      <w:r>
        <w:t>The overall contact force is computed as a sum of the forces between each particle and wall us</w:t>
      </w:r>
      <w:r w:rsidR="00E630EE">
        <w:t>i</w:t>
      </w:r>
      <w:r>
        <w:t>ng equations 16, 17 and 18</w:t>
      </w:r>
      <w:r w:rsidR="00E630EE">
        <w:t xml:space="preserve">, where </w:t>
      </w:r>
      <w:r w:rsidR="00E630EE">
        <w:rPr>
          <w:rFonts w:eastAsiaTheme="minorEastAsia"/>
        </w:rPr>
        <w:t xml:space="preserve">and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ij</m:t>
            </m:r>
          </m:sub>
          <m:sup>
            <m:r>
              <w:rPr>
                <w:rFonts w:ascii="Cambria Math" w:eastAsiaTheme="minorEastAsia" w:hAnsi="Cambria Math"/>
              </w:rPr>
              <m:t>C</m:t>
            </m:r>
          </m:sup>
        </m:sSubSup>
      </m:oMath>
      <w:r w:rsidR="00E630EE">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iO</m:t>
            </m:r>
          </m:sub>
          <m:sup>
            <m:r>
              <w:rPr>
                <w:rFonts w:ascii="Cambria Math" w:eastAsiaTheme="minorEastAsia" w:hAnsi="Cambria Math"/>
              </w:rPr>
              <m:t>C</m:t>
            </m:r>
          </m:sup>
        </m:sSubSup>
      </m:oMath>
      <w:r w:rsidR="00E630EE">
        <w:rPr>
          <w:rFonts w:eastAsiaTheme="minorEastAsia"/>
        </w:rPr>
        <w:t xml:space="preserve"> are the resulting particle-particle and particle-wall contact forces respectively.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iO</m:t>
            </m:r>
          </m:sub>
        </m:sSub>
      </m:oMath>
      <w:r w:rsidR="00E630EE">
        <w:rPr>
          <w:rFonts w:eastAsiaTheme="minorEastAsia"/>
        </w:rPr>
        <w:t xml:space="preserve"> is a vector to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E630EE">
        <w:rPr>
          <w:rFonts w:eastAsiaTheme="minorEastAsia"/>
        </w:rPr>
        <w:t xml:space="preserve"> from the nearest boundary point of the wall </w:t>
      </w:r>
      <m:oMath>
        <m:r>
          <w:rPr>
            <w:rFonts w:ascii="Cambria Math" w:eastAsiaTheme="minorEastAsia" w:hAnsi="Cambria Math"/>
          </w:rPr>
          <m:t>O</m:t>
        </m:r>
      </m:oMath>
      <w:r w:rsidR="00E630EE">
        <w:rPr>
          <w:rFonts w:eastAsiaTheme="minorEastAsia"/>
        </w:rPr>
        <w:t xml:space="preserve"> calculated using equations 19 and 20, where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iO</m:t>
            </m:r>
          </m:sub>
          <m:sup>
            <m:r>
              <w:rPr>
                <w:rFonts w:ascii="Cambria Math" w:eastAsiaTheme="minorEastAsia" w:hAnsi="Cambria Math"/>
              </w:rPr>
              <m:t>near</m:t>
            </m:r>
          </m:sup>
        </m:sSubSup>
      </m:oMath>
      <w:r w:rsidR="00E630EE">
        <w:rPr>
          <w:rFonts w:eastAsiaTheme="minorEastAsia"/>
        </w:rPr>
        <w:t xml:space="preserve"> is the closest point on </w:t>
      </w:r>
      <m:oMath>
        <m:r>
          <w:rPr>
            <w:rFonts w:ascii="Cambria Math" w:eastAsiaTheme="minorEastAsia" w:hAnsi="Cambria Math"/>
          </w:rPr>
          <m:t>O</m:t>
        </m:r>
      </m:oMath>
      <w:r w:rsidR="00E630EE">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E630EE">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hAnsi="Cambria Math"/>
              </w:rPr>
              <m:t>a</m:t>
            </m:r>
          </m:sup>
        </m:sSubSup>
      </m:oMath>
      <w:r w:rsidR="00E630EE">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hAnsi="Cambria Math"/>
              </w:rPr>
              <m:t>b</m:t>
            </m:r>
          </m:sup>
        </m:sSubSup>
      </m:oMath>
      <w:r w:rsidR="00E630EE">
        <w:rPr>
          <w:rFonts w:eastAsiaTheme="minorEastAsia"/>
        </w:rPr>
        <w:t xml:space="preserve"> are the outer edges of </w:t>
      </w:r>
      <m:oMath>
        <m:r>
          <w:rPr>
            <w:rFonts w:ascii="Cambria Math" w:eastAsiaTheme="minorEastAsia" w:hAnsi="Cambria Math"/>
          </w:rPr>
          <m:t>O</m:t>
        </m:r>
      </m:oMath>
      <w:r w:rsidR="00E630EE">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C</m:t>
            </m:r>
          </m:sup>
        </m:sSup>
      </m:oMath>
      <w:r w:rsidR="00E630EE">
        <w:rPr>
          <w:rFonts w:eastAsiaTheme="minorEastAsia"/>
        </w:rPr>
        <w:t xml:space="preserve"> is an intermediate value denoting the relative distance between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hAnsi="Cambria Math"/>
              </w:rPr>
              <m:t>a</m:t>
            </m:r>
          </m:sup>
        </m:sSubSup>
      </m:oMath>
      <w:r w:rsidR="00E630EE">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hAnsi="Cambria Math"/>
              </w:rPr>
              <m:t>b</m:t>
            </m:r>
          </m:sup>
        </m:sSubSup>
      </m:oMath>
      <w:r w:rsidR="00E630EE">
        <w:rPr>
          <w:rFonts w:eastAsiaTheme="minorEastAsia"/>
        </w:rPr>
        <w:t xml:space="preserve"> of the point along </w:t>
      </w:r>
      <m:oMath>
        <m:r>
          <w:rPr>
            <w:rFonts w:ascii="Cambria Math" w:eastAsiaTheme="minorEastAsia" w:hAnsi="Cambria Math"/>
          </w:rPr>
          <m:t>O</m:t>
        </m:r>
      </m:oMath>
      <w:r w:rsidR="00E630EE">
        <w:rPr>
          <w:rFonts w:eastAsiaTheme="minorEastAsia"/>
        </w:rPr>
        <w:t xml:space="preserve"> which is closest to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E630EE">
        <w:rPr>
          <w:rFonts w:eastAsiaTheme="minorEastAsia"/>
        </w:rPr>
        <w:t>.</w:t>
      </w:r>
    </w:p>
    <w:p w14:paraId="71F5B642" w14:textId="0C0CD945" w:rsidR="003F28B2" w:rsidRDefault="003F28B2" w:rsidP="0089019D">
      <w:pPr>
        <w:jc w:val="both"/>
      </w:pPr>
      <w:r>
        <w:rPr>
          <w:rFonts w:eastAsiaTheme="minorEastAsia"/>
        </w:rPr>
        <w:lastRenderedPageBreak/>
        <w:t>Additional operations are performed</w:t>
      </w:r>
      <w:r w:rsidRPr="00164B74">
        <w:rPr>
          <w:rFonts w:eastAsiaTheme="minorEastAsia"/>
        </w:rPr>
        <w:t xml:space="preserve"> </w:t>
      </w:r>
      <w:r>
        <w:rPr>
          <w:rFonts w:eastAsiaTheme="minorEastAsia"/>
        </w:rPr>
        <w:t xml:space="preserve">in order of priority, to prevent deeply-penetrating pedestrians from becoming trapped inside the box or multiple walls forcing the pedestrian away from a corner doubly: </w:t>
      </w:r>
      <w:r w:rsidRPr="002D6035">
        <w:rPr>
          <w:rFonts w:eastAsiaTheme="minorEastAsia"/>
        </w:rPr>
        <w:t>Directly-adjacent</w:t>
      </w:r>
      <w:r>
        <w:rPr>
          <w:rFonts w:eastAsiaTheme="minorEastAsia"/>
        </w:rPr>
        <w:t xml:space="preserve"> contacts are prioritised to ensure the closest wall provides the contact force for the pedestrian particle; </w:t>
      </w:r>
      <w:r w:rsidR="00B74CA0">
        <w:rPr>
          <w:rFonts w:eastAsiaTheme="minorEastAsia"/>
        </w:rPr>
        <w:t>a</w:t>
      </w:r>
      <w:r>
        <w:rPr>
          <w:rFonts w:eastAsiaTheme="minorEastAsia"/>
        </w:rPr>
        <w:t xml:space="preserve"> single wall is chosen for corner contacts to ensure only one contact force is applied to the pedestrian particle; </w:t>
      </w:r>
      <w:r w:rsidR="00D50AF7">
        <w:rPr>
          <w:rFonts w:eastAsiaTheme="minorEastAsia"/>
        </w:rPr>
        <w:t>for</w:t>
      </w:r>
      <w:r>
        <w:rPr>
          <w:rFonts w:eastAsiaTheme="minorEastAsia"/>
        </w:rPr>
        <w:t xml:space="preserve"> pedestrian particles with their centre inside a wall the force equation is altered, to reverse the contact’s direction and apply the correct force</w:t>
      </w:r>
      <w:r w:rsidR="00B74CA0">
        <w:rPr>
          <w:rFonts w:eastAsiaTheme="minorEastAsia"/>
        </w:rPr>
        <w:t>,</w:t>
      </w:r>
      <w:r>
        <w:rPr>
          <w:rFonts w:eastAsiaTheme="minorEastAsia"/>
        </w:rPr>
        <w:t xml:space="preserve"> </w:t>
      </w:r>
      <w:r w:rsidR="00402E87">
        <w:rPr>
          <w:rFonts w:eastAsiaTheme="minorEastAsia"/>
        </w:rPr>
        <w:t xml:space="preserve">using equation 21 where the wall with the lowest contact distance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iO</m:t>
                </m:r>
              </m:sub>
            </m:sSub>
          </m:e>
        </m:d>
      </m:oMath>
      <w:r w:rsidR="00402E87">
        <w:rPr>
          <w:rFonts w:eastAsiaTheme="minorEastAsia"/>
        </w:rPr>
        <w:t xml:space="preserve"> is chosen, so that the contact of lowest penetration will force the particle out through the closest wall.</w:t>
      </w:r>
    </w:p>
    <w:p w14:paraId="74FBF576" w14:textId="2ECBAA9B" w:rsidR="0089019D" w:rsidRDefault="00402E87" w:rsidP="00402E87">
      <w:pPr>
        <w:pStyle w:val="Heading3"/>
      </w:pPr>
      <w:r>
        <w:t>Navigation Policy</w:t>
      </w:r>
    </w:p>
    <w:p w14:paraId="565CC031" w14:textId="58FEDE41" w:rsidR="00402E87" w:rsidRDefault="00402E87" w:rsidP="00402E87">
      <w:pPr>
        <w:jc w:val="both"/>
      </w:pPr>
      <w:r>
        <w:t>The Pathing component is the final force to compute in the total acceleration equation. For simplicity the social forces collision avoidance isn’t implemented leaving only the goal force, the component responsible for veering the particles towards their goal locations.</w:t>
      </w:r>
    </w:p>
    <w:p w14:paraId="44A156EE" w14:textId="10BBF8D3" w:rsidR="00402E87" w:rsidRDefault="00402E87" w:rsidP="00402E87">
      <w:pPr>
        <w:jc w:val="both"/>
        <w:rPr>
          <w:rFonts w:eastAsiaTheme="minorEastAsia"/>
        </w:rPr>
      </w:pPr>
      <w:r>
        <w:t xml:space="preserve">The overall goal force is simply computed as a relaxed redirection towards the goal at a preferred speed using equation 22. </w:t>
      </w:r>
      <w:r>
        <w:rPr>
          <w:rFonts w:eastAsiaTheme="minorEastAsia"/>
        </w:rPr>
        <w:t>All particles that reach the goal are deleted via a Sink, when the condition given in equation 23 holds true after the latest movement procedure.</w:t>
      </w:r>
      <w:r w:rsidR="00F36D47">
        <w:rPr>
          <w:rFonts w:eastAsiaTheme="minorEastAsia"/>
        </w:rPr>
        <w:t xml:space="preserve"> </w:t>
      </w:r>
      <w:r>
        <w:rPr>
          <w:rFonts w:eastAsiaTheme="minorEastAsia"/>
        </w:rPr>
        <w:t>Finally particles may be introduced at the start of a coarse time step before the forces are calculated, by creating a new particle positioned randomly within some defined area called a Source</w:t>
      </w:r>
    </w:p>
    <w:p w14:paraId="16456F3A" w14:textId="0BB78FF8" w:rsidR="00053B41" w:rsidRDefault="00053B41" w:rsidP="00053B41">
      <w:pPr>
        <w:pStyle w:val="Heading3"/>
        <w:rPr>
          <w:rFonts w:eastAsiaTheme="minorEastAsia"/>
        </w:rPr>
      </w:pPr>
      <w:r>
        <w:rPr>
          <w:rFonts w:eastAsiaTheme="minorEastAsia"/>
        </w:rPr>
        <w:t>Visualisation</w:t>
      </w:r>
    </w:p>
    <w:p w14:paraId="1C1AE075" w14:textId="49474BCA" w:rsidR="00053B41" w:rsidRDefault="00053B41" w:rsidP="00053B41">
      <w:pPr>
        <w:rPr>
          <w:rFonts w:eastAsiaTheme="minorEastAsia"/>
        </w:rPr>
      </w:pPr>
      <w:r>
        <w:t xml:space="preserve">Particles and obstacles are visualised for mid-development testing and observation. Particles are drawn as circles with a radius matching their contact range and obstacle boxes are drawn as grey blocks. Each particle is coloured dynamically based on SPH density using equations 24 and 25, </w:t>
      </w:r>
      <w:r>
        <w:rPr>
          <w:rFonts w:eastAsiaTheme="minorEastAsia"/>
        </w:rPr>
        <w:t>which allows it to shift through blue, into green, into red, then finally into pink as the crowd becomes highly concentrated.</w:t>
      </w:r>
    </w:p>
    <w:p w14:paraId="4F3356E1" w14:textId="2B2D572D" w:rsidR="00053B41" w:rsidRDefault="00053B41" w:rsidP="00053B41">
      <w:pPr>
        <w:pStyle w:val="Heading3"/>
      </w:pPr>
      <w:r>
        <w:t>Additional Components</w:t>
      </w:r>
    </w:p>
    <w:p w14:paraId="0C16E0D0" w14:textId="00E0D81E" w:rsidR="001844B2" w:rsidRDefault="00053B41" w:rsidP="00053B41">
      <w:pPr>
        <w:jc w:val="both"/>
      </w:pPr>
      <w:r>
        <w:t>The final components used in experimentation don’t contain complex calculations or affect the simulation so they are listed briefly here</w:t>
      </w:r>
      <w:r w:rsidR="001844B2">
        <w:t>.</w:t>
      </w:r>
    </w:p>
    <w:p w14:paraId="15473B2B" w14:textId="77777777" w:rsidR="001844B2" w:rsidRDefault="00053B41" w:rsidP="00053B41">
      <w:pPr>
        <w:jc w:val="both"/>
      </w:pPr>
      <w:r>
        <w:t>The input component sets all parameters and initialises the simulation before it runs</w:t>
      </w:r>
      <w:r w:rsidR="001844B2">
        <w:t>.</w:t>
      </w:r>
    </w:p>
    <w:p w14:paraId="05761DB0" w14:textId="2C996F15" w:rsidR="00053B41" w:rsidRPr="00053B41" w:rsidRDefault="00053B41" w:rsidP="00053B41">
      <w:pPr>
        <w:jc w:val="both"/>
      </w:pPr>
      <w:r>
        <w:t>The debug component periodically extracts various statistical information from the simulation useful for analysis and experimentation and is capable of varying a parameter mid-run. Statistics include updated data over a time frame including average and maximum values, and simulation data like run length and remaining contents, for model validation and experimentation.</w:t>
      </w:r>
    </w:p>
    <w:p w14:paraId="4FB62243" w14:textId="03B46083" w:rsidR="00680851" w:rsidRDefault="00680851" w:rsidP="00680851">
      <w:pPr>
        <w:pStyle w:val="Heading1"/>
      </w:pPr>
      <w:r>
        <w:t>Implementation</w:t>
      </w:r>
    </w:p>
    <w:p w14:paraId="761C7CA5" w14:textId="77777777" w:rsidR="005D0CD9" w:rsidRDefault="005D0CD9" w:rsidP="005D0CD9">
      <w:pPr>
        <w:jc w:val="both"/>
      </w:pPr>
      <w:r>
        <w:t>The following section describes the process of converting the previously designed model into a running prototype. Components from design are converted into classes which are combined to produce a working codebase capable of performing experimentation.</w:t>
      </w:r>
    </w:p>
    <w:p w14:paraId="39E73657" w14:textId="70C54A3C" w:rsidR="005D0CD9" w:rsidRPr="005D0CD9" w:rsidRDefault="005D0CD9" w:rsidP="005D0CD9">
      <w:pPr>
        <w:jc w:val="both"/>
      </w:pPr>
      <w:r>
        <w:t>The description of this study’s programmed output as a prototype owes to the premise that no further iterations were performed to improve the working program. Despite this, all functionality from the design is implemented and the program works independently apart from some DLLs used by some external libraries.</w:t>
      </w:r>
    </w:p>
    <w:p w14:paraId="194D3989" w14:textId="4ACB61D7" w:rsidR="00680851" w:rsidRDefault="00680851" w:rsidP="00680851">
      <w:pPr>
        <w:pStyle w:val="Heading2"/>
      </w:pPr>
      <w:r>
        <w:t>Class Structure</w:t>
      </w:r>
    </w:p>
    <w:p w14:paraId="77755A55" w14:textId="42445660" w:rsidR="005D0CD9" w:rsidRDefault="005D0CD9" w:rsidP="005D0CD9">
      <w:r>
        <w:t xml:space="preserve">The original design has been represented using classes which are described during this section. The overall simulation class structure comprises of the simulation, the entities, the movement </w:t>
      </w:r>
      <w:r>
        <w:lastRenderedPageBreak/>
        <w:t>procedures, the entity generators, and the experimentation section governing inputs and outputs. These classes are listed within table 5.</w:t>
      </w:r>
    </w:p>
    <w:p w14:paraId="32E994E5" w14:textId="4601F1BA" w:rsidR="005D0CD9" w:rsidRDefault="005D0CD9" w:rsidP="005D0CD9">
      <w:pPr>
        <w:jc w:val="both"/>
      </w:pPr>
      <w:r>
        <w:t>Mapping of classes to entities is avoided, to ensure maximal utilisation of classes by overall purpose of the given modules rather than performing individual-element operations. For example density is calculated for all particles together, not for each particle separately, because each particle’s operation still involves every particle’s position and velocity making the calculation simpler when combined into a single function. The class structure is summarised within figure 1.</w:t>
      </w:r>
    </w:p>
    <w:p w14:paraId="52B27DEF" w14:textId="5D5536D7" w:rsidR="005D0CD9" w:rsidRDefault="005D0CD9" w:rsidP="005D0CD9">
      <w:pPr>
        <w:jc w:val="both"/>
      </w:pPr>
      <w:r>
        <w:t>With the Simulation class at the interface between the simulation and the Main class, code is distributed within the simulation components whenever possible. This allows the Simulation class to perform flexible operations between the data structures whilst avoiding assigning all functionality to one class. Some hierarchical modelling for components like particles or movement was avoided to promote rapid development, but should be possible in the future having since produced a working prototype of adequate validity.</w:t>
      </w:r>
    </w:p>
    <w:p w14:paraId="2925BC16" w14:textId="30BE6002" w:rsidR="005D0BD1" w:rsidRDefault="005D0BD1" w:rsidP="005D0BD1">
      <w:pPr>
        <w:pStyle w:val="Heading3"/>
      </w:pPr>
      <w:r>
        <w:t>Particles</w:t>
      </w:r>
    </w:p>
    <w:p w14:paraId="700AC2F2" w14:textId="77777777" w:rsidR="005D0BD1" w:rsidRDefault="005D0CD9" w:rsidP="005D0BD1">
      <w:pPr>
        <w:jc w:val="both"/>
      </w:pPr>
      <w:r>
        <w:t>The Particles class, of “</w:t>
      </w:r>
      <w:proofErr w:type="spellStart"/>
      <w:r>
        <w:t>particles.h</w:t>
      </w:r>
      <w:proofErr w:type="spellEnd"/>
      <w:r>
        <w:t>” and “particles.cpp”, stores all data specific to pedestrian particles and is responsible for moving and displaying them throughout the simulation. Before the simulation is started a square region is decided for placing the particles uniformly throughout, following that shown within this pseudocode function involving a custom positioning algorithm given by figure 2.</w:t>
      </w:r>
      <w:r w:rsidR="005D0BD1">
        <w:t xml:space="preserve"> This function successfully generates a region of uniform columns and rows of particles, granted a correct configuration of parameters is given for the spawn distance between particles and the number of pedestrian particles to produce overall as to avoid overspilling or diagonal columns of particles forming.</w:t>
      </w:r>
    </w:p>
    <w:p w14:paraId="7D8C5168" w14:textId="77777777" w:rsidR="005D0BD1" w:rsidRDefault="005D0BD1" w:rsidP="005D0BD1">
      <w:pPr>
        <w:jc w:val="both"/>
      </w:pPr>
      <w:r>
        <w:t>Upon starting the simulation particles are assigned their acceleration terms, which are used in the following function to produce movement in uniform intervals, shown in figure 3. This procedure describes forward-Euler integration, where movement is approximated by calculating the initial acceleration to a section of time and using it to represent the change in motion for the entire time step. This creates some inaccuracy mainly when using excessively large values or time steps but is adequate to simulate in this instance, due to the restrictions placed on the acceleration and velocity and the small time step which avoids erratic, non-fluid movement.</w:t>
      </w:r>
    </w:p>
    <w:p w14:paraId="15C9292E" w14:textId="0B1BFFFD" w:rsidR="005D0CD9" w:rsidRDefault="005D0BD1" w:rsidP="005D0BD1">
      <w:pPr>
        <w:jc w:val="both"/>
      </w:pPr>
      <w:r>
        <w:t>Table 6 describes the remaining functions of the simulation excluding graphical processing.</w:t>
      </w:r>
    </w:p>
    <w:p w14:paraId="4C385477" w14:textId="12C7C74B" w:rsidR="005D0BD1" w:rsidRDefault="005D0BD1" w:rsidP="005D0BD1">
      <w:pPr>
        <w:pStyle w:val="Heading3"/>
      </w:pPr>
      <w:r>
        <w:t>Obstacles</w:t>
      </w:r>
    </w:p>
    <w:p w14:paraId="56FA51ED" w14:textId="77777777" w:rsidR="005D0BD1" w:rsidRDefault="005D0BD1" w:rsidP="005D0BD1">
      <w:pPr>
        <w:jc w:val="both"/>
        <w:rPr>
          <w:rFonts w:eastAsiaTheme="minorEastAsia"/>
        </w:rPr>
      </w:pPr>
      <w:r>
        <w:t>The Obstacles class, the code of which was created for “</w:t>
      </w:r>
      <w:proofErr w:type="spellStart"/>
      <w:r>
        <w:t>obstacles.h</w:t>
      </w:r>
      <w:proofErr w:type="spellEnd"/>
      <w:r>
        <w:t xml:space="preserve">” and “obstacles.cpp”, stores all information and functionality of the simulation obstacles including walls, boxes, and particles generated within boxes. Following the description of box-shaped regions within the environment, particles are generated within said boxes using figure 4. Given the specification of a box’s position, defined as the most immediate corner to be passed most frequently of all sides of the box during simulation, and the box’s size extending across from this point the particles are packed tightly from the immediate corner to the other sides of the box with each touching their vertical and horizontal neighbours. The total number of particles is calculated in the same way prior to allocating the </w:t>
      </w:r>
      <m:oMath>
        <m:r>
          <w:rPr>
            <w:rFonts w:ascii="Cambria Math" w:hAnsi="Cambria Math"/>
          </w:rPr>
          <m:t>particlePosition[ ]</m:t>
        </m:r>
      </m:oMath>
      <w:r>
        <w:rPr>
          <w:rFonts w:eastAsiaTheme="minorEastAsia"/>
        </w:rPr>
        <w:t xml:space="preserve"> array except by counting the number of particles placeable in all the boxes instead of assigning them. If each dimension of the box’s size is valued to be near a multiple of the obstacle particle diameter value, </w:t>
      </w:r>
      <m:oMath>
        <m:r>
          <w:rPr>
            <w:rFonts w:ascii="Cambria Math" w:eastAsiaTheme="minorEastAsia" w:hAnsi="Cambria Math"/>
          </w:rPr>
          <m:t>2*discLength</m:t>
        </m:r>
      </m:oMath>
      <w:r>
        <w:rPr>
          <w:rFonts w:eastAsiaTheme="minorEastAsia"/>
        </w:rPr>
        <w:t>, particles should fill the box to all outer edges leading to the most stable behaviour within the SPH module.</w:t>
      </w:r>
    </w:p>
    <w:p w14:paraId="663476FD" w14:textId="77777777" w:rsidR="005D0BD1" w:rsidRDefault="005D0BD1" w:rsidP="005D0BD1">
      <w:pPr>
        <w:jc w:val="both"/>
        <w:rPr>
          <w:rFonts w:eastAsiaTheme="minorEastAsia"/>
        </w:rPr>
      </w:pPr>
      <w:r>
        <w:rPr>
          <w:rFonts w:eastAsiaTheme="minorEastAsia"/>
        </w:rPr>
        <w:lastRenderedPageBreak/>
        <w:t xml:space="preserve">The remaining function </w:t>
      </w:r>
      <m:oMath>
        <m:r>
          <w:rPr>
            <w:rFonts w:ascii="Cambria Math" w:eastAsiaTheme="minorEastAsia" w:hAnsi="Cambria Math"/>
          </w:rPr>
          <m:t>display</m:t>
        </m:r>
        <m:d>
          <m:dPr>
            <m:ctrlPr>
              <w:rPr>
                <w:rFonts w:ascii="Cambria Math" w:eastAsiaTheme="minorEastAsia" w:hAnsi="Cambria Math"/>
                <w:i/>
              </w:rPr>
            </m:ctrlPr>
          </m:dPr>
          <m:e>
            <m:r>
              <w:rPr>
                <w:rFonts w:ascii="Cambria Math" w:eastAsiaTheme="minorEastAsia" w:hAnsi="Cambria Math"/>
              </w:rPr>
              <m:t xml:space="preserve"> </m:t>
            </m:r>
          </m:e>
        </m:d>
      </m:oMath>
      <w:r>
        <w:rPr>
          <w:rFonts w:eastAsiaTheme="minorEastAsia"/>
        </w:rPr>
        <w:t xml:space="preserve"> ensures both the boxes and their particles are displayed, as grey boxes and circles coloured like their pedestrian counterparts respectively. The data is set using </w:t>
      </w:r>
      <m:oMath>
        <m:r>
          <w:rPr>
            <w:rFonts w:ascii="Cambria Math" w:eastAsiaTheme="minorEastAsia" w:hAnsi="Cambria Math"/>
          </w:rPr>
          <m:t>setBoxData()</m:t>
        </m:r>
      </m:oMath>
      <w:r>
        <w:rPr>
          <w:rFonts w:eastAsiaTheme="minorEastAsia"/>
        </w:rPr>
        <w:t xml:space="preserve"> for boxes and </w:t>
      </w:r>
      <m:oMath>
        <m:r>
          <w:rPr>
            <w:rFonts w:ascii="Cambria Math" w:eastAsiaTheme="minorEastAsia" w:hAnsi="Cambria Math"/>
          </w:rPr>
          <m:t>updateObstacleData()</m:t>
        </m:r>
      </m:oMath>
      <w:r>
        <w:rPr>
          <w:rFonts w:eastAsiaTheme="minorEastAsia"/>
        </w:rPr>
        <w:t xml:space="preserve"> for particles as the simulation progresses.</w:t>
      </w:r>
    </w:p>
    <w:p w14:paraId="15353475" w14:textId="5C60EE02" w:rsidR="005D0BD1" w:rsidRDefault="005D0BD1" w:rsidP="005D0BD1">
      <w:pPr>
        <w:pStyle w:val="Heading3"/>
      </w:pPr>
      <w:r>
        <w:t>Simulation</w:t>
      </w:r>
    </w:p>
    <w:p w14:paraId="0D97BAFE" w14:textId="0B474D04" w:rsidR="005D0BD1" w:rsidRDefault="005D0BD1" w:rsidP="005D0BD1">
      <w:pPr>
        <w:jc w:val="both"/>
      </w:pPr>
      <w:r>
        <w:t>The Simulation class, fully implemented within “</w:t>
      </w:r>
      <w:proofErr w:type="spellStart"/>
      <w:r>
        <w:t>simulation.h</w:t>
      </w:r>
      <w:proofErr w:type="spellEnd"/>
      <w:r>
        <w:t>” and “simulation.cpp”, unites all other class components relevant to the simulation whilst allowing input and debugging to take place before and during the simulation. The simulation awaits each update, and following the expiration of a period will update the positions of all dynamic particles within the environment using figure 5.</w:t>
      </w:r>
      <w:r w:rsidRPr="005D0BD1">
        <w:t xml:space="preserve"> </w:t>
      </w:r>
      <w:r>
        <w:t>The first section of the function specifies the updating of the current time followed by the processing of a coarse time step, in which the acceleration terms for each pedestrian particle are updated using their respective classes, the particles are moved, and the next coarse update time is calculated. The Debug class may also update the statistics, progress a parameter variation experiment, and terminate the simulation upon a special condition.</w:t>
      </w:r>
      <w:r w:rsidRPr="005D0BD1">
        <w:t xml:space="preserve"> </w:t>
      </w:r>
      <w:r>
        <w:t>The final section of the update function specifies the fine time step which is identical to the coarse time step except the Path acceleration term update and Debug sections are removed, since they perform at a lower rate to the more interactive components like the Hydrodynamics and Contact acceleration terms.</w:t>
      </w:r>
    </w:p>
    <w:p w14:paraId="57FC85D5" w14:textId="77777777" w:rsidR="005D0BD1" w:rsidRPr="00E857F8" w:rsidRDefault="005D0BD1" w:rsidP="005D0BD1">
      <w:pPr>
        <w:jc w:val="both"/>
      </w:pPr>
      <w:r>
        <w:t xml:space="preserve">The other related functions include </w:t>
      </w:r>
      <m:oMath>
        <m:r>
          <w:rPr>
            <w:rFonts w:ascii="Cambria Math" w:hAnsi="Cambria Math"/>
          </w:rPr>
          <m:t>display()</m:t>
        </m:r>
      </m:oMath>
      <w:r>
        <w:rPr>
          <w:rFonts w:eastAsiaTheme="minorEastAsia"/>
        </w:rPr>
        <w:t xml:space="preserve"> which evokes the displaying functionality from the Particle and Obstacle classes, and </w:t>
      </w:r>
      <m:oMath>
        <m:r>
          <w:rPr>
            <w:rFonts w:ascii="Cambria Math" w:eastAsiaTheme="minorEastAsia" w:hAnsi="Cambria Math"/>
          </w:rPr>
          <m:t>set()</m:t>
        </m:r>
      </m:oMath>
      <w:r>
        <w:rPr>
          <w:rFonts w:eastAsiaTheme="minorEastAsia"/>
        </w:rPr>
        <w:t xml:space="preserve"> which builds the environment using the Input class and directs the output of Debug statistics to a given filename.</w:t>
      </w:r>
    </w:p>
    <w:p w14:paraId="4962379E" w14:textId="51A932AB" w:rsidR="005D0BD1" w:rsidRDefault="005D0BD1" w:rsidP="005D0BD1">
      <w:pPr>
        <w:pStyle w:val="Heading3"/>
      </w:pPr>
      <w:r>
        <w:t>Hydrodynamics</w:t>
      </w:r>
    </w:p>
    <w:p w14:paraId="6309AC5A" w14:textId="36B7CCA1" w:rsidR="005D0BD1" w:rsidRDefault="005D0BD1" w:rsidP="005D0BD1">
      <w:r>
        <w:t>The Hydrodynamics class, built within “</w:t>
      </w:r>
      <w:proofErr w:type="spellStart"/>
      <w:r>
        <w:t>sph.h</w:t>
      </w:r>
      <w:proofErr w:type="spellEnd"/>
      <w:r>
        <w:t>” and “sph.cpp”, implements the SPH section of design using the Particles and Obstacles classes to produce the SPH acceleration term for each pedestrian particle. Each simulation time step the following function is called to calculate each pedestrian and obstacle particle’s values for density and pressure, shown in figure 6. To start, each particle’s density is calculated by summating the individual particle interactions involving that particle. Then, the particle pressure is calculated by updating the average density and the dynamic rest density. Both pedestrian and obstacle particles undergo the same process but are kept separate in structure because they react differently to their respective data in the next function, called directly after to calculate the acceleration term only for pedestrian particles.</w:t>
      </w:r>
    </w:p>
    <w:p w14:paraId="443203E5" w14:textId="5C61F22D" w:rsidR="005D0BD1" w:rsidRDefault="005D0BD1" w:rsidP="005D0BD1">
      <w:pPr>
        <w:rPr>
          <w:rFonts w:eastAsiaTheme="minorEastAsia"/>
        </w:rPr>
      </w:pPr>
      <w:r>
        <w:t>In</w:t>
      </w:r>
      <w:r w:rsidRPr="005D0BD1">
        <w:t xml:space="preserve"> </w:t>
      </w:r>
      <w:r>
        <w:t xml:space="preserve">figure 7, the acceleration term is produced by summating each of the pressure and viscosity terms, using the original equations specified inside the design SPH section. These two functions come alongside a </w:t>
      </w:r>
      <m:oMath>
        <m:r>
          <w:rPr>
            <w:rFonts w:ascii="Cambria Math" w:hAnsi="Cambria Math"/>
          </w:rPr>
          <m:t>set()</m:t>
        </m:r>
      </m:oMath>
      <w:r>
        <w:rPr>
          <w:rFonts w:eastAsiaTheme="minorEastAsia"/>
        </w:rPr>
        <w:t xml:space="preserve"> function used for initialising particle lists and constants, and the kernel functions representing their design section counterparts. Finally, an </w:t>
      </w:r>
      <m:oMath>
        <m:r>
          <w:rPr>
            <w:rFonts w:ascii="Cambria Math" w:eastAsiaTheme="minorEastAsia" w:hAnsi="Cambria Math"/>
          </w:rPr>
          <m:t>add(newIndex)</m:t>
        </m:r>
      </m:oMath>
      <w:r>
        <w:rPr>
          <w:rFonts w:eastAsiaTheme="minorEastAsia"/>
        </w:rPr>
        <w:t xml:space="preserve"> and </w:t>
      </w:r>
      <m:oMath>
        <m:r>
          <w:rPr>
            <w:rFonts w:ascii="Cambria Math" w:eastAsiaTheme="minorEastAsia" w:hAnsi="Cambria Math"/>
          </w:rPr>
          <m:t>remove(oldIndex, oldTotal)</m:t>
        </m:r>
      </m:oMath>
      <w:r>
        <w:rPr>
          <w:rFonts w:eastAsiaTheme="minorEastAsia"/>
        </w:rPr>
        <w:t xml:space="preserve"> function ensures particle index consistency when called alongside the respective </w:t>
      </w:r>
      <m:oMath>
        <m:r>
          <w:rPr>
            <w:rFonts w:ascii="Cambria Math" w:eastAsiaTheme="minorEastAsia" w:hAnsi="Cambria Math"/>
          </w:rPr>
          <m:t>add()</m:t>
        </m:r>
      </m:oMath>
      <w:r>
        <w:rPr>
          <w:rFonts w:eastAsiaTheme="minorEastAsia"/>
        </w:rPr>
        <w:t xml:space="preserve"> and </w:t>
      </w:r>
      <m:oMath>
        <m:r>
          <w:rPr>
            <w:rFonts w:ascii="Cambria Math" w:eastAsiaTheme="minorEastAsia" w:hAnsi="Cambria Math"/>
          </w:rPr>
          <m:t>remove()</m:t>
        </m:r>
      </m:oMath>
      <w:r>
        <w:rPr>
          <w:rFonts w:eastAsiaTheme="minorEastAsia"/>
        </w:rPr>
        <w:t xml:space="preserve"> functions of the Particles class.</w:t>
      </w:r>
    </w:p>
    <w:p w14:paraId="349485B6" w14:textId="225401B5" w:rsidR="00954049" w:rsidRDefault="00954049" w:rsidP="00954049">
      <w:pPr>
        <w:pStyle w:val="Heading3"/>
      </w:pPr>
      <w:r>
        <w:t>Contact</w:t>
      </w:r>
    </w:p>
    <w:p w14:paraId="0BD23268" w14:textId="6B70BBC2" w:rsidR="00954049" w:rsidRDefault="00954049" w:rsidP="00954049">
      <w:pPr>
        <w:jc w:val="both"/>
      </w:pPr>
      <w:r>
        <w:t>The Contact class, programmed inside “</w:t>
      </w:r>
      <w:proofErr w:type="spellStart"/>
      <w:r>
        <w:t>contact.h</w:t>
      </w:r>
      <w:proofErr w:type="spellEnd"/>
      <w:r>
        <w:t xml:space="preserve">”, represents the contact forces component of the designed simulation. The </w:t>
      </w:r>
      <m:oMath>
        <m:r>
          <w:rPr>
            <w:rFonts w:ascii="Cambria Math" w:hAnsi="Cambria Math"/>
          </w:rPr>
          <m:t>set()</m:t>
        </m:r>
      </m:oMath>
      <w:r>
        <w:rPr>
          <w:rFonts w:eastAsiaTheme="minorEastAsia"/>
        </w:rPr>
        <w:t xml:space="preserve"> function call assigns the input values and calculates centre points for each box used in detecting particle penetrations within boxes before the simulation starts. Then the </w:t>
      </w:r>
      <m:oMath>
        <m:r>
          <w:rPr>
            <w:rFonts w:ascii="Cambria Math" w:eastAsiaTheme="minorEastAsia" w:hAnsi="Cambria Math"/>
          </w:rPr>
          <m:t>update()</m:t>
        </m:r>
      </m:oMath>
      <w:r>
        <w:rPr>
          <w:rFonts w:eastAsiaTheme="minorEastAsia"/>
        </w:rPr>
        <w:t xml:space="preserve"> function is used during time steps to calculate the contact acceleration term for pedestrian particles, described in detail in figure 8. </w:t>
      </w:r>
      <w:r>
        <w:t>Initially the contact accelerations concerning other pedestrian particles are summated, while overall contact acceleration “pressure” is calculated throughout the function to represent contact-based physical exertion on the current pedestrian particle for passing to the Debug class.</w:t>
      </w:r>
      <w:r w:rsidR="0092518D" w:rsidRPr="0092518D">
        <w:t xml:space="preserve"> </w:t>
      </w:r>
      <w:r w:rsidR="0092518D">
        <w:t xml:space="preserve">Then each box is divided into 4 walls and their respective distances to each particle is calculated for finding the contact penetration between the box and the particle, using the </w:t>
      </w:r>
      <m:oMath>
        <m:r>
          <w:rPr>
            <w:rFonts w:ascii="Cambria Math" w:hAnsi="Cambria Math"/>
          </w:rPr>
          <w:lastRenderedPageBreak/>
          <m:t>nearestPointOnLine(…)</m:t>
        </m:r>
      </m:oMath>
      <w:r w:rsidR="0092518D">
        <w:rPr>
          <w:rFonts w:eastAsiaTheme="minorEastAsia"/>
        </w:rPr>
        <w:t xml:space="preserve"> function from the design contact section</w:t>
      </w:r>
      <w:r w:rsidR="0092518D">
        <w:t>. Cases are then avoided which involve the particle being completely outside all walls of the box, which may cause incorrect behaviour if the particle is completely enveloped by the box but this is unlikely to happen under otherwise stable simulation conditions.</w:t>
      </w:r>
      <w:r w:rsidR="0092518D" w:rsidRPr="0092518D">
        <w:t xml:space="preserve"> </w:t>
      </w:r>
      <w:r w:rsidR="0092518D">
        <w:t>In section 4 any case in which the particle is adjacent to and outside of a wall is evaluated as the closest wall to the particle, otherwise whether the particle is outside a contacted wall is noted for later.</w:t>
      </w:r>
      <w:r w:rsidR="0092518D" w:rsidRPr="0092518D">
        <w:t xml:space="preserve"> </w:t>
      </w:r>
      <w:r w:rsidR="0092518D">
        <w:t>In the final segment cases in which the particle is outside the box touching a corner are evaluated using one of the two touching wall corners the particle is in contact with, having checked that there were no outside adjacent wall contacts previously. Finally cases involving particles inside the box are evaluated, by choosing the lowest-penetrating wall contact as the repelling obstacle to force the particle back outside the box through the closest wall.</w:t>
      </w:r>
    </w:p>
    <w:p w14:paraId="5EE000A1" w14:textId="59459968" w:rsidR="0092518D" w:rsidRDefault="0092518D" w:rsidP="0092518D">
      <w:pPr>
        <w:pStyle w:val="Heading3"/>
      </w:pPr>
      <w:r>
        <w:t>Pathing</w:t>
      </w:r>
    </w:p>
    <w:p w14:paraId="5E1B025F" w14:textId="470B82A6" w:rsidR="0092518D" w:rsidRDefault="0092518D" w:rsidP="0092518D">
      <w:pPr>
        <w:jc w:val="both"/>
      </w:pPr>
      <w:r>
        <w:t>The Pathing class, within “</w:t>
      </w:r>
      <w:proofErr w:type="spellStart"/>
      <w:r>
        <w:t>path.h</w:t>
      </w:r>
      <w:proofErr w:type="spellEnd"/>
      <w:r>
        <w:t xml:space="preserve">”, implements a simple but effective goal acceleration term to each pedestrian particle which pushes them in the direction of their goal. It comprises of two functions: </w:t>
      </w:r>
      <m:oMath>
        <m:r>
          <w:rPr>
            <w:rFonts w:ascii="Cambria Math" w:hAnsi="Cambria Math"/>
          </w:rPr>
          <m:t>set()</m:t>
        </m:r>
      </m:oMath>
      <w:r>
        <w:rPr>
          <w:rFonts w:eastAsiaTheme="minorEastAsia"/>
        </w:rPr>
        <w:t xml:space="preserve"> which assigns the input values to the simulation’s instance of the Pathing class, and </w:t>
      </w:r>
      <m:oMath>
        <m:r>
          <w:rPr>
            <w:rFonts w:ascii="Cambria Math" w:eastAsiaTheme="minorEastAsia" w:hAnsi="Cambria Math"/>
          </w:rPr>
          <m:t>update()</m:t>
        </m:r>
      </m:oMath>
      <w:r>
        <w:rPr>
          <w:rFonts w:eastAsiaTheme="minorEastAsia"/>
        </w:rPr>
        <w:t xml:space="preserve"> which calculates the goal accelerations as described in the design navigation policy section.</w:t>
      </w:r>
    </w:p>
    <w:p w14:paraId="1F9FF439" w14:textId="07B8FB4F" w:rsidR="0092518D" w:rsidRDefault="0092518D" w:rsidP="0092518D">
      <w:pPr>
        <w:pStyle w:val="Heading3"/>
      </w:pPr>
      <w:r>
        <w:t>Generators</w:t>
      </w:r>
    </w:p>
    <w:p w14:paraId="698F5B1B" w14:textId="77777777" w:rsidR="0092518D" w:rsidRDefault="0092518D" w:rsidP="0092518D">
      <w:pPr>
        <w:jc w:val="both"/>
      </w:pPr>
      <w:r>
        <w:t>The generators, of “</w:t>
      </w:r>
      <w:proofErr w:type="spellStart"/>
      <w:r>
        <w:t>generator.h</w:t>
      </w:r>
      <w:proofErr w:type="spellEnd"/>
      <w:r>
        <w:t>”, include a Source class for generating new pedestrian particles inside the environment and a Sink class for removing them.</w:t>
      </w:r>
    </w:p>
    <w:p w14:paraId="3BA6FDCA" w14:textId="77777777" w:rsidR="0092518D" w:rsidRDefault="0092518D" w:rsidP="0092518D">
      <w:pPr>
        <w:jc w:val="both"/>
        <w:rPr>
          <w:rFonts w:eastAsiaTheme="minorEastAsia"/>
        </w:rPr>
      </w:pPr>
      <w:r>
        <w:t xml:space="preserve">The Source class is instantiated using </w:t>
      </w:r>
      <m:oMath>
        <m:r>
          <w:rPr>
            <w:rFonts w:ascii="Cambria Math" w:hAnsi="Cambria Math"/>
          </w:rPr>
          <m:t>set()</m:t>
        </m:r>
      </m:oMath>
      <w:r>
        <w:rPr>
          <w:rFonts w:eastAsiaTheme="minorEastAsia"/>
        </w:rPr>
        <w:t xml:space="preserve"> and updates per coarse time step by decrementing a </w:t>
      </w:r>
      <m:oMath>
        <m:r>
          <w:rPr>
            <w:rFonts w:ascii="Cambria Math" w:eastAsiaTheme="minorEastAsia" w:hAnsi="Cambria Math"/>
          </w:rPr>
          <m:t>counter</m:t>
        </m:r>
      </m:oMath>
      <w:r>
        <w:rPr>
          <w:rFonts w:eastAsiaTheme="minorEastAsia"/>
        </w:rPr>
        <w:t xml:space="preserve"> down from a specified </w:t>
      </w:r>
      <m:oMath>
        <m:r>
          <w:rPr>
            <w:rFonts w:ascii="Cambria Math" w:eastAsiaTheme="minorEastAsia" w:hAnsi="Cambria Math"/>
          </w:rPr>
          <m:t>delay</m:t>
        </m:r>
      </m:oMath>
      <w:r>
        <w:rPr>
          <w:rFonts w:eastAsiaTheme="minorEastAsia"/>
        </w:rPr>
        <w:t xml:space="preserve"> quantity to generate a particle within a square spawning region specified using a </w:t>
      </w:r>
      <m:oMath>
        <m:r>
          <w:rPr>
            <w:rFonts w:ascii="Cambria Math" w:eastAsiaTheme="minorEastAsia" w:hAnsi="Cambria Math"/>
          </w:rPr>
          <m:t>position</m:t>
        </m:r>
      </m:oMath>
      <w:r>
        <w:rPr>
          <w:rFonts w:eastAsiaTheme="minorEastAsia"/>
        </w:rPr>
        <w:t xml:space="preserve"> and </w:t>
      </w:r>
      <m:oMath>
        <m:r>
          <w:rPr>
            <w:rFonts w:ascii="Cambria Math" w:eastAsiaTheme="minorEastAsia" w:hAnsi="Cambria Math"/>
          </w:rPr>
          <m:t>size</m:t>
        </m:r>
      </m:oMath>
      <w:r>
        <w:rPr>
          <w:rFonts w:eastAsiaTheme="minorEastAsia"/>
        </w:rPr>
        <w:t xml:space="preserve">, after which the counter is reset. This spawned particle may spawn partially penetrating outside the box, from the range </w:t>
      </w:r>
      <m:oMath>
        <m:r>
          <w:rPr>
            <w:rFonts w:ascii="Cambria Math" w:eastAsiaTheme="minorEastAsia" w:hAnsi="Cambria Math"/>
          </w:rPr>
          <m:t>0.00</m:t>
        </m:r>
      </m:oMath>
      <w:r>
        <w:rPr>
          <w:rFonts w:eastAsiaTheme="minorEastAsia"/>
        </w:rPr>
        <w:t xml:space="preserve"> to </w:t>
      </w:r>
      <m:oMath>
        <m:r>
          <w:rPr>
            <w:rFonts w:ascii="Cambria Math" w:eastAsiaTheme="minorEastAsia" w:hAnsi="Cambria Math"/>
          </w:rPr>
          <m:t>size-0.01</m:t>
        </m:r>
      </m:oMath>
      <w:r>
        <w:rPr>
          <w:rFonts w:eastAsiaTheme="minorEastAsia"/>
        </w:rPr>
        <w:t xml:space="preserve"> on each axis.</w:t>
      </w:r>
    </w:p>
    <w:p w14:paraId="5E8DC516" w14:textId="17BE845D" w:rsidR="0092518D" w:rsidRDefault="0092518D" w:rsidP="0092518D">
      <w:pPr>
        <w:rPr>
          <w:rFonts w:eastAsiaTheme="minorEastAsia"/>
        </w:rPr>
      </w:pPr>
      <w:r>
        <w:t xml:space="preserve">The Sink class also has a </w:t>
      </w:r>
      <m:oMath>
        <m:r>
          <w:rPr>
            <w:rFonts w:ascii="Cambria Math" w:hAnsi="Cambria Math"/>
          </w:rPr>
          <m:t>set()</m:t>
        </m:r>
      </m:oMath>
      <w:r>
        <w:rPr>
          <w:rFonts w:eastAsiaTheme="minorEastAsia"/>
        </w:rPr>
        <w:t xml:space="preserve"> function to assign the input parameters and is used following a fine time step to de-spawn all particles with their centres inside a given circular area, specified using a </w:t>
      </w:r>
      <m:oMath>
        <m:r>
          <w:rPr>
            <w:rFonts w:ascii="Cambria Math" w:eastAsiaTheme="minorEastAsia" w:hAnsi="Cambria Math"/>
          </w:rPr>
          <m:t>position</m:t>
        </m:r>
      </m:oMath>
      <w:r>
        <w:rPr>
          <w:rFonts w:eastAsiaTheme="minorEastAsia"/>
        </w:rPr>
        <w:t xml:space="preserve"> and </w:t>
      </w:r>
      <m:oMath>
        <m:r>
          <w:rPr>
            <w:rFonts w:ascii="Cambria Math" w:eastAsiaTheme="minorEastAsia" w:hAnsi="Cambria Math"/>
          </w:rPr>
          <m:t>radius</m:t>
        </m:r>
      </m:oMath>
      <w:r>
        <w:rPr>
          <w:rFonts w:eastAsiaTheme="minorEastAsia"/>
        </w:rPr>
        <w:t>.</w:t>
      </w:r>
    </w:p>
    <w:p w14:paraId="02E8A31B" w14:textId="14A7F632" w:rsidR="0092518D" w:rsidRDefault="0092518D" w:rsidP="0092518D">
      <w:pPr>
        <w:pStyle w:val="Heading3"/>
      </w:pPr>
      <w:r>
        <w:t>Input</w:t>
      </w:r>
    </w:p>
    <w:p w14:paraId="628CECE7" w14:textId="77777777" w:rsidR="0092518D" w:rsidRPr="002D053F" w:rsidRDefault="0092518D" w:rsidP="0092518D">
      <w:pPr>
        <w:jc w:val="both"/>
      </w:pPr>
      <w:r>
        <w:t>The Input class, which “</w:t>
      </w:r>
      <w:proofErr w:type="spellStart"/>
      <w:r>
        <w:t>input.h</w:t>
      </w:r>
      <w:proofErr w:type="spellEnd"/>
      <w:r>
        <w:t xml:space="preserve">” implements, represents the parameterisation nexus of the overall program where all parameters are assigned to the simulation upon code compilation. There a two functions inside: </w:t>
      </w:r>
      <m:oMath>
        <m:r>
          <w:rPr>
            <w:rFonts w:ascii="Cambria Math" w:hAnsi="Cambria Math"/>
          </w:rPr>
          <m:t>setupSimulation()</m:t>
        </m:r>
      </m:oMath>
      <w:r>
        <w:rPr>
          <w:rFonts w:eastAsiaTheme="minorEastAsia"/>
        </w:rPr>
        <w:t xml:space="preserve"> which assigns related graphics scaling and time step values for the simulation, and </w:t>
      </w:r>
      <m:oMath>
        <m:r>
          <w:rPr>
            <w:rFonts w:ascii="Cambria Math" w:eastAsiaTheme="minorEastAsia" w:hAnsi="Cambria Math"/>
          </w:rPr>
          <m:t>setupModules()</m:t>
        </m:r>
      </m:oMath>
      <w:r>
        <w:rPr>
          <w:rFonts w:eastAsiaTheme="minorEastAsia"/>
        </w:rPr>
        <w:t xml:space="preserve"> which assigns each simulation class instance their respective parameters and shared structures. Any Debug experiments are also assigned and the random seed value for the simulation is planted. All functionality of this class is called before the simulation is run.</w:t>
      </w:r>
    </w:p>
    <w:p w14:paraId="0A9C975D" w14:textId="542A8B72" w:rsidR="0092518D" w:rsidRDefault="0092518D" w:rsidP="0092518D">
      <w:pPr>
        <w:pStyle w:val="Heading3"/>
      </w:pPr>
      <w:r>
        <w:t>Debug</w:t>
      </w:r>
    </w:p>
    <w:p w14:paraId="3B3E14DF" w14:textId="77777777" w:rsidR="0092518D" w:rsidRDefault="0092518D" w:rsidP="0092518D">
      <w:pPr>
        <w:jc w:val="both"/>
      </w:pPr>
      <w:r>
        <w:t>The Debug class, inside “</w:t>
      </w:r>
      <w:proofErr w:type="spellStart"/>
      <w:r>
        <w:t>debug.h</w:t>
      </w:r>
      <w:proofErr w:type="spellEnd"/>
      <w:r>
        <w:t xml:space="preserve">” and “debug.cpp”, ensures all relevant statistical data is extracted using it’s </w:t>
      </w:r>
      <m:oMath>
        <m:r>
          <w:rPr>
            <w:rFonts w:ascii="Cambria Math" w:hAnsi="Cambria Math"/>
          </w:rPr>
          <m:t>update…()</m:t>
        </m:r>
      </m:oMath>
      <w:r>
        <w:t xml:space="preserve"> functions called across the other classes. Then said data alongside overall simulation properties is processed, displayed, and tracked within an output file for future analysis using </w:t>
      </w:r>
      <m:oMath>
        <m:r>
          <w:rPr>
            <w:rFonts w:ascii="Cambria Math" w:hAnsi="Cambria Math"/>
          </w:rPr>
          <m:t>printAverages()</m:t>
        </m:r>
      </m:oMath>
      <w:r>
        <w:rPr>
          <w:rFonts w:eastAsiaTheme="minorEastAsia"/>
        </w:rPr>
        <w:t xml:space="preserve">. </w:t>
      </w:r>
      <m:oMath>
        <m:r>
          <w:rPr>
            <w:rFonts w:ascii="Cambria Math" w:eastAsiaTheme="minorEastAsia" w:hAnsi="Cambria Math"/>
          </w:rPr>
          <m:t>printOverall()</m:t>
        </m:r>
      </m:oMath>
      <w:r>
        <w:rPr>
          <w:rFonts w:eastAsiaTheme="minorEastAsia"/>
        </w:rPr>
        <w:t xml:space="preserve"> gives the final simulation time, useful during manually-interrupted runs not terminated on a coarse time step</w:t>
      </w:r>
      <w:r>
        <w:t>.</w:t>
      </w:r>
      <w:r w:rsidRPr="000C1753">
        <w:rPr>
          <w:rFonts w:eastAsiaTheme="minorEastAsia"/>
        </w:rPr>
        <w:t xml:space="preserve"> </w:t>
      </w:r>
      <w:r>
        <w:rPr>
          <w:rFonts w:eastAsiaTheme="minorEastAsia"/>
        </w:rPr>
        <w:t xml:space="preserve">The </w:t>
      </w:r>
      <m:oMath>
        <m:r>
          <w:rPr>
            <w:rFonts w:ascii="Cambria Math" w:eastAsiaTheme="minorEastAsia" w:hAnsi="Cambria Math"/>
          </w:rPr>
          <m:t>setup()</m:t>
        </m:r>
      </m:oMath>
      <w:r>
        <w:rPr>
          <w:rFonts w:eastAsiaTheme="minorEastAsia"/>
        </w:rPr>
        <w:t xml:space="preserve"> function opens an output file given as input and initialises the tests, averages, and run parameters. </w:t>
      </w:r>
    </w:p>
    <w:p w14:paraId="57B381A8" w14:textId="77777777" w:rsidR="0092518D" w:rsidRDefault="0092518D" w:rsidP="0092518D">
      <w:pPr>
        <w:jc w:val="both"/>
        <w:rPr>
          <w:rFonts w:eastAsiaTheme="minorEastAsia"/>
        </w:rPr>
      </w:pPr>
      <w:r>
        <w:t xml:space="preserve">Some processing functions like </w:t>
      </w:r>
      <m:oMath>
        <m:r>
          <w:rPr>
            <w:rFonts w:ascii="Cambria Math" w:hAnsi="Cambria Math"/>
          </w:rPr>
          <m:t>getMaximumParticleVelocity()</m:t>
        </m:r>
      </m:oMath>
      <w:r>
        <w:rPr>
          <w:rFonts w:eastAsiaTheme="minorEastAsia"/>
        </w:rPr>
        <w:t xml:space="preserve"> help obtain further data for printing. </w:t>
      </w:r>
      <w:r>
        <w:t xml:space="preserve">Debug is also used to check for termination using </w:t>
      </w:r>
      <m:oMath>
        <m:r>
          <w:rPr>
            <w:rFonts w:ascii="Cambria Math" w:hAnsi="Cambria Math"/>
          </w:rPr>
          <m:t>checkTermination()</m:t>
        </m:r>
      </m:oMath>
      <w:r>
        <w:t xml:space="preserve"> to check for the terminating conditions described in the design section. The </w:t>
      </w:r>
      <m:oMath>
        <m:r>
          <w:rPr>
            <w:rFonts w:ascii="Cambria Math" w:hAnsi="Cambria Math"/>
          </w:rPr>
          <m:t>updateVariable()</m:t>
        </m:r>
      </m:oMath>
      <w:r>
        <w:rPr>
          <w:rFonts w:eastAsiaTheme="minorEastAsia"/>
        </w:rPr>
        <w:t xml:space="preserve"> function is responsible for linearly altering a variable from an initial value to a final value within a given period of the simulation time, to be called periodically during each coarse time step.</w:t>
      </w:r>
    </w:p>
    <w:p w14:paraId="1C81F149" w14:textId="77777777" w:rsidR="0092518D" w:rsidRDefault="0092518D" w:rsidP="0092518D">
      <w:pPr>
        <w:jc w:val="both"/>
        <w:rPr>
          <w:rFonts w:eastAsiaTheme="minorEastAsia"/>
        </w:rPr>
      </w:pPr>
      <w:r>
        <w:rPr>
          <w:rFonts w:eastAsiaTheme="minorEastAsia"/>
        </w:rPr>
        <w:lastRenderedPageBreak/>
        <w:t xml:space="preserve">Tracking via </w:t>
      </w:r>
      <m:oMath>
        <m:r>
          <w:rPr>
            <w:rFonts w:ascii="Cambria Math" w:eastAsiaTheme="minorEastAsia" w:hAnsi="Cambria Math"/>
          </w:rPr>
          <m:t>printAverages()</m:t>
        </m:r>
      </m:oMath>
      <w:r>
        <w:rPr>
          <w:rFonts w:eastAsiaTheme="minorEastAsia"/>
        </w:rPr>
        <w:t xml:space="preserve"> is done by compiling statistics together across a </w:t>
      </w:r>
      <m:oMath>
        <m:r>
          <w:rPr>
            <w:rFonts w:ascii="Cambria Math" w:eastAsiaTheme="minorEastAsia" w:hAnsi="Cambria Math"/>
          </w:rPr>
          <m:t>timespan</m:t>
        </m:r>
      </m:oMath>
      <w:r>
        <w:rPr>
          <w:rFonts w:eastAsiaTheme="minorEastAsia"/>
        </w:rPr>
        <w:t xml:space="preserve"> value, measured in times the function is accessed before average readings are computed, then displaying the final average values or otherwise on the final access before the next </w:t>
      </w:r>
      <m:oMath>
        <m:r>
          <w:rPr>
            <w:rFonts w:ascii="Cambria Math" w:eastAsiaTheme="minorEastAsia" w:hAnsi="Cambria Math"/>
          </w:rPr>
          <m:t>timespan</m:t>
        </m:r>
      </m:oMath>
      <w:r>
        <w:rPr>
          <w:rFonts w:eastAsiaTheme="minorEastAsia"/>
        </w:rPr>
        <w:t xml:space="preserve"> period. For example, the </w:t>
      </w:r>
      <m:oMath>
        <m:r>
          <w:rPr>
            <w:rFonts w:ascii="Cambria Math" w:eastAsiaTheme="minorEastAsia" w:hAnsi="Cambria Math"/>
          </w:rPr>
          <m:t>getMaximumParticleVelocity()</m:t>
        </m:r>
      </m:oMath>
      <w:r>
        <w:rPr>
          <w:rFonts w:eastAsiaTheme="minorEastAsia"/>
        </w:rPr>
        <w:t xml:space="preserve"> function is called every time but only the maximum result logged during the current </w:t>
      </w:r>
      <m:oMath>
        <m:r>
          <w:rPr>
            <w:rFonts w:ascii="Cambria Math" w:eastAsiaTheme="minorEastAsia" w:hAnsi="Cambria Math"/>
          </w:rPr>
          <m:t>timespan</m:t>
        </m:r>
      </m:oMath>
      <w:r>
        <w:rPr>
          <w:rFonts w:eastAsiaTheme="minorEastAsia"/>
        </w:rPr>
        <w:t xml:space="preserve"> number of accesses is displayed. For averages, individual average values for each step are summed over the </w:t>
      </w:r>
      <m:oMath>
        <m:r>
          <w:rPr>
            <w:rFonts w:ascii="Cambria Math" w:eastAsiaTheme="minorEastAsia" w:hAnsi="Cambria Math"/>
          </w:rPr>
          <m:t>timespan</m:t>
        </m:r>
      </m:oMath>
      <w:r>
        <w:rPr>
          <w:rFonts w:eastAsiaTheme="minorEastAsia"/>
        </w:rPr>
        <w:t xml:space="preserve"> then divided to get the overall average for that period.</w:t>
      </w:r>
    </w:p>
    <w:p w14:paraId="7F346A81" w14:textId="32343878" w:rsidR="0092518D" w:rsidRDefault="0092518D" w:rsidP="0092518D">
      <w:pPr>
        <w:pStyle w:val="Heading3"/>
      </w:pPr>
      <w:r>
        <w:t>Main</w:t>
      </w:r>
    </w:p>
    <w:p w14:paraId="6449B216" w14:textId="77777777" w:rsidR="0092518D" w:rsidRPr="008E3B0C" w:rsidRDefault="0092518D" w:rsidP="0092518D">
      <w:pPr>
        <w:jc w:val="both"/>
        <w:rPr>
          <w:rFonts w:eastAsiaTheme="minorEastAsia"/>
        </w:rPr>
      </w:pPr>
      <w:r>
        <w:t>The Main code, “</w:t>
      </w:r>
      <w:proofErr w:type="spellStart"/>
      <w:r>
        <w:t>main.h</w:t>
      </w:r>
      <w:proofErr w:type="spellEnd"/>
      <w:r>
        <w:t>”, “main.cpp”, “</w:t>
      </w:r>
      <w:proofErr w:type="spellStart"/>
      <w:r>
        <w:t>window.h</w:t>
      </w:r>
      <w:proofErr w:type="spellEnd"/>
      <w:r>
        <w:t xml:space="preserve">”, and “window.cpp”, is responsible for initialising an SDL window, the OpenGL context, and the GLEW code. The window is given primitive functionality to </w:t>
      </w:r>
      <m:oMath>
        <m:r>
          <w:rPr>
            <w:rFonts w:ascii="Cambria Math" w:hAnsi="Cambria Math"/>
          </w:rPr>
          <m:t>resize()</m:t>
        </m:r>
      </m:oMath>
      <w:r>
        <w:rPr>
          <w:rFonts w:eastAsiaTheme="minorEastAsia"/>
        </w:rPr>
        <w:t xml:space="preserve">, </w:t>
      </w:r>
      <m:oMath>
        <m:r>
          <w:rPr>
            <w:rFonts w:ascii="Cambria Math" w:eastAsiaTheme="minorEastAsia" w:hAnsi="Cambria Math"/>
          </w:rPr>
          <m:t>clear()</m:t>
        </m:r>
      </m:oMath>
      <w:r>
        <w:rPr>
          <w:rFonts w:eastAsiaTheme="minorEastAsia"/>
        </w:rPr>
        <w:t xml:space="preserve"> and </w:t>
      </w:r>
      <m:oMath>
        <m:r>
          <w:rPr>
            <w:rFonts w:ascii="Cambria Math" w:eastAsiaTheme="minorEastAsia" w:hAnsi="Cambria Math"/>
          </w:rPr>
          <m:t>update()</m:t>
        </m:r>
      </m:oMath>
      <w:r>
        <w:rPr>
          <w:rFonts w:eastAsiaTheme="minorEastAsia"/>
        </w:rPr>
        <w:t xml:space="preserve"> it’s display. When updating the window sleeps to enforce a maximum frame rate of 144 frames-per-second. Without pre-processing this leads to the simulation never reaching this frame rate, but the drop in frames appears insubstantial compared to a simulation step’s processing time. The main code uses </w:t>
      </w:r>
      <m:oMath>
        <m:r>
          <w:rPr>
            <w:rFonts w:ascii="Cambria Math" w:eastAsiaTheme="minorEastAsia" w:hAnsi="Cambria Math"/>
          </w:rPr>
          <m:t>get()</m:t>
        </m:r>
      </m:oMath>
      <w:r>
        <w:rPr>
          <w:rFonts w:eastAsiaTheme="minorEastAsia"/>
        </w:rPr>
        <w:t xml:space="preserve"> to retrieve window events, the functional ones being to resize and close the window, and runs a loop for the simulation to update over time. After the simulation ends all classes call their </w:t>
      </w:r>
      <m:oMath>
        <m:r>
          <w:rPr>
            <w:rFonts w:ascii="Cambria Math" w:eastAsiaTheme="minorEastAsia" w:hAnsi="Cambria Math"/>
          </w:rPr>
          <m:t>cleanup()</m:t>
        </m:r>
      </m:oMath>
      <w:r>
        <w:rPr>
          <w:rFonts w:eastAsiaTheme="minorEastAsia"/>
        </w:rPr>
        <w:t xml:space="preserve"> function to free their dynamically-allocated structures through the class hierarchy, starting in Main.</w:t>
      </w:r>
    </w:p>
    <w:p w14:paraId="0DC2F12A" w14:textId="27C10819" w:rsidR="00680851" w:rsidRDefault="00680851" w:rsidP="00680851">
      <w:pPr>
        <w:pStyle w:val="Heading1"/>
      </w:pPr>
      <w:r>
        <w:t>Experimentation</w:t>
      </w:r>
    </w:p>
    <w:p w14:paraId="336067D2" w14:textId="28F201B3" w:rsidR="000C5E6C" w:rsidRDefault="000C5E6C" w:rsidP="000C5E6C">
      <w:pPr>
        <w:jc w:val="both"/>
      </w:pPr>
      <w:r>
        <w:t>Within this section, the experimental components from the implementation are described in detail, then the model is validated using a base case and some exploratory experiments are defined to be used for producing the results found in the following section.</w:t>
      </w:r>
    </w:p>
    <w:p w14:paraId="0AAA9806" w14:textId="0E46CBF7" w:rsidR="00680851" w:rsidRDefault="00680851" w:rsidP="00680851">
      <w:pPr>
        <w:pStyle w:val="Heading2"/>
      </w:pPr>
      <w:r>
        <w:t>Parameters Used</w:t>
      </w:r>
    </w:p>
    <w:p w14:paraId="4C18DD0C" w14:textId="77777777" w:rsidR="000C5E6C" w:rsidRDefault="000C5E6C" w:rsidP="000C5E6C">
      <w:pPr>
        <w:jc w:val="both"/>
      </w:pPr>
      <w:r>
        <w:t>The Input component allows scenario-specific parameters to be altered, including the placement of pedestrians and obstacles as well as the overall map size.</w:t>
      </w:r>
      <w:r w:rsidRPr="00E12C6B">
        <w:t xml:space="preserve"> </w:t>
      </w:r>
      <w:r>
        <w:t>The Debug component allows tracking of useful metrics and linear variation of a parameter, for testing hypotheses and validating the model.</w:t>
      </w:r>
    </w:p>
    <w:p w14:paraId="09976DA0" w14:textId="77777777" w:rsidR="00DC4BD5" w:rsidRDefault="000C5E6C" w:rsidP="000C5E6C">
      <w:pPr>
        <w:jc w:val="both"/>
      </w:pPr>
      <w:r>
        <w:t>For each scenario a table will state what parameters have been altered from default and base case values, and also any deeper alterations. The remaining initialisation parameters to be completed from the implementation model and relating to the scenario include those mentioned within table 7.</w:t>
      </w:r>
    </w:p>
    <w:p w14:paraId="4D0B7874" w14:textId="291C8C1E" w:rsidR="000C5E6C" w:rsidRDefault="00DC4BD5" w:rsidP="000C5E6C">
      <w:pPr>
        <w:jc w:val="both"/>
      </w:pPr>
      <w:r>
        <w:t>There will also be a table for showing tracked metrics and their significance to the current experiment. Experimental and tracked parameters are given in table 8.</w:t>
      </w:r>
    </w:p>
    <w:p w14:paraId="47381C29" w14:textId="57780CFB" w:rsidR="00A11C34" w:rsidRDefault="00A11C34" w:rsidP="00A11C34">
      <w:pPr>
        <w:pStyle w:val="Heading2"/>
      </w:pPr>
      <w:r>
        <w:t>Validation</w:t>
      </w:r>
    </w:p>
    <w:p w14:paraId="3396E18F" w14:textId="7DBF7664" w:rsidR="00A11C34" w:rsidRDefault="00A11C34" w:rsidP="00A11C34">
      <w:r>
        <w:t>To ensure correctness and accuracy of the implementation, as well as observe simulation outputs, the Debug module tracks the metrics shown in table 9 over time for analysis.</w:t>
      </w:r>
    </w:p>
    <w:p w14:paraId="352DD92F" w14:textId="7137DAE3" w:rsidR="00A11C34" w:rsidRDefault="00A11C34" w:rsidP="00A11C34">
      <w:pPr>
        <w:rPr>
          <w:rFonts w:eastAsiaTheme="minorEastAsia"/>
        </w:rPr>
      </w:pPr>
      <w:r>
        <w:t xml:space="preserve">Of these metrics,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final</m:t>
            </m:r>
          </m:sup>
        </m:sSup>
      </m:oMath>
      <w:r>
        <w:rPr>
          <w:rFonts w:eastAsiaTheme="minorEastAsia"/>
        </w:rPr>
        <w:t xml:space="preserve"> should describe pedestrian throughput,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p</m:t>
                </m:r>
              </m:sup>
            </m:sSup>
          </m:e>
        </m:acc>
      </m:oMath>
      <w:r>
        <w:rPr>
          <w:rFonts w:eastAsiaTheme="minorEastAsia"/>
        </w:rPr>
        <w:t xml:space="preserve">,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p</m:t>
                </m:r>
              </m:sup>
            </m:sSup>
          </m:e>
        </m:acc>
      </m:oMath>
      <w:r>
        <w:rPr>
          <w:rFonts w:eastAsiaTheme="minorEastAsia"/>
        </w:rPr>
        <w:t xml:space="preserve">, and </w:t>
      </w:r>
      <m:oMath>
        <m:acc>
          <m:accPr>
            <m:chr m:val="̅"/>
            <m:ctrlPr>
              <w:rPr>
                <w:rFonts w:ascii="Cambria Math" w:eastAsiaTheme="minorEastAsia" w:hAnsi="Cambria Math"/>
                <w:i/>
              </w:rPr>
            </m:ctrlPr>
          </m:accPr>
          <m:e>
            <m:r>
              <m:rPr>
                <m:sty m:val="p"/>
              </m:rPr>
              <w:rPr>
                <w:rFonts w:ascii="Cambria Math" w:eastAsiaTheme="minorEastAsia" w:hAnsi="Cambria Math" w:cstheme="minorHAnsi"/>
              </w:rPr>
              <m:t>∑</m:t>
            </m:r>
            <m:sSup>
              <m:sSupPr>
                <m:ctrlPr>
                  <w:rPr>
                    <w:rFonts w:ascii="Cambria Math" w:eastAsiaTheme="minorEastAsia" w:hAnsi="Cambria Math" w:cstheme="minorHAnsi"/>
                  </w:rPr>
                </m:ctrlPr>
              </m:sSupPr>
              <m:e>
                <m:r>
                  <m:rPr>
                    <m:sty m:val="p"/>
                  </m:rPr>
                  <w:rPr>
                    <w:rFonts w:ascii="Cambria Math" w:eastAsiaTheme="minorEastAsia" w:cstheme="minorHAnsi"/>
                  </w:rPr>
                  <m:t>a</m:t>
                </m:r>
              </m:e>
              <m:sup>
                <m:r>
                  <m:rPr>
                    <m:sty m:val="p"/>
                  </m:rPr>
                  <w:rPr>
                    <w:rFonts w:ascii="Cambria Math" w:eastAsiaTheme="minorEastAsia" w:cstheme="minorHAnsi"/>
                  </w:rPr>
                  <m:t>C</m:t>
                </m:r>
              </m:sup>
            </m:sSup>
          </m:e>
        </m:acc>
      </m:oMath>
      <w:r>
        <w:rPr>
          <w:rFonts w:eastAsiaTheme="minorEastAsia"/>
        </w:rPr>
        <w:t xml:space="preserve"> should describe pedestrian strain or crush,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p,max</m:t>
            </m:r>
          </m:sup>
        </m:sSup>
      </m:oMath>
      <w:r>
        <w:rPr>
          <w:rFonts w:eastAsiaTheme="minorEastAsia"/>
        </w:rPr>
        <w:t xml:space="preserve"> should describe stagnation of movement within the simulation, and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wall</m:t>
            </m:r>
          </m:sup>
        </m:sSup>
      </m:oMath>
      <w:r>
        <w:rPr>
          <w:rFonts w:eastAsiaTheme="minorEastAsia"/>
        </w:rPr>
        <w:t xml:space="preserve"> should describe the level of enforcement of the contact force rules within the simulation, respectively. These metrics will be graphically presented as interesting results emerge from the experiments.</w:t>
      </w:r>
    </w:p>
    <w:p w14:paraId="3815C41E" w14:textId="77777777" w:rsidR="00A11C34" w:rsidRDefault="00A11C34" w:rsidP="00A11C34">
      <w:pPr>
        <w:jc w:val="both"/>
      </w:pPr>
      <w:r>
        <w:t xml:space="preserve">Visualisation may also elude to problems in stability; jittering will appear as uneven densities and particles moving back and forth frequently, while particles which are tightly packed or spread thin will give knowledge of any mismatching behaviours to what was expected or encouraged through changes in parameters. Realistically particles should never pack tighter than their radii, as clearly demonstrated </w:t>
      </w:r>
      <w:r>
        <w:lastRenderedPageBreak/>
        <w:t>in the base case, unless the resulting simulation is portraying crowd congestion with a subsequent slowdown in evacuation rate.</w:t>
      </w:r>
    </w:p>
    <w:p w14:paraId="06519501" w14:textId="77777777" w:rsidR="00A11C34" w:rsidRDefault="00A11C34" w:rsidP="00A11C34">
      <w:pPr>
        <w:jc w:val="both"/>
      </w:pPr>
      <w:r>
        <w:t>To ensure consistency and higher quality of results, 10 simulation runs are analysed for each experiment with each run using unique pseudo-random seeds. Termination is defined by the following rules:</w:t>
      </w:r>
    </w:p>
    <w:p w14:paraId="02CDEE8E" w14:textId="77777777" w:rsidR="00A11C34" w:rsidRDefault="00A11C34" w:rsidP="00A11C34">
      <w:pPr>
        <w:pStyle w:val="ListParagraph"/>
        <w:numPr>
          <w:ilvl w:val="0"/>
          <w:numId w:val="2"/>
        </w:numPr>
        <w:jc w:val="both"/>
      </w:pPr>
      <w:r>
        <w:t>If no source is spawning and no more particles are present, terminate due to completion.</w:t>
      </w:r>
    </w:p>
    <w:p w14:paraId="314570FD" w14:textId="77777777" w:rsidR="00A11C34" w:rsidRDefault="00A11C34" w:rsidP="00A11C34">
      <w:pPr>
        <w:pStyle w:val="ListParagraph"/>
        <w:numPr>
          <w:ilvl w:val="0"/>
          <w:numId w:val="2"/>
        </w:numPr>
        <w:jc w:val="both"/>
      </w:pPr>
      <w:r>
        <w:t>If the maximum particle velocity is less than 1mm, terminate due to deadlock.</w:t>
      </w:r>
    </w:p>
    <w:p w14:paraId="06D51866" w14:textId="431E33EB" w:rsidR="00A11C34" w:rsidRDefault="00A11C34" w:rsidP="00A11C34">
      <w:pPr>
        <w:jc w:val="both"/>
      </w:pPr>
      <w:r>
        <w:t>Due to the highly dynamic nature of the crowd simulation metrics throughout the run, and the constraint of time to experiment, sensitivity analyses will be omitted for parameter variation experiments focusing on the flow of the simulation through time while making brief cross-experiment comparisons.</w:t>
      </w:r>
    </w:p>
    <w:p w14:paraId="78BA9669" w14:textId="4C8CC06A" w:rsidR="00A11C34" w:rsidRDefault="00A11C34" w:rsidP="00A11C34">
      <w:pPr>
        <w:pStyle w:val="Heading2"/>
      </w:pPr>
      <w:r>
        <w:t>Base Case</w:t>
      </w:r>
    </w:p>
    <w:p w14:paraId="4EBE900D" w14:textId="53EEB5EF" w:rsidR="00A11C34" w:rsidRDefault="00A11C34" w:rsidP="00A11C34">
      <w:r>
        <w:t>The doorway scenario is a suitable test for validating movement as it contains all major components of pedestrian movement within crowds: navigation through crowds, navigation past obstacles, bottlenecked crowd behaviour, and a controlled, evenly-distributed population of the crowd scattered within a simple, unobstructed area.</w:t>
      </w:r>
    </w:p>
    <w:p w14:paraId="07C67F26" w14:textId="42125D42" w:rsidR="004C51E5" w:rsidRDefault="004C51E5" w:rsidP="00A11C34">
      <w:r>
        <w:t>Pedestrians are arranged within a 20m x 20m square room spread in a grid with 1m distance between each particle centre. A doorway 80cm across and 1m deep is to the right spanning the whole right side of the room, with the pedestrian goal spanning 1m further out from the opposite side of the doorway. This makes room for 2 columns of obstacle particles within the 2 boxes beside the doorway, giving ample opportunity to test the effectiveness of obstacle-based repulsion forces and their effect on preventing pedestrian-obstacle wall boundary penetration. This scenario is summarised within table 10. The chosen simulation and experimentation parameters are given in table 11, with chosen values taken from their originating literature where possible.</w:t>
      </w:r>
    </w:p>
    <w:p w14:paraId="203588A4" w14:textId="6397B387" w:rsidR="004C51E5" w:rsidRDefault="004C51E5" w:rsidP="004C51E5">
      <w:pPr>
        <w:jc w:val="both"/>
      </w:pPr>
      <w:r>
        <w:t>To validate the implementation, the standard metrics are investigated using the base case to evaluate simulation stability and general behaviour. The results of executing 10 base cases are displayed using time-plot graphs</w:t>
      </w:r>
      <w:r w:rsidR="006C2E4C">
        <w:t xml:space="preserve"> in the appendix</w:t>
      </w:r>
      <w:r>
        <w:t>, where the tracked variables are described in table 12. These graphs prove an adequate stability of the simulation which produces relatively consistent results between runs, proved by the similarity of data between simulation runs. Simulation limits are found to be usually sufficient, like the hard-limit on speed being avoided on average or the wall penetration mostly keeping pedestrian particle centres from entering the walls of the doorway. Frame rates stay around 50 steps per second for the 400 particles of the base case, which narrowly allows the simulation to run at real time using the hardware and software defined in the “How to Run” section.</w:t>
      </w:r>
    </w:p>
    <w:p w14:paraId="55908E9B" w14:textId="2F695868" w:rsidR="004C51E5" w:rsidRDefault="004C51E5" w:rsidP="004C51E5">
      <w:pPr>
        <w:jc w:val="both"/>
      </w:pPr>
      <w:r>
        <w:t>As well as tracking metrics the simulation was visually compared to the UMANS implementation, which was accompanied by video material</w:t>
      </w:r>
      <w:r>
        <w:rPr>
          <w:rStyle w:val="FootnoteReference"/>
        </w:rPr>
        <w:footnoteReference w:id="1"/>
      </w:r>
      <w:r>
        <w:t xml:space="preserve"> to demonstrate </w:t>
      </w:r>
      <w:proofErr w:type="spellStart"/>
      <w:r>
        <w:t>it’s</w:t>
      </w:r>
      <w:proofErr w:type="spellEnd"/>
      <w:r>
        <w:t xml:space="preserve"> features and improvements.</w:t>
      </w:r>
      <w:r w:rsidRPr="004C51E5">
        <w:t xml:space="preserve"> </w:t>
      </w:r>
      <w:r>
        <w:t xml:space="preserve">By viewing each simulator with matching parameters, from the contact forces and SPH + contact forces sections, each one is able to produce equal behavioural effects including perturbation at the doorway due to excess contact forces, circular crowding around the doorway, and orderly, controlled evacuation following SPH involvement. Using density visualisation alike to the original, the new </w:t>
      </w:r>
      <w:r>
        <w:lastRenderedPageBreak/>
        <w:t>prototype appears to effectively demonstrate the improvement in parametric control and density consistency found in the original simulator, shown in figure 9.</w:t>
      </w:r>
    </w:p>
    <w:p w14:paraId="77715183" w14:textId="6EB6FE80" w:rsidR="004C51E5" w:rsidRDefault="004C51E5" w:rsidP="004C51E5">
      <w:pPr>
        <w:pStyle w:val="Heading2"/>
      </w:pPr>
      <w:r>
        <w:t>Experiments</w:t>
      </w:r>
    </w:p>
    <w:p w14:paraId="5A20316C" w14:textId="56B117F4" w:rsidR="006C2E4C" w:rsidRPr="004C51E5" w:rsidRDefault="004C51E5" w:rsidP="004C51E5">
      <w:r>
        <w:t>Here are the parameter variations used to represent crowd health changes so that the experiment results parallel the emergent behaviour of crowd health disruption, involving variation of the maximum rest density, SPH gas constant, preferred speed, and goal force strength. These four experiments are presented in tables 13, 14, 15 and 16, respectively.</w:t>
      </w:r>
      <w:r w:rsidR="00751D50">
        <w:t xml:space="preserve"> </w:t>
      </w:r>
      <w:r w:rsidR="006C2E4C">
        <w:t>The results of these experiments are presented as time plot graphs in the appendix.</w:t>
      </w:r>
    </w:p>
    <w:p w14:paraId="08968AAE" w14:textId="37BD346C" w:rsidR="00680851" w:rsidRDefault="00680851" w:rsidP="00680851">
      <w:pPr>
        <w:pStyle w:val="Heading1"/>
      </w:pPr>
      <w:r>
        <w:t>Appendices</w:t>
      </w:r>
    </w:p>
    <w:p w14:paraId="7090F4B7" w14:textId="0FDB0742" w:rsidR="005D0CD9" w:rsidRDefault="005D0CD9" w:rsidP="005D0CD9">
      <w:pPr>
        <w:pStyle w:val="Heading2"/>
      </w:pPr>
      <w:r>
        <w:t>Figures</w:t>
      </w:r>
    </w:p>
    <w:p w14:paraId="60B23675" w14:textId="130E5E21" w:rsidR="005D0CD9" w:rsidRDefault="005D0CD9" w:rsidP="005D0CD9">
      <w:r>
        <w:t>1: Implementation Class Structure</w:t>
      </w:r>
    </w:p>
    <w:p w14:paraId="1512D26B" w14:textId="53A352EC" w:rsidR="005D0CD9" w:rsidRDefault="005D0CD9" w:rsidP="005D0CD9">
      <w:r>
        <w:rPr>
          <w:noProof/>
        </w:rPr>
        <w:drawing>
          <wp:inline distT="0" distB="0" distL="0" distR="0" wp14:anchorId="58882764" wp14:editId="7A5BFB65">
            <wp:extent cx="5728335" cy="4296410"/>
            <wp:effectExtent l="0" t="0" r="5715" b="889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8335" cy="4296410"/>
                    </a:xfrm>
                    <a:prstGeom prst="rect">
                      <a:avLst/>
                    </a:prstGeom>
                    <a:noFill/>
                    <a:ln>
                      <a:noFill/>
                    </a:ln>
                  </pic:spPr>
                </pic:pic>
              </a:graphicData>
            </a:graphic>
          </wp:inline>
        </w:drawing>
      </w:r>
    </w:p>
    <w:p w14:paraId="3BB10638" w14:textId="29E71E9D" w:rsidR="005D0CD9" w:rsidRDefault="005D0CD9" w:rsidP="005D0CD9">
      <w:r>
        <w:t>2: Particles Class Set Function</w:t>
      </w:r>
    </w:p>
    <w:p w14:paraId="2E90C2AC" w14:textId="0E816A31" w:rsidR="005D0CD9" w:rsidRDefault="005D0CD9" w:rsidP="005D0CD9">
      <w:r>
        <w:rPr>
          <w:noProof/>
        </w:rPr>
        <w:lastRenderedPageBreak/>
        <w:drawing>
          <wp:inline distT="0" distB="0" distL="0" distR="0" wp14:anchorId="5D5CBB02" wp14:editId="13BF990B">
            <wp:extent cx="5731510" cy="3167380"/>
            <wp:effectExtent l="0" t="0" r="254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9"/>
                    <a:stretch>
                      <a:fillRect/>
                    </a:stretch>
                  </pic:blipFill>
                  <pic:spPr>
                    <a:xfrm>
                      <a:off x="0" y="0"/>
                      <a:ext cx="5731510" cy="3167380"/>
                    </a:xfrm>
                    <a:prstGeom prst="rect">
                      <a:avLst/>
                    </a:prstGeom>
                  </pic:spPr>
                </pic:pic>
              </a:graphicData>
            </a:graphic>
          </wp:inline>
        </w:drawing>
      </w:r>
    </w:p>
    <w:p w14:paraId="15D38A48" w14:textId="19A84403" w:rsidR="005D0BD1" w:rsidRDefault="005D0BD1" w:rsidP="005D0CD9">
      <w:r>
        <w:t>3: Particles Class Move Function</w:t>
      </w:r>
    </w:p>
    <w:p w14:paraId="6745D9E4" w14:textId="7225C772" w:rsidR="005D0BD1" w:rsidRDefault="005D0BD1" w:rsidP="005D0CD9">
      <w:r>
        <w:rPr>
          <w:noProof/>
        </w:rPr>
        <w:drawing>
          <wp:inline distT="0" distB="0" distL="0" distR="0" wp14:anchorId="04BF7CB6" wp14:editId="1485CD18">
            <wp:extent cx="5731510" cy="2526030"/>
            <wp:effectExtent l="0" t="0" r="254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731510" cy="2526030"/>
                    </a:xfrm>
                    <a:prstGeom prst="rect">
                      <a:avLst/>
                    </a:prstGeom>
                  </pic:spPr>
                </pic:pic>
              </a:graphicData>
            </a:graphic>
          </wp:inline>
        </w:drawing>
      </w:r>
    </w:p>
    <w:p w14:paraId="2E6156BA" w14:textId="43EF4C87" w:rsidR="005D0BD1" w:rsidRDefault="005D0BD1" w:rsidP="005D0CD9">
      <w:r>
        <w:t>4: Obstacles Class Set Function</w:t>
      </w:r>
    </w:p>
    <w:p w14:paraId="4E57A9B0" w14:textId="40A77488" w:rsidR="005D0BD1" w:rsidRDefault="005D0BD1" w:rsidP="005D0CD9">
      <w:r>
        <w:rPr>
          <w:noProof/>
        </w:rPr>
        <w:drawing>
          <wp:inline distT="0" distB="0" distL="0" distR="0" wp14:anchorId="1E7B92D1" wp14:editId="46C1B6E7">
            <wp:extent cx="5731510" cy="219900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731510" cy="2199005"/>
                    </a:xfrm>
                    <a:prstGeom prst="rect">
                      <a:avLst/>
                    </a:prstGeom>
                  </pic:spPr>
                </pic:pic>
              </a:graphicData>
            </a:graphic>
          </wp:inline>
        </w:drawing>
      </w:r>
    </w:p>
    <w:p w14:paraId="732E6C6E" w14:textId="283E20AA" w:rsidR="005D0BD1" w:rsidRDefault="005D0BD1" w:rsidP="005D0CD9">
      <w:r>
        <w:lastRenderedPageBreak/>
        <w:t>5: Simulation Class Update Function</w:t>
      </w:r>
    </w:p>
    <w:p w14:paraId="7277E37C" w14:textId="5B8442E2" w:rsidR="005D0BD1" w:rsidRDefault="005D0BD1" w:rsidP="005D0CD9">
      <w:r>
        <w:rPr>
          <w:noProof/>
        </w:rPr>
        <w:drawing>
          <wp:inline distT="0" distB="0" distL="0" distR="0" wp14:anchorId="08E8835C" wp14:editId="17F96EF4">
            <wp:extent cx="5731510" cy="3488690"/>
            <wp:effectExtent l="0" t="0" r="254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2"/>
                    <a:stretch>
                      <a:fillRect/>
                    </a:stretch>
                  </pic:blipFill>
                  <pic:spPr>
                    <a:xfrm>
                      <a:off x="0" y="0"/>
                      <a:ext cx="5731510" cy="3488690"/>
                    </a:xfrm>
                    <a:prstGeom prst="rect">
                      <a:avLst/>
                    </a:prstGeom>
                  </pic:spPr>
                </pic:pic>
              </a:graphicData>
            </a:graphic>
          </wp:inline>
        </w:drawing>
      </w:r>
    </w:p>
    <w:p w14:paraId="7C06BDA0" w14:textId="75015ADA" w:rsidR="005D0BD1" w:rsidRDefault="005D0BD1" w:rsidP="005D0CD9">
      <w:r>
        <w:rPr>
          <w:noProof/>
        </w:rPr>
        <w:drawing>
          <wp:inline distT="0" distB="0" distL="0" distR="0" wp14:anchorId="532CB730" wp14:editId="6003D62D">
            <wp:extent cx="5731510" cy="2464435"/>
            <wp:effectExtent l="0" t="0" r="254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3"/>
                    <a:stretch>
                      <a:fillRect/>
                    </a:stretch>
                  </pic:blipFill>
                  <pic:spPr>
                    <a:xfrm>
                      <a:off x="0" y="0"/>
                      <a:ext cx="5731510" cy="2464435"/>
                    </a:xfrm>
                    <a:prstGeom prst="rect">
                      <a:avLst/>
                    </a:prstGeom>
                  </pic:spPr>
                </pic:pic>
              </a:graphicData>
            </a:graphic>
          </wp:inline>
        </w:drawing>
      </w:r>
    </w:p>
    <w:p w14:paraId="50074BA4" w14:textId="64FD242D" w:rsidR="005D0BD1" w:rsidRDefault="005D0BD1" w:rsidP="005D0CD9">
      <w:r>
        <w:t xml:space="preserve">6: Hydrodynamics Class </w:t>
      </w:r>
      <w:proofErr w:type="spellStart"/>
      <w:r>
        <w:t>UpdateDensity</w:t>
      </w:r>
      <w:proofErr w:type="spellEnd"/>
      <w:r>
        <w:t xml:space="preserve"> Function</w:t>
      </w:r>
    </w:p>
    <w:p w14:paraId="5E61B208" w14:textId="68A18361" w:rsidR="005D0BD1" w:rsidRDefault="005D0BD1" w:rsidP="005D0CD9">
      <w:r>
        <w:rPr>
          <w:noProof/>
        </w:rPr>
        <w:drawing>
          <wp:inline distT="0" distB="0" distL="0" distR="0" wp14:anchorId="0DE87209" wp14:editId="5E941A65">
            <wp:extent cx="5731510" cy="2021840"/>
            <wp:effectExtent l="0" t="0" r="254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4"/>
                    <a:stretch>
                      <a:fillRect/>
                    </a:stretch>
                  </pic:blipFill>
                  <pic:spPr>
                    <a:xfrm>
                      <a:off x="0" y="0"/>
                      <a:ext cx="5731510" cy="2021840"/>
                    </a:xfrm>
                    <a:prstGeom prst="rect">
                      <a:avLst/>
                    </a:prstGeom>
                  </pic:spPr>
                </pic:pic>
              </a:graphicData>
            </a:graphic>
          </wp:inline>
        </w:drawing>
      </w:r>
    </w:p>
    <w:p w14:paraId="1739FE20" w14:textId="208D2E84" w:rsidR="005D0BD1" w:rsidRDefault="005D0BD1" w:rsidP="005D0CD9">
      <w:r>
        <w:rPr>
          <w:noProof/>
        </w:rPr>
        <w:lastRenderedPageBreak/>
        <w:drawing>
          <wp:inline distT="0" distB="0" distL="0" distR="0" wp14:anchorId="1BC100AD" wp14:editId="2CE2C007">
            <wp:extent cx="5731510" cy="3654425"/>
            <wp:effectExtent l="0" t="0" r="254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5"/>
                    <a:stretch>
                      <a:fillRect/>
                    </a:stretch>
                  </pic:blipFill>
                  <pic:spPr>
                    <a:xfrm>
                      <a:off x="0" y="0"/>
                      <a:ext cx="5731510" cy="3654425"/>
                    </a:xfrm>
                    <a:prstGeom prst="rect">
                      <a:avLst/>
                    </a:prstGeom>
                  </pic:spPr>
                </pic:pic>
              </a:graphicData>
            </a:graphic>
          </wp:inline>
        </w:drawing>
      </w:r>
    </w:p>
    <w:p w14:paraId="633E491B" w14:textId="61F47D68" w:rsidR="005D0BD1" w:rsidRDefault="005D0BD1" w:rsidP="005D0CD9">
      <w:r>
        <w:rPr>
          <w:noProof/>
        </w:rPr>
        <w:drawing>
          <wp:inline distT="0" distB="0" distL="0" distR="0" wp14:anchorId="522447B1" wp14:editId="4DF21C7C">
            <wp:extent cx="5731510" cy="3477260"/>
            <wp:effectExtent l="0" t="0" r="2540" b="889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stretch>
                      <a:fillRect/>
                    </a:stretch>
                  </pic:blipFill>
                  <pic:spPr>
                    <a:xfrm>
                      <a:off x="0" y="0"/>
                      <a:ext cx="5731510" cy="3477260"/>
                    </a:xfrm>
                    <a:prstGeom prst="rect">
                      <a:avLst/>
                    </a:prstGeom>
                  </pic:spPr>
                </pic:pic>
              </a:graphicData>
            </a:graphic>
          </wp:inline>
        </w:drawing>
      </w:r>
    </w:p>
    <w:p w14:paraId="7B7BF072" w14:textId="27A2569B" w:rsidR="00954049" w:rsidRDefault="00954049" w:rsidP="005D0CD9">
      <w:r>
        <w:t xml:space="preserve">7: Hydrodynamics Class </w:t>
      </w:r>
      <w:proofErr w:type="spellStart"/>
      <w:r>
        <w:t>UpdateAcceleration</w:t>
      </w:r>
      <w:proofErr w:type="spellEnd"/>
      <w:r>
        <w:t xml:space="preserve"> Function</w:t>
      </w:r>
    </w:p>
    <w:p w14:paraId="19E12FAF" w14:textId="3EB4799E" w:rsidR="00954049" w:rsidRDefault="00954049" w:rsidP="005D0CD9">
      <w:r>
        <w:rPr>
          <w:noProof/>
        </w:rPr>
        <w:lastRenderedPageBreak/>
        <w:drawing>
          <wp:inline distT="0" distB="0" distL="0" distR="0" wp14:anchorId="24EE58ED" wp14:editId="21DCA7E5">
            <wp:extent cx="5731510" cy="1739265"/>
            <wp:effectExtent l="0" t="0" r="254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7"/>
                    <a:stretch>
                      <a:fillRect/>
                    </a:stretch>
                  </pic:blipFill>
                  <pic:spPr>
                    <a:xfrm>
                      <a:off x="0" y="0"/>
                      <a:ext cx="5731510" cy="1739265"/>
                    </a:xfrm>
                    <a:prstGeom prst="rect">
                      <a:avLst/>
                    </a:prstGeom>
                  </pic:spPr>
                </pic:pic>
              </a:graphicData>
            </a:graphic>
          </wp:inline>
        </w:drawing>
      </w:r>
    </w:p>
    <w:p w14:paraId="2CAA836F" w14:textId="42CE2572" w:rsidR="00954049" w:rsidRDefault="00954049" w:rsidP="005D0CD9">
      <w:r>
        <w:rPr>
          <w:noProof/>
        </w:rPr>
        <w:drawing>
          <wp:inline distT="0" distB="0" distL="0" distR="0" wp14:anchorId="0253D747" wp14:editId="58C21ADB">
            <wp:extent cx="5731510" cy="3291840"/>
            <wp:effectExtent l="0" t="0" r="254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a:stretch>
                      <a:fillRect/>
                    </a:stretch>
                  </pic:blipFill>
                  <pic:spPr>
                    <a:xfrm>
                      <a:off x="0" y="0"/>
                      <a:ext cx="5731510" cy="3291840"/>
                    </a:xfrm>
                    <a:prstGeom prst="rect">
                      <a:avLst/>
                    </a:prstGeom>
                  </pic:spPr>
                </pic:pic>
              </a:graphicData>
            </a:graphic>
          </wp:inline>
        </w:drawing>
      </w:r>
      <w:r>
        <w:rPr>
          <w:noProof/>
        </w:rPr>
        <w:drawing>
          <wp:inline distT="0" distB="0" distL="0" distR="0" wp14:anchorId="08F1485F" wp14:editId="2F9759EF">
            <wp:extent cx="5731510" cy="2305050"/>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9"/>
                    <a:stretch>
                      <a:fillRect/>
                    </a:stretch>
                  </pic:blipFill>
                  <pic:spPr>
                    <a:xfrm>
                      <a:off x="0" y="0"/>
                      <a:ext cx="5731510" cy="2305050"/>
                    </a:xfrm>
                    <a:prstGeom prst="rect">
                      <a:avLst/>
                    </a:prstGeom>
                  </pic:spPr>
                </pic:pic>
              </a:graphicData>
            </a:graphic>
          </wp:inline>
        </w:drawing>
      </w:r>
    </w:p>
    <w:p w14:paraId="797F6DE3" w14:textId="05649CFA" w:rsidR="00954049" w:rsidRDefault="00954049" w:rsidP="005D0CD9">
      <w:r>
        <w:t>8: Contact Class Update Function</w:t>
      </w:r>
    </w:p>
    <w:p w14:paraId="7FE6DA1D" w14:textId="4B85C0D7" w:rsidR="00954049" w:rsidRDefault="00954049" w:rsidP="005D0CD9">
      <w:r>
        <w:rPr>
          <w:noProof/>
        </w:rPr>
        <w:lastRenderedPageBreak/>
        <w:drawing>
          <wp:inline distT="0" distB="0" distL="0" distR="0" wp14:anchorId="6F16B0E3" wp14:editId="2FD7203A">
            <wp:extent cx="5731510" cy="1200785"/>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0"/>
                    <a:stretch>
                      <a:fillRect/>
                    </a:stretch>
                  </pic:blipFill>
                  <pic:spPr>
                    <a:xfrm>
                      <a:off x="0" y="0"/>
                      <a:ext cx="5731510" cy="1200785"/>
                    </a:xfrm>
                    <a:prstGeom prst="rect">
                      <a:avLst/>
                    </a:prstGeom>
                  </pic:spPr>
                </pic:pic>
              </a:graphicData>
            </a:graphic>
          </wp:inline>
        </w:drawing>
      </w:r>
    </w:p>
    <w:p w14:paraId="6543E280" w14:textId="69C49E6E" w:rsidR="00954049" w:rsidRDefault="00954049" w:rsidP="005D0CD9">
      <w:r>
        <w:rPr>
          <w:noProof/>
        </w:rPr>
        <w:drawing>
          <wp:inline distT="0" distB="0" distL="0" distR="0" wp14:anchorId="7A6B77B7" wp14:editId="4222C39A">
            <wp:extent cx="5731510" cy="1991360"/>
            <wp:effectExtent l="0" t="0" r="2540" b="889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1"/>
                    <a:stretch>
                      <a:fillRect/>
                    </a:stretch>
                  </pic:blipFill>
                  <pic:spPr>
                    <a:xfrm>
                      <a:off x="0" y="0"/>
                      <a:ext cx="5731510" cy="1991360"/>
                    </a:xfrm>
                    <a:prstGeom prst="rect">
                      <a:avLst/>
                    </a:prstGeom>
                  </pic:spPr>
                </pic:pic>
              </a:graphicData>
            </a:graphic>
          </wp:inline>
        </w:drawing>
      </w:r>
    </w:p>
    <w:p w14:paraId="36FEDBCC" w14:textId="5764BFB1" w:rsidR="00954049" w:rsidRDefault="00954049" w:rsidP="005D0CD9">
      <w:r>
        <w:rPr>
          <w:noProof/>
        </w:rPr>
        <w:drawing>
          <wp:inline distT="0" distB="0" distL="0" distR="0" wp14:anchorId="22E1F925" wp14:editId="49FC5981">
            <wp:extent cx="5731510" cy="3920490"/>
            <wp:effectExtent l="0" t="0" r="2540" b="381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22"/>
                    <a:stretch>
                      <a:fillRect/>
                    </a:stretch>
                  </pic:blipFill>
                  <pic:spPr>
                    <a:xfrm>
                      <a:off x="0" y="0"/>
                      <a:ext cx="5731510" cy="3920490"/>
                    </a:xfrm>
                    <a:prstGeom prst="rect">
                      <a:avLst/>
                    </a:prstGeom>
                  </pic:spPr>
                </pic:pic>
              </a:graphicData>
            </a:graphic>
          </wp:inline>
        </w:drawing>
      </w:r>
    </w:p>
    <w:p w14:paraId="4F1ACB3B" w14:textId="465F04C9" w:rsidR="00954049" w:rsidRDefault="00954049" w:rsidP="005D0CD9">
      <w:r>
        <w:rPr>
          <w:noProof/>
        </w:rPr>
        <w:lastRenderedPageBreak/>
        <w:drawing>
          <wp:inline distT="0" distB="0" distL="0" distR="0" wp14:anchorId="057A0456" wp14:editId="3DCF6025">
            <wp:extent cx="5731510" cy="2289810"/>
            <wp:effectExtent l="0" t="0" r="254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3"/>
                    <a:stretch>
                      <a:fillRect/>
                    </a:stretch>
                  </pic:blipFill>
                  <pic:spPr>
                    <a:xfrm>
                      <a:off x="0" y="0"/>
                      <a:ext cx="5731510" cy="2289810"/>
                    </a:xfrm>
                    <a:prstGeom prst="rect">
                      <a:avLst/>
                    </a:prstGeom>
                  </pic:spPr>
                </pic:pic>
              </a:graphicData>
            </a:graphic>
          </wp:inline>
        </w:drawing>
      </w:r>
    </w:p>
    <w:p w14:paraId="464764EB" w14:textId="26F07AE0" w:rsidR="00954049" w:rsidRDefault="00954049" w:rsidP="005D0CD9">
      <w:r>
        <w:rPr>
          <w:noProof/>
        </w:rPr>
        <w:drawing>
          <wp:inline distT="0" distB="0" distL="0" distR="0" wp14:anchorId="1DB6117F" wp14:editId="1ED2AFBB">
            <wp:extent cx="5731510" cy="3921760"/>
            <wp:effectExtent l="0" t="0" r="2540" b="254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24"/>
                    <a:stretch>
                      <a:fillRect/>
                    </a:stretch>
                  </pic:blipFill>
                  <pic:spPr>
                    <a:xfrm>
                      <a:off x="0" y="0"/>
                      <a:ext cx="5731510" cy="3921760"/>
                    </a:xfrm>
                    <a:prstGeom prst="rect">
                      <a:avLst/>
                    </a:prstGeom>
                  </pic:spPr>
                </pic:pic>
              </a:graphicData>
            </a:graphic>
          </wp:inline>
        </w:drawing>
      </w:r>
    </w:p>
    <w:p w14:paraId="72A6A635" w14:textId="6F32DB05" w:rsidR="004C51E5" w:rsidRDefault="004C51E5" w:rsidP="005D0CD9">
      <w:r>
        <w:t>9: Pictures of the original UMANS SPH model, with the study prototype beside it, performing the same experiment.</w:t>
      </w:r>
    </w:p>
    <w:p w14:paraId="0D094AAD" w14:textId="169D1BE0" w:rsidR="004C51E5" w:rsidRPr="005D0CD9" w:rsidRDefault="004C51E5" w:rsidP="005D0CD9">
      <w:r>
        <w:rPr>
          <w:noProof/>
        </w:rPr>
        <w:lastRenderedPageBreak/>
        <w:drawing>
          <wp:inline distT="0" distB="0" distL="0" distR="0" wp14:anchorId="03442B04" wp14:editId="6932ECD3">
            <wp:extent cx="1933575" cy="3981450"/>
            <wp:effectExtent l="0" t="0" r="9525" b="0"/>
            <wp:docPr id="15" name="Picture 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hape&#10;&#10;Description automatically generated"/>
                    <pic:cNvPicPr/>
                  </pic:nvPicPr>
                  <pic:blipFill>
                    <a:blip r:embed="rId25"/>
                    <a:stretch>
                      <a:fillRect/>
                    </a:stretch>
                  </pic:blipFill>
                  <pic:spPr>
                    <a:xfrm>
                      <a:off x="0" y="0"/>
                      <a:ext cx="1933575" cy="3981450"/>
                    </a:xfrm>
                    <a:prstGeom prst="rect">
                      <a:avLst/>
                    </a:prstGeom>
                  </pic:spPr>
                </pic:pic>
              </a:graphicData>
            </a:graphic>
          </wp:inline>
        </w:drawing>
      </w:r>
      <w:r>
        <w:rPr>
          <w:noProof/>
        </w:rPr>
        <w:drawing>
          <wp:inline distT="0" distB="0" distL="0" distR="0" wp14:anchorId="2443278F" wp14:editId="3F5161DB">
            <wp:extent cx="2214295" cy="4000412"/>
            <wp:effectExtent l="0" t="0" r="0" b="635"/>
            <wp:docPr id="18" name="Picture 18"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with medium confidence"/>
                    <pic:cNvPicPr/>
                  </pic:nvPicPr>
                  <pic:blipFill>
                    <a:blip r:embed="rId26"/>
                    <a:stretch>
                      <a:fillRect/>
                    </a:stretch>
                  </pic:blipFill>
                  <pic:spPr>
                    <a:xfrm>
                      <a:off x="0" y="0"/>
                      <a:ext cx="2254454" cy="4072965"/>
                    </a:xfrm>
                    <a:prstGeom prst="rect">
                      <a:avLst/>
                    </a:prstGeom>
                  </pic:spPr>
                </pic:pic>
              </a:graphicData>
            </a:graphic>
          </wp:inline>
        </w:drawing>
      </w:r>
    </w:p>
    <w:p w14:paraId="3B69F44C" w14:textId="79B0DFC3" w:rsidR="00404B17" w:rsidRDefault="00404B17" w:rsidP="00404B17">
      <w:pPr>
        <w:pStyle w:val="Heading2"/>
      </w:pPr>
      <w:r>
        <w:t>Tables</w:t>
      </w:r>
    </w:p>
    <w:p w14:paraId="1185402B" w14:textId="3F1A4443" w:rsidR="00404B17" w:rsidRPr="00404B17" w:rsidRDefault="00404B17" w:rsidP="00404B17">
      <w:pPr>
        <w:pStyle w:val="Heading3"/>
      </w:pPr>
      <w:r>
        <w:t>Model Design</w:t>
      </w:r>
    </w:p>
    <w:p w14:paraId="01038F6A" w14:textId="2262396B" w:rsidR="00404B17" w:rsidRDefault="00404B17"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1: Particles Data Structure</w:t>
      </w:r>
    </w:p>
    <w:tbl>
      <w:tblPr>
        <w:tblStyle w:val="TableGrid"/>
        <w:tblW w:w="0" w:type="auto"/>
        <w:tblLook w:val="04A0" w:firstRow="1" w:lastRow="0" w:firstColumn="1" w:lastColumn="0" w:noHBand="0" w:noVBand="1"/>
      </w:tblPr>
      <w:tblGrid>
        <w:gridCol w:w="1546"/>
        <w:gridCol w:w="875"/>
        <w:gridCol w:w="1533"/>
        <w:gridCol w:w="5062"/>
      </w:tblGrid>
      <w:tr w:rsidR="0096375A" w14:paraId="1B95171A" w14:textId="77777777" w:rsidTr="00A3108F">
        <w:tc>
          <w:tcPr>
            <w:tcW w:w="1546" w:type="dxa"/>
          </w:tcPr>
          <w:p w14:paraId="44D6BBC9" w14:textId="77777777" w:rsidR="0096375A" w:rsidRDefault="0096375A" w:rsidP="00A3108F">
            <w:pPr>
              <w:jc w:val="both"/>
            </w:pPr>
            <w:r>
              <w:t>Component</w:t>
            </w:r>
          </w:p>
        </w:tc>
        <w:tc>
          <w:tcPr>
            <w:tcW w:w="875" w:type="dxa"/>
          </w:tcPr>
          <w:p w14:paraId="7CEEE96E" w14:textId="77777777" w:rsidR="0096375A" w:rsidRDefault="0096375A" w:rsidP="00A3108F">
            <w:pPr>
              <w:jc w:val="both"/>
            </w:pPr>
            <w:r>
              <w:t>Symbol</w:t>
            </w:r>
          </w:p>
        </w:tc>
        <w:tc>
          <w:tcPr>
            <w:tcW w:w="1533" w:type="dxa"/>
          </w:tcPr>
          <w:p w14:paraId="747E11E0" w14:textId="77777777" w:rsidR="0096375A" w:rsidRDefault="0096375A" w:rsidP="00A3108F">
            <w:pPr>
              <w:jc w:val="both"/>
            </w:pPr>
            <w:r>
              <w:t>Default Value</w:t>
            </w:r>
          </w:p>
        </w:tc>
        <w:tc>
          <w:tcPr>
            <w:tcW w:w="5062" w:type="dxa"/>
          </w:tcPr>
          <w:p w14:paraId="2380B464" w14:textId="77777777" w:rsidR="0096375A" w:rsidRDefault="0096375A" w:rsidP="00A3108F">
            <w:pPr>
              <w:jc w:val="both"/>
            </w:pPr>
            <w:r>
              <w:t>Description</w:t>
            </w:r>
          </w:p>
        </w:tc>
      </w:tr>
      <w:tr w:rsidR="0096375A" w14:paraId="1682129A" w14:textId="77777777" w:rsidTr="00A3108F">
        <w:trPr>
          <w:trHeight w:val="192"/>
        </w:trPr>
        <w:tc>
          <w:tcPr>
            <w:tcW w:w="1546" w:type="dxa"/>
            <w:vMerge w:val="restart"/>
          </w:tcPr>
          <w:p w14:paraId="41A411D1" w14:textId="77777777" w:rsidR="0096375A" w:rsidRDefault="0096375A" w:rsidP="00A3108F">
            <w:pPr>
              <w:jc w:val="both"/>
            </w:pPr>
            <w:r>
              <w:t>Simulation</w:t>
            </w:r>
          </w:p>
        </w:tc>
        <w:tc>
          <w:tcPr>
            <w:tcW w:w="875" w:type="dxa"/>
          </w:tcPr>
          <w:p w14:paraId="4E4C62CE" w14:textId="77777777" w:rsidR="0096375A" w:rsidRPr="006175BE" w:rsidRDefault="0096375A" w:rsidP="00A3108F">
            <w:pPr>
              <w:jc w:val="both"/>
            </w:pPr>
            <m:oMathPara>
              <m:oMathParaPr>
                <m:jc m:val="center"/>
              </m:oMathParaPr>
              <m:oMath>
                <m:r>
                  <w:rPr>
                    <w:rFonts w:ascii="Cambria Math" w:eastAsiaTheme="minorEastAsia" w:hAnsi="Cambria Math"/>
                  </w:rPr>
                  <m:t>r</m:t>
                </m:r>
              </m:oMath>
            </m:oMathPara>
          </w:p>
        </w:tc>
        <w:tc>
          <w:tcPr>
            <w:tcW w:w="1533" w:type="dxa"/>
          </w:tcPr>
          <w:p w14:paraId="6377578B" w14:textId="77777777" w:rsidR="0096375A" w:rsidRPr="000A1495" w:rsidRDefault="0096375A" w:rsidP="00A3108F">
            <w:pPr>
              <w:jc w:val="both"/>
            </w:pPr>
            <m:oMathPara>
              <m:oMathParaPr>
                <m:jc m:val="center"/>
              </m:oMathParaPr>
              <m:oMath>
                <m:r>
                  <w:rPr>
                    <w:rFonts w:ascii="Cambria Math" w:eastAsiaTheme="minorEastAsia" w:hAnsi="Cambria Math"/>
                  </w:rPr>
                  <m:t>-</m:t>
                </m:r>
              </m:oMath>
            </m:oMathPara>
          </w:p>
        </w:tc>
        <w:tc>
          <w:tcPr>
            <w:tcW w:w="5062" w:type="dxa"/>
          </w:tcPr>
          <w:p w14:paraId="7466601C" w14:textId="77777777" w:rsidR="0096375A" w:rsidRDefault="0096375A" w:rsidP="00A3108F">
            <w:pPr>
              <w:jc w:val="both"/>
            </w:pPr>
            <w:r>
              <w:t>Position</w:t>
            </w:r>
          </w:p>
        </w:tc>
      </w:tr>
      <w:tr w:rsidR="0096375A" w14:paraId="7CF9EF55" w14:textId="77777777" w:rsidTr="00A3108F">
        <w:trPr>
          <w:trHeight w:val="190"/>
        </w:trPr>
        <w:tc>
          <w:tcPr>
            <w:tcW w:w="1546" w:type="dxa"/>
            <w:vMerge/>
          </w:tcPr>
          <w:p w14:paraId="17105E50" w14:textId="77777777" w:rsidR="0096375A" w:rsidRDefault="0096375A" w:rsidP="00A3108F">
            <w:pPr>
              <w:jc w:val="both"/>
            </w:pPr>
          </w:p>
        </w:tc>
        <w:tc>
          <w:tcPr>
            <w:tcW w:w="875" w:type="dxa"/>
          </w:tcPr>
          <w:p w14:paraId="69FED7A9" w14:textId="77777777" w:rsidR="0096375A" w:rsidRDefault="0096375A" w:rsidP="00A3108F">
            <w:pPr>
              <w:jc w:val="both"/>
              <w:rPr>
                <w:rFonts w:ascii="Calibri" w:eastAsia="Calibri" w:hAnsi="Calibri" w:cs="Times New Roman"/>
              </w:rPr>
            </w:pPr>
            <m:oMathPara>
              <m:oMath>
                <m:r>
                  <w:rPr>
                    <w:rFonts w:ascii="Cambria Math" w:hAnsi="Cambria Math"/>
                  </w:rPr>
                  <m:t>v</m:t>
                </m:r>
              </m:oMath>
            </m:oMathPara>
          </w:p>
        </w:tc>
        <w:tc>
          <w:tcPr>
            <w:tcW w:w="1533" w:type="dxa"/>
          </w:tcPr>
          <w:p w14:paraId="70A45BDD" w14:textId="77777777" w:rsidR="0096375A" w:rsidRPr="000A1495" w:rsidRDefault="0096375A" w:rsidP="00A3108F">
            <w:pPr>
              <w:jc w:val="both"/>
              <w:rPr>
                <w:rFonts w:ascii="Calibri" w:eastAsia="Calibri" w:hAnsi="Calibri" w:cs="Times New Roman"/>
              </w:rPr>
            </w:pPr>
            <m:oMathPara>
              <m:oMath>
                <m:r>
                  <w:rPr>
                    <w:rFonts w:ascii="Cambria Math" w:hAnsi="Cambria Math"/>
                  </w:rPr>
                  <m:t>(0,0)</m:t>
                </m:r>
              </m:oMath>
            </m:oMathPara>
          </w:p>
        </w:tc>
        <w:tc>
          <w:tcPr>
            <w:tcW w:w="5062" w:type="dxa"/>
          </w:tcPr>
          <w:p w14:paraId="6C651595" w14:textId="77777777" w:rsidR="0096375A" w:rsidRDefault="0096375A" w:rsidP="00A3108F">
            <w:pPr>
              <w:jc w:val="both"/>
            </w:pPr>
            <w:r>
              <w:t>Velocity</w:t>
            </w:r>
          </w:p>
        </w:tc>
      </w:tr>
      <w:tr w:rsidR="0096375A" w14:paraId="5FACBFC0" w14:textId="77777777" w:rsidTr="00A3108F">
        <w:trPr>
          <w:trHeight w:val="190"/>
        </w:trPr>
        <w:tc>
          <w:tcPr>
            <w:tcW w:w="1546" w:type="dxa"/>
            <w:vMerge/>
          </w:tcPr>
          <w:p w14:paraId="1B5F99F9" w14:textId="77777777" w:rsidR="0096375A" w:rsidRDefault="0096375A" w:rsidP="00A3108F">
            <w:pPr>
              <w:jc w:val="both"/>
            </w:pPr>
          </w:p>
        </w:tc>
        <w:tc>
          <w:tcPr>
            <w:tcW w:w="875" w:type="dxa"/>
          </w:tcPr>
          <w:p w14:paraId="3DA2B64E" w14:textId="77777777" w:rsidR="0096375A" w:rsidRDefault="0096375A" w:rsidP="00A3108F">
            <w:pPr>
              <w:jc w:val="both"/>
              <w:rPr>
                <w:rFonts w:ascii="Calibri" w:eastAsia="Calibri" w:hAnsi="Calibri" w:cs="Times New Roman"/>
              </w:rPr>
            </w:pPr>
            <m:oMathPara>
              <m:oMath>
                <m:r>
                  <w:rPr>
                    <w:rFonts w:ascii="Cambria Math" w:hAnsi="Cambria Math"/>
                  </w:rPr>
                  <m:t>a</m:t>
                </m:r>
              </m:oMath>
            </m:oMathPara>
          </w:p>
        </w:tc>
        <w:tc>
          <w:tcPr>
            <w:tcW w:w="1533" w:type="dxa"/>
          </w:tcPr>
          <w:p w14:paraId="2638A7CD" w14:textId="77777777" w:rsidR="0096375A" w:rsidRPr="000A1495" w:rsidRDefault="0096375A" w:rsidP="00A3108F">
            <w:pPr>
              <w:jc w:val="both"/>
              <w:rPr>
                <w:rFonts w:ascii="Calibri" w:eastAsia="Calibri" w:hAnsi="Calibri" w:cs="Times New Roman"/>
              </w:rPr>
            </w:pPr>
            <m:oMathPara>
              <m:oMath>
                <m:r>
                  <w:rPr>
                    <w:rFonts w:ascii="Cambria Math" w:hAnsi="Cambria Math"/>
                  </w:rPr>
                  <m:t>(0,0)</m:t>
                </m:r>
              </m:oMath>
            </m:oMathPara>
          </w:p>
        </w:tc>
        <w:tc>
          <w:tcPr>
            <w:tcW w:w="5062" w:type="dxa"/>
          </w:tcPr>
          <w:p w14:paraId="668A38AA" w14:textId="77777777" w:rsidR="0096375A" w:rsidRDefault="0096375A" w:rsidP="00A3108F">
            <w:pPr>
              <w:jc w:val="both"/>
            </w:pPr>
            <w:r>
              <w:t>Acceleration</w:t>
            </w:r>
          </w:p>
        </w:tc>
      </w:tr>
      <w:tr w:rsidR="0096375A" w14:paraId="4E6547B2" w14:textId="77777777" w:rsidTr="00A3108F">
        <w:trPr>
          <w:trHeight w:val="286"/>
        </w:trPr>
        <w:tc>
          <w:tcPr>
            <w:tcW w:w="1546" w:type="dxa"/>
            <w:vMerge/>
          </w:tcPr>
          <w:p w14:paraId="01451B78" w14:textId="77777777" w:rsidR="0096375A" w:rsidRDefault="0096375A" w:rsidP="00A3108F">
            <w:pPr>
              <w:jc w:val="both"/>
            </w:pPr>
          </w:p>
        </w:tc>
        <w:tc>
          <w:tcPr>
            <w:tcW w:w="875" w:type="dxa"/>
          </w:tcPr>
          <w:p w14:paraId="533B8197" w14:textId="77777777" w:rsidR="0096375A" w:rsidRDefault="0096375A" w:rsidP="00A3108F">
            <w:pPr>
              <w:jc w:val="both"/>
              <w:rPr>
                <w:rFonts w:ascii="Calibri" w:eastAsia="Calibri" w:hAnsi="Calibri" w:cs="Times New Roman"/>
              </w:rPr>
            </w:pPr>
            <m:oMathPara>
              <m:oMath>
                <m:r>
                  <w:rPr>
                    <w:rFonts w:ascii="Cambria Math" w:eastAsia="Calibri" w:hAnsi="Cambria Math" w:cs="Times New Roman"/>
                  </w:rPr>
                  <m:t>D</m:t>
                </m:r>
              </m:oMath>
            </m:oMathPara>
          </w:p>
        </w:tc>
        <w:tc>
          <w:tcPr>
            <w:tcW w:w="1533" w:type="dxa"/>
          </w:tcPr>
          <w:p w14:paraId="2CE76423" w14:textId="77777777" w:rsidR="0096375A" w:rsidRPr="000A1495" w:rsidRDefault="004F4905" w:rsidP="00A3108F">
            <w:pPr>
              <w:jc w:val="both"/>
              <w:rPr>
                <w:rFonts w:ascii="Calibri" w:eastAsia="Calibri" w:hAnsi="Calibri" w:cs="Times New Roman"/>
              </w:rPr>
            </w:pPr>
            <m:oMathPara>
              <m:oMath>
                <m:d>
                  <m:dPr>
                    <m:begChr m:val="["/>
                    <m:endChr m:val="]"/>
                    <m:ctrlPr>
                      <w:rPr>
                        <w:rFonts w:ascii="Cambria Math" w:eastAsia="Calibri" w:hAnsi="Cambria Math" w:cs="Times New Roman"/>
                        <w:i/>
                      </w:rPr>
                    </m:ctrlPr>
                  </m:dPr>
                  <m:e>
                    <m:r>
                      <w:rPr>
                        <w:rFonts w:ascii="Cambria Math" w:eastAsia="Calibri" w:hAnsi="Cambria Math" w:cs="Times New Roman"/>
                      </w:rPr>
                      <m:t>0.215,0.265</m:t>
                    </m:r>
                  </m:e>
                </m:d>
              </m:oMath>
            </m:oMathPara>
          </w:p>
        </w:tc>
        <w:tc>
          <w:tcPr>
            <w:tcW w:w="5062" w:type="dxa"/>
          </w:tcPr>
          <w:p w14:paraId="43F94F55" w14:textId="77777777" w:rsidR="0096375A" w:rsidRDefault="0096375A" w:rsidP="00A3108F">
            <w:pPr>
              <w:jc w:val="both"/>
            </w:pPr>
            <w:r>
              <w:t>Disc Radius</w:t>
            </w:r>
          </w:p>
        </w:tc>
      </w:tr>
      <w:tr w:rsidR="0096375A" w14:paraId="038B45E1" w14:textId="77777777" w:rsidTr="00A3108F">
        <w:trPr>
          <w:trHeight w:val="286"/>
        </w:trPr>
        <w:tc>
          <w:tcPr>
            <w:tcW w:w="1546" w:type="dxa"/>
            <w:vMerge/>
          </w:tcPr>
          <w:p w14:paraId="1E7C4D02" w14:textId="77777777" w:rsidR="0096375A" w:rsidRDefault="0096375A" w:rsidP="00A3108F">
            <w:pPr>
              <w:jc w:val="both"/>
            </w:pPr>
          </w:p>
        </w:tc>
        <w:tc>
          <w:tcPr>
            <w:tcW w:w="875" w:type="dxa"/>
          </w:tcPr>
          <w:p w14:paraId="21A31B4C" w14:textId="77777777" w:rsidR="0096375A" w:rsidRDefault="0096375A" w:rsidP="00A3108F">
            <w:pPr>
              <w:jc w:val="both"/>
              <w:rPr>
                <w:rFonts w:ascii="Calibri" w:eastAsia="Calibri" w:hAnsi="Calibri" w:cs="Times New Roman"/>
              </w:rPr>
            </w:pPr>
            <m:oMathPara>
              <m:oMath>
                <m:r>
                  <w:rPr>
                    <w:rFonts w:ascii="Cambria Math" w:eastAsia="Calibri" w:hAnsi="Cambria Math" w:cs="Times New Roman"/>
                  </w:rPr>
                  <m:t>m</m:t>
                </m:r>
              </m:oMath>
            </m:oMathPara>
          </w:p>
        </w:tc>
        <w:tc>
          <w:tcPr>
            <w:tcW w:w="1533" w:type="dxa"/>
          </w:tcPr>
          <w:p w14:paraId="095AF6B9" w14:textId="77777777" w:rsidR="0096375A" w:rsidRPr="000A1495" w:rsidRDefault="004F4905" w:rsidP="00A3108F">
            <w:pPr>
              <w:jc w:val="both"/>
              <w:rPr>
                <w:rFonts w:ascii="Calibri" w:eastAsia="Calibri" w:hAnsi="Calibri" w:cs="Times New Roman"/>
              </w:rPr>
            </w:pPr>
            <m:oMathPara>
              <m:oMath>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D÷0.24</m:t>
                        </m:r>
                      </m:e>
                    </m:d>
                  </m:e>
                  <m:sup>
                    <m:r>
                      <w:rPr>
                        <w:rFonts w:ascii="Cambria Math" w:eastAsia="Calibri" w:hAnsi="Cambria Math" w:cs="Times New Roman"/>
                      </w:rPr>
                      <m:t>2</m:t>
                    </m:r>
                  </m:sup>
                </m:sSup>
              </m:oMath>
            </m:oMathPara>
          </w:p>
        </w:tc>
        <w:tc>
          <w:tcPr>
            <w:tcW w:w="5062" w:type="dxa"/>
          </w:tcPr>
          <w:p w14:paraId="01B7CEF5" w14:textId="77777777" w:rsidR="0096375A" w:rsidRDefault="0096375A" w:rsidP="00A3108F">
            <w:pPr>
              <w:jc w:val="both"/>
            </w:pPr>
            <w:r>
              <w:t>Mass</w:t>
            </w:r>
          </w:p>
        </w:tc>
      </w:tr>
      <w:tr w:rsidR="0096375A" w14:paraId="05E2AD8A" w14:textId="77777777" w:rsidTr="00A3108F">
        <w:trPr>
          <w:trHeight w:val="96"/>
        </w:trPr>
        <w:tc>
          <w:tcPr>
            <w:tcW w:w="1546" w:type="dxa"/>
            <w:vMerge w:val="restart"/>
          </w:tcPr>
          <w:p w14:paraId="1104770D" w14:textId="77777777" w:rsidR="0096375A" w:rsidRDefault="0096375A" w:rsidP="00A3108F">
            <w:pPr>
              <w:jc w:val="both"/>
            </w:pPr>
            <w:r>
              <w:t>SPH</w:t>
            </w:r>
          </w:p>
        </w:tc>
        <w:tc>
          <w:tcPr>
            <w:tcW w:w="875" w:type="dxa"/>
          </w:tcPr>
          <w:p w14:paraId="7357DB91" w14:textId="77777777" w:rsidR="0096375A" w:rsidRPr="006175BE" w:rsidRDefault="0096375A" w:rsidP="00A3108F">
            <w:pPr>
              <w:jc w:val="both"/>
              <w:rPr>
                <w:rFonts w:eastAsiaTheme="minorEastAsia"/>
              </w:rPr>
            </w:pPr>
            <m:oMathPara>
              <m:oMathParaPr>
                <m:jc m:val="center"/>
              </m:oMathParaPr>
              <m:oMath>
                <m:r>
                  <w:rPr>
                    <w:rFonts w:ascii="Cambria Math" w:eastAsiaTheme="minorEastAsia" w:hAnsi="Cambria Math"/>
                  </w:rPr>
                  <m:t>ρ</m:t>
                </m:r>
              </m:oMath>
            </m:oMathPara>
          </w:p>
        </w:tc>
        <w:tc>
          <w:tcPr>
            <w:tcW w:w="1533" w:type="dxa"/>
          </w:tcPr>
          <w:p w14:paraId="0C8F40ED" w14:textId="77777777" w:rsidR="0096375A" w:rsidRPr="00CB7A49" w:rsidRDefault="0096375A" w:rsidP="00A3108F">
            <w:pPr>
              <w:jc w:val="both"/>
              <w:rPr>
                <w:rFonts w:eastAsiaTheme="minorEastAsia"/>
              </w:rPr>
            </w:pPr>
            <m:oMathPara>
              <m:oMathParaPr>
                <m:jc m:val="center"/>
              </m:oMathParaPr>
              <m:oMath>
                <m:r>
                  <w:rPr>
                    <w:rFonts w:ascii="Cambria Math" w:hAnsi="Cambria Math"/>
                  </w:rPr>
                  <m:t>-</m:t>
                </m:r>
              </m:oMath>
            </m:oMathPara>
          </w:p>
        </w:tc>
        <w:tc>
          <w:tcPr>
            <w:tcW w:w="5062" w:type="dxa"/>
          </w:tcPr>
          <w:p w14:paraId="6EBA8DE6" w14:textId="77777777" w:rsidR="0096375A" w:rsidRDefault="0096375A" w:rsidP="00A3108F">
            <w:pPr>
              <w:jc w:val="both"/>
            </w:pPr>
            <w:r>
              <w:t>Density</w:t>
            </w:r>
          </w:p>
        </w:tc>
      </w:tr>
      <w:tr w:rsidR="0096375A" w14:paraId="06B9B381" w14:textId="77777777" w:rsidTr="00A3108F">
        <w:trPr>
          <w:trHeight w:val="96"/>
        </w:trPr>
        <w:tc>
          <w:tcPr>
            <w:tcW w:w="1546" w:type="dxa"/>
            <w:vMerge/>
          </w:tcPr>
          <w:p w14:paraId="642839B5" w14:textId="77777777" w:rsidR="0096375A" w:rsidRDefault="0096375A" w:rsidP="00A3108F">
            <w:pPr>
              <w:jc w:val="both"/>
            </w:pPr>
          </w:p>
        </w:tc>
        <w:tc>
          <w:tcPr>
            <w:tcW w:w="875" w:type="dxa"/>
          </w:tcPr>
          <w:p w14:paraId="763AC5E5" w14:textId="77777777" w:rsidR="0096375A" w:rsidRDefault="0096375A" w:rsidP="00A3108F">
            <w:pPr>
              <w:jc w:val="both"/>
              <w:rPr>
                <w:rFonts w:ascii="Calibri" w:eastAsia="Calibri" w:hAnsi="Calibri" w:cs="Times New Roman"/>
              </w:rPr>
            </w:pPr>
            <m:oMathPara>
              <m:oMath>
                <m:r>
                  <w:rPr>
                    <w:rFonts w:ascii="Cambria Math" w:eastAsia="Calibri" w:hAnsi="Cambria Math" w:cs="Times New Roman"/>
                  </w:rPr>
                  <m:t>p</m:t>
                </m:r>
              </m:oMath>
            </m:oMathPara>
          </w:p>
        </w:tc>
        <w:tc>
          <w:tcPr>
            <w:tcW w:w="1533" w:type="dxa"/>
          </w:tcPr>
          <w:p w14:paraId="47C6C6AC" w14:textId="77777777" w:rsidR="0096375A" w:rsidRDefault="0096375A" w:rsidP="00A3108F">
            <w:pPr>
              <w:jc w:val="both"/>
              <w:rPr>
                <w:rFonts w:ascii="Calibri" w:eastAsia="Times New Roman" w:hAnsi="Calibri" w:cs="Times New Roman"/>
              </w:rPr>
            </w:pPr>
            <m:oMathPara>
              <m:oMath>
                <m:r>
                  <w:rPr>
                    <w:rFonts w:ascii="Cambria Math" w:eastAsia="Times New Roman" w:hAnsi="Cambria Math" w:cs="Times New Roman"/>
                  </w:rPr>
                  <m:t>-</m:t>
                </m:r>
              </m:oMath>
            </m:oMathPara>
          </w:p>
        </w:tc>
        <w:tc>
          <w:tcPr>
            <w:tcW w:w="5062" w:type="dxa"/>
          </w:tcPr>
          <w:p w14:paraId="2FC07E4A" w14:textId="77777777" w:rsidR="0096375A" w:rsidRDefault="0096375A" w:rsidP="00A3108F">
            <w:pPr>
              <w:jc w:val="both"/>
            </w:pPr>
            <w:r>
              <w:t>Pressure</w:t>
            </w:r>
          </w:p>
        </w:tc>
      </w:tr>
      <w:tr w:rsidR="0096375A" w14:paraId="7B0ABD4B" w14:textId="77777777" w:rsidTr="00A3108F">
        <w:trPr>
          <w:trHeight w:val="95"/>
        </w:trPr>
        <w:tc>
          <w:tcPr>
            <w:tcW w:w="1546" w:type="dxa"/>
            <w:vMerge/>
          </w:tcPr>
          <w:p w14:paraId="1D280E71" w14:textId="77777777" w:rsidR="0096375A" w:rsidRDefault="0096375A" w:rsidP="00A3108F">
            <w:pPr>
              <w:jc w:val="both"/>
            </w:pPr>
          </w:p>
        </w:tc>
        <w:tc>
          <w:tcPr>
            <w:tcW w:w="875" w:type="dxa"/>
          </w:tcPr>
          <w:p w14:paraId="24BECFD5" w14:textId="77777777" w:rsidR="0096375A" w:rsidRDefault="004F4905" w:rsidP="00A3108F">
            <w:pPr>
              <w:jc w:val="both"/>
              <w:rPr>
                <w:rFonts w:ascii="Calibri" w:eastAsia="Calibri" w:hAnsi="Calibri" w:cs="Times New Roman"/>
              </w:rPr>
            </w:pPr>
            <m:oMathPara>
              <m:oMath>
                <m:acc>
                  <m:accPr>
                    <m:ctrlPr>
                      <w:rPr>
                        <w:rFonts w:ascii="Cambria Math" w:eastAsia="Calibri" w:hAnsi="Cambria Math" w:cs="Times New Roman"/>
                        <w:i/>
                      </w:rPr>
                    </m:ctrlPr>
                  </m:accPr>
                  <m:e>
                    <m:r>
                      <w:rPr>
                        <w:rFonts w:ascii="Cambria Math" w:eastAsia="Calibri" w:hAnsi="Cambria Math" w:cs="Times New Roman"/>
                      </w:rPr>
                      <m:t>ρ</m:t>
                    </m:r>
                  </m:e>
                </m:acc>
              </m:oMath>
            </m:oMathPara>
          </w:p>
        </w:tc>
        <w:tc>
          <w:tcPr>
            <w:tcW w:w="1533" w:type="dxa"/>
          </w:tcPr>
          <w:p w14:paraId="4737DC7F" w14:textId="77777777" w:rsidR="0096375A" w:rsidRDefault="004F4905" w:rsidP="00A3108F">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ρ</m:t>
                    </m:r>
                  </m:e>
                  <m:sup>
                    <m:r>
                      <w:rPr>
                        <w:rFonts w:ascii="Cambria Math" w:eastAsia="Calibri" w:hAnsi="Cambria Math" w:cs="Times New Roman"/>
                      </w:rPr>
                      <m:t>min</m:t>
                    </m:r>
                  </m:sup>
                </m:sSup>
              </m:oMath>
            </m:oMathPara>
          </w:p>
        </w:tc>
        <w:tc>
          <w:tcPr>
            <w:tcW w:w="5062" w:type="dxa"/>
          </w:tcPr>
          <w:p w14:paraId="4512BDDE" w14:textId="77777777" w:rsidR="0096375A" w:rsidRDefault="0096375A" w:rsidP="00A3108F">
            <w:pPr>
              <w:jc w:val="both"/>
            </w:pPr>
            <w:r>
              <w:t>Average Density</w:t>
            </w:r>
          </w:p>
        </w:tc>
      </w:tr>
      <w:tr w:rsidR="0096375A" w14:paraId="151184DC" w14:textId="77777777" w:rsidTr="00A3108F">
        <w:trPr>
          <w:trHeight w:val="190"/>
        </w:trPr>
        <w:tc>
          <w:tcPr>
            <w:tcW w:w="1546" w:type="dxa"/>
            <w:vMerge/>
          </w:tcPr>
          <w:p w14:paraId="660CE9AB" w14:textId="77777777" w:rsidR="0096375A" w:rsidRDefault="0096375A" w:rsidP="00A3108F">
            <w:pPr>
              <w:jc w:val="both"/>
            </w:pPr>
          </w:p>
        </w:tc>
        <w:tc>
          <w:tcPr>
            <w:tcW w:w="875" w:type="dxa"/>
          </w:tcPr>
          <w:p w14:paraId="186D360A" w14:textId="77777777" w:rsidR="0096375A" w:rsidRDefault="004F4905" w:rsidP="00A3108F">
            <w:pPr>
              <w:jc w:val="both"/>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0</m:t>
                    </m:r>
                  </m:sup>
                </m:sSup>
              </m:oMath>
            </m:oMathPara>
          </w:p>
        </w:tc>
        <w:tc>
          <w:tcPr>
            <w:tcW w:w="1533" w:type="dxa"/>
          </w:tcPr>
          <w:p w14:paraId="30BEED35" w14:textId="77777777" w:rsidR="0096375A" w:rsidRPr="00CB7A49" w:rsidRDefault="0096375A" w:rsidP="00A3108F">
            <w:pPr>
              <w:jc w:val="both"/>
              <w:rPr>
                <w:rFonts w:ascii="Calibri" w:eastAsia="Times New Roman" w:hAnsi="Calibri" w:cs="Times New Roman"/>
              </w:rPr>
            </w:pPr>
            <m:oMathPara>
              <m:oMath>
                <m:r>
                  <w:rPr>
                    <w:rFonts w:ascii="Cambria Math" w:eastAsia="Times New Roman" w:hAnsi="Cambria Math" w:cs="Times New Roman"/>
                  </w:rPr>
                  <m:t>-</m:t>
                </m:r>
              </m:oMath>
            </m:oMathPara>
          </w:p>
        </w:tc>
        <w:tc>
          <w:tcPr>
            <w:tcW w:w="5062" w:type="dxa"/>
          </w:tcPr>
          <w:p w14:paraId="279EE059" w14:textId="77777777" w:rsidR="0096375A" w:rsidRDefault="0096375A" w:rsidP="00A3108F">
            <w:pPr>
              <w:jc w:val="both"/>
            </w:pPr>
            <w:r>
              <w:t>Dynamic Rest Density</w:t>
            </w:r>
          </w:p>
        </w:tc>
      </w:tr>
      <w:tr w:rsidR="0096375A" w14:paraId="3A1546DE" w14:textId="77777777" w:rsidTr="00A3108F">
        <w:trPr>
          <w:trHeight w:val="190"/>
        </w:trPr>
        <w:tc>
          <w:tcPr>
            <w:tcW w:w="1546" w:type="dxa"/>
            <w:vMerge/>
          </w:tcPr>
          <w:p w14:paraId="5C22AD2F" w14:textId="77777777" w:rsidR="0096375A" w:rsidRDefault="0096375A" w:rsidP="00A3108F">
            <w:pPr>
              <w:jc w:val="both"/>
            </w:pPr>
          </w:p>
        </w:tc>
        <w:tc>
          <w:tcPr>
            <w:tcW w:w="875" w:type="dxa"/>
          </w:tcPr>
          <w:p w14:paraId="395AC5EE" w14:textId="77777777" w:rsidR="0096375A" w:rsidRDefault="004F4905" w:rsidP="00A3108F">
            <w:pPr>
              <w:jc w:val="both"/>
              <w:rPr>
                <w:rFonts w:ascii="Calibri" w:eastAsia="Calibri" w:hAnsi="Calibri" w:cs="Times New Roman"/>
              </w:rPr>
            </w:pPr>
            <m:oMathPara>
              <m:oMath>
                <m:sSup>
                  <m:sSupPr>
                    <m:ctrlPr>
                      <w:rPr>
                        <w:rFonts w:ascii="Cambria Math" w:hAnsi="Cambria Math"/>
                        <w:i/>
                      </w:rPr>
                    </m:ctrlPr>
                  </m:sSupPr>
                  <m:e>
                    <m:r>
                      <w:rPr>
                        <w:rFonts w:ascii="Cambria Math" w:hAnsi="Cambria Math"/>
                      </w:rPr>
                      <m:t>a</m:t>
                    </m:r>
                  </m:e>
                  <m:sup>
                    <m:r>
                      <w:rPr>
                        <w:rFonts w:ascii="Cambria Math" w:hAnsi="Cambria Math"/>
                      </w:rPr>
                      <m:t>sph</m:t>
                    </m:r>
                  </m:sup>
                </m:sSup>
              </m:oMath>
            </m:oMathPara>
          </w:p>
        </w:tc>
        <w:tc>
          <w:tcPr>
            <w:tcW w:w="1533" w:type="dxa"/>
          </w:tcPr>
          <w:p w14:paraId="6A681DD7" w14:textId="77777777" w:rsidR="0096375A" w:rsidRPr="00CB7A49" w:rsidRDefault="0096375A" w:rsidP="00A3108F">
            <w:pPr>
              <w:jc w:val="both"/>
              <w:rPr>
                <w:rFonts w:ascii="Calibri" w:eastAsia="Times New Roman" w:hAnsi="Calibri" w:cs="Times New Roman"/>
              </w:rPr>
            </w:pPr>
            <m:oMathPara>
              <m:oMath>
                <m:r>
                  <w:rPr>
                    <w:rFonts w:ascii="Cambria Math" w:eastAsiaTheme="minorEastAsia" w:hAnsi="Cambria Math"/>
                  </w:rPr>
                  <m:t>-</m:t>
                </m:r>
              </m:oMath>
            </m:oMathPara>
          </w:p>
        </w:tc>
        <w:tc>
          <w:tcPr>
            <w:tcW w:w="5062" w:type="dxa"/>
          </w:tcPr>
          <w:p w14:paraId="374DADE7" w14:textId="77777777" w:rsidR="0096375A" w:rsidRDefault="0096375A" w:rsidP="00A3108F">
            <w:pPr>
              <w:jc w:val="both"/>
            </w:pPr>
            <w:r>
              <w:t>Acceleration Term</w:t>
            </w:r>
          </w:p>
        </w:tc>
      </w:tr>
      <w:tr w:rsidR="0096375A" w14:paraId="1B87B0F5" w14:textId="77777777" w:rsidTr="00A3108F">
        <w:tc>
          <w:tcPr>
            <w:tcW w:w="1546" w:type="dxa"/>
          </w:tcPr>
          <w:p w14:paraId="5D4C8538" w14:textId="77777777" w:rsidR="0096375A" w:rsidRDefault="0096375A" w:rsidP="00A3108F">
            <w:pPr>
              <w:jc w:val="both"/>
            </w:pPr>
            <w:r>
              <w:t>Contact Forces</w:t>
            </w:r>
          </w:p>
        </w:tc>
        <w:tc>
          <w:tcPr>
            <w:tcW w:w="875" w:type="dxa"/>
          </w:tcPr>
          <w:p w14:paraId="5B9F95A0" w14:textId="77777777" w:rsidR="0096375A" w:rsidRDefault="004F4905" w:rsidP="00A3108F">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a</m:t>
                    </m:r>
                  </m:e>
                  <m:sup>
                    <m:r>
                      <w:rPr>
                        <w:rFonts w:ascii="Cambria Math" w:eastAsia="Calibri" w:hAnsi="Cambria Math" w:cs="Times New Roman"/>
                      </w:rPr>
                      <m:t>cf</m:t>
                    </m:r>
                  </m:sup>
                </m:sSup>
              </m:oMath>
            </m:oMathPara>
          </w:p>
        </w:tc>
        <w:tc>
          <w:tcPr>
            <w:tcW w:w="1533" w:type="dxa"/>
          </w:tcPr>
          <w:p w14:paraId="143C04A1" w14:textId="77777777" w:rsidR="0096375A" w:rsidRPr="00CB7A49" w:rsidRDefault="0096375A" w:rsidP="00A3108F">
            <w:pPr>
              <w:jc w:val="both"/>
              <w:rPr>
                <w:rFonts w:ascii="Calibri" w:eastAsia="Times New Roman" w:hAnsi="Calibri" w:cs="Times New Roman"/>
              </w:rPr>
            </w:pPr>
            <m:oMathPara>
              <m:oMath>
                <m:r>
                  <w:rPr>
                    <w:rFonts w:ascii="Cambria Math" w:eastAsia="Times New Roman" w:hAnsi="Cambria Math" w:cs="Times New Roman"/>
                  </w:rPr>
                  <m:t>-</m:t>
                </m:r>
              </m:oMath>
            </m:oMathPara>
          </w:p>
        </w:tc>
        <w:tc>
          <w:tcPr>
            <w:tcW w:w="5062" w:type="dxa"/>
          </w:tcPr>
          <w:p w14:paraId="5D8A3E5F" w14:textId="77777777" w:rsidR="0096375A" w:rsidRDefault="0096375A" w:rsidP="00A3108F">
            <w:pPr>
              <w:jc w:val="both"/>
            </w:pPr>
            <w:r>
              <w:t>Acceleration Term</w:t>
            </w:r>
          </w:p>
        </w:tc>
      </w:tr>
      <w:tr w:rsidR="0096375A" w14:paraId="55C28B8A" w14:textId="77777777" w:rsidTr="00A3108F">
        <w:trPr>
          <w:trHeight w:val="191"/>
        </w:trPr>
        <w:tc>
          <w:tcPr>
            <w:tcW w:w="1546" w:type="dxa"/>
            <w:vMerge w:val="restart"/>
          </w:tcPr>
          <w:p w14:paraId="3F9C76CE" w14:textId="77777777" w:rsidR="0096375A" w:rsidRDefault="0096375A" w:rsidP="00A3108F">
            <w:pPr>
              <w:jc w:val="both"/>
            </w:pPr>
            <w:r>
              <w:t>Navigation Policy</w:t>
            </w:r>
          </w:p>
        </w:tc>
        <w:tc>
          <w:tcPr>
            <w:tcW w:w="875" w:type="dxa"/>
          </w:tcPr>
          <w:p w14:paraId="70868178" w14:textId="77777777" w:rsidR="0096375A" w:rsidRDefault="0096375A" w:rsidP="00A3108F">
            <w:pPr>
              <w:jc w:val="both"/>
              <w:rPr>
                <w:rFonts w:ascii="Calibri" w:eastAsia="Calibri" w:hAnsi="Calibri" w:cs="Times New Roman"/>
              </w:rPr>
            </w:pPr>
            <m:oMathPara>
              <m:oMath>
                <m:r>
                  <w:rPr>
                    <w:rFonts w:ascii="Cambria Math" w:eastAsia="Calibri" w:hAnsi="Cambria Math" w:cs="Times New Roman"/>
                  </w:rPr>
                  <m:t>g</m:t>
                </m:r>
              </m:oMath>
            </m:oMathPara>
          </w:p>
        </w:tc>
        <w:tc>
          <w:tcPr>
            <w:tcW w:w="1533" w:type="dxa"/>
          </w:tcPr>
          <w:p w14:paraId="7321C11E" w14:textId="77777777" w:rsidR="0096375A" w:rsidRPr="00CB7A49" w:rsidRDefault="0096375A" w:rsidP="00A3108F">
            <w:pPr>
              <w:jc w:val="both"/>
              <w:rPr>
                <w:rFonts w:ascii="Calibri" w:eastAsia="Times New Roman" w:hAnsi="Calibri" w:cs="Times New Roman"/>
              </w:rPr>
            </w:pPr>
            <m:oMathPara>
              <m:oMath>
                <m:r>
                  <w:rPr>
                    <w:rFonts w:ascii="Cambria Math" w:eastAsia="Times New Roman" w:hAnsi="Cambria Math" w:cs="Times New Roman"/>
                  </w:rPr>
                  <m:t>-</m:t>
                </m:r>
              </m:oMath>
            </m:oMathPara>
          </w:p>
        </w:tc>
        <w:tc>
          <w:tcPr>
            <w:tcW w:w="5062" w:type="dxa"/>
          </w:tcPr>
          <w:p w14:paraId="70FA84B8" w14:textId="77777777" w:rsidR="0096375A" w:rsidRDefault="0096375A" w:rsidP="00A3108F">
            <w:pPr>
              <w:jc w:val="both"/>
            </w:pPr>
            <w:r>
              <w:t>Goal Position</w:t>
            </w:r>
          </w:p>
        </w:tc>
      </w:tr>
      <w:tr w:rsidR="0096375A" w14:paraId="726050DE" w14:textId="77777777" w:rsidTr="00A3108F">
        <w:trPr>
          <w:trHeight w:val="190"/>
        </w:trPr>
        <w:tc>
          <w:tcPr>
            <w:tcW w:w="1546" w:type="dxa"/>
            <w:vMerge/>
          </w:tcPr>
          <w:p w14:paraId="23702159" w14:textId="77777777" w:rsidR="0096375A" w:rsidRDefault="0096375A" w:rsidP="00A3108F">
            <w:pPr>
              <w:jc w:val="both"/>
            </w:pPr>
          </w:p>
        </w:tc>
        <w:tc>
          <w:tcPr>
            <w:tcW w:w="875" w:type="dxa"/>
          </w:tcPr>
          <w:p w14:paraId="1FBC229C" w14:textId="77777777" w:rsidR="0096375A" w:rsidRDefault="004F4905" w:rsidP="00A3108F">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a</m:t>
                    </m:r>
                  </m:e>
                  <m:sup>
                    <m:r>
                      <w:rPr>
                        <w:rFonts w:ascii="Cambria Math" w:eastAsia="Calibri" w:hAnsi="Cambria Math" w:cs="Times New Roman"/>
                      </w:rPr>
                      <m:t>goal</m:t>
                    </m:r>
                  </m:sup>
                </m:sSup>
              </m:oMath>
            </m:oMathPara>
          </w:p>
        </w:tc>
        <w:tc>
          <w:tcPr>
            <w:tcW w:w="1533" w:type="dxa"/>
          </w:tcPr>
          <w:p w14:paraId="0F8874E5" w14:textId="77777777" w:rsidR="0096375A" w:rsidRDefault="0096375A" w:rsidP="00A3108F">
            <w:pPr>
              <w:jc w:val="both"/>
              <w:rPr>
                <w:rFonts w:ascii="Calibri" w:eastAsia="Times New Roman" w:hAnsi="Calibri" w:cs="Times New Roman"/>
              </w:rPr>
            </w:pPr>
            <m:oMathPara>
              <m:oMath>
                <m:r>
                  <w:rPr>
                    <w:rFonts w:ascii="Cambria Math" w:eastAsia="Times New Roman" w:hAnsi="Cambria Math" w:cs="Times New Roman"/>
                  </w:rPr>
                  <m:t>-</m:t>
                </m:r>
              </m:oMath>
            </m:oMathPara>
          </w:p>
        </w:tc>
        <w:tc>
          <w:tcPr>
            <w:tcW w:w="5062" w:type="dxa"/>
          </w:tcPr>
          <w:p w14:paraId="00F92DD7" w14:textId="77777777" w:rsidR="0096375A" w:rsidRDefault="0096375A" w:rsidP="00A3108F">
            <w:pPr>
              <w:keepNext/>
              <w:jc w:val="both"/>
            </w:pPr>
            <w:r>
              <w:t>Acceleration Term</w:t>
            </w:r>
          </w:p>
        </w:tc>
      </w:tr>
    </w:tbl>
    <w:p w14:paraId="2D417FF6" w14:textId="77777777" w:rsidR="0096375A" w:rsidRDefault="0096375A" w:rsidP="00404B17">
      <w:pPr>
        <w:autoSpaceDE w:val="0"/>
        <w:autoSpaceDN w:val="0"/>
        <w:adjustRightInd w:val="0"/>
        <w:spacing w:after="0" w:line="240" w:lineRule="auto"/>
        <w:rPr>
          <w:rFonts w:ascii="CIDFont+F2" w:hAnsi="CIDFont+F2" w:cs="CIDFont+F2"/>
          <w:sz w:val="21"/>
          <w:szCs w:val="21"/>
        </w:rPr>
      </w:pPr>
    </w:p>
    <w:p w14:paraId="00A18BE9" w14:textId="7C4D228D" w:rsidR="00404B17" w:rsidRDefault="00404B17"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2: Obstacles Data Structure</w:t>
      </w:r>
    </w:p>
    <w:tbl>
      <w:tblPr>
        <w:tblStyle w:val="TableGrid"/>
        <w:tblW w:w="0" w:type="auto"/>
        <w:tblLook w:val="04A0" w:firstRow="1" w:lastRow="0" w:firstColumn="1" w:lastColumn="0" w:noHBand="0" w:noVBand="1"/>
      </w:tblPr>
      <w:tblGrid>
        <w:gridCol w:w="1271"/>
        <w:gridCol w:w="875"/>
        <w:gridCol w:w="1535"/>
        <w:gridCol w:w="5335"/>
      </w:tblGrid>
      <w:tr w:rsidR="0096375A" w14:paraId="6DD99EFE" w14:textId="77777777" w:rsidTr="00A3108F">
        <w:tc>
          <w:tcPr>
            <w:tcW w:w="1271" w:type="dxa"/>
          </w:tcPr>
          <w:p w14:paraId="6E4F8AB9" w14:textId="77777777" w:rsidR="0096375A" w:rsidRDefault="0096375A" w:rsidP="00A3108F">
            <w:pPr>
              <w:jc w:val="both"/>
            </w:pPr>
            <w:r>
              <w:t>Component</w:t>
            </w:r>
          </w:p>
        </w:tc>
        <w:tc>
          <w:tcPr>
            <w:tcW w:w="875" w:type="dxa"/>
          </w:tcPr>
          <w:p w14:paraId="7C89BD5C" w14:textId="77777777" w:rsidR="0096375A" w:rsidRDefault="0096375A" w:rsidP="00A3108F">
            <w:pPr>
              <w:jc w:val="both"/>
            </w:pPr>
            <w:r>
              <w:t>Symbol</w:t>
            </w:r>
          </w:p>
        </w:tc>
        <w:tc>
          <w:tcPr>
            <w:tcW w:w="1535" w:type="dxa"/>
          </w:tcPr>
          <w:p w14:paraId="4B3270D3" w14:textId="77777777" w:rsidR="0096375A" w:rsidRDefault="0096375A" w:rsidP="00A3108F">
            <w:pPr>
              <w:jc w:val="both"/>
            </w:pPr>
            <w:r>
              <w:t>Default Value</w:t>
            </w:r>
          </w:p>
        </w:tc>
        <w:tc>
          <w:tcPr>
            <w:tcW w:w="5335" w:type="dxa"/>
          </w:tcPr>
          <w:p w14:paraId="691F38F9" w14:textId="77777777" w:rsidR="0096375A" w:rsidRDefault="0096375A" w:rsidP="00A3108F">
            <w:pPr>
              <w:jc w:val="both"/>
            </w:pPr>
            <w:r>
              <w:t>Description</w:t>
            </w:r>
          </w:p>
        </w:tc>
      </w:tr>
      <w:tr w:rsidR="0096375A" w14:paraId="7B5BCEBB" w14:textId="77777777" w:rsidTr="00A3108F">
        <w:trPr>
          <w:trHeight w:val="65"/>
        </w:trPr>
        <w:tc>
          <w:tcPr>
            <w:tcW w:w="1271" w:type="dxa"/>
            <w:vMerge w:val="restart"/>
          </w:tcPr>
          <w:p w14:paraId="50B55DC0" w14:textId="77777777" w:rsidR="0096375A" w:rsidRDefault="0096375A" w:rsidP="00A3108F">
            <w:pPr>
              <w:jc w:val="both"/>
            </w:pPr>
            <w:r>
              <w:t>Simulation</w:t>
            </w:r>
          </w:p>
        </w:tc>
        <w:tc>
          <w:tcPr>
            <w:tcW w:w="875" w:type="dxa"/>
          </w:tcPr>
          <w:p w14:paraId="58DA62BE" w14:textId="77777777" w:rsidR="0096375A" w:rsidRDefault="0096375A" w:rsidP="00A3108F">
            <w:pPr>
              <w:jc w:val="both"/>
            </w:pPr>
            <m:oMathPara>
              <m:oMath>
                <m:r>
                  <w:rPr>
                    <w:rFonts w:ascii="Cambria Math" w:hAnsi="Cambria Math"/>
                  </w:rPr>
                  <m:t>r</m:t>
                </m:r>
              </m:oMath>
            </m:oMathPara>
          </w:p>
        </w:tc>
        <w:tc>
          <w:tcPr>
            <w:tcW w:w="1535" w:type="dxa"/>
          </w:tcPr>
          <w:p w14:paraId="4D0B049D" w14:textId="77777777" w:rsidR="0096375A" w:rsidRDefault="0096375A" w:rsidP="00A3108F">
            <w:pPr>
              <w:jc w:val="both"/>
            </w:pPr>
            <m:oMathPara>
              <m:oMath>
                <m:r>
                  <w:rPr>
                    <w:rFonts w:ascii="Cambria Math" w:hAnsi="Cambria Math"/>
                  </w:rPr>
                  <m:t>-</m:t>
                </m:r>
              </m:oMath>
            </m:oMathPara>
          </w:p>
        </w:tc>
        <w:tc>
          <w:tcPr>
            <w:tcW w:w="5335" w:type="dxa"/>
          </w:tcPr>
          <w:p w14:paraId="3ABCE2F6" w14:textId="77777777" w:rsidR="0096375A" w:rsidRDefault="0096375A" w:rsidP="00A3108F">
            <w:pPr>
              <w:jc w:val="both"/>
            </w:pPr>
            <w:r>
              <w:t>Position</w:t>
            </w:r>
          </w:p>
        </w:tc>
      </w:tr>
      <w:tr w:rsidR="0096375A" w14:paraId="54233F6F" w14:textId="77777777" w:rsidTr="00A3108F">
        <w:trPr>
          <w:trHeight w:val="63"/>
        </w:trPr>
        <w:tc>
          <w:tcPr>
            <w:tcW w:w="1271" w:type="dxa"/>
            <w:vMerge/>
          </w:tcPr>
          <w:p w14:paraId="0C16D432" w14:textId="77777777" w:rsidR="0096375A" w:rsidRDefault="0096375A" w:rsidP="00A3108F">
            <w:pPr>
              <w:jc w:val="both"/>
            </w:pPr>
          </w:p>
        </w:tc>
        <w:tc>
          <w:tcPr>
            <w:tcW w:w="875" w:type="dxa"/>
          </w:tcPr>
          <w:p w14:paraId="62D74A2B" w14:textId="77777777" w:rsidR="0096375A" w:rsidRDefault="0096375A" w:rsidP="00A3108F">
            <w:pPr>
              <w:jc w:val="both"/>
              <w:rPr>
                <w:rFonts w:ascii="Calibri" w:eastAsia="Calibri" w:hAnsi="Calibri" w:cs="Times New Roman"/>
              </w:rPr>
            </w:pPr>
            <m:oMathPara>
              <m:oMath>
                <m:r>
                  <w:rPr>
                    <w:rFonts w:ascii="Cambria Math" w:eastAsia="Calibri" w:hAnsi="Cambria Math" w:cs="Times New Roman"/>
                  </w:rPr>
                  <m:t>D</m:t>
                </m:r>
              </m:oMath>
            </m:oMathPara>
          </w:p>
        </w:tc>
        <w:tc>
          <w:tcPr>
            <w:tcW w:w="1535" w:type="dxa"/>
          </w:tcPr>
          <w:p w14:paraId="784542D0" w14:textId="77777777" w:rsidR="0096375A" w:rsidRDefault="0096375A" w:rsidP="00A3108F">
            <w:pPr>
              <w:jc w:val="both"/>
              <w:rPr>
                <w:rFonts w:ascii="Calibri" w:eastAsia="Calibri" w:hAnsi="Calibri" w:cs="Times New Roman"/>
              </w:rPr>
            </w:pPr>
            <m:oMathPara>
              <m:oMath>
                <m:r>
                  <w:rPr>
                    <w:rFonts w:ascii="Cambria Math" w:hAnsi="Cambria Math"/>
                  </w:rPr>
                  <m:t>0.24</m:t>
                </m:r>
              </m:oMath>
            </m:oMathPara>
          </w:p>
        </w:tc>
        <w:tc>
          <w:tcPr>
            <w:tcW w:w="5335" w:type="dxa"/>
          </w:tcPr>
          <w:p w14:paraId="142114AF" w14:textId="77777777" w:rsidR="0096375A" w:rsidRDefault="0096375A" w:rsidP="00A3108F">
            <w:pPr>
              <w:jc w:val="both"/>
            </w:pPr>
            <w:r>
              <w:t>Disc Radius</w:t>
            </w:r>
          </w:p>
        </w:tc>
      </w:tr>
      <w:tr w:rsidR="0096375A" w14:paraId="0A7E1828" w14:textId="77777777" w:rsidTr="00A3108F">
        <w:trPr>
          <w:trHeight w:val="95"/>
        </w:trPr>
        <w:tc>
          <w:tcPr>
            <w:tcW w:w="1271" w:type="dxa"/>
            <w:vMerge/>
          </w:tcPr>
          <w:p w14:paraId="67457890" w14:textId="77777777" w:rsidR="0096375A" w:rsidRDefault="0096375A" w:rsidP="00A3108F">
            <w:pPr>
              <w:jc w:val="both"/>
            </w:pPr>
          </w:p>
        </w:tc>
        <w:tc>
          <w:tcPr>
            <w:tcW w:w="875" w:type="dxa"/>
          </w:tcPr>
          <w:p w14:paraId="6F2F1416" w14:textId="77777777" w:rsidR="0096375A" w:rsidRDefault="0096375A" w:rsidP="00A3108F">
            <w:pPr>
              <w:jc w:val="both"/>
              <w:rPr>
                <w:rFonts w:ascii="Calibri" w:eastAsia="Calibri" w:hAnsi="Calibri" w:cs="Times New Roman"/>
              </w:rPr>
            </w:pPr>
            <m:oMathPara>
              <m:oMath>
                <m:r>
                  <w:rPr>
                    <w:rFonts w:ascii="Cambria Math" w:hAnsi="Cambria Math"/>
                  </w:rPr>
                  <m:t>m</m:t>
                </m:r>
              </m:oMath>
            </m:oMathPara>
          </w:p>
        </w:tc>
        <w:tc>
          <w:tcPr>
            <w:tcW w:w="1535" w:type="dxa"/>
          </w:tcPr>
          <w:p w14:paraId="7C227FC8" w14:textId="77777777" w:rsidR="0096375A" w:rsidRDefault="0096375A" w:rsidP="00A3108F">
            <w:pPr>
              <w:jc w:val="both"/>
            </w:pPr>
            <m:oMathPara>
              <m:oMath>
                <m:r>
                  <w:rPr>
                    <w:rFonts w:ascii="Cambria Math" w:hAnsi="Cambria Math"/>
                  </w:rPr>
                  <m:t>1</m:t>
                </m:r>
              </m:oMath>
            </m:oMathPara>
          </w:p>
        </w:tc>
        <w:tc>
          <w:tcPr>
            <w:tcW w:w="5335" w:type="dxa"/>
          </w:tcPr>
          <w:p w14:paraId="528D1C28" w14:textId="77777777" w:rsidR="0096375A" w:rsidRDefault="0096375A" w:rsidP="00A3108F">
            <w:pPr>
              <w:jc w:val="both"/>
            </w:pPr>
            <w:r>
              <w:t>Mass</w:t>
            </w:r>
          </w:p>
        </w:tc>
      </w:tr>
      <w:tr w:rsidR="0096375A" w14:paraId="6042C454" w14:textId="77777777" w:rsidTr="00A3108F">
        <w:trPr>
          <w:trHeight w:val="96"/>
        </w:trPr>
        <w:tc>
          <w:tcPr>
            <w:tcW w:w="1271" w:type="dxa"/>
            <w:vMerge w:val="restart"/>
          </w:tcPr>
          <w:p w14:paraId="2271600B" w14:textId="77777777" w:rsidR="0096375A" w:rsidRDefault="0096375A" w:rsidP="00A3108F">
            <w:pPr>
              <w:jc w:val="both"/>
            </w:pPr>
            <w:r>
              <w:t>SPH</w:t>
            </w:r>
          </w:p>
        </w:tc>
        <w:tc>
          <w:tcPr>
            <w:tcW w:w="875" w:type="dxa"/>
          </w:tcPr>
          <w:p w14:paraId="727E5199" w14:textId="77777777" w:rsidR="0096375A" w:rsidRDefault="0096375A" w:rsidP="00A3108F">
            <w:pPr>
              <w:jc w:val="both"/>
            </w:pPr>
            <m:oMathPara>
              <m:oMath>
                <m:r>
                  <w:rPr>
                    <w:rFonts w:ascii="Cambria Math" w:eastAsiaTheme="minorEastAsia" w:hAnsi="Cambria Math"/>
                  </w:rPr>
                  <m:t>ρ</m:t>
                </m:r>
              </m:oMath>
            </m:oMathPara>
          </w:p>
        </w:tc>
        <w:tc>
          <w:tcPr>
            <w:tcW w:w="1535" w:type="dxa"/>
          </w:tcPr>
          <w:p w14:paraId="730D3EFC" w14:textId="77777777" w:rsidR="0096375A" w:rsidRDefault="0096375A" w:rsidP="00A3108F">
            <w:pPr>
              <w:jc w:val="both"/>
            </w:pPr>
            <m:oMathPara>
              <m:oMath>
                <m:r>
                  <w:rPr>
                    <w:rFonts w:ascii="Cambria Math" w:hAnsi="Cambria Math"/>
                  </w:rPr>
                  <m:t>-</m:t>
                </m:r>
              </m:oMath>
            </m:oMathPara>
          </w:p>
        </w:tc>
        <w:tc>
          <w:tcPr>
            <w:tcW w:w="5335" w:type="dxa"/>
          </w:tcPr>
          <w:p w14:paraId="5E3632AB" w14:textId="77777777" w:rsidR="0096375A" w:rsidRDefault="0096375A" w:rsidP="00A3108F">
            <w:pPr>
              <w:jc w:val="both"/>
            </w:pPr>
            <w:r>
              <w:t>Density</w:t>
            </w:r>
          </w:p>
        </w:tc>
      </w:tr>
      <w:tr w:rsidR="0096375A" w14:paraId="6D81B938" w14:textId="77777777" w:rsidTr="00A3108F">
        <w:trPr>
          <w:trHeight w:val="96"/>
        </w:trPr>
        <w:tc>
          <w:tcPr>
            <w:tcW w:w="1271" w:type="dxa"/>
            <w:vMerge/>
          </w:tcPr>
          <w:p w14:paraId="7C72AE2B" w14:textId="77777777" w:rsidR="0096375A" w:rsidRDefault="0096375A" w:rsidP="00A3108F">
            <w:pPr>
              <w:jc w:val="both"/>
            </w:pPr>
          </w:p>
        </w:tc>
        <w:tc>
          <w:tcPr>
            <w:tcW w:w="875" w:type="dxa"/>
          </w:tcPr>
          <w:p w14:paraId="569097CA" w14:textId="77777777" w:rsidR="0096375A" w:rsidRDefault="0096375A" w:rsidP="00A3108F">
            <w:pPr>
              <w:jc w:val="both"/>
              <w:rPr>
                <w:rFonts w:ascii="Calibri" w:eastAsia="Calibri" w:hAnsi="Calibri" w:cs="Times New Roman"/>
              </w:rPr>
            </w:pPr>
            <m:oMathPara>
              <m:oMath>
                <m:r>
                  <w:rPr>
                    <w:rFonts w:ascii="Cambria Math" w:eastAsia="Calibri" w:hAnsi="Cambria Math" w:cs="Times New Roman"/>
                  </w:rPr>
                  <m:t>p</m:t>
                </m:r>
              </m:oMath>
            </m:oMathPara>
          </w:p>
        </w:tc>
        <w:tc>
          <w:tcPr>
            <w:tcW w:w="1535" w:type="dxa"/>
          </w:tcPr>
          <w:p w14:paraId="041BF714" w14:textId="77777777" w:rsidR="0096375A" w:rsidRDefault="0096375A" w:rsidP="00A3108F">
            <w:pPr>
              <w:jc w:val="both"/>
              <w:rPr>
                <w:rFonts w:ascii="Calibri" w:eastAsia="Calibri" w:hAnsi="Calibri" w:cs="Times New Roman"/>
              </w:rPr>
            </w:pPr>
            <m:oMathPara>
              <m:oMath>
                <m:r>
                  <w:rPr>
                    <w:rFonts w:ascii="Cambria Math" w:eastAsia="Calibri" w:hAnsi="Cambria Math" w:cs="Times New Roman"/>
                  </w:rPr>
                  <m:t>-</m:t>
                </m:r>
              </m:oMath>
            </m:oMathPara>
          </w:p>
        </w:tc>
        <w:tc>
          <w:tcPr>
            <w:tcW w:w="5335" w:type="dxa"/>
          </w:tcPr>
          <w:p w14:paraId="3FE273D0" w14:textId="77777777" w:rsidR="0096375A" w:rsidRDefault="0096375A" w:rsidP="00A3108F">
            <w:pPr>
              <w:jc w:val="both"/>
            </w:pPr>
            <w:r>
              <w:t>Pressure</w:t>
            </w:r>
          </w:p>
        </w:tc>
      </w:tr>
      <w:tr w:rsidR="0096375A" w14:paraId="45F98CB7" w14:textId="77777777" w:rsidTr="00A3108F">
        <w:trPr>
          <w:trHeight w:val="95"/>
        </w:trPr>
        <w:tc>
          <w:tcPr>
            <w:tcW w:w="1271" w:type="dxa"/>
            <w:vMerge/>
          </w:tcPr>
          <w:p w14:paraId="24AB7E33" w14:textId="77777777" w:rsidR="0096375A" w:rsidRDefault="0096375A" w:rsidP="00A3108F">
            <w:pPr>
              <w:jc w:val="both"/>
            </w:pPr>
          </w:p>
        </w:tc>
        <w:tc>
          <w:tcPr>
            <w:tcW w:w="875" w:type="dxa"/>
          </w:tcPr>
          <w:p w14:paraId="621530E2" w14:textId="77777777" w:rsidR="0096375A" w:rsidRDefault="004F4905" w:rsidP="00A3108F">
            <w:pPr>
              <w:jc w:val="both"/>
              <w:rPr>
                <w:rFonts w:ascii="Calibri" w:eastAsia="Calibri" w:hAnsi="Calibri" w:cs="Times New Roman"/>
              </w:rPr>
            </w:pPr>
            <m:oMathPara>
              <m:oMath>
                <m:acc>
                  <m:accPr>
                    <m:ctrlPr>
                      <w:rPr>
                        <w:rFonts w:ascii="Cambria Math" w:eastAsia="Calibri" w:hAnsi="Cambria Math" w:cs="Times New Roman"/>
                        <w:i/>
                      </w:rPr>
                    </m:ctrlPr>
                  </m:accPr>
                  <m:e>
                    <m:r>
                      <w:rPr>
                        <w:rFonts w:ascii="Cambria Math" w:eastAsia="Calibri" w:hAnsi="Cambria Math" w:cs="Times New Roman"/>
                      </w:rPr>
                      <m:t>ρ</m:t>
                    </m:r>
                  </m:e>
                </m:acc>
              </m:oMath>
            </m:oMathPara>
          </w:p>
        </w:tc>
        <w:tc>
          <w:tcPr>
            <w:tcW w:w="1535" w:type="dxa"/>
          </w:tcPr>
          <w:p w14:paraId="62013D71" w14:textId="77777777" w:rsidR="0096375A" w:rsidRDefault="004F4905" w:rsidP="00A3108F">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ρ</m:t>
                    </m:r>
                  </m:e>
                  <m:sup>
                    <m:r>
                      <w:rPr>
                        <w:rFonts w:ascii="Cambria Math" w:eastAsia="Calibri" w:hAnsi="Cambria Math" w:cs="Times New Roman"/>
                      </w:rPr>
                      <m:t>min</m:t>
                    </m:r>
                  </m:sup>
                </m:sSup>
              </m:oMath>
            </m:oMathPara>
          </w:p>
        </w:tc>
        <w:tc>
          <w:tcPr>
            <w:tcW w:w="5335" w:type="dxa"/>
          </w:tcPr>
          <w:p w14:paraId="649F151B" w14:textId="77777777" w:rsidR="0096375A" w:rsidRDefault="0096375A" w:rsidP="00A3108F">
            <w:pPr>
              <w:jc w:val="both"/>
            </w:pPr>
            <w:r>
              <w:t>Average Density</w:t>
            </w:r>
          </w:p>
        </w:tc>
      </w:tr>
      <w:tr w:rsidR="0096375A" w14:paraId="776EB01A" w14:textId="77777777" w:rsidTr="00A3108F">
        <w:trPr>
          <w:trHeight w:val="95"/>
        </w:trPr>
        <w:tc>
          <w:tcPr>
            <w:tcW w:w="1271" w:type="dxa"/>
            <w:vMerge/>
          </w:tcPr>
          <w:p w14:paraId="11983581" w14:textId="77777777" w:rsidR="0096375A" w:rsidRDefault="0096375A" w:rsidP="00A3108F">
            <w:pPr>
              <w:jc w:val="both"/>
            </w:pPr>
          </w:p>
        </w:tc>
        <w:tc>
          <w:tcPr>
            <w:tcW w:w="875" w:type="dxa"/>
          </w:tcPr>
          <w:p w14:paraId="1749545B" w14:textId="77777777" w:rsidR="0096375A" w:rsidRDefault="004F4905" w:rsidP="00A3108F">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ρ</m:t>
                    </m:r>
                  </m:e>
                  <m:sup>
                    <m:r>
                      <w:rPr>
                        <w:rFonts w:ascii="Cambria Math" w:eastAsia="Calibri" w:hAnsi="Cambria Math" w:cs="Times New Roman"/>
                      </w:rPr>
                      <m:t>0</m:t>
                    </m:r>
                  </m:sup>
                </m:sSup>
              </m:oMath>
            </m:oMathPara>
          </w:p>
        </w:tc>
        <w:tc>
          <w:tcPr>
            <w:tcW w:w="1535" w:type="dxa"/>
          </w:tcPr>
          <w:p w14:paraId="7335ED43" w14:textId="77777777" w:rsidR="0096375A" w:rsidRPr="00A85602" w:rsidRDefault="0096375A" w:rsidP="00A3108F">
            <w:pPr>
              <w:jc w:val="both"/>
              <w:rPr>
                <w:rFonts w:ascii="Calibri" w:eastAsia="Calibri" w:hAnsi="Calibri" w:cs="Times New Roman"/>
              </w:rPr>
            </w:pPr>
            <m:oMathPara>
              <m:oMath>
                <m:r>
                  <w:rPr>
                    <w:rFonts w:ascii="Cambria Math" w:eastAsia="Calibri" w:hAnsi="Cambria Math" w:cs="Times New Roman"/>
                  </w:rPr>
                  <m:t>-</m:t>
                </m:r>
              </m:oMath>
            </m:oMathPara>
          </w:p>
        </w:tc>
        <w:tc>
          <w:tcPr>
            <w:tcW w:w="5335" w:type="dxa"/>
          </w:tcPr>
          <w:p w14:paraId="76DC2B1B" w14:textId="77777777" w:rsidR="0096375A" w:rsidRDefault="0096375A" w:rsidP="00A3108F">
            <w:pPr>
              <w:keepNext/>
              <w:jc w:val="both"/>
            </w:pPr>
            <w:r>
              <w:t>Dynamic Rest Density</w:t>
            </w:r>
          </w:p>
        </w:tc>
      </w:tr>
    </w:tbl>
    <w:p w14:paraId="36336FAA" w14:textId="77777777" w:rsidR="0096375A" w:rsidRDefault="0096375A" w:rsidP="00404B17">
      <w:pPr>
        <w:autoSpaceDE w:val="0"/>
        <w:autoSpaceDN w:val="0"/>
        <w:adjustRightInd w:val="0"/>
        <w:spacing w:after="0" w:line="240" w:lineRule="auto"/>
        <w:rPr>
          <w:rFonts w:ascii="CIDFont+F2" w:hAnsi="CIDFont+F2" w:cs="CIDFont+F2"/>
          <w:sz w:val="21"/>
          <w:szCs w:val="21"/>
        </w:rPr>
      </w:pPr>
    </w:p>
    <w:p w14:paraId="5081182D" w14:textId="7A8F810D" w:rsidR="00404B17" w:rsidRDefault="00404B17"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3: Obstacle Box Data Structure</w:t>
      </w:r>
    </w:p>
    <w:tbl>
      <w:tblPr>
        <w:tblStyle w:val="TableGrid"/>
        <w:tblW w:w="0" w:type="auto"/>
        <w:tblLook w:val="04A0" w:firstRow="1" w:lastRow="0" w:firstColumn="1" w:lastColumn="0" w:noHBand="0" w:noVBand="1"/>
      </w:tblPr>
      <w:tblGrid>
        <w:gridCol w:w="2254"/>
        <w:gridCol w:w="2254"/>
        <w:gridCol w:w="2254"/>
      </w:tblGrid>
      <w:tr w:rsidR="0096375A" w14:paraId="07524B83" w14:textId="77777777" w:rsidTr="00A3108F">
        <w:tc>
          <w:tcPr>
            <w:tcW w:w="2254" w:type="dxa"/>
          </w:tcPr>
          <w:p w14:paraId="120C3917" w14:textId="77777777" w:rsidR="0096375A" w:rsidRDefault="0096375A" w:rsidP="00A3108F">
            <w:pPr>
              <w:jc w:val="both"/>
            </w:pPr>
            <w:r>
              <w:t>Symbol</w:t>
            </w:r>
          </w:p>
        </w:tc>
        <w:tc>
          <w:tcPr>
            <w:tcW w:w="2254" w:type="dxa"/>
          </w:tcPr>
          <w:p w14:paraId="79F6D270" w14:textId="77777777" w:rsidR="0096375A" w:rsidRDefault="0096375A" w:rsidP="00A3108F">
            <w:pPr>
              <w:jc w:val="both"/>
            </w:pPr>
            <w:r>
              <w:t>Default Value</w:t>
            </w:r>
          </w:p>
        </w:tc>
        <w:tc>
          <w:tcPr>
            <w:tcW w:w="2254" w:type="dxa"/>
          </w:tcPr>
          <w:p w14:paraId="0CF3FD8A" w14:textId="77777777" w:rsidR="0096375A" w:rsidRDefault="0096375A" w:rsidP="00A3108F">
            <w:pPr>
              <w:jc w:val="both"/>
            </w:pPr>
            <w:r>
              <w:t>Description</w:t>
            </w:r>
          </w:p>
        </w:tc>
      </w:tr>
      <w:tr w:rsidR="0096375A" w14:paraId="4794F45B" w14:textId="77777777" w:rsidTr="00A3108F">
        <w:tc>
          <w:tcPr>
            <w:tcW w:w="2254" w:type="dxa"/>
          </w:tcPr>
          <w:p w14:paraId="7B2792CA" w14:textId="77777777" w:rsidR="0096375A" w:rsidRDefault="0096375A" w:rsidP="00A3108F">
            <w:pPr>
              <w:jc w:val="both"/>
            </w:pPr>
            <m:oMathPara>
              <m:oMath>
                <m:r>
                  <w:rPr>
                    <w:rFonts w:ascii="Cambria Math" w:hAnsi="Cambria Math"/>
                  </w:rPr>
                  <m:t>r</m:t>
                </m:r>
              </m:oMath>
            </m:oMathPara>
          </w:p>
        </w:tc>
        <w:tc>
          <w:tcPr>
            <w:tcW w:w="2254" w:type="dxa"/>
          </w:tcPr>
          <w:p w14:paraId="3837440C" w14:textId="77777777" w:rsidR="0096375A" w:rsidRDefault="0096375A" w:rsidP="00A3108F">
            <w:pPr>
              <w:jc w:val="both"/>
            </w:pPr>
            <m:oMathPara>
              <m:oMath>
                <m:r>
                  <w:rPr>
                    <w:rFonts w:ascii="Cambria Math" w:hAnsi="Cambria Math"/>
                  </w:rPr>
                  <m:t>-</m:t>
                </m:r>
              </m:oMath>
            </m:oMathPara>
          </w:p>
        </w:tc>
        <w:tc>
          <w:tcPr>
            <w:tcW w:w="2254" w:type="dxa"/>
          </w:tcPr>
          <w:p w14:paraId="3B3A5328" w14:textId="77777777" w:rsidR="0096375A" w:rsidRDefault="0096375A" w:rsidP="00A3108F">
            <w:pPr>
              <w:jc w:val="both"/>
            </w:pPr>
            <w:r>
              <w:t>Position</w:t>
            </w:r>
          </w:p>
        </w:tc>
      </w:tr>
      <w:tr w:rsidR="0096375A" w14:paraId="38BC5904" w14:textId="77777777" w:rsidTr="00A3108F">
        <w:tc>
          <w:tcPr>
            <w:tcW w:w="2254" w:type="dxa"/>
          </w:tcPr>
          <w:p w14:paraId="386F2432" w14:textId="77777777" w:rsidR="0096375A" w:rsidRDefault="0096375A" w:rsidP="00A3108F">
            <w:pPr>
              <w:jc w:val="both"/>
              <w:rPr>
                <w:rFonts w:ascii="Calibri" w:eastAsia="Calibri" w:hAnsi="Calibri" w:cs="Times New Roman"/>
              </w:rPr>
            </w:pPr>
            <m:oMathPara>
              <m:oMath>
                <m:r>
                  <w:rPr>
                    <w:rFonts w:ascii="Cambria Math" w:eastAsia="Calibri" w:hAnsi="Cambria Math" w:cs="Times New Roman"/>
                  </w:rPr>
                  <m:t>s</m:t>
                </m:r>
              </m:oMath>
            </m:oMathPara>
          </w:p>
        </w:tc>
        <w:tc>
          <w:tcPr>
            <w:tcW w:w="2254" w:type="dxa"/>
          </w:tcPr>
          <w:p w14:paraId="1ACC638A" w14:textId="77777777" w:rsidR="0096375A" w:rsidRDefault="0096375A" w:rsidP="00A3108F">
            <w:pPr>
              <w:jc w:val="both"/>
            </w:pPr>
            <m:oMathPara>
              <m:oMath>
                <m:r>
                  <w:rPr>
                    <w:rFonts w:ascii="Cambria Math" w:hAnsi="Cambria Math"/>
                  </w:rPr>
                  <m:t>-</m:t>
                </m:r>
              </m:oMath>
            </m:oMathPara>
          </w:p>
        </w:tc>
        <w:tc>
          <w:tcPr>
            <w:tcW w:w="2254" w:type="dxa"/>
          </w:tcPr>
          <w:p w14:paraId="2E1362A6" w14:textId="77777777" w:rsidR="0096375A" w:rsidRDefault="0096375A" w:rsidP="00A3108F">
            <w:pPr>
              <w:keepNext/>
              <w:jc w:val="both"/>
            </w:pPr>
            <w:r>
              <w:t>Size</w:t>
            </w:r>
          </w:p>
        </w:tc>
      </w:tr>
    </w:tbl>
    <w:p w14:paraId="6E56C68E" w14:textId="77777777" w:rsidR="0096375A" w:rsidRDefault="0096375A" w:rsidP="00404B17">
      <w:pPr>
        <w:autoSpaceDE w:val="0"/>
        <w:autoSpaceDN w:val="0"/>
        <w:adjustRightInd w:val="0"/>
        <w:spacing w:after="0" w:line="240" w:lineRule="auto"/>
        <w:rPr>
          <w:rFonts w:ascii="CIDFont+F2" w:hAnsi="CIDFont+F2" w:cs="CIDFont+F2"/>
          <w:sz w:val="21"/>
          <w:szCs w:val="21"/>
        </w:rPr>
      </w:pPr>
    </w:p>
    <w:p w14:paraId="6EE484FF" w14:textId="44450970" w:rsidR="00404B17" w:rsidRDefault="00404B17"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4: Model Parameters</w:t>
      </w:r>
    </w:p>
    <w:tbl>
      <w:tblPr>
        <w:tblStyle w:val="TableGrid"/>
        <w:tblW w:w="9067" w:type="dxa"/>
        <w:tblLook w:val="04A0" w:firstRow="1" w:lastRow="0" w:firstColumn="1" w:lastColumn="0" w:noHBand="0" w:noVBand="1"/>
      </w:tblPr>
      <w:tblGrid>
        <w:gridCol w:w="1412"/>
        <w:gridCol w:w="1307"/>
        <w:gridCol w:w="6348"/>
      </w:tblGrid>
      <w:tr w:rsidR="0096375A" w14:paraId="34467BCA" w14:textId="77777777" w:rsidTr="00A3108F">
        <w:tc>
          <w:tcPr>
            <w:tcW w:w="1412" w:type="dxa"/>
            <w:tcBorders>
              <w:bottom w:val="single" w:sz="4" w:space="0" w:color="auto"/>
            </w:tcBorders>
          </w:tcPr>
          <w:p w14:paraId="2262A7E2" w14:textId="77777777" w:rsidR="0096375A" w:rsidRDefault="0096375A" w:rsidP="00A3108F">
            <w:pPr>
              <w:jc w:val="both"/>
            </w:pPr>
            <w:r>
              <w:t>Component</w:t>
            </w:r>
          </w:p>
        </w:tc>
        <w:tc>
          <w:tcPr>
            <w:tcW w:w="1307" w:type="dxa"/>
            <w:tcBorders>
              <w:bottom w:val="single" w:sz="4" w:space="0" w:color="auto"/>
            </w:tcBorders>
          </w:tcPr>
          <w:p w14:paraId="3DCF4C8A" w14:textId="77777777" w:rsidR="0096375A" w:rsidRDefault="0096375A" w:rsidP="00A3108F">
            <w:pPr>
              <w:jc w:val="both"/>
            </w:pPr>
            <w:r>
              <w:t>Symbol</w:t>
            </w:r>
          </w:p>
        </w:tc>
        <w:tc>
          <w:tcPr>
            <w:tcW w:w="6348" w:type="dxa"/>
            <w:tcBorders>
              <w:bottom w:val="single" w:sz="4" w:space="0" w:color="auto"/>
            </w:tcBorders>
          </w:tcPr>
          <w:p w14:paraId="54B80FE4" w14:textId="77777777" w:rsidR="0096375A" w:rsidRDefault="0096375A" w:rsidP="00A3108F">
            <w:pPr>
              <w:jc w:val="both"/>
            </w:pPr>
            <w:r>
              <w:t>Description</w:t>
            </w:r>
          </w:p>
        </w:tc>
      </w:tr>
      <w:tr w:rsidR="0096375A" w14:paraId="67701399" w14:textId="77777777" w:rsidTr="00A3108F">
        <w:trPr>
          <w:trHeight w:val="191"/>
        </w:trPr>
        <w:tc>
          <w:tcPr>
            <w:tcW w:w="1412" w:type="dxa"/>
            <w:vMerge w:val="restart"/>
            <w:tcBorders>
              <w:right w:val="single" w:sz="4" w:space="0" w:color="000000" w:themeColor="text1"/>
            </w:tcBorders>
          </w:tcPr>
          <w:p w14:paraId="0F07C5AF" w14:textId="77777777" w:rsidR="0096375A" w:rsidRDefault="0096375A" w:rsidP="00A3108F">
            <w:pPr>
              <w:jc w:val="both"/>
            </w:pPr>
            <w:r>
              <w:t>Simulation</w:t>
            </w:r>
          </w:p>
        </w:tc>
        <w:tc>
          <w:tcPr>
            <w:tcW w:w="1307" w:type="dxa"/>
            <w:tcBorders>
              <w:left w:val="single" w:sz="4" w:space="0" w:color="000000" w:themeColor="text1"/>
              <w:bottom w:val="single" w:sz="4" w:space="0" w:color="000000" w:themeColor="text1"/>
              <w:right w:val="single" w:sz="4" w:space="0" w:color="000000" w:themeColor="text1"/>
            </w:tcBorders>
          </w:tcPr>
          <w:p w14:paraId="3837811F" w14:textId="77777777" w:rsidR="0096375A" w:rsidRPr="00A62F24" w:rsidRDefault="0096375A" w:rsidP="00A3108F">
            <w:pPr>
              <w:jc w:val="both"/>
            </w:pPr>
            <m:oMathPara>
              <m:oMathParaPr>
                <m:jc m:val="center"/>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fine</m:t>
                    </m:r>
                  </m:sub>
                </m:sSub>
              </m:oMath>
            </m:oMathPara>
          </w:p>
        </w:tc>
        <w:tc>
          <w:tcPr>
            <w:tcW w:w="6348" w:type="dxa"/>
            <w:tcBorders>
              <w:left w:val="single" w:sz="4" w:space="0" w:color="000000" w:themeColor="text1"/>
              <w:bottom w:val="single" w:sz="4" w:space="0" w:color="000000" w:themeColor="text1"/>
            </w:tcBorders>
          </w:tcPr>
          <w:p w14:paraId="44616518" w14:textId="77777777" w:rsidR="0096375A" w:rsidRDefault="0096375A" w:rsidP="00A3108F">
            <w:pPr>
              <w:jc w:val="both"/>
            </w:pPr>
            <w:r>
              <w:t>Fine Time Step</w:t>
            </w:r>
          </w:p>
        </w:tc>
      </w:tr>
      <w:tr w:rsidR="0096375A" w14:paraId="4EBCADD9" w14:textId="77777777" w:rsidTr="00A3108F">
        <w:trPr>
          <w:trHeight w:val="65"/>
        </w:trPr>
        <w:tc>
          <w:tcPr>
            <w:tcW w:w="1412" w:type="dxa"/>
            <w:vMerge/>
            <w:tcBorders>
              <w:right w:val="single" w:sz="4" w:space="0" w:color="000000" w:themeColor="text1"/>
            </w:tcBorders>
          </w:tcPr>
          <w:p w14:paraId="51ACB22B" w14:textId="77777777" w:rsidR="0096375A" w:rsidRDefault="0096375A" w:rsidP="00A3108F">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3BF070" w14:textId="77777777" w:rsidR="0096375A" w:rsidRDefault="0096375A" w:rsidP="00A3108F">
            <w:pPr>
              <w:jc w:val="both"/>
              <w:rPr>
                <w:rFonts w:ascii="Calibri" w:eastAsia="Calibri" w:hAnsi="Calibri" w:cs="Times New Roman"/>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coarse</m:t>
                    </m:r>
                  </m:sub>
                </m:sSub>
              </m:oMath>
            </m:oMathPara>
          </w:p>
        </w:tc>
        <w:tc>
          <w:tcPr>
            <w:tcW w:w="6348" w:type="dxa"/>
            <w:tcBorders>
              <w:top w:val="single" w:sz="4" w:space="0" w:color="000000" w:themeColor="text1"/>
              <w:left w:val="single" w:sz="4" w:space="0" w:color="000000" w:themeColor="text1"/>
            </w:tcBorders>
          </w:tcPr>
          <w:p w14:paraId="3B83EA34" w14:textId="77777777" w:rsidR="0096375A" w:rsidRDefault="0096375A" w:rsidP="00A3108F">
            <w:pPr>
              <w:jc w:val="both"/>
            </w:pPr>
            <w:r>
              <w:t>Coarse Time Step</w:t>
            </w:r>
          </w:p>
        </w:tc>
      </w:tr>
      <w:tr w:rsidR="0096375A" w14:paraId="01FD966D" w14:textId="77777777" w:rsidTr="00A3108F">
        <w:trPr>
          <w:trHeight w:val="63"/>
        </w:trPr>
        <w:tc>
          <w:tcPr>
            <w:tcW w:w="1412" w:type="dxa"/>
            <w:vMerge/>
            <w:tcBorders>
              <w:right w:val="single" w:sz="4" w:space="0" w:color="000000" w:themeColor="text1"/>
            </w:tcBorders>
          </w:tcPr>
          <w:p w14:paraId="37663952" w14:textId="77777777" w:rsidR="0096375A" w:rsidRDefault="0096375A" w:rsidP="00A3108F">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B1D04F" w14:textId="77777777" w:rsidR="0096375A" w:rsidRPr="00767F3E" w:rsidRDefault="004F4905" w:rsidP="00A3108F">
            <w:pPr>
              <w:jc w:val="both"/>
              <w:rPr>
                <w:rFonts w:eastAsiaTheme="minorEastAsia"/>
              </w:rPr>
            </w:pPr>
            <m:oMathPara>
              <m:oMath>
                <m:sSub>
                  <m:sSubPr>
                    <m:ctrlPr>
                      <w:rPr>
                        <w:rFonts w:ascii="Cambria Math" w:eastAsia="Calibri" w:hAnsi="Cambria Math" w:cs="Times New Roman"/>
                        <w:i/>
                      </w:rPr>
                    </m:ctrlPr>
                  </m:sSubPr>
                  <m:e>
                    <m:r>
                      <w:rPr>
                        <w:rFonts w:ascii="Cambria Math" w:eastAsia="Calibri" w:hAnsi="Cambria Math" w:cs="Times New Roman"/>
                      </w:rPr>
                      <m:t>s</m:t>
                    </m:r>
                  </m:e>
                  <m:sub>
                    <m:r>
                      <w:rPr>
                        <w:rFonts w:ascii="Cambria Math" w:eastAsia="Calibri" w:hAnsi="Cambria Math" w:cs="Times New Roman"/>
                      </w:rPr>
                      <m:t>max</m:t>
                    </m:r>
                  </m:sub>
                </m:sSub>
              </m:oMath>
            </m:oMathPara>
          </w:p>
        </w:tc>
        <w:tc>
          <w:tcPr>
            <w:tcW w:w="6348" w:type="dxa"/>
            <w:tcBorders>
              <w:left w:val="single" w:sz="4" w:space="0" w:color="000000" w:themeColor="text1"/>
            </w:tcBorders>
          </w:tcPr>
          <w:p w14:paraId="2B915884" w14:textId="77777777" w:rsidR="0096375A" w:rsidRDefault="0096375A" w:rsidP="00A3108F">
            <w:pPr>
              <w:jc w:val="both"/>
            </w:pPr>
            <w:r>
              <w:t>Maximum Particle Speed</w:t>
            </w:r>
          </w:p>
        </w:tc>
      </w:tr>
      <w:tr w:rsidR="0096375A" w14:paraId="494F0711" w14:textId="77777777" w:rsidTr="00A3108F">
        <w:trPr>
          <w:trHeight w:val="63"/>
        </w:trPr>
        <w:tc>
          <w:tcPr>
            <w:tcW w:w="1412" w:type="dxa"/>
            <w:vMerge/>
            <w:tcBorders>
              <w:bottom w:val="single" w:sz="4" w:space="0" w:color="000000" w:themeColor="text1"/>
              <w:right w:val="single" w:sz="4" w:space="0" w:color="000000" w:themeColor="text1"/>
            </w:tcBorders>
          </w:tcPr>
          <w:p w14:paraId="7880783C" w14:textId="77777777" w:rsidR="0096375A" w:rsidRDefault="0096375A" w:rsidP="00A3108F">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918F2E" w14:textId="77777777" w:rsidR="0096375A" w:rsidRPr="00767F3E" w:rsidRDefault="004F4905" w:rsidP="00A3108F">
            <w:pPr>
              <w:jc w:val="both"/>
              <w:rPr>
                <w:rFonts w:eastAsiaTheme="minorEastAsia"/>
              </w:rPr>
            </w:pPr>
            <m:oMathPara>
              <m:oMath>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max</m:t>
                    </m:r>
                  </m:sub>
                </m:sSub>
              </m:oMath>
            </m:oMathPara>
          </w:p>
        </w:tc>
        <w:tc>
          <w:tcPr>
            <w:tcW w:w="6348" w:type="dxa"/>
            <w:tcBorders>
              <w:left w:val="single" w:sz="4" w:space="0" w:color="000000" w:themeColor="text1"/>
              <w:bottom w:val="single" w:sz="4" w:space="0" w:color="000000" w:themeColor="text1"/>
            </w:tcBorders>
          </w:tcPr>
          <w:p w14:paraId="322ED285" w14:textId="77777777" w:rsidR="0096375A" w:rsidRDefault="0096375A" w:rsidP="00A3108F">
            <w:pPr>
              <w:jc w:val="both"/>
            </w:pPr>
            <w:r>
              <w:t>Maximum Particle Acceleration</w:t>
            </w:r>
          </w:p>
        </w:tc>
      </w:tr>
      <w:tr w:rsidR="0096375A" w14:paraId="0E36969E" w14:textId="77777777" w:rsidTr="00A3108F">
        <w:trPr>
          <w:trHeight w:val="193"/>
        </w:trPr>
        <w:tc>
          <w:tcPr>
            <w:tcW w:w="1412" w:type="dxa"/>
            <w:vMerge w:val="restart"/>
            <w:tcBorders>
              <w:top w:val="single" w:sz="4" w:space="0" w:color="000000" w:themeColor="text1"/>
              <w:right w:val="single" w:sz="4" w:space="0" w:color="000000" w:themeColor="text1"/>
            </w:tcBorders>
          </w:tcPr>
          <w:p w14:paraId="77CEED57" w14:textId="77777777" w:rsidR="0096375A" w:rsidRDefault="0096375A" w:rsidP="00A3108F">
            <w:pPr>
              <w:jc w:val="both"/>
            </w:pPr>
            <w:r>
              <w:t>SPH</w:t>
            </w: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41E76" w14:textId="77777777" w:rsidR="0096375A" w:rsidRPr="00485737" w:rsidRDefault="0096375A" w:rsidP="00A3108F">
            <w:pPr>
              <w:jc w:val="both"/>
            </w:pPr>
            <m:oMathPara>
              <m:oMathParaPr>
                <m:jc m:val="center"/>
              </m:oMathParaPr>
              <m:oMath>
                <m:r>
                  <w:rPr>
                    <w:rFonts w:ascii="Cambria Math" w:eastAsiaTheme="minorEastAsia" w:hAnsi="Cambria Math"/>
                  </w:rPr>
                  <m:t>G</m:t>
                </m:r>
              </m:oMath>
            </m:oMathPara>
          </w:p>
        </w:tc>
        <w:tc>
          <w:tcPr>
            <w:tcW w:w="6348" w:type="dxa"/>
            <w:tcBorders>
              <w:top w:val="single" w:sz="4" w:space="0" w:color="000000" w:themeColor="text1"/>
              <w:left w:val="single" w:sz="4" w:space="0" w:color="000000" w:themeColor="text1"/>
              <w:bottom w:val="single" w:sz="4" w:space="0" w:color="000000" w:themeColor="text1"/>
            </w:tcBorders>
          </w:tcPr>
          <w:p w14:paraId="79C17872" w14:textId="77777777" w:rsidR="0096375A" w:rsidRDefault="0096375A" w:rsidP="00A3108F">
            <w:pPr>
              <w:jc w:val="both"/>
            </w:pPr>
            <w:r>
              <w:t>External Forces</w:t>
            </w:r>
          </w:p>
        </w:tc>
      </w:tr>
      <w:tr w:rsidR="0096375A" w14:paraId="1AB05869" w14:textId="77777777" w:rsidTr="00A3108F">
        <w:trPr>
          <w:trHeight w:val="96"/>
        </w:trPr>
        <w:tc>
          <w:tcPr>
            <w:tcW w:w="1412" w:type="dxa"/>
            <w:vMerge/>
            <w:tcBorders>
              <w:right w:val="single" w:sz="4" w:space="0" w:color="000000" w:themeColor="text1"/>
            </w:tcBorders>
          </w:tcPr>
          <w:p w14:paraId="5F3CDFC6" w14:textId="77777777" w:rsidR="0096375A" w:rsidRDefault="0096375A" w:rsidP="00A3108F">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61877F" w14:textId="77777777" w:rsidR="0096375A" w:rsidRDefault="0096375A" w:rsidP="00A3108F">
            <w:pPr>
              <w:jc w:val="both"/>
              <w:rPr>
                <w:rFonts w:ascii="Calibri" w:eastAsia="Calibri" w:hAnsi="Calibri" w:cs="Times New Roman"/>
              </w:rPr>
            </w:pPr>
            <m:oMathPara>
              <m:oMath>
                <m:r>
                  <w:rPr>
                    <w:rFonts w:ascii="Cambria Math" w:eastAsiaTheme="minorEastAsia" w:hAnsi="Cambria Math"/>
                  </w:rPr>
                  <m:t>h</m:t>
                </m:r>
              </m:oMath>
            </m:oMathPara>
          </w:p>
        </w:tc>
        <w:tc>
          <w:tcPr>
            <w:tcW w:w="6348" w:type="dxa"/>
            <w:tcBorders>
              <w:top w:val="single" w:sz="4" w:space="0" w:color="000000" w:themeColor="text1"/>
              <w:left w:val="single" w:sz="4" w:space="0" w:color="000000" w:themeColor="text1"/>
            </w:tcBorders>
          </w:tcPr>
          <w:p w14:paraId="6197E16F" w14:textId="77777777" w:rsidR="0096375A" w:rsidRDefault="0096375A" w:rsidP="00A3108F">
            <w:pPr>
              <w:jc w:val="both"/>
            </w:pPr>
            <w:r>
              <w:t>Smoothing Length</w:t>
            </w:r>
          </w:p>
        </w:tc>
      </w:tr>
      <w:tr w:rsidR="0096375A" w14:paraId="477770AD" w14:textId="77777777" w:rsidTr="00A3108F">
        <w:trPr>
          <w:trHeight w:val="95"/>
        </w:trPr>
        <w:tc>
          <w:tcPr>
            <w:tcW w:w="1412" w:type="dxa"/>
            <w:vMerge/>
            <w:tcBorders>
              <w:right w:val="single" w:sz="4" w:space="0" w:color="000000" w:themeColor="text1"/>
            </w:tcBorders>
          </w:tcPr>
          <w:p w14:paraId="7A3C7BFF" w14:textId="77777777" w:rsidR="0096375A" w:rsidRDefault="0096375A" w:rsidP="00A3108F">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6DED41" w14:textId="77777777" w:rsidR="0096375A" w:rsidRDefault="0096375A" w:rsidP="00A3108F">
            <w:pPr>
              <w:jc w:val="both"/>
              <w:rPr>
                <w:rFonts w:ascii="Calibri" w:eastAsia="Calibri" w:hAnsi="Calibri" w:cs="Times New Roman"/>
              </w:rPr>
            </w:pPr>
            <m:oMathPara>
              <m:oMath>
                <m:r>
                  <w:rPr>
                    <w:rFonts w:ascii="Cambria Math" w:eastAsiaTheme="minorEastAsia" w:hAnsi="Cambria Math"/>
                  </w:rPr>
                  <m:t>k</m:t>
                </m:r>
              </m:oMath>
            </m:oMathPara>
          </w:p>
        </w:tc>
        <w:tc>
          <w:tcPr>
            <w:tcW w:w="6348" w:type="dxa"/>
            <w:tcBorders>
              <w:left w:val="single" w:sz="4" w:space="0" w:color="000000" w:themeColor="text1"/>
              <w:bottom w:val="single" w:sz="4" w:space="0" w:color="000000" w:themeColor="text1"/>
            </w:tcBorders>
          </w:tcPr>
          <w:p w14:paraId="7D33CE1F" w14:textId="77777777" w:rsidR="0096375A" w:rsidRDefault="0096375A" w:rsidP="00A3108F">
            <w:pPr>
              <w:jc w:val="both"/>
            </w:pPr>
            <w:r>
              <w:t>Ideal Gas Constant</w:t>
            </w:r>
          </w:p>
        </w:tc>
      </w:tr>
      <w:tr w:rsidR="0096375A" w14:paraId="26C026EB" w14:textId="77777777" w:rsidTr="00A3108F">
        <w:trPr>
          <w:trHeight w:val="190"/>
        </w:trPr>
        <w:tc>
          <w:tcPr>
            <w:tcW w:w="1412" w:type="dxa"/>
            <w:vMerge/>
            <w:tcBorders>
              <w:right w:val="single" w:sz="4" w:space="0" w:color="000000" w:themeColor="text1"/>
            </w:tcBorders>
          </w:tcPr>
          <w:p w14:paraId="4C2A689A" w14:textId="77777777" w:rsidR="0096375A" w:rsidRDefault="0096375A" w:rsidP="00A3108F">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FBA7ED" w14:textId="77777777" w:rsidR="0096375A" w:rsidRDefault="0096375A" w:rsidP="00A3108F">
            <w:pPr>
              <w:jc w:val="both"/>
              <w:rPr>
                <w:rFonts w:ascii="Calibri" w:eastAsia="Calibri" w:hAnsi="Calibri" w:cs="Times New Roman"/>
              </w:rPr>
            </w:pPr>
            <m:oMathPara>
              <m:oMath>
                <m:r>
                  <w:rPr>
                    <w:rFonts w:ascii="Cambria Math" w:eastAsiaTheme="minorEastAsia" w:hAnsi="Cambria Math"/>
                  </w:rPr>
                  <m:t>μ</m:t>
                </m:r>
              </m:oMath>
            </m:oMathPara>
          </w:p>
        </w:tc>
        <w:tc>
          <w:tcPr>
            <w:tcW w:w="6348" w:type="dxa"/>
            <w:tcBorders>
              <w:top w:val="single" w:sz="4" w:space="0" w:color="000000" w:themeColor="text1"/>
              <w:left w:val="single" w:sz="4" w:space="0" w:color="000000" w:themeColor="text1"/>
              <w:bottom w:val="single" w:sz="4" w:space="0" w:color="000000" w:themeColor="text1"/>
            </w:tcBorders>
          </w:tcPr>
          <w:p w14:paraId="7E65E99D" w14:textId="77777777" w:rsidR="0096375A" w:rsidRDefault="0096375A" w:rsidP="00A3108F">
            <w:pPr>
              <w:jc w:val="both"/>
            </w:pPr>
            <w:r>
              <w:t>Viscosity</w:t>
            </w:r>
          </w:p>
        </w:tc>
      </w:tr>
      <w:tr w:rsidR="0096375A" w14:paraId="1C893C4D" w14:textId="77777777" w:rsidTr="00A3108F">
        <w:trPr>
          <w:trHeight w:val="190"/>
        </w:trPr>
        <w:tc>
          <w:tcPr>
            <w:tcW w:w="1412" w:type="dxa"/>
            <w:vMerge/>
            <w:tcBorders>
              <w:right w:val="single" w:sz="4" w:space="0" w:color="000000" w:themeColor="text1"/>
            </w:tcBorders>
          </w:tcPr>
          <w:p w14:paraId="34A1DB04" w14:textId="77777777" w:rsidR="0096375A" w:rsidRDefault="0096375A" w:rsidP="00A3108F">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5BF388" w14:textId="77777777" w:rsidR="0096375A" w:rsidRDefault="004F4905" w:rsidP="00A3108F">
            <w:pPr>
              <w:jc w:val="both"/>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0,</m:t>
                    </m:r>
                    <m:r>
                      <m:rPr>
                        <m:sty m:val="p"/>
                      </m:rPr>
                      <w:rPr>
                        <w:rFonts w:ascii="Cambria Math" w:eastAsiaTheme="minorEastAsia" w:hAnsi="Cambria Math"/>
                      </w:rPr>
                      <m:t>min</m:t>
                    </m:r>
                  </m:sup>
                </m:sSup>
              </m:oMath>
            </m:oMathPara>
          </w:p>
        </w:tc>
        <w:tc>
          <w:tcPr>
            <w:tcW w:w="6348" w:type="dxa"/>
            <w:tcBorders>
              <w:top w:val="single" w:sz="4" w:space="0" w:color="000000" w:themeColor="text1"/>
              <w:left w:val="single" w:sz="4" w:space="0" w:color="000000" w:themeColor="text1"/>
              <w:bottom w:val="single" w:sz="4" w:space="0" w:color="000000" w:themeColor="text1"/>
            </w:tcBorders>
          </w:tcPr>
          <w:p w14:paraId="229A8266" w14:textId="77777777" w:rsidR="0096375A" w:rsidRDefault="0096375A" w:rsidP="00A3108F">
            <w:pPr>
              <w:jc w:val="both"/>
            </w:pPr>
            <w:r>
              <w:t>Minimum Rest Density</w:t>
            </w:r>
          </w:p>
        </w:tc>
      </w:tr>
      <w:tr w:rsidR="0096375A" w14:paraId="74AB5324" w14:textId="77777777" w:rsidTr="00A3108F">
        <w:trPr>
          <w:trHeight w:val="96"/>
        </w:trPr>
        <w:tc>
          <w:tcPr>
            <w:tcW w:w="1412" w:type="dxa"/>
            <w:vMerge/>
            <w:tcBorders>
              <w:right w:val="single" w:sz="4" w:space="0" w:color="000000" w:themeColor="text1"/>
            </w:tcBorders>
          </w:tcPr>
          <w:p w14:paraId="57DB271E" w14:textId="77777777" w:rsidR="0096375A" w:rsidRDefault="0096375A" w:rsidP="00A3108F">
            <w:pPr>
              <w:jc w:val="both"/>
            </w:pPr>
          </w:p>
        </w:tc>
        <w:tc>
          <w:tcPr>
            <w:tcW w:w="1307" w:type="dxa"/>
            <w:tcBorders>
              <w:top w:val="single" w:sz="4" w:space="0" w:color="000000" w:themeColor="text1"/>
              <w:left w:val="single" w:sz="4" w:space="0" w:color="000000" w:themeColor="text1"/>
              <w:right w:val="single" w:sz="4" w:space="0" w:color="000000" w:themeColor="text1"/>
            </w:tcBorders>
          </w:tcPr>
          <w:p w14:paraId="0D789F3D" w14:textId="77777777" w:rsidR="0096375A" w:rsidRDefault="004F4905" w:rsidP="00A3108F">
            <w:pPr>
              <w:jc w:val="both"/>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0,max</m:t>
                    </m:r>
                  </m:sup>
                </m:sSup>
              </m:oMath>
            </m:oMathPara>
          </w:p>
        </w:tc>
        <w:tc>
          <w:tcPr>
            <w:tcW w:w="6348" w:type="dxa"/>
            <w:tcBorders>
              <w:top w:val="single" w:sz="4" w:space="0" w:color="000000" w:themeColor="text1"/>
              <w:left w:val="single" w:sz="4" w:space="0" w:color="000000" w:themeColor="text1"/>
            </w:tcBorders>
          </w:tcPr>
          <w:p w14:paraId="6781ABDE" w14:textId="77777777" w:rsidR="0096375A" w:rsidRDefault="0096375A" w:rsidP="00A3108F">
            <w:pPr>
              <w:jc w:val="both"/>
            </w:pPr>
            <w:r>
              <w:t>Maximum Rest Density</w:t>
            </w:r>
          </w:p>
        </w:tc>
      </w:tr>
      <w:tr w:rsidR="0096375A" w14:paraId="55DB3826" w14:textId="77777777" w:rsidTr="00A3108F">
        <w:trPr>
          <w:trHeight w:val="95"/>
        </w:trPr>
        <w:tc>
          <w:tcPr>
            <w:tcW w:w="1412" w:type="dxa"/>
            <w:vMerge/>
            <w:tcBorders>
              <w:right w:val="single" w:sz="4" w:space="0" w:color="000000" w:themeColor="text1"/>
            </w:tcBorders>
          </w:tcPr>
          <w:p w14:paraId="6BA170B4" w14:textId="77777777" w:rsidR="0096375A" w:rsidRDefault="0096375A" w:rsidP="00A3108F">
            <w:pPr>
              <w:jc w:val="both"/>
            </w:pPr>
          </w:p>
        </w:tc>
        <w:tc>
          <w:tcPr>
            <w:tcW w:w="1307" w:type="dxa"/>
            <w:tcBorders>
              <w:left w:val="single" w:sz="4" w:space="0" w:color="000000" w:themeColor="text1"/>
              <w:right w:val="single" w:sz="4" w:space="0" w:color="000000" w:themeColor="text1"/>
            </w:tcBorders>
          </w:tcPr>
          <w:p w14:paraId="2B6DA77F" w14:textId="77777777" w:rsidR="0096375A" w:rsidRDefault="004F4905" w:rsidP="00A3108F">
            <w:pPr>
              <w:jc w:val="both"/>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ρ</m:t>
                    </m:r>
                  </m:sup>
                </m:sSup>
              </m:oMath>
            </m:oMathPara>
          </w:p>
        </w:tc>
        <w:tc>
          <w:tcPr>
            <w:tcW w:w="6348" w:type="dxa"/>
            <w:tcBorders>
              <w:top w:val="single" w:sz="4" w:space="0" w:color="000000" w:themeColor="text1"/>
              <w:left w:val="single" w:sz="4" w:space="0" w:color="000000" w:themeColor="text1"/>
            </w:tcBorders>
          </w:tcPr>
          <w:p w14:paraId="28BF8197" w14:textId="77777777" w:rsidR="0096375A" w:rsidRDefault="0096375A" w:rsidP="00A3108F">
            <w:pPr>
              <w:jc w:val="both"/>
            </w:pPr>
            <w:r>
              <w:t>Dynamic Rest Density Time Window</w:t>
            </w:r>
          </w:p>
        </w:tc>
      </w:tr>
      <w:tr w:rsidR="0096375A" w14:paraId="116D56AD" w14:textId="77777777" w:rsidTr="00A3108F">
        <w:trPr>
          <w:trHeight w:val="191"/>
        </w:trPr>
        <w:tc>
          <w:tcPr>
            <w:tcW w:w="1412" w:type="dxa"/>
            <w:vMerge w:val="restart"/>
          </w:tcPr>
          <w:p w14:paraId="5605EFC8" w14:textId="77777777" w:rsidR="0096375A" w:rsidRDefault="0096375A" w:rsidP="00A3108F">
            <w:pPr>
              <w:jc w:val="both"/>
            </w:pPr>
            <w:r>
              <w:t>Contact Forces</w:t>
            </w:r>
          </w:p>
        </w:tc>
        <w:tc>
          <w:tcPr>
            <w:tcW w:w="1307" w:type="dxa"/>
          </w:tcPr>
          <w:p w14:paraId="3CCCADAA" w14:textId="77777777" w:rsidR="0096375A" w:rsidRDefault="004F4905" w:rsidP="00A3108F">
            <w:pPr>
              <w:jc w:val="both"/>
            </w:pPr>
            <m:oMathPara>
              <m:oMath>
                <m:sSup>
                  <m:sSupPr>
                    <m:ctrlPr>
                      <w:rPr>
                        <w:rFonts w:ascii="Cambria Math" w:hAnsi="Cambria Math"/>
                        <w:i/>
                      </w:rPr>
                    </m:ctrlPr>
                  </m:sSupPr>
                  <m:e>
                    <m:r>
                      <w:rPr>
                        <w:rFonts w:ascii="Cambria Math" w:hAnsi="Cambria Math"/>
                      </w:rPr>
                      <m:t>K</m:t>
                    </m:r>
                  </m:e>
                  <m:sup>
                    <m:r>
                      <w:rPr>
                        <w:rFonts w:ascii="Cambria Math" w:hAnsi="Cambria Math"/>
                      </w:rPr>
                      <m:t>ag</m:t>
                    </m:r>
                  </m:sup>
                </m:sSup>
              </m:oMath>
            </m:oMathPara>
          </w:p>
        </w:tc>
        <w:tc>
          <w:tcPr>
            <w:tcW w:w="6348" w:type="dxa"/>
          </w:tcPr>
          <w:p w14:paraId="132F1CB7" w14:textId="77777777" w:rsidR="0096375A" w:rsidRDefault="0096375A" w:rsidP="00A3108F">
            <w:pPr>
              <w:jc w:val="both"/>
            </w:pPr>
            <w:r>
              <w:t>Neighbour Particle Contact Force Strength</w:t>
            </w:r>
          </w:p>
        </w:tc>
      </w:tr>
      <w:tr w:rsidR="0096375A" w14:paraId="7917327B" w14:textId="77777777" w:rsidTr="00A3108F">
        <w:trPr>
          <w:trHeight w:val="190"/>
        </w:trPr>
        <w:tc>
          <w:tcPr>
            <w:tcW w:w="1412" w:type="dxa"/>
            <w:vMerge/>
          </w:tcPr>
          <w:p w14:paraId="2AA2D52F" w14:textId="77777777" w:rsidR="0096375A" w:rsidRDefault="0096375A" w:rsidP="00A3108F">
            <w:pPr>
              <w:jc w:val="both"/>
            </w:pPr>
          </w:p>
        </w:tc>
        <w:tc>
          <w:tcPr>
            <w:tcW w:w="1307" w:type="dxa"/>
          </w:tcPr>
          <w:p w14:paraId="43D9379A" w14:textId="77777777" w:rsidR="0096375A" w:rsidRDefault="004F4905" w:rsidP="00A3108F">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K</m:t>
                    </m:r>
                  </m:e>
                  <m:sup>
                    <m:r>
                      <w:rPr>
                        <w:rFonts w:ascii="Cambria Math" w:eastAsia="Calibri" w:hAnsi="Cambria Math" w:cs="Times New Roman"/>
                      </w:rPr>
                      <m:t>obs</m:t>
                    </m:r>
                  </m:sup>
                </m:sSup>
              </m:oMath>
            </m:oMathPara>
          </w:p>
        </w:tc>
        <w:tc>
          <w:tcPr>
            <w:tcW w:w="6348" w:type="dxa"/>
          </w:tcPr>
          <w:p w14:paraId="7F36EC61" w14:textId="77777777" w:rsidR="0096375A" w:rsidRDefault="0096375A" w:rsidP="00A3108F">
            <w:pPr>
              <w:jc w:val="both"/>
            </w:pPr>
            <w:r>
              <w:t>Neighbour Wall Contact Force Strength</w:t>
            </w:r>
          </w:p>
        </w:tc>
      </w:tr>
      <w:tr w:rsidR="0096375A" w14:paraId="3FCEA8E4" w14:textId="77777777" w:rsidTr="00A3108F">
        <w:trPr>
          <w:trHeight w:val="127"/>
        </w:trPr>
        <w:tc>
          <w:tcPr>
            <w:tcW w:w="1412" w:type="dxa"/>
            <w:vMerge w:val="restart"/>
          </w:tcPr>
          <w:p w14:paraId="09F89298" w14:textId="77777777" w:rsidR="0096375A" w:rsidRDefault="0096375A" w:rsidP="00A3108F">
            <w:pPr>
              <w:jc w:val="both"/>
            </w:pPr>
            <w:r>
              <w:t>Navigation Policy</w:t>
            </w:r>
          </w:p>
        </w:tc>
        <w:tc>
          <w:tcPr>
            <w:tcW w:w="1307" w:type="dxa"/>
          </w:tcPr>
          <w:p w14:paraId="201C9914" w14:textId="77777777" w:rsidR="0096375A" w:rsidRDefault="004F4905" w:rsidP="00A3108F">
            <w:pPr>
              <w:jc w:val="both"/>
            </w:pPr>
            <m:oMathPara>
              <m:oMath>
                <m:sSup>
                  <m:sSupPr>
                    <m:ctrlPr>
                      <w:rPr>
                        <w:rFonts w:ascii="Cambria Math" w:hAnsi="Cambria Math"/>
                        <w:i/>
                      </w:rPr>
                    </m:ctrlPr>
                  </m:sSupPr>
                  <m:e>
                    <m:r>
                      <w:rPr>
                        <w:rFonts w:ascii="Cambria Math" w:hAnsi="Cambria Math"/>
                      </w:rPr>
                      <m:t>K</m:t>
                    </m:r>
                  </m:e>
                  <m:sup>
                    <m:r>
                      <w:rPr>
                        <w:rFonts w:ascii="Cambria Math" w:hAnsi="Cambria Math"/>
                      </w:rPr>
                      <m:t>goal</m:t>
                    </m:r>
                  </m:sup>
                </m:sSup>
              </m:oMath>
            </m:oMathPara>
          </w:p>
        </w:tc>
        <w:tc>
          <w:tcPr>
            <w:tcW w:w="6348" w:type="dxa"/>
          </w:tcPr>
          <w:p w14:paraId="04294F2A" w14:textId="77777777" w:rsidR="0096375A" w:rsidRDefault="0096375A" w:rsidP="00A3108F">
            <w:pPr>
              <w:jc w:val="both"/>
            </w:pPr>
            <w:r>
              <w:t>Goal Force Strength</w:t>
            </w:r>
          </w:p>
        </w:tc>
      </w:tr>
      <w:tr w:rsidR="0096375A" w14:paraId="08F5A797" w14:textId="77777777" w:rsidTr="00A3108F">
        <w:trPr>
          <w:trHeight w:val="127"/>
        </w:trPr>
        <w:tc>
          <w:tcPr>
            <w:tcW w:w="1412" w:type="dxa"/>
            <w:vMerge/>
          </w:tcPr>
          <w:p w14:paraId="76321A3A" w14:textId="77777777" w:rsidR="0096375A" w:rsidRDefault="0096375A" w:rsidP="00A3108F">
            <w:pPr>
              <w:jc w:val="both"/>
            </w:pPr>
          </w:p>
        </w:tc>
        <w:tc>
          <w:tcPr>
            <w:tcW w:w="1307" w:type="dxa"/>
          </w:tcPr>
          <w:p w14:paraId="7B251662" w14:textId="77777777" w:rsidR="0096375A" w:rsidRDefault="004F4905" w:rsidP="00A3108F">
            <w:pPr>
              <w:jc w:val="both"/>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pref</m:t>
                    </m:r>
                  </m:sup>
                </m:sSup>
              </m:oMath>
            </m:oMathPara>
          </w:p>
        </w:tc>
        <w:tc>
          <w:tcPr>
            <w:tcW w:w="6348" w:type="dxa"/>
          </w:tcPr>
          <w:p w14:paraId="58D89C6B" w14:textId="77777777" w:rsidR="0096375A" w:rsidRDefault="0096375A" w:rsidP="00A3108F">
            <w:pPr>
              <w:jc w:val="both"/>
            </w:pPr>
            <w:r>
              <w:t>Preferred Particle Journey Speed</w:t>
            </w:r>
          </w:p>
        </w:tc>
      </w:tr>
      <w:tr w:rsidR="0096375A" w14:paraId="179059CB" w14:textId="77777777" w:rsidTr="00A3108F">
        <w:trPr>
          <w:trHeight w:val="127"/>
        </w:trPr>
        <w:tc>
          <w:tcPr>
            <w:tcW w:w="1412" w:type="dxa"/>
            <w:vMerge/>
          </w:tcPr>
          <w:p w14:paraId="532B02DA" w14:textId="77777777" w:rsidR="0096375A" w:rsidRDefault="0096375A" w:rsidP="00A3108F">
            <w:pPr>
              <w:jc w:val="both"/>
            </w:pPr>
          </w:p>
        </w:tc>
        <w:tc>
          <w:tcPr>
            <w:tcW w:w="1307" w:type="dxa"/>
          </w:tcPr>
          <w:p w14:paraId="34194B79" w14:textId="77777777" w:rsidR="0096375A" w:rsidRDefault="0096375A" w:rsidP="00A3108F">
            <w:pPr>
              <w:jc w:val="both"/>
            </w:pPr>
            <m:oMathPara>
              <m:oMath>
                <m:r>
                  <w:rPr>
                    <w:rFonts w:ascii="Cambria Math" w:hAnsi="Cambria Math"/>
                  </w:rPr>
                  <m:t>τ</m:t>
                </m:r>
              </m:oMath>
            </m:oMathPara>
          </w:p>
        </w:tc>
        <w:tc>
          <w:tcPr>
            <w:tcW w:w="6348" w:type="dxa"/>
          </w:tcPr>
          <w:p w14:paraId="49713879" w14:textId="77777777" w:rsidR="0096375A" w:rsidRDefault="0096375A" w:rsidP="00A3108F">
            <w:pPr>
              <w:jc w:val="both"/>
            </w:pPr>
            <w:r>
              <w:t>Particle Speed Relaxation Time</w:t>
            </w:r>
          </w:p>
        </w:tc>
      </w:tr>
      <w:tr w:rsidR="0096375A" w14:paraId="5B390B4C" w14:textId="77777777" w:rsidTr="00A3108F">
        <w:trPr>
          <w:trHeight w:val="127"/>
        </w:trPr>
        <w:tc>
          <w:tcPr>
            <w:tcW w:w="9067" w:type="dxa"/>
            <w:gridSpan w:val="3"/>
          </w:tcPr>
          <w:p w14:paraId="17D18070" w14:textId="77777777" w:rsidR="0096375A" w:rsidRDefault="0096375A" w:rsidP="00A3108F">
            <w:pPr>
              <w:keepNext/>
              <w:jc w:val="both"/>
            </w:pPr>
            <w:r>
              <w:t>The remaining components use ticks or epochs-until-next-update in place of simulation time.</w:t>
            </w:r>
            <w:r>
              <w:br/>
              <w:t>Their parameters aren’t shown here since they don’t directly affect the running of the simulation.</w:t>
            </w:r>
          </w:p>
        </w:tc>
      </w:tr>
    </w:tbl>
    <w:p w14:paraId="2787DE2A" w14:textId="77777777" w:rsidR="0096375A" w:rsidRDefault="0096375A" w:rsidP="00404B17">
      <w:pPr>
        <w:autoSpaceDE w:val="0"/>
        <w:autoSpaceDN w:val="0"/>
        <w:adjustRightInd w:val="0"/>
        <w:spacing w:after="0" w:line="240" w:lineRule="auto"/>
        <w:rPr>
          <w:rFonts w:ascii="CIDFont+F2" w:hAnsi="CIDFont+F2" w:cs="CIDFont+F2"/>
          <w:sz w:val="21"/>
          <w:szCs w:val="21"/>
        </w:rPr>
      </w:pPr>
    </w:p>
    <w:p w14:paraId="038953F9" w14:textId="4FCF1E8D" w:rsidR="00404B17" w:rsidRPr="00404B17" w:rsidRDefault="00404B17" w:rsidP="00404B17">
      <w:pPr>
        <w:pStyle w:val="Heading3"/>
        <w:rPr>
          <w:rFonts w:ascii="CIDFont+F2" w:hAnsi="CIDFont+F2" w:cs="CIDFont+F2"/>
          <w:sz w:val="21"/>
          <w:szCs w:val="21"/>
        </w:rPr>
      </w:pPr>
      <w:r>
        <w:t>Simulator Design</w:t>
      </w:r>
    </w:p>
    <w:p w14:paraId="4667259D" w14:textId="766D4250" w:rsidR="00404B17" w:rsidRDefault="00404B17"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5: Simulator Classes</w:t>
      </w:r>
    </w:p>
    <w:tbl>
      <w:tblPr>
        <w:tblStyle w:val="TableGrid"/>
        <w:tblW w:w="0" w:type="auto"/>
        <w:tblLook w:val="04A0" w:firstRow="1" w:lastRow="0" w:firstColumn="1" w:lastColumn="0" w:noHBand="0" w:noVBand="1"/>
      </w:tblPr>
      <w:tblGrid>
        <w:gridCol w:w="1603"/>
        <w:gridCol w:w="1794"/>
        <w:gridCol w:w="5619"/>
      </w:tblGrid>
      <w:tr w:rsidR="005D0CD9" w14:paraId="580C1951" w14:textId="77777777" w:rsidTr="007F2F85">
        <w:tc>
          <w:tcPr>
            <w:tcW w:w="1603" w:type="dxa"/>
          </w:tcPr>
          <w:p w14:paraId="08D1E4C5" w14:textId="77777777" w:rsidR="005D0CD9" w:rsidRDefault="005D0CD9" w:rsidP="007F2F85">
            <w:pPr>
              <w:jc w:val="both"/>
            </w:pPr>
            <w:r>
              <w:t>Class</w:t>
            </w:r>
          </w:p>
        </w:tc>
        <w:tc>
          <w:tcPr>
            <w:tcW w:w="1794" w:type="dxa"/>
          </w:tcPr>
          <w:p w14:paraId="7742065F" w14:textId="77777777" w:rsidR="005D0CD9" w:rsidRDefault="005D0CD9" w:rsidP="007F2F85">
            <w:pPr>
              <w:jc w:val="both"/>
            </w:pPr>
            <w:r>
              <w:t>Corresponding Component</w:t>
            </w:r>
          </w:p>
        </w:tc>
        <w:tc>
          <w:tcPr>
            <w:tcW w:w="5619" w:type="dxa"/>
          </w:tcPr>
          <w:p w14:paraId="3AFB5C2E" w14:textId="77777777" w:rsidR="005D0CD9" w:rsidRDefault="005D0CD9" w:rsidP="007F2F85">
            <w:pPr>
              <w:jc w:val="both"/>
            </w:pPr>
            <w:r>
              <w:t>Description</w:t>
            </w:r>
          </w:p>
        </w:tc>
      </w:tr>
      <w:tr w:rsidR="005D0CD9" w14:paraId="430047F1" w14:textId="77777777" w:rsidTr="007F2F85">
        <w:tc>
          <w:tcPr>
            <w:tcW w:w="1603" w:type="dxa"/>
          </w:tcPr>
          <w:p w14:paraId="633412A3" w14:textId="77777777" w:rsidR="005D0CD9" w:rsidRDefault="005D0CD9" w:rsidP="007F2F85">
            <w:pPr>
              <w:jc w:val="both"/>
            </w:pPr>
            <w:r>
              <w:t>Main</w:t>
            </w:r>
          </w:p>
        </w:tc>
        <w:tc>
          <w:tcPr>
            <w:tcW w:w="1794" w:type="dxa"/>
          </w:tcPr>
          <w:p w14:paraId="5FBBEBBA" w14:textId="77777777" w:rsidR="005D0CD9" w:rsidRDefault="005D0CD9" w:rsidP="007F2F85">
            <w:pPr>
              <w:jc w:val="both"/>
            </w:pPr>
            <m:oMathPara>
              <m:oMath>
                <m:r>
                  <w:rPr>
                    <w:rFonts w:ascii="Cambria Math" w:hAnsi="Cambria Math"/>
                  </w:rPr>
                  <m:t>-</m:t>
                </m:r>
              </m:oMath>
            </m:oMathPara>
          </w:p>
        </w:tc>
        <w:tc>
          <w:tcPr>
            <w:tcW w:w="5619" w:type="dxa"/>
          </w:tcPr>
          <w:p w14:paraId="474F29B8" w14:textId="77777777" w:rsidR="005D0CD9" w:rsidRDefault="005D0CD9" w:rsidP="007F2F85">
            <w:pPr>
              <w:jc w:val="both"/>
            </w:pPr>
            <w:r>
              <w:t>Initialise and update the main loop</w:t>
            </w:r>
          </w:p>
        </w:tc>
      </w:tr>
      <w:tr w:rsidR="005D0CD9" w14:paraId="0C29E979" w14:textId="77777777" w:rsidTr="007F2F85">
        <w:tc>
          <w:tcPr>
            <w:tcW w:w="1603" w:type="dxa"/>
          </w:tcPr>
          <w:p w14:paraId="7CD4C90E" w14:textId="77777777" w:rsidR="005D0CD9" w:rsidRDefault="005D0CD9" w:rsidP="007F2F85">
            <w:pPr>
              <w:jc w:val="both"/>
            </w:pPr>
            <w:r>
              <w:t>Window</w:t>
            </w:r>
          </w:p>
        </w:tc>
        <w:tc>
          <w:tcPr>
            <w:tcW w:w="1794" w:type="dxa"/>
          </w:tcPr>
          <w:p w14:paraId="0A321C7E" w14:textId="77777777" w:rsidR="005D0CD9" w:rsidRDefault="005D0CD9" w:rsidP="007F2F85">
            <w:pPr>
              <w:jc w:val="both"/>
            </w:pPr>
            <m:oMathPara>
              <m:oMath>
                <m:r>
                  <w:rPr>
                    <w:rFonts w:ascii="Cambria Math" w:hAnsi="Cambria Math"/>
                  </w:rPr>
                  <m:t>-</m:t>
                </m:r>
              </m:oMath>
            </m:oMathPara>
          </w:p>
        </w:tc>
        <w:tc>
          <w:tcPr>
            <w:tcW w:w="5619" w:type="dxa"/>
          </w:tcPr>
          <w:p w14:paraId="3F7BD1BC" w14:textId="77777777" w:rsidR="005D0CD9" w:rsidRDefault="005D0CD9" w:rsidP="007F2F85">
            <w:pPr>
              <w:jc w:val="both"/>
            </w:pPr>
            <w:r>
              <w:t>Display the simulation</w:t>
            </w:r>
          </w:p>
        </w:tc>
      </w:tr>
      <w:tr w:rsidR="005D0CD9" w14:paraId="563A5CAC" w14:textId="77777777" w:rsidTr="007F2F85">
        <w:tc>
          <w:tcPr>
            <w:tcW w:w="1603" w:type="dxa"/>
          </w:tcPr>
          <w:p w14:paraId="3EEE8812" w14:textId="77777777" w:rsidR="005D0CD9" w:rsidRDefault="005D0CD9" w:rsidP="007F2F85">
            <w:pPr>
              <w:jc w:val="both"/>
            </w:pPr>
            <w:r>
              <w:t>Simulation</w:t>
            </w:r>
          </w:p>
        </w:tc>
        <w:tc>
          <w:tcPr>
            <w:tcW w:w="1794" w:type="dxa"/>
          </w:tcPr>
          <w:p w14:paraId="5FE6EE75" w14:textId="77777777" w:rsidR="005D0CD9" w:rsidRDefault="005D0CD9" w:rsidP="007F2F85">
            <w:pPr>
              <w:jc w:val="both"/>
            </w:pPr>
            <w:r>
              <w:t>Simulation</w:t>
            </w:r>
          </w:p>
        </w:tc>
        <w:tc>
          <w:tcPr>
            <w:tcW w:w="5619" w:type="dxa"/>
          </w:tcPr>
          <w:p w14:paraId="3956E921" w14:textId="77777777" w:rsidR="005D0CD9" w:rsidRDefault="005D0CD9" w:rsidP="007F2F85">
            <w:pPr>
              <w:jc w:val="both"/>
            </w:pPr>
            <w:r>
              <w:t>Initialise and update the simulation</w:t>
            </w:r>
          </w:p>
        </w:tc>
      </w:tr>
      <w:tr w:rsidR="005D0CD9" w14:paraId="76ED6983" w14:textId="77777777" w:rsidTr="007F2F85">
        <w:tc>
          <w:tcPr>
            <w:tcW w:w="1603" w:type="dxa"/>
          </w:tcPr>
          <w:p w14:paraId="1802097B" w14:textId="77777777" w:rsidR="005D0CD9" w:rsidRDefault="005D0CD9" w:rsidP="007F2F85">
            <w:pPr>
              <w:jc w:val="both"/>
            </w:pPr>
            <w:r>
              <w:t>Hydrodynamics</w:t>
            </w:r>
          </w:p>
        </w:tc>
        <w:tc>
          <w:tcPr>
            <w:tcW w:w="1794" w:type="dxa"/>
          </w:tcPr>
          <w:p w14:paraId="213262BE" w14:textId="77777777" w:rsidR="005D0CD9" w:rsidRDefault="005D0CD9" w:rsidP="007F2F85">
            <w:pPr>
              <w:jc w:val="both"/>
            </w:pPr>
            <w:r>
              <w:t>SPH</w:t>
            </w:r>
          </w:p>
        </w:tc>
        <w:tc>
          <w:tcPr>
            <w:tcW w:w="5619" w:type="dxa"/>
          </w:tcPr>
          <w:p w14:paraId="2502C933" w14:textId="77777777" w:rsidR="005D0CD9" w:rsidRDefault="005D0CD9" w:rsidP="007F2F85">
            <w:pPr>
              <w:jc w:val="both"/>
            </w:pPr>
            <w:r>
              <w:t>Update particle densities and movement</w:t>
            </w:r>
          </w:p>
        </w:tc>
      </w:tr>
      <w:tr w:rsidR="005D0CD9" w14:paraId="325B8C07" w14:textId="77777777" w:rsidTr="007F2F85">
        <w:tc>
          <w:tcPr>
            <w:tcW w:w="1603" w:type="dxa"/>
          </w:tcPr>
          <w:p w14:paraId="0CF5CB71" w14:textId="77777777" w:rsidR="005D0CD9" w:rsidRDefault="005D0CD9" w:rsidP="007F2F85">
            <w:pPr>
              <w:jc w:val="both"/>
            </w:pPr>
            <w:r>
              <w:t>Contact</w:t>
            </w:r>
          </w:p>
        </w:tc>
        <w:tc>
          <w:tcPr>
            <w:tcW w:w="1794" w:type="dxa"/>
          </w:tcPr>
          <w:p w14:paraId="4C8A6379" w14:textId="77777777" w:rsidR="005D0CD9" w:rsidRDefault="005D0CD9" w:rsidP="007F2F85">
            <w:pPr>
              <w:jc w:val="both"/>
            </w:pPr>
            <w:r>
              <w:t>Contact Forces</w:t>
            </w:r>
          </w:p>
        </w:tc>
        <w:tc>
          <w:tcPr>
            <w:tcW w:w="5619" w:type="dxa"/>
          </w:tcPr>
          <w:p w14:paraId="74170659" w14:textId="77777777" w:rsidR="005D0CD9" w:rsidRDefault="005D0CD9" w:rsidP="007F2F85">
            <w:pPr>
              <w:jc w:val="both"/>
            </w:pPr>
            <w:r>
              <w:t>Update particles upon collision</w:t>
            </w:r>
          </w:p>
        </w:tc>
      </w:tr>
      <w:tr w:rsidR="005D0CD9" w14:paraId="5724D263" w14:textId="77777777" w:rsidTr="007F2F85">
        <w:tc>
          <w:tcPr>
            <w:tcW w:w="1603" w:type="dxa"/>
          </w:tcPr>
          <w:p w14:paraId="7D17C095" w14:textId="77777777" w:rsidR="005D0CD9" w:rsidRDefault="005D0CD9" w:rsidP="007F2F85">
            <w:pPr>
              <w:jc w:val="both"/>
            </w:pPr>
            <w:r>
              <w:t>Pathing</w:t>
            </w:r>
          </w:p>
        </w:tc>
        <w:tc>
          <w:tcPr>
            <w:tcW w:w="1794" w:type="dxa"/>
          </w:tcPr>
          <w:p w14:paraId="1343FE61" w14:textId="77777777" w:rsidR="005D0CD9" w:rsidRDefault="005D0CD9" w:rsidP="007F2F85">
            <w:pPr>
              <w:jc w:val="both"/>
            </w:pPr>
            <w:r>
              <w:t>Navigation Policy</w:t>
            </w:r>
          </w:p>
        </w:tc>
        <w:tc>
          <w:tcPr>
            <w:tcW w:w="5619" w:type="dxa"/>
          </w:tcPr>
          <w:p w14:paraId="32829898" w14:textId="77777777" w:rsidR="005D0CD9" w:rsidRDefault="005D0CD9" w:rsidP="007F2F85">
            <w:pPr>
              <w:jc w:val="both"/>
            </w:pPr>
            <w:r>
              <w:t>Update particles’ desired directions</w:t>
            </w:r>
          </w:p>
        </w:tc>
      </w:tr>
      <w:tr w:rsidR="005D0CD9" w14:paraId="5C33AD1A" w14:textId="77777777" w:rsidTr="007F2F85">
        <w:tc>
          <w:tcPr>
            <w:tcW w:w="1603" w:type="dxa"/>
          </w:tcPr>
          <w:p w14:paraId="3AA811A2" w14:textId="77777777" w:rsidR="005D0CD9" w:rsidRDefault="005D0CD9" w:rsidP="007F2F85">
            <w:pPr>
              <w:jc w:val="both"/>
            </w:pPr>
            <w:r>
              <w:t>Source</w:t>
            </w:r>
          </w:p>
        </w:tc>
        <w:tc>
          <w:tcPr>
            <w:tcW w:w="1794" w:type="dxa"/>
          </w:tcPr>
          <w:p w14:paraId="5CB93C61" w14:textId="77777777" w:rsidR="005D0CD9" w:rsidRDefault="005D0CD9" w:rsidP="007F2F85">
            <w:pPr>
              <w:jc w:val="both"/>
            </w:pPr>
            <w:r>
              <w:t>Source</w:t>
            </w:r>
          </w:p>
        </w:tc>
        <w:tc>
          <w:tcPr>
            <w:tcW w:w="5619" w:type="dxa"/>
          </w:tcPr>
          <w:p w14:paraId="494E4ED9" w14:textId="77777777" w:rsidR="005D0CD9" w:rsidRDefault="005D0CD9" w:rsidP="007F2F85">
            <w:pPr>
              <w:jc w:val="both"/>
            </w:pPr>
            <w:r>
              <w:t>Add new particles to simulation</w:t>
            </w:r>
          </w:p>
        </w:tc>
      </w:tr>
      <w:tr w:rsidR="005D0CD9" w14:paraId="22470ADA" w14:textId="77777777" w:rsidTr="007F2F85">
        <w:tc>
          <w:tcPr>
            <w:tcW w:w="1603" w:type="dxa"/>
          </w:tcPr>
          <w:p w14:paraId="4584A938" w14:textId="77777777" w:rsidR="005D0CD9" w:rsidRDefault="005D0CD9" w:rsidP="007F2F85">
            <w:pPr>
              <w:jc w:val="both"/>
            </w:pPr>
            <w:r>
              <w:t>Sink</w:t>
            </w:r>
          </w:p>
        </w:tc>
        <w:tc>
          <w:tcPr>
            <w:tcW w:w="1794" w:type="dxa"/>
          </w:tcPr>
          <w:p w14:paraId="0D5C9CF8" w14:textId="77777777" w:rsidR="005D0CD9" w:rsidRDefault="005D0CD9" w:rsidP="007F2F85">
            <w:pPr>
              <w:jc w:val="both"/>
            </w:pPr>
            <w:r>
              <w:t>Sink</w:t>
            </w:r>
          </w:p>
        </w:tc>
        <w:tc>
          <w:tcPr>
            <w:tcW w:w="5619" w:type="dxa"/>
          </w:tcPr>
          <w:p w14:paraId="34FE7E7B" w14:textId="77777777" w:rsidR="005D0CD9" w:rsidRDefault="005D0CD9" w:rsidP="007F2F85">
            <w:pPr>
              <w:jc w:val="both"/>
            </w:pPr>
            <w:r>
              <w:t>Remove particles from simulation when at destination</w:t>
            </w:r>
          </w:p>
        </w:tc>
      </w:tr>
      <w:tr w:rsidR="005D0CD9" w14:paraId="1225DB05" w14:textId="77777777" w:rsidTr="007F2F85">
        <w:tc>
          <w:tcPr>
            <w:tcW w:w="1603" w:type="dxa"/>
          </w:tcPr>
          <w:p w14:paraId="1A7822B1" w14:textId="77777777" w:rsidR="005D0CD9" w:rsidRDefault="005D0CD9" w:rsidP="007F2F85">
            <w:pPr>
              <w:jc w:val="both"/>
            </w:pPr>
            <w:r>
              <w:t>Input</w:t>
            </w:r>
          </w:p>
        </w:tc>
        <w:tc>
          <w:tcPr>
            <w:tcW w:w="1794" w:type="dxa"/>
          </w:tcPr>
          <w:p w14:paraId="0DD79D72" w14:textId="77777777" w:rsidR="005D0CD9" w:rsidRDefault="005D0CD9" w:rsidP="007F2F85">
            <w:pPr>
              <w:jc w:val="both"/>
            </w:pPr>
            <w:r>
              <w:t>Input</w:t>
            </w:r>
          </w:p>
        </w:tc>
        <w:tc>
          <w:tcPr>
            <w:tcW w:w="5619" w:type="dxa"/>
          </w:tcPr>
          <w:p w14:paraId="23BFDA49" w14:textId="77777777" w:rsidR="005D0CD9" w:rsidRDefault="005D0CD9" w:rsidP="007F2F85">
            <w:pPr>
              <w:jc w:val="both"/>
            </w:pPr>
            <w:r>
              <w:t>Initialise simulation and component parameters</w:t>
            </w:r>
          </w:p>
        </w:tc>
      </w:tr>
      <w:tr w:rsidR="005D0CD9" w14:paraId="0DC9FA9C" w14:textId="77777777" w:rsidTr="007F2F85">
        <w:tc>
          <w:tcPr>
            <w:tcW w:w="1603" w:type="dxa"/>
          </w:tcPr>
          <w:p w14:paraId="515000A5" w14:textId="77777777" w:rsidR="005D0CD9" w:rsidRDefault="005D0CD9" w:rsidP="007F2F85">
            <w:pPr>
              <w:jc w:val="both"/>
            </w:pPr>
            <w:r>
              <w:t>Debug</w:t>
            </w:r>
          </w:p>
        </w:tc>
        <w:tc>
          <w:tcPr>
            <w:tcW w:w="1794" w:type="dxa"/>
          </w:tcPr>
          <w:p w14:paraId="05358BC4" w14:textId="77777777" w:rsidR="005D0CD9" w:rsidRDefault="005D0CD9" w:rsidP="007F2F85">
            <w:pPr>
              <w:jc w:val="both"/>
            </w:pPr>
            <w:r>
              <w:t>Experimentation</w:t>
            </w:r>
          </w:p>
        </w:tc>
        <w:tc>
          <w:tcPr>
            <w:tcW w:w="5619" w:type="dxa"/>
          </w:tcPr>
          <w:p w14:paraId="723F9F2A" w14:textId="77777777" w:rsidR="005D0CD9" w:rsidRDefault="005D0CD9" w:rsidP="007F2F85">
            <w:pPr>
              <w:keepNext/>
              <w:jc w:val="both"/>
            </w:pPr>
            <w:r>
              <w:t>Perform static and dynamic analysis, vary parameters</w:t>
            </w:r>
          </w:p>
        </w:tc>
      </w:tr>
    </w:tbl>
    <w:p w14:paraId="5895E07C" w14:textId="15472CC5" w:rsidR="005D0CD9" w:rsidRDefault="005D0CD9" w:rsidP="00404B17">
      <w:pPr>
        <w:autoSpaceDE w:val="0"/>
        <w:autoSpaceDN w:val="0"/>
        <w:adjustRightInd w:val="0"/>
        <w:spacing w:after="0" w:line="240" w:lineRule="auto"/>
        <w:rPr>
          <w:rFonts w:ascii="CIDFont+F2" w:hAnsi="CIDFont+F2" w:cs="CIDFont+F2"/>
          <w:sz w:val="21"/>
          <w:szCs w:val="21"/>
        </w:rPr>
      </w:pPr>
    </w:p>
    <w:p w14:paraId="668D4DFE" w14:textId="5AC34321" w:rsidR="005D0BD1" w:rsidRDefault="005D0BD1"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6: Particles Class Remaining Functions</w:t>
      </w:r>
    </w:p>
    <w:tbl>
      <w:tblPr>
        <w:tblStyle w:val="TableGrid"/>
        <w:tblW w:w="0" w:type="auto"/>
        <w:tblLook w:val="04A0" w:firstRow="1" w:lastRow="0" w:firstColumn="1" w:lastColumn="0" w:noHBand="0" w:noVBand="1"/>
      </w:tblPr>
      <w:tblGrid>
        <w:gridCol w:w="1705"/>
        <w:gridCol w:w="7311"/>
      </w:tblGrid>
      <w:tr w:rsidR="005D0BD1" w14:paraId="202FB7EB" w14:textId="77777777" w:rsidTr="007F2F85">
        <w:tc>
          <w:tcPr>
            <w:tcW w:w="1696" w:type="dxa"/>
          </w:tcPr>
          <w:p w14:paraId="7D7211D9" w14:textId="77777777" w:rsidR="005D0BD1" w:rsidRDefault="005D0BD1" w:rsidP="007F2F85">
            <w:pPr>
              <w:jc w:val="both"/>
            </w:pPr>
            <w:r>
              <w:t>Function Name</w:t>
            </w:r>
          </w:p>
        </w:tc>
        <w:tc>
          <w:tcPr>
            <w:tcW w:w="7320" w:type="dxa"/>
          </w:tcPr>
          <w:p w14:paraId="1C23B050" w14:textId="77777777" w:rsidR="005D0BD1" w:rsidRDefault="005D0BD1" w:rsidP="007F2F85">
            <w:pPr>
              <w:jc w:val="both"/>
            </w:pPr>
            <w:r>
              <w:t>Description</w:t>
            </w:r>
          </w:p>
        </w:tc>
      </w:tr>
      <w:tr w:rsidR="005D0BD1" w14:paraId="7B46ED8E" w14:textId="77777777" w:rsidTr="007F2F85">
        <w:tc>
          <w:tcPr>
            <w:tcW w:w="1696" w:type="dxa"/>
          </w:tcPr>
          <w:p w14:paraId="61AF7774" w14:textId="77777777" w:rsidR="005D0BD1" w:rsidRDefault="005D0BD1" w:rsidP="007F2F85">
            <w:pPr>
              <w:jc w:val="both"/>
            </w:pPr>
            <m:oMathPara>
              <m:oMath>
                <m:r>
                  <w:rPr>
                    <w:rFonts w:ascii="Cambria Math" w:hAnsi="Cambria Math"/>
                  </w:rPr>
                  <m:t>display()</m:t>
                </m:r>
              </m:oMath>
            </m:oMathPara>
          </w:p>
        </w:tc>
        <w:tc>
          <w:tcPr>
            <w:tcW w:w="7320" w:type="dxa"/>
          </w:tcPr>
          <w:p w14:paraId="2386891D" w14:textId="77777777" w:rsidR="005D0BD1" w:rsidRDefault="005D0BD1" w:rsidP="007F2F85">
            <w:pPr>
              <w:jc w:val="both"/>
            </w:pPr>
            <w:r>
              <w:t xml:space="preserve">Particles display themselves using the colour scheme mentioned in the design visualisation section, based on their current SPH density as done in the original UMANS implementation. This data is processed using </w:t>
            </w:r>
            <m:oMath>
              <m:r>
                <w:rPr>
                  <w:rFonts w:ascii="Cambria Math" w:hAnsi="Cambria Math"/>
                </w:rPr>
                <m:t>updateData()</m:t>
              </m:r>
            </m:oMath>
            <w:r>
              <w:rPr>
                <w:rFonts w:eastAsiaTheme="minorEastAsia"/>
              </w:rPr>
              <w:t xml:space="preserve"> which fills the buffer with all particle information ready for </w:t>
            </w:r>
            <m:oMath>
              <m:r>
                <w:rPr>
                  <w:rFonts w:ascii="Cambria Math" w:eastAsiaTheme="minorEastAsia" w:hAnsi="Cambria Math"/>
                </w:rPr>
                <m:t>display()</m:t>
              </m:r>
            </m:oMath>
            <w:r>
              <w:rPr>
                <w:rFonts w:eastAsiaTheme="minorEastAsia"/>
              </w:rPr>
              <w:t>.</w:t>
            </w:r>
          </w:p>
        </w:tc>
      </w:tr>
      <w:tr w:rsidR="005D0BD1" w14:paraId="63E8E5DB" w14:textId="77777777" w:rsidTr="007F2F85">
        <w:tc>
          <w:tcPr>
            <w:tcW w:w="1696" w:type="dxa"/>
          </w:tcPr>
          <w:p w14:paraId="6B14607C" w14:textId="77777777" w:rsidR="005D0BD1" w:rsidRDefault="005D0BD1" w:rsidP="007F2F85">
            <w:pPr>
              <w:jc w:val="both"/>
              <w:rPr>
                <w:rFonts w:ascii="Calibri" w:eastAsia="Calibri" w:hAnsi="Calibri" w:cs="Times New Roman"/>
              </w:rPr>
            </w:pPr>
            <m:oMathPara>
              <m:oMath>
                <m:r>
                  <w:rPr>
                    <w:rFonts w:ascii="Cambria Math" w:hAnsi="Cambria Math"/>
                  </w:rPr>
                  <w:lastRenderedPageBreak/>
                  <m:t>add(position)</m:t>
                </m:r>
              </m:oMath>
            </m:oMathPara>
          </w:p>
        </w:tc>
        <w:tc>
          <w:tcPr>
            <w:tcW w:w="7320" w:type="dxa"/>
          </w:tcPr>
          <w:p w14:paraId="07C677A7" w14:textId="77777777" w:rsidR="005D0BD1" w:rsidRDefault="005D0BD1" w:rsidP="007F2F85">
            <w:pPr>
              <w:jc w:val="both"/>
            </w:pPr>
            <w:r>
              <w:t xml:space="preserve">Particles can be introduced mid-run similar to the </w:t>
            </w:r>
            <m:oMath>
              <m:r>
                <w:rPr>
                  <w:rFonts w:ascii="Cambria Math" w:hAnsi="Cambria Math"/>
                </w:rPr>
                <m:t>set()</m:t>
              </m:r>
            </m:oMath>
            <w:r>
              <w:t xml:space="preserve"> function while assigning random attributes to a particle at a given position.</w:t>
            </w:r>
          </w:p>
        </w:tc>
      </w:tr>
      <w:tr w:rsidR="005D0BD1" w14:paraId="71EE0408" w14:textId="77777777" w:rsidTr="007F2F85">
        <w:tc>
          <w:tcPr>
            <w:tcW w:w="1696" w:type="dxa"/>
          </w:tcPr>
          <w:p w14:paraId="78C6F87E" w14:textId="77777777" w:rsidR="005D0BD1" w:rsidRDefault="005D0BD1" w:rsidP="007F2F85">
            <w:pPr>
              <w:jc w:val="both"/>
            </w:pPr>
            <m:oMathPara>
              <m:oMath>
                <m:r>
                  <w:rPr>
                    <w:rFonts w:ascii="Cambria Math" w:hAnsi="Cambria Math"/>
                  </w:rPr>
                  <m:t>remove(index)</m:t>
                </m:r>
              </m:oMath>
            </m:oMathPara>
          </w:p>
        </w:tc>
        <w:tc>
          <w:tcPr>
            <w:tcW w:w="7320" w:type="dxa"/>
          </w:tcPr>
          <w:p w14:paraId="0437F63C" w14:textId="77777777" w:rsidR="005D0BD1" w:rsidRDefault="005D0BD1" w:rsidP="007F2F85">
            <w:pPr>
              <w:jc w:val="both"/>
            </w:pPr>
            <w:r>
              <w:t>Remove particles mid-run by index from the simulation using this function.</w:t>
            </w:r>
          </w:p>
        </w:tc>
      </w:tr>
    </w:tbl>
    <w:p w14:paraId="0FF32228" w14:textId="77777777" w:rsidR="005D0BD1" w:rsidRDefault="005D0BD1" w:rsidP="00404B17">
      <w:pPr>
        <w:autoSpaceDE w:val="0"/>
        <w:autoSpaceDN w:val="0"/>
        <w:adjustRightInd w:val="0"/>
        <w:spacing w:after="0" w:line="240" w:lineRule="auto"/>
        <w:rPr>
          <w:rFonts w:ascii="CIDFont+F2" w:hAnsi="CIDFont+F2" w:cs="CIDFont+F2"/>
          <w:sz w:val="21"/>
          <w:szCs w:val="21"/>
        </w:rPr>
      </w:pPr>
    </w:p>
    <w:p w14:paraId="766DF47B" w14:textId="7F198271" w:rsidR="00404B17" w:rsidRDefault="00404B17" w:rsidP="00404B17">
      <w:pPr>
        <w:pStyle w:val="Heading3"/>
      </w:pPr>
      <w:r>
        <w:t>Experimentation</w:t>
      </w:r>
    </w:p>
    <w:p w14:paraId="7E1ACDAD" w14:textId="4687F7D6" w:rsidR="00404B17" w:rsidRDefault="000C5E6C"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7</w:t>
      </w:r>
      <w:r w:rsidR="005D0BD1">
        <w:rPr>
          <w:rFonts w:ascii="CIDFont+F2" w:hAnsi="CIDFont+F2" w:cs="CIDFont+F2"/>
          <w:sz w:val="21"/>
          <w:szCs w:val="21"/>
        </w:rPr>
        <w:t>:</w:t>
      </w:r>
      <w:r w:rsidR="00404B17">
        <w:rPr>
          <w:rFonts w:ascii="CIDFont+F2" w:hAnsi="CIDFont+F2" w:cs="CIDFont+F2"/>
          <w:sz w:val="21"/>
          <w:szCs w:val="21"/>
        </w:rPr>
        <w:t xml:space="preserve"> Scenario Parameters</w:t>
      </w:r>
    </w:p>
    <w:tbl>
      <w:tblPr>
        <w:tblStyle w:val="TableGrid"/>
        <w:tblW w:w="0" w:type="auto"/>
        <w:tblLook w:val="04A0" w:firstRow="1" w:lastRow="0" w:firstColumn="1" w:lastColumn="0" w:noHBand="0" w:noVBand="1"/>
      </w:tblPr>
      <w:tblGrid>
        <w:gridCol w:w="1271"/>
        <w:gridCol w:w="1182"/>
        <w:gridCol w:w="6563"/>
      </w:tblGrid>
      <w:tr w:rsidR="000C5E6C" w14:paraId="167C6623" w14:textId="77777777" w:rsidTr="007F2F85">
        <w:tc>
          <w:tcPr>
            <w:tcW w:w="1271" w:type="dxa"/>
          </w:tcPr>
          <w:p w14:paraId="30A63179" w14:textId="77777777" w:rsidR="000C5E6C" w:rsidRDefault="000C5E6C" w:rsidP="007F2F85">
            <w:pPr>
              <w:jc w:val="both"/>
            </w:pPr>
            <w:r>
              <w:t>Component</w:t>
            </w:r>
          </w:p>
        </w:tc>
        <w:tc>
          <w:tcPr>
            <w:tcW w:w="1182" w:type="dxa"/>
          </w:tcPr>
          <w:p w14:paraId="72C4CAE4" w14:textId="77777777" w:rsidR="000C5E6C" w:rsidRDefault="000C5E6C" w:rsidP="007F2F85">
            <w:pPr>
              <w:jc w:val="both"/>
            </w:pPr>
            <w:r>
              <w:t>Symbol</w:t>
            </w:r>
          </w:p>
        </w:tc>
        <w:tc>
          <w:tcPr>
            <w:tcW w:w="6563" w:type="dxa"/>
          </w:tcPr>
          <w:p w14:paraId="02A8882A" w14:textId="77777777" w:rsidR="000C5E6C" w:rsidRDefault="000C5E6C" w:rsidP="007F2F85">
            <w:pPr>
              <w:jc w:val="both"/>
            </w:pPr>
            <w:r>
              <w:t>Description</w:t>
            </w:r>
          </w:p>
        </w:tc>
      </w:tr>
      <w:tr w:rsidR="000C5E6C" w14:paraId="682413A9" w14:textId="77777777" w:rsidTr="007F2F85">
        <w:trPr>
          <w:trHeight w:val="96"/>
        </w:trPr>
        <w:tc>
          <w:tcPr>
            <w:tcW w:w="1271" w:type="dxa"/>
            <w:vMerge w:val="restart"/>
          </w:tcPr>
          <w:p w14:paraId="3D670D02" w14:textId="77777777" w:rsidR="000C5E6C" w:rsidRDefault="000C5E6C" w:rsidP="007F2F85">
            <w:pPr>
              <w:jc w:val="both"/>
            </w:pPr>
            <w:r>
              <w:t>Particles</w:t>
            </w:r>
          </w:p>
        </w:tc>
        <w:tc>
          <w:tcPr>
            <w:tcW w:w="1182" w:type="dxa"/>
          </w:tcPr>
          <w:p w14:paraId="356ACA5D" w14:textId="77777777" w:rsidR="000C5E6C" w:rsidRDefault="000C5E6C" w:rsidP="007F2F85">
            <w:pPr>
              <w:jc w:val="both"/>
            </w:pPr>
            <m:oMathPara>
              <m:oMath>
                <m:r>
                  <w:rPr>
                    <w:rFonts w:ascii="Cambria Math" w:hAnsi="Cambria Math"/>
                  </w:rPr>
                  <m:t>n</m:t>
                </m:r>
              </m:oMath>
            </m:oMathPara>
          </w:p>
        </w:tc>
        <w:tc>
          <w:tcPr>
            <w:tcW w:w="6563" w:type="dxa"/>
          </w:tcPr>
          <w:p w14:paraId="5CE213F2" w14:textId="77777777" w:rsidR="000C5E6C" w:rsidRDefault="000C5E6C" w:rsidP="007F2F85">
            <w:pPr>
              <w:jc w:val="both"/>
            </w:pPr>
            <w:r>
              <w:t>Initial Number of Particles</w:t>
            </w:r>
          </w:p>
        </w:tc>
      </w:tr>
      <w:tr w:rsidR="000C5E6C" w14:paraId="5B4D41B1" w14:textId="77777777" w:rsidTr="007F2F85">
        <w:trPr>
          <w:trHeight w:val="95"/>
        </w:trPr>
        <w:tc>
          <w:tcPr>
            <w:tcW w:w="1271" w:type="dxa"/>
            <w:vMerge/>
          </w:tcPr>
          <w:p w14:paraId="4B13380D" w14:textId="77777777" w:rsidR="000C5E6C" w:rsidRDefault="000C5E6C" w:rsidP="007F2F85">
            <w:pPr>
              <w:jc w:val="both"/>
            </w:pPr>
          </w:p>
        </w:tc>
        <w:tc>
          <w:tcPr>
            <w:tcW w:w="1182" w:type="dxa"/>
          </w:tcPr>
          <w:p w14:paraId="3B5A15A7" w14:textId="77777777" w:rsidR="000C5E6C" w:rsidRDefault="004F490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n</m:t>
                    </m:r>
                  </m:e>
                  <m:sup>
                    <m:r>
                      <w:rPr>
                        <w:rFonts w:ascii="Cambria Math" w:eastAsia="Calibri" w:hAnsi="Cambria Math" w:cs="Times New Roman"/>
                      </w:rPr>
                      <m:t>max</m:t>
                    </m:r>
                  </m:sup>
                </m:sSup>
              </m:oMath>
            </m:oMathPara>
          </w:p>
        </w:tc>
        <w:tc>
          <w:tcPr>
            <w:tcW w:w="6563" w:type="dxa"/>
          </w:tcPr>
          <w:p w14:paraId="09FD73B9" w14:textId="77777777" w:rsidR="000C5E6C" w:rsidRDefault="000C5E6C" w:rsidP="007F2F85">
            <w:pPr>
              <w:jc w:val="both"/>
            </w:pPr>
            <w:r>
              <w:t>Maximum Number of Particles</w:t>
            </w:r>
          </w:p>
        </w:tc>
      </w:tr>
      <w:tr w:rsidR="000C5E6C" w14:paraId="47043B92" w14:textId="77777777" w:rsidTr="007F2F85">
        <w:trPr>
          <w:trHeight w:val="95"/>
        </w:trPr>
        <w:tc>
          <w:tcPr>
            <w:tcW w:w="1271" w:type="dxa"/>
            <w:vMerge/>
          </w:tcPr>
          <w:p w14:paraId="3DDE1A10" w14:textId="77777777" w:rsidR="000C5E6C" w:rsidRDefault="000C5E6C" w:rsidP="007F2F85">
            <w:pPr>
              <w:jc w:val="both"/>
            </w:pPr>
          </w:p>
        </w:tc>
        <w:tc>
          <w:tcPr>
            <w:tcW w:w="1182" w:type="dxa"/>
          </w:tcPr>
          <w:p w14:paraId="0C9AADD5" w14:textId="77777777" w:rsidR="000C5E6C" w:rsidRDefault="004F4905" w:rsidP="007F2F85">
            <w:pPr>
              <w:jc w:val="both"/>
              <w:rPr>
                <w:rFonts w:ascii="Calibri" w:eastAsia="Calibri" w:hAnsi="Calibri" w:cs="Times New Roman"/>
              </w:rPr>
            </w:pPr>
            <m:oMathPara>
              <m:oMath>
                <m:sSup>
                  <m:sSupPr>
                    <m:ctrlPr>
                      <w:rPr>
                        <w:rFonts w:ascii="Cambria Math" w:hAnsi="Cambria Math"/>
                        <w:i/>
                      </w:rPr>
                    </m:ctrlPr>
                  </m:sSupPr>
                  <m:e>
                    <m:r>
                      <w:rPr>
                        <w:rFonts w:ascii="Cambria Math" w:hAnsi="Cambria Math"/>
                      </w:rPr>
                      <m:t>r</m:t>
                    </m:r>
                  </m:e>
                  <m:sup>
                    <m:r>
                      <w:rPr>
                        <w:rFonts w:ascii="Cambria Math" w:hAnsi="Cambria Math"/>
                      </w:rPr>
                      <m:t>0</m:t>
                    </m:r>
                  </m:sup>
                </m:sSup>
              </m:oMath>
            </m:oMathPara>
          </w:p>
        </w:tc>
        <w:tc>
          <w:tcPr>
            <w:tcW w:w="6563" w:type="dxa"/>
          </w:tcPr>
          <w:p w14:paraId="250B8BF0" w14:textId="77777777" w:rsidR="000C5E6C" w:rsidRDefault="000C5E6C" w:rsidP="007F2F85">
            <w:pPr>
              <w:jc w:val="both"/>
            </w:pPr>
            <w:r>
              <w:t>Spawn Area Position</w:t>
            </w:r>
          </w:p>
        </w:tc>
      </w:tr>
      <w:tr w:rsidR="000C5E6C" w14:paraId="71E6C9AD" w14:textId="77777777" w:rsidTr="007F2F85">
        <w:trPr>
          <w:trHeight w:val="63"/>
        </w:trPr>
        <w:tc>
          <w:tcPr>
            <w:tcW w:w="1271" w:type="dxa"/>
            <w:vMerge/>
          </w:tcPr>
          <w:p w14:paraId="086E3186" w14:textId="77777777" w:rsidR="000C5E6C" w:rsidRDefault="000C5E6C" w:rsidP="007F2F85">
            <w:pPr>
              <w:jc w:val="both"/>
            </w:pPr>
          </w:p>
        </w:tc>
        <w:tc>
          <w:tcPr>
            <w:tcW w:w="1182" w:type="dxa"/>
          </w:tcPr>
          <w:p w14:paraId="066EA139" w14:textId="77777777" w:rsidR="000C5E6C" w:rsidRDefault="004F490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0</m:t>
                    </m:r>
                  </m:sup>
                </m:sSup>
              </m:oMath>
            </m:oMathPara>
          </w:p>
        </w:tc>
        <w:tc>
          <w:tcPr>
            <w:tcW w:w="6563" w:type="dxa"/>
          </w:tcPr>
          <w:p w14:paraId="5D2BBC61" w14:textId="77777777" w:rsidR="000C5E6C" w:rsidRDefault="000C5E6C" w:rsidP="007F2F85">
            <w:pPr>
              <w:jc w:val="both"/>
            </w:pPr>
            <w:r>
              <w:t>Spawn Area Size</w:t>
            </w:r>
          </w:p>
        </w:tc>
      </w:tr>
      <w:tr w:rsidR="000C5E6C" w14:paraId="59EB5BE9" w14:textId="77777777" w:rsidTr="007F2F85">
        <w:trPr>
          <w:trHeight w:val="63"/>
        </w:trPr>
        <w:tc>
          <w:tcPr>
            <w:tcW w:w="1271" w:type="dxa"/>
            <w:vMerge/>
          </w:tcPr>
          <w:p w14:paraId="3DD3D607" w14:textId="77777777" w:rsidR="000C5E6C" w:rsidRDefault="000C5E6C" w:rsidP="007F2F85">
            <w:pPr>
              <w:jc w:val="both"/>
            </w:pPr>
          </w:p>
        </w:tc>
        <w:tc>
          <w:tcPr>
            <w:tcW w:w="1182" w:type="dxa"/>
          </w:tcPr>
          <w:p w14:paraId="02C69ED7" w14:textId="77777777" w:rsidR="000C5E6C" w:rsidRDefault="000C5E6C" w:rsidP="007F2F85">
            <w:pPr>
              <w:jc w:val="both"/>
              <w:rPr>
                <w:rFonts w:ascii="Calibri" w:eastAsia="Calibri" w:hAnsi="Calibri" w:cs="Times New Roman"/>
              </w:rPr>
            </w:pPr>
            <m:oMathPara>
              <m:oMath>
                <m:r>
                  <w:rPr>
                    <w:rFonts w:ascii="Cambria Math" w:eastAsia="Calibri" w:hAnsi="Cambria Math" w:cs="Times New Roman"/>
                  </w:rPr>
                  <m:t>d</m:t>
                </m:r>
              </m:oMath>
            </m:oMathPara>
          </w:p>
        </w:tc>
        <w:tc>
          <w:tcPr>
            <w:tcW w:w="6563" w:type="dxa"/>
          </w:tcPr>
          <w:p w14:paraId="18C85ED9" w14:textId="77777777" w:rsidR="000C5E6C" w:rsidRDefault="000C5E6C" w:rsidP="007F2F85">
            <w:pPr>
              <w:jc w:val="both"/>
            </w:pPr>
            <w:r>
              <w:t>Spawn Distance Between Particles</w:t>
            </w:r>
          </w:p>
        </w:tc>
      </w:tr>
      <w:tr w:rsidR="000C5E6C" w14:paraId="363758A3" w14:textId="77777777" w:rsidTr="007F2F85">
        <w:trPr>
          <w:trHeight w:val="95"/>
        </w:trPr>
        <w:tc>
          <w:tcPr>
            <w:tcW w:w="1271" w:type="dxa"/>
            <w:vMerge/>
          </w:tcPr>
          <w:p w14:paraId="3531E983" w14:textId="77777777" w:rsidR="000C5E6C" w:rsidRDefault="000C5E6C" w:rsidP="007F2F85">
            <w:pPr>
              <w:jc w:val="both"/>
            </w:pPr>
          </w:p>
        </w:tc>
        <w:tc>
          <w:tcPr>
            <w:tcW w:w="1182" w:type="dxa"/>
          </w:tcPr>
          <w:p w14:paraId="56D827B2" w14:textId="77777777" w:rsidR="000C5E6C" w:rsidRDefault="004F490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0</m:t>
                    </m:r>
                  </m:sup>
                </m:sSup>
              </m:oMath>
            </m:oMathPara>
          </w:p>
        </w:tc>
        <w:tc>
          <w:tcPr>
            <w:tcW w:w="6563" w:type="dxa"/>
          </w:tcPr>
          <w:p w14:paraId="3D77C117" w14:textId="77777777" w:rsidR="000C5E6C" w:rsidRDefault="000C5E6C" w:rsidP="007F2F85">
            <w:pPr>
              <w:jc w:val="both"/>
            </w:pPr>
            <w:r>
              <w:t>Default Goal Position</w:t>
            </w:r>
          </w:p>
        </w:tc>
      </w:tr>
      <w:tr w:rsidR="000C5E6C" w14:paraId="654A61F8" w14:textId="77777777" w:rsidTr="007F2F85">
        <w:trPr>
          <w:trHeight w:val="65"/>
        </w:trPr>
        <w:tc>
          <w:tcPr>
            <w:tcW w:w="1271" w:type="dxa"/>
            <w:vMerge w:val="restart"/>
          </w:tcPr>
          <w:p w14:paraId="0450316C" w14:textId="77777777" w:rsidR="000C5E6C" w:rsidRDefault="000C5E6C" w:rsidP="007F2F85">
            <w:pPr>
              <w:jc w:val="both"/>
            </w:pPr>
            <w:r>
              <w:t>Obstacles</w:t>
            </w:r>
          </w:p>
        </w:tc>
        <w:tc>
          <w:tcPr>
            <w:tcW w:w="1182" w:type="dxa"/>
          </w:tcPr>
          <w:p w14:paraId="1384A54C" w14:textId="77777777" w:rsidR="000C5E6C" w:rsidRDefault="000C5E6C" w:rsidP="007F2F85">
            <w:pPr>
              <w:jc w:val="both"/>
              <w:rPr>
                <w:rFonts w:ascii="Calibri" w:eastAsia="Calibri" w:hAnsi="Calibri" w:cs="Times New Roman"/>
              </w:rPr>
            </w:pPr>
            <m:oMathPara>
              <m:oMath>
                <m:r>
                  <w:rPr>
                    <w:rFonts w:ascii="Cambria Math" w:eastAsia="Calibri" w:hAnsi="Cambria Math" w:cs="Times New Roman"/>
                  </w:rPr>
                  <m:t>n</m:t>
                </m:r>
              </m:oMath>
            </m:oMathPara>
          </w:p>
        </w:tc>
        <w:tc>
          <w:tcPr>
            <w:tcW w:w="6563" w:type="dxa"/>
          </w:tcPr>
          <w:p w14:paraId="62C61CC3" w14:textId="77777777" w:rsidR="000C5E6C" w:rsidRDefault="000C5E6C" w:rsidP="007F2F85">
            <w:pPr>
              <w:jc w:val="both"/>
            </w:pPr>
            <w:r>
              <w:t>Limit of Obstacle Particles to Fill Boxes (optional, maximum by default)</w:t>
            </w:r>
          </w:p>
        </w:tc>
      </w:tr>
      <w:tr w:rsidR="000C5E6C" w14:paraId="5FD5BB8C" w14:textId="77777777" w:rsidTr="007F2F85">
        <w:trPr>
          <w:trHeight w:val="96"/>
        </w:trPr>
        <w:tc>
          <w:tcPr>
            <w:tcW w:w="1271" w:type="dxa"/>
            <w:vMerge/>
          </w:tcPr>
          <w:p w14:paraId="719D4DF8" w14:textId="77777777" w:rsidR="000C5E6C" w:rsidRDefault="000C5E6C" w:rsidP="007F2F85">
            <w:pPr>
              <w:jc w:val="both"/>
            </w:pPr>
          </w:p>
        </w:tc>
        <w:tc>
          <w:tcPr>
            <w:tcW w:w="1182" w:type="dxa"/>
          </w:tcPr>
          <w:p w14:paraId="3AC50BFE" w14:textId="77777777" w:rsidR="000C5E6C" w:rsidRDefault="004F490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n</m:t>
                    </m:r>
                  </m:e>
                  <m:sup>
                    <m:r>
                      <w:rPr>
                        <w:rFonts w:ascii="Cambria Math" w:eastAsia="Calibri" w:hAnsi="Cambria Math" w:cs="Times New Roman"/>
                      </w:rPr>
                      <m:t>boxes</m:t>
                    </m:r>
                  </m:sup>
                </m:sSup>
              </m:oMath>
            </m:oMathPara>
          </w:p>
        </w:tc>
        <w:tc>
          <w:tcPr>
            <w:tcW w:w="6563" w:type="dxa"/>
          </w:tcPr>
          <w:p w14:paraId="3469F481" w14:textId="77777777" w:rsidR="000C5E6C" w:rsidRDefault="000C5E6C" w:rsidP="007F2F85">
            <w:pPr>
              <w:jc w:val="both"/>
            </w:pPr>
            <w:r>
              <w:t>Total Number of Obstacle Boxes</w:t>
            </w:r>
          </w:p>
        </w:tc>
      </w:tr>
      <w:tr w:rsidR="000C5E6C" w14:paraId="7607CAA1" w14:textId="77777777" w:rsidTr="007F2F85">
        <w:trPr>
          <w:trHeight w:val="95"/>
        </w:trPr>
        <w:tc>
          <w:tcPr>
            <w:tcW w:w="1271" w:type="dxa"/>
            <w:vMerge/>
          </w:tcPr>
          <w:p w14:paraId="2588DD07" w14:textId="77777777" w:rsidR="000C5E6C" w:rsidRDefault="000C5E6C" w:rsidP="007F2F85">
            <w:pPr>
              <w:jc w:val="both"/>
            </w:pPr>
          </w:p>
        </w:tc>
        <w:tc>
          <w:tcPr>
            <w:tcW w:w="1182" w:type="dxa"/>
          </w:tcPr>
          <w:p w14:paraId="0E940FFE" w14:textId="77777777" w:rsidR="000C5E6C" w:rsidRDefault="004F490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n</m:t>
                    </m:r>
                  </m:e>
                  <m:sup>
                    <m:r>
                      <w:rPr>
                        <w:rFonts w:ascii="Cambria Math" w:eastAsia="Calibri" w:hAnsi="Cambria Math" w:cs="Times New Roman"/>
                      </w:rPr>
                      <m:t>empty</m:t>
                    </m:r>
                  </m:sup>
                </m:sSup>
              </m:oMath>
            </m:oMathPara>
          </w:p>
        </w:tc>
        <w:tc>
          <w:tcPr>
            <w:tcW w:w="6563" w:type="dxa"/>
          </w:tcPr>
          <w:p w14:paraId="61362A76" w14:textId="77777777" w:rsidR="000C5E6C" w:rsidRDefault="000C5E6C" w:rsidP="007F2F85">
            <w:pPr>
              <w:jc w:val="both"/>
            </w:pPr>
            <w:r>
              <w:t>Total Number of No-Particle Boxes</w:t>
            </w:r>
          </w:p>
        </w:tc>
      </w:tr>
      <w:tr w:rsidR="000C5E6C" w14:paraId="300531FE" w14:textId="77777777" w:rsidTr="007F2F85">
        <w:trPr>
          <w:trHeight w:val="63"/>
        </w:trPr>
        <w:tc>
          <w:tcPr>
            <w:tcW w:w="1271" w:type="dxa"/>
            <w:vMerge/>
          </w:tcPr>
          <w:p w14:paraId="23F5738F" w14:textId="77777777" w:rsidR="000C5E6C" w:rsidRDefault="000C5E6C" w:rsidP="007F2F85">
            <w:pPr>
              <w:jc w:val="both"/>
            </w:pPr>
          </w:p>
        </w:tc>
        <w:tc>
          <w:tcPr>
            <w:tcW w:w="1182" w:type="dxa"/>
          </w:tcPr>
          <w:p w14:paraId="1A5EEC2D" w14:textId="77777777" w:rsidR="000C5E6C" w:rsidRDefault="000C5E6C" w:rsidP="007F2F85">
            <w:pPr>
              <w:jc w:val="both"/>
              <w:rPr>
                <w:rFonts w:ascii="Calibri" w:eastAsia="Calibri" w:hAnsi="Calibri" w:cs="Times New Roman"/>
              </w:rPr>
            </w:pPr>
            <m:oMathPara>
              <m:oMath>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r</m:t>
                    </m:r>
                  </m:e>
                  <m:sup>
                    <m:r>
                      <w:rPr>
                        <w:rFonts w:ascii="Cambria Math" w:eastAsia="Calibri" w:hAnsi="Cambria Math" w:cs="Times New Roman"/>
                      </w:rPr>
                      <m:t>0</m:t>
                    </m:r>
                  </m:sup>
                </m:sSup>
                <m:r>
                  <w:rPr>
                    <w:rFonts w:ascii="Cambria Math" w:eastAsia="Calibri" w:hAnsi="Cambria Math" w:cs="Times New Roman"/>
                  </w:rPr>
                  <m:t>]</m:t>
                </m:r>
              </m:oMath>
            </m:oMathPara>
          </w:p>
        </w:tc>
        <w:tc>
          <w:tcPr>
            <w:tcW w:w="6563" w:type="dxa"/>
          </w:tcPr>
          <w:p w14:paraId="469728CE" w14:textId="77777777" w:rsidR="000C5E6C" w:rsidRDefault="000C5E6C" w:rsidP="007F2F85">
            <w:pPr>
              <w:jc w:val="both"/>
            </w:pPr>
            <w:r>
              <w:t>Box Positions</w:t>
            </w:r>
          </w:p>
        </w:tc>
      </w:tr>
      <w:tr w:rsidR="000C5E6C" w14:paraId="029ED29E" w14:textId="77777777" w:rsidTr="007F2F85">
        <w:trPr>
          <w:trHeight w:val="63"/>
        </w:trPr>
        <w:tc>
          <w:tcPr>
            <w:tcW w:w="1271" w:type="dxa"/>
            <w:vMerge/>
          </w:tcPr>
          <w:p w14:paraId="525B97DE" w14:textId="77777777" w:rsidR="000C5E6C" w:rsidRDefault="000C5E6C" w:rsidP="007F2F85">
            <w:pPr>
              <w:jc w:val="both"/>
            </w:pPr>
          </w:p>
        </w:tc>
        <w:tc>
          <w:tcPr>
            <w:tcW w:w="1182" w:type="dxa"/>
          </w:tcPr>
          <w:p w14:paraId="1EDDFB23" w14:textId="77777777" w:rsidR="000C5E6C" w:rsidRDefault="000C5E6C" w:rsidP="007F2F85">
            <w:pPr>
              <w:jc w:val="both"/>
              <w:rPr>
                <w:rFonts w:ascii="Calibri" w:eastAsia="Calibri" w:hAnsi="Calibri" w:cs="Times New Roman"/>
              </w:rPr>
            </w:pPr>
            <m:oMathPara>
              <m:oMath>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0</m:t>
                    </m:r>
                  </m:sup>
                </m:sSup>
                <m:r>
                  <w:rPr>
                    <w:rFonts w:ascii="Cambria Math" w:eastAsia="Calibri" w:hAnsi="Cambria Math" w:cs="Times New Roman"/>
                  </w:rPr>
                  <m:t>]</m:t>
                </m:r>
              </m:oMath>
            </m:oMathPara>
          </w:p>
        </w:tc>
        <w:tc>
          <w:tcPr>
            <w:tcW w:w="6563" w:type="dxa"/>
          </w:tcPr>
          <w:p w14:paraId="44F83F3D" w14:textId="77777777" w:rsidR="000C5E6C" w:rsidRDefault="000C5E6C" w:rsidP="007F2F85">
            <w:pPr>
              <w:jc w:val="both"/>
            </w:pPr>
            <w:r>
              <w:t>Box Sizes (negative values: reversed direction to align particles)</w:t>
            </w:r>
          </w:p>
        </w:tc>
      </w:tr>
      <w:tr w:rsidR="000C5E6C" w14:paraId="5B61F125" w14:textId="77777777" w:rsidTr="007F2F85">
        <w:trPr>
          <w:trHeight w:val="50"/>
        </w:trPr>
        <w:tc>
          <w:tcPr>
            <w:tcW w:w="1271" w:type="dxa"/>
            <w:vMerge w:val="restart"/>
          </w:tcPr>
          <w:p w14:paraId="2202A781" w14:textId="77777777" w:rsidR="000C5E6C" w:rsidRDefault="000C5E6C" w:rsidP="007F2F85">
            <w:pPr>
              <w:jc w:val="both"/>
            </w:pPr>
            <w:r>
              <w:t>Generators</w:t>
            </w:r>
          </w:p>
        </w:tc>
        <w:tc>
          <w:tcPr>
            <w:tcW w:w="1182" w:type="dxa"/>
          </w:tcPr>
          <w:p w14:paraId="5AE0CADE" w14:textId="77777777" w:rsidR="000C5E6C" w:rsidRDefault="004F490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r</m:t>
                    </m:r>
                  </m:e>
                  <m:sup>
                    <m:r>
                      <w:rPr>
                        <w:rFonts w:ascii="Cambria Math" w:eastAsia="Calibri" w:hAnsi="Cambria Math" w:cs="Times New Roman"/>
                      </w:rPr>
                      <m:t>src</m:t>
                    </m:r>
                  </m:sup>
                </m:sSup>
              </m:oMath>
            </m:oMathPara>
          </w:p>
        </w:tc>
        <w:tc>
          <w:tcPr>
            <w:tcW w:w="6563" w:type="dxa"/>
          </w:tcPr>
          <w:p w14:paraId="7CD390AB" w14:textId="77777777" w:rsidR="000C5E6C" w:rsidRDefault="000C5E6C" w:rsidP="007F2F85">
            <w:pPr>
              <w:jc w:val="both"/>
            </w:pPr>
            <w:r>
              <w:t>Source Position</w:t>
            </w:r>
          </w:p>
        </w:tc>
      </w:tr>
      <w:tr w:rsidR="000C5E6C" w14:paraId="6E5CC8EC" w14:textId="77777777" w:rsidTr="007F2F85">
        <w:trPr>
          <w:trHeight w:val="96"/>
        </w:trPr>
        <w:tc>
          <w:tcPr>
            <w:tcW w:w="1271" w:type="dxa"/>
            <w:vMerge/>
          </w:tcPr>
          <w:p w14:paraId="576D108D" w14:textId="77777777" w:rsidR="000C5E6C" w:rsidRDefault="000C5E6C" w:rsidP="007F2F85">
            <w:pPr>
              <w:jc w:val="both"/>
            </w:pPr>
          </w:p>
        </w:tc>
        <w:tc>
          <w:tcPr>
            <w:tcW w:w="1182" w:type="dxa"/>
          </w:tcPr>
          <w:p w14:paraId="0E20D195" w14:textId="77777777" w:rsidR="000C5E6C" w:rsidRDefault="004F490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src</m:t>
                    </m:r>
                  </m:sup>
                </m:sSup>
              </m:oMath>
            </m:oMathPara>
          </w:p>
        </w:tc>
        <w:tc>
          <w:tcPr>
            <w:tcW w:w="6563" w:type="dxa"/>
          </w:tcPr>
          <w:p w14:paraId="1C150B3C" w14:textId="77777777" w:rsidR="000C5E6C" w:rsidRDefault="000C5E6C" w:rsidP="007F2F85">
            <w:pPr>
              <w:jc w:val="both"/>
            </w:pPr>
            <w:r>
              <w:t>Source Size</w:t>
            </w:r>
          </w:p>
        </w:tc>
      </w:tr>
      <w:tr w:rsidR="000C5E6C" w14:paraId="33AA7402" w14:textId="77777777" w:rsidTr="007F2F85">
        <w:trPr>
          <w:trHeight w:val="95"/>
        </w:trPr>
        <w:tc>
          <w:tcPr>
            <w:tcW w:w="1271" w:type="dxa"/>
            <w:vMerge/>
          </w:tcPr>
          <w:p w14:paraId="7894F48D" w14:textId="77777777" w:rsidR="000C5E6C" w:rsidRDefault="000C5E6C" w:rsidP="007F2F85">
            <w:pPr>
              <w:jc w:val="both"/>
            </w:pPr>
          </w:p>
        </w:tc>
        <w:tc>
          <w:tcPr>
            <w:tcW w:w="1182" w:type="dxa"/>
          </w:tcPr>
          <w:p w14:paraId="0576B7F1" w14:textId="77777777" w:rsidR="000C5E6C" w:rsidRDefault="004F490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t</m:t>
                    </m:r>
                  </m:e>
                  <m:sup>
                    <m:r>
                      <w:rPr>
                        <w:rFonts w:ascii="Cambria Math" w:eastAsia="Calibri" w:hAnsi="Cambria Math" w:cs="Times New Roman"/>
                      </w:rPr>
                      <m:t>src</m:t>
                    </m:r>
                  </m:sup>
                </m:sSup>
              </m:oMath>
            </m:oMathPara>
          </w:p>
        </w:tc>
        <w:tc>
          <w:tcPr>
            <w:tcW w:w="6563" w:type="dxa"/>
          </w:tcPr>
          <w:p w14:paraId="367B4FA0" w14:textId="77777777" w:rsidR="000C5E6C" w:rsidRDefault="000C5E6C" w:rsidP="007F2F85">
            <w:pPr>
              <w:jc w:val="both"/>
            </w:pPr>
            <w:r>
              <w:t>Source Tick Spawn Delay (negative signifies no source spawning)</w:t>
            </w:r>
          </w:p>
        </w:tc>
      </w:tr>
      <w:tr w:rsidR="000C5E6C" w14:paraId="604506FE" w14:textId="77777777" w:rsidTr="007F2F85">
        <w:trPr>
          <w:trHeight w:val="47"/>
        </w:trPr>
        <w:tc>
          <w:tcPr>
            <w:tcW w:w="1271" w:type="dxa"/>
            <w:vMerge/>
          </w:tcPr>
          <w:p w14:paraId="2D314420" w14:textId="77777777" w:rsidR="000C5E6C" w:rsidRDefault="000C5E6C" w:rsidP="007F2F85">
            <w:pPr>
              <w:jc w:val="both"/>
            </w:pPr>
          </w:p>
        </w:tc>
        <w:tc>
          <w:tcPr>
            <w:tcW w:w="1182" w:type="dxa"/>
          </w:tcPr>
          <w:p w14:paraId="560F3978" w14:textId="77777777" w:rsidR="000C5E6C" w:rsidRDefault="004F490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r</m:t>
                    </m:r>
                  </m:e>
                  <m:sup>
                    <m:r>
                      <w:rPr>
                        <w:rFonts w:ascii="Cambria Math" w:eastAsia="Calibri" w:hAnsi="Cambria Math" w:cs="Times New Roman"/>
                      </w:rPr>
                      <m:t>snk</m:t>
                    </m:r>
                  </m:sup>
                </m:sSup>
              </m:oMath>
            </m:oMathPara>
          </w:p>
        </w:tc>
        <w:tc>
          <w:tcPr>
            <w:tcW w:w="6563" w:type="dxa"/>
          </w:tcPr>
          <w:p w14:paraId="211C9320" w14:textId="77777777" w:rsidR="000C5E6C" w:rsidRDefault="000C5E6C" w:rsidP="007F2F85">
            <w:pPr>
              <w:jc w:val="both"/>
            </w:pPr>
            <w:r>
              <w:t>Sink Position</w:t>
            </w:r>
          </w:p>
        </w:tc>
      </w:tr>
      <w:tr w:rsidR="000C5E6C" w14:paraId="0F39F2EB" w14:textId="77777777" w:rsidTr="007F2F85">
        <w:trPr>
          <w:trHeight w:val="47"/>
        </w:trPr>
        <w:tc>
          <w:tcPr>
            <w:tcW w:w="1271" w:type="dxa"/>
            <w:vMerge/>
          </w:tcPr>
          <w:p w14:paraId="532A2C58" w14:textId="77777777" w:rsidR="000C5E6C" w:rsidRDefault="000C5E6C" w:rsidP="007F2F85">
            <w:pPr>
              <w:jc w:val="both"/>
            </w:pPr>
          </w:p>
        </w:tc>
        <w:tc>
          <w:tcPr>
            <w:tcW w:w="1182" w:type="dxa"/>
          </w:tcPr>
          <w:p w14:paraId="13F3FF4B" w14:textId="77777777" w:rsidR="000C5E6C" w:rsidRDefault="000C5E6C" w:rsidP="007F2F85">
            <w:pPr>
              <w:jc w:val="both"/>
              <w:rPr>
                <w:rFonts w:ascii="Calibri" w:eastAsia="Calibri" w:hAnsi="Calibri" w:cs="Times New Roman"/>
              </w:rPr>
            </w:pPr>
            <m:oMathPara>
              <m:oMath>
                <m:r>
                  <w:rPr>
                    <w:rFonts w:ascii="Cambria Math" w:eastAsia="Calibri" w:hAnsi="Cambria Math" w:cs="Times New Roman"/>
                  </w:rPr>
                  <m:t>radiu</m:t>
                </m:r>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snk</m:t>
                    </m:r>
                  </m:sup>
                </m:sSup>
              </m:oMath>
            </m:oMathPara>
          </w:p>
        </w:tc>
        <w:tc>
          <w:tcPr>
            <w:tcW w:w="6563" w:type="dxa"/>
          </w:tcPr>
          <w:p w14:paraId="12959320" w14:textId="77777777" w:rsidR="000C5E6C" w:rsidRDefault="000C5E6C" w:rsidP="007F2F85">
            <w:pPr>
              <w:keepNext/>
              <w:jc w:val="both"/>
            </w:pPr>
            <w:r>
              <w:t>Sink Radius</w:t>
            </w:r>
          </w:p>
        </w:tc>
      </w:tr>
    </w:tbl>
    <w:p w14:paraId="693BA7ED" w14:textId="77777777" w:rsidR="000C5E6C" w:rsidRDefault="000C5E6C" w:rsidP="00404B17">
      <w:pPr>
        <w:autoSpaceDE w:val="0"/>
        <w:autoSpaceDN w:val="0"/>
        <w:adjustRightInd w:val="0"/>
        <w:spacing w:after="0" w:line="240" w:lineRule="auto"/>
        <w:rPr>
          <w:rFonts w:ascii="CIDFont+F2" w:hAnsi="CIDFont+F2" w:cs="CIDFont+F2"/>
          <w:sz w:val="21"/>
          <w:szCs w:val="21"/>
        </w:rPr>
      </w:pPr>
    </w:p>
    <w:p w14:paraId="6551574A" w14:textId="4077F2E3" w:rsidR="00404B17" w:rsidRDefault="000C5E6C"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8</w:t>
      </w:r>
      <w:r w:rsidR="00404B17">
        <w:rPr>
          <w:rFonts w:ascii="CIDFont+F2" w:hAnsi="CIDFont+F2" w:cs="CIDFont+F2"/>
          <w:sz w:val="21"/>
          <w:szCs w:val="21"/>
        </w:rPr>
        <w:t>: Experimental Variables</w:t>
      </w:r>
    </w:p>
    <w:tbl>
      <w:tblPr>
        <w:tblStyle w:val="TableGrid"/>
        <w:tblW w:w="0" w:type="auto"/>
        <w:tblLook w:val="04A0" w:firstRow="1" w:lastRow="0" w:firstColumn="1" w:lastColumn="0" w:noHBand="0" w:noVBand="1"/>
      </w:tblPr>
      <w:tblGrid>
        <w:gridCol w:w="1413"/>
        <w:gridCol w:w="1059"/>
        <w:gridCol w:w="6544"/>
      </w:tblGrid>
      <w:tr w:rsidR="00A11C34" w14:paraId="78A3E69E" w14:textId="77777777" w:rsidTr="007F2F85">
        <w:tc>
          <w:tcPr>
            <w:tcW w:w="1413" w:type="dxa"/>
          </w:tcPr>
          <w:p w14:paraId="2885BA0C" w14:textId="77777777" w:rsidR="00A11C34" w:rsidRDefault="00A11C34" w:rsidP="007F2F85">
            <w:pPr>
              <w:jc w:val="both"/>
            </w:pPr>
            <w:r>
              <w:t>Component</w:t>
            </w:r>
          </w:p>
        </w:tc>
        <w:tc>
          <w:tcPr>
            <w:tcW w:w="1059" w:type="dxa"/>
          </w:tcPr>
          <w:p w14:paraId="2D3F1DAD" w14:textId="77777777" w:rsidR="00A11C34" w:rsidRDefault="00A11C34" w:rsidP="007F2F85">
            <w:pPr>
              <w:jc w:val="both"/>
            </w:pPr>
            <w:r>
              <w:t>Symbol</w:t>
            </w:r>
          </w:p>
        </w:tc>
        <w:tc>
          <w:tcPr>
            <w:tcW w:w="6544" w:type="dxa"/>
          </w:tcPr>
          <w:p w14:paraId="69623BFA" w14:textId="77777777" w:rsidR="00A11C34" w:rsidRDefault="00A11C34" w:rsidP="007F2F85">
            <w:pPr>
              <w:jc w:val="both"/>
            </w:pPr>
            <w:r>
              <w:t>Description</w:t>
            </w:r>
          </w:p>
        </w:tc>
      </w:tr>
      <w:tr w:rsidR="00A11C34" w14:paraId="75031254" w14:textId="77777777" w:rsidTr="007F2F85">
        <w:trPr>
          <w:trHeight w:val="96"/>
        </w:trPr>
        <w:tc>
          <w:tcPr>
            <w:tcW w:w="1413" w:type="dxa"/>
            <w:vMerge w:val="restart"/>
          </w:tcPr>
          <w:p w14:paraId="42D344D1" w14:textId="77777777" w:rsidR="00A11C34" w:rsidRDefault="00A11C34" w:rsidP="007F2F85">
            <w:pPr>
              <w:jc w:val="both"/>
            </w:pPr>
            <w:r>
              <w:t>Tracked Value</w:t>
            </w:r>
          </w:p>
        </w:tc>
        <w:tc>
          <w:tcPr>
            <w:tcW w:w="1059" w:type="dxa"/>
          </w:tcPr>
          <w:p w14:paraId="3E03E4DC" w14:textId="77777777" w:rsidR="00A11C34" w:rsidRDefault="004F4905" w:rsidP="007F2F85">
            <w:pPr>
              <w:jc w:val="both"/>
            </w:pPr>
            <m:oMathPara>
              <m:oMath>
                <m:sSup>
                  <m:sSupPr>
                    <m:ctrlPr>
                      <w:rPr>
                        <w:rFonts w:ascii="Cambria Math" w:hAnsi="Cambria Math"/>
                        <w:i/>
                      </w:rPr>
                    </m:ctrlPr>
                  </m:sSupPr>
                  <m:e>
                    <m:r>
                      <w:rPr>
                        <w:rFonts w:ascii="Cambria Math" w:hAnsi="Cambria Math"/>
                      </w:rPr>
                      <m:t>n</m:t>
                    </m:r>
                  </m:e>
                  <m:sup>
                    <m:r>
                      <w:rPr>
                        <w:rFonts w:ascii="Cambria Math" w:hAnsi="Cambria Math"/>
                      </w:rPr>
                      <m:t>p</m:t>
                    </m:r>
                  </m:sup>
                </m:sSup>
              </m:oMath>
            </m:oMathPara>
          </w:p>
        </w:tc>
        <w:tc>
          <w:tcPr>
            <w:tcW w:w="6544" w:type="dxa"/>
          </w:tcPr>
          <w:p w14:paraId="366FAB15" w14:textId="77777777" w:rsidR="00A11C34" w:rsidRDefault="00A11C34" w:rsidP="007F2F85">
            <w:pPr>
              <w:jc w:val="both"/>
            </w:pPr>
            <w:r>
              <w:t>Number of Pedestrian Particles Currently Within the Simulation</w:t>
            </w:r>
          </w:p>
        </w:tc>
      </w:tr>
      <w:tr w:rsidR="00A11C34" w14:paraId="025A2CE5" w14:textId="77777777" w:rsidTr="007F2F85">
        <w:trPr>
          <w:trHeight w:val="95"/>
        </w:trPr>
        <w:tc>
          <w:tcPr>
            <w:tcW w:w="1413" w:type="dxa"/>
            <w:vMerge/>
          </w:tcPr>
          <w:p w14:paraId="11E30838" w14:textId="77777777" w:rsidR="00A11C34" w:rsidRDefault="00A11C34" w:rsidP="007F2F85">
            <w:pPr>
              <w:jc w:val="both"/>
            </w:pPr>
          </w:p>
        </w:tc>
        <w:tc>
          <w:tcPr>
            <w:tcW w:w="1059" w:type="dxa"/>
          </w:tcPr>
          <w:p w14:paraId="4DBF0ECE" w14:textId="77777777" w:rsidR="00A11C34" w:rsidRPr="00431663" w:rsidRDefault="004F4905" w:rsidP="007F2F85">
            <w:pPr>
              <w:jc w:val="both"/>
              <w:rPr>
                <w:rFonts w:ascii="Calibri" w:eastAsia="Calibri" w:hAnsi="Calibri" w:cs="Times New Roman"/>
              </w:rPr>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ρ</m:t>
                        </m:r>
                      </m:e>
                      <m:sup>
                        <m:r>
                          <w:rPr>
                            <w:rFonts w:ascii="Cambria Math" w:hAnsi="Cambria Math"/>
                          </w:rPr>
                          <m:t>p</m:t>
                        </m:r>
                      </m:sup>
                    </m:sSup>
                  </m:e>
                </m:acc>
              </m:oMath>
            </m:oMathPara>
          </w:p>
        </w:tc>
        <w:tc>
          <w:tcPr>
            <w:tcW w:w="6544" w:type="dxa"/>
          </w:tcPr>
          <w:p w14:paraId="35A7D319" w14:textId="77777777" w:rsidR="00A11C34" w:rsidRDefault="00A11C34" w:rsidP="007F2F85">
            <w:pPr>
              <w:jc w:val="both"/>
            </w:pPr>
            <w:r>
              <w:t>Average Pedestrian Particle Density</w:t>
            </w:r>
          </w:p>
        </w:tc>
      </w:tr>
      <w:tr w:rsidR="00A11C34" w14:paraId="5F173AF1" w14:textId="77777777" w:rsidTr="007F2F85">
        <w:trPr>
          <w:trHeight w:val="95"/>
        </w:trPr>
        <w:tc>
          <w:tcPr>
            <w:tcW w:w="1413" w:type="dxa"/>
            <w:vMerge/>
          </w:tcPr>
          <w:p w14:paraId="5878F341" w14:textId="77777777" w:rsidR="00A11C34" w:rsidRDefault="00A11C34" w:rsidP="007F2F85">
            <w:pPr>
              <w:jc w:val="both"/>
            </w:pPr>
          </w:p>
        </w:tc>
        <w:tc>
          <w:tcPr>
            <w:tcW w:w="1059" w:type="dxa"/>
          </w:tcPr>
          <w:p w14:paraId="3318E8F2" w14:textId="77777777" w:rsidR="00A11C34" w:rsidRDefault="004F4905" w:rsidP="007F2F85">
            <w:pPr>
              <w:jc w:val="both"/>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s</m:t>
                        </m:r>
                      </m:e>
                      <m:sup>
                        <m:r>
                          <w:rPr>
                            <w:rFonts w:ascii="Cambria Math" w:hAnsi="Cambria Math"/>
                          </w:rPr>
                          <m:t>p</m:t>
                        </m:r>
                      </m:sup>
                    </m:sSup>
                  </m:e>
                </m:acc>
              </m:oMath>
            </m:oMathPara>
          </w:p>
        </w:tc>
        <w:tc>
          <w:tcPr>
            <w:tcW w:w="6544" w:type="dxa"/>
          </w:tcPr>
          <w:p w14:paraId="5DAD5EB5" w14:textId="77777777" w:rsidR="00A11C34" w:rsidRDefault="00A11C34" w:rsidP="007F2F85">
            <w:pPr>
              <w:jc w:val="both"/>
            </w:pPr>
            <w:r>
              <w:t>Average Pedestrian Particle Speed</w:t>
            </w:r>
          </w:p>
        </w:tc>
      </w:tr>
      <w:tr w:rsidR="00A11C34" w14:paraId="023E537B" w14:textId="77777777" w:rsidTr="007F2F85">
        <w:trPr>
          <w:trHeight w:val="96"/>
        </w:trPr>
        <w:tc>
          <w:tcPr>
            <w:tcW w:w="1413" w:type="dxa"/>
            <w:vMerge/>
          </w:tcPr>
          <w:p w14:paraId="193D0CB0" w14:textId="77777777" w:rsidR="00A11C34" w:rsidRDefault="00A11C34" w:rsidP="007F2F85">
            <w:pPr>
              <w:jc w:val="both"/>
            </w:pPr>
          </w:p>
        </w:tc>
        <w:tc>
          <w:tcPr>
            <w:tcW w:w="1059" w:type="dxa"/>
          </w:tcPr>
          <w:p w14:paraId="561C8D4F" w14:textId="77777777" w:rsidR="00A11C34" w:rsidRDefault="004F4905" w:rsidP="007F2F85">
            <w:pPr>
              <w:jc w:val="both"/>
            </w:pPr>
            <m:oMathPara>
              <m:oMath>
                <m:sSup>
                  <m:sSupPr>
                    <m:ctrlPr>
                      <w:rPr>
                        <w:rFonts w:ascii="Cambria Math" w:hAnsi="Cambria Math"/>
                        <w:i/>
                      </w:rPr>
                    </m:ctrlPr>
                  </m:sSupPr>
                  <m:e>
                    <m:r>
                      <w:rPr>
                        <w:rFonts w:ascii="Cambria Math" w:hAnsi="Cambria Math"/>
                      </w:rPr>
                      <m:t>s</m:t>
                    </m:r>
                  </m:e>
                  <m:sup>
                    <m:r>
                      <w:rPr>
                        <w:rFonts w:ascii="Cambria Math" w:hAnsi="Cambria Math"/>
                      </w:rPr>
                      <m:t>p,max</m:t>
                    </m:r>
                  </m:sup>
                </m:sSup>
              </m:oMath>
            </m:oMathPara>
          </w:p>
        </w:tc>
        <w:tc>
          <w:tcPr>
            <w:tcW w:w="6544" w:type="dxa"/>
          </w:tcPr>
          <w:p w14:paraId="2065F395" w14:textId="77777777" w:rsidR="00A11C34" w:rsidRDefault="00A11C34" w:rsidP="007F2F85">
            <w:pPr>
              <w:jc w:val="both"/>
            </w:pPr>
            <w:r>
              <w:t>Maximum Pedestrian Particle Speed</w:t>
            </w:r>
          </w:p>
        </w:tc>
      </w:tr>
      <w:tr w:rsidR="00A11C34" w14:paraId="61FBFF85" w14:textId="77777777" w:rsidTr="007F2F85">
        <w:trPr>
          <w:trHeight w:val="96"/>
        </w:trPr>
        <w:tc>
          <w:tcPr>
            <w:tcW w:w="1413" w:type="dxa"/>
            <w:vMerge/>
          </w:tcPr>
          <w:p w14:paraId="2C153993" w14:textId="77777777" w:rsidR="00A11C34" w:rsidRDefault="00A11C34" w:rsidP="007F2F85">
            <w:pPr>
              <w:jc w:val="both"/>
            </w:pPr>
          </w:p>
        </w:tc>
        <w:tc>
          <w:tcPr>
            <w:tcW w:w="1059" w:type="dxa"/>
          </w:tcPr>
          <w:p w14:paraId="454E9678" w14:textId="77777777" w:rsidR="00A11C34" w:rsidRDefault="004F4905" w:rsidP="007F2F85">
            <w:pPr>
              <w:jc w:val="both"/>
              <w:rPr>
                <w:rFonts w:ascii="Calibri" w:eastAsia="Calibri" w:hAnsi="Calibri" w:cs="Times New Roman"/>
              </w:rPr>
            </w:pPr>
            <m:oMathPara>
              <m:oMath>
                <m:sSup>
                  <m:sSupPr>
                    <m:ctrlPr>
                      <w:rPr>
                        <w:rFonts w:ascii="Cambria Math" w:hAnsi="Cambria Math"/>
                        <w:i/>
                      </w:rPr>
                    </m:ctrlPr>
                  </m:sSupPr>
                  <m:e>
                    <m:r>
                      <w:rPr>
                        <w:rFonts w:ascii="Cambria Math" w:hAnsi="Cambria Math"/>
                      </w:rPr>
                      <m:t>d</m:t>
                    </m:r>
                  </m:e>
                  <m:sup>
                    <m:r>
                      <w:rPr>
                        <w:rFonts w:ascii="Cambria Math" w:hAnsi="Cambria Math"/>
                      </w:rPr>
                      <m:t>wall</m:t>
                    </m:r>
                  </m:sup>
                </m:sSup>
              </m:oMath>
            </m:oMathPara>
          </w:p>
        </w:tc>
        <w:tc>
          <w:tcPr>
            <w:tcW w:w="6544" w:type="dxa"/>
          </w:tcPr>
          <w:p w14:paraId="72EF50CF" w14:textId="77777777" w:rsidR="00A11C34" w:rsidRDefault="00A11C34" w:rsidP="007F2F85">
            <w:pPr>
              <w:jc w:val="both"/>
            </w:pPr>
            <w:r>
              <w:t>Maximum Obstacle Wall Boundary Penetration</w:t>
            </w:r>
          </w:p>
        </w:tc>
      </w:tr>
      <w:tr w:rsidR="00A11C34" w14:paraId="07F4E13F" w14:textId="77777777" w:rsidTr="007F2F85">
        <w:trPr>
          <w:trHeight w:val="95"/>
        </w:trPr>
        <w:tc>
          <w:tcPr>
            <w:tcW w:w="1413" w:type="dxa"/>
            <w:vMerge/>
          </w:tcPr>
          <w:p w14:paraId="1B8687EE" w14:textId="77777777" w:rsidR="00A11C34" w:rsidRDefault="00A11C34" w:rsidP="007F2F85">
            <w:pPr>
              <w:jc w:val="both"/>
            </w:pPr>
          </w:p>
        </w:tc>
        <w:tc>
          <w:tcPr>
            <w:tcW w:w="1059" w:type="dxa"/>
          </w:tcPr>
          <w:p w14:paraId="13197D8C" w14:textId="77777777" w:rsidR="00A11C34" w:rsidRDefault="004F4905" w:rsidP="007F2F85">
            <w:pPr>
              <w:jc w:val="both"/>
              <w:rPr>
                <w:rFonts w:ascii="Calibri" w:eastAsia="Calibri" w:hAnsi="Calibri" w:cs="Times New Roman"/>
              </w:rPr>
            </w:pPr>
            <m:oMathPara>
              <m:oMath>
                <m:acc>
                  <m:accPr>
                    <m:chr m:val="̅"/>
                    <m:ctrlPr>
                      <w:rPr>
                        <w:rFonts w:ascii="Cambria Math" w:eastAsia="Calibri" w:hAnsi="Cambria Math" w:cs="Times New Roman"/>
                        <w:i/>
                      </w:rPr>
                    </m:ctrlPr>
                  </m:accPr>
                  <m:e>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a</m:t>
                        </m:r>
                      </m:e>
                      <m:sup>
                        <m:r>
                          <w:rPr>
                            <w:rFonts w:ascii="Cambria Math" w:eastAsia="Calibri" w:hAnsi="Cambria Math" w:cs="Times New Roman"/>
                          </w:rPr>
                          <m:t>C</m:t>
                        </m:r>
                      </m:sup>
                    </m:sSup>
                  </m:e>
                </m:acc>
              </m:oMath>
            </m:oMathPara>
          </w:p>
        </w:tc>
        <w:tc>
          <w:tcPr>
            <w:tcW w:w="6544" w:type="dxa"/>
          </w:tcPr>
          <w:p w14:paraId="53F20D4B" w14:textId="77777777" w:rsidR="00A11C34" w:rsidRDefault="00A11C34" w:rsidP="007F2F85">
            <w:pPr>
              <w:jc w:val="both"/>
            </w:pPr>
            <w:r>
              <w:t>Average Sum of Contact-Based Acceleration Affecting Pedestrians</w:t>
            </w:r>
          </w:p>
        </w:tc>
      </w:tr>
      <w:tr w:rsidR="00A11C34" w14:paraId="2A8BB229" w14:textId="77777777" w:rsidTr="007F2F85">
        <w:trPr>
          <w:trHeight w:val="191"/>
        </w:trPr>
        <w:tc>
          <w:tcPr>
            <w:tcW w:w="1413" w:type="dxa"/>
          </w:tcPr>
          <w:p w14:paraId="5871F00C" w14:textId="77777777" w:rsidR="00A11C34" w:rsidRDefault="00A11C34" w:rsidP="007F2F85">
            <w:pPr>
              <w:jc w:val="both"/>
            </w:pPr>
            <w:r>
              <w:t>Overall Value</w:t>
            </w:r>
          </w:p>
        </w:tc>
        <w:tc>
          <w:tcPr>
            <w:tcW w:w="1059" w:type="dxa"/>
          </w:tcPr>
          <w:p w14:paraId="2612E51C" w14:textId="77777777" w:rsidR="00A11C34" w:rsidRDefault="004F490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t</m:t>
                    </m:r>
                  </m:e>
                  <m:sup>
                    <m:r>
                      <w:rPr>
                        <w:rFonts w:ascii="Cambria Math" w:eastAsia="Calibri" w:hAnsi="Cambria Math" w:cs="Times New Roman"/>
                      </w:rPr>
                      <m:t>final</m:t>
                    </m:r>
                  </m:sup>
                </m:sSup>
              </m:oMath>
            </m:oMathPara>
          </w:p>
        </w:tc>
        <w:tc>
          <w:tcPr>
            <w:tcW w:w="6544" w:type="dxa"/>
          </w:tcPr>
          <w:p w14:paraId="3DEC3A77" w14:textId="77777777" w:rsidR="00A11C34" w:rsidRDefault="00A11C34" w:rsidP="007F2F85">
            <w:pPr>
              <w:jc w:val="both"/>
            </w:pPr>
            <w:r>
              <w:t>Final Simulation Running Time</w:t>
            </w:r>
          </w:p>
        </w:tc>
      </w:tr>
      <w:tr w:rsidR="00A11C34" w14:paraId="4B53C1F6" w14:textId="77777777" w:rsidTr="007F2F85">
        <w:trPr>
          <w:trHeight w:val="65"/>
        </w:trPr>
        <w:tc>
          <w:tcPr>
            <w:tcW w:w="1413" w:type="dxa"/>
            <w:vMerge w:val="restart"/>
          </w:tcPr>
          <w:p w14:paraId="4C3E9AF2" w14:textId="77777777" w:rsidR="00A11C34" w:rsidRDefault="00A11C34" w:rsidP="007F2F85">
            <w:pPr>
              <w:jc w:val="both"/>
            </w:pPr>
            <w:r>
              <w:t>Parameter Variation</w:t>
            </w:r>
          </w:p>
        </w:tc>
        <w:tc>
          <w:tcPr>
            <w:tcW w:w="1059" w:type="dxa"/>
          </w:tcPr>
          <w:p w14:paraId="18CB1DC4" w14:textId="77777777" w:rsidR="00A11C34" w:rsidRDefault="004F4905" w:rsidP="007F2F85">
            <w:pPr>
              <w:jc w:val="both"/>
            </w:pPr>
            <m:oMathPara>
              <m:oMath>
                <m:sSup>
                  <m:sSupPr>
                    <m:ctrlPr>
                      <w:rPr>
                        <w:rFonts w:ascii="Cambria Math" w:hAnsi="Cambria Math"/>
                        <w:i/>
                      </w:rPr>
                    </m:ctrlPr>
                  </m:sSupPr>
                  <m:e>
                    <m:r>
                      <w:rPr>
                        <w:rFonts w:ascii="Cambria Math" w:hAnsi="Cambria Math"/>
                      </w:rPr>
                      <m:t>t</m:t>
                    </m:r>
                  </m:e>
                  <m:sup>
                    <m:r>
                      <w:rPr>
                        <w:rFonts w:ascii="Cambria Math" w:hAnsi="Cambria Math"/>
                      </w:rPr>
                      <m:t>v,start</m:t>
                    </m:r>
                  </m:sup>
                </m:sSup>
              </m:oMath>
            </m:oMathPara>
          </w:p>
        </w:tc>
        <w:tc>
          <w:tcPr>
            <w:tcW w:w="6544" w:type="dxa"/>
          </w:tcPr>
          <w:p w14:paraId="4341B89A" w14:textId="77777777" w:rsidR="00A11C34" w:rsidRDefault="00A11C34" w:rsidP="007F2F85">
            <w:pPr>
              <w:jc w:val="both"/>
            </w:pPr>
            <w:r>
              <w:t>Variation Time Start</w:t>
            </w:r>
          </w:p>
        </w:tc>
      </w:tr>
      <w:tr w:rsidR="00A11C34" w14:paraId="77E1BEF9" w14:textId="77777777" w:rsidTr="007F2F85">
        <w:trPr>
          <w:trHeight w:val="96"/>
        </w:trPr>
        <w:tc>
          <w:tcPr>
            <w:tcW w:w="1413" w:type="dxa"/>
            <w:vMerge/>
          </w:tcPr>
          <w:p w14:paraId="6744E849" w14:textId="77777777" w:rsidR="00A11C34" w:rsidRDefault="00A11C34" w:rsidP="007F2F85">
            <w:pPr>
              <w:jc w:val="both"/>
            </w:pPr>
          </w:p>
        </w:tc>
        <w:tc>
          <w:tcPr>
            <w:tcW w:w="1059" w:type="dxa"/>
          </w:tcPr>
          <w:p w14:paraId="59902444" w14:textId="77777777" w:rsidR="00A11C34" w:rsidRDefault="004F4905" w:rsidP="007F2F85">
            <w:pPr>
              <w:jc w:val="both"/>
            </w:pPr>
            <m:oMathPara>
              <m:oMath>
                <m:sSup>
                  <m:sSupPr>
                    <m:ctrlPr>
                      <w:rPr>
                        <w:rFonts w:ascii="Cambria Math" w:hAnsi="Cambria Math"/>
                        <w:i/>
                      </w:rPr>
                    </m:ctrlPr>
                  </m:sSupPr>
                  <m:e>
                    <m:r>
                      <w:rPr>
                        <w:rFonts w:ascii="Cambria Math" w:hAnsi="Cambria Math"/>
                      </w:rPr>
                      <m:t>t</m:t>
                    </m:r>
                  </m:e>
                  <m:sup>
                    <m:r>
                      <w:rPr>
                        <w:rFonts w:ascii="Cambria Math" w:hAnsi="Cambria Math"/>
                      </w:rPr>
                      <m:t>v,period</m:t>
                    </m:r>
                  </m:sup>
                </m:sSup>
              </m:oMath>
            </m:oMathPara>
          </w:p>
        </w:tc>
        <w:tc>
          <w:tcPr>
            <w:tcW w:w="6544" w:type="dxa"/>
          </w:tcPr>
          <w:p w14:paraId="09CC2630" w14:textId="77777777" w:rsidR="00A11C34" w:rsidRDefault="00A11C34" w:rsidP="007F2F85">
            <w:pPr>
              <w:jc w:val="both"/>
            </w:pPr>
            <w:r>
              <w:t>Variation Time Period</w:t>
            </w:r>
          </w:p>
        </w:tc>
      </w:tr>
      <w:tr w:rsidR="00A11C34" w14:paraId="2A416230" w14:textId="77777777" w:rsidTr="007F2F85">
        <w:trPr>
          <w:trHeight w:val="95"/>
        </w:trPr>
        <w:tc>
          <w:tcPr>
            <w:tcW w:w="1413" w:type="dxa"/>
            <w:vMerge/>
          </w:tcPr>
          <w:p w14:paraId="2A6857DC" w14:textId="77777777" w:rsidR="00A11C34" w:rsidRDefault="00A11C34" w:rsidP="007F2F85">
            <w:pPr>
              <w:jc w:val="both"/>
            </w:pPr>
          </w:p>
        </w:tc>
        <w:tc>
          <w:tcPr>
            <w:tcW w:w="1059" w:type="dxa"/>
          </w:tcPr>
          <w:p w14:paraId="7FFF6112" w14:textId="77777777" w:rsidR="00A11C34" w:rsidRDefault="00A11C34" w:rsidP="007F2F85">
            <w:pPr>
              <w:jc w:val="both"/>
              <w:rPr>
                <w:rFonts w:ascii="Calibri" w:eastAsia="Calibri" w:hAnsi="Calibri" w:cs="Times New Roman"/>
              </w:rPr>
            </w:pPr>
            <m:oMathPara>
              <m:oMath>
                <m:r>
                  <w:rPr>
                    <w:rFonts w:ascii="Cambria Math" w:eastAsia="Calibri" w:hAnsi="Cambria Math" w:cs="Times New Roman"/>
                  </w:rPr>
                  <m:t>x</m:t>
                </m:r>
              </m:oMath>
            </m:oMathPara>
          </w:p>
        </w:tc>
        <w:tc>
          <w:tcPr>
            <w:tcW w:w="6544" w:type="dxa"/>
          </w:tcPr>
          <w:p w14:paraId="033BDAB1" w14:textId="77777777" w:rsidR="00A11C34" w:rsidRDefault="00A11C34" w:rsidP="007F2F85">
            <w:pPr>
              <w:jc w:val="both"/>
            </w:pPr>
            <w:r>
              <w:t>Variable</w:t>
            </w:r>
          </w:p>
        </w:tc>
      </w:tr>
      <w:tr w:rsidR="00A11C34" w14:paraId="647FAA70" w14:textId="77777777" w:rsidTr="007F2F85">
        <w:trPr>
          <w:trHeight w:val="65"/>
        </w:trPr>
        <w:tc>
          <w:tcPr>
            <w:tcW w:w="1413" w:type="dxa"/>
            <w:vMerge/>
          </w:tcPr>
          <w:p w14:paraId="29609386" w14:textId="77777777" w:rsidR="00A11C34" w:rsidRDefault="00A11C34" w:rsidP="007F2F85">
            <w:pPr>
              <w:jc w:val="both"/>
            </w:pPr>
          </w:p>
        </w:tc>
        <w:tc>
          <w:tcPr>
            <w:tcW w:w="1059" w:type="dxa"/>
          </w:tcPr>
          <w:p w14:paraId="79083C1D" w14:textId="77777777" w:rsidR="00A11C34" w:rsidRDefault="00A11C34" w:rsidP="007F2F85">
            <w:pPr>
              <w:jc w:val="both"/>
            </w:pPr>
            <m:oMathPara>
              <m:oMath>
                <m:r>
                  <w:rPr>
                    <w:rFonts w:ascii="Cambria Math" w:hAnsi="Cambria Math"/>
                  </w:rPr>
                  <m:t>va</m:t>
                </m:r>
                <m:sSup>
                  <m:sSupPr>
                    <m:ctrlPr>
                      <w:rPr>
                        <w:rFonts w:ascii="Cambria Math" w:hAnsi="Cambria Math"/>
                        <w:i/>
                      </w:rPr>
                    </m:ctrlPr>
                  </m:sSupPr>
                  <m:e>
                    <m:r>
                      <w:rPr>
                        <w:rFonts w:ascii="Cambria Math" w:hAnsi="Cambria Math"/>
                      </w:rPr>
                      <m:t>l</m:t>
                    </m:r>
                  </m:e>
                  <m:sup>
                    <m:r>
                      <w:rPr>
                        <w:rFonts w:ascii="Cambria Math" w:hAnsi="Cambria Math"/>
                      </w:rPr>
                      <m:t>initial</m:t>
                    </m:r>
                  </m:sup>
                </m:sSup>
              </m:oMath>
            </m:oMathPara>
          </w:p>
        </w:tc>
        <w:tc>
          <w:tcPr>
            <w:tcW w:w="6544" w:type="dxa"/>
          </w:tcPr>
          <w:p w14:paraId="4BF72CD4" w14:textId="77777777" w:rsidR="00A11C34" w:rsidRDefault="00A11C34" w:rsidP="007F2F85">
            <w:pPr>
              <w:jc w:val="both"/>
            </w:pPr>
            <w:r>
              <w:t>Initial Variable Value</w:t>
            </w:r>
          </w:p>
        </w:tc>
      </w:tr>
      <w:tr w:rsidR="00A11C34" w14:paraId="375ED53E" w14:textId="77777777" w:rsidTr="007F2F85">
        <w:trPr>
          <w:trHeight w:val="63"/>
        </w:trPr>
        <w:tc>
          <w:tcPr>
            <w:tcW w:w="1413" w:type="dxa"/>
            <w:vMerge/>
          </w:tcPr>
          <w:p w14:paraId="10BA7A55" w14:textId="77777777" w:rsidR="00A11C34" w:rsidRDefault="00A11C34" w:rsidP="007F2F85">
            <w:pPr>
              <w:jc w:val="both"/>
            </w:pPr>
          </w:p>
        </w:tc>
        <w:tc>
          <w:tcPr>
            <w:tcW w:w="1059" w:type="dxa"/>
          </w:tcPr>
          <w:p w14:paraId="5CF3DB14" w14:textId="77777777" w:rsidR="00A11C34" w:rsidRDefault="00A11C34" w:rsidP="007F2F85">
            <w:pPr>
              <w:jc w:val="both"/>
              <w:rPr>
                <w:rFonts w:ascii="Calibri" w:eastAsia="Calibri" w:hAnsi="Calibri" w:cs="Times New Roman"/>
              </w:rPr>
            </w:pPr>
            <m:oMathPara>
              <m:oMath>
                <m:r>
                  <w:rPr>
                    <w:rFonts w:ascii="Cambria Math" w:eastAsia="Calibri" w:hAnsi="Cambria Math" w:cs="Times New Roman"/>
                  </w:rPr>
                  <m:t>va</m:t>
                </m:r>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final</m:t>
                    </m:r>
                  </m:sup>
                </m:sSup>
              </m:oMath>
            </m:oMathPara>
          </w:p>
        </w:tc>
        <w:tc>
          <w:tcPr>
            <w:tcW w:w="6544" w:type="dxa"/>
          </w:tcPr>
          <w:p w14:paraId="1228840E" w14:textId="77777777" w:rsidR="00A11C34" w:rsidRDefault="00A11C34" w:rsidP="007F2F85">
            <w:pPr>
              <w:keepNext/>
              <w:jc w:val="both"/>
            </w:pPr>
            <w:r>
              <w:t>Final Variable Value (after variation period)</w:t>
            </w:r>
          </w:p>
        </w:tc>
      </w:tr>
    </w:tbl>
    <w:p w14:paraId="54ADBF03" w14:textId="77777777" w:rsidR="00A11C34" w:rsidRDefault="00A11C34" w:rsidP="00404B17">
      <w:pPr>
        <w:autoSpaceDE w:val="0"/>
        <w:autoSpaceDN w:val="0"/>
        <w:adjustRightInd w:val="0"/>
        <w:spacing w:after="0" w:line="240" w:lineRule="auto"/>
        <w:rPr>
          <w:rFonts w:ascii="CIDFont+F2" w:hAnsi="CIDFont+F2" w:cs="CIDFont+F2"/>
          <w:sz w:val="21"/>
          <w:szCs w:val="21"/>
        </w:rPr>
      </w:pPr>
    </w:p>
    <w:p w14:paraId="7C8E8C05" w14:textId="24992B46" w:rsidR="00404B17" w:rsidRDefault="000C5E6C"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9</w:t>
      </w:r>
      <w:r w:rsidR="00404B17">
        <w:rPr>
          <w:rFonts w:ascii="CIDFont+F2" w:hAnsi="CIDFont+F2" w:cs="CIDFont+F2"/>
          <w:sz w:val="21"/>
          <w:szCs w:val="21"/>
        </w:rPr>
        <w:t>: Tracked Variables</w:t>
      </w:r>
    </w:p>
    <w:tbl>
      <w:tblPr>
        <w:tblStyle w:val="TableGrid"/>
        <w:tblW w:w="0" w:type="auto"/>
        <w:tblLook w:val="04A0" w:firstRow="1" w:lastRow="0" w:firstColumn="1" w:lastColumn="0" w:noHBand="0" w:noVBand="1"/>
      </w:tblPr>
      <w:tblGrid>
        <w:gridCol w:w="1201"/>
        <w:gridCol w:w="3472"/>
        <w:gridCol w:w="4343"/>
      </w:tblGrid>
      <w:tr w:rsidR="00A11C34" w14:paraId="4A1DD9BF" w14:textId="77777777" w:rsidTr="007F2F85">
        <w:tc>
          <w:tcPr>
            <w:tcW w:w="1201" w:type="dxa"/>
          </w:tcPr>
          <w:p w14:paraId="4C0B0E71" w14:textId="77777777" w:rsidR="00A11C34" w:rsidRDefault="00A11C34" w:rsidP="007F2F85">
            <w:pPr>
              <w:jc w:val="both"/>
            </w:pPr>
            <w:r>
              <w:t>Symbol</w:t>
            </w:r>
          </w:p>
        </w:tc>
        <w:tc>
          <w:tcPr>
            <w:tcW w:w="3472" w:type="dxa"/>
          </w:tcPr>
          <w:p w14:paraId="5F35DD9D" w14:textId="77777777" w:rsidR="00A11C34" w:rsidRDefault="00A11C34" w:rsidP="007F2F85">
            <w:pPr>
              <w:jc w:val="both"/>
            </w:pPr>
            <w:r>
              <w:t>Description</w:t>
            </w:r>
          </w:p>
        </w:tc>
        <w:tc>
          <w:tcPr>
            <w:tcW w:w="4343" w:type="dxa"/>
          </w:tcPr>
          <w:p w14:paraId="3083C4B3" w14:textId="77777777" w:rsidR="00A11C34" w:rsidRDefault="00A11C34" w:rsidP="007F2F85">
            <w:pPr>
              <w:jc w:val="both"/>
            </w:pPr>
            <w:r>
              <w:t>Desired Result</w:t>
            </w:r>
          </w:p>
        </w:tc>
      </w:tr>
      <w:tr w:rsidR="00A11C34" w14:paraId="0D4809A1" w14:textId="77777777" w:rsidTr="007F2F85">
        <w:tc>
          <w:tcPr>
            <w:tcW w:w="1201" w:type="dxa"/>
          </w:tcPr>
          <w:p w14:paraId="7637629A" w14:textId="77777777" w:rsidR="00A11C34" w:rsidRDefault="004F4905" w:rsidP="007F2F85">
            <w:pPr>
              <w:jc w:val="both"/>
            </w:pPr>
            <m:oMathPara>
              <m:oMath>
                <m:sSup>
                  <m:sSupPr>
                    <m:ctrlPr>
                      <w:rPr>
                        <w:rFonts w:ascii="Cambria Math" w:hAnsi="Cambria Math"/>
                        <w:i/>
                      </w:rPr>
                    </m:ctrlPr>
                  </m:sSupPr>
                  <m:e>
                    <m:r>
                      <w:rPr>
                        <w:rFonts w:ascii="Cambria Math" w:hAnsi="Cambria Math"/>
                      </w:rPr>
                      <m:t>n</m:t>
                    </m:r>
                  </m:e>
                  <m:sup>
                    <m:r>
                      <w:rPr>
                        <w:rFonts w:ascii="Cambria Math" w:hAnsi="Cambria Math"/>
                      </w:rPr>
                      <m:t>p</m:t>
                    </m:r>
                  </m:sup>
                </m:sSup>
              </m:oMath>
            </m:oMathPara>
          </w:p>
        </w:tc>
        <w:tc>
          <w:tcPr>
            <w:tcW w:w="3472" w:type="dxa"/>
          </w:tcPr>
          <w:p w14:paraId="45CEB591" w14:textId="77777777" w:rsidR="00A11C34" w:rsidRDefault="00A11C34" w:rsidP="007F2F85">
            <w:pPr>
              <w:jc w:val="both"/>
            </w:pPr>
            <w:r>
              <w:t>Total Pedestrian Particles</w:t>
            </w:r>
          </w:p>
        </w:tc>
        <w:tc>
          <w:tcPr>
            <w:tcW w:w="4343" w:type="dxa"/>
          </w:tcPr>
          <w:p w14:paraId="26184CD3" w14:textId="77777777" w:rsidR="00A11C34" w:rsidRDefault="00A11C34" w:rsidP="007F2F85">
            <w:pPr>
              <w:jc w:val="both"/>
            </w:pPr>
            <w:r>
              <w:t>Consistent change with static parameters</w:t>
            </w:r>
          </w:p>
        </w:tc>
      </w:tr>
      <w:tr w:rsidR="00A11C34" w14:paraId="5611BF0F" w14:textId="77777777" w:rsidTr="007F2F85">
        <w:tc>
          <w:tcPr>
            <w:tcW w:w="1201" w:type="dxa"/>
          </w:tcPr>
          <w:p w14:paraId="1FA62A33" w14:textId="77777777" w:rsidR="00A11C34" w:rsidRDefault="004F4905" w:rsidP="007F2F85">
            <w:pPr>
              <w:jc w:val="both"/>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ρ</m:t>
                        </m:r>
                      </m:e>
                      <m:sup>
                        <m:r>
                          <w:rPr>
                            <w:rFonts w:ascii="Cambria Math" w:hAnsi="Cambria Math"/>
                          </w:rPr>
                          <m:t>p</m:t>
                        </m:r>
                      </m:sup>
                    </m:sSup>
                  </m:e>
                </m:acc>
              </m:oMath>
            </m:oMathPara>
          </w:p>
        </w:tc>
        <w:tc>
          <w:tcPr>
            <w:tcW w:w="3472" w:type="dxa"/>
          </w:tcPr>
          <w:p w14:paraId="44ADAFA8" w14:textId="77777777" w:rsidR="00A11C34" w:rsidRDefault="00A11C34" w:rsidP="007F2F85">
            <w:pPr>
              <w:jc w:val="both"/>
            </w:pPr>
            <w:r>
              <w:t>Average Pedestrian Particle Density</w:t>
            </w:r>
          </w:p>
        </w:tc>
        <w:tc>
          <w:tcPr>
            <w:tcW w:w="4343" w:type="dxa"/>
          </w:tcPr>
          <w:p w14:paraId="5638A4A9" w14:textId="77777777" w:rsidR="00A11C34" w:rsidRDefault="00A11C34" w:rsidP="007F2F85">
            <w:pPr>
              <w:jc w:val="both"/>
            </w:pPr>
            <w:r>
              <w:t>Tends towards maximum rest density</w:t>
            </w:r>
          </w:p>
        </w:tc>
      </w:tr>
      <w:tr w:rsidR="00A11C34" w14:paraId="2ED9E5FC" w14:textId="77777777" w:rsidTr="007F2F85">
        <w:tc>
          <w:tcPr>
            <w:tcW w:w="1201" w:type="dxa"/>
          </w:tcPr>
          <w:p w14:paraId="01DB9039" w14:textId="77777777" w:rsidR="00A11C34" w:rsidRDefault="004F4905" w:rsidP="007F2F85">
            <w:pPr>
              <w:jc w:val="both"/>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s</m:t>
                        </m:r>
                      </m:e>
                      <m:sup>
                        <m:r>
                          <w:rPr>
                            <w:rFonts w:ascii="Cambria Math" w:hAnsi="Cambria Math"/>
                          </w:rPr>
                          <m:t>p</m:t>
                        </m:r>
                      </m:sup>
                    </m:sSup>
                  </m:e>
                </m:acc>
              </m:oMath>
            </m:oMathPara>
          </w:p>
        </w:tc>
        <w:tc>
          <w:tcPr>
            <w:tcW w:w="3472" w:type="dxa"/>
          </w:tcPr>
          <w:p w14:paraId="5F389227" w14:textId="77777777" w:rsidR="00A11C34" w:rsidRDefault="00A11C34" w:rsidP="007F2F85">
            <w:pPr>
              <w:jc w:val="both"/>
            </w:pPr>
            <w:r>
              <w:t>Average Pedestrian Particle Velocity</w:t>
            </w:r>
          </w:p>
        </w:tc>
        <w:tc>
          <w:tcPr>
            <w:tcW w:w="4343" w:type="dxa"/>
          </w:tcPr>
          <w:p w14:paraId="184BCBE6" w14:textId="77777777" w:rsidR="00A11C34" w:rsidRDefault="00A11C34" w:rsidP="007F2F85">
            <w:pPr>
              <w:jc w:val="both"/>
            </w:pPr>
            <w:r>
              <w:t>Tapers then rises as crowd dissipates</w:t>
            </w:r>
          </w:p>
        </w:tc>
      </w:tr>
      <w:tr w:rsidR="00A11C34" w14:paraId="2C7B092E" w14:textId="77777777" w:rsidTr="007F2F85">
        <w:tc>
          <w:tcPr>
            <w:tcW w:w="1201" w:type="dxa"/>
          </w:tcPr>
          <w:p w14:paraId="7858CD8F" w14:textId="77777777" w:rsidR="00A11C34" w:rsidRPr="00F26C77" w:rsidRDefault="004F490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p,max</m:t>
                    </m:r>
                  </m:sup>
                </m:sSup>
              </m:oMath>
            </m:oMathPara>
          </w:p>
        </w:tc>
        <w:tc>
          <w:tcPr>
            <w:tcW w:w="3472" w:type="dxa"/>
          </w:tcPr>
          <w:p w14:paraId="01D2DF10" w14:textId="77777777" w:rsidR="00A11C34" w:rsidRDefault="00A11C34" w:rsidP="007F2F85">
            <w:pPr>
              <w:jc w:val="both"/>
            </w:pPr>
            <w:r>
              <w:t>Maximum Particle Speed</w:t>
            </w:r>
          </w:p>
        </w:tc>
        <w:tc>
          <w:tcPr>
            <w:tcW w:w="4343" w:type="dxa"/>
          </w:tcPr>
          <w:p w14:paraId="11C422E3" w14:textId="77777777" w:rsidR="00A11C34" w:rsidRDefault="00A11C34" w:rsidP="007F2F85">
            <w:pPr>
              <w:jc w:val="both"/>
            </w:pPr>
            <w:r>
              <w:t>Never zero unless exit is blocked</w:t>
            </w:r>
          </w:p>
        </w:tc>
      </w:tr>
      <w:tr w:rsidR="00A11C34" w14:paraId="30A7AB88" w14:textId="77777777" w:rsidTr="007F2F85">
        <w:tc>
          <w:tcPr>
            <w:tcW w:w="1201" w:type="dxa"/>
          </w:tcPr>
          <w:p w14:paraId="071BE25C" w14:textId="77777777" w:rsidR="00A11C34" w:rsidRDefault="004F4905" w:rsidP="007F2F85">
            <w:pPr>
              <w:jc w:val="both"/>
              <w:rPr>
                <w:rFonts w:ascii="Calibri" w:eastAsia="Calibri" w:hAnsi="Calibri" w:cs="Times New Roman"/>
              </w:rPr>
            </w:pPr>
            <m:oMathPara>
              <m:oMath>
                <m:acc>
                  <m:accPr>
                    <m:chr m:val="̅"/>
                    <m:ctrlPr>
                      <w:rPr>
                        <w:rFonts w:ascii="Cambria Math" w:eastAsia="Calibri" w:hAnsi="Cambria Math" w:cs="Times New Roman"/>
                        <w:i/>
                      </w:rPr>
                    </m:ctrlPr>
                  </m:accPr>
                  <m:e>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a</m:t>
                        </m:r>
                      </m:e>
                      <m:sup>
                        <m:r>
                          <w:rPr>
                            <w:rFonts w:ascii="Cambria Math" w:eastAsia="Calibri" w:hAnsi="Cambria Math" w:cs="Times New Roman"/>
                          </w:rPr>
                          <m:t>C</m:t>
                        </m:r>
                      </m:sup>
                    </m:sSup>
                  </m:e>
                </m:acc>
              </m:oMath>
            </m:oMathPara>
          </w:p>
        </w:tc>
        <w:tc>
          <w:tcPr>
            <w:tcW w:w="3472" w:type="dxa"/>
          </w:tcPr>
          <w:p w14:paraId="53C7A32F" w14:textId="77777777" w:rsidR="00A11C34" w:rsidRDefault="00A11C34" w:rsidP="007F2F85">
            <w:pPr>
              <w:jc w:val="both"/>
            </w:pPr>
            <w:r>
              <w:t>Average Contact Acceleration Sum</w:t>
            </w:r>
          </w:p>
        </w:tc>
        <w:tc>
          <w:tcPr>
            <w:tcW w:w="4343" w:type="dxa"/>
          </w:tcPr>
          <w:p w14:paraId="2CCC3205" w14:textId="77777777" w:rsidR="00A11C34" w:rsidRDefault="00A11C34" w:rsidP="007F2F85">
            <w:pPr>
              <w:jc w:val="both"/>
            </w:pPr>
            <w:r>
              <w:t>Directly correlates to maximum rest density</w:t>
            </w:r>
          </w:p>
        </w:tc>
      </w:tr>
      <w:tr w:rsidR="00A11C34" w14:paraId="0BB4BE31" w14:textId="77777777" w:rsidTr="007F2F85">
        <w:tc>
          <w:tcPr>
            <w:tcW w:w="1201" w:type="dxa"/>
          </w:tcPr>
          <w:p w14:paraId="2B6C3F59" w14:textId="77777777" w:rsidR="00A11C34" w:rsidRDefault="004F4905" w:rsidP="007F2F85">
            <w:pPr>
              <w:jc w:val="both"/>
            </w:pPr>
            <m:oMathPara>
              <m:oMath>
                <m:sSup>
                  <m:sSupPr>
                    <m:ctrlPr>
                      <w:rPr>
                        <w:rFonts w:ascii="Cambria Math" w:hAnsi="Cambria Math"/>
                        <w:i/>
                      </w:rPr>
                    </m:ctrlPr>
                  </m:sSupPr>
                  <m:e>
                    <m:r>
                      <w:rPr>
                        <w:rFonts w:ascii="Cambria Math" w:hAnsi="Cambria Math"/>
                      </w:rPr>
                      <m:t>d</m:t>
                    </m:r>
                  </m:e>
                  <m:sup>
                    <m:r>
                      <w:rPr>
                        <w:rFonts w:ascii="Cambria Math" w:hAnsi="Cambria Math"/>
                      </w:rPr>
                      <m:t>wall</m:t>
                    </m:r>
                  </m:sup>
                </m:sSup>
              </m:oMath>
            </m:oMathPara>
          </w:p>
        </w:tc>
        <w:tc>
          <w:tcPr>
            <w:tcW w:w="3472" w:type="dxa"/>
          </w:tcPr>
          <w:p w14:paraId="72C702FC" w14:textId="77777777" w:rsidR="00A11C34" w:rsidRDefault="00A11C34" w:rsidP="007F2F85">
            <w:pPr>
              <w:jc w:val="both"/>
            </w:pPr>
            <w:r>
              <w:t>Maximum Wall Penetration</w:t>
            </w:r>
          </w:p>
        </w:tc>
        <w:tc>
          <w:tcPr>
            <w:tcW w:w="4343" w:type="dxa"/>
          </w:tcPr>
          <w:p w14:paraId="57CA6C97" w14:textId="77777777" w:rsidR="00A11C34" w:rsidRDefault="00A11C34" w:rsidP="007F2F85">
            <w:pPr>
              <w:jc w:val="both"/>
            </w:pPr>
            <w:r>
              <w:t>Minimal in length</w:t>
            </w:r>
          </w:p>
        </w:tc>
      </w:tr>
      <w:tr w:rsidR="00A11C34" w14:paraId="5A7334EB" w14:textId="77777777" w:rsidTr="007F2F85">
        <w:tc>
          <w:tcPr>
            <w:tcW w:w="1201" w:type="dxa"/>
          </w:tcPr>
          <w:p w14:paraId="2FF10F68" w14:textId="77777777" w:rsidR="00A11C34" w:rsidRDefault="004F4905" w:rsidP="007F2F85">
            <w:pPr>
              <w:jc w:val="both"/>
            </w:pPr>
            <m:oMathPara>
              <m:oMath>
                <m:sSup>
                  <m:sSupPr>
                    <m:ctrlPr>
                      <w:rPr>
                        <w:rFonts w:ascii="Cambria Math" w:hAnsi="Cambria Math"/>
                        <w:i/>
                      </w:rPr>
                    </m:ctrlPr>
                  </m:sSupPr>
                  <m:e>
                    <m:r>
                      <w:rPr>
                        <w:rFonts w:ascii="Cambria Math" w:hAnsi="Cambria Math"/>
                      </w:rPr>
                      <m:t>t</m:t>
                    </m:r>
                  </m:e>
                  <m:sup>
                    <m:r>
                      <w:rPr>
                        <w:rFonts w:ascii="Cambria Math" w:hAnsi="Cambria Math"/>
                      </w:rPr>
                      <m:t>final</m:t>
                    </m:r>
                  </m:sup>
                </m:sSup>
              </m:oMath>
            </m:oMathPara>
          </w:p>
        </w:tc>
        <w:tc>
          <w:tcPr>
            <w:tcW w:w="3472" w:type="dxa"/>
          </w:tcPr>
          <w:p w14:paraId="4DE8C5B3" w14:textId="77777777" w:rsidR="00A11C34" w:rsidRDefault="00A11C34" w:rsidP="007F2F85">
            <w:pPr>
              <w:jc w:val="both"/>
            </w:pPr>
            <w:r>
              <w:t>Final Simulation Time</w:t>
            </w:r>
          </w:p>
        </w:tc>
        <w:tc>
          <w:tcPr>
            <w:tcW w:w="4343" w:type="dxa"/>
          </w:tcPr>
          <w:p w14:paraId="75F5315A" w14:textId="77777777" w:rsidR="00A11C34" w:rsidRDefault="00A11C34" w:rsidP="007F2F85">
            <w:pPr>
              <w:keepNext/>
              <w:jc w:val="both"/>
            </w:pPr>
            <w:r>
              <w:t>Has a small deviation</w:t>
            </w:r>
          </w:p>
        </w:tc>
      </w:tr>
    </w:tbl>
    <w:p w14:paraId="231DDF45" w14:textId="77777777" w:rsidR="00A11C34" w:rsidRDefault="00A11C34" w:rsidP="00404B17">
      <w:pPr>
        <w:autoSpaceDE w:val="0"/>
        <w:autoSpaceDN w:val="0"/>
        <w:adjustRightInd w:val="0"/>
        <w:spacing w:after="0" w:line="240" w:lineRule="auto"/>
        <w:rPr>
          <w:rFonts w:ascii="CIDFont+F2" w:hAnsi="CIDFont+F2" w:cs="CIDFont+F2"/>
          <w:sz w:val="21"/>
          <w:szCs w:val="21"/>
        </w:rPr>
      </w:pPr>
    </w:p>
    <w:p w14:paraId="039E895E" w14:textId="2FF9EE6C" w:rsidR="00404B17" w:rsidRDefault="000C5E6C"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10</w:t>
      </w:r>
      <w:r w:rsidR="00404B17">
        <w:rPr>
          <w:rFonts w:ascii="CIDFont+F2" w:hAnsi="CIDFont+F2" w:cs="CIDFont+F2"/>
          <w:sz w:val="21"/>
          <w:szCs w:val="21"/>
        </w:rPr>
        <w:t>: Base Case Model Parameter Values</w:t>
      </w:r>
    </w:p>
    <w:tbl>
      <w:tblPr>
        <w:tblStyle w:val="TableGrid"/>
        <w:tblW w:w="0" w:type="auto"/>
        <w:tblLook w:val="04A0" w:firstRow="1" w:lastRow="0" w:firstColumn="1" w:lastColumn="0" w:noHBand="0" w:noVBand="1"/>
      </w:tblPr>
      <w:tblGrid>
        <w:gridCol w:w="1271"/>
        <w:gridCol w:w="1182"/>
        <w:gridCol w:w="6563"/>
      </w:tblGrid>
      <w:tr w:rsidR="004C51E5" w14:paraId="561C5E89" w14:textId="77777777" w:rsidTr="007F2F85">
        <w:tc>
          <w:tcPr>
            <w:tcW w:w="1271" w:type="dxa"/>
          </w:tcPr>
          <w:p w14:paraId="02F2AF76" w14:textId="77777777" w:rsidR="004C51E5" w:rsidRDefault="004C51E5" w:rsidP="007F2F85">
            <w:pPr>
              <w:jc w:val="both"/>
            </w:pPr>
            <w:r>
              <w:lastRenderedPageBreak/>
              <w:t>Component</w:t>
            </w:r>
          </w:p>
        </w:tc>
        <w:tc>
          <w:tcPr>
            <w:tcW w:w="875" w:type="dxa"/>
          </w:tcPr>
          <w:p w14:paraId="3341FA70" w14:textId="77777777" w:rsidR="004C51E5" w:rsidRDefault="004C51E5" w:rsidP="007F2F85">
            <w:pPr>
              <w:jc w:val="both"/>
            </w:pPr>
            <w:r>
              <w:t>Symbol</w:t>
            </w:r>
          </w:p>
        </w:tc>
        <w:tc>
          <w:tcPr>
            <w:tcW w:w="6870" w:type="dxa"/>
          </w:tcPr>
          <w:p w14:paraId="053179DA" w14:textId="77777777" w:rsidR="004C51E5" w:rsidRDefault="004C51E5" w:rsidP="007F2F85">
            <w:pPr>
              <w:jc w:val="both"/>
            </w:pPr>
            <w:r>
              <w:t>Value</w:t>
            </w:r>
          </w:p>
        </w:tc>
      </w:tr>
      <w:tr w:rsidR="004C51E5" w14:paraId="7FB8CE9F" w14:textId="77777777" w:rsidTr="007F2F85">
        <w:trPr>
          <w:trHeight w:val="39"/>
        </w:trPr>
        <w:tc>
          <w:tcPr>
            <w:tcW w:w="1271" w:type="dxa"/>
            <w:vMerge w:val="restart"/>
          </w:tcPr>
          <w:p w14:paraId="19638C68" w14:textId="77777777" w:rsidR="004C51E5" w:rsidRDefault="004C51E5" w:rsidP="007F2F85">
            <w:pPr>
              <w:jc w:val="both"/>
            </w:pPr>
            <w:r>
              <w:t>Particles</w:t>
            </w:r>
          </w:p>
        </w:tc>
        <w:tc>
          <w:tcPr>
            <w:tcW w:w="875" w:type="dxa"/>
          </w:tcPr>
          <w:p w14:paraId="1B0E3512" w14:textId="77777777" w:rsidR="004C51E5" w:rsidRDefault="004C51E5" w:rsidP="007F2F85">
            <w:pPr>
              <w:jc w:val="both"/>
            </w:pPr>
            <m:oMathPara>
              <m:oMath>
                <m:r>
                  <w:rPr>
                    <w:rFonts w:ascii="Cambria Math" w:hAnsi="Cambria Math"/>
                  </w:rPr>
                  <m:t>n</m:t>
                </m:r>
              </m:oMath>
            </m:oMathPara>
          </w:p>
        </w:tc>
        <w:tc>
          <w:tcPr>
            <w:tcW w:w="6870" w:type="dxa"/>
          </w:tcPr>
          <w:p w14:paraId="0B16AB5D" w14:textId="77777777" w:rsidR="004C51E5" w:rsidRDefault="004C51E5" w:rsidP="007F2F85">
            <w:pPr>
              <w:jc w:val="both"/>
            </w:pPr>
            <m:oMathPara>
              <m:oMath>
                <m:r>
                  <w:rPr>
                    <w:rFonts w:ascii="Cambria Math" w:hAnsi="Cambria Math"/>
                  </w:rPr>
                  <m:t>400</m:t>
                </m:r>
              </m:oMath>
            </m:oMathPara>
          </w:p>
        </w:tc>
      </w:tr>
      <w:tr w:rsidR="004C51E5" w14:paraId="2227F60B" w14:textId="77777777" w:rsidTr="007F2F85">
        <w:trPr>
          <w:trHeight w:val="38"/>
        </w:trPr>
        <w:tc>
          <w:tcPr>
            <w:tcW w:w="1271" w:type="dxa"/>
            <w:vMerge/>
          </w:tcPr>
          <w:p w14:paraId="6FDBA0AC" w14:textId="77777777" w:rsidR="004C51E5" w:rsidRDefault="004C51E5" w:rsidP="007F2F85">
            <w:pPr>
              <w:jc w:val="both"/>
            </w:pPr>
          </w:p>
        </w:tc>
        <w:tc>
          <w:tcPr>
            <w:tcW w:w="875" w:type="dxa"/>
          </w:tcPr>
          <w:p w14:paraId="57AFCA83" w14:textId="77777777" w:rsidR="004C51E5" w:rsidRDefault="004F4905" w:rsidP="007F2F85">
            <w:pPr>
              <w:jc w:val="both"/>
            </w:pPr>
            <m:oMathPara>
              <m:oMath>
                <m:sSup>
                  <m:sSupPr>
                    <m:ctrlPr>
                      <w:rPr>
                        <w:rFonts w:ascii="Cambria Math" w:eastAsia="Calibri" w:hAnsi="Cambria Math" w:cs="Times New Roman"/>
                        <w:i/>
                      </w:rPr>
                    </m:ctrlPr>
                  </m:sSupPr>
                  <m:e>
                    <m:r>
                      <w:rPr>
                        <w:rFonts w:ascii="Cambria Math" w:eastAsia="Calibri" w:hAnsi="Cambria Math" w:cs="Times New Roman"/>
                      </w:rPr>
                      <m:t>n</m:t>
                    </m:r>
                  </m:e>
                  <m:sup>
                    <m:r>
                      <w:rPr>
                        <w:rFonts w:ascii="Cambria Math" w:eastAsia="Calibri" w:hAnsi="Cambria Math" w:cs="Times New Roman"/>
                      </w:rPr>
                      <m:t>max</m:t>
                    </m:r>
                  </m:sup>
                </m:sSup>
              </m:oMath>
            </m:oMathPara>
          </w:p>
        </w:tc>
        <w:tc>
          <w:tcPr>
            <w:tcW w:w="6870" w:type="dxa"/>
          </w:tcPr>
          <w:p w14:paraId="0DF8F050" w14:textId="77777777" w:rsidR="004C51E5" w:rsidRDefault="004C51E5" w:rsidP="007F2F85">
            <w:pPr>
              <w:jc w:val="both"/>
            </w:pPr>
            <m:oMathPara>
              <m:oMath>
                <m:r>
                  <w:rPr>
                    <w:rFonts w:ascii="Cambria Math" w:hAnsi="Cambria Math"/>
                  </w:rPr>
                  <m:t>400</m:t>
                </m:r>
              </m:oMath>
            </m:oMathPara>
          </w:p>
        </w:tc>
      </w:tr>
      <w:tr w:rsidR="004C51E5" w14:paraId="42CB9857" w14:textId="77777777" w:rsidTr="007F2F85">
        <w:trPr>
          <w:trHeight w:val="38"/>
        </w:trPr>
        <w:tc>
          <w:tcPr>
            <w:tcW w:w="1271" w:type="dxa"/>
            <w:vMerge/>
          </w:tcPr>
          <w:p w14:paraId="7216DAAF" w14:textId="77777777" w:rsidR="004C51E5" w:rsidRDefault="004C51E5" w:rsidP="007F2F85">
            <w:pPr>
              <w:jc w:val="both"/>
            </w:pPr>
          </w:p>
        </w:tc>
        <w:tc>
          <w:tcPr>
            <w:tcW w:w="875" w:type="dxa"/>
          </w:tcPr>
          <w:p w14:paraId="71D071D8" w14:textId="77777777" w:rsidR="004C51E5" w:rsidRDefault="004F4905" w:rsidP="007F2F85">
            <w:pPr>
              <w:jc w:val="both"/>
            </w:pPr>
            <m:oMathPara>
              <m:oMath>
                <m:sSup>
                  <m:sSupPr>
                    <m:ctrlPr>
                      <w:rPr>
                        <w:rFonts w:ascii="Cambria Math" w:hAnsi="Cambria Math"/>
                        <w:i/>
                      </w:rPr>
                    </m:ctrlPr>
                  </m:sSupPr>
                  <m:e>
                    <m:r>
                      <w:rPr>
                        <w:rFonts w:ascii="Cambria Math" w:hAnsi="Cambria Math"/>
                      </w:rPr>
                      <m:t>r</m:t>
                    </m:r>
                  </m:e>
                  <m:sup>
                    <m:r>
                      <w:rPr>
                        <w:rFonts w:ascii="Cambria Math" w:hAnsi="Cambria Math"/>
                      </w:rPr>
                      <m:t>0</m:t>
                    </m:r>
                  </m:sup>
                </m:sSup>
              </m:oMath>
            </m:oMathPara>
          </w:p>
        </w:tc>
        <w:tc>
          <w:tcPr>
            <w:tcW w:w="6870" w:type="dxa"/>
          </w:tcPr>
          <w:p w14:paraId="64AC587D" w14:textId="77777777" w:rsidR="004C51E5" w:rsidRDefault="004C51E5" w:rsidP="007F2F85">
            <w:pPr>
              <w:jc w:val="both"/>
            </w:pPr>
            <m:oMathPara>
              <m:oMath>
                <m:r>
                  <w:rPr>
                    <w:rFonts w:ascii="Cambria Math" w:hAnsi="Cambria Math"/>
                  </w:rPr>
                  <m:t>(0,0)</m:t>
                </m:r>
              </m:oMath>
            </m:oMathPara>
          </w:p>
        </w:tc>
      </w:tr>
      <w:tr w:rsidR="004C51E5" w14:paraId="2B53E290" w14:textId="77777777" w:rsidTr="007F2F85">
        <w:trPr>
          <w:trHeight w:val="38"/>
        </w:trPr>
        <w:tc>
          <w:tcPr>
            <w:tcW w:w="1271" w:type="dxa"/>
            <w:vMerge/>
          </w:tcPr>
          <w:p w14:paraId="17A00EC9" w14:textId="77777777" w:rsidR="004C51E5" w:rsidRDefault="004C51E5" w:rsidP="007F2F85">
            <w:pPr>
              <w:jc w:val="both"/>
            </w:pPr>
          </w:p>
        </w:tc>
        <w:tc>
          <w:tcPr>
            <w:tcW w:w="875" w:type="dxa"/>
          </w:tcPr>
          <w:p w14:paraId="7263EBF0" w14:textId="77777777" w:rsidR="004C51E5" w:rsidRDefault="004F4905" w:rsidP="007F2F85">
            <w:pPr>
              <w:jc w:val="both"/>
            </w:pPr>
            <m:oMathPara>
              <m:oMath>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0</m:t>
                    </m:r>
                  </m:sup>
                </m:sSup>
              </m:oMath>
            </m:oMathPara>
          </w:p>
        </w:tc>
        <w:tc>
          <w:tcPr>
            <w:tcW w:w="6870" w:type="dxa"/>
          </w:tcPr>
          <w:p w14:paraId="7E5F5BDB" w14:textId="77777777" w:rsidR="004C51E5" w:rsidRDefault="004C51E5" w:rsidP="007F2F85">
            <w:pPr>
              <w:jc w:val="both"/>
            </w:pPr>
            <m:oMathPara>
              <m:oMath>
                <m:r>
                  <w:rPr>
                    <w:rFonts w:ascii="Cambria Math" w:hAnsi="Cambria Math"/>
                  </w:rPr>
                  <m:t>(20,20)</m:t>
                </m:r>
              </m:oMath>
            </m:oMathPara>
          </w:p>
        </w:tc>
      </w:tr>
      <w:tr w:rsidR="004C51E5" w14:paraId="237DC3F5" w14:textId="77777777" w:rsidTr="007F2F85">
        <w:trPr>
          <w:trHeight w:val="38"/>
        </w:trPr>
        <w:tc>
          <w:tcPr>
            <w:tcW w:w="1271" w:type="dxa"/>
            <w:vMerge/>
          </w:tcPr>
          <w:p w14:paraId="4C27677B" w14:textId="77777777" w:rsidR="004C51E5" w:rsidRDefault="004C51E5" w:rsidP="007F2F85">
            <w:pPr>
              <w:jc w:val="both"/>
            </w:pPr>
          </w:p>
        </w:tc>
        <w:tc>
          <w:tcPr>
            <w:tcW w:w="875" w:type="dxa"/>
          </w:tcPr>
          <w:p w14:paraId="1EB9CA3A" w14:textId="77777777" w:rsidR="004C51E5" w:rsidRDefault="004C51E5" w:rsidP="007F2F85">
            <w:pPr>
              <w:jc w:val="both"/>
              <w:rPr>
                <w:rFonts w:ascii="Calibri" w:eastAsia="Calibri" w:hAnsi="Calibri" w:cs="Times New Roman"/>
              </w:rPr>
            </w:pPr>
            <m:oMathPara>
              <m:oMath>
                <m:r>
                  <w:rPr>
                    <w:rFonts w:ascii="Cambria Math" w:eastAsia="Calibri" w:hAnsi="Cambria Math" w:cs="Times New Roman"/>
                  </w:rPr>
                  <m:t>d</m:t>
                </m:r>
              </m:oMath>
            </m:oMathPara>
          </w:p>
        </w:tc>
        <w:tc>
          <w:tcPr>
            <w:tcW w:w="6870" w:type="dxa"/>
          </w:tcPr>
          <w:p w14:paraId="588FE62A" w14:textId="77777777" w:rsidR="004C51E5" w:rsidRDefault="004C51E5" w:rsidP="007F2F85">
            <w:pPr>
              <w:jc w:val="both"/>
              <w:rPr>
                <w:rFonts w:ascii="Calibri" w:eastAsia="Calibri" w:hAnsi="Calibri" w:cs="Times New Roman"/>
              </w:rPr>
            </w:pPr>
            <m:oMathPara>
              <m:oMath>
                <m:r>
                  <w:rPr>
                    <w:rFonts w:ascii="Cambria Math" w:eastAsia="Calibri" w:hAnsi="Cambria Math" w:cs="Times New Roman"/>
                  </w:rPr>
                  <m:t>1</m:t>
                </m:r>
              </m:oMath>
            </m:oMathPara>
          </w:p>
        </w:tc>
      </w:tr>
      <w:tr w:rsidR="004C51E5" w14:paraId="47FFDF22" w14:textId="77777777" w:rsidTr="007F2F85">
        <w:trPr>
          <w:trHeight w:val="38"/>
        </w:trPr>
        <w:tc>
          <w:tcPr>
            <w:tcW w:w="1271" w:type="dxa"/>
            <w:vMerge/>
          </w:tcPr>
          <w:p w14:paraId="2AD35AA8" w14:textId="77777777" w:rsidR="004C51E5" w:rsidRDefault="004C51E5" w:rsidP="007F2F85">
            <w:pPr>
              <w:jc w:val="both"/>
            </w:pPr>
          </w:p>
        </w:tc>
        <w:tc>
          <w:tcPr>
            <w:tcW w:w="875" w:type="dxa"/>
          </w:tcPr>
          <w:p w14:paraId="0949B1E8" w14:textId="77777777" w:rsidR="004C51E5" w:rsidRDefault="004F4905" w:rsidP="007F2F85">
            <w:pPr>
              <w:jc w:val="both"/>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0</m:t>
                    </m:r>
                  </m:sup>
                </m:sSup>
              </m:oMath>
            </m:oMathPara>
          </w:p>
        </w:tc>
        <w:tc>
          <w:tcPr>
            <w:tcW w:w="6870" w:type="dxa"/>
          </w:tcPr>
          <w:p w14:paraId="6B3AC0B5" w14:textId="77777777" w:rsidR="004C51E5" w:rsidRDefault="004C51E5" w:rsidP="007F2F85">
            <w:pPr>
              <w:jc w:val="both"/>
            </w:pPr>
            <m:oMathPara>
              <m:oMath>
                <m:r>
                  <w:rPr>
                    <w:rFonts w:ascii="Cambria Math" w:hAnsi="Cambria Math"/>
                  </w:rPr>
                  <m:t>(22,10)</m:t>
                </m:r>
              </m:oMath>
            </m:oMathPara>
          </w:p>
        </w:tc>
      </w:tr>
      <w:tr w:rsidR="004C51E5" w14:paraId="038C77AA" w14:textId="77777777" w:rsidTr="007F2F85">
        <w:trPr>
          <w:trHeight w:val="39"/>
        </w:trPr>
        <w:tc>
          <w:tcPr>
            <w:tcW w:w="1271" w:type="dxa"/>
            <w:vMerge w:val="restart"/>
          </w:tcPr>
          <w:p w14:paraId="3E1FED19" w14:textId="77777777" w:rsidR="004C51E5" w:rsidRDefault="004C51E5" w:rsidP="007F2F85">
            <w:pPr>
              <w:jc w:val="both"/>
            </w:pPr>
            <w:r>
              <w:t>Obstacles</w:t>
            </w:r>
          </w:p>
        </w:tc>
        <w:tc>
          <w:tcPr>
            <w:tcW w:w="875" w:type="dxa"/>
          </w:tcPr>
          <w:p w14:paraId="69D7B870" w14:textId="77777777" w:rsidR="004C51E5" w:rsidRDefault="004C51E5" w:rsidP="007F2F85">
            <w:pPr>
              <w:jc w:val="both"/>
            </w:pPr>
            <m:oMathPara>
              <m:oMath>
                <m:r>
                  <w:rPr>
                    <w:rFonts w:ascii="Cambria Math" w:eastAsia="Calibri" w:hAnsi="Cambria Math" w:cs="Times New Roman"/>
                  </w:rPr>
                  <m:t>n</m:t>
                </m:r>
              </m:oMath>
            </m:oMathPara>
          </w:p>
        </w:tc>
        <w:tc>
          <w:tcPr>
            <w:tcW w:w="6870" w:type="dxa"/>
          </w:tcPr>
          <w:p w14:paraId="13CB9128" w14:textId="77777777" w:rsidR="004C51E5" w:rsidRDefault="004C51E5" w:rsidP="007F2F85">
            <w:pPr>
              <w:jc w:val="both"/>
            </w:pPr>
            <m:oMathPara>
              <m:oMath>
                <m:r>
                  <w:rPr>
                    <w:rFonts w:ascii="Cambria Math" w:hAnsi="Cambria Math"/>
                  </w:rPr>
                  <m:t>-</m:t>
                </m:r>
              </m:oMath>
            </m:oMathPara>
          </w:p>
        </w:tc>
      </w:tr>
      <w:tr w:rsidR="004C51E5" w14:paraId="161C75BC" w14:textId="77777777" w:rsidTr="007F2F85">
        <w:trPr>
          <w:trHeight w:val="38"/>
        </w:trPr>
        <w:tc>
          <w:tcPr>
            <w:tcW w:w="1271" w:type="dxa"/>
            <w:vMerge/>
          </w:tcPr>
          <w:p w14:paraId="3ED756DA" w14:textId="77777777" w:rsidR="004C51E5" w:rsidRDefault="004C51E5" w:rsidP="007F2F85">
            <w:pPr>
              <w:jc w:val="both"/>
            </w:pPr>
          </w:p>
        </w:tc>
        <w:tc>
          <w:tcPr>
            <w:tcW w:w="875" w:type="dxa"/>
          </w:tcPr>
          <w:p w14:paraId="662BB578" w14:textId="77777777" w:rsidR="004C51E5" w:rsidRDefault="004F4905" w:rsidP="007F2F85">
            <w:pPr>
              <w:jc w:val="both"/>
            </w:pPr>
            <m:oMathPara>
              <m:oMath>
                <m:sSup>
                  <m:sSupPr>
                    <m:ctrlPr>
                      <w:rPr>
                        <w:rFonts w:ascii="Cambria Math" w:eastAsia="Calibri" w:hAnsi="Cambria Math" w:cs="Times New Roman"/>
                        <w:i/>
                      </w:rPr>
                    </m:ctrlPr>
                  </m:sSupPr>
                  <m:e>
                    <m:r>
                      <w:rPr>
                        <w:rFonts w:ascii="Cambria Math" w:eastAsia="Calibri" w:hAnsi="Cambria Math" w:cs="Times New Roman"/>
                      </w:rPr>
                      <m:t>n</m:t>
                    </m:r>
                  </m:e>
                  <m:sup>
                    <m:r>
                      <w:rPr>
                        <w:rFonts w:ascii="Cambria Math" w:eastAsia="Calibri" w:hAnsi="Cambria Math" w:cs="Times New Roman"/>
                      </w:rPr>
                      <m:t>boxes</m:t>
                    </m:r>
                  </m:sup>
                </m:sSup>
              </m:oMath>
            </m:oMathPara>
          </w:p>
        </w:tc>
        <w:tc>
          <w:tcPr>
            <w:tcW w:w="6870" w:type="dxa"/>
          </w:tcPr>
          <w:p w14:paraId="35DDB95A" w14:textId="77777777" w:rsidR="004C51E5" w:rsidRDefault="004C51E5" w:rsidP="007F2F85">
            <w:pPr>
              <w:jc w:val="both"/>
            </w:pPr>
            <m:oMathPara>
              <m:oMath>
                <m:r>
                  <w:rPr>
                    <w:rFonts w:ascii="Cambria Math" w:hAnsi="Cambria Math"/>
                  </w:rPr>
                  <m:t>2</m:t>
                </m:r>
              </m:oMath>
            </m:oMathPara>
          </w:p>
        </w:tc>
      </w:tr>
      <w:tr w:rsidR="004C51E5" w14:paraId="2E91882B" w14:textId="77777777" w:rsidTr="007F2F85">
        <w:trPr>
          <w:trHeight w:val="38"/>
        </w:trPr>
        <w:tc>
          <w:tcPr>
            <w:tcW w:w="1271" w:type="dxa"/>
            <w:vMerge/>
          </w:tcPr>
          <w:p w14:paraId="5CDD5E13" w14:textId="77777777" w:rsidR="004C51E5" w:rsidRDefault="004C51E5" w:rsidP="007F2F85">
            <w:pPr>
              <w:jc w:val="both"/>
            </w:pPr>
          </w:p>
        </w:tc>
        <w:tc>
          <w:tcPr>
            <w:tcW w:w="875" w:type="dxa"/>
          </w:tcPr>
          <w:p w14:paraId="336EE242" w14:textId="77777777" w:rsidR="004C51E5" w:rsidRDefault="004F4905" w:rsidP="007F2F85">
            <w:pPr>
              <w:jc w:val="both"/>
            </w:pPr>
            <m:oMathPara>
              <m:oMath>
                <m:sSup>
                  <m:sSupPr>
                    <m:ctrlPr>
                      <w:rPr>
                        <w:rFonts w:ascii="Cambria Math" w:eastAsia="Calibri" w:hAnsi="Cambria Math" w:cs="Times New Roman"/>
                        <w:i/>
                      </w:rPr>
                    </m:ctrlPr>
                  </m:sSupPr>
                  <m:e>
                    <m:r>
                      <w:rPr>
                        <w:rFonts w:ascii="Cambria Math" w:eastAsia="Calibri" w:hAnsi="Cambria Math" w:cs="Times New Roman"/>
                      </w:rPr>
                      <m:t>n</m:t>
                    </m:r>
                  </m:e>
                  <m:sup>
                    <m:r>
                      <w:rPr>
                        <w:rFonts w:ascii="Cambria Math" w:eastAsia="Calibri" w:hAnsi="Cambria Math" w:cs="Times New Roman"/>
                      </w:rPr>
                      <m:t>empty</m:t>
                    </m:r>
                  </m:sup>
                </m:sSup>
              </m:oMath>
            </m:oMathPara>
          </w:p>
        </w:tc>
        <w:tc>
          <w:tcPr>
            <w:tcW w:w="6870" w:type="dxa"/>
          </w:tcPr>
          <w:p w14:paraId="3FEAD245" w14:textId="77777777" w:rsidR="004C51E5" w:rsidRDefault="004C51E5" w:rsidP="007F2F85">
            <w:pPr>
              <w:jc w:val="both"/>
            </w:pPr>
            <m:oMathPara>
              <m:oMath>
                <m:r>
                  <w:rPr>
                    <w:rFonts w:ascii="Cambria Math" w:hAnsi="Cambria Math"/>
                  </w:rPr>
                  <m:t>0</m:t>
                </m:r>
              </m:oMath>
            </m:oMathPara>
          </w:p>
        </w:tc>
      </w:tr>
      <w:tr w:rsidR="004C51E5" w14:paraId="53C1E66A" w14:textId="77777777" w:rsidTr="007F2F85">
        <w:trPr>
          <w:trHeight w:val="38"/>
        </w:trPr>
        <w:tc>
          <w:tcPr>
            <w:tcW w:w="1271" w:type="dxa"/>
            <w:vMerge/>
          </w:tcPr>
          <w:p w14:paraId="2021B111" w14:textId="77777777" w:rsidR="004C51E5" w:rsidRDefault="004C51E5" w:rsidP="007F2F85">
            <w:pPr>
              <w:jc w:val="both"/>
            </w:pPr>
          </w:p>
        </w:tc>
        <w:tc>
          <w:tcPr>
            <w:tcW w:w="875" w:type="dxa"/>
          </w:tcPr>
          <w:p w14:paraId="47928BAD" w14:textId="77777777" w:rsidR="004C51E5" w:rsidRDefault="004C51E5" w:rsidP="007F2F85">
            <w:pPr>
              <w:jc w:val="both"/>
            </w:pPr>
            <m:oMathPara>
              <m:oMath>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r</m:t>
                    </m:r>
                  </m:e>
                  <m:sup>
                    <m:r>
                      <w:rPr>
                        <w:rFonts w:ascii="Cambria Math" w:eastAsia="Calibri" w:hAnsi="Cambria Math" w:cs="Times New Roman"/>
                      </w:rPr>
                      <m:t>0</m:t>
                    </m:r>
                  </m:sup>
                </m:sSup>
                <m:r>
                  <w:rPr>
                    <w:rFonts w:ascii="Cambria Math" w:eastAsia="Calibri" w:hAnsi="Cambria Math" w:cs="Times New Roman"/>
                  </w:rPr>
                  <m:t>]</m:t>
                </m:r>
              </m:oMath>
            </m:oMathPara>
          </w:p>
        </w:tc>
        <w:tc>
          <w:tcPr>
            <w:tcW w:w="6870" w:type="dxa"/>
          </w:tcPr>
          <w:p w14:paraId="5C055605" w14:textId="77777777" w:rsidR="004C51E5" w:rsidRDefault="004C51E5" w:rsidP="007F2F85">
            <w:pPr>
              <w:jc w:val="both"/>
            </w:pPr>
            <m:oMathPara>
              <m:oMath>
                <m:r>
                  <w:rPr>
                    <w:rFonts w:ascii="Cambria Math" w:hAnsi="Cambria Math"/>
                  </w:rPr>
                  <m:t>{</m:t>
                </m:r>
                <m:d>
                  <m:dPr>
                    <m:ctrlPr>
                      <w:rPr>
                        <w:rFonts w:ascii="Cambria Math" w:hAnsi="Cambria Math"/>
                        <w:i/>
                      </w:rPr>
                    </m:ctrlPr>
                  </m:dPr>
                  <m:e>
                    <m:r>
                      <w:rPr>
                        <w:rFonts w:ascii="Cambria Math" w:hAnsi="Cambria Math"/>
                      </w:rPr>
                      <m:t>20,10.4</m:t>
                    </m:r>
                  </m:e>
                </m:d>
                <m:r>
                  <w:rPr>
                    <w:rFonts w:ascii="Cambria Math" w:hAnsi="Cambria Math"/>
                  </w:rPr>
                  <m:t>,</m:t>
                </m:r>
                <m:d>
                  <m:dPr>
                    <m:ctrlPr>
                      <w:rPr>
                        <w:rFonts w:ascii="Cambria Math" w:hAnsi="Cambria Math"/>
                        <w:i/>
                      </w:rPr>
                    </m:ctrlPr>
                  </m:dPr>
                  <m:e>
                    <m:r>
                      <w:rPr>
                        <w:rFonts w:ascii="Cambria Math" w:hAnsi="Cambria Math"/>
                      </w:rPr>
                      <m:t>20,9.6</m:t>
                    </m:r>
                  </m:e>
                </m:d>
                <m:r>
                  <w:rPr>
                    <w:rFonts w:ascii="Cambria Math" w:hAnsi="Cambria Math"/>
                  </w:rPr>
                  <m:t>}</m:t>
                </m:r>
              </m:oMath>
            </m:oMathPara>
          </w:p>
        </w:tc>
      </w:tr>
      <w:tr w:rsidR="004C51E5" w14:paraId="221FB28C" w14:textId="77777777" w:rsidTr="007F2F85">
        <w:trPr>
          <w:trHeight w:val="38"/>
        </w:trPr>
        <w:tc>
          <w:tcPr>
            <w:tcW w:w="1271" w:type="dxa"/>
            <w:vMerge/>
          </w:tcPr>
          <w:p w14:paraId="50B1603A" w14:textId="77777777" w:rsidR="004C51E5" w:rsidRDefault="004C51E5" w:rsidP="007F2F85">
            <w:pPr>
              <w:jc w:val="both"/>
            </w:pPr>
          </w:p>
        </w:tc>
        <w:tc>
          <w:tcPr>
            <w:tcW w:w="875" w:type="dxa"/>
          </w:tcPr>
          <w:p w14:paraId="3FC5643E" w14:textId="77777777" w:rsidR="004C51E5" w:rsidRDefault="004C51E5" w:rsidP="007F2F85">
            <w:pPr>
              <w:jc w:val="both"/>
            </w:pPr>
            <m:oMathPara>
              <m:oMath>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0</m:t>
                    </m:r>
                  </m:sup>
                </m:sSup>
                <m:r>
                  <w:rPr>
                    <w:rFonts w:ascii="Cambria Math" w:eastAsia="Calibri" w:hAnsi="Cambria Math" w:cs="Times New Roman"/>
                  </w:rPr>
                  <m:t>]</m:t>
                </m:r>
              </m:oMath>
            </m:oMathPara>
          </w:p>
        </w:tc>
        <w:tc>
          <w:tcPr>
            <w:tcW w:w="6870" w:type="dxa"/>
          </w:tcPr>
          <w:p w14:paraId="12A369D4" w14:textId="77777777" w:rsidR="004C51E5" w:rsidRDefault="004C51E5" w:rsidP="007F2F85">
            <w:pPr>
              <w:jc w:val="both"/>
            </w:pPr>
            <m:oMathPara>
              <m:oMath>
                <m:r>
                  <w:rPr>
                    <w:rFonts w:ascii="Cambria Math" w:hAnsi="Cambria Math"/>
                  </w:rPr>
                  <m:t>{</m:t>
                </m:r>
                <m:d>
                  <m:dPr>
                    <m:ctrlPr>
                      <w:rPr>
                        <w:rFonts w:ascii="Cambria Math" w:hAnsi="Cambria Math"/>
                        <w:i/>
                      </w:rPr>
                    </m:ctrlPr>
                  </m:dPr>
                  <m:e>
                    <m:r>
                      <w:rPr>
                        <w:rFonts w:ascii="Cambria Math" w:hAnsi="Cambria Math"/>
                      </w:rPr>
                      <m:t>1,9.6</m:t>
                    </m:r>
                  </m:e>
                </m:d>
                <m:r>
                  <w:rPr>
                    <w:rFonts w:ascii="Cambria Math" w:hAnsi="Cambria Math"/>
                  </w:rPr>
                  <m:t>,(1,-9.6)}</m:t>
                </m:r>
              </m:oMath>
            </m:oMathPara>
          </w:p>
        </w:tc>
      </w:tr>
      <w:tr w:rsidR="004C51E5" w14:paraId="39CDFB54" w14:textId="77777777" w:rsidTr="007F2F85">
        <w:trPr>
          <w:trHeight w:val="39"/>
        </w:trPr>
        <w:tc>
          <w:tcPr>
            <w:tcW w:w="1271" w:type="dxa"/>
            <w:vMerge w:val="restart"/>
          </w:tcPr>
          <w:p w14:paraId="3511781B" w14:textId="77777777" w:rsidR="004C51E5" w:rsidRDefault="004C51E5" w:rsidP="007F2F85">
            <w:pPr>
              <w:jc w:val="both"/>
            </w:pPr>
            <w:r>
              <w:t>Generators</w:t>
            </w:r>
          </w:p>
        </w:tc>
        <w:tc>
          <w:tcPr>
            <w:tcW w:w="875" w:type="dxa"/>
          </w:tcPr>
          <w:p w14:paraId="7A397614" w14:textId="77777777" w:rsidR="004C51E5" w:rsidRDefault="004F490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r</m:t>
                    </m:r>
                  </m:e>
                  <m:sup>
                    <m:r>
                      <w:rPr>
                        <w:rFonts w:ascii="Cambria Math" w:eastAsia="Calibri" w:hAnsi="Cambria Math" w:cs="Times New Roman"/>
                      </w:rPr>
                      <m:t>src</m:t>
                    </m:r>
                  </m:sup>
                </m:sSup>
              </m:oMath>
            </m:oMathPara>
          </w:p>
        </w:tc>
        <w:tc>
          <w:tcPr>
            <w:tcW w:w="6870" w:type="dxa"/>
          </w:tcPr>
          <w:p w14:paraId="0973C80B" w14:textId="77777777" w:rsidR="004C51E5" w:rsidRDefault="004C51E5" w:rsidP="007F2F85">
            <w:pPr>
              <w:jc w:val="both"/>
            </w:pPr>
            <m:oMathPara>
              <m:oMath>
                <m:r>
                  <w:rPr>
                    <w:rFonts w:ascii="Cambria Math" w:hAnsi="Cambria Math"/>
                  </w:rPr>
                  <m:t>-</m:t>
                </m:r>
              </m:oMath>
            </m:oMathPara>
          </w:p>
        </w:tc>
      </w:tr>
      <w:tr w:rsidR="004C51E5" w14:paraId="58363560" w14:textId="77777777" w:rsidTr="007F2F85">
        <w:trPr>
          <w:trHeight w:val="38"/>
        </w:trPr>
        <w:tc>
          <w:tcPr>
            <w:tcW w:w="1271" w:type="dxa"/>
            <w:vMerge/>
          </w:tcPr>
          <w:p w14:paraId="2E2F9B3C" w14:textId="77777777" w:rsidR="004C51E5" w:rsidRDefault="004C51E5" w:rsidP="007F2F85">
            <w:pPr>
              <w:jc w:val="both"/>
            </w:pPr>
          </w:p>
        </w:tc>
        <w:tc>
          <w:tcPr>
            <w:tcW w:w="875" w:type="dxa"/>
          </w:tcPr>
          <w:p w14:paraId="73631ED7" w14:textId="77777777" w:rsidR="004C51E5" w:rsidRDefault="004F490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src</m:t>
                    </m:r>
                  </m:sup>
                </m:sSup>
              </m:oMath>
            </m:oMathPara>
          </w:p>
        </w:tc>
        <w:tc>
          <w:tcPr>
            <w:tcW w:w="6870" w:type="dxa"/>
          </w:tcPr>
          <w:p w14:paraId="3CA31A56" w14:textId="77777777" w:rsidR="004C51E5" w:rsidRDefault="004C51E5" w:rsidP="007F2F85">
            <w:pPr>
              <w:jc w:val="both"/>
            </w:pPr>
            <m:oMathPara>
              <m:oMath>
                <m:r>
                  <w:rPr>
                    <w:rFonts w:ascii="Cambria Math" w:hAnsi="Cambria Math"/>
                  </w:rPr>
                  <m:t>-</m:t>
                </m:r>
              </m:oMath>
            </m:oMathPara>
          </w:p>
        </w:tc>
      </w:tr>
      <w:tr w:rsidR="004C51E5" w14:paraId="0368DCD8" w14:textId="77777777" w:rsidTr="007F2F85">
        <w:trPr>
          <w:trHeight w:val="38"/>
        </w:trPr>
        <w:tc>
          <w:tcPr>
            <w:tcW w:w="1271" w:type="dxa"/>
            <w:vMerge/>
          </w:tcPr>
          <w:p w14:paraId="32AA7F70" w14:textId="77777777" w:rsidR="004C51E5" w:rsidRDefault="004C51E5" w:rsidP="007F2F85">
            <w:pPr>
              <w:jc w:val="both"/>
            </w:pPr>
          </w:p>
        </w:tc>
        <w:tc>
          <w:tcPr>
            <w:tcW w:w="875" w:type="dxa"/>
          </w:tcPr>
          <w:p w14:paraId="51E7C42D" w14:textId="77777777" w:rsidR="004C51E5" w:rsidRDefault="004F490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t</m:t>
                    </m:r>
                  </m:e>
                  <m:sup>
                    <m:r>
                      <w:rPr>
                        <w:rFonts w:ascii="Cambria Math" w:eastAsia="Calibri" w:hAnsi="Cambria Math" w:cs="Times New Roman"/>
                      </w:rPr>
                      <m:t>src</m:t>
                    </m:r>
                  </m:sup>
                </m:sSup>
              </m:oMath>
            </m:oMathPara>
          </w:p>
        </w:tc>
        <w:tc>
          <w:tcPr>
            <w:tcW w:w="6870" w:type="dxa"/>
          </w:tcPr>
          <w:p w14:paraId="435DE00B" w14:textId="77777777" w:rsidR="004C51E5" w:rsidRDefault="004C51E5" w:rsidP="007F2F85">
            <w:pPr>
              <w:jc w:val="both"/>
            </w:pPr>
            <m:oMathPara>
              <m:oMath>
                <m:r>
                  <w:rPr>
                    <w:rFonts w:ascii="Cambria Math" w:hAnsi="Cambria Math"/>
                  </w:rPr>
                  <m:t>-1</m:t>
                </m:r>
              </m:oMath>
            </m:oMathPara>
          </w:p>
        </w:tc>
      </w:tr>
      <w:tr w:rsidR="004C51E5" w14:paraId="07A07FA7" w14:textId="77777777" w:rsidTr="007F2F85">
        <w:trPr>
          <w:trHeight w:val="38"/>
        </w:trPr>
        <w:tc>
          <w:tcPr>
            <w:tcW w:w="1271" w:type="dxa"/>
            <w:vMerge/>
          </w:tcPr>
          <w:p w14:paraId="68ECEB96" w14:textId="77777777" w:rsidR="004C51E5" w:rsidRDefault="004C51E5" w:rsidP="007F2F85">
            <w:pPr>
              <w:jc w:val="both"/>
            </w:pPr>
          </w:p>
        </w:tc>
        <w:tc>
          <w:tcPr>
            <w:tcW w:w="875" w:type="dxa"/>
          </w:tcPr>
          <w:p w14:paraId="6416BE45" w14:textId="77777777" w:rsidR="004C51E5" w:rsidRDefault="004F490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r</m:t>
                    </m:r>
                  </m:e>
                  <m:sup>
                    <m:r>
                      <w:rPr>
                        <w:rFonts w:ascii="Cambria Math" w:eastAsia="Calibri" w:hAnsi="Cambria Math" w:cs="Times New Roman"/>
                      </w:rPr>
                      <m:t>snk</m:t>
                    </m:r>
                  </m:sup>
                </m:sSup>
              </m:oMath>
            </m:oMathPara>
          </w:p>
        </w:tc>
        <w:tc>
          <w:tcPr>
            <w:tcW w:w="6870" w:type="dxa"/>
          </w:tcPr>
          <w:p w14:paraId="578E42AB" w14:textId="77777777" w:rsidR="004C51E5" w:rsidRDefault="004C51E5" w:rsidP="007F2F85">
            <w:pPr>
              <w:jc w:val="both"/>
            </w:pPr>
            <m:oMathPara>
              <m:oMath>
                <m:r>
                  <w:rPr>
                    <w:rFonts w:ascii="Cambria Math" w:hAnsi="Cambria Math"/>
                  </w:rPr>
                  <m:t>(22,10)</m:t>
                </m:r>
              </m:oMath>
            </m:oMathPara>
          </w:p>
        </w:tc>
      </w:tr>
      <w:tr w:rsidR="004C51E5" w14:paraId="7CBE3218" w14:textId="77777777" w:rsidTr="007F2F85">
        <w:trPr>
          <w:trHeight w:val="38"/>
        </w:trPr>
        <w:tc>
          <w:tcPr>
            <w:tcW w:w="1271" w:type="dxa"/>
            <w:vMerge/>
          </w:tcPr>
          <w:p w14:paraId="334DE1DE" w14:textId="77777777" w:rsidR="004C51E5" w:rsidRDefault="004C51E5" w:rsidP="007F2F85">
            <w:pPr>
              <w:jc w:val="both"/>
            </w:pPr>
          </w:p>
        </w:tc>
        <w:tc>
          <w:tcPr>
            <w:tcW w:w="875" w:type="dxa"/>
          </w:tcPr>
          <w:p w14:paraId="4DDEBDF7" w14:textId="77777777" w:rsidR="004C51E5" w:rsidRDefault="004C51E5" w:rsidP="007F2F85">
            <w:pPr>
              <w:jc w:val="both"/>
              <w:rPr>
                <w:rFonts w:ascii="Calibri" w:eastAsia="Calibri" w:hAnsi="Calibri" w:cs="Times New Roman"/>
              </w:rPr>
            </w:pPr>
            <m:oMathPara>
              <m:oMath>
                <m:r>
                  <w:rPr>
                    <w:rFonts w:ascii="Cambria Math" w:eastAsia="Calibri" w:hAnsi="Cambria Math" w:cs="Times New Roman"/>
                  </w:rPr>
                  <m:t>radiu</m:t>
                </m:r>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snk</m:t>
                    </m:r>
                  </m:sup>
                </m:sSup>
              </m:oMath>
            </m:oMathPara>
          </w:p>
        </w:tc>
        <w:tc>
          <w:tcPr>
            <w:tcW w:w="6870" w:type="dxa"/>
          </w:tcPr>
          <w:p w14:paraId="752A8F09" w14:textId="77777777" w:rsidR="004C51E5" w:rsidRDefault="004C51E5" w:rsidP="007F2F85">
            <w:pPr>
              <w:keepNext/>
              <w:jc w:val="both"/>
            </w:pPr>
            <m:oMathPara>
              <m:oMath>
                <m:r>
                  <w:rPr>
                    <w:rFonts w:ascii="Cambria Math" w:hAnsi="Cambria Math"/>
                  </w:rPr>
                  <m:t>0.5</m:t>
                </m:r>
              </m:oMath>
            </m:oMathPara>
          </w:p>
        </w:tc>
      </w:tr>
    </w:tbl>
    <w:p w14:paraId="223C6B72" w14:textId="77777777" w:rsidR="004C51E5" w:rsidRDefault="004C51E5" w:rsidP="00404B17">
      <w:pPr>
        <w:autoSpaceDE w:val="0"/>
        <w:autoSpaceDN w:val="0"/>
        <w:adjustRightInd w:val="0"/>
        <w:spacing w:after="0" w:line="240" w:lineRule="auto"/>
        <w:rPr>
          <w:rFonts w:ascii="CIDFont+F2" w:hAnsi="CIDFont+F2" w:cs="CIDFont+F2"/>
          <w:sz w:val="21"/>
          <w:szCs w:val="21"/>
        </w:rPr>
      </w:pPr>
    </w:p>
    <w:p w14:paraId="74087DD6" w14:textId="6A5C4AAB" w:rsidR="00404B17" w:rsidRDefault="000C5E6C"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11</w:t>
      </w:r>
      <w:r w:rsidR="00404B17">
        <w:rPr>
          <w:rFonts w:ascii="CIDFont+F2" w:hAnsi="CIDFont+F2" w:cs="CIDFont+F2"/>
          <w:sz w:val="21"/>
          <w:szCs w:val="21"/>
        </w:rPr>
        <w:t>: Base Case Scenario Parameter Values</w:t>
      </w:r>
    </w:p>
    <w:tbl>
      <w:tblPr>
        <w:tblStyle w:val="TableGrid"/>
        <w:tblW w:w="0" w:type="auto"/>
        <w:tblLook w:val="04A0" w:firstRow="1" w:lastRow="0" w:firstColumn="1" w:lastColumn="0" w:noHBand="0" w:noVBand="1"/>
      </w:tblPr>
      <w:tblGrid>
        <w:gridCol w:w="1412"/>
        <w:gridCol w:w="1307"/>
        <w:gridCol w:w="1554"/>
        <w:gridCol w:w="4743"/>
      </w:tblGrid>
      <w:tr w:rsidR="004C51E5" w14:paraId="0D67920F" w14:textId="77777777" w:rsidTr="007F2F85">
        <w:tc>
          <w:tcPr>
            <w:tcW w:w="1412" w:type="dxa"/>
            <w:tcBorders>
              <w:bottom w:val="single" w:sz="4" w:space="0" w:color="auto"/>
            </w:tcBorders>
          </w:tcPr>
          <w:p w14:paraId="0CF1333C" w14:textId="77777777" w:rsidR="004C51E5" w:rsidRDefault="004C51E5" w:rsidP="007F2F85">
            <w:pPr>
              <w:jc w:val="both"/>
            </w:pPr>
            <w:r>
              <w:t>Component</w:t>
            </w:r>
          </w:p>
        </w:tc>
        <w:tc>
          <w:tcPr>
            <w:tcW w:w="1307" w:type="dxa"/>
            <w:tcBorders>
              <w:bottom w:val="single" w:sz="4" w:space="0" w:color="auto"/>
            </w:tcBorders>
          </w:tcPr>
          <w:p w14:paraId="1C4748E9" w14:textId="77777777" w:rsidR="004C51E5" w:rsidRDefault="004C51E5" w:rsidP="007F2F85">
            <w:pPr>
              <w:jc w:val="both"/>
            </w:pPr>
            <w:r>
              <w:t>Symbol</w:t>
            </w:r>
          </w:p>
        </w:tc>
        <w:tc>
          <w:tcPr>
            <w:tcW w:w="1554" w:type="dxa"/>
            <w:tcBorders>
              <w:bottom w:val="single" w:sz="4" w:space="0" w:color="auto"/>
            </w:tcBorders>
          </w:tcPr>
          <w:p w14:paraId="75C4CA63" w14:textId="77777777" w:rsidR="004C51E5" w:rsidRDefault="004C51E5" w:rsidP="007F2F85">
            <w:pPr>
              <w:jc w:val="both"/>
            </w:pPr>
            <w:r>
              <w:t>Default Value</w:t>
            </w:r>
          </w:p>
        </w:tc>
        <w:tc>
          <w:tcPr>
            <w:tcW w:w="4743" w:type="dxa"/>
            <w:tcBorders>
              <w:bottom w:val="single" w:sz="4" w:space="0" w:color="auto"/>
            </w:tcBorders>
          </w:tcPr>
          <w:p w14:paraId="19953D91" w14:textId="77777777" w:rsidR="004C51E5" w:rsidRDefault="004C51E5" w:rsidP="007F2F85">
            <w:pPr>
              <w:jc w:val="both"/>
            </w:pPr>
            <w:r>
              <w:t>Description</w:t>
            </w:r>
          </w:p>
        </w:tc>
      </w:tr>
      <w:tr w:rsidR="004C51E5" w14:paraId="419BC279" w14:textId="77777777" w:rsidTr="007F2F85">
        <w:trPr>
          <w:trHeight w:val="191"/>
        </w:trPr>
        <w:tc>
          <w:tcPr>
            <w:tcW w:w="1412" w:type="dxa"/>
            <w:vMerge w:val="restart"/>
            <w:tcBorders>
              <w:right w:val="single" w:sz="4" w:space="0" w:color="000000" w:themeColor="text1"/>
            </w:tcBorders>
          </w:tcPr>
          <w:p w14:paraId="595B0DA2" w14:textId="77777777" w:rsidR="004C51E5" w:rsidRDefault="004C51E5" w:rsidP="007F2F85">
            <w:pPr>
              <w:jc w:val="both"/>
            </w:pPr>
            <w:r>
              <w:t>Simulation</w:t>
            </w:r>
          </w:p>
        </w:tc>
        <w:tc>
          <w:tcPr>
            <w:tcW w:w="1307" w:type="dxa"/>
            <w:tcBorders>
              <w:left w:val="single" w:sz="4" w:space="0" w:color="000000" w:themeColor="text1"/>
              <w:bottom w:val="single" w:sz="4" w:space="0" w:color="000000" w:themeColor="text1"/>
              <w:right w:val="single" w:sz="4" w:space="0" w:color="000000" w:themeColor="text1"/>
            </w:tcBorders>
          </w:tcPr>
          <w:p w14:paraId="1526E4EF" w14:textId="77777777" w:rsidR="004C51E5" w:rsidRPr="00A62F24" w:rsidRDefault="004C51E5" w:rsidP="007F2F85">
            <w:pPr>
              <w:jc w:val="both"/>
            </w:pPr>
            <m:oMathPara>
              <m:oMathParaPr>
                <m:jc m:val="center"/>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fine</m:t>
                    </m:r>
                  </m:sub>
                </m:sSub>
              </m:oMath>
            </m:oMathPara>
          </w:p>
        </w:tc>
        <w:tc>
          <w:tcPr>
            <w:tcW w:w="1554" w:type="dxa"/>
            <w:tcBorders>
              <w:left w:val="single" w:sz="4" w:space="0" w:color="000000" w:themeColor="text1"/>
              <w:bottom w:val="single" w:sz="4" w:space="0" w:color="000000" w:themeColor="text1"/>
              <w:right w:val="single" w:sz="4" w:space="0" w:color="000000" w:themeColor="text1"/>
            </w:tcBorders>
          </w:tcPr>
          <w:p w14:paraId="10295994" w14:textId="77777777" w:rsidR="004C51E5" w:rsidRPr="007E2A27" w:rsidRDefault="004C51E5" w:rsidP="007F2F85">
            <w:pPr>
              <w:jc w:val="both"/>
            </w:pPr>
            <m:oMathPara>
              <m:oMathParaPr>
                <m:jc m:val="center"/>
              </m:oMathParaPr>
              <m:oMath>
                <m:r>
                  <w:rPr>
                    <w:rFonts w:ascii="Cambria Math" w:hAnsi="Cambria Math"/>
                  </w:rPr>
                  <m:t>0.02</m:t>
                </m:r>
              </m:oMath>
            </m:oMathPara>
          </w:p>
        </w:tc>
        <w:tc>
          <w:tcPr>
            <w:tcW w:w="4743" w:type="dxa"/>
            <w:tcBorders>
              <w:left w:val="single" w:sz="4" w:space="0" w:color="000000" w:themeColor="text1"/>
              <w:bottom w:val="single" w:sz="4" w:space="0" w:color="000000" w:themeColor="text1"/>
            </w:tcBorders>
          </w:tcPr>
          <w:p w14:paraId="1D5E3173" w14:textId="77777777" w:rsidR="004C51E5" w:rsidRDefault="004C51E5" w:rsidP="007F2F85">
            <w:pPr>
              <w:jc w:val="both"/>
            </w:pPr>
            <w:r>
              <w:t>Fine Time Step</w:t>
            </w:r>
          </w:p>
        </w:tc>
      </w:tr>
      <w:tr w:rsidR="004C51E5" w14:paraId="671EAA6A" w14:textId="77777777" w:rsidTr="007F2F85">
        <w:trPr>
          <w:trHeight w:val="65"/>
        </w:trPr>
        <w:tc>
          <w:tcPr>
            <w:tcW w:w="1412" w:type="dxa"/>
            <w:vMerge/>
            <w:tcBorders>
              <w:right w:val="single" w:sz="4" w:space="0" w:color="000000" w:themeColor="text1"/>
            </w:tcBorders>
          </w:tcPr>
          <w:p w14:paraId="0F80708E" w14:textId="77777777" w:rsidR="004C51E5" w:rsidRDefault="004C51E5" w:rsidP="007F2F85">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6AADD5" w14:textId="77777777" w:rsidR="004C51E5" w:rsidRDefault="004C51E5" w:rsidP="007F2F85">
            <w:pPr>
              <w:jc w:val="both"/>
              <w:rPr>
                <w:rFonts w:ascii="Calibri" w:eastAsia="Calibri" w:hAnsi="Calibri" w:cs="Times New Roman"/>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coarse</m:t>
                    </m:r>
                  </m:sub>
                </m:sSub>
              </m:oMath>
            </m:oMathPara>
          </w:p>
        </w:tc>
        <w:tc>
          <w:tcPr>
            <w:tcW w:w="1554" w:type="dxa"/>
            <w:tcBorders>
              <w:top w:val="single" w:sz="4" w:space="0" w:color="000000" w:themeColor="text1"/>
              <w:left w:val="single" w:sz="4" w:space="0" w:color="000000" w:themeColor="text1"/>
              <w:right w:val="single" w:sz="4" w:space="0" w:color="000000" w:themeColor="text1"/>
            </w:tcBorders>
          </w:tcPr>
          <w:p w14:paraId="109BB1B4" w14:textId="77777777" w:rsidR="004C51E5" w:rsidRDefault="004C51E5" w:rsidP="007F2F85">
            <w:pPr>
              <w:jc w:val="both"/>
              <w:rPr>
                <w:rFonts w:ascii="Calibri" w:eastAsia="Calibri" w:hAnsi="Calibri" w:cs="Times New Roman"/>
              </w:rPr>
            </w:pPr>
            <m:oMathPara>
              <m:oMath>
                <m:r>
                  <w:rPr>
                    <w:rFonts w:ascii="Cambria Math" w:hAnsi="Cambria Math"/>
                  </w:rPr>
                  <m:t>0.1</m:t>
                </m:r>
              </m:oMath>
            </m:oMathPara>
          </w:p>
        </w:tc>
        <w:tc>
          <w:tcPr>
            <w:tcW w:w="4743" w:type="dxa"/>
            <w:tcBorders>
              <w:top w:val="single" w:sz="4" w:space="0" w:color="000000" w:themeColor="text1"/>
              <w:left w:val="single" w:sz="4" w:space="0" w:color="000000" w:themeColor="text1"/>
            </w:tcBorders>
          </w:tcPr>
          <w:p w14:paraId="3FFCFA64" w14:textId="77777777" w:rsidR="004C51E5" w:rsidRDefault="004C51E5" w:rsidP="007F2F85">
            <w:pPr>
              <w:jc w:val="both"/>
            </w:pPr>
            <w:r>
              <w:t>Coarse Time Step</w:t>
            </w:r>
          </w:p>
        </w:tc>
      </w:tr>
      <w:tr w:rsidR="004C51E5" w14:paraId="0C731003" w14:textId="77777777" w:rsidTr="007F2F85">
        <w:trPr>
          <w:trHeight w:val="63"/>
        </w:trPr>
        <w:tc>
          <w:tcPr>
            <w:tcW w:w="1412" w:type="dxa"/>
            <w:vMerge/>
            <w:tcBorders>
              <w:right w:val="single" w:sz="4" w:space="0" w:color="000000" w:themeColor="text1"/>
            </w:tcBorders>
          </w:tcPr>
          <w:p w14:paraId="1E7C876A" w14:textId="77777777" w:rsidR="004C51E5" w:rsidRDefault="004C51E5" w:rsidP="007F2F85">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63BE5B" w14:textId="77777777" w:rsidR="004C51E5" w:rsidRPr="00767F3E" w:rsidRDefault="004F4905" w:rsidP="007F2F85">
            <w:pPr>
              <w:jc w:val="both"/>
              <w:rPr>
                <w:rFonts w:eastAsiaTheme="minorEastAsia"/>
              </w:rPr>
            </w:pPr>
            <m:oMathPara>
              <m:oMath>
                <m:sSub>
                  <m:sSubPr>
                    <m:ctrlPr>
                      <w:rPr>
                        <w:rFonts w:ascii="Cambria Math" w:eastAsia="Calibri" w:hAnsi="Cambria Math" w:cs="Times New Roman"/>
                        <w:i/>
                      </w:rPr>
                    </m:ctrlPr>
                  </m:sSubPr>
                  <m:e>
                    <m:r>
                      <w:rPr>
                        <w:rFonts w:ascii="Cambria Math" w:eastAsia="Calibri" w:hAnsi="Cambria Math" w:cs="Times New Roman"/>
                      </w:rPr>
                      <m:t>s</m:t>
                    </m:r>
                  </m:e>
                  <m:sub>
                    <m:r>
                      <w:rPr>
                        <w:rFonts w:ascii="Cambria Math" w:eastAsia="Calibri" w:hAnsi="Cambria Math" w:cs="Times New Roman"/>
                      </w:rPr>
                      <m:t>max</m:t>
                    </m:r>
                  </m:sub>
                </m:sSub>
              </m:oMath>
            </m:oMathPara>
          </w:p>
        </w:tc>
        <w:tc>
          <w:tcPr>
            <w:tcW w:w="1554" w:type="dxa"/>
            <w:tcBorders>
              <w:left w:val="single" w:sz="4" w:space="0" w:color="000000" w:themeColor="text1"/>
              <w:right w:val="single" w:sz="4" w:space="0" w:color="000000" w:themeColor="text1"/>
            </w:tcBorders>
          </w:tcPr>
          <w:p w14:paraId="4F8A8286" w14:textId="77777777" w:rsidR="004C51E5" w:rsidRDefault="004C51E5" w:rsidP="007F2F85">
            <w:pPr>
              <w:jc w:val="both"/>
              <w:rPr>
                <w:rFonts w:ascii="Calibri" w:eastAsia="Calibri" w:hAnsi="Calibri" w:cs="Times New Roman"/>
              </w:rPr>
            </w:pPr>
            <m:oMathPara>
              <m:oMath>
                <m:r>
                  <w:rPr>
                    <w:rFonts w:ascii="Cambria Math" w:eastAsia="Calibri" w:hAnsi="Cambria Math" w:cs="Times New Roman"/>
                  </w:rPr>
                  <m:t>1.8</m:t>
                </m:r>
              </m:oMath>
            </m:oMathPara>
          </w:p>
        </w:tc>
        <w:tc>
          <w:tcPr>
            <w:tcW w:w="4743" w:type="dxa"/>
            <w:tcBorders>
              <w:left w:val="single" w:sz="4" w:space="0" w:color="000000" w:themeColor="text1"/>
            </w:tcBorders>
          </w:tcPr>
          <w:p w14:paraId="0FBE23E0" w14:textId="77777777" w:rsidR="004C51E5" w:rsidRDefault="004C51E5" w:rsidP="007F2F85">
            <w:pPr>
              <w:jc w:val="both"/>
            </w:pPr>
            <w:r>
              <w:t>Maximum Particle Speed</w:t>
            </w:r>
          </w:p>
        </w:tc>
      </w:tr>
      <w:tr w:rsidR="004C51E5" w14:paraId="706383A8" w14:textId="77777777" w:rsidTr="007F2F85">
        <w:trPr>
          <w:trHeight w:val="63"/>
        </w:trPr>
        <w:tc>
          <w:tcPr>
            <w:tcW w:w="1412" w:type="dxa"/>
            <w:vMerge/>
            <w:tcBorders>
              <w:bottom w:val="single" w:sz="4" w:space="0" w:color="000000" w:themeColor="text1"/>
              <w:right w:val="single" w:sz="4" w:space="0" w:color="000000" w:themeColor="text1"/>
            </w:tcBorders>
          </w:tcPr>
          <w:p w14:paraId="3539E914" w14:textId="77777777" w:rsidR="004C51E5" w:rsidRDefault="004C51E5" w:rsidP="007F2F85">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F81A1" w14:textId="77777777" w:rsidR="004C51E5" w:rsidRPr="00767F3E" w:rsidRDefault="004F4905" w:rsidP="007F2F85">
            <w:pPr>
              <w:jc w:val="both"/>
              <w:rPr>
                <w:rFonts w:eastAsiaTheme="minorEastAsia"/>
              </w:rPr>
            </w:pPr>
            <m:oMathPara>
              <m:oMath>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max</m:t>
                    </m:r>
                  </m:sub>
                </m:sSub>
              </m:oMath>
            </m:oMathPara>
          </w:p>
        </w:tc>
        <w:tc>
          <w:tcPr>
            <w:tcW w:w="1554" w:type="dxa"/>
            <w:tcBorders>
              <w:left w:val="single" w:sz="4" w:space="0" w:color="000000" w:themeColor="text1"/>
              <w:bottom w:val="single" w:sz="4" w:space="0" w:color="000000" w:themeColor="text1"/>
              <w:right w:val="single" w:sz="4" w:space="0" w:color="000000" w:themeColor="text1"/>
            </w:tcBorders>
          </w:tcPr>
          <w:p w14:paraId="2D0CBD67" w14:textId="77777777" w:rsidR="004C51E5" w:rsidRDefault="004C51E5" w:rsidP="007F2F85">
            <w:pPr>
              <w:jc w:val="both"/>
              <w:rPr>
                <w:rFonts w:ascii="Calibri" w:eastAsia="Calibri" w:hAnsi="Calibri" w:cs="Times New Roman"/>
              </w:rPr>
            </w:pPr>
            <m:oMathPara>
              <m:oMath>
                <m:r>
                  <w:rPr>
                    <w:rFonts w:ascii="Cambria Math" w:eastAsia="Calibri" w:hAnsi="Cambria Math" w:cs="Times New Roman"/>
                  </w:rPr>
                  <m:t>5</m:t>
                </m:r>
              </m:oMath>
            </m:oMathPara>
          </w:p>
        </w:tc>
        <w:tc>
          <w:tcPr>
            <w:tcW w:w="4743" w:type="dxa"/>
            <w:tcBorders>
              <w:left w:val="single" w:sz="4" w:space="0" w:color="000000" w:themeColor="text1"/>
              <w:bottom w:val="single" w:sz="4" w:space="0" w:color="000000" w:themeColor="text1"/>
            </w:tcBorders>
          </w:tcPr>
          <w:p w14:paraId="5CCAEFEF" w14:textId="77777777" w:rsidR="004C51E5" w:rsidRDefault="004C51E5" w:rsidP="007F2F85">
            <w:pPr>
              <w:jc w:val="both"/>
            </w:pPr>
            <w:r>
              <w:t>Maximum Particle Acceleration</w:t>
            </w:r>
          </w:p>
        </w:tc>
      </w:tr>
      <w:tr w:rsidR="004C51E5" w14:paraId="33D9AC4F" w14:textId="77777777" w:rsidTr="007F2F85">
        <w:trPr>
          <w:trHeight w:val="193"/>
        </w:trPr>
        <w:tc>
          <w:tcPr>
            <w:tcW w:w="1412" w:type="dxa"/>
            <w:vMerge w:val="restart"/>
            <w:tcBorders>
              <w:top w:val="single" w:sz="4" w:space="0" w:color="000000" w:themeColor="text1"/>
              <w:right w:val="single" w:sz="4" w:space="0" w:color="000000" w:themeColor="text1"/>
            </w:tcBorders>
          </w:tcPr>
          <w:p w14:paraId="34BEAA16" w14:textId="77777777" w:rsidR="004C51E5" w:rsidRDefault="004C51E5" w:rsidP="007F2F85">
            <w:pPr>
              <w:jc w:val="both"/>
            </w:pPr>
            <w:r>
              <w:t>SPH</w:t>
            </w: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8FD0C2" w14:textId="77777777" w:rsidR="004C51E5" w:rsidRPr="00485737" w:rsidRDefault="004C51E5" w:rsidP="007F2F85">
            <w:pPr>
              <w:jc w:val="both"/>
            </w:pPr>
            <m:oMathPara>
              <m:oMathParaPr>
                <m:jc m:val="center"/>
              </m:oMathParaPr>
              <m:oMath>
                <m:r>
                  <w:rPr>
                    <w:rFonts w:ascii="Cambria Math" w:eastAsiaTheme="minorEastAsia" w:hAnsi="Cambria Math"/>
                  </w:rPr>
                  <m:t>G</m:t>
                </m:r>
              </m:oMath>
            </m:oMathPara>
          </w:p>
        </w:tc>
        <w:tc>
          <w:tcPr>
            <w:tcW w:w="15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484FE2" w14:textId="77777777" w:rsidR="004C51E5" w:rsidRPr="007E2A27" w:rsidRDefault="004C51E5" w:rsidP="007F2F85">
            <w:pPr>
              <w:jc w:val="both"/>
            </w:pPr>
            <m:oMathPara>
              <m:oMathParaPr>
                <m:jc m:val="center"/>
              </m:oMathParaPr>
              <m:oMath>
                <m:r>
                  <w:rPr>
                    <w:rFonts w:ascii="Cambria Math" w:hAnsi="Cambria Math"/>
                  </w:rPr>
                  <m:t>0</m:t>
                </m:r>
              </m:oMath>
            </m:oMathPara>
          </w:p>
        </w:tc>
        <w:tc>
          <w:tcPr>
            <w:tcW w:w="4743" w:type="dxa"/>
            <w:tcBorders>
              <w:top w:val="single" w:sz="4" w:space="0" w:color="000000" w:themeColor="text1"/>
              <w:left w:val="single" w:sz="4" w:space="0" w:color="000000" w:themeColor="text1"/>
              <w:bottom w:val="single" w:sz="4" w:space="0" w:color="000000" w:themeColor="text1"/>
            </w:tcBorders>
          </w:tcPr>
          <w:p w14:paraId="522D6DC9" w14:textId="77777777" w:rsidR="004C51E5" w:rsidRDefault="004C51E5" w:rsidP="007F2F85">
            <w:pPr>
              <w:jc w:val="both"/>
            </w:pPr>
            <w:r>
              <w:t>External Forces</w:t>
            </w:r>
          </w:p>
        </w:tc>
      </w:tr>
      <w:tr w:rsidR="004C51E5" w14:paraId="796FCFA6" w14:textId="77777777" w:rsidTr="007F2F85">
        <w:trPr>
          <w:trHeight w:val="96"/>
        </w:trPr>
        <w:tc>
          <w:tcPr>
            <w:tcW w:w="1412" w:type="dxa"/>
            <w:vMerge/>
            <w:tcBorders>
              <w:right w:val="single" w:sz="4" w:space="0" w:color="000000" w:themeColor="text1"/>
            </w:tcBorders>
          </w:tcPr>
          <w:p w14:paraId="40B428F1" w14:textId="77777777" w:rsidR="004C51E5" w:rsidRDefault="004C51E5" w:rsidP="007F2F85">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938203" w14:textId="77777777" w:rsidR="004C51E5" w:rsidRDefault="004C51E5" w:rsidP="007F2F85">
            <w:pPr>
              <w:jc w:val="both"/>
              <w:rPr>
                <w:rFonts w:ascii="Calibri" w:eastAsia="Calibri" w:hAnsi="Calibri" w:cs="Times New Roman"/>
              </w:rPr>
            </w:pPr>
            <m:oMathPara>
              <m:oMath>
                <m:r>
                  <w:rPr>
                    <w:rFonts w:ascii="Cambria Math" w:eastAsiaTheme="minorEastAsia" w:hAnsi="Cambria Math"/>
                  </w:rPr>
                  <m:t>h</m:t>
                </m:r>
              </m:oMath>
            </m:oMathPara>
          </w:p>
        </w:tc>
        <w:tc>
          <w:tcPr>
            <w:tcW w:w="1554" w:type="dxa"/>
            <w:tcBorders>
              <w:top w:val="single" w:sz="4" w:space="0" w:color="000000" w:themeColor="text1"/>
              <w:left w:val="single" w:sz="4" w:space="0" w:color="000000" w:themeColor="text1"/>
              <w:right w:val="single" w:sz="4" w:space="0" w:color="000000" w:themeColor="text1"/>
            </w:tcBorders>
          </w:tcPr>
          <w:p w14:paraId="67EF8C79" w14:textId="77777777" w:rsidR="004C51E5" w:rsidRPr="007E2A27" w:rsidRDefault="004C51E5" w:rsidP="007F2F85">
            <w:pPr>
              <w:jc w:val="both"/>
              <w:rPr>
                <w:rFonts w:ascii="Calibri" w:eastAsia="Calibri" w:hAnsi="Calibri" w:cs="Times New Roman"/>
              </w:rPr>
            </w:pPr>
            <m:oMathPara>
              <m:oMath>
                <m:r>
                  <w:rPr>
                    <w:rFonts w:ascii="Cambria Math" w:eastAsiaTheme="minorEastAsia" w:hAnsi="Cambria Math"/>
                  </w:rPr>
                  <m:t>1</m:t>
                </m:r>
              </m:oMath>
            </m:oMathPara>
          </w:p>
        </w:tc>
        <w:tc>
          <w:tcPr>
            <w:tcW w:w="4743" w:type="dxa"/>
            <w:tcBorders>
              <w:top w:val="single" w:sz="4" w:space="0" w:color="000000" w:themeColor="text1"/>
              <w:left w:val="single" w:sz="4" w:space="0" w:color="000000" w:themeColor="text1"/>
            </w:tcBorders>
          </w:tcPr>
          <w:p w14:paraId="6BECE08F" w14:textId="77777777" w:rsidR="004C51E5" w:rsidRDefault="004C51E5" w:rsidP="007F2F85">
            <w:pPr>
              <w:jc w:val="both"/>
            </w:pPr>
            <w:r>
              <w:t>Smoothing Length</w:t>
            </w:r>
          </w:p>
        </w:tc>
      </w:tr>
      <w:tr w:rsidR="004C51E5" w14:paraId="1CAED4E3" w14:textId="77777777" w:rsidTr="007F2F85">
        <w:trPr>
          <w:trHeight w:val="95"/>
        </w:trPr>
        <w:tc>
          <w:tcPr>
            <w:tcW w:w="1412" w:type="dxa"/>
            <w:vMerge/>
            <w:tcBorders>
              <w:right w:val="single" w:sz="4" w:space="0" w:color="000000" w:themeColor="text1"/>
            </w:tcBorders>
          </w:tcPr>
          <w:p w14:paraId="517DFD54" w14:textId="77777777" w:rsidR="004C51E5" w:rsidRDefault="004C51E5" w:rsidP="007F2F85">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6C5A40" w14:textId="77777777" w:rsidR="004C51E5" w:rsidRDefault="004C51E5" w:rsidP="007F2F85">
            <w:pPr>
              <w:jc w:val="both"/>
              <w:rPr>
                <w:rFonts w:ascii="Calibri" w:eastAsia="Calibri" w:hAnsi="Calibri" w:cs="Times New Roman"/>
              </w:rPr>
            </w:pPr>
            <m:oMathPara>
              <m:oMath>
                <m:r>
                  <w:rPr>
                    <w:rFonts w:ascii="Cambria Math" w:eastAsiaTheme="minorEastAsia" w:hAnsi="Cambria Math"/>
                  </w:rPr>
                  <m:t>k</m:t>
                </m:r>
              </m:oMath>
            </m:oMathPara>
          </w:p>
        </w:tc>
        <w:tc>
          <w:tcPr>
            <w:tcW w:w="1554" w:type="dxa"/>
            <w:tcBorders>
              <w:left w:val="single" w:sz="4" w:space="0" w:color="000000" w:themeColor="text1"/>
              <w:bottom w:val="single" w:sz="4" w:space="0" w:color="000000" w:themeColor="text1"/>
              <w:right w:val="single" w:sz="4" w:space="0" w:color="000000" w:themeColor="text1"/>
            </w:tcBorders>
          </w:tcPr>
          <w:p w14:paraId="7CCF482D" w14:textId="77777777" w:rsidR="004C51E5" w:rsidRDefault="004C51E5" w:rsidP="007F2F85">
            <w:pPr>
              <w:jc w:val="both"/>
              <w:rPr>
                <w:rFonts w:ascii="Calibri" w:eastAsia="Calibri" w:hAnsi="Calibri" w:cs="Times New Roman"/>
              </w:rPr>
            </w:pPr>
            <m:oMathPara>
              <m:oMath>
                <m:r>
                  <w:rPr>
                    <w:rFonts w:ascii="Cambria Math" w:eastAsia="Times New Roman" w:hAnsi="Cambria Math" w:cs="Times New Roman"/>
                  </w:rPr>
                  <m:t>200</m:t>
                </m:r>
              </m:oMath>
            </m:oMathPara>
          </w:p>
        </w:tc>
        <w:tc>
          <w:tcPr>
            <w:tcW w:w="4743" w:type="dxa"/>
            <w:tcBorders>
              <w:left w:val="single" w:sz="4" w:space="0" w:color="000000" w:themeColor="text1"/>
              <w:bottom w:val="single" w:sz="4" w:space="0" w:color="000000" w:themeColor="text1"/>
            </w:tcBorders>
          </w:tcPr>
          <w:p w14:paraId="3710DB03" w14:textId="77777777" w:rsidR="004C51E5" w:rsidRDefault="004C51E5" w:rsidP="007F2F85">
            <w:pPr>
              <w:jc w:val="both"/>
            </w:pPr>
            <w:r>
              <w:t>Ideal Gas Constant</w:t>
            </w:r>
          </w:p>
        </w:tc>
      </w:tr>
      <w:tr w:rsidR="004C51E5" w14:paraId="173E3107" w14:textId="77777777" w:rsidTr="007F2F85">
        <w:trPr>
          <w:trHeight w:val="190"/>
        </w:trPr>
        <w:tc>
          <w:tcPr>
            <w:tcW w:w="1412" w:type="dxa"/>
            <w:vMerge/>
            <w:tcBorders>
              <w:right w:val="single" w:sz="4" w:space="0" w:color="000000" w:themeColor="text1"/>
            </w:tcBorders>
          </w:tcPr>
          <w:p w14:paraId="7A29D749" w14:textId="77777777" w:rsidR="004C51E5" w:rsidRDefault="004C51E5" w:rsidP="007F2F85">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50F05" w14:textId="77777777" w:rsidR="004C51E5" w:rsidRDefault="004C51E5" w:rsidP="007F2F85">
            <w:pPr>
              <w:jc w:val="both"/>
              <w:rPr>
                <w:rFonts w:ascii="Calibri" w:eastAsia="Calibri" w:hAnsi="Calibri" w:cs="Times New Roman"/>
              </w:rPr>
            </w:pPr>
            <m:oMathPara>
              <m:oMath>
                <m:r>
                  <w:rPr>
                    <w:rFonts w:ascii="Cambria Math" w:eastAsiaTheme="minorEastAsia" w:hAnsi="Cambria Math"/>
                  </w:rPr>
                  <m:t>μ</m:t>
                </m:r>
              </m:oMath>
            </m:oMathPara>
          </w:p>
        </w:tc>
        <w:tc>
          <w:tcPr>
            <w:tcW w:w="15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8E0444" w14:textId="77777777" w:rsidR="004C51E5" w:rsidRPr="007E2A27" w:rsidRDefault="004C51E5" w:rsidP="007F2F85">
            <w:pPr>
              <w:jc w:val="both"/>
              <w:rPr>
                <w:rFonts w:ascii="Calibri" w:eastAsia="Calibri" w:hAnsi="Calibri" w:cs="Times New Roman"/>
              </w:rPr>
            </w:pPr>
            <m:oMathPara>
              <m:oMath>
                <m:r>
                  <w:rPr>
                    <w:rFonts w:ascii="Cambria Math" w:hAnsi="Cambria Math"/>
                  </w:rPr>
                  <m:t>3</m:t>
                </m:r>
              </m:oMath>
            </m:oMathPara>
          </w:p>
        </w:tc>
        <w:tc>
          <w:tcPr>
            <w:tcW w:w="4743" w:type="dxa"/>
            <w:tcBorders>
              <w:top w:val="single" w:sz="4" w:space="0" w:color="000000" w:themeColor="text1"/>
              <w:left w:val="single" w:sz="4" w:space="0" w:color="000000" w:themeColor="text1"/>
              <w:bottom w:val="single" w:sz="4" w:space="0" w:color="000000" w:themeColor="text1"/>
            </w:tcBorders>
          </w:tcPr>
          <w:p w14:paraId="3B466930" w14:textId="77777777" w:rsidR="004C51E5" w:rsidRDefault="004C51E5" w:rsidP="007F2F85">
            <w:pPr>
              <w:jc w:val="both"/>
            </w:pPr>
            <w:r>
              <w:t>Viscosity</w:t>
            </w:r>
          </w:p>
        </w:tc>
      </w:tr>
      <w:tr w:rsidR="004C51E5" w14:paraId="38A367CD" w14:textId="77777777" w:rsidTr="007F2F85">
        <w:trPr>
          <w:trHeight w:val="190"/>
        </w:trPr>
        <w:tc>
          <w:tcPr>
            <w:tcW w:w="1412" w:type="dxa"/>
            <w:vMerge/>
            <w:tcBorders>
              <w:right w:val="single" w:sz="4" w:space="0" w:color="000000" w:themeColor="text1"/>
            </w:tcBorders>
          </w:tcPr>
          <w:p w14:paraId="47EBA42C" w14:textId="77777777" w:rsidR="004C51E5" w:rsidRDefault="004C51E5" w:rsidP="007F2F85">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060287" w14:textId="77777777" w:rsidR="004C51E5" w:rsidRDefault="004F4905" w:rsidP="007F2F85">
            <w:pPr>
              <w:jc w:val="both"/>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0,</m:t>
                    </m:r>
                    <m:r>
                      <m:rPr>
                        <m:sty m:val="p"/>
                      </m:rPr>
                      <w:rPr>
                        <w:rFonts w:ascii="Cambria Math" w:eastAsiaTheme="minorEastAsia" w:hAnsi="Cambria Math"/>
                      </w:rPr>
                      <m:t>min</m:t>
                    </m:r>
                  </m:sup>
                </m:sSup>
              </m:oMath>
            </m:oMathPara>
          </w:p>
        </w:tc>
        <w:tc>
          <w:tcPr>
            <w:tcW w:w="15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9BC704" w14:textId="77777777" w:rsidR="004C51E5" w:rsidRPr="007E2A27" w:rsidRDefault="004C51E5" w:rsidP="007F2F85">
            <w:pPr>
              <w:jc w:val="both"/>
              <w:rPr>
                <w:rFonts w:ascii="Calibri" w:eastAsia="Calibri" w:hAnsi="Calibri" w:cs="Times New Roman"/>
              </w:rPr>
            </w:pPr>
            <m:oMathPara>
              <m:oMath>
                <m:r>
                  <w:rPr>
                    <w:rFonts w:ascii="Cambria Math" w:hAnsi="Cambria Math"/>
                  </w:rPr>
                  <m:t>0</m:t>
                </m:r>
              </m:oMath>
            </m:oMathPara>
          </w:p>
        </w:tc>
        <w:tc>
          <w:tcPr>
            <w:tcW w:w="4743" w:type="dxa"/>
            <w:tcBorders>
              <w:top w:val="single" w:sz="4" w:space="0" w:color="000000" w:themeColor="text1"/>
              <w:left w:val="single" w:sz="4" w:space="0" w:color="000000" w:themeColor="text1"/>
              <w:bottom w:val="single" w:sz="4" w:space="0" w:color="000000" w:themeColor="text1"/>
            </w:tcBorders>
          </w:tcPr>
          <w:p w14:paraId="362EB35B" w14:textId="77777777" w:rsidR="004C51E5" w:rsidRDefault="004C51E5" w:rsidP="007F2F85">
            <w:pPr>
              <w:jc w:val="both"/>
            </w:pPr>
            <w:r>
              <w:t>Minimum Rest Density</w:t>
            </w:r>
          </w:p>
        </w:tc>
      </w:tr>
      <w:tr w:rsidR="004C51E5" w14:paraId="3CAECACD" w14:textId="77777777" w:rsidTr="007F2F85">
        <w:trPr>
          <w:trHeight w:val="96"/>
        </w:trPr>
        <w:tc>
          <w:tcPr>
            <w:tcW w:w="1412" w:type="dxa"/>
            <w:vMerge/>
            <w:tcBorders>
              <w:right w:val="single" w:sz="4" w:space="0" w:color="000000" w:themeColor="text1"/>
            </w:tcBorders>
          </w:tcPr>
          <w:p w14:paraId="6FD1F0B9" w14:textId="77777777" w:rsidR="004C51E5" w:rsidRDefault="004C51E5" w:rsidP="007F2F85">
            <w:pPr>
              <w:jc w:val="both"/>
            </w:pPr>
          </w:p>
        </w:tc>
        <w:tc>
          <w:tcPr>
            <w:tcW w:w="1307" w:type="dxa"/>
            <w:tcBorders>
              <w:top w:val="single" w:sz="4" w:space="0" w:color="000000" w:themeColor="text1"/>
              <w:left w:val="single" w:sz="4" w:space="0" w:color="000000" w:themeColor="text1"/>
              <w:right w:val="single" w:sz="4" w:space="0" w:color="000000" w:themeColor="text1"/>
            </w:tcBorders>
          </w:tcPr>
          <w:p w14:paraId="640CCD76" w14:textId="77777777" w:rsidR="004C51E5" w:rsidRDefault="004F4905" w:rsidP="007F2F85">
            <w:pPr>
              <w:jc w:val="both"/>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0,max</m:t>
                    </m:r>
                  </m:sup>
                </m:sSup>
              </m:oMath>
            </m:oMathPara>
          </w:p>
        </w:tc>
        <w:tc>
          <w:tcPr>
            <w:tcW w:w="1554" w:type="dxa"/>
            <w:tcBorders>
              <w:top w:val="single" w:sz="4" w:space="0" w:color="000000" w:themeColor="text1"/>
              <w:left w:val="single" w:sz="4" w:space="0" w:color="000000" w:themeColor="text1"/>
              <w:right w:val="single" w:sz="4" w:space="0" w:color="000000" w:themeColor="text1"/>
            </w:tcBorders>
          </w:tcPr>
          <w:p w14:paraId="5A330334" w14:textId="77777777" w:rsidR="004C51E5" w:rsidRPr="007E2A27" w:rsidRDefault="004C51E5" w:rsidP="007F2F85">
            <w:pPr>
              <w:jc w:val="both"/>
              <w:rPr>
                <w:rFonts w:ascii="Calibri" w:eastAsia="Calibri" w:hAnsi="Calibri" w:cs="Times New Roman"/>
              </w:rPr>
            </w:pPr>
            <m:oMathPara>
              <m:oMath>
                <m:r>
                  <w:rPr>
                    <w:rFonts w:ascii="Cambria Math" w:hAnsi="Cambria Math"/>
                  </w:rPr>
                  <m:t>5</m:t>
                </m:r>
              </m:oMath>
            </m:oMathPara>
          </w:p>
        </w:tc>
        <w:tc>
          <w:tcPr>
            <w:tcW w:w="4743" w:type="dxa"/>
            <w:tcBorders>
              <w:top w:val="single" w:sz="4" w:space="0" w:color="000000" w:themeColor="text1"/>
              <w:left w:val="single" w:sz="4" w:space="0" w:color="000000" w:themeColor="text1"/>
            </w:tcBorders>
          </w:tcPr>
          <w:p w14:paraId="720ECBD6" w14:textId="77777777" w:rsidR="004C51E5" w:rsidRDefault="004C51E5" w:rsidP="007F2F85">
            <w:pPr>
              <w:jc w:val="both"/>
            </w:pPr>
            <w:r>
              <w:t>Maximum Rest Density</w:t>
            </w:r>
          </w:p>
        </w:tc>
      </w:tr>
      <w:tr w:rsidR="004C51E5" w14:paraId="39008616" w14:textId="77777777" w:rsidTr="007F2F85">
        <w:trPr>
          <w:trHeight w:val="95"/>
        </w:trPr>
        <w:tc>
          <w:tcPr>
            <w:tcW w:w="1412" w:type="dxa"/>
            <w:vMerge/>
            <w:tcBorders>
              <w:right w:val="single" w:sz="4" w:space="0" w:color="000000" w:themeColor="text1"/>
            </w:tcBorders>
          </w:tcPr>
          <w:p w14:paraId="18A6F045" w14:textId="77777777" w:rsidR="004C51E5" w:rsidRDefault="004C51E5" w:rsidP="007F2F85">
            <w:pPr>
              <w:jc w:val="both"/>
            </w:pPr>
          </w:p>
        </w:tc>
        <w:tc>
          <w:tcPr>
            <w:tcW w:w="1307" w:type="dxa"/>
            <w:tcBorders>
              <w:left w:val="single" w:sz="4" w:space="0" w:color="000000" w:themeColor="text1"/>
              <w:right w:val="single" w:sz="4" w:space="0" w:color="000000" w:themeColor="text1"/>
            </w:tcBorders>
          </w:tcPr>
          <w:p w14:paraId="575C39B8" w14:textId="77777777" w:rsidR="004C51E5" w:rsidRDefault="004F4905" w:rsidP="007F2F85">
            <w:pPr>
              <w:jc w:val="both"/>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ρ</m:t>
                    </m:r>
                  </m:sup>
                </m:sSup>
              </m:oMath>
            </m:oMathPara>
          </w:p>
        </w:tc>
        <w:tc>
          <w:tcPr>
            <w:tcW w:w="1554" w:type="dxa"/>
            <w:tcBorders>
              <w:left w:val="single" w:sz="4" w:space="0" w:color="000000" w:themeColor="text1"/>
              <w:right w:val="single" w:sz="4" w:space="0" w:color="000000" w:themeColor="text1"/>
            </w:tcBorders>
          </w:tcPr>
          <w:p w14:paraId="081F1998" w14:textId="77777777" w:rsidR="004C51E5" w:rsidRDefault="004C51E5" w:rsidP="007F2F85">
            <w:pPr>
              <w:jc w:val="both"/>
              <w:rPr>
                <w:rFonts w:ascii="Calibri" w:eastAsia="Calibri" w:hAnsi="Calibri" w:cs="Times New Roman"/>
              </w:rPr>
            </w:pPr>
            <m:oMathPara>
              <m:oMath>
                <m:r>
                  <w:rPr>
                    <w:rFonts w:ascii="Cambria Math" w:eastAsia="Calibri" w:hAnsi="Cambria Math" w:cs="Times New Roman"/>
                  </w:rPr>
                  <m:t>0.1</m:t>
                </m:r>
              </m:oMath>
            </m:oMathPara>
          </w:p>
        </w:tc>
        <w:tc>
          <w:tcPr>
            <w:tcW w:w="4743" w:type="dxa"/>
            <w:tcBorders>
              <w:top w:val="single" w:sz="4" w:space="0" w:color="000000" w:themeColor="text1"/>
              <w:left w:val="single" w:sz="4" w:space="0" w:color="000000" w:themeColor="text1"/>
            </w:tcBorders>
          </w:tcPr>
          <w:p w14:paraId="2C259637" w14:textId="77777777" w:rsidR="004C51E5" w:rsidRDefault="004C51E5" w:rsidP="007F2F85">
            <w:pPr>
              <w:jc w:val="both"/>
            </w:pPr>
            <w:r>
              <w:t>Dynamic Rest Density Time Window</w:t>
            </w:r>
          </w:p>
        </w:tc>
      </w:tr>
      <w:tr w:rsidR="004C51E5" w14:paraId="53CBBDCE" w14:textId="77777777" w:rsidTr="007F2F85">
        <w:trPr>
          <w:trHeight w:val="191"/>
        </w:trPr>
        <w:tc>
          <w:tcPr>
            <w:tcW w:w="1412" w:type="dxa"/>
            <w:vMerge w:val="restart"/>
          </w:tcPr>
          <w:p w14:paraId="6424C61E" w14:textId="77777777" w:rsidR="004C51E5" w:rsidRDefault="004C51E5" w:rsidP="007F2F85">
            <w:pPr>
              <w:jc w:val="both"/>
            </w:pPr>
            <w:r>
              <w:t>Contact Forces</w:t>
            </w:r>
          </w:p>
        </w:tc>
        <w:tc>
          <w:tcPr>
            <w:tcW w:w="1307" w:type="dxa"/>
          </w:tcPr>
          <w:p w14:paraId="71D15BB7" w14:textId="77777777" w:rsidR="004C51E5" w:rsidRDefault="004F4905" w:rsidP="007F2F85">
            <w:pPr>
              <w:jc w:val="both"/>
            </w:pPr>
            <m:oMathPara>
              <m:oMath>
                <m:sSup>
                  <m:sSupPr>
                    <m:ctrlPr>
                      <w:rPr>
                        <w:rFonts w:ascii="Cambria Math" w:hAnsi="Cambria Math"/>
                        <w:i/>
                      </w:rPr>
                    </m:ctrlPr>
                  </m:sSupPr>
                  <m:e>
                    <m:r>
                      <w:rPr>
                        <w:rFonts w:ascii="Cambria Math" w:hAnsi="Cambria Math"/>
                      </w:rPr>
                      <m:t>K</m:t>
                    </m:r>
                  </m:e>
                  <m:sup>
                    <m:r>
                      <w:rPr>
                        <w:rFonts w:ascii="Cambria Math" w:hAnsi="Cambria Math"/>
                      </w:rPr>
                      <m:t>ag</m:t>
                    </m:r>
                  </m:sup>
                </m:sSup>
              </m:oMath>
            </m:oMathPara>
          </w:p>
        </w:tc>
        <w:tc>
          <w:tcPr>
            <w:tcW w:w="1554" w:type="dxa"/>
          </w:tcPr>
          <w:p w14:paraId="07B86E20" w14:textId="77777777" w:rsidR="004C51E5" w:rsidRDefault="004C51E5" w:rsidP="007F2F85">
            <w:pPr>
              <w:jc w:val="both"/>
            </w:pPr>
            <m:oMathPara>
              <m:oMath>
                <m:r>
                  <w:rPr>
                    <w:rFonts w:ascii="Cambria Math" w:hAnsi="Cambria Math"/>
                  </w:rPr>
                  <m:t>50</m:t>
                </m:r>
              </m:oMath>
            </m:oMathPara>
          </w:p>
        </w:tc>
        <w:tc>
          <w:tcPr>
            <w:tcW w:w="4743" w:type="dxa"/>
          </w:tcPr>
          <w:p w14:paraId="496571CE" w14:textId="77777777" w:rsidR="004C51E5" w:rsidRDefault="004C51E5" w:rsidP="007F2F85">
            <w:pPr>
              <w:jc w:val="both"/>
            </w:pPr>
            <w:r>
              <w:t>Neighbour Particle Contact Force Strength</w:t>
            </w:r>
          </w:p>
        </w:tc>
      </w:tr>
      <w:tr w:rsidR="004C51E5" w14:paraId="2CD190FD" w14:textId="77777777" w:rsidTr="007F2F85">
        <w:trPr>
          <w:trHeight w:val="190"/>
        </w:trPr>
        <w:tc>
          <w:tcPr>
            <w:tcW w:w="1412" w:type="dxa"/>
            <w:vMerge/>
          </w:tcPr>
          <w:p w14:paraId="4A3D7D19" w14:textId="77777777" w:rsidR="004C51E5" w:rsidRDefault="004C51E5" w:rsidP="007F2F85">
            <w:pPr>
              <w:jc w:val="both"/>
            </w:pPr>
          </w:p>
        </w:tc>
        <w:tc>
          <w:tcPr>
            <w:tcW w:w="1307" w:type="dxa"/>
          </w:tcPr>
          <w:p w14:paraId="33F50C30" w14:textId="77777777" w:rsidR="004C51E5" w:rsidRDefault="004F490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K</m:t>
                    </m:r>
                  </m:e>
                  <m:sup>
                    <m:r>
                      <w:rPr>
                        <w:rFonts w:ascii="Cambria Math" w:eastAsia="Calibri" w:hAnsi="Cambria Math" w:cs="Times New Roman"/>
                      </w:rPr>
                      <m:t>obs</m:t>
                    </m:r>
                  </m:sup>
                </m:sSup>
              </m:oMath>
            </m:oMathPara>
          </w:p>
        </w:tc>
        <w:tc>
          <w:tcPr>
            <w:tcW w:w="1554" w:type="dxa"/>
          </w:tcPr>
          <w:p w14:paraId="5AE15AB0" w14:textId="77777777" w:rsidR="004C51E5" w:rsidRDefault="004C51E5" w:rsidP="007F2F85">
            <w:pPr>
              <w:jc w:val="both"/>
            </w:pPr>
            <m:oMathPara>
              <m:oMath>
                <m:r>
                  <w:rPr>
                    <w:rFonts w:ascii="Cambria Math" w:hAnsi="Cambria Math"/>
                  </w:rPr>
                  <m:t>200</m:t>
                </m:r>
              </m:oMath>
            </m:oMathPara>
          </w:p>
        </w:tc>
        <w:tc>
          <w:tcPr>
            <w:tcW w:w="4743" w:type="dxa"/>
          </w:tcPr>
          <w:p w14:paraId="1260F632" w14:textId="77777777" w:rsidR="004C51E5" w:rsidRDefault="004C51E5" w:rsidP="007F2F85">
            <w:pPr>
              <w:jc w:val="both"/>
            </w:pPr>
            <w:r>
              <w:t>Neighbour Wall Contact Force Strength</w:t>
            </w:r>
          </w:p>
        </w:tc>
      </w:tr>
      <w:tr w:rsidR="004C51E5" w14:paraId="0BC97E0B" w14:textId="77777777" w:rsidTr="007F2F85">
        <w:trPr>
          <w:trHeight w:val="127"/>
        </w:trPr>
        <w:tc>
          <w:tcPr>
            <w:tcW w:w="1412" w:type="dxa"/>
            <w:vMerge w:val="restart"/>
          </w:tcPr>
          <w:p w14:paraId="7EB415EB" w14:textId="77777777" w:rsidR="004C51E5" w:rsidRDefault="004C51E5" w:rsidP="007F2F85">
            <w:pPr>
              <w:jc w:val="both"/>
            </w:pPr>
            <w:r>
              <w:t>Navigation Policy</w:t>
            </w:r>
          </w:p>
        </w:tc>
        <w:tc>
          <w:tcPr>
            <w:tcW w:w="1307" w:type="dxa"/>
          </w:tcPr>
          <w:p w14:paraId="5DB9DAAB" w14:textId="77777777" w:rsidR="004C51E5" w:rsidRDefault="004F4905" w:rsidP="007F2F85">
            <w:pPr>
              <w:jc w:val="both"/>
            </w:pPr>
            <m:oMathPara>
              <m:oMath>
                <m:sSup>
                  <m:sSupPr>
                    <m:ctrlPr>
                      <w:rPr>
                        <w:rFonts w:ascii="Cambria Math" w:hAnsi="Cambria Math"/>
                        <w:i/>
                      </w:rPr>
                    </m:ctrlPr>
                  </m:sSupPr>
                  <m:e>
                    <m:r>
                      <w:rPr>
                        <w:rFonts w:ascii="Cambria Math" w:hAnsi="Cambria Math"/>
                      </w:rPr>
                      <m:t>K</m:t>
                    </m:r>
                  </m:e>
                  <m:sup>
                    <m:r>
                      <w:rPr>
                        <w:rFonts w:ascii="Cambria Math" w:hAnsi="Cambria Math"/>
                      </w:rPr>
                      <m:t>goal</m:t>
                    </m:r>
                  </m:sup>
                </m:sSup>
              </m:oMath>
            </m:oMathPara>
          </w:p>
        </w:tc>
        <w:tc>
          <w:tcPr>
            <w:tcW w:w="1554" w:type="dxa"/>
          </w:tcPr>
          <w:p w14:paraId="3E06CD87" w14:textId="77777777" w:rsidR="004C51E5" w:rsidRDefault="004C51E5" w:rsidP="007F2F85">
            <w:pPr>
              <w:jc w:val="both"/>
            </w:pPr>
            <m:oMathPara>
              <m:oMath>
                <m:r>
                  <w:rPr>
                    <w:rFonts w:ascii="Cambria Math" w:hAnsi="Cambria Math"/>
                  </w:rPr>
                  <m:t>1</m:t>
                </m:r>
              </m:oMath>
            </m:oMathPara>
          </w:p>
        </w:tc>
        <w:tc>
          <w:tcPr>
            <w:tcW w:w="4743" w:type="dxa"/>
          </w:tcPr>
          <w:p w14:paraId="2607941A" w14:textId="77777777" w:rsidR="004C51E5" w:rsidRDefault="004C51E5" w:rsidP="007F2F85">
            <w:pPr>
              <w:jc w:val="both"/>
            </w:pPr>
            <w:r>
              <w:t>Goal Force Strength</w:t>
            </w:r>
          </w:p>
        </w:tc>
      </w:tr>
      <w:tr w:rsidR="004C51E5" w14:paraId="3BFBD023" w14:textId="77777777" w:rsidTr="007F2F85">
        <w:trPr>
          <w:trHeight w:val="127"/>
        </w:trPr>
        <w:tc>
          <w:tcPr>
            <w:tcW w:w="1412" w:type="dxa"/>
            <w:vMerge/>
          </w:tcPr>
          <w:p w14:paraId="4BF5223E" w14:textId="77777777" w:rsidR="004C51E5" w:rsidRDefault="004C51E5" w:rsidP="007F2F85">
            <w:pPr>
              <w:jc w:val="both"/>
            </w:pPr>
          </w:p>
        </w:tc>
        <w:tc>
          <w:tcPr>
            <w:tcW w:w="1307" w:type="dxa"/>
          </w:tcPr>
          <w:p w14:paraId="162F91D9" w14:textId="77777777" w:rsidR="004C51E5" w:rsidRDefault="004F4905" w:rsidP="007F2F85">
            <w:pPr>
              <w:jc w:val="both"/>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pref</m:t>
                    </m:r>
                  </m:sup>
                </m:sSup>
              </m:oMath>
            </m:oMathPara>
          </w:p>
        </w:tc>
        <w:tc>
          <w:tcPr>
            <w:tcW w:w="1554" w:type="dxa"/>
          </w:tcPr>
          <w:p w14:paraId="39FAE5D5" w14:textId="77777777" w:rsidR="004C51E5" w:rsidRDefault="004C51E5" w:rsidP="007F2F85">
            <w:pPr>
              <w:jc w:val="both"/>
            </w:pPr>
            <m:oMathPara>
              <m:oMath>
                <m:r>
                  <w:rPr>
                    <w:rFonts w:ascii="Cambria Math" w:hAnsi="Cambria Math"/>
                  </w:rPr>
                  <m:t>1.4</m:t>
                </m:r>
              </m:oMath>
            </m:oMathPara>
          </w:p>
        </w:tc>
        <w:tc>
          <w:tcPr>
            <w:tcW w:w="4743" w:type="dxa"/>
          </w:tcPr>
          <w:p w14:paraId="694FF877" w14:textId="77777777" w:rsidR="004C51E5" w:rsidRDefault="004C51E5" w:rsidP="007F2F85">
            <w:pPr>
              <w:jc w:val="both"/>
            </w:pPr>
            <w:r>
              <w:t>Preferred Particle Journey Speed</w:t>
            </w:r>
          </w:p>
        </w:tc>
      </w:tr>
      <w:tr w:rsidR="004C51E5" w14:paraId="64361859" w14:textId="77777777" w:rsidTr="007F2F85">
        <w:trPr>
          <w:trHeight w:val="127"/>
        </w:trPr>
        <w:tc>
          <w:tcPr>
            <w:tcW w:w="1412" w:type="dxa"/>
            <w:vMerge/>
          </w:tcPr>
          <w:p w14:paraId="466C9F90" w14:textId="77777777" w:rsidR="004C51E5" w:rsidRDefault="004C51E5" w:rsidP="007F2F85">
            <w:pPr>
              <w:jc w:val="both"/>
            </w:pPr>
          </w:p>
        </w:tc>
        <w:tc>
          <w:tcPr>
            <w:tcW w:w="1307" w:type="dxa"/>
          </w:tcPr>
          <w:p w14:paraId="503230C7" w14:textId="77777777" w:rsidR="004C51E5" w:rsidRDefault="004C51E5" w:rsidP="007F2F85">
            <w:pPr>
              <w:jc w:val="both"/>
            </w:pPr>
            <m:oMathPara>
              <m:oMath>
                <m:r>
                  <w:rPr>
                    <w:rFonts w:ascii="Cambria Math" w:hAnsi="Cambria Math"/>
                  </w:rPr>
                  <m:t>τ</m:t>
                </m:r>
              </m:oMath>
            </m:oMathPara>
          </w:p>
        </w:tc>
        <w:tc>
          <w:tcPr>
            <w:tcW w:w="1554" w:type="dxa"/>
          </w:tcPr>
          <w:p w14:paraId="3086177D" w14:textId="77777777" w:rsidR="004C51E5" w:rsidRDefault="004C51E5" w:rsidP="007F2F85">
            <w:pPr>
              <w:jc w:val="both"/>
            </w:pPr>
            <m:oMathPara>
              <m:oMath>
                <m:r>
                  <w:rPr>
                    <w:rFonts w:ascii="Cambria Math" w:hAnsi="Cambria Math"/>
                  </w:rPr>
                  <m:t>0.5</m:t>
                </m:r>
              </m:oMath>
            </m:oMathPara>
          </w:p>
        </w:tc>
        <w:tc>
          <w:tcPr>
            <w:tcW w:w="4743" w:type="dxa"/>
          </w:tcPr>
          <w:p w14:paraId="233FDE0B" w14:textId="77777777" w:rsidR="004C51E5" w:rsidRDefault="004C51E5" w:rsidP="007F2F85">
            <w:pPr>
              <w:jc w:val="both"/>
            </w:pPr>
            <w:r>
              <w:t>Particle Speed Relaxation Time</w:t>
            </w:r>
          </w:p>
        </w:tc>
      </w:tr>
      <w:tr w:rsidR="004C51E5" w14:paraId="0CD3190A" w14:textId="77777777" w:rsidTr="007F2F85">
        <w:trPr>
          <w:trHeight w:val="127"/>
        </w:trPr>
        <w:tc>
          <w:tcPr>
            <w:tcW w:w="1412" w:type="dxa"/>
          </w:tcPr>
          <w:p w14:paraId="0A50EBB2" w14:textId="77777777" w:rsidR="004C51E5" w:rsidRDefault="004C51E5" w:rsidP="007F2F85">
            <w:pPr>
              <w:jc w:val="both"/>
            </w:pPr>
            <w:r>
              <w:t>Debug</w:t>
            </w:r>
          </w:p>
        </w:tc>
        <w:tc>
          <w:tcPr>
            <w:tcW w:w="1307" w:type="dxa"/>
          </w:tcPr>
          <w:p w14:paraId="5D6ECB94" w14:textId="77777777" w:rsidR="004C51E5" w:rsidRDefault="004C51E5" w:rsidP="007F2F85">
            <w:pPr>
              <w:jc w:val="both"/>
              <w:rPr>
                <w:rFonts w:ascii="Calibri" w:eastAsia="Calibri" w:hAnsi="Calibri" w:cs="Times New Roman"/>
              </w:rPr>
            </w:pPr>
            <m:oMathPara>
              <m:oMath>
                <m:r>
                  <w:rPr>
                    <w:rFonts w:ascii="Cambria Math" w:eastAsia="Calibri" w:hAnsi="Cambria Math" w:cs="Times New Roman"/>
                  </w:rPr>
                  <m:t>∆tic</m:t>
                </m:r>
                <m:sSub>
                  <m:sSubPr>
                    <m:ctrlPr>
                      <w:rPr>
                        <w:rFonts w:ascii="Cambria Math" w:eastAsia="Calibri" w:hAnsi="Cambria Math" w:cs="Times New Roman"/>
                        <w:i/>
                      </w:rPr>
                    </m:ctrlPr>
                  </m:sSubPr>
                  <m:e>
                    <m:r>
                      <w:rPr>
                        <w:rFonts w:ascii="Cambria Math" w:eastAsia="Calibri" w:hAnsi="Cambria Math" w:cs="Times New Roman"/>
                      </w:rPr>
                      <m:t>k</m:t>
                    </m:r>
                  </m:e>
                  <m:sub>
                    <m:r>
                      <w:rPr>
                        <w:rFonts w:ascii="Cambria Math" w:eastAsia="Calibri" w:hAnsi="Cambria Math" w:cs="Times New Roman"/>
                      </w:rPr>
                      <m:t>stat</m:t>
                    </m:r>
                  </m:sub>
                </m:sSub>
              </m:oMath>
            </m:oMathPara>
          </w:p>
        </w:tc>
        <w:tc>
          <w:tcPr>
            <w:tcW w:w="1554" w:type="dxa"/>
          </w:tcPr>
          <w:p w14:paraId="7E84C447" w14:textId="77777777" w:rsidR="004C51E5" w:rsidRDefault="004C51E5" w:rsidP="007F2F85">
            <w:pPr>
              <w:jc w:val="both"/>
              <w:rPr>
                <w:rFonts w:ascii="Calibri" w:eastAsia="Calibri" w:hAnsi="Calibri" w:cs="Times New Roman"/>
              </w:rPr>
            </w:pPr>
            <w:r>
              <w:rPr>
                <w:rFonts w:ascii="Calibri" w:eastAsia="Calibri" w:hAnsi="Calibri" w:cs="Times New Roman"/>
              </w:rPr>
              <w:t>10</w:t>
            </w:r>
          </w:p>
        </w:tc>
        <w:tc>
          <w:tcPr>
            <w:tcW w:w="4743" w:type="dxa"/>
          </w:tcPr>
          <w:p w14:paraId="466ADDFD" w14:textId="77777777" w:rsidR="004C51E5" w:rsidRDefault="004C51E5" w:rsidP="007F2F85">
            <w:pPr>
              <w:keepNext/>
              <w:jc w:val="both"/>
            </w:pPr>
            <w:r>
              <w:t>Coarse time steps between each statistics update</w:t>
            </w:r>
          </w:p>
        </w:tc>
      </w:tr>
    </w:tbl>
    <w:p w14:paraId="71A974C2" w14:textId="77777777" w:rsidR="004C51E5" w:rsidRDefault="004C51E5" w:rsidP="00404B17">
      <w:pPr>
        <w:autoSpaceDE w:val="0"/>
        <w:autoSpaceDN w:val="0"/>
        <w:adjustRightInd w:val="0"/>
        <w:spacing w:after="0" w:line="240" w:lineRule="auto"/>
        <w:rPr>
          <w:rFonts w:ascii="CIDFont+F2" w:hAnsi="CIDFont+F2" w:cs="CIDFont+F2"/>
          <w:sz w:val="21"/>
          <w:szCs w:val="21"/>
        </w:rPr>
      </w:pPr>
    </w:p>
    <w:p w14:paraId="04D07EC5" w14:textId="2608876F" w:rsidR="00404B17" w:rsidRDefault="000C5E6C"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12</w:t>
      </w:r>
      <w:r w:rsidR="00404B17">
        <w:rPr>
          <w:rFonts w:ascii="CIDFont+F2" w:hAnsi="CIDFont+F2" w:cs="CIDFont+F2"/>
          <w:sz w:val="21"/>
          <w:szCs w:val="21"/>
        </w:rPr>
        <w:t>: Tracked Variable Expected Behaviours</w:t>
      </w:r>
    </w:p>
    <w:tbl>
      <w:tblPr>
        <w:tblStyle w:val="TableGrid"/>
        <w:tblW w:w="0" w:type="auto"/>
        <w:tblLook w:val="04A0" w:firstRow="1" w:lastRow="0" w:firstColumn="1" w:lastColumn="0" w:noHBand="0" w:noVBand="1"/>
      </w:tblPr>
      <w:tblGrid>
        <w:gridCol w:w="821"/>
        <w:gridCol w:w="8195"/>
      </w:tblGrid>
      <w:tr w:rsidR="004C51E5" w14:paraId="368502CB" w14:textId="77777777" w:rsidTr="007F2F85">
        <w:tc>
          <w:tcPr>
            <w:tcW w:w="704" w:type="dxa"/>
          </w:tcPr>
          <w:p w14:paraId="3332AE99" w14:textId="77777777" w:rsidR="004C51E5" w:rsidRDefault="004C51E5" w:rsidP="007F2F85">
            <w:pPr>
              <w:jc w:val="both"/>
            </w:pPr>
            <w:r>
              <w:t>Metric</w:t>
            </w:r>
          </w:p>
        </w:tc>
        <w:tc>
          <w:tcPr>
            <w:tcW w:w="8312" w:type="dxa"/>
          </w:tcPr>
          <w:p w14:paraId="3A61018B" w14:textId="77777777" w:rsidR="004C51E5" w:rsidRDefault="004C51E5" w:rsidP="007F2F85">
            <w:pPr>
              <w:jc w:val="both"/>
            </w:pPr>
            <w:r>
              <w:t>Result</w:t>
            </w:r>
          </w:p>
        </w:tc>
      </w:tr>
      <w:tr w:rsidR="004C51E5" w14:paraId="3F87ED2A" w14:textId="77777777" w:rsidTr="007F2F85">
        <w:tc>
          <w:tcPr>
            <w:tcW w:w="704" w:type="dxa"/>
          </w:tcPr>
          <w:p w14:paraId="27C902A9" w14:textId="77777777" w:rsidR="004C51E5" w:rsidRDefault="004F4905" w:rsidP="007F2F85">
            <w:pPr>
              <w:jc w:val="both"/>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ρ</m:t>
                        </m:r>
                      </m:e>
                      <m:sup>
                        <m:r>
                          <w:rPr>
                            <w:rFonts w:ascii="Cambria Math" w:hAnsi="Cambria Math"/>
                          </w:rPr>
                          <m:t>p</m:t>
                        </m:r>
                      </m:sup>
                    </m:sSup>
                  </m:e>
                </m:acc>
              </m:oMath>
            </m:oMathPara>
          </w:p>
        </w:tc>
        <w:tc>
          <w:tcPr>
            <w:tcW w:w="8312" w:type="dxa"/>
          </w:tcPr>
          <w:p w14:paraId="6577C9DC" w14:textId="77777777" w:rsidR="004C51E5" w:rsidRDefault="004C51E5" w:rsidP="007F2F85">
            <w:pPr>
              <w:jc w:val="both"/>
            </w:pPr>
            <w:r>
              <w:t>Average density remains close to the maximum rest density, until most pedestrians are evacuated</w:t>
            </w:r>
          </w:p>
        </w:tc>
      </w:tr>
      <w:tr w:rsidR="004C51E5" w14:paraId="34777209" w14:textId="77777777" w:rsidTr="007F2F85">
        <w:tc>
          <w:tcPr>
            <w:tcW w:w="704" w:type="dxa"/>
          </w:tcPr>
          <w:p w14:paraId="5CA241D8" w14:textId="77777777" w:rsidR="004C51E5" w:rsidRDefault="004F4905" w:rsidP="007F2F85">
            <w:pPr>
              <w:jc w:val="both"/>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s</m:t>
                        </m:r>
                      </m:e>
                      <m:sup>
                        <m:r>
                          <w:rPr>
                            <w:rFonts w:ascii="Cambria Math" w:hAnsi="Cambria Math"/>
                          </w:rPr>
                          <m:t>p</m:t>
                        </m:r>
                      </m:sup>
                    </m:sSup>
                  </m:e>
                </m:acc>
              </m:oMath>
            </m:oMathPara>
          </w:p>
        </w:tc>
        <w:tc>
          <w:tcPr>
            <w:tcW w:w="8312" w:type="dxa"/>
          </w:tcPr>
          <w:p w14:paraId="57C4D049" w14:textId="77777777" w:rsidR="004C51E5" w:rsidRDefault="004C51E5" w:rsidP="007F2F85">
            <w:pPr>
              <w:jc w:val="both"/>
            </w:pPr>
            <w:r>
              <w:t>Average Speed remains below the preferred speed, and keeps above zero as pedestrians congest the doorway. Initially, pedestrians move freely towards the doorway, then slowly accustom to the denser crowd, finally moving freely again when exiting through the doorway.</w:t>
            </w:r>
          </w:p>
        </w:tc>
      </w:tr>
      <w:tr w:rsidR="004C51E5" w14:paraId="7720DF78" w14:textId="77777777" w:rsidTr="007F2F85">
        <w:tc>
          <w:tcPr>
            <w:tcW w:w="704" w:type="dxa"/>
          </w:tcPr>
          <w:p w14:paraId="655EA43A" w14:textId="77777777" w:rsidR="004C51E5" w:rsidRDefault="004F4905" w:rsidP="007F2F85">
            <w:pPr>
              <w:jc w:val="both"/>
            </w:pPr>
            <m:oMathPara>
              <m:oMath>
                <m:sSup>
                  <m:sSupPr>
                    <m:ctrlPr>
                      <w:rPr>
                        <w:rFonts w:ascii="Cambria Math" w:hAnsi="Cambria Math"/>
                        <w:i/>
                      </w:rPr>
                    </m:ctrlPr>
                  </m:sSupPr>
                  <m:e>
                    <m:r>
                      <w:rPr>
                        <w:rFonts w:ascii="Cambria Math" w:hAnsi="Cambria Math"/>
                      </w:rPr>
                      <m:t>d</m:t>
                    </m:r>
                  </m:e>
                  <m:sup>
                    <m:r>
                      <w:rPr>
                        <w:rFonts w:ascii="Cambria Math" w:hAnsi="Cambria Math"/>
                      </w:rPr>
                      <m:t>wall</m:t>
                    </m:r>
                  </m:sup>
                </m:sSup>
              </m:oMath>
            </m:oMathPara>
          </w:p>
        </w:tc>
        <w:tc>
          <w:tcPr>
            <w:tcW w:w="8312" w:type="dxa"/>
          </w:tcPr>
          <w:p w14:paraId="7ACF208E" w14:textId="77777777" w:rsidR="004C51E5" w:rsidRDefault="004C51E5" w:rsidP="007F2F85">
            <w:pPr>
              <w:jc w:val="both"/>
            </w:pPr>
            <w:r>
              <w:t>Penetration distance usually keeps below the pedestrians' disc radii, meaning misdirected repulsions are minimised.</w:t>
            </w:r>
          </w:p>
        </w:tc>
      </w:tr>
      <w:tr w:rsidR="004C51E5" w14:paraId="7451ABE8" w14:textId="77777777" w:rsidTr="007F2F85">
        <w:tc>
          <w:tcPr>
            <w:tcW w:w="704" w:type="dxa"/>
          </w:tcPr>
          <w:p w14:paraId="4329F069" w14:textId="77777777" w:rsidR="004C51E5" w:rsidRDefault="004F4905" w:rsidP="007F2F85">
            <w:pPr>
              <w:jc w:val="both"/>
            </w:pPr>
            <m:oMathPara>
              <m:oMath>
                <m:acc>
                  <m:accPr>
                    <m:chr m:val="̅"/>
                    <m:ctrlPr>
                      <w:rPr>
                        <w:rFonts w:ascii="Cambria Math" w:eastAsia="Calibri" w:hAnsi="Cambria Math" w:cs="Times New Roman"/>
                        <w:i/>
                      </w:rPr>
                    </m:ctrlPr>
                  </m:accPr>
                  <m:e>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a</m:t>
                        </m:r>
                      </m:e>
                      <m:sup>
                        <m:r>
                          <w:rPr>
                            <w:rFonts w:ascii="Cambria Math" w:eastAsia="Calibri" w:hAnsi="Cambria Math" w:cs="Times New Roman"/>
                          </w:rPr>
                          <m:t>C</m:t>
                        </m:r>
                      </m:sup>
                    </m:sSup>
                  </m:e>
                </m:acc>
              </m:oMath>
            </m:oMathPara>
          </w:p>
        </w:tc>
        <w:tc>
          <w:tcPr>
            <w:tcW w:w="8312" w:type="dxa"/>
          </w:tcPr>
          <w:p w14:paraId="3AF8C2B0" w14:textId="77777777" w:rsidR="004C51E5" w:rsidRDefault="004C51E5" w:rsidP="007F2F85">
            <w:pPr>
              <w:jc w:val="both"/>
            </w:pPr>
            <w:r>
              <w:t>Average contact acceleration consistently rises as pedestrians evacuate, correlating inversely with pedestrian total count.</w:t>
            </w:r>
          </w:p>
        </w:tc>
      </w:tr>
      <w:tr w:rsidR="004C51E5" w14:paraId="16F43125" w14:textId="77777777" w:rsidTr="007F2F85">
        <w:tc>
          <w:tcPr>
            <w:tcW w:w="704" w:type="dxa"/>
          </w:tcPr>
          <w:p w14:paraId="7C3CD88A" w14:textId="77777777" w:rsidR="004C51E5" w:rsidRDefault="004F4905" w:rsidP="007F2F85">
            <w:pPr>
              <w:jc w:val="both"/>
            </w:pPr>
            <m:oMathPara>
              <m:oMath>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p,max</m:t>
                    </m:r>
                  </m:sup>
                </m:sSup>
              </m:oMath>
            </m:oMathPara>
          </w:p>
        </w:tc>
        <w:tc>
          <w:tcPr>
            <w:tcW w:w="8312" w:type="dxa"/>
          </w:tcPr>
          <w:p w14:paraId="454C30AD" w14:textId="77777777" w:rsidR="004C51E5" w:rsidRDefault="004C51E5" w:rsidP="007F2F85">
            <w:pPr>
              <w:jc w:val="both"/>
            </w:pPr>
            <w:r w:rsidRPr="00A678AB">
              <w:t>Maximum pedestrian speed rises above desired speed, until there are fewer pedestrians to push towards the doorway. Speed never reaches zero, signifying no deadlocks have occurred using the default settings incorporating SPH.</w:t>
            </w:r>
          </w:p>
        </w:tc>
      </w:tr>
      <w:tr w:rsidR="004C51E5" w14:paraId="72AC9E08" w14:textId="77777777" w:rsidTr="007F2F85">
        <w:tc>
          <w:tcPr>
            <w:tcW w:w="704" w:type="dxa"/>
          </w:tcPr>
          <w:p w14:paraId="310E192E" w14:textId="77777777" w:rsidR="004C51E5" w:rsidRDefault="004F4905" w:rsidP="007F2F85">
            <w:pPr>
              <w:jc w:val="both"/>
            </w:pPr>
            <m:oMathPara>
              <m:oMath>
                <m:sSup>
                  <m:sSupPr>
                    <m:ctrlPr>
                      <w:rPr>
                        <w:rFonts w:ascii="Cambria Math" w:hAnsi="Cambria Math"/>
                        <w:i/>
                      </w:rPr>
                    </m:ctrlPr>
                  </m:sSupPr>
                  <m:e>
                    <m:r>
                      <w:rPr>
                        <w:rFonts w:ascii="Cambria Math" w:hAnsi="Cambria Math"/>
                      </w:rPr>
                      <m:t>n</m:t>
                    </m:r>
                  </m:e>
                  <m:sup>
                    <m:r>
                      <w:rPr>
                        <w:rFonts w:ascii="Cambria Math" w:hAnsi="Cambria Math"/>
                      </w:rPr>
                      <m:t>p</m:t>
                    </m:r>
                  </m:sup>
                </m:sSup>
              </m:oMath>
            </m:oMathPara>
          </w:p>
        </w:tc>
        <w:tc>
          <w:tcPr>
            <w:tcW w:w="8312" w:type="dxa"/>
          </w:tcPr>
          <w:p w14:paraId="04E8D128" w14:textId="77777777" w:rsidR="004C51E5" w:rsidRDefault="004C51E5" w:rsidP="007F2F85">
            <w:pPr>
              <w:keepNext/>
              <w:jc w:val="both"/>
            </w:pPr>
            <w:r>
              <w:t>Pedestrian count gradually increases in rate of decrease due to absence of congestion. Average rate of pedestrian evacuation is around 3.4 per second, which appears to characterise this evacuation case as hurried, or slightly agitated.</w:t>
            </w:r>
          </w:p>
        </w:tc>
      </w:tr>
    </w:tbl>
    <w:p w14:paraId="304070C3" w14:textId="77777777" w:rsidR="004C51E5" w:rsidRDefault="004C51E5" w:rsidP="00404B17">
      <w:pPr>
        <w:autoSpaceDE w:val="0"/>
        <w:autoSpaceDN w:val="0"/>
        <w:adjustRightInd w:val="0"/>
        <w:spacing w:after="0" w:line="240" w:lineRule="auto"/>
        <w:rPr>
          <w:rFonts w:ascii="CIDFont+F2" w:hAnsi="CIDFont+F2" w:cs="CIDFont+F2"/>
          <w:sz w:val="21"/>
          <w:szCs w:val="21"/>
        </w:rPr>
      </w:pPr>
    </w:p>
    <w:p w14:paraId="4D9C0124" w14:textId="44DD142E" w:rsidR="00404B17" w:rsidRDefault="000C5E6C"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13</w:t>
      </w:r>
      <w:r w:rsidR="00404B17">
        <w:rPr>
          <w:rFonts w:ascii="CIDFont+F2" w:hAnsi="CIDFont+F2" w:cs="CIDFont+F2"/>
          <w:sz w:val="21"/>
          <w:szCs w:val="21"/>
        </w:rPr>
        <w:t>: Experiment 1</w:t>
      </w:r>
    </w:p>
    <w:tbl>
      <w:tblPr>
        <w:tblStyle w:val="TableGrid"/>
        <w:tblW w:w="0" w:type="auto"/>
        <w:tblLook w:val="04A0" w:firstRow="1" w:lastRow="0" w:firstColumn="1" w:lastColumn="0" w:noHBand="0" w:noVBand="1"/>
      </w:tblPr>
      <w:tblGrid>
        <w:gridCol w:w="3005"/>
        <w:gridCol w:w="3005"/>
        <w:gridCol w:w="3006"/>
      </w:tblGrid>
      <w:tr w:rsidR="004C51E5" w14:paraId="623D532F" w14:textId="77777777" w:rsidTr="007F2F85">
        <w:tc>
          <w:tcPr>
            <w:tcW w:w="9016" w:type="dxa"/>
            <w:gridSpan w:val="3"/>
          </w:tcPr>
          <w:p w14:paraId="177E4582" w14:textId="77777777" w:rsidR="004C51E5" w:rsidRDefault="004C51E5" w:rsidP="007F2F85">
            <w:pPr>
              <w:jc w:val="both"/>
            </w:pPr>
            <w:r>
              <w:t>Maximum Rest Density Experiment</w:t>
            </w:r>
          </w:p>
        </w:tc>
      </w:tr>
      <w:tr w:rsidR="004C51E5" w14:paraId="3AC300C6" w14:textId="77777777" w:rsidTr="007F2F85">
        <w:tc>
          <w:tcPr>
            <w:tcW w:w="9016" w:type="dxa"/>
            <w:gridSpan w:val="3"/>
          </w:tcPr>
          <w:p w14:paraId="65AD0C70" w14:textId="77777777" w:rsidR="004C51E5" w:rsidRDefault="004C51E5" w:rsidP="007F2F85">
            <w:pPr>
              <w:jc w:val="both"/>
            </w:pPr>
            <w:r>
              <w:t>This experiment will explore a rise in crowd panic represented by maximum rest density, while tracking the success of keeping the current average density similar to the varied value. The initial and final value represents a calm and panicked crowd respectively, and the variation start time is the previously-observed stabilisation time of the average pedestrian density for the default-settings base case scenario. The overall contact acceleration and average speed will also be observed to identify a suitable threshold before crowd congestion becomes hazardous.</w:t>
            </w:r>
          </w:p>
        </w:tc>
      </w:tr>
      <w:tr w:rsidR="004C51E5" w14:paraId="1127A8FC" w14:textId="77777777" w:rsidTr="007F2F85">
        <w:tc>
          <w:tcPr>
            <w:tcW w:w="3005" w:type="dxa"/>
          </w:tcPr>
          <w:p w14:paraId="66018ED5" w14:textId="77777777" w:rsidR="004C51E5" w:rsidRDefault="004C51E5" w:rsidP="007F2F85">
            <w:pPr>
              <w:jc w:val="both"/>
            </w:pPr>
            <w:r>
              <w:t>Component</w:t>
            </w:r>
          </w:p>
        </w:tc>
        <w:tc>
          <w:tcPr>
            <w:tcW w:w="3005" w:type="dxa"/>
          </w:tcPr>
          <w:p w14:paraId="64D17897" w14:textId="77777777" w:rsidR="004C51E5" w:rsidRDefault="004C51E5" w:rsidP="007F2F85">
            <w:pPr>
              <w:jc w:val="both"/>
            </w:pPr>
            <w:r>
              <w:t>Symbol</w:t>
            </w:r>
          </w:p>
        </w:tc>
        <w:tc>
          <w:tcPr>
            <w:tcW w:w="3006" w:type="dxa"/>
          </w:tcPr>
          <w:p w14:paraId="530C1252" w14:textId="77777777" w:rsidR="004C51E5" w:rsidRDefault="004C51E5" w:rsidP="007F2F85">
            <w:pPr>
              <w:jc w:val="both"/>
            </w:pPr>
            <w:r>
              <w:t>Value / Desired Result</w:t>
            </w:r>
          </w:p>
        </w:tc>
      </w:tr>
      <w:tr w:rsidR="004C51E5" w14:paraId="1A40AD44" w14:textId="77777777" w:rsidTr="007F2F85">
        <w:trPr>
          <w:trHeight w:val="65"/>
        </w:trPr>
        <w:tc>
          <w:tcPr>
            <w:tcW w:w="3005" w:type="dxa"/>
            <w:vMerge w:val="restart"/>
          </w:tcPr>
          <w:p w14:paraId="398A932E" w14:textId="77777777" w:rsidR="004C51E5" w:rsidRDefault="004C51E5" w:rsidP="007F2F85">
            <w:pPr>
              <w:jc w:val="both"/>
            </w:pPr>
            <w:r>
              <w:t>Parameter Variation</w:t>
            </w:r>
          </w:p>
        </w:tc>
        <w:tc>
          <w:tcPr>
            <w:tcW w:w="3005" w:type="dxa"/>
          </w:tcPr>
          <w:p w14:paraId="143D1811" w14:textId="77777777" w:rsidR="004C51E5" w:rsidRDefault="004F4905" w:rsidP="007F2F85">
            <w:pPr>
              <w:jc w:val="both"/>
            </w:pPr>
            <m:oMathPara>
              <m:oMath>
                <m:sSup>
                  <m:sSupPr>
                    <m:ctrlPr>
                      <w:rPr>
                        <w:rFonts w:ascii="Cambria Math" w:hAnsi="Cambria Math"/>
                        <w:i/>
                      </w:rPr>
                    </m:ctrlPr>
                  </m:sSupPr>
                  <m:e>
                    <m:r>
                      <w:rPr>
                        <w:rFonts w:ascii="Cambria Math" w:hAnsi="Cambria Math"/>
                      </w:rPr>
                      <m:t>t</m:t>
                    </m:r>
                  </m:e>
                  <m:sup>
                    <m:r>
                      <w:rPr>
                        <w:rFonts w:ascii="Cambria Math" w:hAnsi="Cambria Math"/>
                      </w:rPr>
                      <m:t>v,start</m:t>
                    </m:r>
                  </m:sup>
                </m:sSup>
              </m:oMath>
            </m:oMathPara>
          </w:p>
        </w:tc>
        <w:tc>
          <w:tcPr>
            <w:tcW w:w="3006" w:type="dxa"/>
          </w:tcPr>
          <w:p w14:paraId="06D0FB2D" w14:textId="77777777" w:rsidR="004C51E5" w:rsidRDefault="004C51E5" w:rsidP="007F2F85">
            <w:pPr>
              <w:jc w:val="both"/>
            </w:pPr>
            <m:oMathPara>
              <m:oMath>
                <m:r>
                  <w:rPr>
                    <w:rFonts w:ascii="Cambria Math" w:hAnsi="Cambria Math"/>
                  </w:rPr>
                  <m:t>40</m:t>
                </m:r>
              </m:oMath>
            </m:oMathPara>
          </w:p>
        </w:tc>
      </w:tr>
      <w:tr w:rsidR="004C51E5" w14:paraId="27F82737" w14:textId="77777777" w:rsidTr="007F2F85">
        <w:trPr>
          <w:trHeight w:val="63"/>
        </w:trPr>
        <w:tc>
          <w:tcPr>
            <w:tcW w:w="3005" w:type="dxa"/>
            <w:vMerge/>
          </w:tcPr>
          <w:p w14:paraId="3E43BADB" w14:textId="77777777" w:rsidR="004C51E5" w:rsidRDefault="004C51E5" w:rsidP="007F2F85">
            <w:pPr>
              <w:jc w:val="both"/>
            </w:pPr>
          </w:p>
        </w:tc>
        <w:tc>
          <w:tcPr>
            <w:tcW w:w="3005" w:type="dxa"/>
          </w:tcPr>
          <w:p w14:paraId="47644364" w14:textId="77777777" w:rsidR="004C51E5" w:rsidRDefault="004F4905" w:rsidP="007F2F85">
            <w:pPr>
              <w:jc w:val="both"/>
            </w:pPr>
            <m:oMathPara>
              <m:oMath>
                <m:sSup>
                  <m:sSupPr>
                    <m:ctrlPr>
                      <w:rPr>
                        <w:rFonts w:ascii="Cambria Math" w:hAnsi="Cambria Math"/>
                        <w:i/>
                      </w:rPr>
                    </m:ctrlPr>
                  </m:sSupPr>
                  <m:e>
                    <m:r>
                      <w:rPr>
                        <w:rFonts w:ascii="Cambria Math" w:hAnsi="Cambria Math"/>
                      </w:rPr>
                      <m:t>t</m:t>
                    </m:r>
                  </m:e>
                  <m:sup>
                    <m:r>
                      <w:rPr>
                        <w:rFonts w:ascii="Cambria Math" w:hAnsi="Cambria Math"/>
                      </w:rPr>
                      <m:t>v,period</m:t>
                    </m:r>
                  </m:sup>
                </m:sSup>
              </m:oMath>
            </m:oMathPara>
          </w:p>
        </w:tc>
        <w:tc>
          <w:tcPr>
            <w:tcW w:w="3006" w:type="dxa"/>
          </w:tcPr>
          <w:p w14:paraId="6C7A3961" w14:textId="77777777" w:rsidR="004C51E5" w:rsidRDefault="004C51E5" w:rsidP="007F2F85">
            <w:pPr>
              <w:jc w:val="both"/>
            </w:pPr>
            <m:oMathPara>
              <m:oMath>
                <m:r>
                  <w:rPr>
                    <w:rFonts w:ascii="Cambria Math" w:hAnsi="Cambria Math"/>
                  </w:rPr>
                  <m:t>60</m:t>
                </m:r>
              </m:oMath>
            </m:oMathPara>
          </w:p>
        </w:tc>
      </w:tr>
      <w:tr w:rsidR="004C51E5" w14:paraId="3E4643C4" w14:textId="77777777" w:rsidTr="007F2F85">
        <w:trPr>
          <w:trHeight w:val="63"/>
        </w:trPr>
        <w:tc>
          <w:tcPr>
            <w:tcW w:w="3005" w:type="dxa"/>
            <w:vMerge/>
          </w:tcPr>
          <w:p w14:paraId="76052EE3" w14:textId="77777777" w:rsidR="004C51E5" w:rsidRDefault="004C51E5" w:rsidP="007F2F85">
            <w:pPr>
              <w:jc w:val="both"/>
            </w:pPr>
          </w:p>
        </w:tc>
        <w:tc>
          <w:tcPr>
            <w:tcW w:w="3005" w:type="dxa"/>
          </w:tcPr>
          <w:p w14:paraId="3FE4A65D" w14:textId="77777777" w:rsidR="004C51E5" w:rsidRDefault="004C51E5" w:rsidP="007F2F85">
            <w:pPr>
              <w:jc w:val="both"/>
            </w:pPr>
            <m:oMathPara>
              <m:oMath>
                <m:r>
                  <w:rPr>
                    <w:rFonts w:ascii="Cambria Math" w:hAnsi="Cambria Math"/>
                  </w:rPr>
                  <m:t>x</m:t>
                </m:r>
              </m:oMath>
            </m:oMathPara>
          </w:p>
        </w:tc>
        <w:tc>
          <w:tcPr>
            <w:tcW w:w="3006" w:type="dxa"/>
          </w:tcPr>
          <w:p w14:paraId="41CF06D7" w14:textId="77777777" w:rsidR="004C51E5" w:rsidRDefault="004F4905" w:rsidP="007F2F85">
            <w:pPr>
              <w:jc w:val="both"/>
            </w:pPr>
            <m:oMathPara>
              <m:oMath>
                <m:sSup>
                  <m:sSupPr>
                    <m:ctrlPr>
                      <w:rPr>
                        <w:rFonts w:ascii="Cambria Math" w:hAnsi="Cambria Math"/>
                        <w:i/>
                      </w:rPr>
                    </m:ctrlPr>
                  </m:sSupPr>
                  <m:e>
                    <m:r>
                      <w:rPr>
                        <w:rFonts w:ascii="Cambria Math" w:hAnsi="Cambria Math"/>
                      </w:rPr>
                      <m:t>ρ</m:t>
                    </m:r>
                  </m:e>
                  <m:sup>
                    <m:r>
                      <w:rPr>
                        <w:rFonts w:ascii="Cambria Math" w:hAnsi="Cambria Math"/>
                      </w:rPr>
                      <m:t>0,max</m:t>
                    </m:r>
                  </m:sup>
                </m:sSup>
              </m:oMath>
            </m:oMathPara>
          </w:p>
        </w:tc>
      </w:tr>
      <w:tr w:rsidR="004C51E5" w14:paraId="34B3C92A" w14:textId="77777777" w:rsidTr="007F2F85">
        <w:trPr>
          <w:trHeight w:val="63"/>
        </w:trPr>
        <w:tc>
          <w:tcPr>
            <w:tcW w:w="3005" w:type="dxa"/>
            <w:vMerge/>
          </w:tcPr>
          <w:p w14:paraId="28A291FE" w14:textId="77777777" w:rsidR="004C51E5" w:rsidRDefault="004C51E5" w:rsidP="007F2F85">
            <w:pPr>
              <w:jc w:val="both"/>
            </w:pPr>
          </w:p>
        </w:tc>
        <w:tc>
          <w:tcPr>
            <w:tcW w:w="3005" w:type="dxa"/>
          </w:tcPr>
          <w:p w14:paraId="7FC7844D" w14:textId="77777777" w:rsidR="004C51E5" w:rsidRDefault="004C51E5" w:rsidP="007F2F85">
            <w:pPr>
              <w:jc w:val="both"/>
              <w:rPr>
                <w:rFonts w:ascii="Calibri" w:eastAsia="Calibri" w:hAnsi="Calibri" w:cs="Times New Roman"/>
              </w:rPr>
            </w:pPr>
            <m:oMathPara>
              <m:oMath>
                <m:r>
                  <w:rPr>
                    <w:rFonts w:ascii="Cambria Math" w:eastAsia="Calibri" w:hAnsi="Cambria Math" w:cs="Times New Roman"/>
                  </w:rPr>
                  <m:t>va</m:t>
                </m:r>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initial</m:t>
                    </m:r>
                  </m:sup>
                </m:sSup>
              </m:oMath>
            </m:oMathPara>
          </w:p>
        </w:tc>
        <w:tc>
          <w:tcPr>
            <w:tcW w:w="3006" w:type="dxa"/>
          </w:tcPr>
          <w:p w14:paraId="242B85AB" w14:textId="77777777" w:rsidR="004C51E5" w:rsidRDefault="004C51E5" w:rsidP="007F2F85">
            <w:pPr>
              <w:jc w:val="both"/>
            </w:pPr>
            <m:oMathPara>
              <m:oMath>
                <m:r>
                  <w:rPr>
                    <w:rFonts w:ascii="Cambria Math" w:hAnsi="Cambria Math"/>
                  </w:rPr>
                  <m:t>3</m:t>
                </m:r>
              </m:oMath>
            </m:oMathPara>
          </w:p>
        </w:tc>
      </w:tr>
      <w:tr w:rsidR="004C51E5" w14:paraId="4874AA8C" w14:textId="77777777" w:rsidTr="007F2F85">
        <w:trPr>
          <w:trHeight w:val="63"/>
        </w:trPr>
        <w:tc>
          <w:tcPr>
            <w:tcW w:w="3005" w:type="dxa"/>
            <w:vMerge/>
          </w:tcPr>
          <w:p w14:paraId="70391424" w14:textId="77777777" w:rsidR="004C51E5" w:rsidRDefault="004C51E5" w:rsidP="007F2F85">
            <w:pPr>
              <w:jc w:val="both"/>
            </w:pPr>
          </w:p>
        </w:tc>
        <w:tc>
          <w:tcPr>
            <w:tcW w:w="3005" w:type="dxa"/>
          </w:tcPr>
          <w:p w14:paraId="58C698A5" w14:textId="77777777" w:rsidR="004C51E5" w:rsidRDefault="004C51E5" w:rsidP="007F2F85">
            <w:pPr>
              <w:jc w:val="both"/>
              <w:rPr>
                <w:rFonts w:ascii="Calibri" w:eastAsia="Calibri" w:hAnsi="Calibri" w:cs="Times New Roman"/>
              </w:rPr>
            </w:pPr>
            <m:oMathPara>
              <m:oMath>
                <m:r>
                  <w:rPr>
                    <w:rFonts w:ascii="Cambria Math" w:eastAsia="Calibri" w:hAnsi="Cambria Math" w:cs="Times New Roman"/>
                  </w:rPr>
                  <m:t>va</m:t>
                </m:r>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final</m:t>
                    </m:r>
                  </m:sup>
                </m:sSup>
              </m:oMath>
            </m:oMathPara>
          </w:p>
        </w:tc>
        <w:tc>
          <w:tcPr>
            <w:tcW w:w="3006" w:type="dxa"/>
          </w:tcPr>
          <w:p w14:paraId="55DADD9D" w14:textId="77777777" w:rsidR="004C51E5" w:rsidRDefault="004C51E5" w:rsidP="007F2F85">
            <w:pPr>
              <w:jc w:val="both"/>
            </w:pPr>
            <m:oMathPara>
              <m:oMath>
                <m:r>
                  <w:rPr>
                    <w:rFonts w:ascii="Cambria Math" w:hAnsi="Cambria Math"/>
                  </w:rPr>
                  <m:t>7</m:t>
                </m:r>
              </m:oMath>
            </m:oMathPara>
          </w:p>
        </w:tc>
      </w:tr>
      <w:tr w:rsidR="004C51E5" w14:paraId="1F93B0E5" w14:textId="77777777" w:rsidTr="007F2F85">
        <w:trPr>
          <w:trHeight w:val="96"/>
        </w:trPr>
        <w:tc>
          <w:tcPr>
            <w:tcW w:w="3005" w:type="dxa"/>
            <w:vMerge w:val="restart"/>
          </w:tcPr>
          <w:p w14:paraId="3EBFA6E2" w14:textId="77777777" w:rsidR="004C51E5" w:rsidRDefault="004C51E5" w:rsidP="007F2F85">
            <w:pPr>
              <w:jc w:val="both"/>
            </w:pPr>
            <w:r>
              <w:t>Tracked Value</w:t>
            </w:r>
          </w:p>
        </w:tc>
        <w:tc>
          <w:tcPr>
            <w:tcW w:w="3005" w:type="dxa"/>
          </w:tcPr>
          <w:p w14:paraId="597206C3" w14:textId="77777777" w:rsidR="004C51E5" w:rsidRDefault="004F4905" w:rsidP="007F2F85">
            <w:pPr>
              <w:jc w:val="both"/>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ρ</m:t>
                        </m:r>
                      </m:e>
                      <m:sup>
                        <m:r>
                          <w:rPr>
                            <w:rFonts w:ascii="Cambria Math" w:hAnsi="Cambria Math"/>
                          </w:rPr>
                          <m:t>p</m:t>
                        </m:r>
                      </m:sup>
                    </m:sSup>
                  </m:e>
                </m:acc>
              </m:oMath>
            </m:oMathPara>
          </w:p>
        </w:tc>
        <w:tc>
          <w:tcPr>
            <w:tcW w:w="3006" w:type="dxa"/>
          </w:tcPr>
          <w:p w14:paraId="067A5ECE" w14:textId="77777777" w:rsidR="004C51E5" w:rsidRDefault="004C51E5" w:rsidP="007F2F85">
            <w:pPr>
              <w:jc w:val="both"/>
            </w:pPr>
            <w:r>
              <w:t xml:space="preserve">Rise with </w:t>
            </w:r>
            <m:oMath>
              <m:r>
                <w:rPr>
                  <w:rFonts w:ascii="Cambria Math" w:hAnsi="Cambria Math"/>
                </w:rPr>
                <m:t>x</m:t>
              </m:r>
            </m:oMath>
          </w:p>
        </w:tc>
      </w:tr>
      <w:tr w:rsidR="004C51E5" w14:paraId="78E86E38" w14:textId="77777777" w:rsidTr="007F2F85">
        <w:trPr>
          <w:trHeight w:val="101"/>
        </w:trPr>
        <w:tc>
          <w:tcPr>
            <w:tcW w:w="3005" w:type="dxa"/>
            <w:vMerge/>
          </w:tcPr>
          <w:p w14:paraId="7FF61389" w14:textId="77777777" w:rsidR="004C51E5" w:rsidRDefault="004C51E5" w:rsidP="007F2F85">
            <w:pPr>
              <w:jc w:val="both"/>
            </w:pPr>
          </w:p>
        </w:tc>
        <w:tc>
          <w:tcPr>
            <w:tcW w:w="3005" w:type="dxa"/>
          </w:tcPr>
          <w:p w14:paraId="1E586083" w14:textId="77777777" w:rsidR="004C51E5" w:rsidRDefault="004F4905" w:rsidP="007F2F85">
            <w:pPr>
              <w:jc w:val="both"/>
            </w:pPr>
            <m:oMathPara>
              <m:oMath>
                <m:acc>
                  <m:accPr>
                    <m:chr m:val="̅"/>
                    <m:ctrlPr>
                      <w:rPr>
                        <w:rFonts w:ascii="Cambria Math" w:hAnsi="Cambria Math"/>
                        <w:i/>
                      </w:rPr>
                    </m:ctrlPr>
                  </m:acc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C</m:t>
                        </m:r>
                      </m:sup>
                    </m:sSup>
                  </m:e>
                </m:acc>
              </m:oMath>
            </m:oMathPara>
          </w:p>
        </w:tc>
        <w:tc>
          <w:tcPr>
            <w:tcW w:w="3006" w:type="dxa"/>
          </w:tcPr>
          <w:p w14:paraId="3F7B513D" w14:textId="77777777" w:rsidR="004C51E5" w:rsidRDefault="004C51E5" w:rsidP="007F2F85">
            <w:pPr>
              <w:jc w:val="both"/>
            </w:pPr>
            <w:r>
              <w:t xml:space="preserve">Rise with </w:t>
            </w:r>
            <m:oMath>
              <m:r>
                <w:rPr>
                  <w:rFonts w:ascii="Cambria Math" w:hAnsi="Cambria Math"/>
                </w:rPr>
                <m:t>x</m:t>
              </m:r>
            </m:oMath>
          </w:p>
        </w:tc>
      </w:tr>
      <w:tr w:rsidR="004C51E5" w14:paraId="446B4075" w14:textId="77777777" w:rsidTr="007F2F85">
        <w:trPr>
          <w:trHeight w:val="100"/>
        </w:trPr>
        <w:tc>
          <w:tcPr>
            <w:tcW w:w="3005" w:type="dxa"/>
            <w:vMerge/>
          </w:tcPr>
          <w:p w14:paraId="07D94B1D" w14:textId="77777777" w:rsidR="004C51E5" w:rsidRDefault="004C51E5" w:rsidP="007F2F85">
            <w:pPr>
              <w:jc w:val="both"/>
            </w:pPr>
          </w:p>
        </w:tc>
        <w:tc>
          <w:tcPr>
            <w:tcW w:w="3005" w:type="dxa"/>
          </w:tcPr>
          <w:p w14:paraId="36235940" w14:textId="77777777" w:rsidR="004C51E5" w:rsidRPr="00C61D39" w:rsidRDefault="004F4905" w:rsidP="007F2F85">
            <w:pPr>
              <w:jc w:val="both"/>
              <w:rPr>
                <w:rFonts w:ascii="Calibri" w:eastAsia="Calibri" w:hAnsi="Calibri" w:cs="Times New Roman"/>
              </w:rPr>
            </w:pPr>
            <m:oMathPara>
              <m:oMath>
                <m:acc>
                  <m:accPr>
                    <m:chr m:val="̅"/>
                    <m:ctrlPr>
                      <w:rPr>
                        <w:rFonts w:ascii="Cambria Math" w:eastAsia="Calibri" w:hAnsi="Cambria Math" w:cs="Times New Roman"/>
                        <w:i/>
                      </w:rPr>
                    </m:ctrlPr>
                  </m:accPr>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p</m:t>
                        </m:r>
                      </m:sup>
                    </m:sSup>
                  </m:e>
                </m:acc>
              </m:oMath>
            </m:oMathPara>
          </w:p>
        </w:tc>
        <w:tc>
          <w:tcPr>
            <w:tcW w:w="3006" w:type="dxa"/>
          </w:tcPr>
          <w:p w14:paraId="0523AB32" w14:textId="77777777" w:rsidR="004C51E5" w:rsidRDefault="004C51E5" w:rsidP="007F2F85">
            <w:pPr>
              <w:keepNext/>
              <w:jc w:val="both"/>
            </w:pPr>
            <w:r>
              <w:t xml:space="preserve">Rise with </w:t>
            </w:r>
            <m:oMath>
              <m:acc>
                <m:accPr>
                  <m:chr m:val="̅"/>
                  <m:ctrlPr>
                    <w:rPr>
                      <w:rFonts w:ascii="Cambria Math" w:hAnsi="Cambria Math"/>
                      <w:i/>
                    </w:rPr>
                  </m:ctrlPr>
                </m:acc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C</m:t>
                      </m:r>
                    </m:sup>
                  </m:sSup>
                </m:e>
              </m:acc>
            </m:oMath>
          </w:p>
        </w:tc>
      </w:tr>
    </w:tbl>
    <w:p w14:paraId="705C1428" w14:textId="77777777" w:rsidR="004C51E5" w:rsidRDefault="004C51E5" w:rsidP="00404B17">
      <w:pPr>
        <w:autoSpaceDE w:val="0"/>
        <w:autoSpaceDN w:val="0"/>
        <w:adjustRightInd w:val="0"/>
        <w:spacing w:after="0" w:line="240" w:lineRule="auto"/>
        <w:rPr>
          <w:rFonts w:ascii="CIDFont+F2" w:hAnsi="CIDFont+F2" w:cs="CIDFont+F2"/>
          <w:sz w:val="21"/>
          <w:szCs w:val="21"/>
        </w:rPr>
      </w:pPr>
    </w:p>
    <w:p w14:paraId="74E4970B" w14:textId="7856607C" w:rsidR="00404B17" w:rsidRDefault="000C5E6C"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14</w:t>
      </w:r>
      <w:r w:rsidR="00404B17">
        <w:rPr>
          <w:rFonts w:ascii="CIDFont+F2" w:hAnsi="CIDFont+F2" w:cs="CIDFont+F2"/>
          <w:sz w:val="21"/>
          <w:szCs w:val="21"/>
        </w:rPr>
        <w:t>: Experiment 2</w:t>
      </w:r>
    </w:p>
    <w:tbl>
      <w:tblPr>
        <w:tblStyle w:val="TableGrid"/>
        <w:tblW w:w="0" w:type="auto"/>
        <w:tblLook w:val="04A0" w:firstRow="1" w:lastRow="0" w:firstColumn="1" w:lastColumn="0" w:noHBand="0" w:noVBand="1"/>
      </w:tblPr>
      <w:tblGrid>
        <w:gridCol w:w="3005"/>
        <w:gridCol w:w="3005"/>
        <w:gridCol w:w="3006"/>
      </w:tblGrid>
      <w:tr w:rsidR="004C51E5" w14:paraId="005CD7EF" w14:textId="77777777" w:rsidTr="007F2F85">
        <w:tc>
          <w:tcPr>
            <w:tcW w:w="9016" w:type="dxa"/>
            <w:gridSpan w:val="3"/>
          </w:tcPr>
          <w:p w14:paraId="05F76EA8" w14:textId="77777777" w:rsidR="004C51E5" w:rsidRDefault="004C51E5" w:rsidP="007F2F85">
            <w:pPr>
              <w:jc w:val="both"/>
            </w:pPr>
            <w:r>
              <w:t>SPH Gas Constant Experiment</w:t>
            </w:r>
          </w:p>
        </w:tc>
      </w:tr>
      <w:tr w:rsidR="004C51E5" w14:paraId="6D4ECEDE" w14:textId="77777777" w:rsidTr="007F2F85">
        <w:tc>
          <w:tcPr>
            <w:tcW w:w="9016" w:type="dxa"/>
            <w:gridSpan w:val="3"/>
          </w:tcPr>
          <w:p w14:paraId="04D4A872" w14:textId="77777777" w:rsidR="004C51E5" w:rsidRDefault="004C51E5" w:rsidP="007F2F85">
            <w:pPr>
              <w:jc w:val="both"/>
            </w:pPr>
            <w:r>
              <w:t>This experiment will explore the impact of affecting the SPH parameters to generate crowd disorder. When 0 the gas constant effectively disables the SPH module, allowing contact forces to take control. The original paper from van Toll et. al. (2020) used heightened contact forces in the absence of SPH to achieve stable, albeit jittery and cramped, results. The contact forces will be kept weak here to observe the impact on simulation stability, and to find any suitability for representing crowd panic in this manner.</w:t>
            </w:r>
          </w:p>
        </w:tc>
      </w:tr>
      <w:tr w:rsidR="004C51E5" w14:paraId="401E8419" w14:textId="77777777" w:rsidTr="007F2F85">
        <w:tc>
          <w:tcPr>
            <w:tcW w:w="3005" w:type="dxa"/>
          </w:tcPr>
          <w:p w14:paraId="0362FE5E" w14:textId="77777777" w:rsidR="004C51E5" w:rsidRDefault="004C51E5" w:rsidP="007F2F85">
            <w:pPr>
              <w:jc w:val="both"/>
            </w:pPr>
            <w:r>
              <w:t>Component</w:t>
            </w:r>
          </w:p>
        </w:tc>
        <w:tc>
          <w:tcPr>
            <w:tcW w:w="3005" w:type="dxa"/>
          </w:tcPr>
          <w:p w14:paraId="07C51612" w14:textId="77777777" w:rsidR="004C51E5" w:rsidRDefault="004C51E5" w:rsidP="007F2F85">
            <w:pPr>
              <w:jc w:val="both"/>
            </w:pPr>
            <w:r>
              <w:t>Symbol</w:t>
            </w:r>
          </w:p>
        </w:tc>
        <w:tc>
          <w:tcPr>
            <w:tcW w:w="3006" w:type="dxa"/>
          </w:tcPr>
          <w:p w14:paraId="2EEC73AD" w14:textId="77777777" w:rsidR="004C51E5" w:rsidRDefault="004C51E5" w:rsidP="007F2F85">
            <w:pPr>
              <w:jc w:val="both"/>
            </w:pPr>
            <w:r>
              <w:t>Value / Desired Result</w:t>
            </w:r>
          </w:p>
        </w:tc>
      </w:tr>
      <w:tr w:rsidR="004C51E5" w14:paraId="01DEFC07" w14:textId="77777777" w:rsidTr="007F2F85">
        <w:tc>
          <w:tcPr>
            <w:tcW w:w="3005" w:type="dxa"/>
          </w:tcPr>
          <w:p w14:paraId="6DBE7B29" w14:textId="77777777" w:rsidR="004C51E5" w:rsidRDefault="004C51E5" w:rsidP="007F2F85">
            <w:pPr>
              <w:jc w:val="both"/>
            </w:pPr>
            <w:r>
              <w:t>Simulation</w:t>
            </w:r>
          </w:p>
        </w:tc>
        <w:tc>
          <w:tcPr>
            <w:tcW w:w="3005" w:type="dxa"/>
          </w:tcPr>
          <w:p w14:paraId="3F87CA0F" w14:textId="77777777" w:rsidR="004C51E5" w:rsidRDefault="004F4905" w:rsidP="007F2F85">
            <w:pPr>
              <w:jc w:val="both"/>
            </w:pPr>
            <m:oMathPara>
              <m:oMath>
                <m:sSup>
                  <m:sSupPr>
                    <m:ctrlPr>
                      <w:rPr>
                        <w:rFonts w:ascii="Cambria Math" w:hAnsi="Cambria Math"/>
                        <w:i/>
                      </w:rPr>
                    </m:ctrlPr>
                  </m:sSupPr>
                  <m:e>
                    <m:r>
                      <w:rPr>
                        <w:rFonts w:ascii="Cambria Math" w:hAnsi="Cambria Math"/>
                      </w:rPr>
                      <m:t>ρ</m:t>
                    </m:r>
                  </m:e>
                  <m:sup>
                    <m:r>
                      <w:rPr>
                        <w:rFonts w:ascii="Cambria Math" w:hAnsi="Cambria Math"/>
                      </w:rPr>
                      <m:t>0,max</m:t>
                    </m:r>
                  </m:sup>
                </m:sSup>
              </m:oMath>
            </m:oMathPara>
          </w:p>
        </w:tc>
        <w:tc>
          <w:tcPr>
            <w:tcW w:w="3006" w:type="dxa"/>
          </w:tcPr>
          <w:p w14:paraId="575F6628" w14:textId="77777777" w:rsidR="004C51E5" w:rsidRDefault="004C51E5" w:rsidP="007F2F85">
            <w:pPr>
              <w:jc w:val="both"/>
            </w:pPr>
            <m:oMathPara>
              <m:oMath>
                <m:r>
                  <w:rPr>
                    <w:rFonts w:ascii="Cambria Math" w:hAnsi="Cambria Math"/>
                  </w:rPr>
                  <m:t>3</m:t>
                </m:r>
              </m:oMath>
            </m:oMathPara>
          </w:p>
        </w:tc>
      </w:tr>
      <w:tr w:rsidR="004C51E5" w14:paraId="38643532" w14:textId="77777777" w:rsidTr="007F2F85">
        <w:trPr>
          <w:trHeight w:val="39"/>
        </w:trPr>
        <w:tc>
          <w:tcPr>
            <w:tcW w:w="3005" w:type="dxa"/>
            <w:vMerge w:val="restart"/>
          </w:tcPr>
          <w:p w14:paraId="627756CE" w14:textId="77777777" w:rsidR="004C51E5" w:rsidRDefault="004C51E5" w:rsidP="007F2F85">
            <w:pPr>
              <w:jc w:val="both"/>
            </w:pPr>
            <w:r>
              <w:t>Parameter Variation</w:t>
            </w:r>
          </w:p>
        </w:tc>
        <w:tc>
          <w:tcPr>
            <w:tcW w:w="3005" w:type="dxa"/>
          </w:tcPr>
          <w:p w14:paraId="174A1ADF" w14:textId="77777777" w:rsidR="004C51E5" w:rsidRDefault="004F4905" w:rsidP="007F2F85">
            <w:pPr>
              <w:jc w:val="both"/>
            </w:pPr>
            <m:oMathPara>
              <m:oMath>
                <m:sSup>
                  <m:sSupPr>
                    <m:ctrlPr>
                      <w:rPr>
                        <w:rFonts w:ascii="Cambria Math" w:hAnsi="Cambria Math"/>
                        <w:i/>
                      </w:rPr>
                    </m:ctrlPr>
                  </m:sSupPr>
                  <m:e>
                    <m:r>
                      <w:rPr>
                        <w:rFonts w:ascii="Cambria Math" w:hAnsi="Cambria Math"/>
                      </w:rPr>
                      <m:t>t</m:t>
                    </m:r>
                  </m:e>
                  <m:sup>
                    <m:r>
                      <w:rPr>
                        <w:rFonts w:ascii="Cambria Math" w:hAnsi="Cambria Math"/>
                      </w:rPr>
                      <m:t>v,start</m:t>
                    </m:r>
                  </m:sup>
                </m:sSup>
              </m:oMath>
            </m:oMathPara>
          </w:p>
        </w:tc>
        <w:tc>
          <w:tcPr>
            <w:tcW w:w="3006" w:type="dxa"/>
          </w:tcPr>
          <w:p w14:paraId="10F59510" w14:textId="77777777" w:rsidR="004C51E5" w:rsidRDefault="004C51E5" w:rsidP="007F2F85">
            <w:pPr>
              <w:jc w:val="both"/>
            </w:pPr>
            <m:oMathPara>
              <m:oMath>
                <m:r>
                  <w:rPr>
                    <w:rFonts w:ascii="Cambria Math" w:hAnsi="Cambria Math"/>
                  </w:rPr>
                  <m:t>40</m:t>
                </m:r>
              </m:oMath>
            </m:oMathPara>
          </w:p>
        </w:tc>
      </w:tr>
      <w:tr w:rsidR="004C51E5" w14:paraId="192555E5" w14:textId="77777777" w:rsidTr="007F2F85">
        <w:trPr>
          <w:trHeight w:val="38"/>
        </w:trPr>
        <w:tc>
          <w:tcPr>
            <w:tcW w:w="3005" w:type="dxa"/>
            <w:vMerge/>
          </w:tcPr>
          <w:p w14:paraId="77598359" w14:textId="77777777" w:rsidR="004C51E5" w:rsidRDefault="004C51E5" w:rsidP="007F2F85">
            <w:pPr>
              <w:jc w:val="both"/>
            </w:pPr>
          </w:p>
        </w:tc>
        <w:tc>
          <w:tcPr>
            <w:tcW w:w="3005" w:type="dxa"/>
          </w:tcPr>
          <w:p w14:paraId="4010D269" w14:textId="77777777" w:rsidR="004C51E5" w:rsidRDefault="004F4905" w:rsidP="007F2F85">
            <w:pPr>
              <w:jc w:val="both"/>
            </w:pPr>
            <m:oMathPara>
              <m:oMath>
                <m:sSup>
                  <m:sSupPr>
                    <m:ctrlPr>
                      <w:rPr>
                        <w:rFonts w:ascii="Cambria Math" w:hAnsi="Cambria Math"/>
                        <w:i/>
                      </w:rPr>
                    </m:ctrlPr>
                  </m:sSupPr>
                  <m:e>
                    <m:r>
                      <w:rPr>
                        <w:rFonts w:ascii="Cambria Math" w:hAnsi="Cambria Math"/>
                      </w:rPr>
                      <m:t>t</m:t>
                    </m:r>
                  </m:e>
                  <m:sup>
                    <m:r>
                      <w:rPr>
                        <w:rFonts w:ascii="Cambria Math" w:hAnsi="Cambria Math"/>
                      </w:rPr>
                      <m:t>v,period</m:t>
                    </m:r>
                  </m:sup>
                </m:sSup>
              </m:oMath>
            </m:oMathPara>
          </w:p>
        </w:tc>
        <w:tc>
          <w:tcPr>
            <w:tcW w:w="3006" w:type="dxa"/>
          </w:tcPr>
          <w:p w14:paraId="6064E155" w14:textId="77777777" w:rsidR="004C51E5" w:rsidRDefault="004C51E5" w:rsidP="007F2F85">
            <w:pPr>
              <w:jc w:val="both"/>
            </w:pPr>
            <m:oMathPara>
              <m:oMath>
                <m:r>
                  <w:rPr>
                    <w:rFonts w:ascii="Cambria Math" w:hAnsi="Cambria Math"/>
                  </w:rPr>
                  <m:t>60</m:t>
                </m:r>
              </m:oMath>
            </m:oMathPara>
          </w:p>
        </w:tc>
      </w:tr>
      <w:tr w:rsidR="004C51E5" w14:paraId="7FB5159D" w14:textId="77777777" w:rsidTr="007F2F85">
        <w:trPr>
          <w:trHeight w:val="38"/>
        </w:trPr>
        <w:tc>
          <w:tcPr>
            <w:tcW w:w="3005" w:type="dxa"/>
            <w:vMerge/>
          </w:tcPr>
          <w:p w14:paraId="485CE7C4" w14:textId="77777777" w:rsidR="004C51E5" w:rsidRDefault="004C51E5" w:rsidP="007F2F85">
            <w:pPr>
              <w:jc w:val="both"/>
            </w:pPr>
          </w:p>
        </w:tc>
        <w:tc>
          <w:tcPr>
            <w:tcW w:w="3005" w:type="dxa"/>
          </w:tcPr>
          <w:p w14:paraId="2F341F2C" w14:textId="77777777" w:rsidR="004C51E5" w:rsidRDefault="004C51E5" w:rsidP="007F2F85">
            <w:pPr>
              <w:jc w:val="both"/>
            </w:pPr>
            <m:oMathPara>
              <m:oMath>
                <m:r>
                  <w:rPr>
                    <w:rFonts w:ascii="Cambria Math" w:hAnsi="Cambria Math"/>
                  </w:rPr>
                  <m:t>x</m:t>
                </m:r>
              </m:oMath>
            </m:oMathPara>
          </w:p>
        </w:tc>
        <w:tc>
          <w:tcPr>
            <w:tcW w:w="3006" w:type="dxa"/>
          </w:tcPr>
          <w:p w14:paraId="7D9CB412" w14:textId="77777777" w:rsidR="004C51E5" w:rsidRDefault="004C51E5" w:rsidP="007F2F85">
            <w:pPr>
              <w:jc w:val="both"/>
            </w:pPr>
            <m:oMathPara>
              <m:oMath>
                <m:r>
                  <w:rPr>
                    <w:rFonts w:ascii="Cambria Math" w:hAnsi="Cambria Math"/>
                  </w:rPr>
                  <m:t>k</m:t>
                </m:r>
              </m:oMath>
            </m:oMathPara>
          </w:p>
        </w:tc>
      </w:tr>
      <w:tr w:rsidR="004C51E5" w14:paraId="50EC1D2C" w14:textId="77777777" w:rsidTr="007F2F85">
        <w:trPr>
          <w:trHeight w:val="38"/>
        </w:trPr>
        <w:tc>
          <w:tcPr>
            <w:tcW w:w="3005" w:type="dxa"/>
            <w:vMerge/>
          </w:tcPr>
          <w:p w14:paraId="610B2AA2" w14:textId="77777777" w:rsidR="004C51E5" w:rsidRDefault="004C51E5" w:rsidP="007F2F85">
            <w:pPr>
              <w:jc w:val="both"/>
            </w:pPr>
          </w:p>
        </w:tc>
        <w:tc>
          <w:tcPr>
            <w:tcW w:w="3005" w:type="dxa"/>
          </w:tcPr>
          <w:p w14:paraId="046F79C6" w14:textId="77777777" w:rsidR="004C51E5" w:rsidRDefault="004C51E5" w:rsidP="007F2F85">
            <w:pPr>
              <w:jc w:val="both"/>
            </w:pPr>
            <m:oMathPara>
              <m:oMath>
                <m:r>
                  <w:rPr>
                    <w:rFonts w:ascii="Cambria Math" w:eastAsia="Calibri" w:hAnsi="Cambria Math" w:cs="Times New Roman"/>
                  </w:rPr>
                  <m:t>va</m:t>
                </m:r>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initial</m:t>
                    </m:r>
                  </m:sup>
                </m:sSup>
              </m:oMath>
            </m:oMathPara>
          </w:p>
        </w:tc>
        <w:tc>
          <w:tcPr>
            <w:tcW w:w="3006" w:type="dxa"/>
          </w:tcPr>
          <w:p w14:paraId="439F4A24" w14:textId="77777777" w:rsidR="004C51E5" w:rsidRDefault="004C51E5" w:rsidP="007F2F85">
            <w:pPr>
              <w:jc w:val="both"/>
            </w:pPr>
            <m:oMathPara>
              <m:oMath>
                <m:r>
                  <w:rPr>
                    <w:rFonts w:ascii="Cambria Math" w:hAnsi="Cambria Math"/>
                  </w:rPr>
                  <m:t>200</m:t>
                </m:r>
              </m:oMath>
            </m:oMathPara>
          </w:p>
        </w:tc>
      </w:tr>
      <w:tr w:rsidR="004C51E5" w14:paraId="01CFAB1C" w14:textId="77777777" w:rsidTr="007F2F85">
        <w:trPr>
          <w:trHeight w:val="38"/>
        </w:trPr>
        <w:tc>
          <w:tcPr>
            <w:tcW w:w="3005" w:type="dxa"/>
            <w:vMerge/>
          </w:tcPr>
          <w:p w14:paraId="0D27EF83" w14:textId="77777777" w:rsidR="004C51E5" w:rsidRDefault="004C51E5" w:rsidP="007F2F85">
            <w:pPr>
              <w:jc w:val="both"/>
            </w:pPr>
          </w:p>
        </w:tc>
        <w:tc>
          <w:tcPr>
            <w:tcW w:w="3005" w:type="dxa"/>
          </w:tcPr>
          <w:p w14:paraId="501C35DA" w14:textId="77777777" w:rsidR="004C51E5" w:rsidRDefault="004C51E5" w:rsidP="007F2F85">
            <w:pPr>
              <w:jc w:val="both"/>
            </w:pPr>
            <m:oMathPara>
              <m:oMath>
                <m:r>
                  <w:rPr>
                    <w:rFonts w:ascii="Cambria Math" w:eastAsia="Calibri" w:hAnsi="Cambria Math" w:cs="Times New Roman"/>
                  </w:rPr>
                  <m:t>va</m:t>
                </m:r>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final</m:t>
                    </m:r>
                  </m:sup>
                </m:sSup>
              </m:oMath>
            </m:oMathPara>
          </w:p>
        </w:tc>
        <w:tc>
          <w:tcPr>
            <w:tcW w:w="3006" w:type="dxa"/>
          </w:tcPr>
          <w:p w14:paraId="654ACE0D" w14:textId="77777777" w:rsidR="004C51E5" w:rsidRDefault="004C51E5" w:rsidP="007F2F85">
            <w:pPr>
              <w:jc w:val="both"/>
            </w:pPr>
            <m:oMathPara>
              <m:oMath>
                <m:r>
                  <w:rPr>
                    <w:rFonts w:ascii="Cambria Math" w:hAnsi="Cambria Math"/>
                  </w:rPr>
                  <m:t>0</m:t>
                </m:r>
              </m:oMath>
            </m:oMathPara>
          </w:p>
        </w:tc>
      </w:tr>
      <w:tr w:rsidR="004C51E5" w14:paraId="365256A0" w14:textId="77777777" w:rsidTr="007F2F85">
        <w:trPr>
          <w:trHeight w:val="65"/>
        </w:trPr>
        <w:tc>
          <w:tcPr>
            <w:tcW w:w="3005" w:type="dxa"/>
            <w:vMerge w:val="restart"/>
          </w:tcPr>
          <w:p w14:paraId="16E3F13E" w14:textId="77777777" w:rsidR="004C51E5" w:rsidRDefault="004C51E5" w:rsidP="007F2F85">
            <w:pPr>
              <w:jc w:val="both"/>
            </w:pPr>
            <w:r>
              <w:t>Tracked Value</w:t>
            </w:r>
          </w:p>
        </w:tc>
        <w:tc>
          <w:tcPr>
            <w:tcW w:w="3005" w:type="dxa"/>
          </w:tcPr>
          <w:p w14:paraId="41AAA779" w14:textId="77777777" w:rsidR="004C51E5" w:rsidRDefault="004F4905" w:rsidP="007F2F85">
            <w:pPr>
              <w:jc w:val="both"/>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ρ</m:t>
                        </m:r>
                      </m:e>
                      <m:sup>
                        <m:r>
                          <w:rPr>
                            <w:rFonts w:ascii="Cambria Math" w:hAnsi="Cambria Math"/>
                          </w:rPr>
                          <m:t>p</m:t>
                        </m:r>
                      </m:sup>
                    </m:sSup>
                  </m:e>
                </m:acc>
              </m:oMath>
            </m:oMathPara>
          </w:p>
        </w:tc>
        <w:tc>
          <w:tcPr>
            <w:tcW w:w="3006" w:type="dxa"/>
          </w:tcPr>
          <w:p w14:paraId="4AE7B688" w14:textId="77777777" w:rsidR="004C51E5" w:rsidRDefault="004C51E5" w:rsidP="007F2F85">
            <w:pPr>
              <w:jc w:val="both"/>
            </w:pPr>
            <w:r>
              <w:t xml:space="preserve">Lower as </w:t>
            </w:r>
            <m:oMath>
              <m:r>
                <w:rPr>
                  <w:rFonts w:ascii="Cambria Math" w:hAnsi="Cambria Math"/>
                </w:rPr>
                <m:t>x</m:t>
              </m:r>
            </m:oMath>
            <w:r>
              <w:rPr>
                <w:rFonts w:eastAsiaTheme="minorEastAsia"/>
              </w:rPr>
              <w:t xml:space="preserve"> decreases</w:t>
            </w:r>
          </w:p>
        </w:tc>
      </w:tr>
      <w:tr w:rsidR="004C51E5" w14:paraId="62DA1237" w14:textId="77777777" w:rsidTr="007F2F85">
        <w:trPr>
          <w:trHeight w:val="101"/>
        </w:trPr>
        <w:tc>
          <w:tcPr>
            <w:tcW w:w="3005" w:type="dxa"/>
            <w:vMerge/>
          </w:tcPr>
          <w:p w14:paraId="0FD1FC17" w14:textId="77777777" w:rsidR="004C51E5" w:rsidRDefault="004C51E5" w:rsidP="007F2F85">
            <w:pPr>
              <w:jc w:val="both"/>
            </w:pPr>
          </w:p>
        </w:tc>
        <w:tc>
          <w:tcPr>
            <w:tcW w:w="3005" w:type="dxa"/>
          </w:tcPr>
          <w:p w14:paraId="05C0A82B" w14:textId="77777777" w:rsidR="004C51E5" w:rsidRDefault="004F4905" w:rsidP="007F2F85">
            <w:pPr>
              <w:jc w:val="both"/>
            </w:pPr>
            <m:oMathPara>
              <m:oMath>
                <m:sSup>
                  <m:sSupPr>
                    <m:ctrlPr>
                      <w:rPr>
                        <w:rFonts w:ascii="Cambria Math" w:hAnsi="Cambria Math"/>
                        <w:i/>
                      </w:rPr>
                    </m:ctrlPr>
                  </m:sSupPr>
                  <m:e>
                    <m:r>
                      <w:rPr>
                        <w:rFonts w:ascii="Cambria Math" w:hAnsi="Cambria Math"/>
                      </w:rPr>
                      <m:t>d</m:t>
                    </m:r>
                  </m:e>
                  <m:sup>
                    <m:r>
                      <w:rPr>
                        <w:rFonts w:ascii="Cambria Math" w:hAnsi="Cambria Math"/>
                      </w:rPr>
                      <m:t>wall</m:t>
                    </m:r>
                  </m:sup>
                </m:sSup>
              </m:oMath>
            </m:oMathPara>
          </w:p>
        </w:tc>
        <w:tc>
          <w:tcPr>
            <w:tcW w:w="3006" w:type="dxa"/>
          </w:tcPr>
          <w:p w14:paraId="4B003ABC" w14:textId="77777777" w:rsidR="004C51E5" w:rsidRDefault="004C51E5" w:rsidP="007F2F85">
            <w:pPr>
              <w:jc w:val="both"/>
            </w:pPr>
            <w:r>
              <w:t>Maintain reasonable value</w:t>
            </w:r>
          </w:p>
        </w:tc>
      </w:tr>
      <w:tr w:rsidR="004C51E5" w14:paraId="6655A21F" w14:textId="77777777" w:rsidTr="007F2F85">
        <w:trPr>
          <w:trHeight w:val="100"/>
        </w:trPr>
        <w:tc>
          <w:tcPr>
            <w:tcW w:w="3005" w:type="dxa"/>
            <w:vMerge/>
          </w:tcPr>
          <w:p w14:paraId="62F9B29A" w14:textId="77777777" w:rsidR="004C51E5" w:rsidRDefault="004C51E5" w:rsidP="007F2F85">
            <w:pPr>
              <w:jc w:val="both"/>
            </w:pPr>
          </w:p>
        </w:tc>
        <w:tc>
          <w:tcPr>
            <w:tcW w:w="3005" w:type="dxa"/>
          </w:tcPr>
          <w:p w14:paraId="2045A9FF" w14:textId="77777777" w:rsidR="004C51E5" w:rsidRPr="00C61D39" w:rsidRDefault="004F4905" w:rsidP="007F2F85">
            <w:pPr>
              <w:jc w:val="both"/>
              <w:rPr>
                <w:rFonts w:ascii="Calibri" w:eastAsia="Calibri" w:hAnsi="Calibri" w:cs="Times New Roman"/>
              </w:rPr>
            </w:pPr>
            <m:oMathPara>
              <m:oMath>
                <m:acc>
                  <m:accPr>
                    <m:chr m:val="̅"/>
                    <m:ctrlPr>
                      <w:rPr>
                        <w:rFonts w:ascii="Cambria Math" w:hAnsi="Cambria Math"/>
                        <w:i/>
                      </w:rPr>
                    </m:ctrlPr>
                  </m:acc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C</m:t>
                        </m:r>
                      </m:sup>
                    </m:sSup>
                  </m:e>
                </m:acc>
              </m:oMath>
            </m:oMathPara>
          </w:p>
        </w:tc>
        <w:tc>
          <w:tcPr>
            <w:tcW w:w="3006" w:type="dxa"/>
          </w:tcPr>
          <w:p w14:paraId="2B974C44" w14:textId="77777777" w:rsidR="004C51E5" w:rsidRDefault="004C51E5" w:rsidP="007F2F85">
            <w:pPr>
              <w:jc w:val="both"/>
            </w:pPr>
            <w:r>
              <w:t>Maintain realistic gradient</w:t>
            </w:r>
          </w:p>
        </w:tc>
      </w:tr>
      <w:tr w:rsidR="004C51E5" w14:paraId="3A175039" w14:textId="77777777" w:rsidTr="007F2F85">
        <w:trPr>
          <w:trHeight w:val="63"/>
        </w:trPr>
        <w:tc>
          <w:tcPr>
            <w:tcW w:w="3005" w:type="dxa"/>
            <w:vMerge/>
          </w:tcPr>
          <w:p w14:paraId="7E395BCB" w14:textId="77777777" w:rsidR="004C51E5" w:rsidRDefault="004C51E5" w:rsidP="007F2F85">
            <w:pPr>
              <w:jc w:val="both"/>
            </w:pPr>
          </w:p>
        </w:tc>
        <w:tc>
          <w:tcPr>
            <w:tcW w:w="3005" w:type="dxa"/>
          </w:tcPr>
          <w:p w14:paraId="79838775" w14:textId="77777777" w:rsidR="004C51E5" w:rsidRDefault="004F4905" w:rsidP="007F2F85">
            <w:pPr>
              <w:jc w:val="both"/>
            </w:pPr>
            <m:oMathPara>
              <m:oMath>
                <m:sSup>
                  <m:sSupPr>
                    <m:ctrlPr>
                      <w:rPr>
                        <w:rFonts w:ascii="Cambria Math" w:hAnsi="Cambria Math"/>
                        <w:i/>
                      </w:rPr>
                    </m:ctrlPr>
                  </m:sSupPr>
                  <m:e>
                    <m:r>
                      <w:rPr>
                        <w:rFonts w:ascii="Cambria Math" w:hAnsi="Cambria Math"/>
                      </w:rPr>
                      <m:t>n</m:t>
                    </m:r>
                  </m:e>
                  <m:sup>
                    <m:r>
                      <w:rPr>
                        <w:rFonts w:ascii="Cambria Math" w:hAnsi="Cambria Math"/>
                      </w:rPr>
                      <m:t>p</m:t>
                    </m:r>
                  </m:sup>
                </m:sSup>
              </m:oMath>
            </m:oMathPara>
          </w:p>
        </w:tc>
        <w:tc>
          <w:tcPr>
            <w:tcW w:w="3006" w:type="dxa"/>
          </w:tcPr>
          <w:p w14:paraId="45F09880" w14:textId="77777777" w:rsidR="004C51E5" w:rsidRDefault="004C51E5" w:rsidP="007F2F85">
            <w:pPr>
              <w:keepNext/>
              <w:jc w:val="both"/>
            </w:pPr>
            <w:r>
              <w:t>Maintain realistic gradient</w:t>
            </w:r>
          </w:p>
        </w:tc>
      </w:tr>
    </w:tbl>
    <w:p w14:paraId="24C0728E" w14:textId="77777777" w:rsidR="004C51E5" w:rsidRDefault="004C51E5" w:rsidP="00404B17">
      <w:pPr>
        <w:autoSpaceDE w:val="0"/>
        <w:autoSpaceDN w:val="0"/>
        <w:adjustRightInd w:val="0"/>
        <w:spacing w:after="0" w:line="240" w:lineRule="auto"/>
        <w:rPr>
          <w:rFonts w:ascii="CIDFont+F2" w:hAnsi="CIDFont+F2" w:cs="CIDFont+F2"/>
          <w:sz w:val="21"/>
          <w:szCs w:val="21"/>
        </w:rPr>
      </w:pPr>
    </w:p>
    <w:p w14:paraId="00838074" w14:textId="029A3836" w:rsidR="00404B17" w:rsidRDefault="000C5E6C"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15</w:t>
      </w:r>
      <w:r w:rsidR="00404B17">
        <w:rPr>
          <w:rFonts w:ascii="CIDFont+F2" w:hAnsi="CIDFont+F2" w:cs="CIDFont+F2"/>
          <w:sz w:val="21"/>
          <w:szCs w:val="21"/>
        </w:rPr>
        <w:t>: Experiment 3</w:t>
      </w:r>
    </w:p>
    <w:tbl>
      <w:tblPr>
        <w:tblStyle w:val="TableGrid"/>
        <w:tblW w:w="0" w:type="auto"/>
        <w:tblLook w:val="04A0" w:firstRow="1" w:lastRow="0" w:firstColumn="1" w:lastColumn="0" w:noHBand="0" w:noVBand="1"/>
      </w:tblPr>
      <w:tblGrid>
        <w:gridCol w:w="3005"/>
        <w:gridCol w:w="3005"/>
        <w:gridCol w:w="3006"/>
      </w:tblGrid>
      <w:tr w:rsidR="004C51E5" w14:paraId="7D69D982" w14:textId="77777777" w:rsidTr="007F2F85">
        <w:tc>
          <w:tcPr>
            <w:tcW w:w="9016" w:type="dxa"/>
            <w:gridSpan w:val="3"/>
          </w:tcPr>
          <w:p w14:paraId="35CC65CA" w14:textId="77777777" w:rsidR="004C51E5" w:rsidRDefault="004C51E5" w:rsidP="007F2F85">
            <w:pPr>
              <w:jc w:val="both"/>
            </w:pPr>
            <w:r>
              <w:t>Preferred Speed Experiment</w:t>
            </w:r>
          </w:p>
        </w:tc>
      </w:tr>
      <w:tr w:rsidR="004C51E5" w14:paraId="4E456938" w14:textId="77777777" w:rsidTr="007F2F85">
        <w:tc>
          <w:tcPr>
            <w:tcW w:w="9016" w:type="dxa"/>
            <w:gridSpan w:val="3"/>
          </w:tcPr>
          <w:p w14:paraId="60CA5C57" w14:textId="77777777" w:rsidR="004C51E5" w:rsidRDefault="004C51E5" w:rsidP="007F2F85">
            <w:pPr>
              <w:jc w:val="both"/>
            </w:pPr>
            <w:r>
              <w:t xml:space="preserve">Factors of exit speed include preferred speed of the navigation policy. A higher value translates to a larger acceleration applied in the general direction of the pedestrian’s goal for pedestrians under their desired speed, which happens often. Thus increasing the acceleration strength by raising this </w:t>
            </w:r>
            <w:r>
              <w:lastRenderedPageBreak/>
              <w:t>value could lead to a faster exit time, granted the stability of the simulation is at risk. Whether density and contact-based interactions retain their quality and react correctly to changes in speed will determine this test’s success. The experiment will overall investigate the relation between preferred speed, simulation stability, and panicked behaviour within the crowd.</w:t>
            </w:r>
          </w:p>
        </w:tc>
      </w:tr>
      <w:tr w:rsidR="004C51E5" w14:paraId="29426FB4" w14:textId="77777777" w:rsidTr="007F2F85">
        <w:tc>
          <w:tcPr>
            <w:tcW w:w="3005" w:type="dxa"/>
          </w:tcPr>
          <w:p w14:paraId="57E26D99" w14:textId="77777777" w:rsidR="004C51E5" w:rsidRDefault="004C51E5" w:rsidP="007F2F85">
            <w:pPr>
              <w:jc w:val="both"/>
            </w:pPr>
            <w:r>
              <w:t>Component</w:t>
            </w:r>
          </w:p>
        </w:tc>
        <w:tc>
          <w:tcPr>
            <w:tcW w:w="3005" w:type="dxa"/>
          </w:tcPr>
          <w:p w14:paraId="249361C6" w14:textId="77777777" w:rsidR="004C51E5" w:rsidRDefault="004C51E5" w:rsidP="007F2F85">
            <w:pPr>
              <w:jc w:val="both"/>
            </w:pPr>
            <w:r>
              <w:t>Symbol</w:t>
            </w:r>
          </w:p>
        </w:tc>
        <w:tc>
          <w:tcPr>
            <w:tcW w:w="3006" w:type="dxa"/>
          </w:tcPr>
          <w:p w14:paraId="451A9E94" w14:textId="77777777" w:rsidR="004C51E5" w:rsidRDefault="004C51E5" w:rsidP="007F2F85">
            <w:pPr>
              <w:jc w:val="both"/>
            </w:pPr>
            <w:r>
              <w:t>Value / Desired Result</w:t>
            </w:r>
          </w:p>
        </w:tc>
      </w:tr>
      <w:tr w:rsidR="004C51E5" w14:paraId="4C239571" w14:textId="77777777" w:rsidTr="007F2F85">
        <w:trPr>
          <w:trHeight w:val="39"/>
        </w:trPr>
        <w:tc>
          <w:tcPr>
            <w:tcW w:w="3005" w:type="dxa"/>
            <w:vMerge w:val="restart"/>
          </w:tcPr>
          <w:p w14:paraId="74C4215B" w14:textId="77777777" w:rsidR="004C51E5" w:rsidRDefault="004C51E5" w:rsidP="007F2F85">
            <w:pPr>
              <w:jc w:val="both"/>
            </w:pPr>
            <w:r>
              <w:t>Parameter Variation</w:t>
            </w:r>
          </w:p>
        </w:tc>
        <w:tc>
          <w:tcPr>
            <w:tcW w:w="3005" w:type="dxa"/>
          </w:tcPr>
          <w:p w14:paraId="23409F84" w14:textId="77777777" w:rsidR="004C51E5" w:rsidRDefault="004F4905" w:rsidP="007F2F85">
            <w:pPr>
              <w:jc w:val="both"/>
            </w:pPr>
            <m:oMathPara>
              <m:oMath>
                <m:sSup>
                  <m:sSupPr>
                    <m:ctrlPr>
                      <w:rPr>
                        <w:rFonts w:ascii="Cambria Math" w:hAnsi="Cambria Math"/>
                        <w:i/>
                      </w:rPr>
                    </m:ctrlPr>
                  </m:sSupPr>
                  <m:e>
                    <m:r>
                      <w:rPr>
                        <w:rFonts w:ascii="Cambria Math" w:hAnsi="Cambria Math"/>
                      </w:rPr>
                      <m:t>t</m:t>
                    </m:r>
                  </m:e>
                  <m:sup>
                    <m:r>
                      <w:rPr>
                        <w:rFonts w:ascii="Cambria Math" w:hAnsi="Cambria Math"/>
                      </w:rPr>
                      <m:t>v,start</m:t>
                    </m:r>
                  </m:sup>
                </m:sSup>
              </m:oMath>
            </m:oMathPara>
          </w:p>
        </w:tc>
        <w:tc>
          <w:tcPr>
            <w:tcW w:w="3006" w:type="dxa"/>
          </w:tcPr>
          <w:p w14:paraId="01343D62" w14:textId="77777777" w:rsidR="004C51E5" w:rsidRDefault="004C51E5" w:rsidP="007F2F85">
            <w:pPr>
              <w:jc w:val="both"/>
            </w:pPr>
            <m:oMathPara>
              <m:oMath>
                <m:r>
                  <w:rPr>
                    <w:rFonts w:ascii="Cambria Math" w:hAnsi="Cambria Math"/>
                  </w:rPr>
                  <m:t>40</m:t>
                </m:r>
              </m:oMath>
            </m:oMathPara>
          </w:p>
        </w:tc>
      </w:tr>
      <w:tr w:rsidR="004C51E5" w14:paraId="27D4296C" w14:textId="77777777" w:rsidTr="007F2F85">
        <w:trPr>
          <w:trHeight w:val="38"/>
        </w:trPr>
        <w:tc>
          <w:tcPr>
            <w:tcW w:w="3005" w:type="dxa"/>
            <w:vMerge/>
          </w:tcPr>
          <w:p w14:paraId="0C28FCC7" w14:textId="77777777" w:rsidR="004C51E5" w:rsidRDefault="004C51E5" w:rsidP="007F2F85">
            <w:pPr>
              <w:jc w:val="both"/>
            </w:pPr>
          </w:p>
        </w:tc>
        <w:tc>
          <w:tcPr>
            <w:tcW w:w="3005" w:type="dxa"/>
          </w:tcPr>
          <w:p w14:paraId="1B760C60" w14:textId="77777777" w:rsidR="004C51E5" w:rsidRDefault="004F4905" w:rsidP="007F2F85">
            <w:pPr>
              <w:jc w:val="both"/>
            </w:pPr>
            <m:oMathPara>
              <m:oMath>
                <m:sSup>
                  <m:sSupPr>
                    <m:ctrlPr>
                      <w:rPr>
                        <w:rFonts w:ascii="Cambria Math" w:hAnsi="Cambria Math"/>
                        <w:i/>
                      </w:rPr>
                    </m:ctrlPr>
                  </m:sSupPr>
                  <m:e>
                    <m:r>
                      <w:rPr>
                        <w:rFonts w:ascii="Cambria Math" w:hAnsi="Cambria Math"/>
                      </w:rPr>
                      <m:t>t</m:t>
                    </m:r>
                  </m:e>
                  <m:sup>
                    <m:r>
                      <w:rPr>
                        <w:rFonts w:ascii="Cambria Math" w:hAnsi="Cambria Math"/>
                      </w:rPr>
                      <m:t>v,period</m:t>
                    </m:r>
                  </m:sup>
                </m:sSup>
              </m:oMath>
            </m:oMathPara>
          </w:p>
        </w:tc>
        <w:tc>
          <w:tcPr>
            <w:tcW w:w="3006" w:type="dxa"/>
          </w:tcPr>
          <w:p w14:paraId="1AC58D8D" w14:textId="77777777" w:rsidR="004C51E5" w:rsidRDefault="004C51E5" w:rsidP="007F2F85">
            <w:pPr>
              <w:jc w:val="both"/>
            </w:pPr>
            <m:oMathPara>
              <m:oMath>
                <m:r>
                  <w:rPr>
                    <w:rFonts w:ascii="Cambria Math" w:hAnsi="Cambria Math"/>
                  </w:rPr>
                  <m:t>60</m:t>
                </m:r>
              </m:oMath>
            </m:oMathPara>
          </w:p>
        </w:tc>
      </w:tr>
      <w:tr w:rsidR="004C51E5" w14:paraId="624DC95C" w14:textId="77777777" w:rsidTr="007F2F85">
        <w:trPr>
          <w:trHeight w:val="38"/>
        </w:trPr>
        <w:tc>
          <w:tcPr>
            <w:tcW w:w="3005" w:type="dxa"/>
            <w:vMerge/>
          </w:tcPr>
          <w:p w14:paraId="1145EDDA" w14:textId="77777777" w:rsidR="004C51E5" w:rsidRDefault="004C51E5" w:rsidP="007F2F85">
            <w:pPr>
              <w:jc w:val="both"/>
            </w:pPr>
          </w:p>
        </w:tc>
        <w:tc>
          <w:tcPr>
            <w:tcW w:w="3005" w:type="dxa"/>
          </w:tcPr>
          <w:p w14:paraId="42C280F6" w14:textId="77777777" w:rsidR="004C51E5" w:rsidRDefault="004C51E5" w:rsidP="007F2F85">
            <w:pPr>
              <w:jc w:val="both"/>
            </w:pPr>
            <m:oMathPara>
              <m:oMath>
                <m:r>
                  <w:rPr>
                    <w:rFonts w:ascii="Cambria Math" w:hAnsi="Cambria Math"/>
                  </w:rPr>
                  <m:t>x</m:t>
                </m:r>
              </m:oMath>
            </m:oMathPara>
          </w:p>
        </w:tc>
        <w:tc>
          <w:tcPr>
            <w:tcW w:w="3006" w:type="dxa"/>
          </w:tcPr>
          <w:p w14:paraId="3ADA431F" w14:textId="77777777" w:rsidR="004C51E5" w:rsidRDefault="004F4905" w:rsidP="007F2F85">
            <w:pPr>
              <w:jc w:val="both"/>
            </w:pPr>
            <m:oMathPara>
              <m:oMath>
                <m:sSup>
                  <m:sSupPr>
                    <m:ctrlPr>
                      <w:rPr>
                        <w:rFonts w:ascii="Cambria Math" w:hAnsi="Cambria Math"/>
                        <w:i/>
                      </w:rPr>
                    </m:ctrlPr>
                  </m:sSupPr>
                  <m:e>
                    <m:r>
                      <w:rPr>
                        <w:rFonts w:ascii="Cambria Math" w:hAnsi="Cambria Math"/>
                      </w:rPr>
                      <m:t>s</m:t>
                    </m:r>
                  </m:e>
                  <m:sup>
                    <m:r>
                      <w:rPr>
                        <w:rFonts w:ascii="Cambria Math" w:hAnsi="Cambria Math"/>
                      </w:rPr>
                      <m:t>pref</m:t>
                    </m:r>
                  </m:sup>
                </m:sSup>
              </m:oMath>
            </m:oMathPara>
          </w:p>
        </w:tc>
      </w:tr>
      <w:tr w:rsidR="004C51E5" w14:paraId="0C758B33" w14:textId="77777777" w:rsidTr="007F2F85">
        <w:trPr>
          <w:trHeight w:val="38"/>
        </w:trPr>
        <w:tc>
          <w:tcPr>
            <w:tcW w:w="3005" w:type="dxa"/>
            <w:vMerge/>
          </w:tcPr>
          <w:p w14:paraId="5D32CB1A" w14:textId="77777777" w:rsidR="004C51E5" w:rsidRDefault="004C51E5" w:rsidP="007F2F85">
            <w:pPr>
              <w:jc w:val="both"/>
            </w:pPr>
          </w:p>
        </w:tc>
        <w:tc>
          <w:tcPr>
            <w:tcW w:w="3005" w:type="dxa"/>
          </w:tcPr>
          <w:p w14:paraId="00A687E1" w14:textId="77777777" w:rsidR="004C51E5" w:rsidRDefault="004C51E5" w:rsidP="007F2F85">
            <w:pPr>
              <w:jc w:val="both"/>
            </w:pPr>
            <m:oMathPara>
              <m:oMath>
                <m:r>
                  <w:rPr>
                    <w:rFonts w:ascii="Cambria Math" w:eastAsia="Calibri" w:hAnsi="Cambria Math" w:cs="Times New Roman"/>
                  </w:rPr>
                  <m:t>va</m:t>
                </m:r>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initial</m:t>
                    </m:r>
                  </m:sup>
                </m:sSup>
              </m:oMath>
            </m:oMathPara>
          </w:p>
        </w:tc>
        <w:tc>
          <w:tcPr>
            <w:tcW w:w="3006" w:type="dxa"/>
          </w:tcPr>
          <w:p w14:paraId="0FB777A4" w14:textId="77777777" w:rsidR="004C51E5" w:rsidRDefault="004C51E5" w:rsidP="007F2F85">
            <w:pPr>
              <w:jc w:val="both"/>
            </w:pPr>
            <m:oMathPara>
              <m:oMath>
                <m:r>
                  <w:rPr>
                    <w:rFonts w:ascii="Cambria Math" w:hAnsi="Cambria Math"/>
                  </w:rPr>
                  <m:t>1</m:t>
                </m:r>
              </m:oMath>
            </m:oMathPara>
          </w:p>
        </w:tc>
      </w:tr>
      <w:tr w:rsidR="004C51E5" w14:paraId="0F3FD83C" w14:textId="77777777" w:rsidTr="007F2F85">
        <w:trPr>
          <w:trHeight w:val="38"/>
        </w:trPr>
        <w:tc>
          <w:tcPr>
            <w:tcW w:w="3005" w:type="dxa"/>
            <w:vMerge/>
          </w:tcPr>
          <w:p w14:paraId="1469E07C" w14:textId="77777777" w:rsidR="004C51E5" w:rsidRDefault="004C51E5" w:rsidP="007F2F85">
            <w:pPr>
              <w:jc w:val="both"/>
            </w:pPr>
          </w:p>
        </w:tc>
        <w:tc>
          <w:tcPr>
            <w:tcW w:w="3005" w:type="dxa"/>
          </w:tcPr>
          <w:p w14:paraId="3CD5B2AD" w14:textId="77777777" w:rsidR="004C51E5" w:rsidRDefault="004C51E5" w:rsidP="007F2F85">
            <w:pPr>
              <w:jc w:val="both"/>
            </w:pPr>
            <m:oMathPara>
              <m:oMath>
                <m:r>
                  <w:rPr>
                    <w:rFonts w:ascii="Cambria Math" w:eastAsia="Calibri" w:hAnsi="Cambria Math" w:cs="Times New Roman"/>
                  </w:rPr>
                  <m:t>va</m:t>
                </m:r>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final</m:t>
                    </m:r>
                  </m:sup>
                </m:sSup>
              </m:oMath>
            </m:oMathPara>
          </w:p>
        </w:tc>
        <w:tc>
          <w:tcPr>
            <w:tcW w:w="3006" w:type="dxa"/>
          </w:tcPr>
          <w:p w14:paraId="6D346CD3" w14:textId="77777777" w:rsidR="004C51E5" w:rsidRDefault="004C51E5" w:rsidP="007F2F85">
            <w:pPr>
              <w:jc w:val="both"/>
            </w:pPr>
            <m:oMathPara>
              <m:oMath>
                <m:r>
                  <w:rPr>
                    <w:rFonts w:ascii="Cambria Math" w:hAnsi="Cambria Math"/>
                  </w:rPr>
                  <m:t>1.8</m:t>
                </m:r>
              </m:oMath>
            </m:oMathPara>
          </w:p>
        </w:tc>
      </w:tr>
      <w:tr w:rsidR="004C51E5" w14:paraId="2D66A6A7" w14:textId="77777777" w:rsidTr="007F2F85">
        <w:trPr>
          <w:trHeight w:val="96"/>
        </w:trPr>
        <w:tc>
          <w:tcPr>
            <w:tcW w:w="3005" w:type="dxa"/>
            <w:vMerge w:val="restart"/>
          </w:tcPr>
          <w:p w14:paraId="1F5739C2" w14:textId="77777777" w:rsidR="004C51E5" w:rsidRDefault="004C51E5" w:rsidP="007F2F85">
            <w:pPr>
              <w:jc w:val="both"/>
            </w:pPr>
            <w:r>
              <w:t>Tracked Value</w:t>
            </w:r>
          </w:p>
        </w:tc>
        <w:tc>
          <w:tcPr>
            <w:tcW w:w="3005" w:type="dxa"/>
          </w:tcPr>
          <w:p w14:paraId="704F97A6" w14:textId="77777777" w:rsidR="004C51E5" w:rsidRDefault="004F4905" w:rsidP="007F2F85">
            <w:pPr>
              <w:jc w:val="both"/>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ρ</m:t>
                        </m:r>
                      </m:e>
                      <m:sup>
                        <m:r>
                          <w:rPr>
                            <w:rFonts w:ascii="Cambria Math" w:hAnsi="Cambria Math"/>
                          </w:rPr>
                          <m:t>p</m:t>
                        </m:r>
                      </m:sup>
                    </m:sSup>
                  </m:e>
                </m:acc>
              </m:oMath>
            </m:oMathPara>
          </w:p>
        </w:tc>
        <w:tc>
          <w:tcPr>
            <w:tcW w:w="3006" w:type="dxa"/>
          </w:tcPr>
          <w:p w14:paraId="3879A2C8" w14:textId="77777777" w:rsidR="004C51E5" w:rsidRDefault="004C51E5" w:rsidP="007F2F85">
            <w:pPr>
              <w:jc w:val="both"/>
            </w:pPr>
            <w:r>
              <w:t xml:space="preserve">Rise with  </w:t>
            </w:r>
            <m:oMath>
              <m:r>
                <w:rPr>
                  <w:rFonts w:ascii="Cambria Math" w:hAnsi="Cambria Math"/>
                </w:rPr>
                <m:t>x</m:t>
              </m:r>
            </m:oMath>
          </w:p>
        </w:tc>
      </w:tr>
      <w:tr w:rsidR="004C51E5" w14:paraId="32EC9C9A" w14:textId="77777777" w:rsidTr="007F2F85">
        <w:trPr>
          <w:trHeight w:val="95"/>
        </w:trPr>
        <w:tc>
          <w:tcPr>
            <w:tcW w:w="3005" w:type="dxa"/>
            <w:vMerge/>
          </w:tcPr>
          <w:p w14:paraId="56141FE5" w14:textId="77777777" w:rsidR="004C51E5" w:rsidRDefault="004C51E5" w:rsidP="007F2F85">
            <w:pPr>
              <w:jc w:val="both"/>
            </w:pPr>
          </w:p>
        </w:tc>
        <w:tc>
          <w:tcPr>
            <w:tcW w:w="3005" w:type="dxa"/>
          </w:tcPr>
          <w:p w14:paraId="5D187C1E" w14:textId="77777777" w:rsidR="004C51E5" w:rsidRDefault="004F4905" w:rsidP="007F2F85">
            <w:pPr>
              <w:jc w:val="both"/>
              <w:rPr>
                <w:rFonts w:ascii="Calibri" w:eastAsia="Calibri" w:hAnsi="Calibri" w:cs="Times New Roman"/>
              </w:rPr>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s</m:t>
                        </m:r>
                      </m:e>
                      <m:sup>
                        <m:r>
                          <w:rPr>
                            <w:rFonts w:ascii="Cambria Math" w:hAnsi="Cambria Math"/>
                          </w:rPr>
                          <m:t>p</m:t>
                        </m:r>
                      </m:sup>
                    </m:sSup>
                  </m:e>
                </m:acc>
              </m:oMath>
            </m:oMathPara>
          </w:p>
        </w:tc>
        <w:tc>
          <w:tcPr>
            <w:tcW w:w="3006" w:type="dxa"/>
          </w:tcPr>
          <w:p w14:paraId="0F5E6245" w14:textId="77777777" w:rsidR="004C51E5" w:rsidRDefault="004C51E5" w:rsidP="007F2F85">
            <w:pPr>
              <w:jc w:val="both"/>
            </w:pPr>
            <w:r>
              <w:t>Maintain realistic gradient</w:t>
            </w:r>
          </w:p>
        </w:tc>
      </w:tr>
      <w:tr w:rsidR="004C51E5" w14:paraId="0A016412" w14:textId="77777777" w:rsidTr="007F2F85">
        <w:trPr>
          <w:trHeight w:val="95"/>
        </w:trPr>
        <w:tc>
          <w:tcPr>
            <w:tcW w:w="3005" w:type="dxa"/>
            <w:vMerge/>
          </w:tcPr>
          <w:p w14:paraId="3A4087E1" w14:textId="77777777" w:rsidR="004C51E5" w:rsidRDefault="004C51E5" w:rsidP="007F2F85">
            <w:pPr>
              <w:jc w:val="both"/>
            </w:pPr>
          </w:p>
        </w:tc>
        <w:tc>
          <w:tcPr>
            <w:tcW w:w="3005" w:type="dxa"/>
          </w:tcPr>
          <w:p w14:paraId="58A98499" w14:textId="77777777" w:rsidR="004C51E5" w:rsidRDefault="004F4905" w:rsidP="007F2F85">
            <w:pPr>
              <w:jc w:val="both"/>
              <w:rPr>
                <w:rFonts w:ascii="Calibri" w:eastAsia="Calibri" w:hAnsi="Calibri" w:cs="Times New Roman"/>
              </w:rPr>
            </w:pPr>
            <m:oMathPara>
              <m:oMath>
                <m:sSup>
                  <m:sSupPr>
                    <m:ctrlPr>
                      <w:rPr>
                        <w:rFonts w:ascii="Cambria Math" w:hAnsi="Cambria Math"/>
                        <w:i/>
                      </w:rPr>
                    </m:ctrlPr>
                  </m:sSupPr>
                  <m:e>
                    <m:r>
                      <w:rPr>
                        <w:rFonts w:ascii="Cambria Math" w:hAnsi="Cambria Math"/>
                      </w:rPr>
                      <m:t>d</m:t>
                    </m:r>
                  </m:e>
                  <m:sup>
                    <m:r>
                      <w:rPr>
                        <w:rFonts w:ascii="Cambria Math" w:hAnsi="Cambria Math"/>
                      </w:rPr>
                      <m:t>wall</m:t>
                    </m:r>
                  </m:sup>
                </m:sSup>
              </m:oMath>
            </m:oMathPara>
          </w:p>
        </w:tc>
        <w:tc>
          <w:tcPr>
            <w:tcW w:w="3006" w:type="dxa"/>
          </w:tcPr>
          <w:p w14:paraId="7A50D4D2" w14:textId="77777777" w:rsidR="004C51E5" w:rsidRDefault="004C51E5" w:rsidP="007F2F85">
            <w:pPr>
              <w:jc w:val="both"/>
            </w:pPr>
            <w:r>
              <w:t>Maintain reasonable value</w:t>
            </w:r>
          </w:p>
        </w:tc>
      </w:tr>
      <w:tr w:rsidR="004C51E5" w14:paraId="15DBB17A" w14:textId="77777777" w:rsidTr="007F2F85">
        <w:trPr>
          <w:trHeight w:val="63"/>
        </w:trPr>
        <w:tc>
          <w:tcPr>
            <w:tcW w:w="3005" w:type="dxa"/>
            <w:vMerge/>
          </w:tcPr>
          <w:p w14:paraId="7268A9AD" w14:textId="77777777" w:rsidR="004C51E5" w:rsidRDefault="004C51E5" w:rsidP="007F2F85">
            <w:pPr>
              <w:jc w:val="both"/>
            </w:pPr>
          </w:p>
        </w:tc>
        <w:tc>
          <w:tcPr>
            <w:tcW w:w="3005" w:type="dxa"/>
          </w:tcPr>
          <w:p w14:paraId="34425952" w14:textId="77777777" w:rsidR="004C51E5" w:rsidRPr="00473C80" w:rsidRDefault="004F4905" w:rsidP="007F2F85">
            <w:pPr>
              <w:jc w:val="both"/>
              <w:rPr>
                <w:rFonts w:ascii="Calibri" w:eastAsia="Calibri" w:hAnsi="Calibri" w:cs="Times New Roman"/>
              </w:rPr>
            </w:pPr>
            <m:oMathPara>
              <m:oMath>
                <m:acc>
                  <m:accPr>
                    <m:chr m:val="̅"/>
                    <m:ctrlPr>
                      <w:rPr>
                        <w:rFonts w:ascii="Cambria Math" w:hAnsi="Cambria Math"/>
                        <w:i/>
                      </w:rPr>
                    </m:ctrlPr>
                  </m:acc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C</m:t>
                        </m:r>
                      </m:sup>
                    </m:sSup>
                  </m:e>
                </m:acc>
              </m:oMath>
            </m:oMathPara>
          </w:p>
        </w:tc>
        <w:tc>
          <w:tcPr>
            <w:tcW w:w="3006" w:type="dxa"/>
          </w:tcPr>
          <w:p w14:paraId="706961D9" w14:textId="77777777" w:rsidR="004C51E5" w:rsidRDefault="004C51E5" w:rsidP="007F2F85">
            <w:pPr>
              <w:jc w:val="both"/>
            </w:pPr>
            <w:r>
              <w:t>Maintain realistic gradient</w:t>
            </w:r>
          </w:p>
        </w:tc>
      </w:tr>
      <w:tr w:rsidR="004C51E5" w14:paraId="4F2E0AFA" w14:textId="77777777" w:rsidTr="007F2F85">
        <w:trPr>
          <w:trHeight w:val="63"/>
        </w:trPr>
        <w:tc>
          <w:tcPr>
            <w:tcW w:w="3005" w:type="dxa"/>
            <w:vMerge/>
          </w:tcPr>
          <w:p w14:paraId="283461AD" w14:textId="77777777" w:rsidR="004C51E5" w:rsidRDefault="004C51E5" w:rsidP="007F2F85">
            <w:pPr>
              <w:jc w:val="both"/>
            </w:pPr>
          </w:p>
        </w:tc>
        <w:tc>
          <w:tcPr>
            <w:tcW w:w="3005" w:type="dxa"/>
          </w:tcPr>
          <w:p w14:paraId="7C93E0D7" w14:textId="77777777" w:rsidR="004C51E5" w:rsidRPr="00473C80" w:rsidRDefault="004F4905" w:rsidP="007F2F85">
            <w:pPr>
              <w:jc w:val="both"/>
              <w:rPr>
                <w:rFonts w:ascii="Calibri" w:eastAsia="Calibri" w:hAnsi="Calibri" w:cs="Times New Roman"/>
              </w:rPr>
            </w:pPr>
            <m:oMathPara>
              <m:oMath>
                <m:sSup>
                  <m:sSupPr>
                    <m:ctrlPr>
                      <w:rPr>
                        <w:rFonts w:ascii="Cambria Math" w:hAnsi="Cambria Math"/>
                        <w:i/>
                      </w:rPr>
                    </m:ctrlPr>
                  </m:sSupPr>
                  <m:e>
                    <m:r>
                      <w:rPr>
                        <w:rFonts w:ascii="Cambria Math" w:hAnsi="Cambria Math"/>
                      </w:rPr>
                      <m:t>n</m:t>
                    </m:r>
                  </m:e>
                  <m:sup>
                    <m:r>
                      <w:rPr>
                        <w:rFonts w:ascii="Cambria Math" w:hAnsi="Cambria Math"/>
                      </w:rPr>
                      <m:t>p</m:t>
                    </m:r>
                  </m:sup>
                </m:sSup>
              </m:oMath>
            </m:oMathPara>
          </w:p>
        </w:tc>
        <w:tc>
          <w:tcPr>
            <w:tcW w:w="3006" w:type="dxa"/>
          </w:tcPr>
          <w:p w14:paraId="5025A4BF" w14:textId="77777777" w:rsidR="004C51E5" w:rsidRDefault="004C51E5" w:rsidP="007F2F85">
            <w:pPr>
              <w:keepNext/>
              <w:jc w:val="both"/>
            </w:pPr>
            <w:r>
              <w:t>Maintain realistic gradient</w:t>
            </w:r>
          </w:p>
        </w:tc>
      </w:tr>
    </w:tbl>
    <w:p w14:paraId="716B208B" w14:textId="77777777" w:rsidR="004C51E5" w:rsidRDefault="004C51E5" w:rsidP="00404B17">
      <w:pPr>
        <w:autoSpaceDE w:val="0"/>
        <w:autoSpaceDN w:val="0"/>
        <w:adjustRightInd w:val="0"/>
        <w:spacing w:after="0" w:line="240" w:lineRule="auto"/>
        <w:rPr>
          <w:rFonts w:ascii="CIDFont+F2" w:hAnsi="CIDFont+F2" w:cs="CIDFont+F2"/>
          <w:sz w:val="21"/>
          <w:szCs w:val="21"/>
        </w:rPr>
      </w:pPr>
    </w:p>
    <w:p w14:paraId="0C822B32" w14:textId="5CE37DE9" w:rsidR="00404B17" w:rsidRDefault="000C5E6C" w:rsidP="00404B17">
      <w:pPr>
        <w:rPr>
          <w:rFonts w:ascii="CIDFont+F2" w:hAnsi="CIDFont+F2" w:cs="CIDFont+F2"/>
          <w:sz w:val="21"/>
          <w:szCs w:val="21"/>
        </w:rPr>
      </w:pPr>
      <w:r>
        <w:rPr>
          <w:rFonts w:ascii="CIDFont+F2" w:hAnsi="CIDFont+F2" w:cs="CIDFont+F2"/>
          <w:sz w:val="21"/>
          <w:szCs w:val="21"/>
        </w:rPr>
        <w:t>16</w:t>
      </w:r>
      <w:r w:rsidR="00404B17">
        <w:rPr>
          <w:rFonts w:ascii="CIDFont+F2" w:hAnsi="CIDFont+F2" w:cs="CIDFont+F2"/>
          <w:sz w:val="21"/>
          <w:szCs w:val="21"/>
        </w:rPr>
        <w:t>: Experiment 4</w:t>
      </w:r>
    </w:p>
    <w:tbl>
      <w:tblPr>
        <w:tblStyle w:val="TableGrid"/>
        <w:tblW w:w="0" w:type="auto"/>
        <w:tblLook w:val="04A0" w:firstRow="1" w:lastRow="0" w:firstColumn="1" w:lastColumn="0" w:noHBand="0" w:noVBand="1"/>
      </w:tblPr>
      <w:tblGrid>
        <w:gridCol w:w="3005"/>
        <w:gridCol w:w="3005"/>
        <w:gridCol w:w="3006"/>
      </w:tblGrid>
      <w:tr w:rsidR="004C51E5" w14:paraId="10EBB983" w14:textId="77777777" w:rsidTr="007F2F85">
        <w:tc>
          <w:tcPr>
            <w:tcW w:w="9016" w:type="dxa"/>
            <w:gridSpan w:val="3"/>
          </w:tcPr>
          <w:p w14:paraId="3A23F7F1" w14:textId="77777777" w:rsidR="004C51E5" w:rsidRDefault="004C51E5" w:rsidP="007F2F85">
            <w:pPr>
              <w:jc w:val="both"/>
            </w:pPr>
            <w:r>
              <w:t>Goal Force Strength Experiment</w:t>
            </w:r>
          </w:p>
        </w:tc>
      </w:tr>
      <w:tr w:rsidR="004C51E5" w14:paraId="1A54BD01" w14:textId="77777777" w:rsidTr="007F2F85">
        <w:tc>
          <w:tcPr>
            <w:tcW w:w="9016" w:type="dxa"/>
            <w:gridSpan w:val="3"/>
          </w:tcPr>
          <w:p w14:paraId="3E388BB7" w14:textId="77777777" w:rsidR="004C51E5" w:rsidRDefault="004C51E5" w:rsidP="007F2F85">
            <w:pPr>
              <w:jc w:val="both"/>
            </w:pPr>
            <w:r>
              <w:t>Goal force is originally used to target scenario-specific requirements for either crowd gatherings into open areas or directed crowd navigation past obstacles. This experiment will attempt to repurpose this parameter for representing the drive to escape a crowd; a characteristic of crowd panic. As opposed to altering preferred speed the goal force strength parameter will avoid increasing the maximum speed of the crowd, hopefully retaining the quality of feedback within a more controlled and stable test despite the presentation of panic being tamer.</w:t>
            </w:r>
          </w:p>
        </w:tc>
      </w:tr>
      <w:tr w:rsidR="004C51E5" w14:paraId="5E7002AF" w14:textId="77777777" w:rsidTr="007F2F85">
        <w:tc>
          <w:tcPr>
            <w:tcW w:w="3005" w:type="dxa"/>
          </w:tcPr>
          <w:p w14:paraId="3FE39AD1" w14:textId="77777777" w:rsidR="004C51E5" w:rsidRDefault="004C51E5" w:rsidP="007F2F85">
            <w:pPr>
              <w:jc w:val="both"/>
            </w:pPr>
            <w:r>
              <w:t>Component</w:t>
            </w:r>
          </w:p>
        </w:tc>
        <w:tc>
          <w:tcPr>
            <w:tcW w:w="3005" w:type="dxa"/>
          </w:tcPr>
          <w:p w14:paraId="19B71A65" w14:textId="77777777" w:rsidR="004C51E5" w:rsidRDefault="004C51E5" w:rsidP="007F2F85">
            <w:pPr>
              <w:jc w:val="both"/>
            </w:pPr>
            <w:r>
              <w:t>Symbol</w:t>
            </w:r>
          </w:p>
        </w:tc>
        <w:tc>
          <w:tcPr>
            <w:tcW w:w="3006" w:type="dxa"/>
          </w:tcPr>
          <w:p w14:paraId="207C5FB2" w14:textId="77777777" w:rsidR="004C51E5" w:rsidRDefault="004C51E5" w:rsidP="007F2F85">
            <w:pPr>
              <w:jc w:val="both"/>
            </w:pPr>
            <w:r>
              <w:t>Value / Desired Result</w:t>
            </w:r>
          </w:p>
        </w:tc>
      </w:tr>
      <w:tr w:rsidR="004C51E5" w14:paraId="7B12696F" w14:textId="77777777" w:rsidTr="007F2F85">
        <w:trPr>
          <w:trHeight w:val="39"/>
        </w:trPr>
        <w:tc>
          <w:tcPr>
            <w:tcW w:w="3005" w:type="dxa"/>
            <w:vMerge w:val="restart"/>
          </w:tcPr>
          <w:p w14:paraId="0A23D74F" w14:textId="77777777" w:rsidR="004C51E5" w:rsidRDefault="004C51E5" w:rsidP="007F2F85">
            <w:pPr>
              <w:jc w:val="both"/>
            </w:pPr>
            <w:r>
              <w:t>Parameter Variation</w:t>
            </w:r>
          </w:p>
        </w:tc>
        <w:tc>
          <w:tcPr>
            <w:tcW w:w="3005" w:type="dxa"/>
          </w:tcPr>
          <w:p w14:paraId="1C079C1C" w14:textId="77777777" w:rsidR="004C51E5" w:rsidRDefault="004F4905" w:rsidP="007F2F85">
            <w:pPr>
              <w:jc w:val="both"/>
            </w:pPr>
            <m:oMathPara>
              <m:oMath>
                <m:sSup>
                  <m:sSupPr>
                    <m:ctrlPr>
                      <w:rPr>
                        <w:rFonts w:ascii="Cambria Math" w:hAnsi="Cambria Math"/>
                        <w:i/>
                      </w:rPr>
                    </m:ctrlPr>
                  </m:sSupPr>
                  <m:e>
                    <m:r>
                      <w:rPr>
                        <w:rFonts w:ascii="Cambria Math" w:hAnsi="Cambria Math"/>
                      </w:rPr>
                      <m:t>t</m:t>
                    </m:r>
                  </m:e>
                  <m:sup>
                    <m:r>
                      <w:rPr>
                        <w:rFonts w:ascii="Cambria Math" w:hAnsi="Cambria Math"/>
                      </w:rPr>
                      <m:t>v,start</m:t>
                    </m:r>
                  </m:sup>
                </m:sSup>
              </m:oMath>
            </m:oMathPara>
          </w:p>
        </w:tc>
        <w:tc>
          <w:tcPr>
            <w:tcW w:w="3006" w:type="dxa"/>
          </w:tcPr>
          <w:p w14:paraId="6AFCB0AA" w14:textId="77777777" w:rsidR="004C51E5" w:rsidRDefault="004C51E5" w:rsidP="007F2F85">
            <w:pPr>
              <w:jc w:val="both"/>
            </w:pPr>
            <m:oMathPara>
              <m:oMath>
                <m:r>
                  <w:rPr>
                    <w:rFonts w:ascii="Cambria Math" w:hAnsi="Cambria Math"/>
                  </w:rPr>
                  <m:t>40</m:t>
                </m:r>
              </m:oMath>
            </m:oMathPara>
          </w:p>
        </w:tc>
      </w:tr>
      <w:tr w:rsidR="004C51E5" w14:paraId="0C9F50D8" w14:textId="77777777" w:rsidTr="007F2F85">
        <w:trPr>
          <w:trHeight w:val="38"/>
        </w:trPr>
        <w:tc>
          <w:tcPr>
            <w:tcW w:w="3005" w:type="dxa"/>
            <w:vMerge/>
          </w:tcPr>
          <w:p w14:paraId="0C63B4F3" w14:textId="77777777" w:rsidR="004C51E5" w:rsidRDefault="004C51E5" w:rsidP="007F2F85">
            <w:pPr>
              <w:jc w:val="both"/>
            </w:pPr>
          </w:p>
        </w:tc>
        <w:tc>
          <w:tcPr>
            <w:tcW w:w="3005" w:type="dxa"/>
          </w:tcPr>
          <w:p w14:paraId="682177DC" w14:textId="77777777" w:rsidR="004C51E5" w:rsidRDefault="004F4905" w:rsidP="007F2F85">
            <w:pPr>
              <w:jc w:val="both"/>
            </w:pPr>
            <m:oMathPara>
              <m:oMath>
                <m:sSup>
                  <m:sSupPr>
                    <m:ctrlPr>
                      <w:rPr>
                        <w:rFonts w:ascii="Cambria Math" w:hAnsi="Cambria Math"/>
                        <w:i/>
                      </w:rPr>
                    </m:ctrlPr>
                  </m:sSupPr>
                  <m:e>
                    <m:r>
                      <w:rPr>
                        <w:rFonts w:ascii="Cambria Math" w:hAnsi="Cambria Math"/>
                      </w:rPr>
                      <m:t>t</m:t>
                    </m:r>
                  </m:e>
                  <m:sup>
                    <m:r>
                      <w:rPr>
                        <w:rFonts w:ascii="Cambria Math" w:hAnsi="Cambria Math"/>
                      </w:rPr>
                      <m:t>v,period</m:t>
                    </m:r>
                  </m:sup>
                </m:sSup>
              </m:oMath>
            </m:oMathPara>
          </w:p>
        </w:tc>
        <w:tc>
          <w:tcPr>
            <w:tcW w:w="3006" w:type="dxa"/>
          </w:tcPr>
          <w:p w14:paraId="67002BDB" w14:textId="77777777" w:rsidR="004C51E5" w:rsidRDefault="004C51E5" w:rsidP="007F2F85">
            <w:pPr>
              <w:jc w:val="both"/>
            </w:pPr>
            <m:oMathPara>
              <m:oMath>
                <m:r>
                  <w:rPr>
                    <w:rFonts w:ascii="Cambria Math" w:hAnsi="Cambria Math"/>
                  </w:rPr>
                  <m:t>60</m:t>
                </m:r>
              </m:oMath>
            </m:oMathPara>
          </w:p>
        </w:tc>
      </w:tr>
      <w:tr w:rsidR="004C51E5" w14:paraId="4F176FB4" w14:textId="77777777" w:rsidTr="007F2F85">
        <w:trPr>
          <w:trHeight w:val="38"/>
        </w:trPr>
        <w:tc>
          <w:tcPr>
            <w:tcW w:w="3005" w:type="dxa"/>
            <w:vMerge/>
          </w:tcPr>
          <w:p w14:paraId="56ED319A" w14:textId="77777777" w:rsidR="004C51E5" w:rsidRDefault="004C51E5" w:rsidP="007F2F85">
            <w:pPr>
              <w:jc w:val="both"/>
            </w:pPr>
          </w:p>
        </w:tc>
        <w:tc>
          <w:tcPr>
            <w:tcW w:w="3005" w:type="dxa"/>
          </w:tcPr>
          <w:p w14:paraId="6494D78E" w14:textId="77777777" w:rsidR="004C51E5" w:rsidRDefault="004C51E5" w:rsidP="007F2F85">
            <w:pPr>
              <w:jc w:val="both"/>
            </w:pPr>
            <m:oMathPara>
              <m:oMath>
                <m:r>
                  <w:rPr>
                    <w:rFonts w:ascii="Cambria Math" w:hAnsi="Cambria Math"/>
                  </w:rPr>
                  <m:t>x</m:t>
                </m:r>
              </m:oMath>
            </m:oMathPara>
          </w:p>
        </w:tc>
        <w:tc>
          <w:tcPr>
            <w:tcW w:w="3006" w:type="dxa"/>
          </w:tcPr>
          <w:p w14:paraId="3D1E5108" w14:textId="77777777" w:rsidR="004C51E5" w:rsidRDefault="004F4905" w:rsidP="007F2F85">
            <w:pPr>
              <w:jc w:val="both"/>
            </w:pPr>
            <m:oMathPara>
              <m:oMath>
                <m:sSup>
                  <m:sSupPr>
                    <m:ctrlPr>
                      <w:rPr>
                        <w:rFonts w:ascii="Cambria Math" w:hAnsi="Cambria Math"/>
                        <w:i/>
                      </w:rPr>
                    </m:ctrlPr>
                  </m:sSupPr>
                  <m:e>
                    <m:r>
                      <w:rPr>
                        <w:rFonts w:ascii="Cambria Math" w:hAnsi="Cambria Math"/>
                      </w:rPr>
                      <m:t>K</m:t>
                    </m:r>
                  </m:e>
                  <m:sup>
                    <m:r>
                      <w:rPr>
                        <w:rFonts w:ascii="Cambria Math" w:hAnsi="Cambria Math"/>
                      </w:rPr>
                      <m:t>goal</m:t>
                    </m:r>
                  </m:sup>
                </m:sSup>
              </m:oMath>
            </m:oMathPara>
          </w:p>
        </w:tc>
      </w:tr>
      <w:tr w:rsidR="004C51E5" w14:paraId="2BA9D130" w14:textId="77777777" w:rsidTr="007F2F85">
        <w:trPr>
          <w:trHeight w:val="38"/>
        </w:trPr>
        <w:tc>
          <w:tcPr>
            <w:tcW w:w="3005" w:type="dxa"/>
            <w:vMerge/>
          </w:tcPr>
          <w:p w14:paraId="51253763" w14:textId="77777777" w:rsidR="004C51E5" w:rsidRDefault="004C51E5" w:rsidP="007F2F85">
            <w:pPr>
              <w:jc w:val="both"/>
            </w:pPr>
          </w:p>
        </w:tc>
        <w:tc>
          <w:tcPr>
            <w:tcW w:w="3005" w:type="dxa"/>
          </w:tcPr>
          <w:p w14:paraId="1BCAB97E" w14:textId="77777777" w:rsidR="004C51E5" w:rsidRDefault="004C51E5" w:rsidP="007F2F85">
            <w:pPr>
              <w:jc w:val="both"/>
            </w:pPr>
            <m:oMathPara>
              <m:oMath>
                <m:r>
                  <w:rPr>
                    <w:rFonts w:ascii="Cambria Math" w:eastAsia="Calibri" w:hAnsi="Cambria Math" w:cs="Times New Roman"/>
                  </w:rPr>
                  <m:t>va</m:t>
                </m:r>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initial</m:t>
                    </m:r>
                  </m:sup>
                </m:sSup>
              </m:oMath>
            </m:oMathPara>
          </w:p>
        </w:tc>
        <w:tc>
          <w:tcPr>
            <w:tcW w:w="3006" w:type="dxa"/>
          </w:tcPr>
          <w:p w14:paraId="4B3AD929" w14:textId="77777777" w:rsidR="004C51E5" w:rsidRDefault="004C51E5" w:rsidP="007F2F85">
            <w:pPr>
              <w:jc w:val="both"/>
            </w:pPr>
            <m:oMathPara>
              <m:oMath>
                <m:r>
                  <w:rPr>
                    <w:rFonts w:ascii="Cambria Math" w:hAnsi="Cambria Math"/>
                  </w:rPr>
                  <m:t>0.5</m:t>
                </m:r>
              </m:oMath>
            </m:oMathPara>
          </w:p>
        </w:tc>
      </w:tr>
      <w:tr w:rsidR="004C51E5" w14:paraId="2E4E34CA" w14:textId="77777777" w:rsidTr="007F2F85">
        <w:trPr>
          <w:trHeight w:val="38"/>
        </w:trPr>
        <w:tc>
          <w:tcPr>
            <w:tcW w:w="3005" w:type="dxa"/>
            <w:vMerge/>
          </w:tcPr>
          <w:p w14:paraId="2CCAE95E" w14:textId="77777777" w:rsidR="004C51E5" w:rsidRDefault="004C51E5" w:rsidP="007F2F85">
            <w:pPr>
              <w:jc w:val="both"/>
            </w:pPr>
          </w:p>
        </w:tc>
        <w:tc>
          <w:tcPr>
            <w:tcW w:w="3005" w:type="dxa"/>
          </w:tcPr>
          <w:p w14:paraId="7F678732" w14:textId="77777777" w:rsidR="004C51E5" w:rsidRDefault="004C51E5" w:rsidP="007F2F85">
            <w:pPr>
              <w:jc w:val="both"/>
            </w:pPr>
            <m:oMathPara>
              <m:oMath>
                <m:r>
                  <w:rPr>
                    <w:rFonts w:ascii="Cambria Math" w:eastAsia="Calibri" w:hAnsi="Cambria Math" w:cs="Times New Roman"/>
                  </w:rPr>
                  <m:t>va</m:t>
                </m:r>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final</m:t>
                    </m:r>
                  </m:sup>
                </m:sSup>
              </m:oMath>
            </m:oMathPara>
          </w:p>
        </w:tc>
        <w:tc>
          <w:tcPr>
            <w:tcW w:w="3006" w:type="dxa"/>
          </w:tcPr>
          <w:p w14:paraId="41BA9761" w14:textId="77777777" w:rsidR="004C51E5" w:rsidRDefault="004C51E5" w:rsidP="007F2F85">
            <w:pPr>
              <w:jc w:val="both"/>
            </w:pPr>
            <m:oMathPara>
              <m:oMath>
                <m:r>
                  <w:rPr>
                    <w:rFonts w:ascii="Cambria Math" w:hAnsi="Cambria Math"/>
                  </w:rPr>
                  <m:t>2</m:t>
                </m:r>
                <m:r>
                  <w:rPr>
                    <w:rFonts w:ascii="Cambria Math" w:eastAsiaTheme="minorEastAsia" w:hAnsi="Cambria Math"/>
                  </w:rPr>
                  <m:t>.5</m:t>
                </m:r>
              </m:oMath>
            </m:oMathPara>
          </w:p>
        </w:tc>
      </w:tr>
      <w:tr w:rsidR="004C51E5" w14:paraId="5FC6B745" w14:textId="77777777" w:rsidTr="007F2F85">
        <w:trPr>
          <w:trHeight w:val="65"/>
        </w:trPr>
        <w:tc>
          <w:tcPr>
            <w:tcW w:w="3005" w:type="dxa"/>
            <w:vMerge w:val="restart"/>
          </w:tcPr>
          <w:p w14:paraId="094BE6FA" w14:textId="77777777" w:rsidR="004C51E5" w:rsidRDefault="004C51E5" w:rsidP="007F2F85">
            <w:pPr>
              <w:jc w:val="both"/>
            </w:pPr>
            <w:r>
              <w:t>Tracked Value</w:t>
            </w:r>
          </w:p>
        </w:tc>
        <w:tc>
          <w:tcPr>
            <w:tcW w:w="3005" w:type="dxa"/>
          </w:tcPr>
          <w:p w14:paraId="3FE8C423" w14:textId="77777777" w:rsidR="004C51E5" w:rsidRDefault="004F4905" w:rsidP="007F2F85">
            <w:pPr>
              <w:jc w:val="both"/>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ρ</m:t>
                        </m:r>
                      </m:e>
                      <m:sup>
                        <m:r>
                          <w:rPr>
                            <w:rFonts w:ascii="Cambria Math" w:hAnsi="Cambria Math"/>
                          </w:rPr>
                          <m:t>p</m:t>
                        </m:r>
                      </m:sup>
                    </m:sSup>
                  </m:e>
                </m:acc>
              </m:oMath>
            </m:oMathPara>
          </w:p>
        </w:tc>
        <w:tc>
          <w:tcPr>
            <w:tcW w:w="3006" w:type="dxa"/>
          </w:tcPr>
          <w:p w14:paraId="5FB938D9" w14:textId="77777777" w:rsidR="004C51E5" w:rsidRDefault="004C51E5" w:rsidP="007F2F85">
            <w:pPr>
              <w:jc w:val="both"/>
            </w:pPr>
            <w:r>
              <w:t xml:space="preserve">Rise with </w:t>
            </w:r>
            <m:oMath>
              <m:r>
                <w:rPr>
                  <w:rFonts w:ascii="Cambria Math" w:hAnsi="Cambria Math"/>
                </w:rPr>
                <m:t>x</m:t>
              </m:r>
            </m:oMath>
          </w:p>
        </w:tc>
      </w:tr>
      <w:tr w:rsidR="004C51E5" w14:paraId="45956012" w14:textId="77777777" w:rsidTr="007F2F85">
        <w:trPr>
          <w:trHeight w:val="96"/>
        </w:trPr>
        <w:tc>
          <w:tcPr>
            <w:tcW w:w="3005" w:type="dxa"/>
            <w:vMerge/>
          </w:tcPr>
          <w:p w14:paraId="6571B51F" w14:textId="77777777" w:rsidR="004C51E5" w:rsidRDefault="004C51E5" w:rsidP="007F2F85">
            <w:pPr>
              <w:jc w:val="both"/>
            </w:pPr>
          </w:p>
        </w:tc>
        <w:tc>
          <w:tcPr>
            <w:tcW w:w="3005" w:type="dxa"/>
          </w:tcPr>
          <w:p w14:paraId="563E450C" w14:textId="77777777" w:rsidR="004C51E5" w:rsidRDefault="004F490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d</m:t>
                    </m:r>
                  </m:e>
                  <m:sup>
                    <m:r>
                      <w:rPr>
                        <w:rFonts w:ascii="Cambria Math" w:eastAsia="Calibri" w:hAnsi="Cambria Math" w:cs="Times New Roman"/>
                      </w:rPr>
                      <m:t>wall</m:t>
                    </m:r>
                  </m:sup>
                </m:sSup>
              </m:oMath>
            </m:oMathPara>
          </w:p>
        </w:tc>
        <w:tc>
          <w:tcPr>
            <w:tcW w:w="3006" w:type="dxa"/>
          </w:tcPr>
          <w:p w14:paraId="2DEBAE95" w14:textId="77777777" w:rsidR="004C51E5" w:rsidRDefault="004C51E5" w:rsidP="007F2F85">
            <w:pPr>
              <w:jc w:val="both"/>
            </w:pPr>
            <w:r>
              <w:t>Maintain reasonable value</w:t>
            </w:r>
          </w:p>
        </w:tc>
      </w:tr>
      <w:tr w:rsidR="004C51E5" w14:paraId="6CD7F4FA" w14:textId="77777777" w:rsidTr="007F2F85">
        <w:trPr>
          <w:trHeight w:val="95"/>
        </w:trPr>
        <w:tc>
          <w:tcPr>
            <w:tcW w:w="3005" w:type="dxa"/>
            <w:vMerge/>
          </w:tcPr>
          <w:p w14:paraId="0E93797E" w14:textId="77777777" w:rsidR="004C51E5" w:rsidRDefault="004C51E5" w:rsidP="007F2F85">
            <w:pPr>
              <w:jc w:val="both"/>
            </w:pPr>
          </w:p>
        </w:tc>
        <w:tc>
          <w:tcPr>
            <w:tcW w:w="3005" w:type="dxa"/>
          </w:tcPr>
          <w:p w14:paraId="4AA8A047" w14:textId="77777777" w:rsidR="004C51E5" w:rsidRDefault="004F4905" w:rsidP="007F2F85">
            <w:pPr>
              <w:jc w:val="both"/>
              <w:rPr>
                <w:rFonts w:ascii="Calibri" w:eastAsia="Calibri" w:hAnsi="Calibri" w:cs="Times New Roman"/>
              </w:rPr>
            </w:pPr>
            <m:oMathPara>
              <m:oMath>
                <m:acc>
                  <m:accPr>
                    <m:chr m:val="̅"/>
                    <m:ctrlPr>
                      <w:rPr>
                        <w:rFonts w:ascii="Cambria Math" w:hAnsi="Cambria Math"/>
                        <w:i/>
                      </w:rPr>
                    </m:ctrlPr>
                  </m:acc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C</m:t>
                        </m:r>
                      </m:sup>
                    </m:sSup>
                  </m:e>
                </m:acc>
              </m:oMath>
            </m:oMathPara>
          </w:p>
        </w:tc>
        <w:tc>
          <w:tcPr>
            <w:tcW w:w="3006" w:type="dxa"/>
          </w:tcPr>
          <w:p w14:paraId="4219A4E6" w14:textId="77777777" w:rsidR="004C51E5" w:rsidRDefault="004C51E5" w:rsidP="007F2F85">
            <w:pPr>
              <w:jc w:val="both"/>
            </w:pPr>
            <w:r>
              <w:t>Maintain realistic gradient</w:t>
            </w:r>
          </w:p>
        </w:tc>
      </w:tr>
      <w:tr w:rsidR="004C51E5" w14:paraId="703E09AF" w14:textId="77777777" w:rsidTr="007F2F85">
        <w:trPr>
          <w:trHeight w:val="63"/>
        </w:trPr>
        <w:tc>
          <w:tcPr>
            <w:tcW w:w="3005" w:type="dxa"/>
            <w:vMerge/>
          </w:tcPr>
          <w:p w14:paraId="33DE0A77" w14:textId="77777777" w:rsidR="004C51E5" w:rsidRDefault="004C51E5" w:rsidP="007F2F85">
            <w:pPr>
              <w:jc w:val="both"/>
            </w:pPr>
          </w:p>
        </w:tc>
        <w:tc>
          <w:tcPr>
            <w:tcW w:w="3005" w:type="dxa"/>
          </w:tcPr>
          <w:p w14:paraId="68444395" w14:textId="77777777" w:rsidR="004C51E5" w:rsidRDefault="004F490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n</m:t>
                    </m:r>
                  </m:e>
                  <m:sup>
                    <m:r>
                      <w:rPr>
                        <w:rFonts w:ascii="Cambria Math" w:eastAsia="Calibri" w:hAnsi="Cambria Math" w:cs="Times New Roman"/>
                      </w:rPr>
                      <m:t>p</m:t>
                    </m:r>
                  </m:sup>
                </m:sSup>
              </m:oMath>
            </m:oMathPara>
          </w:p>
        </w:tc>
        <w:tc>
          <w:tcPr>
            <w:tcW w:w="3006" w:type="dxa"/>
          </w:tcPr>
          <w:p w14:paraId="1DE1887E" w14:textId="77777777" w:rsidR="004C51E5" w:rsidRDefault="004C51E5" w:rsidP="007F2F85">
            <w:pPr>
              <w:keepNext/>
              <w:jc w:val="both"/>
            </w:pPr>
            <w:r>
              <w:t>Maintain realistic gradient</w:t>
            </w:r>
          </w:p>
        </w:tc>
      </w:tr>
    </w:tbl>
    <w:p w14:paraId="1E623F52" w14:textId="77777777" w:rsidR="004C51E5" w:rsidRPr="00404B17" w:rsidRDefault="004C51E5" w:rsidP="00404B17">
      <w:pPr>
        <w:rPr>
          <w:lang w:eastAsia="en-GB"/>
        </w:rPr>
      </w:pPr>
    </w:p>
    <w:p w14:paraId="2C6AF4EC" w14:textId="5B9E4C08" w:rsidR="00FA1C67" w:rsidRDefault="00FA1C67" w:rsidP="00FA1C67">
      <w:pPr>
        <w:pStyle w:val="Heading2"/>
      </w:pPr>
      <w:r>
        <w:t>Equations</w:t>
      </w:r>
    </w:p>
    <w:p w14:paraId="451BCBC4" w14:textId="77777777" w:rsidR="00404B17" w:rsidRDefault="00404B17"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Equations given throughout the design provide the majority of functionality within the simulation, which are summarised here:</w:t>
      </w:r>
    </w:p>
    <w:p w14:paraId="39EB2324" w14:textId="271E71F7" w:rsidR="00404B17" w:rsidRDefault="00404B17" w:rsidP="00404B17">
      <w:pPr>
        <w:autoSpaceDE w:val="0"/>
        <w:autoSpaceDN w:val="0"/>
        <w:adjustRightInd w:val="0"/>
        <w:spacing w:after="0" w:line="240" w:lineRule="auto"/>
        <w:rPr>
          <w:rFonts w:ascii="CIDFont+F3" w:hAnsi="CIDFont+F3" w:cs="CIDFont+F3"/>
          <w:color w:val="1F3763"/>
          <w:sz w:val="23"/>
          <w:szCs w:val="23"/>
        </w:rPr>
      </w:pPr>
      <w:r>
        <w:rPr>
          <w:rFonts w:ascii="CIDFont+F3" w:hAnsi="CIDFont+F3" w:cs="CIDFont+F3"/>
          <w:color w:val="1F3763"/>
          <w:sz w:val="23"/>
          <w:szCs w:val="23"/>
        </w:rPr>
        <w:t>Simulation</w:t>
      </w:r>
    </w:p>
    <w:p w14:paraId="5606D344" w14:textId="61D3DF82" w:rsidR="0096375A" w:rsidRPr="0096375A" w:rsidRDefault="0096375A"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1. Acceleration Update</w:t>
      </w:r>
    </w:p>
    <w:p w14:paraId="0FB8A920" w14:textId="6234EA22" w:rsidR="0096375A" w:rsidRPr="0096375A" w:rsidRDefault="004F4905" w:rsidP="0096375A">
      <w:pPr>
        <w:keepNext/>
        <w:jc w:val="both"/>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eastAsiaTheme="minorEastAsia" w:hAnsi="Cambria Math"/>
            </w:rPr>
            <m:t>=minLength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i</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i</m:t>
                          </m:r>
                        </m:sub>
                      </m:sSub>
                    </m:e>
                  </m:d>
                </m:den>
              </m:f>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SPH</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cf</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goal</m:t>
              </m:r>
            </m:sup>
          </m:sSubSup>
        </m:oMath>
      </m:oMathPara>
    </w:p>
    <w:p w14:paraId="23070E45" w14:textId="05D9664D" w:rsidR="0096375A" w:rsidRPr="0096375A" w:rsidRDefault="0096375A" w:rsidP="0096375A">
      <w:pPr>
        <w:keepNext/>
        <w:jc w:val="both"/>
        <w:rPr>
          <w:rFonts w:ascii="CIDFont+F2" w:hAnsi="CIDFont+F2" w:cs="CIDFont+F2"/>
          <w:color w:val="000000"/>
          <w:sz w:val="21"/>
          <w:szCs w:val="21"/>
        </w:rPr>
      </w:pPr>
      <w:r>
        <w:rPr>
          <w:rFonts w:ascii="CIDFont+F2" w:hAnsi="CIDFont+F2" w:cs="CIDFont+F2"/>
          <w:color w:val="000000"/>
          <w:sz w:val="21"/>
          <w:szCs w:val="21"/>
        </w:rPr>
        <w:t>2. Velocity Update</w:t>
      </w:r>
    </w:p>
    <w:p w14:paraId="186C59AB" w14:textId="3E86261D" w:rsidR="0096375A" w:rsidRPr="0096375A" w:rsidRDefault="004F4905" w:rsidP="0096375A">
      <w:pPr>
        <w:keepNext/>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minLength</m:t>
              </m:r>
            </m:fName>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ctrlPr>
                        <w:rPr>
                          <w:rFonts w:ascii="Cambria Math" w:hAnsi="Cambria Math"/>
                          <w:i/>
                        </w:rPr>
                      </m:ctrlPr>
                    </m:e>
                    <m:sub>
                      <m:r>
                        <w:rPr>
                          <w:rFonts w:ascii="Cambria Math" w:eastAsiaTheme="minorEastAsia" w:hAnsi="Cambria Math"/>
                        </w:rPr>
                        <m:t>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e>
                      </m:d>
                    </m:den>
                  </m:f>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ctrlPr>
                    <w:rPr>
                      <w:rFonts w:ascii="Cambria Math" w:eastAsiaTheme="minorEastAsia" w:hAnsi="Cambria Math"/>
                      <w:i/>
                    </w:rPr>
                  </m:ctrlPr>
                </m:e>
              </m:d>
            </m:e>
          </m:fun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fine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m:oMathPara>
    </w:p>
    <w:p w14:paraId="3B70F5D0" w14:textId="5BD44CD5" w:rsidR="0096375A" w:rsidRPr="0096375A" w:rsidRDefault="0096375A" w:rsidP="0096375A">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3. Position Update</w:t>
      </w:r>
    </w:p>
    <w:p w14:paraId="557FC9C9" w14:textId="2D61C4FA" w:rsidR="00404B17" w:rsidRPr="0096375A" w:rsidRDefault="004F4905" w:rsidP="0096375A">
      <w:pPr>
        <w:keepNext/>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fine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m:oMathPara>
    </w:p>
    <w:p w14:paraId="100F4F4B" w14:textId="44DCCDBC" w:rsidR="00404B17" w:rsidRDefault="00404B17" w:rsidP="00404B17">
      <w:pPr>
        <w:autoSpaceDE w:val="0"/>
        <w:autoSpaceDN w:val="0"/>
        <w:adjustRightInd w:val="0"/>
        <w:spacing w:after="0" w:line="240" w:lineRule="auto"/>
        <w:rPr>
          <w:rFonts w:ascii="CIDFont+F3" w:hAnsi="CIDFont+F3" w:cs="CIDFont+F3"/>
          <w:color w:val="1F3763"/>
          <w:sz w:val="23"/>
          <w:szCs w:val="23"/>
        </w:rPr>
      </w:pPr>
      <w:r>
        <w:rPr>
          <w:rFonts w:ascii="CIDFont+F3" w:hAnsi="CIDFont+F3" w:cs="CIDFont+F3"/>
          <w:color w:val="1F3763"/>
          <w:sz w:val="23"/>
          <w:szCs w:val="23"/>
        </w:rPr>
        <w:t>SPH</w:t>
      </w:r>
    </w:p>
    <w:p w14:paraId="3661B961" w14:textId="46A95CE6"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4. Acceleration Term</w:t>
      </w:r>
    </w:p>
    <w:p w14:paraId="6A5DB9F2" w14:textId="29906A8A" w:rsidR="0096375A" w:rsidRPr="0096375A" w:rsidRDefault="004F4905" w:rsidP="0096375A">
      <w:pPr>
        <w:keepNext/>
        <w:jc w:val="both"/>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+μ</m:t>
              </m:r>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den>
          </m:f>
          <m:r>
            <w:rPr>
              <w:rFonts w:ascii="Cambria Math" w:eastAsiaTheme="minorEastAsia" w:hAnsi="Cambria Math"/>
            </w:rPr>
            <m:t>+G</m:t>
          </m:r>
        </m:oMath>
      </m:oMathPara>
    </w:p>
    <w:p w14:paraId="5E117C81" w14:textId="439FDC3E"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5. Smoothed Approximation</w:t>
      </w:r>
    </w:p>
    <w:p w14:paraId="66D11B60" w14:textId="22A837F2" w:rsidR="0096375A" w:rsidRPr="0096375A" w:rsidRDefault="0096375A" w:rsidP="0096375A">
      <w:pPr>
        <w:keepNext/>
        <w:jc w:val="both"/>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f>
                <m:fPr>
                  <m:ctrlPr>
                    <w:rPr>
                      <w:rFonts w:ascii="Cambria Math" w:eastAsiaTheme="minorEastAsia" w:hAnsi="Cambria Math"/>
                      <w:i/>
                    </w:rPr>
                  </m:ctrlPr>
                </m:fPr>
                <m:num>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e>
                  </m:d>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den>
              </m:f>
              <m:r>
                <w:rPr>
                  <w:rFonts w:ascii="Cambria Math" w:eastAsiaTheme="minorEastAsia" w:hAnsi="Cambria Math"/>
                </w:rPr>
                <m:t>W(r-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 xml:space="preserve">,h) </m:t>
              </m:r>
            </m:e>
          </m:nary>
          <m:r>
            <w:rPr>
              <w:rFonts w:ascii="Cambria Math" w:eastAsiaTheme="minorEastAsia" w:hAnsi="Cambria Math"/>
            </w:rPr>
            <m:t>,  W</m:t>
          </m:r>
          <m:d>
            <m:dPr>
              <m:ctrlPr>
                <w:rPr>
                  <w:rFonts w:ascii="Cambria Math" w:eastAsiaTheme="minorEastAsia" w:hAnsi="Cambria Math"/>
                  <w:i/>
                </w:rPr>
              </m:ctrlPr>
            </m:dPr>
            <m:e>
              <m:r>
                <w:rPr>
                  <w:rFonts w:ascii="Cambria Math" w:eastAsiaTheme="minorEastAsia" w:hAnsi="Cambria Math"/>
                </w:rPr>
                <m:t>r,h</m:t>
              </m:r>
            </m:e>
          </m:d>
          <m:r>
            <w:rPr>
              <w:rFonts w:ascii="Cambria Math" w:eastAsiaTheme="minorEastAsia" w:hAnsi="Cambria Math"/>
            </w:rPr>
            <m:t xml:space="preserve">=0 when </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oMath>
      </m:oMathPara>
    </w:p>
    <w:p w14:paraId="5FE23887" w14:textId="15FA3A09"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6. Approximation Derivatives</w:t>
      </w:r>
    </w:p>
    <w:p w14:paraId="3B912A49" w14:textId="376E6F15" w:rsidR="0096375A" w:rsidRPr="0096375A" w:rsidRDefault="0096375A" w:rsidP="0096375A">
      <w:pPr>
        <w:keepNext/>
        <w:jc w:val="both"/>
        <w:rPr>
          <w:rFonts w:eastAsiaTheme="minorEastAsia"/>
        </w:rPr>
      </w:pPr>
      <m:oMathPara>
        <m:oMath>
          <m:r>
            <m:rPr>
              <m:sty m:val="p"/>
            </m:rPr>
            <w:rPr>
              <w:rFonts w:ascii="Cambria Math" w:eastAsiaTheme="minorEastAsia" w:hAnsi="Cambria Math"/>
            </w:rPr>
            <m:t>∇</m:t>
          </m:r>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f>
                <m:fPr>
                  <m:ctrlPr>
                    <w:rPr>
                      <w:rFonts w:ascii="Cambria Math" w:eastAsiaTheme="minorEastAsia" w:hAnsi="Cambria Math"/>
                      <w:i/>
                    </w:rPr>
                  </m:ctrlPr>
                </m:fPr>
                <m:num>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e>
                  </m:d>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den>
              </m:f>
              <m:r>
                <m:rPr>
                  <m:sty m:val="p"/>
                </m:rPr>
                <w:rPr>
                  <w:rFonts w:ascii="Cambria Math" w:eastAsiaTheme="minorEastAsia" w:hAnsi="Cambria Math"/>
                </w:rPr>
                <m:t>∇</m:t>
              </m:r>
              <m:r>
                <w:rPr>
                  <w:rFonts w:ascii="Cambria Math" w:eastAsiaTheme="minorEastAsia" w:hAnsi="Cambria Math"/>
                </w:rPr>
                <m:t>W(r-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 xml:space="preserve">,h) </m:t>
              </m:r>
            </m:e>
          </m:nary>
          <m:r>
            <w:rPr>
              <w:rFonts w:ascii="Cambria Math" w:eastAsiaTheme="minorEastAsia" w:hAnsi="Cambria Math"/>
            </w:rPr>
            <m:t xml:space="preserve">,  </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f>
                <m:fPr>
                  <m:ctrlPr>
                    <w:rPr>
                      <w:rFonts w:ascii="Cambria Math" w:eastAsiaTheme="minorEastAsia" w:hAnsi="Cambria Math"/>
                      <w:i/>
                    </w:rPr>
                  </m:ctrlPr>
                </m:fPr>
                <m:num>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e>
                  </m:d>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den>
              </m:f>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W(r-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 xml:space="preserve">,h) </m:t>
              </m:r>
            </m:e>
          </m:nary>
        </m:oMath>
      </m:oMathPara>
    </w:p>
    <w:p w14:paraId="049F80D1" w14:textId="51C7551E"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7. Density Approximation Term</w:t>
      </w:r>
    </w:p>
    <w:p w14:paraId="671948CC" w14:textId="5CEE419D" w:rsidR="006D740F" w:rsidRPr="006D740F" w:rsidRDefault="006D740F" w:rsidP="006D740F">
      <w:pPr>
        <w:keepNext/>
        <w:jc w:val="both"/>
        <w:rPr>
          <w:rFonts w:eastAsiaTheme="minorEastAsia"/>
        </w:rPr>
      </w:pPr>
      <m:oMathPara>
        <m:oMath>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f>
                <m:fPr>
                  <m:ctrlPr>
                    <w:rPr>
                      <w:rFonts w:ascii="Cambria Math" w:eastAsiaTheme="minorEastAsia" w:hAnsi="Cambria Math"/>
                      <w:i/>
                    </w:rPr>
                  </m:ctrlPr>
                </m:fPr>
                <m:num>
                  <m:r>
                    <w:rPr>
                      <w:rFonts w:ascii="Cambria Math" w:eastAsiaTheme="minorEastAsia" w:hAnsi="Cambria Math"/>
                    </w:rPr>
                    <m:t>ρ</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e>
                  </m:d>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den>
              </m:f>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,h</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r>
                    <w:rPr>
                      <w:rFonts w:ascii="Cambria Math" w:eastAsiaTheme="minorEastAsia" w:hAnsi="Cambria Math"/>
                    </w:rPr>
                    <m:t>∙W(r-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,h)</m:t>
                  </m:r>
                </m:e>
              </m:nary>
            </m:e>
          </m:nary>
        </m:oMath>
      </m:oMathPara>
    </w:p>
    <w:p w14:paraId="761D895F" w14:textId="3AB040AB"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8. Pressure Approximation Term</w:t>
      </w:r>
    </w:p>
    <w:p w14:paraId="16ADA821" w14:textId="273A2D3E" w:rsidR="006D740F" w:rsidRPr="006D740F" w:rsidRDefault="006D740F" w:rsidP="006D740F">
      <w:pPr>
        <w:keepNext/>
        <w:jc w:val="both"/>
        <w:rPr>
          <w:rFonts w:eastAsiaTheme="minorEastAsia"/>
        </w:rPr>
      </w:pPr>
      <m:oMathPara>
        <m:oMath>
          <m: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den>
              </m:f>
              <m:r>
                <m:rPr>
                  <m:sty m:val="p"/>
                </m:rPr>
                <w:rPr>
                  <w:rFonts w:ascii="Cambria Math" w:eastAsiaTheme="minorEastAsia" w:hAnsi="Cambria Math"/>
                </w:rPr>
                <m:t>∇</m:t>
              </m:r>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,h</m:t>
                  </m:r>
                </m:e>
              </m:d>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0</m:t>
              </m:r>
            </m:sup>
          </m:sSup>
          <m:r>
            <w:rPr>
              <w:rFonts w:ascii="Cambria Math" w:eastAsiaTheme="minorEastAsia" w:hAnsi="Cambria Math"/>
            </w:rPr>
            <m:t>)</m:t>
          </m:r>
        </m:oMath>
      </m:oMathPara>
    </w:p>
    <w:p w14:paraId="662BEB3C" w14:textId="0CAF3E1E"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9. Viscosity Approximation Term</w:t>
      </w:r>
    </w:p>
    <w:p w14:paraId="39EEC4AA" w14:textId="686E5A8C" w:rsidR="006D740F" w:rsidRPr="006D740F" w:rsidRDefault="006D740F" w:rsidP="006D740F">
      <w:pPr>
        <w:keepNext/>
        <w:jc w:val="both"/>
        <w:rPr>
          <w:rFonts w:eastAsiaTheme="minorEastAsia"/>
        </w:rPr>
      </w:pPr>
      <m:oMathPara>
        <m:oMath>
          <m:r>
            <w:rPr>
              <w:rFonts w:ascii="Cambria Math" w:eastAsiaTheme="minorEastAsia" w:hAnsi="Cambria Math"/>
            </w:rPr>
            <m:t>μ</m:t>
          </m:r>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=μ</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den>
              </m:f>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,h)</m:t>
              </m:r>
            </m:e>
          </m:nary>
        </m:oMath>
      </m:oMathPara>
    </w:p>
    <w:p w14:paraId="3DEC4207" w14:textId="3D4B5E94"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10. Density Smoothing Kernel</w:t>
      </w:r>
      <w:r w:rsidR="006D740F">
        <w:rPr>
          <w:rFonts w:ascii="CIDFont+F2" w:hAnsi="CIDFont+F2" w:cs="CIDFont+F2"/>
          <w:color w:val="000000"/>
          <w:sz w:val="21"/>
          <w:szCs w:val="21"/>
        </w:rPr>
        <w:t xml:space="preserve"> “Poly6”</w:t>
      </w:r>
    </w:p>
    <w:p w14:paraId="0F782EA8" w14:textId="5B2C4AFC" w:rsidR="006D740F" w:rsidRPr="006D740F" w:rsidRDefault="004F4905" w:rsidP="006D740F">
      <w:pPr>
        <w:keepNext/>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ρ</m:t>
              </m:r>
            </m:sup>
          </m:sSup>
          <m:d>
            <m:dPr>
              <m:ctrlPr>
                <w:rPr>
                  <w:rFonts w:ascii="Cambria Math" w:eastAsiaTheme="minorEastAsia" w:hAnsi="Cambria Math"/>
                  <w:i/>
                </w:rPr>
              </m:ctrlPr>
            </m:dPr>
            <m:e>
              <m:r>
                <w:rPr>
                  <w:rFonts w:ascii="Cambria Math" w:eastAsiaTheme="minorEastAsia" w:hAnsi="Cambria Math"/>
                </w:rPr>
                <m:t>r,h</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8</m:t>
                  </m:r>
                </m:sup>
              </m:sSup>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r</m:t>
                                  </m:r>
                                </m:e>
                              </m:d>
                            </m:e>
                            <m:sup>
                              <m:r>
                                <w:rPr>
                                  <w:rFonts w:ascii="Cambria Math" w:eastAsiaTheme="minorEastAsia" w:hAnsi="Cambria Math"/>
                                </w:rPr>
                                <m:t>2</m:t>
                              </m:r>
                            </m:sup>
                          </m:sSup>
                        </m:e>
                      </m:d>
                    </m:e>
                    <m:sup>
                      <m:r>
                        <w:rPr>
                          <w:rFonts w:ascii="Cambria Math" w:eastAsiaTheme="minorEastAsia" w:hAnsi="Cambria Math"/>
                        </w:rPr>
                        <m:t>3</m:t>
                      </m:r>
                    </m:sup>
                  </m:sSup>
                  <m:r>
                    <w:rPr>
                      <w:rFonts w:ascii="Cambria Math" w:hAnsi="Cambria Math"/>
                    </w:rPr>
                    <m:t>,  &amp;i</m:t>
                  </m:r>
                  <m:r>
                    <w:rPr>
                      <w:rFonts w:ascii="Cambria Math" w:eastAsiaTheme="minorEastAsia" w:hAnsi="Cambria Math"/>
                    </w:rPr>
                    <m:t xml:space="preserve">f </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&lt;h</m:t>
                  </m:r>
                </m:e>
                <m:e>
                  <m:r>
                    <w:rPr>
                      <w:rFonts w:ascii="Cambria Math" w:eastAsiaTheme="minorEastAsia" w:hAnsi="Cambria Math"/>
                    </w:rPr>
                    <m:t>0</m:t>
                  </m:r>
                  <m:r>
                    <w:rPr>
                      <w:rFonts w:ascii="Cambria Math" w:hAnsi="Cambria Math"/>
                    </w:rPr>
                    <m:t>,  &amp;</m:t>
                  </m:r>
                  <m:r>
                    <w:rPr>
                      <w:rFonts w:ascii="Cambria Math" w:eastAsiaTheme="minorEastAsia" w:hAnsi="Cambria Math"/>
                    </w:rPr>
                    <m:t>otherwise</m:t>
                  </m:r>
                </m:e>
              </m:eqArr>
            </m:e>
          </m:d>
        </m:oMath>
      </m:oMathPara>
    </w:p>
    <w:p w14:paraId="2BADC93B" w14:textId="1C1F94B3"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11. Pressure Smoothing Kernel</w:t>
      </w:r>
      <w:r w:rsidR="006D740F">
        <w:rPr>
          <w:rFonts w:ascii="CIDFont+F2" w:hAnsi="CIDFont+F2" w:cs="CIDFont+F2"/>
          <w:color w:val="000000"/>
          <w:sz w:val="21"/>
          <w:szCs w:val="21"/>
        </w:rPr>
        <w:t xml:space="preserve"> “spiky”</w:t>
      </w:r>
    </w:p>
    <w:p w14:paraId="02986A80" w14:textId="40B60FD4" w:rsidR="006D740F" w:rsidRPr="006D740F" w:rsidRDefault="006D740F" w:rsidP="006D740F">
      <w:pPr>
        <w:keepNext/>
        <w:jc w:val="both"/>
        <w:rPr>
          <w:rFonts w:eastAsiaTheme="minorEastAsia"/>
        </w:rPr>
      </w:pPr>
      <m:oMathPara>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p</m:t>
              </m:r>
            </m:sup>
          </m:sSup>
          <m:d>
            <m:dPr>
              <m:ctrlPr>
                <w:rPr>
                  <w:rFonts w:ascii="Cambria Math" w:eastAsiaTheme="minorEastAsia" w:hAnsi="Cambria Math"/>
                  <w:i/>
                </w:rPr>
              </m:ctrlPr>
            </m:dPr>
            <m:e>
              <m:r>
                <w:rPr>
                  <w:rFonts w:ascii="Cambria Math" w:eastAsiaTheme="minorEastAsia" w:hAnsi="Cambria Math"/>
                </w:rPr>
                <m:t>r,h</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5</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d>
                <m:dPr>
                  <m:begChr m:val="‖"/>
                  <m:endChr m:val="‖"/>
                  <m:ctrlPr>
                    <w:rPr>
                      <w:rFonts w:ascii="Cambria Math" w:eastAsiaTheme="minorEastAsia" w:hAnsi="Cambria Math"/>
                      <w:i/>
                    </w:rPr>
                  </m:ctrlPr>
                </m:dPr>
                <m:e>
                  <m:r>
                    <w:rPr>
                      <w:rFonts w:ascii="Cambria Math" w:eastAsiaTheme="minorEastAsia" w:hAnsi="Cambria Math"/>
                    </w:rPr>
                    <m:t>r</m:t>
                  </m:r>
                </m:e>
              </m:d>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h-</m:t>
                          </m:r>
                          <m:d>
                            <m:dPr>
                              <m:begChr m:val="‖"/>
                              <m:endChr m:val="‖"/>
                              <m:ctrlPr>
                                <w:rPr>
                                  <w:rFonts w:ascii="Cambria Math" w:hAnsi="Cambria Math"/>
                                  <w:i/>
                                </w:rPr>
                              </m:ctrlPr>
                            </m:dPr>
                            <m:e>
                              <m:r>
                                <w:rPr>
                                  <w:rFonts w:ascii="Cambria Math" w:hAnsi="Cambria Math"/>
                                </w:rPr>
                                <m:t>r</m:t>
                              </m:r>
                            </m:e>
                          </m:d>
                        </m:e>
                      </m:d>
                    </m:e>
                    <m:sup>
                      <m:r>
                        <w:rPr>
                          <w:rFonts w:ascii="Cambria Math" w:hAnsi="Cambria Math"/>
                        </w:rPr>
                        <m:t>2</m:t>
                      </m:r>
                    </m:sup>
                  </m:sSup>
                  <m:r>
                    <w:rPr>
                      <w:rFonts w:ascii="Cambria Math" w:hAnsi="Cambria Math"/>
                    </w:rPr>
                    <m:t xml:space="preserve">,  &amp;if </m:t>
                  </m:r>
                  <m:d>
                    <m:dPr>
                      <m:begChr m:val="‖"/>
                      <m:endChr m:val="‖"/>
                      <m:ctrlPr>
                        <w:rPr>
                          <w:rFonts w:ascii="Cambria Math" w:hAnsi="Cambria Math"/>
                          <w:i/>
                        </w:rPr>
                      </m:ctrlPr>
                    </m:dPr>
                    <m:e>
                      <m:r>
                        <w:rPr>
                          <w:rFonts w:ascii="Cambria Math" w:hAnsi="Cambria Math"/>
                        </w:rPr>
                        <m:t>r</m:t>
                      </m:r>
                    </m:e>
                  </m:d>
                  <m:r>
                    <w:rPr>
                      <w:rFonts w:ascii="Cambria Math" w:hAnsi="Cambria Math"/>
                    </w:rPr>
                    <m:t>&lt;h</m:t>
                  </m:r>
                </m:e>
                <m:e>
                  <m:r>
                    <w:rPr>
                      <w:rFonts w:ascii="Cambria Math" w:hAnsi="Cambria Math"/>
                    </w:rPr>
                    <m:t>0,  &amp;otherwise</m:t>
                  </m:r>
                </m:e>
              </m:eqArr>
            </m:e>
          </m:d>
        </m:oMath>
      </m:oMathPara>
    </w:p>
    <w:p w14:paraId="450DA93C" w14:textId="037FA8DD"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12. Viscosity Smoothing Kernel</w:t>
      </w:r>
      <w:r w:rsidR="006D740F">
        <w:rPr>
          <w:rFonts w:ascii="CIDFont+F2" w:hAnsi="CIDFont+F2" w:cs="CIDFont+F2"/>
          <w:color w:val="000000"/>
          <w:sz w:val="21"/>
          <w:szCs w:val="21"/>
        </w:rPr>
        <w:t xml:space="preserve"> “</w:t>
      </w:r>
      <w:r w:rsidR="006D740F" w:rsidRPr="005F3E09">
        <w:rPr>
          <w:rFonts w:ascii="CIDFont+F1" w:hAnsi="CIDFont+F1" w:cs="CIDFont+F1"/>
          <w:color w:val="000000" w:themeColor="text1"/>
          <w:sz w:val="21"/>
          <w:szCs w:val="21"/>
        </w:rPr>
        <w:t>Müller</w:t>
      </w:r>
      <w:r w:rsidR="006D740F">
        <w:rPr>
          <w:rFonts w:ascii="CIDFont+F2" w:hAnsi="CIDFont+F2" w:cs="CIDFont+F2"/>
          <w:color w:val="000000"/>
          <w:sz w:val="21"/>
          <w:szCs w:val="21"/>
        </w:rPr>
        <w:t>”</w:t>
      </w:r>
    </w:p>
    <w:p w14:paraId="537DD497" w14:textId="2D372A27" w:rsidR="006D740F" w:rsidRPr="006D740F" w:rsidRDefault="004F4905" w:rsidP="006D740F">
      <w:pPr>
        <w:keepNext/>
        <w:jc w:val="both"/>
        <w:rPr>
          <w:rFonts w:eastAsiaTheme="minorEastAsia"/>
        </w:rPr>
      </w:pPr>
      <m:oMathPara>
        <m:oMath>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visc</m:t>
              </m:r>
            </m:sup>
          </m:sSup>
          <m:d>
            <m:dPr>
              <m:ctrlPr>
                <w:rPr>
                  <w:rFonts w:ascii="Cambria Math" w:eastAsiaTheme="minorEastAsia" w:hAnsi="Cambria Math"/>
                  <w:i/>
                </w:rPr>
              </m:ctrlPr>
            </m:dPr>
            <m:e>
              <m:r>
                <w:rPr>
                  <w:rFonts w:ascii="Cambria Math" w:eastAsiaTheme="minorEastAsia" w:hAnsi="Cambria Math"/>
                </w:rPr>
                <m:t>r,h</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29π</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5</m:t>
                  </m:r>
                </m:sup>
              </m:sSup>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h-</m:t>
                  </m:r>
                  <m:d>
                    <m:dPr>
                      <m:begChr m:val="‖"/>
                      <m:endChr m:val="‖"/>
                      <m:ctrlPr>
                        <w:rPr>
                          <w:rFonts w:ascii="Cambria Math" w:hAnsi="Cambria Math"/>
                          <w:i/>
                        </w:rPr>
                      </m:ctrlPr>
                    </m:dPr>
                    <m:e>
                      <m:r>
                        <w:rPr>
                          <w:rFonts w:ascii="Cambria Math" w:hAnsi="Cambria Math"/>
                        </w:rPr>
                        <m:t>r</m:t>
                      </m:r>
                    </m:e>
                  </m:d>
                  <m:r>
                    <w:rPr>
                      <w:rFonts w:ascii="Cambria Math" w:hAnsi="Cambria Math"/>
                    </w:rPr>
                    <m:t xml:space="preserve">,  if </m:t>
                  </m:r>
                  <m:d>
                    <m:dPr>
                      <m:begChr m:val="‖"/>
                      <m:endChr m:val="‖"/>
                      <m:ctrlPr>
                        <w:rPr>
                          <w:rFonts w:ascii="Cambria Math" w:hAnsi="Cambria Math"/>
                          <w:i/>
                        </w:rPr>
                      </m:ctrlPr>
                    </m:dPr>
                    <m:e>
                      <m:r>
                        <w:rPr>
                          <w:rFonts w:ascii="Cambria Math" w:hAnsi="Cambria Math"/>
                        </w:rPr>
                        <m:t>r</m:t>
                      </m:r>
                    </m:e>
                  </m:d>
                  <m:r>
                    <w:rPr>
                      <w:rFonts w:ascii="Cambria Math" w:hAnsi="Cambria Math"/>
                    </w:rPr>
                    <m:t>&lt;h</m:t>
                  </m:r>
                </m:e>
                <m:e>
                  <m:r>
                    <w:rPr>
                      <w:rFonts w:ascii="Cambria Math" w:hAnsi="Cambria Math"/>
                    </w:rPr>
                    <m:t xml:space="preserve">            0,  &amp;otherwise</m:t>
                  </m:r>
                </m:e>
              </m:eqArr>
            </m:e>
          </m:d>
        </m:oMath>
      </m:oMathPara>
    </w:p>
    <w:p w14:paraId="3822439B" w14:textId="6CBB3599"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13. Dynamic Particle Density</w:t>
      </w:r>
    </w:p>
    <w:bookmarkStart w:id="0" w:name="_Hlk134546214"/>
    <w:p w14:paraId="65041395" w14:textId="5057C09A" w:rsidR="006D740F" w:rsidRDefault="004F4905" w:rsidP="00404B17">
      <w:pPr>
        <w:autoSpaceDE w:val="0"/>
        <w:autoSpaceDN w:val="0"/>
        <w:adjustRightInd w:val="0"/>
        <w:spacing w:after="0" w:line="240" w:lineRule="auto"/>
        <w:rPr>
          <w:rFonts w:ascii="CIDFont+F2" w:hAnsi="CIDFont+F2" w:cs="CIDFont+F2"/>
          <w:color w:val="000000"/>
          <w:sz w:val="21"/>
          <w:szCs w:val="21"/>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fine</m:t>
                      </m:r>
                    </m:sub>
                  </m:sSub>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ρ</m:t>
                      </m:r>
                    </m:sup>
                  </m:sSup>
                </m:den>
              </m:f>
            </m:e>
          </m:d>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fine</m:t>
                  </m:r>
                </m:sub>
              </m:sSub>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ρ</m:t>
                  </m:r>
                </m:sup>
              </m:sSup>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ρ</m:t>
              </m:r>
            </m:e>
            <m:sub>
              <m:r>
                <w:rPr>
                  <w:rFonts w:ascii="Cambria Math" w:eastAsiaTheme="minorEastAsia" w:hAnsi="Cambria Math"/>
                </w:rPr>
                <m:t>i</m:t>
              </m:r>
            </m:sub>
            <m:sup>
              <m:r>
                <w:rPr>
                  <w:rFonts w:ascii="Cambria Math" w:eastAsiaTheme="minorEastAsia" w:hAnsi="Cambria Math"/>
                </w:rPr>
                <m:t>0</m:t>
              </m:r>
            </m:sup>
          </m:sSubSup>
          <m:r>
            <w:rPr>
              <w:rFonts w:ascii="Cambria Math" w:eastAsiaTheme="minorEastAsia" w:hAnsi="Cambria Math"/>
            </w:rPr>
            <m:t>=clamp(</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0,</m:t>
                  </m:r>
                  <m:r>
                    <m:rPr>
                      <m:sty m:val="p"/>
                    </m:rPr>
                    <w:rPr>
                      <w:rFonts w:ascii="Cambria Math" w:eastAsiaTheme="minorEastAsia" w:hAnsi="Cambria Math"/>
                    </w:rPr>
                    <m:t>min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0,max</m:t>
                  </m:r>
                </m:sup>
              </m:sSup>
              <m:r>
                <w:rPr>
                  <w:rFonts w:ascii="Cambria Math" w:eastAsiaTheme="minorEastAsia" w:hAnsi="Cambria Math"/>
                </w:rPr>
                <m:t xml:space="preserve"> </m:t>
              </m:r>
            </m:e>
          </m:d>
          <m:r>
            <w:rPr>
              <w:rFonts w:ascii="Cambria Math" w:eastAsiaTheme="minorEastAsia" w:hAnsi="Cambria Math"/>
            </w:rPr>
            <m:t>)</m:t>
          </m:r>
        </m:oMath>
      </m:oMathPara>
      <w:bookmarkEnd w:id="0"/>
    </w:p>
    <w:p w14:paraId="15885EDD" w14:textId="1D12CC72"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14. Non-Negative Pressure Term</w:t>
      </w:r>
    </w:p>
    <w:p w14:paraId="753A0149" w14:textId="4D503F7C" w:rsidR="0089019D" w:rsidRDefault="0089019D" w:rsidP="00404B17">
      <w:pPr>
        <w:autoSpaceDE w:val="0"/>
        <w:autoSpaceDN w:val="0"/>
        <w:adjustRightInd w:val="0"/>
        <w:spacing w:after="0" w:line="240" w:lineRule="auto"/>
        <w:rPr>
          <w:rFonts w:ascii="CIDFont+F2" w:hAnsi="CIDFont+F2" w:cs="CIDFont+F2"/>
          <w:color w:val="000000"/>
          <w:sz w:val="21"/>
          <w:szCs w:val="21"/>
        </w:rPr>
      </w:pPr>
      <m:oMathPara>
        <m:oMath>
          <m: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m:rPr>
                      <m:sty m:val="p"/>
                    </m:rPr>
                    <w:rPr>
                      <w:rFonts w:ascii="Cambria Math" w:eastAsiaTheme="minorEastAsia" w:hAnsi="Cambria Math"/>
                    </w:rPr>
                    <m:t>max⁡</m:t>
                  </m:r>
                  <m:r>
                    <w:rPr>
                      <w:rFonts w:ascii="Cambria Math" w:eastAsiaTheme="minorEastAsia" w:hAnsi="Cambria Math"/>
                    </w:rPr>
                    <m:t>(0,m</m:t>
                  </m:r>
                </m:e>
                <m:sub>
                  <m:r>
                    <w:rPr>
                      <w:rFonts w:ascii="Cambria Math" w:eastAsiaTheme="minorEastAsia" w:hAnsi="Cambria Math"/>
                    </w:rPr>
                    <m:t>j</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den>
              </m:f>
              <m:r>
                <m:rPr>
                  <m:sty m:val="p"/>
                </m:rPr>
                <w:rPr>
                  <w:rFonts w:ascii="Cambria Math" w:eastAsiaTheme="minorEastAsia" w:hAnsi="Cambria Math"/>
                </w:rPr>
                <m:t>∇</m:t>
              </m:r>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,h</m:t>
                  </m:r>
                </m:e>
              </m:d>
            </m:e>
          </m:nary>
          <m:r>
            <w:rPr>
              <w:rFonts w:ascii="Cambria Math" w:eastAsiaTheme="minorEastAsia" w:hAnsi="Cambria Math"/>
            </w:rPr>
            <m:t>)</m:t>
          </m:r>
        </m:oMath>
      </m:oMathPara>
    </w:p>
    <w:p w14:paraId="2BABF7B0" w14:textId="1ADC4F10"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15. Obstacle Particle Density Term</w:t>
      </w:r>
    </w:p>
    <w:p w14:paraId="10D1D0F0" w14:textId="5C493C89" w:rsidR="0089019D" w:rsidRDefault="004F4905" w:rsidP="00404B17">
      <w:pPr>
        <w:autoSpaceDE w:val="0"/>
        <w:autoSpaceDN w:val="0"/>
        <w:adjustRightInd w:val="0"/>
        <w:spacing w:after="0" w:line="240" w:lineRule="auto"/>
        <w:rPr>
          <w:rFonts w:ascii="CIDFont+F2" w:hAnsi="CIDFont+F2" w:cs="CIDFont+F2"/>
          <w:color w:val="000000"/>
          <w:sz w:val="21"/>
          <w:szCs w:val="21"/>
        </w:rPr>
      </w:pPr>
      <m:oMathPara>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obs</m:t>
              </m:r>
            </m:sup>
          </m:sSup>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obs</m:t>
                  </m:r>
                </m:sup>
              </m:sSup>
              <m:r>
                <w:rPr>
                  <w:rFonts w:ascii="Cambria Math" w:eastAsiaTheme="minorEastAsia" w:hAnsi="Cambria Math"/>
                </w:rPr>
                <m:t>∙W(r-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,h)</m:t>
              </m:r>
            </m:e>
          </m:nary>
        </m:oMath>
      </m:oMathPara>
    </w:p>
    <w:p w14:paraId="7F49E5A3" w14:textId="19847C35" w:rsidR="00404B17" w:rsidRDefault="00404B17" w:rsidP="00404B17">
      <w:pPr>
        <w:autoSpaceDE w:val="0"/>
        <w:autoSpaceDN w:val="0"/>
        <w:adjustRightInd w:val="0"/>
        <w:spacing w:after="0" w:line="240" w:lineRule="auto"/>
        <w:rPr>
          <w:rFonts w:ascii="CIDFont+F3" w:hAnsi="CIDFont+F3" w:cs="CIDFont+F3"/>
          <w:color w:val="1F3763"/>
          <w:sz w:val="23"/>
          <w:szCs w:val="23"/>
        </w:rPr>
      </w:pPr>
      <w:r>
        <w:rPr>
          <w:rFonts w:ascii="CIDFont+F3" w:hAnsi="CIDFont+F3" w:cs="CIDFont+F3"/>
          <w:color w:val="1F3763"/>
          <w:sz w:val="23"/>
          <w:szCs w:val="23"/>
        </w:rPr>
        <w:t>Contact Forces</w:t>
      </w:r>
    </w:p>
    <w:p w14:paraId="50FBA217" w14:textId="2C8EB652"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16. Acceleration Term</w:t>
      </w:r>
    </w:p>
    <w:p w14:paraId="79F53F3A" w14:textId="08E848F0" w:rsidR="0089019D" w:rsidRPr="0089019D" w:rsidRDefault="004F4905" w:rsidP="0089019D">
      <w:pPr>
        <w:keepNext/>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cf</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hAnsi="Cambria Math"/>
                    </w:rPr>
                    <m:t>F</m:t>
                  </m:r>
                  <m:ctrlPr>
                    <w:rPr>
                      <w:rFonts w:ascii="Cambria Math" w:hAnsi="Cambria Math"/>
                      <w:i/>
                    </w:rPr>
                  </m:ctrlPr>
                </m:e>
                <m:sub>
                  <m:r>
                    <w:rPr>
                      <w:rFonts w:ascii="Cambria Math" w:eastAsiaTheme="minorEastAsia" w:hAnsi="Cambria Math"/>
                    </w:rPr>
                    <m:t>i</m:t>
                  </m:r>
                </m:sub>
                <m:sup>
                  <m:r>
                    <w:rPr>
                      <w:rFonts w:ascii="Cambria Math" w:hAnsi="Cambria Math"/>
                    </w:rPr>
                    <m:t>c</m:t>
                  </m:r>
                  <m:ctrlPr>
                    <w:rPr>
                      <w:rFonts w:ascii="Cambria Math" w:hAnsi="Cambria Math"/>
                      <w:i/>
                    </w:rPr>
                  </m:ctrlPr>
                </m:sup>
              </m:sSubSup>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den>
          </m:f>
          <m:r>
            <w:rPr>
              <w:rFonts w:ascii="Cambria Math" w:eastAsiaTheme="minorEastAsia" w:hAnsi="Cambria Math"/>
            </w:rPr>
            <m:t>=</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j≠i</m:t>
                  </m:r>
                </m:sub>
                <m:sup/>
                <m:e>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ij</m:t>
                      </m:r>
                    </m:sub>
                    <m:sup>
                      <m:r>
                        <w:rPr>
                          <w:rFonts w:ascii="Cambria Math" w:eastAsiaTheme="minorEastAsia" w:hAnsi="Cambria Math"/>
                        </w:rPr>
                        <m:t>C</m:t>
                      </m:r>
                    </m:sup>
                  </m:sSubSup>
                  <m:r>
                    <w:rPr>
                      <w:rFonts w:ascii="Cambria Math" w:eastAsiaTheme="minorEastAsia" w:hAnsi="Cambria Math"/>
                    </w:rPr>
                    <m:t xml:space="preserve"> </m:t>
                  </m:r>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O</m:t>
                  </m:r>
                </m:sub>
                <m:sup/>
                <m:e>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iO</m:t>
                      </m:r>
                    </m:sub>
                    <m:sup>
                      <m:r>
                        <w:rPr>
                          <w:rFonts w:ascii="Cambria Math" w:eastAsiaTheme="minorEastAsia" w:hAnsi="Cambria Math"/>
                        </w:rPr>
                        <m:t>C</m:t>
                      </m:r>
                    </m:sup>
                  </m:sSubSup>
                </m:e>
              </m:nary>
            </m:e>
          </m:d>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m:oMathPara>
    </w:p>
    <w:p w14:paraId="60861A34" w14:textId="68875634"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17. Particle Contact Force</w:t>
      </w:r>
    </w:p>
    <w:p w14:paraId="2B02FB02" w14:textId="3D3AA1A2" w:rsidR="0089019D" w:rsidRPr="0089019D" w:rsidRDefault="004F4905" w:rsidP="0089019D">
      <w:pPr>
        <w:keepNext/>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ij</m:t>
              </m:r>
            </m:sub>
            <m:sup>
              <m:r>
                <w:rPr>
                  <w:rFonts w:ascii="Cambria Math" w:eastAsiaTheme="minorEastAsia" w:hAnsi="Cambria Math"/>
                </w:rPr>
                <m:t>C</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ag</m:t>
              </m:r>
            </m:sup>
          </m:sSup>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e>
              </m:d>
            </m:den>
          </m:f>
        </m:oMath>
      </m:oMathPara>
    </w:p>
    <w:p w14:paraId="13A83288" w14:textId="74A58857"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18. Obstacle Wall Contact Force</w:t>
      </w:r>
    </w:p>
    <w:p w14:paraId="0D6C7615" w14:textId="138E57AF" w:rsidR="0089019D" w:rsidRPr="0089019D" w:rsidRDefault="004F4905" w:rsidP="0089019D">
      <w:pPr>
        <w:keepNext/>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iO</m:t>
              </m:r>
            </m:sub>
            <m:sup>
              <m:r>
                <w:rPr>
                  <w:rFonts w:ascii="Cambria Math" w:eastAsiaTheme="minorEastAsia" w:hAnsi="Cambria Math"/>
                </w:rPr>
                <m:t>C</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obs</m:t>
              </m:r>
            </m:sup>
          </m:sSup>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iO</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iO</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iO</m:t>
                      </m:r>
                    </m:sub>
                  </m:sSub>
                </m:e>
              </m:d>
            </m:den>
          </m:f>
        </m:oMath>
      </m:oMathPara>
    </w:p>
    <w:p w14:paraId="36A745A0" w14:textId="74D2B4AE"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19. Nearest Point On Wall</w:t>
      </w:r>
    </w:p>
    <w:p w14:paraId="526A6162" w14:textId="26C0EC1C" w:rsidR="00E630EE" w:rsidRPr="00E630EE" w:rsidRDefault="004F4905" w:rsidP="00E630EE">
      <w:pPr>
        <w:keepNext/>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iO</m:t>
              </m:r>
            </m:sub>
            <m:sup>
              <m:r>
                <w:rPr>
                  <w:rFonts w:ascii="Cambria Math" w:eastAsiaTheme="minorEastAsia" w:hAnsi="Cambria Math"/>
                </w:rPr>
                <m:t>near</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iO</m:t>
              </m:r>
            </m:sub>
            <m:sup>
              <m:r>
                <w:rPr>
                  <w:rFonts w:ascii="Cambria Math" w:eastAsiaTheme="minorEastAsia" w:hAnsi="Cambria Math"/>
                </w:rPr>
                <m:t>near</m:t>
              </m:r>
            </m:sup>
          </m:sSubSup>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a</m:t>
                      </m:r>
                    </m:sup>
                  </m:sSubSup>
                  <m:r>
                    <w:rPr>
                      <w:rFonts w:ascii="Cambria Math" w:hAnsi="Cambria Math"/>
                    </w:rPr>
                    <m:t>,  &amp;</m:t>
                  </m:r>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b</m:t>
                      </m:r>
                    </m:sup>
                  </m:sSubSup>
                </m:e>
                <m:e>
                  <m:sSup>
                    <m:sSupPr>
                      <m:ctrlPr>
                        <w:rPr>
                          <w:rFonts w:ascii="Cambria Math" w:hAnsi="Cambria Math"/>
                          <w:i/>
                        </w:rPr>
                      </m:ctrlPr>
                    </m:sSupPr>
                    <m:e>
                      <m:r>
                        <w:rPr>
                          <w:rFonts w:ascii="Cambria Math" w:hAnsi="Cambria Math"/>
                        </w:rPr>
                        <m:t>k</m:t>
                      </m:r>
                    </m:e>
                    <m:sup>
                      <m:r>
                        <w:rPr>
                          <w:rFonts w:ascii="Cambria Math" w:hAnsi="Cambria Math"/>
                        </w:rPr>
                        <m:t>C</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a</m:t>
                      </m:r>
                    </m:sup>
                  </m:sSubSup>
                  <m:r>
                    <w:rPr>
                      <w:rFonts w:ascii="Cambria Math" w:hAnsi="Cambria Math"/>
                    </w:rPr>
                    <m:t>+(1-</m:t>
                  </m:r>
                  <m:sSup>
                    <m:sSupPr>
                      <m:ctrlPr>
                        <w:rPr>
                          <w:rFonts w:ascii="Cambria Math" w:hAnsi="Cambria Math"/>
                          <w:i/>
                        </w:rPr>
                      </m:ctrlPr>
                    </m:sSupPr>
                    <m:e>
                      <m:r>
                        <w:rPr>
                          <w:rFonts w:ascii="Cambria Math" w:hAnsi="Cambria Math"/>
                        </w:rPr>
                        <m:t>k</m:t>
                      </m:r>
                    </m:e>
                    <m:sup>
                      <m:r>
                        <w:rPr>
                          <w:rFonts w:ascii="Cambria Math" w:hAnsi="Cambria Math"/>
                        </w:rPr>
                        <m:t>C</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b</m:t>
                      </m:r>
                    </m:sup>
                  </m:sSubSup>
                  <m:r>
                    <w:rPr>
                      <w:rFonts w:ascii="Cambria Math" w:hAnsi="Cambria Math"/>
                    </w:rPr>
                    <m:t>,  &amp;</m:t>
                  </m:r>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b</m:t>
                      </m:r>
                    </m:sup>
                  </m:sSubSup>
                </m:e>
              </m:eqArr>
            </m:e>
          </m:d>
        </m:oMath>
      </m:oMathPara>
    </w:p>
    <w:p w14:paraId="4A26EA22" w14:textId="2510750B"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20. Relative Wall Point Position</w:t>
      </w:r>
    </w:p>
    <w:p w14:paraId="0366FEBE" w14:textId="1C7C9EE0" w:rsidR="00E630EE" w:rsidRPr="00E630EE" w:rsidRDefault="004F4905" w:rsidP="00E630EE">
      <w:pPr>
        <w:keepNext/>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C</m:t>
              </m:r>
            </m:sup>
          </m:sSup>
          <m:r>
            <w:rPr>
              <w:rFonts w:ascii="Cambria Math" w:eastAsiaTheme="minorEastAsia" w:hAnsi="Cambria Math"/>
            </w:rPr>
            <m:t>=clamp</m:t>
          </m:r>
          <m:d>
            <m:dPr>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hAnsi="Cambria Math"/>
                            </w:rPr>
                            <m:t>a</m:t>
                          </m:r>
                        </m:sup>
                      </m:sSubSup>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hAnsi="Cambria Math"/>
                            </w:rPr>
                            <m:t>b</m:t>
                          </m:r>
                        </m:sup>
                      </m:sSubSup>
                    </m:e>
                  </m:d>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hAnsi="Cambria Math"/>
                                </w:rPr>
                                <m:t>b</m:t>
                              </m:r>
                            </m:sup>
                          </m:sSubSup>
                        </m:e>
                      </m:d>
                    </m:e>
                    <m:sup>
                      <m:r>
                        <w:rPr>
                          <w:rFonts w:ascii="Cambria Math" w:eastAsiaTheme="minorEastAsia" w:hAnsi="Cambria Math"/>
                        </w:rPr>
                        <m:t>2</m:t>
                      </m:r>
                    </m:sup>
                  </m:sSup>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e>
          </m:d>
        </m:oMath>
      </m:oMathPara>
    </w:p>
    <w:p w14:paraId="51F1007A" w14:textId="52DC3516"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21. Inter-Obstacle Contact Force</w:t>
      </w:r>
    </w:p>
    <w:p w14:paraId="64ED6FF8" w14:textId="252A108A" w:rsidR="00402E87" w:rsidRDefault="004F4905" w:rsidP="00404B17">
      <w:pPr>
        <w:autoSpaceDE w:val="0"/>
        <w:autoSpaceDN w:val="0"/>
        <w:adjustRightInd w:val="0"/>
        <w:spacing w:after="0" w:line="240" w:lineRule="auto"/>
        <w:rPr>
          <w:rFonts w:ascii="CIDFont+F2" w:hAnsi="CIDFont+F2" w:cs="CIDFont+F2"/>
          <w:color w:val="000000"/>
          <w:sz w:val="21"/>
          <w:szCs w:val="21"/>
        </w:rPr>
      </w:pPr>
      <m:oMathPara>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iO</m:t>
              </m:r>
            </m:sub>
            <m:sup>
              <m:r>
                <w:rPr>
                  <w:rFonts w:ascii="Cambria Math" w:eastAsiaTheme="minorEastAsia" w:hAnsi="Cambria Math"/>
                </w:rPr>
                <m:t>C</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obs</m:t>
              </m:r>
            </m:sup>
          </m:sSup>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iO</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iO</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iO</m:t>
                      </m:r>
                    </m:sub>
                  </m:sSub>
                </m:e>
              </m:d>
            </m:den>
          </m:f>
        </m:oMath>
      </m:oMathPara>
    </w:p>
    <w:p w14:paraId="25AC3844" w14:textId="65A651D6" w:rsidR="00404B17" w:rsidRDefault="00404B17" w:rsidP="00404B17">
      <w:pPr>
        <w:autoSpaceDE w:val="0"/>
        <w:autoSpaceDN w:val="0"/>
        <w:adjustRightInd w:val="0"/>
        <w:spacing w:after="0" w:line="240" w:lineRule="auto"/>
        <w:rPr>
          <w:rFonts w:ascii="CIDFont+F3" w:hAnsi="CIDFont+F3" w:cs="CIDFont+F3"/>
          <w:color w:val="1F3763"/>
          <w:sz w:val="23"/>
          <w:szCs w:val="23"/>
        </w:rPr>
      </w:pPr>
      <w:r>
        <w:rPr>
          <w:rFonts w:ascii="CIDFont+F3" w:hAnsi="CIDFont+F3" w:cs="CIDFont+F3"/>
          <w:color w:val="1F3763"/>
          <w:sz w:val="23"/>
          <w:szCs w:val="23"/>
        </w:rPr>
        <w:t>Navigation Policy</w:t>
      </w:r>
    </w:p>
    <w:p w14:paraId="5AF74A6A" w14:textId="13932091"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22. Acceleration Term</w:t>
      </w:r>
    </w:p>
    <w:p w14:paraId="0E552216" w14:textId="7855399F" w:rsidR="00402E87" w:rsidRPr="00402E87" w:rsidRDefault="004F4905" w:rsidP="00402E87">
      <w:pPr>
        <w:keepNext/>
        <w:jc w:val="both"/>
        <w:rPr>
          <w:rFonts w:eastAsiaTheme="minorEastAsia"/>
        </w:rPr>
      </w:pPr>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goal</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goal</m:t>
                  </m:r>
                </m:sup>
              </m:sSubSup>
            </m:num>
            <m:den>
              <m:sSub>
                <m:sSubPr>
                  <m:ctrlPr>
                    <w:rPr>
                      <w:rFonts w:ascii="Cambria Math" w:hAnsi="Cambria Math"/>
                      <w:i/>
                    </w:rPr>
                  </m:ctrlPr>
                </m:sSubPr>
                <m:e>
                  <m:r>
                    <w:rPr>
                      <w:rFonts w:ascii="Cambria Math" w:hAnsi="Cambria Math"/>
                    </w:rPr>
                    <m:t>m</m:t>
                  </m:r>
                </m:e>
                <m:sub>
                  <m:r>
                    <w:rPr>
                      <w:rFonts w:ascii="Cambria Math" w:hAnsi="Cambria Math"/>
                    </w:rPr>
                    <m:t>i</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goal</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pref</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τ</m:t>
                  </m:r>
                </m:den>
              </m:f>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pref</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pref</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e>
              </m:d>
            </m:den>
          </m:f>
        </m:oMath>
      </m:oMathPara>
    </w:p>
    <w:p w14:paraId="5BEEA9CF" w14:textId="08D03890"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23. Sink Removal Condition</w:t>
      </w:r>
    </w:p>
    <w:p w14:paraId="37169573" w14:textId="78702BE6" w:rsidR="00402E87" w:rsidRDefault="00402E87" w:rsidP="00404B17">
      <w:pPr>
        <w:autoSpaceDE w:val="0"/>
        <w:autoSpaceDN w:val="0"/>
        <w:adjustRightInd w:val="0"/>
        <w:spacing w:after="0" w:line="240" w:lineRule="auto"/>
        <w:rPr>
          <w:rFonts w:ascii="CIDFont+F2" w:hAnsi="CIDFont+F2" w:cs="CIDFont+F2"/>
          <w:color w:val="000000"/>
          <w:sz w:val="21"/>
          <w:szCs w:val="21"/>
        </w:rPr>
      </w:pPr>
      <m:oMathPara>
        <m:oMath>
          <m:r>
            <w:rPr>
              <w:rFonts w:ascii="Cambria Math" w:eastAsiaTheme="minorEastAsia" w:hAnsi="Cambria Math"/>
            </w:rPr>
            <m:t>distance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sink</m:t>
                  </m:r>
                </m:sup>
              </m:sSup>
            </m:e>
          </m:d>
          <m:r>
            <w:rPr>
              <w:rFonts w:ascii="Cambria Math" w:eastAsiaTheme="minorEastAsia" w:hAnsi="Cambria Math"/>
            </w:rPr>
            <m:t>&lt;radiu</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sink</m:t>
              </m:r>
            </m:sup>
          </m:sSup>
        </m:oMath>
      </m:oMathPara>
    </w:p>
    <w:p w14:paraId="6DF55A37" w14:textId="08AA5C16" w:rsidR="00404B17" w:rsidRDefault="00404B17" w:rsidP="00404B17">
      <w:pPr>
        <w:autoSpaceDE w:val="0"/>
        <w:autoSpaceDN w:val="0"/>
        <w:adjustRightInd w:val="0"/>
        <w:spacing w:after="0" w:line="240" w:lineRule="auto"/>
        <w:rPr>
          <w:rFonts w:ascii="CIDFont+F3" w:hAnsi="CIDFont+F3" w:cs="CIDFont+F3"/>
          <w:color w:val="1F3763"/>
          <w:sz w:val="23"/>
          <w:szCs w:val="23"/>
        </w:rPr>
      </w:pPr>
      <w:r>
        <w:rPr>
          <w:rFonts w:ascii="CIDFont+F3" w:hAnsi="CIDFont+F3" w:cs="CIDFont+F3"/>
          <w:color w:val="1F3763"/>
          <w:sz w:val="23"/>
          <w:szCs w:val="23"/>
        </w:rPr>
        <w:t>Visualisation</w:t>
      </w:r>
    </w:p>
    <w:p w14:paraId="7892DF05" w14:textId="421F04F3"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24. Particle Colour</w:t>
      </w:r>
    </w:p>
    <w:p w14:paraId="3B0DACA8" w14:textId="015BF01E" w:rsidR="00053B41" w:rsidRPr="00053B41" w:rsidRDefault="00053B41" w:rsidP="00053B41">
      <w:pPr>
        <w:keepNext/>
        <w:jc w:val="both"/>
        <w:rPr>
          <w:rFonts w:eastAsiaTheme="minorEastAsia"/>
        </w:rPr>
      </w:pPr>
      <m:oMathPara>
        <m:oMath>
          <m:r>
            <w:rPr>
              <w:rFonts w:ascii="Cambria Math" w:hAnsi="Cambria Math"/>
            </w:rPr>
            <m:t>colou</m:t>
          </m:r>
          <m:sSub>
            <m:sSubPr>
              <m:ctrlPr>
                <w:rPr>
                  <w:rFonts w:ascii="Cambria Math" w:hAnsi="Cambria Math"/>
                  <w:i/>
                </w:rPr>
              </m:ctrlPr>
            </m:sSubPr>
            <m:e>
              <m:r>
                <w:rPr>
                  <w:rFonts w:ascii="Cambria Math" w:hAnsi="Cambria Math"/>
                </w:rPr>
                <m:t>r</m:t>
              </m:r>
            </m:e>
            <m:sub>
              <m:r>
                <w:rPr>
                  <w:rFonts w:ascii="Cambria Math" w:hAnsi="Cambria Math"/>
                </w:rPr>
                <m:t>i</m:t>
              </m:r>
            </m:sub>
          </m:sSub>
          <m:d>
            <m:dPr>
              <m:begChr m:val="{"/>
              <m:endChr m:val="}"/>
              <m:ctrlPr>
                <w:rPr>
                  <w:rFonts w:ascii="Cambria Math" w:eastAsiaTheme="minorEastAsia" w:hAnsi="Cambria Math"/>
                  <w:i/>
                </w:rPr>
              </m:ctrlPr>
            </m:dPr>
            <m:e>
              <m:r>
                <w:rPr>
                  <w:rFonts w:ascii="Cambria Math" w:eastAsiaTheme="minorEastAsia" w:hAnsi="Cambria Math"/>
                </w:rPr>
                <m:t>red,green,blue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c</m:t>
                          </m:r>
                        </m:sup>
                      </m:sSup>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c</m:t>
                          </m:r>
                        </m:sup>
                      </m:sSup>
                    </m:e>
                  </m:d>
                </m:e>
              </m:func>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c</m:t>
                                  </m:r>
                                </m:sup>
                              </m:sSup>
                            </m:e>
                          </m:d>
                        </m:e>
                      </m:func>
                      <m:r>
                        <w:rPr>
                          <w:rFonts w:ascii="Cambria Math" w:hAnsi="Cambria Math"/>
                        </w:rPr>
                        <m:t>,  &amp;</m:t>
                      </m:r>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&lt;4</m:t>
                      </m:r>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c</m:t>
                                  </m:r>
                                </m:sup>
                              </m:sSup>
                            </m:e>
                          </m:d>
                        </m:e>
                      </m:func>
                      <m:r>
                        <w:rPr>
                          <w:rFonts w:ascii="Cambria Math" w:hAnsi="Cambria Math"/>
                        </w:rPr>
                        <m:t>,  &amp;</m:t>
                      </m:r>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≥4</m:t>
                      </m:r>
                    </m:e>
                  </m:eqArr>
                </m:e>
              </m:d>
            </m:e>
          </m:d>
        </m:oMath>
      </m:oMathPara>
    </w:p>
    <w:p w14:paraId="7377C0BD" w14:textId="7F28AE6A"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25. Colour Density</w:t>
      </w:r>
    </w:p>
    <w:p w14:paraId="56B81F9A" w14:textId="6EB76ED0" w:rsidR="00053B41" w:rsidRPr="00053B41" w:rsidRDefault="004F4905" w:rsidP="00053B41">
      <w:pPr>
        <w:keepNext/>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c</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4</m:t>
                      </m:r>
                    </m:den>
                  </m:f>
                  <m:r>
                    <w:rPr>
                      <w:rFonts w:ascii="Cambria Math" w:eastAsiaTheme="minorEastAsia" w:hAnsi="Cambria Math"/>
                    </w:rPr>
                    <m:t>,</m:t>
                  </m:r>
                  <m:sSub>
                    <m:sSubPr>
                      <m:ctrlPr>
                        <w:rPr>
                          <w:rFonts w:ascii="Cambria Math" w:eastAsiaTheme="minorEastAsia" w:hAnsi="Cambria Math"/>
                          <w:i/>
                        </w:rPr>
                      </m:ctrlPr>
                    </m:sSubPr>
                    <m:e>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32</m:t>
                          </m:r>
                        </m:den>
                      </m:f>
                      <m:r>
                        <w:rPr>
                          <w:rFonts w:ascii="Cambria Math" w:eastAsiaTheme="minorEastAsia" w:hAnsi="Cambria Math"/>
                        </w:rPr>
                        <m:t>ρ</m:t>
                      </m:r>
                    </m:e>
                    <m:sub>
                      <m:r>
                        <w:rPr>
                          <w:rFonts w:ascii="Cambria Math" w:eastAsiaTheme="minorEastAsia" w:hAnsi="Cambria Math"/>
                        </w:rPr>
                        <m:t>i</m:t>
                      </m:r>
                    </m:sub>
                  </m:sSub>
                </m:e>
              </m:d>
            </m:e>
          </m:func>
        </m:oMath>
      </m:oMathPara>
    </w:p>
    <w:p w14:paraId="76AC557A" w14:textId="5ED46092" w:rsidR="00680851" w:rsidRDefault="00680851" w:rsidP="00680851">
      <w:pPr>
        <w:pStyle w:val="Heading2"/>
      </w:pPr>
      <w:r>
        <w:t>Graphs</w:t>
      </w:r>
    </w:p>
    <w:p w14:paraId="59D347D5" w14:textId="77777777" w:rsidR="00680851" w:rsidRDefault="00680851" w:rsidP="00680851">
      <w:pPr>
        <w:pStyle w:val="Heading3"/>
      </w:pPr>
      <w:bookmarkStart w:id="1" w:name="_Toc114778872"/>
      <w:bookmarkStart w:id="2" w:name="_Toc114825456"/>
      <w:r>
        <w:t>Base Case</w:t>
      </w:r>
      <w:bookmarkEnd w:id="1"/>
      <w:bookmarkEnd w:id="2"/>
    </w:p>
    <w:p w14:paraId="1977A533" w14:textId="77777777" w:rsidR="00680851" w:rsidRPr="00DE17B6" w:rsidRDefault="00680851" w:rsidP="00680851">
      <w:r>
        <w:rPr>
          <w:noProof/>
        </w:rPr>
        <w:drawing>
          <wp:inline distT="0" distB="0" distL="0" distR="0" wp14:anchorId="27F0A523" wp14:editId="55FBF386">
            <wp:extent cx="4572000" cy="2743200"/>
            <wp:effectExtent l="0" t="0" r="0" b="0"/>
            <wp:docPr id="8" name="Chart 8">
              <a:extLst xmlns:a="http://schemas.openxmlformats.org/drawingml/2006/main">
                <a:ext uri="{FF2B5EF4-FFF2-40B4-BE49-F238E27FC236}">
                  <a16:creationId xmlns:a16="http://schemas.microsoft.com/office/drawing/2014/main" id="{759A240B-EC9C-7641-DA23-B067D1B5CD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9537E9">
        <w:rPr>
          <w:noProof/>
        </w:rPr>
        <w:t xml:space="preserve"> </w:t>
      </w:r>
      <w:r>
        <w:rPr>
          <w:noProof/>
        </w:rPr>
        <w:drawing>
          <wp:inline distT="0" distB="0" distL="0" distR="0" wp14:anchorId="3DBA4448" wp14:editId="2DDA4783">
            <wp:extent cx="4572000" cy="2743200"/>
            <wp:effectExtent l="0" t="0" r="0" b="0"/>
            <wp:docPr id="24" name="Chart 24">
              <a:extLst xmlns:a="http://schemas.openxmlformats.org/drawingml/2006/main">
                <a:ext uri="{FF2B5EF4-FFF2-40B4-BE49-F238E27FC236}">
                  <a16:creationId xmlns:a16="http://schemas.microsoft.com/office/drawing/2014/main" id="{50A98D57-1914-11F1-FACE-CE6149E6E6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9537E9">
        <w:rPr>
          <w:noProof/>
        </w:rPr>
        <w:t xml:space="preserve"> </w:t>
      </w:r>
      <w:r>
        <w:rPr>
          <w:noProof/>
        </w:rPr>
        <w:lastRenderedPageBreak/>
        <w:drawing>
          <wp:inline distT="0" distB="0" distL="0" distR="0" wp14:anchorId="29F63FC3" wp14:editId="66F8E724">
            <wp:extent cx="4572000" cy="2743200"/>
            <wp:effectExtent l="0" t="0" r="0" b="0"/>
            <wp:docPr id="25" name="Chart 25">
              <a:extLst xmlns:a="http://schemas.openxmlformats.org/drawingml/2006/main">
                <a:ext uri="{FF2B5EF4-FFF2-40B4-BE49-F238E27FC236}">
                  <a16:creationId xmlns:a16="http://schemas.microsoft.com/office/drawing/2014/main" id="{1F25066C-D5DB-4AD8-A35E-ED52FAF91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9537E9">
        <w:rPr>
          <w:noProof/>
        </w:rPr>
        <w:t xml:space="preserve"> </w:t>
      </w:r>
      <w:r>
        <w:rPr>
          <w:noProof/>
        </w:rPr>
        <w:drawing>
          <wp:inline distT="0" distB="0" distL="0" distR="0" wp14:anchorId="75C83EF8" wp14:editId="1E24A9B4">
            <wp:extent cx="4572000" cy="2743200"/>
            <wp:effectExtent l="0" t="0" r="0" b="0"/>
            <wp:docPr id="26" name="Chart 26">
              <a:extLst xmlns:a="http://schemas.openxmlformats.org/drawingml/2006/main">
                <a:ext uri="{FF2B5EF4-FFF2-40B4-BE49-F238E27FC236}">
                  <a16:creationId xmlns:a16="http://schemas.microsoft.com/office/drawing/2014/main" id="{4B96908D-1359-DEC6-539B-5DE6BFD6F3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9537E9">
        <w:rPr>
          <w:noProof/>
        </w:rPr>
        <w:t xml:space="preserve"> </w:t>
      </w:r>
      <w:r>
        <w:rPr>
          <w:noProof/>
        </w:rPr>
        <w:lastRenderedPageBreak/>
        <w:drawing>
          <wp:inline distT="0" distB="0" distL="0" distR="0" wp14:anchorId="7F8F30BC" wp14:editId="334D8E0A">
            <wp:extent cx="4572000" cy="2743200"/>
            <wp:effectExtent l="0" t="0" r="0" b="0"/>
            <wp:docPr id="28" name="Chart 28">
              <a:extLst xmlns:a="http://schemas.openxmlformats.org/drawingml/2006/main">
                <a:ext uri="{FF2B5EF4-FFF2-40B4-BE49-F238E27FC236}">
                  <a16:creationId xmlns:a16="http://schemas.microsoft.com/office/drawing/2014/main" id="{15DB0CBC-0A41-D883-8E29-A39EB954EC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9537E9">
        <w:rPr>
          <w:noProof/>
        </w:rPr>
        <w:t xml:space="preserve"> </w:t>
      </w:r>
      <w:r>
        <w:rPr>
          <w:noProof/>
        </w:rPr>
        <w:drawing>
          <wp:inline distT="0" distB="0" distL="0" distR="0" wp14:anchorId="414EE548" wp14:editId="0ABED839">
            <wp:extent cx="4572000" cy="2743200"/>
            <wp:effectExtent l="0" t="0" r="0" b="0"/>
            <wp:docPr id="29" name="Chart 29">
              <a:extLst xmlns:a="http://schemas.openxmlformats.org/drawingml/2006/main">
                <a:ext uri="{FF2B5EF4-FFF2-40B4-BE49-F238E27FC236}">
                  <a16:creationId xmlns:a16="http://schemas.microsoft.com/office/drawing/2014/main" id="{8FC043F0-AC70-2491-382D-8B3C861A37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E0961CF" w14:textId="77777777" w:rsidR="00680851" w:rsidRDefault="00680851" w:rsidP="00680851">
      <w:pPr>
        <w:pStyle w:val="Heading3"/>
      </w:pPr>
      <w:bookmarkStart w:id="3" w:name="_Toc114778873"/>
      <w:bookmarkStart w:id="4" w:name="_Toc114825457"/>
      <w:r>
        <w:lastRenderedPageBreak/>
        <w:t>Experiment 1</w:t>
      </w:r>
      <w:bookmarkEnd w:id="3"/>
      <w:bookmarkEnd w:id="4"/>
    </w:p>
    <w:p w14:paraId="68F9F23A" w14:textId="77777777" w:rsidR="00680851" w:rsidRPr="009537E9" w:rsidRDefault="00680851" w:rsidP="00680851">
      <w:r>
        <w:rPr>
          <w:noProof/>
        </w:rPr>
        <w:drawing>
          <wp:inline distT="0" distB="0" distL="0" distR="0" wp14:anchorId="5679A6BF" wp14:editId="13FED564">
            <wp:extent cx="4572000" cy="2743200"/>
            <wp:effectExtent l="0" t="0" r="0" b="0"/>
            <wp:docPr id="30" name="Chart 30">
              <a:extLst xmlns:a="http://schemas.openxmlformats.org/drawingml/2006/main">
                <a:ext uri="{FF2B5EF4-FFF2-40B4-BE49-F238E27FC236}">
                  <a16:creationId xmlns:a16="http://schemas.microsoft.com/office/drawing/2014/main" id="{759A240B-EC9C-7641-DA23-B067D1B5CD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9537E9">
        <w:rPr>
          <w:noProof/>
        </w:rPr>
        <w:t xml:space="preserve"> </w:t>
      </w:r>
      <w:r>
        <w:rPr>
          <w:noProof/>
        </w:rPr>
        <w:drawing>
          <wp:inline distT="0" distB="0" distL="0" distR="0" wp14:anchorId="324D154D" wp14:editId="5236F8BF">
            <wp:extent cx="4572000" cy="2743200"/>
            <wp:effectExtent l="0" t="0" r="0" b="0"/>
            <wp:docPr id="31" name="Chart 31">
              <a:extLst xmlns:a="http://schemas.openxmlformats.org/drawingml/2006/main">
                <a:ext uri="{FF2B5EF4-FFF2-40B4-BE49-F238E27FC236}">
                  <a16:creationId xmlns:a16="http://schemas.microsoft.com/office/drawing/2014/main" id="{50A98D57-1914-11F1-FACE-CE6149E6E6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9537E9">
        <w:rPr>
          <w:noProof/>
        </w:rPr>
        <w:t xml:space="preserve"> </w:t>
      </w:r>
      <w:r>
        <w:rPr>
          <w:noProof/>
        </w:rPr>
        <w:drawing>
          <wp:inline distT="0" distB="0" distL="0" distR="0" wp14:anchorId="21F1A60F" wp14:editId="4E7C4BCA">
            <wp:extent cx="4572000" cy="2743200"/>
            <wp:effectExtent l="0" t="0" r="0" b="0"/>
            <wp:docPr id="32" name="Chart 32">
              <a:extLst xmlns:a="http://schemas.openxmlformats.org/drawingml/2006/main">
                <a:ext uri="{FF2B5EF4-FFF2-40B4-BE49-F238E27FC236}">
                  <a16:creationId xmlns:a16="http://schemas.microsoft.com/office/drawing/2014/main" id="{1F25066C-D5DB-4AD8-A35E-ED52FAF91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9537E9">
        <w:rPr>
          <w:noProof/>
        </w:rPr>
        <w:t xml:space="preserve"> </w:t>
      </w:r>
      <w:r>
        <w:rPr>
          <w:noProof/>
        </w:rPr>
        <w:lastRenderedPageBreak/>
        <w:drawing>
          <wp:inline distT="0" distB="0" distL="0" distR="0" wp14:anchorId="11746305" wp14:editId="39077A1A">
            <wp:extent cx="4572000" cy="2743200"/>
            <wp:effectExtent l="0" t="0" r="0" b="0"/>
            <wp:docPr id="33" name="Chart 33">
              <a:extLst xmlns:a="http://schemas.openxmlformats.org/drawingml/2006/main">
                <a:ext uri="{FF2B5EF4-FFF2-40B4-BE49-F238E27FC236}">
                  <a16:creationId xmlns:a16="http://schemas.microsoft.com/office/drawing/2014/main" id="{4B96908D-1359-DEC6-539B-5DE6BFD6F3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9537E9">
        <w:rPr>
          <w:noProof/>
        </w:rPr>
        <w:t xml:space="preserve"> </w:t>
      </w:r>
      <w:r>
        <w:rPr>
          <w:noProof/>
        </w:rPr>
        <w:drawing>
          <wp:inline distT="0" distB="0" distL="0" distR="0" wp14:anchorId="6EE415A1" wp14:editId="3F1EA7B1">
            <wp:extent cx="4572000" cy="2743200"/>
            <wp:effectExtent l="0" t="0" r="0" b="0"/>
            <wp:docPr id="34" name="Chart 34">
              <a:extLst xmlns:a="http://schemas.openxmlformats.org/drawingml/2006/main">
                <a:ext uri="{FF2B5EF4-FFF2-40B4-BE49-F238E27FC236}">
                  <a16:creationId xmlns:a16="http://schemas.microsoft.com/office/drawing/2014/main" id="{15DB0CBC-0A41-D883-8E29-A39EB954EC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9537E9">
        <w:rPr>
          <w:noProof/>
        </w:rPr>
        <w:t xml:space="preserve"> </w:t>
      </w:r>
      <w:r>
        <w:rPr>
          <w:noProof/>
        </w:rPr>
        <w:drawing>
          <wp:inline distT="0" distB="0" distL="0" distR="0" wp14:anchorId="161401DA" wp14:editId="1897C5CA">
            <wp:extent cx="4572000" cy="2743200"/>
            <wp:effectExtent l="0" t="0" r="0" b="0"/>
            <wp:docPr id="35" name="Chart 35">
              <a:extLst xmlns:a="http://schemas.openxmlformats.org/drawingml/2006/main">
                <a:ext uri="{FF2B5EF4-FFF2-40B4-BE49-F238E27FC236}">
                  <a16:creationId xmlns:a16="http://schemas.microsoft.com/office/drawing/2014/main" id="{8FC043F0-AC70-2491-382D-8B3C861A37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7CE8578" w14:textId="77777777" w:rsidR="00680851" w:rsidRDefault="00680851" w:rsidP="00680851">
      <w:pPr>
        <w:pStyle w:val="Heading3"/>
      </w:pPr>
      <w:bookmarkStart w:id="5" w:name="_Toc114778874"/>
      <w:bookmarkStart w:id="6" w:name="_Toc114825458"/>
      <w:r>
        <w:lastRenderedPageBreak/>
        <w:t>Experiment 2</w:t>
      </w:r>
      <w:bookmarkEnd w:id="5"/>
      <w:bookmarkEnd w:id="6"/>
    </w:p>
    <w:p w14:paraId="28E323BD" w14:textId="77777777" w:rsidR="00680851" w:rsidRPr="009537E9" w:rsidRDefault="00680851" w:rsidP="00680851">
      <w:r>
        <w:rPr>
          <w:noProof/>
        </w:rPr>
        <w:drawing>
          <wp:inline distT="0" distB="0" distL="0" distR="0" wp14:anchorId="118B95B3" wp14:editId="32FABA29">
            <wp:extent cx="4572000" cy="2743200"/>
            <wp:effectExtent l="0" t="0" r="0" b="0"/>
            <wp:docPr id="48" name="Chart 48">
              <a:extLst xmlns:a="http://schemas.openxmlformats.org/drawingml/2006/main">
                <a:ext uri="{FF2B5EF4-FFF2-40B4-BE49-F238E27FC236}">
                  <a16:creationId xmlns:a16="http://schemas.microsoft.com/office/drawing/2014/main" id="{759A240B-EC9C-7641-DA23-B067D1B5CD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9537E9">
        <w:rPr>
          <w:noProof/>
        </w:rPr>
        <w:t xml:space="preserve"> </w:t>
      </w:r>
      <w:r>
        <w:rPr>
          <w:noProof/>
        </w:rPr>
        <w:drawing>
          <wp:inline distT="0" distB="0" distL="0" distR="0" wp14:anchorId="57C49155" wp14:editId="2B084CF0">
            <wp:extent cx="4572000" cy="2743200"/>
            <wp:effectExtent l="0" t="0" r="0" b="0"/>
            <wp:docPr id="49" name="Chart 49">
              <a:extLst xmlns:a="http://schemas.openxmlformats.org/drawingml/2006/main">
                <a:ext uri="{FF2B5EF4-FFF2-40B4-BE49-F238E27FC236}">
                  <a16:creationId xmlns:a16="http://schemas.microsoft.com/office/drawing/2014/main" id="{50A98D57-1914-11F1-FACE-CE6149E6E6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Pr="009537E9">
        <w:rPr>
          <w:noProof/>
        </w:rPr>
        <w:t xml:space="preserve"> </w:t>
      </w:r>
      <w:r>
        <w:rPr>
          <w:noProof/>
        </w:rPr>
        <w:drawing>
          <wp:inline distT="0" distB="0" distL="0" distR="0" wp14:anchorId="787C4B9B" wp14:editId="536D70E5">
            <wp:extent cx="4572000" cy="2743200"/>
            <wp:effectExtent l="0" t="0" r="0" b="0"/>
            <wp:docPr id="50" name="Chart 50">
              <a:extLst xmlns:a="http://schemas.openxmlformats.org/drawingml/2006/main">
                <a:ext uri="{FF2B5EF4-FFF2-40B4-BE49-F238E27FC236}">
                  <a16:creationId xmlns:a16="http://schemas.microsoft.com/office/drawing/2014/main" id="{1F25066C-D5DB-4AD8-A35E-ED52FAF91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Pr="009537E9">
        <w:rPr>
          <w:noProof/>
        </w:rPr>
        <w:t xml:space="preserve"> </w:t>
      </w:r>
      <w:r>
        <w:rPr>
          <w:noProof/>
        </w:rPr>
        <w:lastRenderedPageBreak/>
        <w:drawing>
          <wp:inline distT="0" distB="0" distL="0" distR="0" wp14:anchorId="2890D723" wp14:editId="579A1A4D">
            <wp:extent cx="4572000" cy="2743200"/>
            <wp:effectExtent l="0" t="0" r="0" b="0"/>
            <wp:docPr id="51" name="Chart 51">
              <a:extLst xmlns:a="http://schemas.openxmlformats.org/drawingml/2006/main">
                <a:ext uri="{FF2B5EF4-FFF2-40B4-BE49-F238E27FC236}">
                  <a16:creationId xmlns:a16="http://schemas.microsoft.com/office/drawing/2014/main" id="{4B96908D-1359-DEC6-539B-5DE6BFD6F3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9537E9">
        <w:rPr>
          <w:noProof/>
        </w:rPr>
        <w:t xml:space="preserve"> </w:t>
      </w:r>
      <w:r>
        <w:rPr>
          <w:noProof/>
        </w:rPr>
        <w:drawing>
          <wp:inline distT="0" distB="0" distL="0" distR="0" wp14:anchorId="4DEFEBD7" wp14:editId="08377837">
            <wp:extent cx="4572000" cy="2743200"/>
            <wp:effectExtent l="0" t="0" r="0" b="0"/>
            <wp:docPr id="52" name="Chart 52">
              <a:extLst xmlns:a="http://schemas.openxmlformats.org/drawingml/2006/main">
                <a:ext uri="{FF2B5EF4-FFF2-40B4-BE49-F238E27FC236}">
                  <a16:creationId xmlns:a16="http://schemas.microsoft.com/office/drawing/2014/main" id="{15DB0CBC-0A41-D883-8E29-A39EB954EC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9537E9">
        <w:rPr>
          <w:noProof/>
        </w:rPr>
        <w:t xml:space="preserve"> </w:t>
      </w:r>
      <w:r>
        <w:rPr>
          <w:noProof/>
        </w:rPr>
        <w:drawing>
          <wp:inline distT="0" distB="0" distL="0" distR="0" wp14:anchorId="530B990A" wp14:editId="7EFB0446">
            <wp:extent cx="4572000" cy="2743200"/>
            <wp:effectExtent l="0" t="0" r="0" b="0"/>
            <wp:docPr id="53" name="Chart 53">
              <a:extLst xmlns:a="http://schemas.openxmlformats.org/drawingml/2006/main">
                <a:ext uri="{FF2B5EF4-FFF2-40B4-BE49-F238E27FC236}">
                  <a16:creationId xmlns:a16="http://schemas.microsoft.com/office/drawing/2014/main" id="{8FC043F0-AC70-2491-382D-8B3C861A37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CDEC6A7" w14:textId="77777777" w:rsidR="00680851" w:rsidRDefault="00680851" w:rsidP="00680851">
      <w:pPr>
        <w:pStyle w:val="Heading3"/>
      </w:pPr>
      <w:bookmarkStart w:id="7" w:name="_Toc114778875"/>
      <w:bookmarkStart w:id="8" w:name="_Toc114825459"/>
      <w:r>
        <w:lastRenderedPageBreak/>
        <w:t>Experiment 3</w:t>
      </w:r>
      <w:bookmarkEnd w:id="7"/>
      <w:bookmarkEnd w:id="8"/>
    </w:p>
    <w:p w14:paraId="7977C8F6" w14:textId="77777777" w:rsidR="00680851" w:rsidRPr="009537E9" w:rsidRDefault="00680851" w:rsidP="00680851">
      <w:r>
        <w:rPr>
          <w:noProof/>
        </w:rPr>
        <w:drawing>
          <wp:inline distT="0" distB="0" distL="0" distR="0" wp14:anchorId="7EDFE3FE" wp14:editId="6E3A7D22">
            <wp:extent cx="4572000" cy="2743200"/>
            <wp:effectExtent l="0" t="0" r="0" b="0"/>
            <wp:docPr id="54" name="Chart 54">
              <a:extLst xmlns:a="http://schemas.openxmlformats.org/drawingml/2006/main">
                <a:ext uri="{FF2B5EF4-FFF2-40B4-BE49-F238E27FC236}">
                  <a16:creationId xmlns:a16="http://schemas.microsoft.com/office/drawing/2014/main" id="{759A240B-EC9C-7641-DA23-B067D1B5CD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9537E9">
        <w:rPr>
          <w:noProof/>
        </w:rPr>
        <w:t xml:space="preserve"> </w:t>
      </w:r>
      <w:r>
        <w:rPr>
          <w:noProof/>
        </w:rPr>
        <w:drawing>
          <wp:inline distT="0" distB="0" distL="0" distR="0" wp14:anchorId="54DF76EA" wp14:editId="1BE1C8B3">
            <wp:extent cx="4572000" cy="2743200"/>
            <wp:effectExtent l="0" t="0" r="0" b="0"/>
            <wp:docPr id="55" name="Chart 55">
              <a:extLst xmlns:a="http://schemas.openxmlformats.org/drawingml/2006/main">
                <a:ext uri="{FF2B5EF4-FFF2-40B4-BE49-F238E27FC236}">
                  <a16:creationId xmlns:a16="http://schemas.microsoft.com/office/drawing/2014/main" id="{50A98D57-1914-11F1-FACE-CE6149E6E6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9537E9">
        <w:rPr>
          <w:noProof/>
        </w:rPr>
        <w:t xml:space="preserve"> </w:t>
      </w:r>
      <w:r>
        <w:rPr>
          <w:noProof/>
        </w:rPr>
        <w:drawing>
          <wp:inline distT="0" distB="0" distL="0" distR="0" wp14:anchorId="3FDD3EC3" wp14:editId="25BDA079">
            <wp:extent cx="4572000" cy="2743200"/>
            <wp:effectExtent l="0" t="0" r="0" b="0"/>
            <wp:docPr id="56" name="Chart 56">
              <a:extLst xmlns:a="http://schemas.openxmlformats.org/drawingml/2006/main">
                <a:ext uri="{FF2B5EF4-FFF2-40B4-BE49-F238E27FC236}">
                  <a16:creationId xmlns:a16="http://schemas.microsoft.com/office/drawing/2014/main" id="{1F25066C-D5DB-4AD8-A35E-ED52FAF91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9537E9">
        <w:rPr>
          <w:noProof/>
        </w:rPr>
        <w:t xml:space="preserve"> </w:t>
      </w:r>
      <w:r>
        <w:rPr>
          <w:noProof/>
        </w:rPr>
        <w:lastRenderedPageBreak/>
        <w:drawing>
          <wp:inline distT="0" distB="0" distL="0" distR="0" wp14:anchorId="76C20F6E" wp14:editId="0DD6E820">
            <wp:extent cx="4572000" cy="2743200"/>
            <wp:effectExtent l="0" t="0" r="0" b="0"/>
            <wp:docPr id="57" name="Chart 57">
              <a:extLst xmlns:a="http://schemas.openxmlformats.org/drawingml/2006/main">
                <a:ext uri="{FF2B5EF4-FFF2-40B4-BE49-F238E27FC236}">
                  <a16:creationId xmlns:a16="http://schemas.microsoft.com/office/drawing/2014/main" id="{4B96908D-1359-DEC6-539B-5DE6BFD6F3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9537E9">
        <w:rPr>
          <w:noProof/>
        </w:rPr>
        <w:t xml:space="preserve"> </w:t>
      </w:r>
      <w:r>
        <w:rPr>
          <w:noProof/>
        </w:rPr>
        <w:drawing>
          <wp:inline distT="0" distB="0" distL="0" distR="0" wp14:anchorId="0893BC2A" wp14:editId="26A65500">
            <wp:extent cx="4572000" cy="2743200"/>
            <wp:effectExtent l="0" t="0" r="0" b="0"/>
            <wp:docPr id="58" name="Chart 58">
              <a:extLst xmlns:a="http://schemas.openxmlformats.org/drawingml/2006/main">
                <a:ext uri="{FF2B5EF4-FFF2-40B4-BE49-F238E27FC236}">
                  <a16:creationId xmlns:a16="http://schemas.microsoft.com/office/drawing/2014/main" id="{15DB0CBC-0A41-D883-8E29-A39EB954EC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9537E9">
        <w:rPr>
          <w:noProof/>
        </w:rPr>
        <w:t xml:space="preserve"> </w:t>
      </w:r>
      <w:r>
        <w:rPr>
          <w:noProof/>
        </w:rPr>
        <w:drawing>
          <wp:inline distT="0" distB="0" distL="0" distR="0" wp14:anchorId="5617AE40" wp14:editId="6584B181">
            <wp:extent cx="4572000" cy="2743200"/>
            <wp:effectExtent l="0" t="0" r="0" b="0"/>
            <wp:docPr id="59" name="Chart 59">
              <a:extLst xmlns:a="http://schemas.openxmlformats.org/drawingml/2006/main">
                <a:ext uri="{FF2B5EF4-FFF2-40B4-BE49-F238E27FC236}">
                  <a16:creationId xmlns:a16="http://schemas.microsoft.com/office/drawing/2014/main" id="{8FC043F0-AC70-2491-382D-8B3C861A37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3656C79" w14:textId="77777777" w:rsidR="00680851" w:rsidRDefault="00680851" w:rsidP="00680851">
      <w:pPr>
        <w:pStyle w:val="Heading3"/>
      </w:pPr>
      <w:bookmarkStart w:id="9" w:name="_Toc114778876"/>
      <w:bookmarkStart w:id="10" w:name="_Toc114825460"/>
      <w:r>
        <w:lastRenderedPageBreak/>
        <w:t>Experiment 4</w:t>
      </w:r>
      <w:bookmarkEnd w:id="9"/>
      <w:bookmarkEnd w:id="10"/>
    </w:p>
    <w:p w14:paraId="64FF0F08" w14:textId="77777777" w:rsidR="00680851" w:rsidRPr="009537E9" w:rsidRDefault="00680851" w:rsidP="00680851">
      <w:r>
        <w:rPr>
          <w:noProof/>
        </w:rPr>
        <w:drawing>
          <wp:inline distT="0" distB="0" distL="0" distR="0" wp14:anchorId="2E9A7D0D" wp14:editId="77BC37BB">
            <wp:extent cx="4572000" cy="2743200"/>
            <wp:effectExtent l="0" t="0" r="0" b="0"/>
            <wp:docPr id="60" name="Chart 60">
              <a:extLst xmlns:a="http://schemas.openxmlformats.org/drawingml/2006/main">
                <a:ext uri="{FF2B5EF4-FFF2-40B4-BE49-F238E27FC236}">
                  <a16:creationId xmlns:a16="http://schemas.microsoft.com/office/drawing/2014/main" id="{759A240B-EC9C-7641-DA23-B067D1B5CD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9537E9">
        <w:rPr>
          <w:noProof/>
        </w:rPr>
        <w:t xml:space="preserve"> </w:t>
      </w:r>
      <w:r>
        <w:rPr>
          <w:noProof/>
        </w:rPr>
        <w:drawing>
          <wp:inline distT="0" distB="0" distL="0" distR="0" wp14:anchorId="0AB3033D" wp14:editId="108FE9D8">
            <wp:extent cx="4572000" cy="2743200"/>
            <wp:effectExtent l="0" t="0" r="0" b="0"/>
            <wp:docPr id="61" name="Chart 61">
              <a:extLst xmlns:a="http://schemas.openxmlformats.org/drawingml/2006/main">
                <a:ext uri="{FF2B5EF4-FFF2-40B4-BE49-F238E27FC236}">
                  <a16:creationId xmlns:a16="http://schemas.microsoft.com/office/drawing/2014/main" id="{50A98D57-1914-11F1-FACE-CE6149E6E6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9537E9">
        <w:rPr>
          <w:noProof/>
        </w:rPr>
        <w:t xml:space="preserve"> </w:t>
      </w:r>
      <w:r>
        <w:rPr>
          <w:noProof/>
        </w:rPr>
        <w:drawing>
          <wp:inline distT="0" distB="0" distL="0" distR="0" wp14:anchorId="7C0ABD29" wp14:editId="4307C8DA">
            <wp:extent cx="4572000" cy="2743200"/>
            <wp:effectExtent l="0" t="0" r="0" b="0"/>
            <wp:docPr id="62" name="Chart 62">
              <a:extLst xmlns:a="http://schemas.openxmlformats.org/drawingml/2006/main">
                <a:ext uri="{FF2B5EF4-FFF2-40B4-BE49-F238E27FC236}">
                  <a16:creationId xmlns:a16="http://schemas.microsoft.com/office/drawing/2014/main" id="{1F25066C-D5DB-4AD8-A35E-ED52FAF91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9537E9">
        <w:rPr>
          <w:noProof/>
        </w:rPr>
        <w:t xml:space="preserve"> </w:t>
      </w:r>
      <w:r>
        <w:rPr>
          <w:noProof/>
        </w:rPr>
        <w:lastRenderedPageBreak/>
        <w:drawing>
          <wp:inline distT="0" distB="0" distL="0" distR="0" wp14:anchorId="1CB12FE2" wp14:editId="5486BF07">
            <wp:extent cx="4572000" cy="2743200"/>
            <wp:effectExtent l="0" t="0" r="0" b="0"/>
            <wp:docPr id="63" name="Chart 63">
              <a:extLst xmlns:a="http://schemas.openxmlformats.org/drawingml/2006/main">
                <a:ext uri="{FF2B5EF4-FFF2-40B4-BE49-F238E27FC236}">
                  <a16:creationId xmlns:a16="http://schemas.microsoft.com/office/drawing/2014/main" id="{4B96908D-1359-DEC6-539B-5DE6BFD6F3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Pr="009537E9">
        <w:rPr>
          <w:noProof/>
        </w:rPr>
        <w:t xml:space="preserve"> </w:t>
      </w:r>
      <w:r>
        <w:rPr>
          <w:noProof/>
        </w:rPr>
        <w:drawing>
          <wp:inline distT="0" distB="0" distL="0" distR="0" wp14:anchorId="505B45C9" wp14:editId="58910C7B">
            <wp:extent cx="4572000" cy="2743200"/>
            <wp:effectExtent l="0" t="0" r="0" b="0"/>
            <wp:docPr id="64" name="Chart 64">
              <a:extLst xmlns:a="http://schemas.openxmlformats.org/drawingml/2006/main">
                <a:ext uri="{FF2B5EF4-FFF2-40B4-BE49-F238E27FC236}">
                  <a16:creationId xmlns:a16="http://schemas.microsoft.com/office/drawing/2014/main" id="{15DB0CBC-0A41-D883-8E29-A39EB954EC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Pr="009537E9">
        <w:rPr>
          <w:noProof/>
        </w:rPr>
        <w:t xml:space="preserve"> </w:t>
      </w:r>
      <w:r>
        <w:rPr>
          <w:noProof/>
        </w:rPr>
        <w:drawing>
          <wp:inline distT="0" distB="0" distL="0" distR="0" wp14:anchorId="4F98AA11" wp14:editId="2EC130C8">
            <wp:extent cx="4572000" cy="2743200"/>
            <wp:effectExtent l="0" t="0" r="0" b="0"/>
            <wp:docPr id="65" name="Chart 65">
              <a:extLst xmlns:a="http://schemas.openxmlformats.org/drawingml/2006/main">
                <a:ext uri="{FF2B5EF4-FFF2-40B4-BE49-F238E27FC236}">
                  <a16:creationId xmlns:a16="http://schemas.microsoft.com/office/drawing/2014/main" id="{8FC043F0-AC70-2491-382D-8B3C861A37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489B734" w14:textId="77777777" w:rsidR="00680851" w:rsidRPr="00680851" w:rsidRDefault="00680851" w:rsidP="00680851"/>
    <w:sectPr w:rsidR="00680851" w:rsidRPr="006808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3A9AD" w14:textId="77777777" w:rsidR="004F4905" w:rsidRDefault="004F4905" w:rsidP="004C51E5">
      <w:pPr>
        <w:spacing w:after="0" w:line="240" w:lineRule="auto"/>
      </w:pPr>
      <w:r>
        <w:separator/>
      </w:r>
    </w:p>
  </w:endnote>
  <w:endnote w:type="continuationSeparator" w:id="0">
    <w:p w14:paraId="5BA1E76D" w14:textId="77777777" w:rsidR="004F4905" w:rsidRDefault="004F4905" w:rsidP="004C5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IDFont+F2">
    <w:altName w:val="Calibri"/>
    <w:panose1 w:val="00000000000000000000"/>
    <w:charset w:val="00"/>
    <w:family w:val="auto"/>
    <w:notTrueType/>
    <w:pitch w:val="default"/>
    <w:sig w:usb0="00000003" w:usb1="00000000" w:usb2="00000000" w:usb3="00000000" w:csb0="00000001" w:csb1="00000000"/>
  </w:font>
  <w:font w:name="CIDFont+F3">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CEAAD" w14:textId="77777777" w:rsidR="004F4905" w:rsidRDefault="004F4905" w:rsidP="004C51E5">
      <w:pPr>
        <w:spacing w:after="0" w:line="240" w:lineRule="auto"/>
      </w:pPr>
      <w:r>
        <w:separator/>
      </w:r>
    </w:p>
  </w:footnote>
  <w:footnote w:type="continuationSeparator" w:id="0">
    <w:p w14:paraId="76C29967" w14:textId="77777777" w:rsidR="004F4905" w:rsidRDefault="004F4905" w:rsidP="004C51E5">
      <w:pPr>
        <w:spacing w:after="0" w:line="240" w:lineRule="auto"/>
      </w:pPr>
      <w:r>
        <w:continuationSeparator/>
      </w:r>
    </w:p>
  </w:footnote>
  <w:footnote w:id="1">
    <w:p w14:paraId="407ED777" w14:textId="77777777" w:rsidR="004C51E5" w:rsidRDefault="004C51E5" w:rsidP="004C51E5">
      <w:pPr>
        <w:pStyle w:val="FootnoteText"/>
      </w:pPr>
      <w:r>
        <w:rPr>
          <w:rStyle w:val="FootnoteReference"/>
        </w:rPr>
        <w:footnoteRef/>
      </w:r>
      <w:r>
        <w:t xml:space="preserve"> Video material of the extreme-density simulation from van Toll’s 2020 paper, involving SPH and Contact Forces: </w:t>
      </w:r>
      <w:hyperlink r:id="rId1" w:history="1">
        <w:r w:rsidRPr="000D6B07">
          <w:rPr>
            <w:rStyle w:val="Hyperlink"/>
          </w:rPr>
          <w:t>https://www.youtube.com/watch?v=f-4JrPq-jn4</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475"/>
    <w:multiLevelType w:val="hybridMultilevel"/>
    <w:tmpl w:val="F18A0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1CC6949"/>
    <w:multiLevelType w:val="hybridMultilevel"/>
    <w:tmpl w:val="DEAAD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4121563">
    <w:abstractNumId w:val="0"/>
  </w:num>
  <w:num w:numId="2" w16cid:durableId="17203227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DDD"/>
    <w:rsid w:val="00053B41"/>
    <w:rsid w:val="0009196C"/>
    <w:rsid w:val="000C5E6C"/>
    <w:rsid w:val="000E21D7"/>
    <w:rsid w:val="00172AF5"/>
    <w:rsid w:val="00181359"/>
    <w:rsid w:val="001844B2"/>
    <w:rsid w:val="0019711D"/>
    <w:rsid w:val="002A17FC"/>
    <w:rsid w:val="00366C75"/>
    <w:rsid w:val="003B157B"/>
    <w:rsid w:val="003F28B2"/>
    <w:rsid w:val="003F7708"/>
    <w:rsid w:val="00402E87"/>
    <w:rsid w:val="00404B17"/>
    <w:rsid w:val="0041283C"/>
    <w:rsid w:val="004824ED"/>
    <w:rsid w:val="004C1A10"/>
    <w:rsid w:val="004C51E5"/>
    <w:rsid w:val="004F4905"/>
    <w:rsid w:val="005B723A"/>
    <w:rsid w:val="005C3D20"/>
    <w:rsid w:val="005D0BD1"/>
    <w:rsid w:val="005D0CD9"/>
    <w:rsid w:val="00680851"/>
    <w:rsid w:val="006A76AB"/>
    <w:rsid w:val="006C2E4C"/>
    <w:rsid w:val="006D740F"/>
    <w:rsid w:val="006F0F6A"/>
    <w:rsid w:val="00751D50"/>
    <w:rsid w:val="00790C10"/>
    <w:rsid w:val="007C047D"/>
    <w:rsid w:val="00822D1C"/>
    <w:rsid w:val="00863B22"/>
    <w:rsid w:val="0089019D"/>
    <w:rsid w:val="008C48E0"/>
    <w:rsid w:val="0092518D"/>
    <w:rsid w:val="00954049"/>
    <w:rsid w:val="0096375A"/>
    <w:rsid w:val="009939E1"/>
    <w:rsid w:val="0099674C"/>
    <w:rsid w:val="009A1B63"/>
    <w:rsid w:val="009B5DDD"/>
    <w:rsid w:val="00A11C34"/>
    <w:rsid w:val="00A53BA7"/>
    <w:rsid w:val="00AC1407"/>
    <w:rsid w:val="00AF61F7"/>
    <w:rsid w:val="00B00F29"/>
    <w:rsid w:val="00B74CA0"/>
    <w:rsid w:val="00CB6008"/>
    <w:rsid w:val="00D20F7F"/>
    <w:rsid w:val="00D50AF7"/>
    <w:rsid w:val="00D55770"/>
    <w:rsid w:val="00D55D88"/>
    <w:rsid w:val="00D969CD"/>
    <w:rsid w:val="00DC4BD5"/>
    <w:rsid w:val="00E630EE"/>
    <w:rsid w:val="00F242DA"/>
    <w:rsid w:val="00F36D47"/>
    <w:rsid w:val="00FA1C67"/>
    <w:rsid w:val="00FE1C18"/>
    <w:rsid w:val="00FE38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19AB8"/>
  <w15:chartTrackingRefBased/>
  <w15:docId w15:val="{C3F851E8-FA55-4708-A0F1-92F73EB21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1C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1C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4B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C6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1C6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04B17"/>
    <w:rPr>
      <w:color w:val="0563C1" w:themeColor="hyperlink"/>
      <w:u w:val="single"/>
    </w:rPr>
  </w:style>
  <w:style w:type="paragraph" w:styleId="TableofFigures">
    <w:name w:val="table of figures"/>
    <w:basedOn w:val="Normal"/>
    <w:next w:val="Normal"/>
    <w:uiPriority w:val="99"/>
    <w:unhideWhenUsed/>
    <w:rsid w:val="00404B17"/>
    <w:pPr>
      <w:spacing w:after="0"/>
    </w:pPr>
  </w:style>
  <w:style w:type="character" w:customStyle="1" w:styleId="Heading3Char">
    <w:name w:val="Heading 3 Char"/>
    <w:basedOn w:val="DefaultParagraphFont"/>
    <w:link w:val="Heading3"/>
    <w:uiPriority w:val="9"/>
    <w:rsid w:val="00404B1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80851"/>
    <w:pPr>
      <w:ind w:left="720"/>
      <w:contextualSpacing/>
    </w:pPr>
  </w:style>
  <w:style w:type="paragraph" w:styleId="Caption">
    <w:name w:val="caption"/>
    <w:basedOn w:val="Normal"/>
    <w:next w:val="Normal"/>
    <w:uiPriority w:val="35"/>
    <w:unhideWhenUsed/>
    <w:qFormat/>
    <w:rsid w:val="009A1B63"/>
    <w:pPr>
      <w:spacing w:after="200" w:line="240" w:lineRule="auto"/>
    </w:pPr>
    <w:rPr>
      <w:i/>
      <w:iCs/>
      <w:color w:val="44546A" w:themeColor="text2"/>
      <w:sz w:val="18"/>
      <w:szCs w:val="18"/>
    </w:rPr>
  </w:style>
  <w:style w:type="table" w:styleId="TableGrid">
    <w:name w:val="Table Grid"/>
    <w:basedOn w:val="TableNormal"/>
    <w:uiPriority w:val="39"/>
    <w:rsid w:val="00963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824ED"/>
    <w:rPr>
      <w:color w:val="808080"/>
    </w:rPr>
  </w:style>
  <w:style w:type="character" w:styleId="FootnoteReference">
    <w:name w:val="footnote reference"/>
    <w:basedOn w:val="DefaultParagraphFont"/>
    <w:uiPriority w:val="99"/>
    <w:semiHidden/>
    <w:unhideWhenUsed/>
    <w:rsid w:val="004C51E5"/>
    <w:rPr>
      <w:vertAlign w:val="superscript"/>
    </w:rPr>
  </w:style>
  <w:style w:type="paragraph" w:styleId="FootnoteText">
    <w:name w:val="footnote text"/>
    <w:basedOn w:val="Normal"/>
    <w:link w:val="FootnoteTextChar"/>
    <w:uiPriority w:val="99"/>
    <w:semiHidden/>
    <w:unhideWhenUsed/>
    <w:rsid w:val="004C51E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51E5"/>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13.xml"/><Relationship Id="rId21" Type="http://schemas.openxmlformats.org/officeDocument/2006/relationships/image" Target="media/image14.png"/><Relationship Id="rId34" Type="http://schemas.openxmlformats.org/officeDocument/2006/relationships/chart" Target="charts/chart8.xml"/><Relationship Id="rId42" Type="http://schemas.openxmlformats.org/officeDocument/2006/relationships/chart" Target="charts/chart16.xml"/><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chart" Target="charts/chart2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3.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6.xml"/><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chart" Target="charts/chart19.xml"/><Relationship Id="rId53" Type="http://schemas.openxmlformats.org/officeDocument/2006/relationships/chart" Target="charts/chart27.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chart" Target="charts/chart9.xml"/><Relationship Id="rId43" Type="http://schemas.openxmlformats.org/officeDocument/2006/relationships/chart" Target="charts/chart17.xml"/><Relationship Id="rId48" Type="http://schemas.openxmlformats.org/officeDocument/2006/relationships/chart" Target="charts/chart22.xml"/><Relationship Id="rId56" Type="http://schemas.openxmlformats.org/officeDocument/2006/relationships/chart" Target="charts/chart30.xml"/><Relationship Id="rId8" Type="http://schemas.openxmlformats.org/officeDocument/2006/relationships/image" Target="media/image1.png"/><Relationship Id="rId51" Type="http://schemas.openxmlformats.org/officeDocument/2006/relationships/chart" Target="charts/chart25.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7.xml"/><Relationship Id="rId38" Type="http://schemas.openxmlformats.org/officeDocument/2006/relationships/chart" Target="charts/chart12.xml"/><Relationship Id="rId46" Type="http://schemas.openxmlformats.org/officeDocument/2006/relationships/chart" Target="charts/chart20.xml"/><Relationship Id="rId20" Type="http://schemas.openxmlformats.org/officeDocument/2006/relationships/image" Target="media/image13.png"/><Relationship Id="rId41" Type="http://schemas.openxmlformats.org/officeDocument/2006/relationships/chart" Target="charts/chart15.xml"/><Relationship Id="rId54" Type="http://schemas.openxmlformats.org/officeDocument/2006/relationships/chart" Target="charts/chart2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2.xml"/><Relationship Id="rId36" Type="http://schemas.openxmlformats.org/officeDocument/2006/relationships/chart" Target="charts/chart10.xml"/><Relationship Id="rId49" Type="http://schemas.openxmlformats.org/officeDocument/2006/relationships/chart" Target="charts/chart23.xm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chart" Target="charts/chart5.xml"/><Relationship Id="rId44" Type="http://schemas.openxmlformats.org/officeDocument/2006/relationships/chart" Target="charts/chart18.xml"/><Relationship Id="rId52" Type="http://schemas.openxmlformats.org/officeDocument/2006/relationships/chart" Target="charts/chart26.xml"/></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f-4JrPq-jn4"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Ryan\Desktop\project\work%20packages\WP4\experiments\base%20case%20(default)\da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1%20(maxRestDensity)\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1%20(maxRestDensity)\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1%20(maxRestDensity)\dat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2%20(gasConstant)\dat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2%20(gasConstant)\dat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2%20(gasConstant)\dat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2%20(gasConstant)\dat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2%20(gasConstant)\dat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2%20(gasConstant)\data.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3%20(preferredSpeed)\data.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yan\Desktop\project\work%20packages\WP4\experiments\base%20case%20(default)\data.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3%20(preferredSpeed)\data.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3%20(preferredSpeed)\data.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3%20(preferredSpeed)\data.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3%20(preferredSpeed)\data.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3%20(preferredSpeed)\data.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4%20(goalForceStrength)\data.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4%20(goalForceStrength)\data.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4%20(goalForceStrength)\data.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4%20(goalForceStrength)\data.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4%20(goalForceStrength)\data.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yan\Desktop\project\work%20packages\WP4\experiments\base%20case%20(default)\data.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4%20(goalForceStrength)\data.xlsx" TargetMode="External"/><Relationship Id="rId2" Type="http://schemas.microsoft.com/office/2011/relationships/chartColorStyle" Target="colors30.xml"/><Relationship Id="rId1" Type="http://schemas.microsoft.com/office/2011/relationships/chartStyle" Target="style30.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yan\Desktop\project\work%20packages\WP4\experiments\base%20case%20(default)\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yan\Desktop\project\work%20packages\WP4\experiments\base%20case%20(default)\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yan\Desktop\project\work%20packages\WP4\experiments\base%20case%20(default)\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1%20(maxRestDensity)\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1%20(maxRestDensity)\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1%20(maxRestDensity)\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Pedestrian Density</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Scatter!$D$2</c:f>
              <c:strCache>
                <c:ptCount val="1"/>
                <c:pt idx="0">
                  <c:v>1</c:v>
                </c:pt>
              </c:strCache>
            </c:strRef>
          </c:tx>
          <c:spPr>
            <a:ln w="28575" cap="rnd">
              <a:solidFill>
                <a:schemeClr val="accent1"/>
              </a:solidFill>
              <a:round/>
            </a:ln>
            <a:effectLst/>
          </c:spPr>
          <c:marker>
            <c:symbol val="none"/>
          </c:marker>
          <c:val>
            <c:numRef>
              <c:f>Scatter!$D$3:$D$124</c:f>
              <c:numCache>
                <c:formatCode>General</c:formatCode>
                <c:ptCount val="122"/>
                <c:pt idx="0">
                  <c:v>1.2709999999999999</c:v>
                </c:pt>
                <c:pt idx="1">
                  <c:v>1.272</c:v>
                </c:pt>
                <c:pt idx="2">
                  <c:v>1.28</c:v>
                </c:pt>
                <c:pt idx="3">
                  <c:v>1.296</c:v>
                </c:pt>
                <c:pt idx="4">
                  <c:v>1.323</c:v>
                </c:pt>
                <c:pt idx="5">
                  <c:v>1.359</c:v>
                </c:pt>
                <c:pt idx="6">
                  <c:v>1.4039999999999999</c:v>
                </c:pt>
                <c:pt idx="7">
                  <c:v>1.458</c:v>
                </c:pt>
                <c:pt idx="8">
                  <c:v>1.522</c:v>
                </c:pt>
                <c:pt idx="9">
                  <c:v>1.595</c:v>
                </c:pt>
                <c:pt idx="10">
                  <c:v>1.6839999999999999</c:v>
                </c:pt>
                <c:pt idx="11">
                  <c:v>1.804</c:v>
                </c:pt>
                <c:pt idx="12">
                  <c:v>1.9350000000000001</c:v>
                </c:pt>
                <c:pt idx="13">
                  <c:v>2.08</c:v>
                </c:pt>
                <c:pt idx="14">
                  <c:v>2.23</c:v>
                </c:pt>
                <c:pt idx="15">
                  <c:v>2.3820000000000001</c:v>
                </c:pt>
                <c:pt idx="16">
                  <c:v>2.54</c:v>
                </c:pt>
                <c:pt idx="17">
                  <c:v>2.6970000000000001</c:v>
                </c:pt>
                <c:pt idx="18">
                  <c:v>2.8439999999999999</c:v>
                </c:pt>
                <c:pt idx="19">
                  <c:v>2.9940000000000002</c:v>
                </c:pt>
                <c:pt idx="20">
                  <c:v>3.15</c:v>
                </c:pt>
                <c:pt idx="21">
                  <c:v>3.298</c:v>
                </c:pt>
                <c:pt idx="22">
                  <c:v>3.4369999999999998</c:v>
                </c:pt>
                <c:pt idx="23">
                  <c:v>3.573</c:v>
                </c:pt>
                <c:pt idx="24">
                  <c:v>3.7080000000000002</c:v>
                </c:pt>
                <c:pt idx="25">
                  <c:v>3.8420000000000001</c:v>
                </c:pt>
                <c:pt idx="26">
                  <c:v>3.9710000000000001</c:v>
                </c:pt>
                <c:pt idx="27">
                  <c:v>4.0910000000000002</c:v>
                </c:pt>
                <c:pt idx="28">
                  <c:v>4.2130000000000001</c:v>
                </c:pt>
                <c:pt idx="29">
                  <c:v>4.3250000000000002</c:v>
                </c:pt>
                <c:pt idx="30">
                  <c:v>4.43</c:v>
                </c:pt>
                <c:pt idx="31">
                  <c:v>4.5339999999999998</c:v>
                </c:pt>
                <c:pt idx="32">
                  <c:v>4.6219999999999999</c:v>
                </c:pt>
                <c:pt idx="33">
                  <c:v>4.702</c:v>
                </c:pt>
                <c:pt idx="34">
                  <c:v>4.7649999999999997</c:v>
                </c:pt>
                <c:pt idx="35">
                  <c:v>4.8209999999999997</c:v>
                </c:pt>
                <c:pt idx="36">
                  <c:v>4.8849999999999998</c:v>
                </c:pt>
                <c:pt idx="37">
                  <c:v>4.9249999999999998</c:v>
                </c:pt>
                <c:pt idx="38">
                  <c:v>4.9509999999999996</c:v>
                </c:pt>
                <c:pt idx="39">
                  <c:v>4.9859999999999998</c:v>
                </c:pt>
                <c:pt idx="40">
                  <c:v>5.0110000000000001</c:v>
                </c:pt>
                <c:pt idx="41">
                  <c:v>5.0289999999999999</c:v>
                </c:pt>
                <c:pt idx="42">
                  <c:v>5.0369999999999999</c:v>
                </c:pt>
                <c:pt idx="43">
                  <c:v>5.0519999999999996</c:v>
                </c:pt>
                <c:pt idx="44">
                  <c:v>5.0570000000000004</c:v>
                </c:pt>
                <c:pt idx="45">
                  <c:v>5.07</c:v>
                </c:pt>
                <c:pt idx="46">
                  <c:v>5.07</c:v>
                </c:pt>
                <c:pt idx="47">
                  <c:v>5.0640000000000001</c:v>
                </c:pt>
                <c:pt idx="48">
                  <c:v>5.0730000000000004</c:v>
                </c:pt>
                <c:pt idx="49">
                  <c:v>5.0709999999999997</c:v>
                </c:pt>
                <c:pt idx="50">
                  <c:v>5.08</c:v>
                </c:pt>
                <c:pt idx="51">
                  <c:v>5.0869999999999997</c:v>
                </c:pt>
                <c:pt idx="52">
                  <c:v>5.0720000000000001</c:v>
                </c:pt>
                <c:pt idx="53">
                  <c:v>5.0720000000000001</c:v>
                </c:pt>
                <c:pt idx="54">
                  <c:v>5.0759999999999996</c:v>
                </c:pt>
                <c:pt idx="55">
                  <c:v>5.077</c:v>
                </c:pt>
                <c:pt idx="56">
                  <c:v>5.0540000000000003</c:v>
                </c:pt>
                <c:pt idx="57">
                  <c:v>5.0579999999999998</c:v>
                </c:pt>
                <c:pt idx="58">
                  <c:v>5.0720000000000001</c:v>
                </c:pt>
                <c:pt idx="59">
                  <c:v>5.0650000000000004</c:v>
                </c:pt>
                <c:pt idx="60">
                  <c:v>5.0620000000000003</c:v>
                </c:pt>
                <c:pt idx="61">
                  <c:v>5.0679999999999996</c:v>
                </c:pt>
                <c:pt idx="62">
                  <c:v>5.0549999999999997</c:v>
                </c:pt>
                <c:pt idx="63">
                  <c:v>5.069</c:v>
                </c:pt>
                <c:pt idx="64">
                  <c:v>5.0570000000000004</c:v>
                </c:pt>
                <c:pt idx="65">
                  <c:v>5.0469999999999997</c:v>
                </c:pt>
                <c:pt idx="66">
                  <c:v>5.0590000000000002</c:v>
                </c:pt>
                <c:pt idx="67">
                  <c:v>5.0449999999999999</c:v>
                </c:pt>
                <c:pt idx="68">
                  <c:v>5.0540000000000003</c:v>
                </c:pt>
                <c:pt idx="69">
                  <c:v>5.0369999999999999</c:v>
                </c:pt>
                <c:pt idx="70">
                  <c:v>5.0430000000000001</c:v>
                </c:pt>
                <c:pt idx="71">
                  <c:v>5.0369999999999999</c:v>
                </c:pt>
                <c:pt idx="72">
                  <c:v>5.0309999999999997</c:v>
                </c:pt>
                <c:pt idx="73">
                  <c:v>5.04</c:v>
                </c:pt>
                <c:pt idx="74">
                  <c:v>5.0250000000000004</c:v>
                </c:pt>
                <c:pt idx="75">
                  <c:v>5.0250000000000004</c:v>
                </c:pt>
                <c:pt idx="76">
                  <c:v>5.0229999999999997</c:v>
                </c:pt>
                <c:pt idx="77">
                  <c:v>5.0179999999999998</c:v>
                </c:pt>
                <c:pt idx="78">
                  <c:v>5.0199999999999996</c:v>
                </c:pt>
                <c:pt idx="79">
                  <c:v>5.024</c:v>
                </c:pt>
                <c:pt idx="80">
                  <c:v>5.0060000000000002</c:v>
                </c:pt>
                <c:pt idx="81">
                  <c:v>5.0060000000000002</c:v>
                </c:pt>
                <c:pt idx="82">
                  <c:v>5.0010000000000003</c:v>
                </c:pt>
                <c:pt idx="83">
                  <c:v>4.9939999999999998</c:v>
                </c:pt>
                <c:pt idx="84">
                  <c:v>4.9950000000000001</c:v>
                </c:pt>
                <c:pt idx="85">
                  <c:v>4.9870000000000001</c:v>
                </c:pt>
                <c:pt idx="86">
                  <c:v>4.99</c:v>
                </c:pt>
                <c:pt idx="87">
                  <c:v>4.9770000000000003</c:v>
                </c:pt>
                <c:pt idx="88">
                  <c:v>4.9669999999999996</c:v>
                </c:pt>
                <c:pt idx="89">
                  <c:v>4.9640000000000004</c:v>
                </c:pt>
                <c:pt idx="90">
                  <c:v>4.9669999999999996</c:v>
                </c:pt>
                <c:pt idx="91">
                  <c:v>4.9539999999999997</c:v>
                </c:pt>
                <c:pt idx="92">
                  <c:v>4.9509999999999996</c:v>
                </c:pt>
                <c:pt idx="93">
                  <c:v>4.944</c:v>
                </c:pt>
                <c:pt idx="94">
                  <c:v>4.9349999999999996</c:v>
                </c:pt>
                <c:pt idx="95">
                  <c:v>4.915</c:v>
                </c:pt>
                <c:pt idx="96">
                  <c:v>4.907</c:v>
                </c:pt>
                <c:pt idx="97">
                  <c:v>4.9009999999999998</c:v>
                </c:pt>
                <c:pt idx="98">
                  <c:v>4.8890000000000002</c:v>
                </c:pt>
                <c:pt idx="99">
                  <c:v>4.8840000000000003</c:v>
                </c:pt>
                <c:pt idx="100">
                  <c:v>4.8710000000000004</c:v>
                </c:pt>
                <c:pt idx="101">
                  <c:v>4.859</c:v>
                </c:pt>
                <c:pt idx="102">
                  <c:v>4.8449999999999998</c:v>
                </c:pt>
                <c:pt idx="103">
                  <c:v>4.8310000000000004</c:v>
                </c:pt>
                <c:pt idx="104">
                  <c:v>4.8209999999999997</c:v>
                </c:pt>
                <c:pt idx="105">
                  <c:v>4.8120000000000003</c:v>
                </c:pt>
                <c:pt idx="106">
                  <c:v>4.7789999999999999</c:v>
                </c:pt>
                <c:pt idx="107">
                  <c:v>4.7720000000000002</c:v>
                </c:pt>
                <c:pt idx="108">
                  <c:v>4.7439999999999998</c:v>
                </c:pt>
                <c:pt idx="109">
                  <c:v>4.7169999999999996</c:v>
                </c:pt>
                <c:pt idx="110">
                  <c:v>4.673</c:v>
                </c:pt>
                <c:pt idx="111">
                  <c:v>4.6390000000000002</c:v>
                </c:pt>
                <c:pt idx="112">
                  <c:v>4.5819999999999999</c:v>
                </c:pt>
                <c:pt idx="113">
                  <c:v>4.5339999999999998</c:v>
                </c:pt>
                <c:pt idx="114">
                  <c:v>4.4649999999999999</c:v>
                </c:pt>
                <c:pt idx="115">
                  <c:v>4.3339999999999996</c:v>
                </c:pt>
                <c:pt idx="116">
                  <c:v>4.2320000000000002</c:v>
                </c:pt>
                <c:pt idx="117">
                  <c:v>4.0229999999999997</c:v>
                </c:pt>
                <c:pt idx="118">
                  <c:v>3.8079999999999998</c:v>
                </c:pt>
                <c:pt idx="119">
                  <c:v>3.3490000000000002</c:v>
                </c:pt>
                <c:pt idx="120">
                  <c:v>2.8929999999999998</c:v>
                </c:pt>
                <c:pt idx="121">
                  <c:v>2.3069999999999999</c:v>
                </c:pt>
              </c:numCache>
            </c:numRef>
          </c:val>
          <c:smooth val="0"/>
          <c:extLst>
            <c:ext xmlns:c16="http://schemas.microsoft.com/office/drawing/2014/chart" uri="{C3380CC4-5D6E-409C-BE32-E72D297353CC}">
              <c16:uniqueId val="{00000000-9856-4ABB-82F6-E8FA59DA30A6}"/>
            </c:ext>
          </c:extLst>
        </c:ser>
        <c:ser>
          <c:idx val="1"/>
          <c:order val="1"/>
          <c:tx>
            <c:strRef>
              <c:f>Scatter!$E$2</c:f>
              <c:strCache>
                <c:ptCount val="1"/>
                <c:pt idx="0">
                  <c:v>2</c:v>
                </c:pt>
              </c:strCache>
            </c:strRef>
          </c:tx>
          <c:spPr>
            <a:ln w="28575" cap="rnd">
              <a:solidFill>
                <a:schemeClr val="accent2"/>
              </a:solidFill>
              <a:round/>
            </a:ln>
            <a:effectLst/>
          </c:spPr>
          <c:marker>
            <c:symbol val="none"/>
          </c:marker>
          <c:val>
            <c:numRef>
              <c:f>Scatter!$E$3:$E$124</c:f>
              <c:numCache>
                <c:formatCode>General</c:formatCode>
                <c:ptCount val="122"/>
                <c:pt idx="0">
                  <c:v>1.272</c:v>
                </c:pt>
                <c:pt idx="1">
                  <c:v>1.274</c:v>
                </c:pt>
                <c:pt idx="2">
                  <c:v>1.2809999999999999</c:v>
                </c:pt>
                <c:pt idx="3">
                  <c:v>1.2969999999999999</c:v>
                </c:pt>
                <c:pt idx="4">
                  <c:v>1.323</c:v>
                </c:pt>
                <c:pt idx="5">
                  <c:v>1.3580000000000001</c:v>
                </c:pt>
                <c:pt idx="6">
                  <c:v>1.4059999999999999</c:v>
                </c:pt>
                <c:pt idx="7">
                  <c:v>1.474</c:v>
                </c:pt>
                <c:pt idx="8">
                  <c:v>1.5589999999999999</c:v>
                </c:pt>
                <c:pt idx="9">
                  <c:v>1.659</c:v>
                </c:pt>
                <c:pt idx="10">
                  <c:v>1.7749999999999999</c:v>
                </c:pt>
                <c:pt idx="11">
                  <c:v>1.9039999999999999</c:v>
                </c:pt>
                <c:pt idx="12">
                  <c:v>2.0489999999999999</c:v>
                </c:pt>
                <c:pt idx="13">
                  <c:v>2.198</c:v>
                </c:pt>
                <c:pt idx="14">
                  <c:v>2.35</c:v>
                </c:pt>
                <c:pt idx="15">
                  <c:v>2.5070000000000001</c:v>
                </c:pt>
                <c:pt idx="16">
                  <c:v>2.6619999999999999</c:v>
                </c:pt>
                <c:pt idx="17">
                  <c:v>2.8119999999999998</c:v>
                </c:pt>
                <c:pt idx="18">
                  <c:v>2.964</c:v>
                </c:pt>
                <c:pt idx="19">
                  <c:v>3.1139999999999999</c:v>
                </c:pt>
                <c:pt idx="20">
                  <c:v>3.2559999999999998</c:v>
                </c:pt>
                <c:pt idx="21">
                  <c:v>3.395</c:v>
                </c:pt>
                <c:pt idx="22">
                  <c:v>3.5329999999999999</c:v>
                </c:pt>
                <c:pt idx="23">
                  <c:v>3.6680000000000001</c:v>
                </c:pt>
                <c:pt idx="24">
                  <c:v>3.7930000000000001</c:v>
                </c:pt>
                <c:pt idx="25">
                  <c:v>3.919</c:v>
                </c:pt>
                <c:pt idx="26">
                  <c:v>4.048</c:v>
                </c:pt>
                <c:pt idx="27">
                  <c:v>4.1719999999999997</c:v>
                </c:pt>
                <c:pt idx="28">
                  <c:v>4.2859999999999996</c:v>
                </c:pt>
                <c:pt idx="29">
                  <c:v>4.391</c:v>
                </c:pt>
                <c:pt idx="30">
                  <c:v>4.5019999999999998</c:v>
                </c:pt>
                <c:pt idx="31">
                  <c:v>4.5940000000000003</c:v>
                </c:pt>
                <c:pt idx="32">
                  <c:v>4.6840000000000002</c:v>
                </c:pt>
                <c:pt idx="33">
                  <c:v>4.7670000000000003</c:v>
                </c:pt>
                <c:pt idx="34">
                  <c:v>4.827</c:v>
                </c:pt>
                <c:pt idx="35">
                  <c:v>4.8789999999999996</c:v>
                </c:pt>
                <c:pt idx="36">
                  <c:v>4.9290000000000003</c:v>
                </c:pt>
                <c:pt idx="37">
                  <c:v>4.9669999999999996</c:v>
                </c:pt>
                <c:pt idx="38">
                  <c:v>4.99</c:v>
                </c:pt>
                <c:pt idx="39">
                  <c:v>5.0119999999999996</c:v>
                </c:pt>
                <c:pt idx="40">
                  <c:v>5.0339999999999998</c:v>
                </c:pt>
                <c:pt idx="41">
                  <c:v>5.0510000000000002</c:v>
                </c:pt>
                <c:pt idx="42">
                  <c:v>5.0640000000000001</c:v>
                </c:pt>
                <c:pt idx="43">
                  <c:v>5.069</c:v>
                </c:pt>
                <c:pt idx="44">
                  <c:v>5.0789999999999997</c:v>
                </c:pt>
                <c:pt idx="45">
                  <c:v>5.093</c:v>
                </c:pt>
                <c:pt idx="46">
                  <c:v>5.0819999999999999</c:v>
                </c:pt>
                <c:pt idx="47">
                  <c:v>5.077</c:v>
                </c:pt>
                <c:pt idx="48">
                  <c:v>5.0819999999999999</c:v>
                </c:pt>
                <c:pt idx="49">
                  <c:v>5.0869999999999997</c:v>
                </c:pt>
                <c:pt idx="50">
                  <c:v>5.0880000000000001</c:v>
                </c:pt>
                <c:pt idx="51">
                  <c:v>5.0830000000000002</c:v>
                </c:pt>
                <c:pt idx="52">
                  <c:v>5.0839999999999996</c:v>
                </c:pt>
                <c:pt idx="53">
                  <c:v>5.0830000000000002</c:v>
                </c:pt>
                <c:pt idx="54">
                  <c:v>5.077</c:v>
                </c:pt>
                <c:pt idx="55">
                  <c:v>5.0750000000000002</c:v>
                </c:pt>
                <c:pt idx="56">
                  <c:v>5.0780000000000003</c:v>
                </c:pt>
                <c:pt idx="57">
                  <c:v>5.0750000000000002</c:v>
                </c:pt>
                <c:pt idx="58">
                  <c:v>5.0750000000000002</c:v>
                </c:pt>
                <c:pt idx="59">
                  <c:v>5.07</c:v>
                </c:pt>
                <c:pt idx="60">
                  <c:v>5.0659999999999998</c:v>
                </c:pt>
                <c:pt idx="61">
                  <c:v>5.0629999999999997</c:v>
                </c:pt>
                <c:pt idx="62">
                  <c:v>5.0629999999999997</c:v>
                </c:pt>
                <c:pt idx="63">
                  <c:v>5.0629999999999997</c:v>
                </c:pt>
                <c:pt idx="64">
                  <c:v>5.0620000000000003</c:v>
                </c:pt>
                <c:pt idx="65">
                  <c:v>5.0599999999999996</c:v>
                </c:pt>
                <c:pt idx="66">
                  <c:v>5.0579999999999998</c:v>
                </c:pt>
                <c:pt idx="67">
                  <c:v>5.0389999999999997</c:v>
                </c:pt>
                <c:pt idx="68">
                  <c:v>5.0430000000000001</c:v>
                </c:pt>
                <c:pt idx="69">
                  <c:v>5.0410000000000004</c:v>
                </c:pt>
                <c:pt idx="70">
                  <c:v>5.0369999999999999</c:v>
                </c:pt>
                <c:pt idx="71">
                  <c:v>5.0330000000000004</c:v>
                </c:pt>
                <c:pt idx="72">
                  <c:v>5.0330000000000004</c:v>
                </c:pt>
                <c:pt idx="73">
                  <c:v>5.0209999999999999</c:v>
                </c:pt>
                <c:pt idx="74">
                  <c:v>5.0259999999999998</c:v>
                </c:pt>
                <c:pt idx="75">
                  <c:v>5.0229999999999997</c:v>
                </c:pt>
                <c:pt idx="76">
                  <c:v>5.0250000000000004</c:v>
                </c:pt>
                <c:pt idx="77">
                  <c:v>5.0129999999999999</c:v>
                </c:pt>
                <c:pt idx="78">
                  <c:v>5.016</c:v>
                </c:pt>
                <c:pt idx="79">
                  <c:v>5.01</c:v>
                </c:pt>
                <c:pt idx="80">
                  <c:v>5.008</c:v>
                </c:pt>
                <c:pt idx="81">
                  <c:v>5</c:v>
                </c:pt>
                <c:pt idx="82">
                  <c:v>4.9980000000000002</c:v>
                </c:pt>
                <c:pt idx="83">
                  <c:v>4.9880000000000004</c:v>
                </c:pt>
                <c:pt idx="84">
                  <c:v>4.9829999999999997</c:v>
                </c:pt>
                <c:pt idx="85">
                  <c:v>4.9800000000000004</c:v>
                </c:pt>
                <c:pt idx="86">
                  <c:v>4.9720000000000004</c:v>
                </c:pt>
                <c:pt idx="87">
                  <c:v>4.97</c:v>
                </c:pt>
                <c:pt idx="88">
                  <c:v>4.9539999999999997</c:v>
                </c:pt>
                <c:pt idx="89">
                  <c:v>4.9589999999999996</c:v>
                </c:pt>
                <c:pt idx="90">
                  <c:v>4.9459999999999997</c:v>
                </c:pt>
                <c:pt idx="91">
                  <c:v>4.9409999999999998</c:v>
                </c:pt>
                <c:pt idx="92">
                  <c:v>4.9240000000000004</c:v>
                </c:pt>
                <c:pt idx="93">
                  <c:v>4.9139999999999997</c:v>
                </c:pt>
                <c:pt idx="94">
                  <c:v>4.9109999999999996</c:v>
                </c:pt>
                <c:pt idx="95">
                  <c:v>4.9029999999999996</c:v>
                </c:pt>
                <c:pt idx="96">
                  <c:v>4.8920000000000003</c:v>
                </c:pt>
                <c:pt idx="97">
                  <c:v>4.8769999999999998</c:v>
                </c:pt>
                <c:pt idx="98">
                  <c:v>4.8659999999999997</c:v>
                </c:pt>
                <c:pt idx="99">
                  <c:v>4.8520000000000003</c:v>
                </c:pt>
                <c:pt idx="100">
                  <c:v>4.851</c:v>
                </c:pt>
                <c:pt idx="101">
                  <c:v>4.8410000000000002</c:v>
                </c:pt>
                <c:pt idx="102">
                  <c:v>4.8220000000000001</c:v>
                </c:pt>
                <c:pt idx="103">
                  <c:v>4.8070000000000004</c:v>
                </c:pt>
                <c:pt idx="104">
                  <c:v>4.7789999999999999</c:v>
                </c:pt>
                <c:pt idx="105">
                  <c:v>4.7679999999999998</c:v>
                </c:pt>
                <c:pt idx="106">
                  <c:v>4.7439999999999998</c:v>
                </c:pt>
                <c:pt idx="107">
                  <c:v>4.7130000000000001</c:v>
                </c:pt>
                <c:pt idx="108">
                  <c:v>4.6890000000000001</c:v>
                </c:pt>
                <c:pt idx="109">
                  <c:v>4.6669999999999998</c:v>
                </c:pt>
                <c:pt idx="110">
                  <c:v>4.6189999999999998</c:v>
                </c:pt>
                <c:pt idx="111">
                  <c:v>4.58</c:v>
                </c:pt>
                <c:pt idx="112">
                  <c:v>4.5049999999999999</c:v>
                </c:pt>
                <c:pt idx="113">
                  <c:v>4.4029999999999996</c:v>
                </c:pt>
                <c:pt idx="114">
                  <c:v>4.3109999999999999</c:v>
                </c:pt>
                <c:pt idx="115">
                  <c:v>4.1829999999999998</c:v>
                </c:pt>
                <c:pt idx="116">
                  <c:v>4.0650000000000004</c:v>
                </c:pt>
                <c:pt idx="117">
                  <c:v>3.7280000000000002</c:v>
                </c:pt>
                <c:pt idx="118">
                  <c:v>3.3519999999999999</c:v>
                </c:pt>
                <c:pt idx="119">
                  <c:v>2.8170000000000002</c:v>
                </c:pt>
                <c:pt idx="120">
                  <c:v>2.25</c:v>
                </c:pt>
                <c:pt idx="121">
                  <c:v>2.06</c:v>
                </c:pt>
              </c:numCache>
            </c:numRef>
          </c:val>
          <c:smooth val="0"/>
          <c:extLst>
            <c:ext xmlns:c16="http://schemas.microsoft.com/office/drawing/2014/chart" uri="{C3380CC4-5D6E-409C-BE32-E72D297353CC}">
              <c16:uniqueId val="{00000001-9856-4ABB-82F6-E8FA59DA30A6}"/>
            </c:ext>
          </c:extLst>
        </c:ser>
        <c:ser>
          <c:idx val="2"/>
          <c:order val="2"/>
          <c:tx>
            <c:strRef>
              <c:f>Scatter!$F$2</c:f>
              <c:strCache>
                <c:ptCount val="1"/>
                <c:pt idx="0">
                  <c:v>3</c:v>
                </c:pt>
              </c:strCache>
            </c:strRef>
          </c:tx>
          <c:spPr>
            <a:ln w="28575" cap="rnd">
              <a:solidFill>
                <a:schemeClr val="accent3"/>
              </a:solidFill>
              <a:round/>
            </a:ln>
            <a:effectLst/>
          </c:spPr>
          <c:marker>
            <c:symbol val="none"/>
          </c:marker>
          <c:val>
            <c:numRef>
              <c:f>Scatter!$F$3:$F$121</c:f>
              <c:numCache>
                <c:formatCode>General</c:formatCode>
                <c:ptCount val="119"/>
                <c:pt idx="0">
                  <c:v>1.2749999999999999</c:v>
                </c:pt>
                <c:pt idx="1">
                  <c:v>1.276</c:v>
                </c:pt>
                <c:pt idx="2">
                  <c:v>1.286</c:v>
                </c:pt>
                <c:pt idx="3">
                  <c:v>1.31</c:v>
                </c:pt>
                <c:pt idx="4">
                  <c:v>1.35</c:v>
                </c:pt>
                <c:pt idx="5">
                  <c:v>1.401</c:v>
                </c:pt>
                <c:pt idx="6">
                  <c:v>1.4670000000000001</c:v>
                </c:pt>
                <c:pt idx="7">
                  <c:v>1.55</c:v>
                </c:pt>
                <c:pt idx="8">
                  <c:v>1.647</c:v>
                </c:pt>
                <c:pt idx="9">
                  <c:v>1.7609999999999999</c:v>
                </c:pt>
                <c:pt idx="10">
                  <c:v>1.8879999999999999</c:v>
                </c:pt>
                <c:pt idx="11">
                  <c:v>2.028</c:v>
                </c:pt>
                <c:pt idx="12">
                  <c:v>2.1779999999999999</c:v>
                </c:pt>
                <c:pt idx="13">
                  <c:v>2.3319999999999999</c:v>
                </c:pt>
                <c:pt idx="14">
                  <c:v>2.484</c:v>
                </c:pt>
                <c:pt idx="15">
                  <c:v>2.637</c:v>
                </c:pt>
                <c:pt idx="16">
                  <c:v>2.7829999999999999</c:v>
                </c:pt>
                <c:pt idx="17">
                  <c:v>2.9319999999999999</c:v>
                </c:pt>
                <c:pt idx="18">
                  <c:v>3.0790000000000002</c:v>
                </c:pt>
                <c:pt idx="19">
                  <c:v>3.2269999999999999</c:v>
                </c:pt>
                <c:pt idx="20">
                  <c:v>3.3660000000000001</c:v>
                </c:pt>
                <c:pt idx="21">
                  <c:v>3.504</c:v>
                </c:pt>
                <c:pt idx="22">
                  <c:v>3.633</c:v>
                </c:pt>
                <c:pt idx="23">
                  <c:v>3.758</c:v>
                </c:pt>
                <c:pt idx="24">
                  <c:v>3.8809999999999998</c:v>
                </c:pt>
                <c:pt idx="25">
                  <c:v>4.0060000000000002</c:v>
                </c:pt>
                <c:pt idx="26">
                  <c:v>4.1310000000000002</c:v>
                </c:pt>
                <c:pt idx="27">
                  <c:v>4.2489999999999997</c:v>
                </c:pt>
                <c:pt idx="28">
                  <c:v>4.3579999999999997</c:v>
                </c:pt>
                <c:pt idx="29">
                  <c:v>4.4640000000000004</c:v>
                </c:pt>
                <c:pt idx="30">
                  <c:v>4.5629999999999997</c:v>
                </c:pt>
                <c:pt idx="31">
                  <c:v>4.641</c:v>
                </c:pt>
                <c:pt idx="32">
                  <c:v>4.7270000000000003</c:v>
                </c:pt>
                <c:pt idx="33">
                  <c:v>4.7969999999999997</c:v>
                </c:pt>
                <c:pt idx="34">
                  <c:v>4.8529999999999998</c:v>
                </c:pt>
                <c:pt idx="35">
                  <c:v>4.899</c:v>
                </c:pt>
                <c:pt idx="36">
                  <c:v>4.9450000000000003</c:v>
                </c:pt>
                <c:pt idx="37">
                  <c:v>4.976</c:v>
                </c:pt>
                <c:pt idx="38">
                  <c:v>4.9960000000000004</c:v>
                </c:pt>
                <c:pt idx="39">
                  <c:v>5.01</c:v>
                </c:pt>
                <c:pt idx="40">
                  <c:v>5.0250000000000004</c:v>
                </c:pt>
                <c:pt idx="41">
                  <c:v>5.0449999999999999</c:v>
                </c:pt>
                <c:pt idx="42">
                  <c:v>5.0449999999999999</c:v>
                </c:pt>
                <c:pt idx="43">
                  <c:v>5.0469999999999997</c:v>
                </c:pt>
                <c:pt idx="44">
                  <c:v>5.0510000000000002</c:v>
                </c:pt>
                <c:pt idx="45">
                  <c:v>5.0540000000000003</c:v>
                </c:pt>
                <c:pt idx="46">
                  <c:v>5.0650000000000004</c:v>
                </c:pt>
                <c:pt idx="47">
                  <c:v>5.0780000000000003</c:v>
                </c:pt>
                <c:pt idx="48">
                  <c:v>5.0650000000000004</c:v>
                </c:pt>
                <c:pt idx="49">
                  <c:v>5.0629999999999997</c:v>
                </c:pt>
                <c:pt idx="50">
                  <c:v>5.07</c:v>
                </c:pt>
                <c:pt idx="51">
                  <c:v>5.07</c:v>
                </c:pt>
                <c:pt idx="52">
                  <c:v>5.0679999999999996</c:v>
                </c:pt>
                <c:pt idx="53">
                  <c:v>5.0609999999999999</c:v>
                </c:pt>
                <c:pt idx="54">
                  <c:v>5.0449999999999999</c:v>
                </c:pt>
                <c:pt idx="55">
                  <c:v>5.0579999999999998</c:v>
                </c:pt>
                <c:pt idx="56">
                  <c:v>5.0570000000000004</c:v>
                </c:pt>
                <c:pt idx="57">
                  <c:v>5.0579999999999998</c:v>
                </c:pt>
                <c:pt idx="58">
                  <c:v>5.0529999999999999</c:v>
                </c:pt>
                <c:pt idx="59">
                  <c:v>5.0549999999999997</c:v>
                </c:pt>
                <c:pt idx="60">
                  <c:v>5.0540000000000003</c:v>
                </c:pt>
                <c:pt idx="61">
                  <c:v>5.0389999999999997</c:v>
                </c:pt>
                <c:pt idx="62">
                  <c:v>5.05</c:v>
                </c:pt>
                <c:pt idx="63">
                  <c:v>5.0430000000000001</c:v>
                </c:pt>
                <c:pt idx="64">
                  <c:v>5.0460000000000003</c:v>
                </c:pt>
                <c:pt idx="65">
                  <c:v>5.04</c:v>
                </c:pt>
                <c:pt idx="66">
                  <c:v>5.0380000000000003</c:v>
                </c:pt>
                <c:pt idx="67">
                  <c:v>5.0389999999999997</c:v>
                </c:pt>
                <c:pt idx="68">
                  <c:v>5.0350000000000001</c:v>
                </c:pt>
                <c:pt idx="69">
                  <c:v>5.0279999999999996</c:v>
                </c:pt>
                <c:pt idx="70">
                  <c:v>5.0350000000000001</c:v>
                </c:pt>
                <c:pt idx="71">
                  <c:v>5.03</c:v>
                </c:pt>
                <c:pt idx="72">
                  <c:v>5.0140000000000002</c:v>
                </c:pt>
                <c:pt idx="73">
                  <c:v>5.0199999999999996</c:v>
                </c:pt>
                <c:pt idx="74">
                  <c:v>5.0119999999999996</c:v>
                </c:pt>
                <c:pt idx="75">
                  <c:v>4.9989999999999997</c:v>
                </c:pt>
                <c:pt idx="76">
                  <c:v>5.0049999999999999</c:v>
                </c:pt>
                <c:pt idx="77">
                  <c:v>4.99</c:v>
                </c:pt>
                <c:pt idx="78">
                  <c:v>4.9889999999999999</c:v>
                </c:pt>
                <c:pt idx="79">
                  <c:v>4.9850000000000003</c:v>
                </c:pt>
                <c:pt idx="80">
                  <c:v>4.9749999999999996</c:v>
                </c:pt>
                <c:pt idx="81">
                  <c:v>4.9720000000000004</c:v>
                </c:pt>
                <c:pt idx="82">
                  <c:v>4.9669999999999996</c:v>
                </c:pt>
                <c:pt idx="83">
                  <c:v>4.9619999999999997</c:v>
                </c:pt>
                <c:pt idx="84">
                  <c:v>4.9550000000000001</c:v>
                </c:pt>
                <c:pt idx="85">
                  <c:v>4.9459999999999997</c:v>
                </c:pt>
                <c:pt idx="86">
                  <c:v>4.9470000000000001</c:v>
                </c:pt>
                <c:pt idx="87">
                  <c:v>4.931</c:v>
                </c:pt>
                <c:pt idx="88">
                  <c:v>4.9269999999999996</c:v>
                </c:pt>
                <c:pt idx="89">
                  <c:v>4.9189999999999996</c:v>
                </c:pt>
                <c:pt idx="90">
                  <c:v>4.92</c:v>
                </c:pt>
                <c:pt idx="91">
                  <c:v>4.9039999999999999</c:v>
                </c:pt>
                <c:pt idx="92">
                  <c:v>4.9020000000000001</c:v>
                </c:pt>
                <c:pt idx="93">
                  <c:v>4.8899999999999997</c:v>
                </c:pt>
                <c:pt idx="94">
                  <c:v>4.891</c:v>
                </c:pt>
                <c:pt idx="95">
                  <c:v>4.8739999999999997</c:v>
                </c:pt>
                <c:pt idx="96">
                  <c:v>4.859</c:v>
                </c:pt>
                <c:pt idx="97">
                  <c:v>4.8559999999999999</c:v>
                </c:pt>
                <c:pt idx="98">
                  <c:v>4.843</c:v>
                </c:pt>
                <c:pt idx="99">
                  <c:v>4.8339999999999996</c:v>
                </c:pt>
                <c:pt idx="100">
                  <c:v>4.8079999999999998</c:v>
                </c:pt>
                <c:pt idx="101">
                  <c:v>4.8010000000000002</c:v>
                </c:pt>
                <c:pt idx="102">
                  <c:v>4.7750000000000004</c:v>
                </c:pt>
                <c:pt idx="103">
                  <c:v>4.7560000000000002</c:v>
                </c:pt>
                <c:pt idx="104">
                  <c:v>4.7300000000000004</c:v>
                </c:pt>
                <c:pt idx="105">
                  <c:v>4.6980000000000004</c:v>
                </c:pt>
                <c:pt idx="106">
                  <c:v>4.6520000000000001</c:v>
                </c:pt>
                <c:pt idx="107">
                  <c:v>4.6120000000000001</c:v>
                </c:pt>
                <c:pt idx="108">
                  <c:v>4.585</c:v>
                </c:pt>
                <c:pt idx="109">
                  <c:v>4.5330000000000004</c:v>
                </c:pt>
                <c:pt idx="110">
                  <c:v>4.45</c:v>
                </c:pt>
                <c:pt idx="111">
                  <c:v>4.3570000000000002</c:v>
                </c:pt>
                <c:pt idx="112">
                  <c:v>4.18</c:v>
                </c:pt>
                <c:pt idx="113">
                  <c:v>4.0129999999999999</c:v>
                </c:pt>
                <c:pt idx="114">
                  <c:v>3.786</c:v>
                </c:pt>
                <c:pt idx="115">
                  <c:v>3.4279999999999999</c:v>
                </c:pt>
                <c:pt idx="116">
                  <c:v>2.8980000000000001</c:v>
                </c:pt>
                <c:pt idx="117">
                  <c:v>2.1230000000000002</c:v>
                </c:pt>
                <c:pt idx="118">
                  <c:v>2.0230000000000001</c:v>
                </c:pt>
              </c:numCache>
            </c:numRef>
          </c:val>
          <c:smooth val="0"/>
          <c:extLst>
            <c:ext xmlns:c16="http://schemas.microsoft.com/office/drawing/2014/chart" uri="{C3380CC4-5D6E-409C-BE32-E72D297353CC}">
              <c16:uniqueId val="{00000002-9856-4ABB-82F6-E8FA59DA30A6}"/>
            </c:ext>
          </c:extLst>
        </c:ser>
        <c:ser>
          <c:idx val="3"/>
          <c:order val="3"/>
          <c:tx>
            <c:strRef>
              <c:f>Scatter!$G$2</c:f>
              <c:strCache>
                <c:ptCount val="1"/>
                <c:pt idx="0">
                  <c:v>4</c:v>
                </c:pt>
              </c:strCache>
            </c:strRef>
          </c:tx>
          <c:spPr>
            <a:ln w="28575" cap="rnd">
              <a:solidFill>
                <a:schemeClr val="accent4"/>
              </a:solidFill>
              <a:round/>
            </a:ln>
            <a:effectLst/>
          </c:spPr>
          <c:marker>
            <c:symbol val="none"/>
          </c:marker>
          <c:val>
            <c:numRef>
              <c:f>Scatter!$G$3:$G$122</c:f>
              <c:numCache>
                <c:formatCode>General</c:formatCode>
                <c:ptCount val="120"/>
                <c:pt idx="0">
                  <c:v>1.2809999999999999</c:v>
                </c:pt>
                <c:pt idx="1">
                  <c:v>1.284</c:v>
                </c:pt>
                <c:pt idx="2">
                  <c:v>1.2969999999999999</c:v>
                </c:pt>
                <c:pt idx="3">
                  <c:v>1.3260000000000001</c:v>
                </c:pt>
                <c:pt idx="4">
                  <c:v>1.3680000000000001</c:v>
                </c:pt>
                <c:pt idx="5">
                  <c:v>1.425</c:v>
                </c:pt>
                <c:pt idx="6">
                  <c:v>1.496</c:v>
                </c:pt>
                <c:pt idx="7">
                  <c:v>1.5860000000000001</c:v>
                </c:pt>
                <c:pt idx="8">
                  <c:v>1.6879999999999999</c:v>
                </c:pt>
                <c:pt idx="9">
                  <c:v>1.8069999999999999</c:v>
                </c:pt>
                <c:pt idx="10">
                  <c:v>1.9370000000000001</c:v>
                </c:pt>
                <c:pt idx="11">
                  <c:v>2.08</c:v>
                </c:pt>
                <c:pt idx="12">
                  <c:v>2.2290000000000001</c:v>
                </c:pt>
                <c:pt idx="13">
                  <c:v>2.379</c:v>
                </c:pt>
                <c:pt idx="14">
                  <c:v>2.5270000000000001</c:v>
                </c:pt>
                <c:pt idx="15">
                  <c:v>2.6789999999999998</c:v>
                </c:pt>
                <c:pt idx="16">
                  <c:v>2.8330000000000002</c:v>
                </c:pt>
                <c:pt idx="17">
                  <c:v>2.9860000000000002</c:v>
                </c:pt>
                <c:pt idx="18">
                  <c:v>3.1349999999999998</c:v>
                </c:pt>
                <c:pt idx="19">
                  <c:v>3.2770000000000001</c:v>
                </c:pt>
                <c:pt idx="20">
                  <c:v>3.4119999999999999</c:v>
                </c:pt>
                <c:pt idx="21">
                  <c:v>3.5449999999999999</c:v>
                </c:pt>
                <c:pt idx="22">
                  <c:v>3.6669999999999998</c:v>
                </c:pt>
                <c:pt idx="23">
                  <c:v>3.7989999999999999</c:v>
                </c:pt>
                <c:pt idx="24">
                  <c:v>3.9279999999999999</c:v>
                </c:pt>
                <c:pt idx="25">
                  <c:v>4.0519999999999996</c:v>
                </c:pt>
                <c:pt idx="26">
                  <c:v>4.17</c:v>
                </c:pt>
                <c:pt idx="27">
                  <c:v>4.2949999999999999</c:v>
                </c:pt>
                <c:pt idx="28">
                  <c:v>4.4039999999999999</c:v>
                </c:pt>
                <c:pt idx="29">
                  <c:v>4.5010000000000003</c:v>
                </c:pt>
                <c:pt idx="30">
                  <c:v>4.5949999999999998</c:v>
                </c:pt>
                <c:pt idx="31">
                  <c:v>4.6740000000000004</c:v>
                </c:pt>
                <c:pt idx="32">
                  <c:v>4.7460000000000004</c:v>
                </c:pt>
                <c:pt idx="33">
                  <c:v>4.8079999999999998</c:v>
                </c:pt>
                <c:pt idx="34">
                  <c:v>4.8650000000000002</c:v>
                </c:pt>
                <c:pt idx="35">
                  <c:v>4.9189999999999996</c:v>
                </c:pt>
                <c:pt idx="36">
                  <c:v>4.96</c:v>
                </c:pt>
                <c:pt idx="37">
                  <c:v>4.9870000000000001</c:v>
                </c:pt>
                <c:pt idx="38">
                  <c:v>4.9939999999999998</c:v>
                </c:pt>
                <c:pt idx="39">
                  <c:v>5.0119999999999996</c:v>
                </c:pt>
                <c:pt idx="40">
                  <c:v>5.0339999999999998</c:v>
                </c:pt>
                <c:pt idx="41">
                  <c:v>5.0529999999999999</c:v>
                </c:pt>
                <c:pt idx="42">
                  <c:v>5.0540000000000003</c:v>
                </c:pt>
                <c:pt idx="43">
                  <c:v>5.0629999999999997</c:v>
                </c:pt>
                <c:pt idx="44">
                  <c:v>5.077</c:v>
                </c:pt>
                <c:pt idx="45">
                  <c:v>5.0720000000000001</c:v>
                </c:pt>
                <c:pt idx="46">
                  <c:v>5.069</c:v>
                </c:pt>
                <c:pt idx="47">
                  <c:v>5.0839999999999996</c:v>
                </c:pt>
                <c:pt idx="48">
                  <c:v>5.08</c:v>
                </c:pt>
                <c:pt idx="49">
                  <c:v>5.0730000000000004</c:v>
                </c:pt>
                <c:pt idx="50">
                  <c:v>5.0739999999999998</c:v>
                </c:pt>
                <c:pt idx="51">
                  <c:v>5.077</c:v>
                </c:pt>
                <c:pt idx="52">
                  <c:v>5.0659999999999998</c:v>
                </c:pt>
                <c:pt idx="53">
                  <c:v>5.0709999999999997</c:v>
                </c:pt>
                <c:pt idx="54">
                  <c:v>5.0599999999999996</c:v>
                </c:pt>
                <c:pt idx="55">
                  <c:v>5.0709999999999997</c:v>
                </c:pt>
                <c:pt idx="56">
                  <c:v>5.0659999999999998</c:v>
                </c:pt>
                <c:pt idx="57">
                  <c:v>5.0650000000000004</c:v>
                </c:pt>
                <c:pt idx="58">
                  <c:v>5.0629999999999997</c:v>
                </c:pt>
                <c:pt idx="59">
                  <c:v>5.0620000000000003</c:v>
                </c:pt>
                <c:pt idx="60">
                  <c:v>5.0529999999999999</c:v>
                </c:pt>
                <c:pt idx="61">
                  <c:v>5.056</c:v>
                </c:pt>
                <c:pt idx="62">
                  <c:v>5.0529999999999999</c:v>
                </c:pt>
                <c:pt idx="63">
                  <c:v>5.048</c:v>
                </c:pt>
                <c:pt idx="64">
                  <c:v>5.0510000000000002</c:v>
                </c:pt>
                <c:pt idx="65">
                  <c:v>5.0410000000000004</c:v>
                </c:pt>
                <c:pt idx="66">
                  <c:v>5.0449999999999999</c:v>
                </c:pt>
                <c:pt idx="67">
                  <c:v>5.0430000000000001</c:v>
                </c:pt>
                <c:pt idx="68">
                  <c:v>5.0359999999999996</c:v>
                </c:pt>
                <c:pt idx="69">
                  <c:v>5.0369999999999999</c:v>
                </c:pt>
                <c:pt idx="70">
                  <c:v>5.0330000000000004</c:v>
                </c:pt>
                <c:pt idx="71">
                  <c:v>5.0270000000000001</c:v>
                </c:pt>
                <c:pt idx="72">
                  <c:v>5.0259999999999998</c:v>
                </c:pt>
                <c:pt idx="73">
                  <c:v>5.0190000000000001</c:v>
                </c:pt>
                <c:pt idx="74">
                  <c:v>5.0140000000000002</c:v>
                </c:pt>
                <c:pt idx="75">
                  <c:v>5.01</c:v>
                </c:pt>
                <c:pt idx="76">
                  <c:v>5.0060000000000002</c:v>
                </c:pt>
                <c:pt idx="77">
                  <c:v>5.0039999999999996</c:v>
                </c:pt>
                <c:pt idx="78">
                  <c:v>5.0010000000000003</c:v>
                </c:pt>
                <c:pt idx="79">
                  <c:v>4.9850000000000003</c:v>
                </c:pt>
                <c:pt idx="80">
                  <c:v>4.9939999999999998</c:v>
                </c:pt>
                <c:pt idx="81">
                  <c:v>4.984</c:v>
                </c:pt>
                <c:pt idx="82">
                  <c:v>4.9779999999999998</c:v>
                </c:pt>
                <c:pt idx="83">
                  <c:v>4.9790000000000001</c:v>
                </c:pt>
                <c:pt idx="84">
                  <c:v>4.9720000000000004</c:v>
                </c:pt>
                <c:pt idx="85">
                  <c:v>4.9619999999999997</c:v>
                </c:pt>
                <c:pt idx="86">
                  <c:v>4.9640000000000004</c:v>
                </c:pt>
                <c:pt idx="87">
                  <c:v>4.9400000000000004</c:v>
                </c:pt>
                <c:pt idx="88">
                  <c:v>4.9420000000000002</c:v>
                </c:pt>
                <c:pt idx="89">
                  <c:v>4.9429999999999996</c:v>
                </c:pt>
                <c:pt idx="90">
                  <c:v>4.93</c:v>
                </c:pt>
                <c:pt idx="91">
                  <c:v>4.9269999999999996</c:v>
                </c:pt>
                <c:pt idx="92">
                  <c:v>4.9160000000000004</c:v>
                </c:pt>
                <c:pt idx="93">
                  <c:v>4.9109999999999996</c:v>
                </c:pt>
                <c:pt idx="94">
                  <c:v>4.8959999999999999</c:v>
                </c:pt>
                <c:pt idx="95">
                  <c:v>4.8879999999999999</c:v>
                </c:pt>
                <c:pt idx="96">
                  <c:v>4.875</c:v>
                </c:pt>
                <c:pt idx="97">
                  <c:v>4.8710000000000004</c:v>
                </c:pt>
                <c:pt idx="98">
                  <c:v>4.8630000000000004</c:v>
                </c:pt>
                <c:pt idx="99">
                  <c:v>4.8609999999999998</c:v>
                </c:pt>
                <c:pt idx="100">
                  <c:v>4.8440000000000003</c:v>
                </c:pt>
                <c:pt idx="101">
                  <c:v>4.8140000000000001</c:v>
                </c:pt>
                <c:pt idx="102">
                  <c:v>4.8120000000000003</c:v>
                </c:pt>
                <c:pt idx="103">
                  <c:v>4.7869999999999999</c:v>
                </c:pt>
                <c:pt idx="104">
                  <c:v>4.7560000000000002</c:v>
                </c:pt>
                <c:pt idx="105">
                  <c:v>4.726</c:v>
                </c:pt>
                <c:pt idx="106">
                  <c:v>4.7069999999999999</c:v>
                </c:pt>
                <c:pt idx="107">
                  <c:v>4.673</c:v>
                </c:pt>
                <c:pt idx="108">
                  <c:v>4.6100000000000003</c:v>
                </c:pt>
                <c:pt idx="109">
                  <c:v>4.5730000000000004</c:v>
                </c:pt>
                <c:pt idx="110">
                  <c:v>4.5229999999999997</c:v>
                </c:pt>
                <c:pt idx="111">
                  <c:v>4.4249999999999998</c:v>
                </c:pt>
                <c:pt idx="112">
                  <c:v>4.3090000000000002</c:v>
                </c:pt>
                <c:pt idx="113">
                  <c:v>4.2130000000000001</c:v>
                </c:pt>
                <c:pt idx="114">
                  <c:v>4.0229999999999997</c:v>
                </c:pt>
                <c:pt idx="115">
                  <c:v>3.7429999999999999</c:v>
                </c:pt>
                <c:pt idx="116">
                  <c:v>3.371</c:v>
                </c:pt>
                <c:pt idx="117">
                  <c:v>2.879</c:v>
                </c:pt>
                <c:pt idx="118">
                  <c:v>2.198</c:v>
                </c:pt>
                <c:pt idx="119">
                  <c:v>1.879</c:v>
                </c:pt>
              </c:numCache>
            </c:numRef>
          </c:val>
          <c:smooth val="0"/>
          <c:extLst>
            <c:ext xmlns:c16="http://schemas.microsoft.com/office/drawing/2014/chart" uri="{C3380CC4-5D6E-409C-BE32-E72D297353CC}">
              <c16:uniqueId val="{00000003-9856-4ABB-82F6-E8FA59DA30A6}"/>
            </c:ext>
          </c:extLst>
        </c:ser>
        <c:ser>
          <c:idx val="4"/>
          <c:order val="4"/>
          <c:tx>
            <c:strRef>
              <c:f>Scatter!$H$2</c:f>
              <c:strCache>
                <c:ptCount val="1"/>
                <c:pt idx="0">
                  <c:v>5</c:v>
                </c:pt>
              </c:strCache>
            </c:strRef>
          </c:tx>
          <c:spPr>
            <a:ln w="28575" cap="rnd">
              <a:solidFill>
                <a:schemeClr val="accent5"/>
              </a:solidFill>
              <a:round/>
            </a:ln>
            <a:effectLst/>
          </c:spPr>
          <c:marker>
            <c:symbol val="none"/>
          </c:marker>
          <c:val>
            <c:numRef>
              <c:f>Scatter!$H$3:$H$119</c:f>
              <c:numCache>
                <c:formatCode>General</c:formatCode>
                <c:ptCount val="117"/>
                <c:pt idx="0">
                  <c:v>1.2709999999999999</c:v>
                </c:pt>
                <c:pt idx="1">
                  <c:v>1.274</c:v>
                </c:pt>
                <c:pt idx="2">
                  <c:v>1.2869999999999999</c:v>
                </c:pt>
                <c:pt idx="3">
                  <c:v>1.3149999999999999</c:v>
                </c:pt>
                <c:pt idx="4">
                  <c:v>1.3580000000000001</c:v>
                </c:pt>
                <c:pt idx="5">
                  <c:v>1.411</c:v>
                </c:pt>
                <c:pt idx="6">
                  <c:v>1.4790000000000001</c:v>
                </c:pt>
                <c:pt idx="7">
                  <c:v>1.5629999999999999</c:v>
                </c:pt>
                <c:pt idx="8">
                  <c:v>1.663</c:v>
                </c:pt>
                <c:pt idx="9">
                  <c:v>1.7789999999999999</c:v>
                </c:pt>
                <c:pt idx="10">
                  <c:v>1.907</c:v>
                </c:pt>
                <c:pt idx="11">
                  <c:v>2.0470000000000002</c:v>
                </c:pt>
                <c:pt idx="12">
                  <c:v>2.1960000000000002</c:v>
                </c:pt>
                <c:pt idx="13">
                  <c:v>2.3420000000000001</c:v>
                </c:pt>
                <c:pt idx="14">
                  <c:v>2.4980000000000002</c:v>
                </c:pt>
                <c:pt idx="15">
                  <c:v>2.6469999999999998</c:v>
                </c:pt>
                <c:pt idx="16">
                  <c:v>2.7970000000000002</c:v>
                </c:pt>
                <c:pt idx="17">
                  <c:v>2.9529999999999998</c:v>
                </c:pt>
                <c:pt idx="18">
                  <c:v>3.097</c:v>
                </c:pt>
                <c:pt idx="19">
                  <c:v>3.2370000000000001</c:v>
                </c:pt>
                <c:pt idx="20">
                  <c:v>3.37</c:v>
                </c:pt>
                <c:pt idx="21">
                  <c:v>3.5049999999999999</c:v>
                </c:pt>
                <c:pt idx="22">
                  <c:v>3.6379999999999999</c:v>
                </c:pt>
                <c:pt idx="23">
                  <c:v>3.76</c:v>
                </c:pt>
                <c:pt idx="24">
                  <c:v>3.89</c:v>
                </c:pt>
                <c:pt idx="25">
                  <c:v>4.0190000000000001</c:v>
                </c:pt>
                <c:pt idx="26">
                  <c:v>4.133</c:v>
                </c:pt>
                <c:pt idx="27">
                  <c:v>4.2480000000000002</c:v>
                </c:pt>
                <c:pt idx="28">
                  <c:v>4.3630000000000004</c:v>
                </c:pt>
                <c:pt idx="29">
                  <c:v>4.4610000000000003</c:v>
                </c:pt>
                <c:pt idx="30">
                  <c:v>4.5599999999999996</c:v>
                </c:pt>
                <c:pt idx="31">
                  <c:v>4.6470000000000002</c:v>
                </c:pt>
                <c:pt idx="32">
                  <c:v>4.7229999999999999</c:v>
                </c:pt>
                <c:pt idx="33">
                  <c:v>4.7919999999999998</c:v>
                </c:pt>
                <c:pt idx="34">
                  <c:v>4.8479999999999999</c:v>
                </c:pt>
                <c:pt idx="35">
                  <c:v>4.8949999999999996</c:v>
                </c:pt>
                <c:pt idx="36">
                  <c:v>4.9349999999999996</c:v>
                </c:pt>
                <c:pt idx="37">
                  <c:v>4.976</c:v>
                </c:pt>
                <c:pt idx="38">
                  <c:v>5.0019999999999998</c:v>
                </c:pt>
                <c:pt idx="39">
                  <c:v>5.0190000000000001</c:v>
                </c:pt>
                <c:pt idx="40">
                  <c:v>5.0389999999999997</c:v>
                </c:pt>
                <c:pt idx="41">
                  <c:v>5.0540000000000003</c:v>
                </c:pt>
                <c:pt idx="42">
                  <c:v>5.0670000000000002</c:v>
                </c:pt>
                <c:pt idx="43">
                  <c:v>5.0739999999999998</c:v>
                </c:pt>
                <c:pt idx="44">
                  <c:v>5.0789999999999997</c:v>
                </c:pt>
                <c:pt idx="45">
                  <c:v>5.085</c:v>
                </c:pt>
                <c:pt idx="46">
                  <c:v>5.077</c:v>
                </c:pt>
                <c:pt idx="47">
                  <c:v>5.0780000000000003</c:v>
                </c:pt>
                <c:pt idx="48">
                  <c:v>5.0789999999999997</c:v>
                </c:pt>
                <c:pt idx="49">
                  <c:v>5.0750000000000002</c:v>
                </c:pt>
                <c:pt idx="50">
                  <c:v>5.077</c:v>
                </c:pt>
                <c:pt idx="51">
                  <c:v>5.08</c:v>
                </c:pt>
                <c:pt idx="52">
                  <c:v>5.0750000000000002</c:v>
                </c:pt>
                <c:pt idx="53">
                  <c:v>5.0739999999999998</c:v>
                </c:pt>
                <c:pt idx="54">
                  <c:v>5.069</c:v>
                </c:pt>
                <c:pt idx="55">
                  <c:v>5.0640000000000001</c:v>
                </c:pt>
                <c:pt idx="56">
                  <c:v>5.0679999999999996</c:v>
                </c:pt>
                <c:pt idx="57">
                  <c:v>5.0590000000000002</c:v>
                </c:pt>
                <c:pt idx="58">
                  <c:v>5.0629999999999997</c:v>
                </c:pt>
                <c:pt idx="59">
                  <c:v>5.0519999999999996</c:v>
                </c:pt>
                <c:pt idx="60">
                  <c:v>5.0709999999999997</c:v>
                </c:pt>
                <c:pt idx="61">
                  <c:v>5.048</c:v>
                </c:pt>
                <c:pt idx="62">
                  <c:v>5.0469999999999997</c:v>
                </c:pt>
                <c:pt idx="63">
                  <c:v>5.0510000000000002</c:v>
                </c:pt>
                <c:pt idx="64">
                  <c:v>5.0270000000000001</c:v>
                </c:pt>
                <c:pt idx="65">
                  <c:v>5.0380000000000003</c:v>
                </c:pt>
                <c:pt idx="66">
                  <c:v>5.0250000000000004</c:v>
                </c:pt>
                <c:pt idx="67">
                  <c:v>5.0330000000000004</c:v>
                </c:pt>
                <c:pt idx="68">
                  <c:v>5.0270000000000001</c:v>
                </c:pt>
                <c:pt idx="69">
                  <c:v>5.0309999999999997</c:v>
                </c:pt>
                <c:pt idx="70">
                  <c:v>5.0190000000000001</c:v>
                </c:pt>
                <c:pt idx="71">
                  <c:v>5.0149999999999997</c:v>
                </c:pt>
                <c:pt idx="72">
                  <c:v>5.0179999999999998</c:v>
                </c:pt>
                <c:pt idx="73">
                  <c:v>5.016</c:v>
                </c:pt>
                <c:pt idx="74">
                  <c:v>5.0069999999999997</c:v>
                </c:pt>
                <c:pt idx="75">
                  <c:v>5.0010000000000003</c:v>
                </c:pt>
                <c:pt idx="76">
                  <c:v>5</c:v>
                </c:pt>
                <c:pt idx="77">
                  <c:v>4.9960000000000004</c:v>
                </c:pt>
                <c:pt idx="78">
                  <c:v>4.99</c:v>
                </c:pt>
                <c:pt idx="79">
                  <c:v>4.9870000000000001</c:v>
                </c:pt>
                <c:pt idx="80">
                  <c:v>4.9770000000000003</c:v>
                </c:pt>
                <c:pt idx="81">
                  <c:v>4.9779999999999998</c:v>
                </c:pt>
                <c:pt idx="82">
                  <c:v>4.9690000000000003</c:v>
                </c:pt>
                <c:pt idx="83">
                  <c:v>4.9649999999999999</c:v>
                </c:pt>
                <c:pt idx="84">
                  <c:v>4.9480000000000004</c:v>
                </c:pt>
                <c:pt idx="85">
                  <c:v>4.9489999999999998</c:v>
                </c:pt>
                <c:pt idx="86">
                  <c:v>4.9409999999999998</c:v>
                </c:pt>
                <c:pt idx="87">
                  <c:v>4.944</c:v>
                </c:pt>
                <c:pt idx="88">
                  <c:v>4.9340000000000002</c:v>
                </c:pt>
                <c:pt idx="89">
                  <c:v>4.9219999999999997</c:v>
                </c:pt>
                <c:pt idx="90">
                  <c:v>4.915</c:v>
                </c:pt>
                <c:pt idx="91">
                  <c:v>4.8979999999999997</c:v>
                </c:pt>
                <c:pt idx="92">
                  <c:v>4.9020000000000001</c:v>
                </c:pt>
                <c:pt idx="93">
                  <c:v>4.8840000000000003</c:v>
                </c:pt>
                <c:pt idx="94">
                  <c:v>4.8710000000000004</c:v>
                </c:pt>
                <c:pt idx="95">
                  <c:v>4.8600000000000003</c:v>
                </c:pt>
                <c:pt idx="96">
                  <c:v>4.8419999999999996</c:v>
                </c:pt>
                <c:pt idx="97">
                  <c:v>4.8179999999999996</c:v>
                </c:pt>
                <c:pt idx="98">
                  <c:v>4.8079999999999998</c:v>
                </c:pt>
                <c:pt idx="99">
                  <c:v>4.7939999999999996</c:v>
                </c:pt>
                <c:pt idx="100">
                  <c:v>4.7809999999999997</c:v>
                </c:pt>
                <c:pt idx="101">
                  <c:v>4.7539999999999996</c:v>
                </c:pt>
                <c:pt idx="102">
                  <c:v>4.7140000000000004</c:v>
                </c:pt>
                <c:pt idx="103">
                  <c:v>4.681</c:v>
                </c:pt>
                <c:pt idx="104">
                  <c:v>4.6459999999999999</c:v>
                </c:pt>
                <c:pt idx="105">
                  <c:v>4.6180000000000003</c:v>
                </c:pt>
                <c:pt idx="106">
                  <c:v>4.55</c:v>
                </c:pt>
                <c:pt idx="107">
                  <c:v>4.4880000000000004</c:v>
                </c:pt>
                <c:pt idx="108">
                  <c:v>4.4139999999999997</c:v>
                </c:pt>
                <c:pt idx="109">
                  <c:v>4.3029999999999999</c:v>
                </c:pt>
                <c:pt idx="110">
                  <c:v>4.1589999999999998</c:v>
                </c:pt>
                <c:pt idx="111">
                  <c:v>4.0839999999999996</c:v>
                </c:pt>
                <c:pt idx="112">
                  <c:v>3.899</c:v>
                </c:pt>
                <c:pt idx="113">
                  <c:v>3.61</c:v>
                </c:pt>
                <c:pt idx="114">
                  <c:v>3.05</c:v>
                </c:pt>
                <c:pt idx="115">
                  <c:v>2.3849999999999998</c:v>
                </c:pt>
                <c:pt idx="116">
                  <c:v>1.9930000000000001</c:v>
                </c:pt>
              </c:numCache>
            </c:numRef>
          </c:val>
          <c:smooth val="0"/>
          <c:extLst>
            <c:ext xmlns:c16="http://schemas.microsoft.com/office/drawing/2014/chart" uri="{C3380CC4-5D6E-409C-BE32-E72D297353CC}">
              <c16:uniqueId val="{00000004-9856-4ABB-82F6-E8FA59DA30A6}"/>
            </c:ext>
          </c:extLst>
        </c:ser>
        <c:ser>
          <c:idx val="5"/>
          <c:order val="5"/>
          <c:tx>
            <c:strRef>
              <c:f>Scatter!$I$2</c:f>
              <c:strCache>
                <c:ptCount val="1"/>
                <c:pt idx="0">
                  <c:v>6</c:v>
                </c:pt>
              </c:strCache>
            </c:strRef>
          </c:tx>
          <c:spPr>
            <a:ln w="28575" cap="rnd">
              <a:solidFill>
                <a:schemeClr val="accent6"/>
              </a:solidFill>
              <a:round/>
            </a:ln>
            <a:effectLst/>
          </c:spPr>
          <c:marker>
            <c:symbol val="none"/>
          </c:marker>
          <c:val>
            <c:numRef>
              <c:f>Scatter!$I$3:$I$124</c:f>
              <c:numCache>
                <c:formatCode>General</c:formatCode>
                <c:ptCount val="122"/>
                <c:pt idx="0">
                  <c:v>1.2809999999999999</c:v>
                </c:pt>
                <c:pt idx="1">
                  <c:v>1.284</c:v>
                </c:pt>
                <c:pt idx="2">
                  <c:v>1.2969999999999999</c:v>
                </c:pt>
                <c:pt idx="3">
                  <c:v>1.3240000000000001</c:v>
                </c:pt>
                <c:pt idx="4">
                  <c:v>1.3660000000000001</c:v>
                </c:pt>
                <c:pt idx="5">
                  <c:v>1.4179999999999999</c:v>
                </c:pt>
                <c:pt idx="6">
                  <c:v>1.486</c:v>
                </c:pt>
                <c:pt idx="7">
                  <c:v>1.571</c:v>
                </c:pt>
                <c:pt idx="8">
                  <c:v>1.67</c:v>
                </c:pt>
                <c:pt idx="9">
                  <c:v>1.7809999999999999</c:v>
                </c:pt>
                <c:pt idx="10">
                  <c:v>1.913</c:v>
                </c:pt>
                <c:pt idx="11">
                  <c:v>2.0499999999999998</c:v>
                </c:pt>
                <c:pt idx="12">
                  <c:v>2.198</c:v>
                </c:pt>
                <c:pt idx="13">
                  <c:v>2.351</c:v>
                </c:pt>
                <c:pt idx="14">
                  <c:v>2.5049999999999999</c:v>
                </c:pt>
                <c:pt idx="15">
                  <c:v>2.6549999999999998</c:v>
                </c:pt>
                <c:pt idx="16">
                  <c:v>2.806</c:v>
                </c:pt>
                <c:pt idx="17">
                  <c:v>2.9510000000000001</c:v>
                </c:pt>
                <c:pt idx="18">
                  <c:v>3.0950000000000002</c:v>
                </c:pt>
                <c:pt idx="19">
                  <c:v>3.2370000000000001</c:v>
                </c:pt>
                <c:pt idx="20">
                  <c:v>3.3759999999999999</c:v>
                </c:pt>
                <c:pt idx="21">
                  <c:v>3.5059999999999998</c:v>
                </c:pt>
                <c:pt idx="22">
                  <c:v>3.6389999999999998</c:v>
                </c:pt>
                <c:pt idx="23">
                  <c:v>3.7789999999999999</c:v>
                </c:pt>
                <c:pt idx="24">
                  <c:v>3.9</c:v>
                </c:pt>
                <c:pt idx="25">
                  <c:v>4.0190000000000001</c:v>
                </c:pt>
                <c:pt idx="26">
                  <c:v>4.1369999999999996</c:v>
                </c:pt>
                <c:pt idx="27">
                  <c:v>4.2530000000000001</c:v>
                </c:pt>
                <c:pt idx="28">
                  <c:v>4.3609999999999998</c:v>
                </c:pt>
                <c:pt idx="29">
                  <c:v>4.47</c:v>
                </c:pt>
                <c:pt idx="30">
                  <c:v>4.569</c:v>
                </c:pt>
                <c:pt idx="31">
                  <c:v>4.6539999999999999</c:v>
                </c:pt>
                <c:pt idx="32">
                  <c:v>4.7309999999999999</c:v>
                </c:pt>
                <c:pt idx="33">
                  <c:v>4.798</c:v>
                </c:pt>
                <c:pt idx="34">
                  <c:v>4.8540000000000001</c:v>
                </c:pt>
                <c:pt idx="35">
                  <c:v>4.8979999999999997</c:v>
                </c:pt>
                <c:pt idx="36">
                  <c:v>4.9329999999999998</c:v>
                </c:pt>
                <c:pt idx="37">
                  <c:v>4.9729999999999999</c:v>
                </c:pt>
                <c:pt idx="38">
                  <c:v>4.9980000000000002</c:v>
                </c:pt>
                <c:pt idx="39">
                  <c:v>5.0140000000000002</c:v>
                </c:pt>
                <c:pt idx="40">
                  <c:v>5.0270000000000001</c:v>
                </c:pt>
                <c:pt idx="41">
                  <c:v>5.04</c:v>
                </c:pt>
                <c:pt idx="42">
                  <c:v>5.0570000000000004</c:v>
                </c:pt>
                <c:pt idx="43">
                  <c:v>5.0609999999999999</c:v>
                </c:pt>
                <c:pt idx="44">
                  <c:v>5.07</c:v>
                </c:pt>
                <c:pt idx="45">
                  <c:v>5.0709999999999997</c:v>
                </c:pt>
                <c:pt idx="46">
                  <c:v>5.0819999999999999</c:v>
                </c:pt>
                <c:pt idx="47">
                  <c:v>5.0819999999999999</c:v>
                </c:pt>
                <c:pt idx="48">
                  <c:v>5.085</c:v>
                </c:pt>
                <c:pt idx="49">
                  <c:v>5.085</c:v>
                </c:pt>
                <c:pt idx="50">
                  <c:v>5.08</c:v>
                </c:pt>
                <c:pt idx="51">
                  <c:v>5.077</c:v>
                </c:pt>
                <c:pt idx="52">
                  <c:v>5.0750000000000002</c:v>
                </c:pt>
                <c:pt idx="53">
                  <c:v>5.0780000000000003</c:v>
                </c:pt>
                <c:pt idx="54">
                  <c:v>5.0709999999999997</c:v>
                </c:pt>
                <c:pt idx="55">
                  <c:v>5.0750000000000002</c:v>
                </c:pt>
                <c:pt idx="56">
                  <c:v>5.069</c:v>
                </c:pt>
                <c:pt idx="57">
                  <c:v>5.0640000000000001</c:v>
                </c:pt>
                <c:pt idx="58">
                  <c:v>5.07</c:v>
                </c:pt>
                <c:pt idx="59">
                  <c:v>5.0570000000000004</c:v>
                </c:pt>
                <c:pt idx="60">
                  <c:v>5.0609999999999999</c:v>
                </c:pt>
                <c:pt idx="61">
                  <c:v>5.0549999999999997</c:v>
                </c:pt>
                <c:pt idx="62">
                  <c:v>5.0519999999999996</c:v>
                </c:pt>
                <c:pt idx="63">
                  <c:v>5.0510000000000002</c:v>
                </c:pt>
                <c:pt idx="64">
                  <c:v>5.0510000000000002</c:v>
                </c:pt>
                <c:pt idx="65">
                  <c:v>5.0460000000000003</c:v>
                </c:pt>
                <c:pt idx="66">
                  <c:v>5.0309999999999997</c:v>
                </c:pt>
                <c:pt idx="67">
                  <c:v>5.0469999999999997</c:v>
                </c:pt>
                <c:pt idx="68">
                  <c:v>5.0279999999999996</c:v>
                </c:pt>
                <c:pt idx="69">
                  <c:v>5.03</c:v>
                </c:pt>
                <c:pt idx="70">
                  <c:v>5.0359999999999996</c:v>
                </c:pt>
                <c:pt idx="71">
                  <c:v>5.0270000000000001</c:v>
                </c:pt>
                <c:pt idx="72">
                  <c:v>5.03</c:v>
                </c:pt>
                <c:pt idx="73">
                  <c:v>5.0309999999999997</c:v>
                </c:pt>
                <c:pt idx="74">
                  <c:v>5.0250000000000004</c:v>
                </c:pt>
                <c:pt idx="75">
                  <c:v>5.0179999999999998</c:v>
                </c:pt>
                <c:pt idx="76">
                  <c:v>5.0140000000000002</c:v>
                </c:pt>
                <c:pt idx="77">
                  <c:v>5.0129999999999999</c:v>
                </c:pt>
                <c:pt idx="78">
                  <c:v>5.0049999999999999</c:v>
                </c:pt>
                <c:pt idx="79">
                  <c:v>4.9969999999999999</c:v>
                </c:pt>
                <c:pt idx="80">
                  <c:v>4.9980000000000002</c:v>
                </c:pt>
                <c:pt idx="81">
                  <c:v>4.9889999999999999</c:v>
                </c:pt>
                <c:pt idx="82">
                  <c:v>4.9850000000000003</c:v>
                </c:pt>
                <c:pt idx="83">
                  <c:v>4.9909999999999997</c:v>
                </c:pt>
                <c:pt idx="84">
                  <c:v>4.9870000000000001</c:v>
                </c:pt>
                <c:pt idx="85">
                  <c:v>4.9649999999999999</c:v>
                </c:pt>
                <c:pt idx="86">
                  <c:v>4.968</c:v>
                </c:pt>
                <c:pt idx="87">
                  <c:v>4.968</c:v>
                </c:pt>
                <c:pt idx="88">
                  <c:v>4.9619999999999997</c:v>
                </c:pt>
                <c:pt idx="89">
                  <c:v>4.9480000000000004</c:v>
                </c:pt>
                <c:pt idx="90">
                  <c:v>4.944</c:v>
                </c:pt>
                <c:pt idx="91">
                  <c:v>4.9349999999999996</c:v>
                </c:pt>
                <c:pt idx="92">
                  <c:v>4.9329999999999998</c:v>
                </c:pt>
                <c:pt idx="93">
                  <c:v>4.9219999999999997</c:v>
                </c:pt>
                <c:pt idx="94">
                  <c:v>4.9219999999999997</c:v>
                </c:pt>
                <c:pt idx="95">
                  <c:v>4.915</c:v>
                </c:pt>
                <c:pt idx="96">
                  <c:v>4.9000000000000004</c:v>
                </c:pt>
                <c:pt idx="97">
                  <c:v>4.8789999999999996</c:v>
                </c:pt>
                <c:pt idx="98">
                  <c:v>4.8869999999999996</c:v>
                </c:pt>
                <c:pt idx="99">
                  <c:v>4.8639999999999999</c:v>
                </c:pt>
                <c:pt idx="100">
                  <c:v>4.8460000000000001</c:v>
                </c:pt>
                <c:pt idx="101">
                  <c:v>4.8360000000000003</c:v>
                </c:pt>
                <c:pt idx="102">
                  <c:v>4.8150000000000004</c:v>
                </c:pt>
                <c:pt idx="103">
                  <c:v>4.8070000000000004</c:v>
                </c:pt>
                <c:pt idx="104">
                  <c:v>4.7779999999999996</c:v>
                </c:pt>
                <c:pt idx="105">
                  <c:v>4.766</c:v>
                </c:pt>
                <c:pt idx="106">
                  <c:v>4.7560000000000002</c:v>
                </c:pt>
                <c:pt idx="107">
                  <c:v>4.7249999999999996</c:v>
                </c:pt>
                <c:pt idx="108">
                  <c:v>4.6920000000000002</c:v>
                </c:pt>
                <c:pt idx="109">
                  <c:v>4.6459999999999999</c:v>
                </c:pt>
                <c:pt idx="110">
                  <c:v>4.6070000000000002</c:v>
                </c:pt>
                <c:pt idx="111">
                  <c:v>4.5339999999999998</c:v>
                </c:pt>
                <c:pt idx="112">
                  <c:v>4.4989999999999997</c:v>
                </c:pt>
                <c:pt idx="113">
                  <c:v>4.4470000000000001</c:v>
                </c:pt>
                <c:pt idx="114">
                  <c:v>4.3150000000000004</c:v>
                </c:pt>
                <c:pt idx="115">
                  <c:v>4.2089999999999996</c:v>
                </c:pt>
                <c:pt idx="116">
                  <c:v>4.0830000000000002</c:v>
                </c:pt>
                <c:pt idx="117">
                  <c:v>3.82</c:v>
                </c:pt>
                <c:pt idx="118">
                  <c:v>3.3719999999999999</c:v>
                </c:pt>
                <c:pt idx="119">
                  <c:v>2.847</c:v>
                </c:pt>
                <c:pt idx="120">
                  <c:v>2.0790000000000002</c:v>
                </c:pt>
                <c:pt idx="121">
                  <c:v>1.8089999999999999</c:v>
                </c:pt>
              </c:numCache>
            </c:numRef>
          </c:val>
          <c:smooth val="0"/>
          <c:extLst>
            <c:ext xmlns:c16="http://schemas.microsoft.com/office/drawing/2014/chart" uri="{C3380CC4-5D6E-409C-BE32-E72D297353CC}">
              <c16:uniqueId val="{00000005-9856-4ABB-82F6-E8FA59DA30A6}"/>
            </c:ext>
          </c:extLst>
        </c:ser>
        <c:ser>
          <c:idx val="6"/>
          <c:order val="6"/>
          <c:tx>
            <c:strRef>
              <c:f>Scatter!$J$2</c:f>
              <c:strCache>
                <c:ptCount val="1"/>
                <c:pt idx="0">
                  <c:v>7</c:v>
                </c:pt>
              </c:strCache>
            </c:strRef>
          </c:tx>
          <c:spPr>
            <a:ln w="28575" cap="rnd">
              <a:solidFill>
                <a:schemeClr val="accent1">
                  <a:lumMod val="60000"/>
                </a:schemeClr>
              </a:solidFill>
              <a:round/>
            </a:ln>
            <a:effectLst/>
          </c:spPr>
          <c:marker>
            <c:symbol val="none"/>
          </c:marker>
          <c:val>
            <c:numRef>
              <c:f>Scatter!$J$3:$J$119</c:f>
              <c:numCache>
                <c:formatCode>General</c:formatCode>
                <c:ptCount val="117"/>
                <c:pt idx="0">
                  <c:v>1.2749999999999999</c:v>
                </c:pt>
                <c:pt idx="1">
                  <c:v>1.278</c:v>
                </c:pt>
                <c:pt idx="2">
                  <c:v>1.2909999999999999</c:v>
                </c:pt>
                <c:pt idx="3">
                  <c:v>1.3180000000000001</c:v>
                </c:pt>
                <c:pt idx="4">
                  <c:v>1.359</c:v>
                </c:pt>
                <c:pt idx="5">
                  <c:v>1.41</c:v>
                </c:pt>
                <c:pt idx="6">
                  <c:v>1.476</c:v>
                </c:pt>
                <c:pt idx="7">
                  <c:v>1.5580000000000001</c:v>
                </c:pt>
                <c:pt idx="8">
                  <c:v>1.655</c:v>
                </c:pt>
                <c:pt idx="9">
                  <c:v>1.7689999999999999</c:v>
                </c:pt>
                <c:pt idx="10">
                  <c:v>1.8959999999999999</c:v>
                </c:pt>
                <c:pt idx="11">
                  <c:v>2.0369999999999999</c:v>
                </c:pt>
                <c:pt idx="12">
                  <c:v>2.1850000000000001</c:v>
                </c:pt>
                <c:pt idx="13">
                  <c:v>2.335</c:v>
                </c:pt>
                <c:pt idx="14">
                  <c:v>2.484</c:v>
                </c:pt>
                <c:pt idx="15">
                  <c:v>2.6339999999999999</c:v>
                </c:pt>
                <c:pt idx="16">
                  <c:v>2.7770000000000001</c:v>
                </c:pt>
                <c:pt idx="17">
                  <c:v>2.9249999999999998</c:v>
                </c:pt>
                <c:pt idx="18">
                  <c:v>3.0630000000000002</c:v>
                </c:pt>
                <c:pt idx="19">
                  <c:v>3.2040000000000002</c:v>
                </c:pt>
                <c:pt idx="20">
                  <c:v>3.3420000000000001</c:v>
                </c:pt>
                <c:pt idx="21">
                  <c:v>3.4780000000000002</c:v>
                </c:pt>
                <c:pt idx="22">
                  <c:v>3.617</c:v>
                </c:pt>
                <c:pt idx="23">
                  <c:v>3.7519999999999998</c:v>
                </c:pt>
                <c:pt idx="24">
                  <c:v>3.8769999999999998</c:v>
                </c:pt>
                <c:pt idx="25">
                  <c:v>4.008</c:v>
                </c:pt>
                <c:pt idx="26">
                  <c:v>4.133</c:v>
                </c:pt>
                <c:pt idx="27">
                  <c:v>4.2519999999999998</c:v>
                </c:pt>
                <c:pt idx="28">
                  <c:v>4.3630000000000004</c:v>
                </c:pt>
                <c:pt idx="29">
                  <c:v>4.4690000000000003</c:v>
                </c:pt>
                <c:pt idx="30">
                  <c:v>4.5599999999999996</c:v>
                </c:pt>
                <c:pt idx="31">
                  <c:v>4.641</c:v>
                </c:pt>
                <c:pt idx="32">
                  <c:v>4.7290000000000001</c:v>
                </c:pt>
                <c:pt idx="33">
                  <c:v>4.7939999999999996</c:v>
                </c:pt>
                <c:pt idx="34">
                  <c:v>4.8570000000000002</c:v>
                </c:pt>
                <c:pt idx="35">
                  <c:v>4.9080000000000004</c:v>
                </c:pt>
                <c:pt idx="36">
                  <c:v>4.9530000000000003</c:v>
                </c:pt>
                <c:pt idx="37">
                  <c:v>4.9820000000000002</c:v>
                </c:pt>
                <c:pt idx="38">
                  <c:v>5.0060000000000002</c:v>
                </c:pt>
                <c:pt idx="39">
                  <c:v>5.0309999999999997</c:v>
                </c:pt>
                <c:pt idx="40">
                  <c:v>5.0540000000000003</c:v>
                </c:pt>
                <c:pt idx="41">
                  <c:v>5.0570000000000004</c:v>
                </c:pt>
                <c:pt idx="42">
                  <c:v>5.07</c:v>
                </c:pt>
                <c:pt idx="43">
                  <c:v>5.077</c:v>
                </c:pt>
                <c:pt idx="44">
                  <c:v>5.0839999999999996</c:v>
                </c:pt>
                <c:pt idx="45">
                  <c:v>5.0860000000000003</c:v>
                </c:pt>
                <c:pt idx="46">
                  <c:v>5.085</c:v>
                </c:pt>
                <c:pt idx="47">
                  <c:v>5.0830000000000002</c:v>
                </c:pt>
                <c:pt idx="48">
                  <c:v>5.0819999999999999</c:v>
                </c:pt>
                <c:pt idx="49">
                  <c:v>5.0869999999999997</c:v>
                </c:pt>
                <c:pt idx="50">
                  <c:v>5.0789999999999997</c:v>
                </c:pt>
                <c:pt idx="51">
                  <c:v>5.0730000000000004</c:v>
                </c:pt>
                <c:pt idx="52">
                  <c:v>5.0759999999999996</c:v>
                </c:pt>
                <c:pt idx="53">
                  <c:v>5.069</c:v>
                </c:pt>
                <c:pt idx="54">
                  <c:v>5.0640000000000001</c:v>
                </c:pt>
                <c:pt idx="55">
                  <c:v>5.0650000000000004</c:v>
                </c:pt>
                <c:pt idx="56">
                  <c:v>5.056</c:v>
                </c:pt>
                <c:pt idx="57">
                  <c:v>5.0650000000000004</c:v>
                </c:pt>
                <c:pt idx="58">
                  <c:v>5.0490000000000004</c:v>
                </c:pt>
                <c:pt idx="59">
                  <c:v>5.0549999999999997</c:v>
                </c:pt>
                <c:pt idx="60">
                  <c:v>5.0510000000000002</c:v>
                </c:pt>
                <c:pt idx="61">
                  <c:v>5.0599999999999996</c:v>
                </c:pt>
                <c:pt idx="62">
                  <c:v>5.0460000000000003</c:v>
                </c:pt>
                <c:pt idx="63">
                  <c:v>5.0469999999999997</c:v>
                </c:pt>
                <c:pt idx="64">
                  <c:v>5.0389999999999997</c:v>
                </c:pt>
                <c:pt idx="65">
                  <c:v>5.0330000000000004</c:v>
                </c:pt>
                <c:pt idx="66">
                  <c:v>5.04</c:v>
                </c:pt>
                <c:pt idx="67">
                  <c:v>5.0359999999999996</c:v>
                </c:pt>
                <c:pt idx="68">
                  <c:v>5.0339999999999998</c:v>
                </c:pt>
                <c:pt idx="69">
                  <c:v>5.0289999999999999</c:v>
                </c:pt>
                <c:pt idx="70">
                  <c:v>5.0289999999999999</c:v>
                </c:pt>
                <c:pt idx="71">
                  <c:v>5.0190000000000001</c:v>
                </c:pt>
                <c:pt idx="72">
                  <c:v>5.0209999999999999</c:v>
                </c:pt>
                <c:pt idx="73">
                  <c:v>5.0250000000000004</c:v>
                </c:pt>
                <c:pt idx="74">
                  <c:v>5.0149999999999997</c:v>
                </c:pt>
                <c:pt idx="75">
                  <c:v>5.0019999999999998</c:v>
                </c:pt>
                <c:pt idx="76">
                  <c:v>5.0049999999999999</c:v>
                </c:pt>
                <c:pt idx="77">
                  <c:v>5</c:v>
                </c:pt>
                <c:pt idx="78">
                  <c:v>5.0049999999999999</c:v>
                </c:pt>
                <c:pt idx="79">
                  <c:v>4.9909999999999997</c:v>
                </c:pt>
                <c:pt idx="80">
                  <c:v>4.9939999999999998</c:v>
                </c:pt>
                <c:pt idx="81">
                  <c:v>4.9809999999999999</c:v>
                </c:pt>
                <c:pt idx="82">
                  <c:v>4.9749999999999996</c:v>
                </c:pt>
                <c:pt idx="83">
                  <c:v>4.9720000000000004</c:v>
                </c:pt>
                <c:pt idx="84">
                  <c:v>4.9630000000000001</c:v>
                </c:pt>
                <c:pt idx="85">
                  <c:v>4.9560000000000004</c:v>
                </c:pt>
                <c:pt idx="86">
                  <c:v>4.9509999999999996</c:v>
                </c:pt>
                <c:pt idx="87">
                  <c:v>4.9429999999999996</c:v>
                </c:pt>
                <c:pt idx="88">
                  <c:v>4.9370000000000003</c:v>
                </c:pt>
                <c:pt idx="89">
                  <c:v>4.9329999999999998</c:v>
                </c:pt>
                <c:pt idx="90">
                  <c:v>4.9169999999999998</c:v>
                </c:pt>
                <c:pt idx="91">
                  <c:v>4.915</c:v>
                </c:pt>
                <c:pt idx="92">
                  <c:v>4.9109999999999996</c:v>
                </c:pt>
                <c:pt idx="93">
                  <c:v>4.8899999999999997</c:v>
                </c:pt>
                <c:pt idx="94">
                  <c:v>4.8860000000000001</c:v>
                </c:pt>
                <c:pt idx="95">
                  <c:v>4.8719999999999999</c:v>
                </c:pt>
                <c:pt idx="96">
                  <c:v>4.851</c:v>
                </c:pt>
                <c:pt idx="97">
                  <c:v>4.8220000000000001</c:v>
                </c:pt>
                <c:pt idx="98">
                  <c:v>4.8040000000000003</c:v>
                </c:pt>
                <c:pt idx="99">
                  <c:v>4.8029999999999999</c:v>
                </c:pt>
                <c:pt idx="100">
                  <c:v>4.7850000000000001</c:v>
                </c:pt>
                <c:pt idx="101">
                  <c:v>4.7640000000000002</c:v>
                </c:pt>
                <c:pt idx="102">
                  <c:v>4.7370000000000001</c:v>
                </c:pt>
                <c:pt idx="103">
                  <c:v>4.7089999999999996</c:v>
                </c:pt>
                <c:pt idx="104">
                  <c:v>4.673</c:v>
                </c:pt>
                <c:pt idx="105">
                  <c:v>4.66</c:v>
                </c:pt>
                <c:pt idx="106">
                  <c:v>4.6150000000000002</c:v>
                </c:pt>
                <c:pt idx="107">
                  <c:v>4.5650000000000004</c:v>
                </c:pt>
                <c:pt idx="108">
                  <c:v>4.484</c:v>
                </c:pt>
                <c:pt idx="109">
                  <c:v>4.383</c:v>
                </c:pt>
                <c:pt idx="110">
                  <c:v>4.3079999999999998</c:v>
                </c:pt>
                <c:pt idx="111">
                  <c:v>4.1890000000000001</c:v>
                </c:pt>
                <c:pt idx="112">
                  <c:v>3.9950000000000001</c:v>
                </c:pt>
                <c:pt idx="113">
                  <c:v>3.6909999999999998</c:v>
                </c:pt>
                <c:pt idx="114">
                  <c:v>3.2349999999999999</c:v>
                </c:pt>
                <c:pt idx="115">
                  <c:v>2.524</c:v>
                </c:pt>
                <c:pt idx="116">
                  <c:v>2.0659999999999998</c:v>
                </c:pt>
              </c:numCache>
            </c:numRef>
          </c:val>
          <c:smooth val="0"/>
          <c:extLst>
            <c:ext xmlns:c16="http://schemas.microsoft.com/office/drawing/2014/chart" uri="{C3380CC4-5D6E-409C-BE32-E72D297353CC}">
              <c16:uniqueId val="{00000006-9856-4ABB-82F6-E8FA59DA30A6}"/>
            </c:ext>
          </c:extLst>
        </c:ser>
        <c:ser>
          <c:idx val="7"/>
          <c:order val="7"/>
          <c:tx>
            <c:strRef>
              <c:f>Scatter!$K$2</c:f>
              <c:strCache>
                <c:ptCount val="1"/>
                <c:pt idx="0">
                  <c:v>8</c:v>
                </c:pt>
              </c:strCache>
            </c:strRef>
          </c:tx>
          <c:spPr>
            <a:ln w="28575" cap="rnd">
              <a:solidFill>
                <a:schemeClr val="accent2">
                  <a:lumMod val="60000"/>
                </a:schemeClr>
              </a:solidFill>
              <a:round/>
            </a:ln>
            <a:effectLst/>
          </c:spPr>
          <c:marker>
            <c:symbol val="none"/>
          </c:marker>
          <c:val>
            <c:numRef>
              <c:f>Scatter!$K$3:$K$118</c:f>
              <c:numCache>
                <c:formatCode>General</c:formatCode>
                <c:ptCount val="116"/>
                <c:pt idx="0">
                  <c:v>1.262</c:v>
                </c:pt>
                <c:pt idx="1">
                  <c:v>1.264</c:v>
                </c:pt>
                <c:pt idx="2">
                  <c:v>1.276</c:v>
                </c:pt>
                <c:pt idx="3">
                  <c:v>1.302</c:v>
                </c:pt>
                <c:pt idx="4">
                  <c:v>1.343</c:v>
                </c:pt>
                <c:pt idx="5">
                  <c:v>1.3939999999999999</c:v>
                </c:pt>
                <c:pt idx="6">
                  <c:v>1.46</c:v>
                </c:pt>
                <c:pt idx="7">
                  <c:v>1.5429999999999999</c:v>
                </c:pt>
                <c:pt idx="8">
                  <c:v>1.639</c:v>
                </c:pt>
                <c:pt idx="9">
                  <c:v>1.7470000000000001</c:v>
                </c:pt>
                <c:pt idx="10">
                  <c:v>1.8680000000000001</c:v>
                </c:pt>
                <c:pt idx="11">
                  <c:v>2.0030000000000001</c:v>
                </c:pt>
                <c:pt idx="12">
                  <c:v>2.1469999999999998</c:v>
                </c:pt>
                <c:pt idx="13">
                  <c:v>2.298</c:v>
                </c:pt>
                <c:pt idx="14">
                  <c:v>2.4460000000000002</c:v>
                </c:pt>
                <c:pt idx="15">
                  <c:v>2.6</c:v>
                </c:pt>
                <c:pt idx="16">
                  <c:v>2.7480000000000002</c:v>
                </c:pt>
                <c:pt idx="17">
                  <c:v>2.8980000000000001</c:v>
                </c:pt>
                <c:pt idx="18">
                  <c:v>3.0459999999999998</c:v>
                </c:pt>
                <c:pt idx="19">
                  <c:v>3.1890000000000001</c:v>
                </c:pt>
                <c:pt idx="20">
                  <c:v>3.327</c:v>
                </c:pt>
                <c:pt idx="21">
                  <c:v>3.468</c:v>
                </c:pt>
                <c:pt idx="22">
                  <c:v>3.61</c:v>
                </c:pt>
                <c:pt idx="23">
                  <c:v>3.7389999999999999</c:v>
                </c:pt>
                <c:pt idx="24">
                  <c:v>3.8679999999999999</c:v>
                </c:pt>
                <c:pt idx="25">
                  <c:v>3.9910000000000001</c:v>
                </c:pt>
                <c:pt idx="26">
                  <c:v>4.12</c:v>
                </c:pt>
                <c:pt idx="27">
                  <c:v>4.234</c:v>
                </c:pt>
                <c:pt idx="28">
                  <c:v>4.3540000000000001</c:v>
                </c:pt>
                <c:pt idx="29">
                  <c:v>4.4660000000000002</c:v>
                </c:pt>
                <c:pt idx="30">
                  <c:v>4.5650000000000004</c:v>
                </c:pt>
                <c:pt idx="31">
                  <c:v>4.6539999999999999</c:v>
                </c:pt>
                <c:pt idx="32">
                  <c:v>4.734</c:v>
                </c:pt>
                <c:pt idx="33">
                  <c:v>4.8</c:v>
                </c:pt>
                <c:pt idx="34">
                  <c:v>4.8579999999999997</c:v>
                </c:pt>
                <c:pt idx="35">
                  <c:v>4.9050000000000002</c:v>
                </c:pt>
                <c:pt idx="36">
                  <c:v>4.9429999999999996</c:v>
                </c:pt>
                <c:pt idx="37">
                  <c:v>4.9749999999999996</c:v>
                </c:pt>
                <c:pt idx="38">
                  <c:v>5.0039999999999996</c:v>
                </c:pt>
                <c:pt idx="39">
                  <c:v>5.0209999999999999</c:v>
                </c:pt>
                <c:pt idx="40">
                  <c:v>5.0430000000000001</c:v>
                </c:pt>
                <c:pt idx="41">
                  <c:v>5.0590000000000002</c:v>
                </c:pt>
                <c:pt idx="42">
                  <c:v>5.0620000000000003</c:v>
                </c:pt>
                <c:pt idx="43">
                  <c:v>5.07</c:v>
                </c:pt>
                <c:pt idx="44">
                  <c:v>5.0830000000000002</c:v>
                </c:pt>
                <c:pt idx="45">
                  <c:v>5.0810000000000004</c:v>
                </c:pt>
                <c:pt idx="46">
                  <c:v>5.085</c:v>
                </c:pt>
                <c:pt idx="47">
                  <c:v>5.0819999999999999</c:v>
                </c:pt>
                <c:pt idx="48">
                  <c:v>5.0679999999999996</c:v>
                </c:pt>
                <c:pt idx="49">
                  <c:v>5.0709999999999997</c:v>
                </c:pt>
                <c:pt idx="50">
                  <c:v>5.0720000000000001</c:v>
                </c:pt>
                <c:pt idx="51">
                  <c:v>5.0650000000000004</c:v>
                </c:pt>
                <c:pt idx="52">
                  <c:v>5.07</c:v>
                </c:pt>
                <c:pt idx="53">
                  <c:v>5.056</c:v>
                </c:pt>
                <c:pt idx="54">
                  <c:v>5.0609999999999999</c:v>
                </c:pt>
                <c:pt idx="55">
                  <c:v>5.0609999999999999</c:v>
                </c:pt>
                <c:pt idx="56">
                  <c:v>5.0529999999999999</c:v>
                </c:pt>
                <c:pt idx="57">
                  <c:v>5.0439999999999996</c:v>
                </c:pt>
                <c:pt idx="58">
                  <c:v>5.0529999999999999</c:v>
                </c:pt>
                <c:pt idx="59">
                  <c:v>5.0460000000000003</c:v>
                </c:pt>
                <c:pt idx="60">
                  <c:v>5.0419999999999998</c:v>
                </c:pt>
                <c:pt idx="61">
                  <c:v>5.0439999999999996</c:v>
                </c:pt>
                <c:pt idx="62">
                  <c:v>5.03</c:v>
                </c:pt>
                <c:pt idx="63">
                  <c:v>5.0279999999999996</c:v>
                </c:pt>
                <c:pt idx="64">
                  <c:v>5.0259999999999998</c:v>
                </c:pt>
                <c:pt idx="65">
                  <c:v>5.0190000000000001</c:v>
                </c:pt>
                <c:pt idx="66">
                  <c:v>5.0270000000000001</c:v>
                </c:pt>
                <c:pt idx="67">
                  <c:v>5.0119999999999996</c:v>
                </c:pt>
                <c:pt idx="68">
                  <c:v>5.0199999999999996</c:v>
                </c:pt>
                <c:pt idx="69">
                  <c:v>5.0140000000000002</c:v>
                </c:pt>
                <c:pt idx="70">
                  <c:v>5.0119999999999996</c:v>
                </c:pt>
                <c:pt idx="71">
                  <c:v>5.0129999999999999</c:v>
                </c:pt>
                <c:pt idx="72">
                  <c:v>5.0039999999999996</c:v>
                </c:pt>
                <c:pt idx="73">
                  <c:v>5</c:v>
                </c:pt>
                <c:pt idx="74">
                  <c:v>4.9939999999999998</c:v>
                </c:pt>
                <c:pt idx="75">
                  <c:v>4.9989999999999997</c:v>
                </c:pt>
                <c:pt idx="76">
                  <c:v>4.99</c:v>
                </c:pt>
                <c:pt idx="77">
                  <c:v>4.9939999999999998</c:v>
                </c:pt>
                <c:pt idx="78">
                  <c:v>4.9779999999999998</c:v>
                </c:pt>
                <c:pt idx="79">
                  <c:v>4.9829999999999997</c:v>
                </c:pt>
                <c:pt idx="80">
                  <c:v>4.9740000000000002</c:v>
                </c:pt>
                <c:pt idx="81">
                  <c:v>4.9649999999999999</c:v>
                </c:pt>
                <c:pt idx="82">
                  <c:v>4.9569999999999999</c:v>
                </c:pt>
                <c:pt idx="83">
                  <c:v>4.9550000000000001</c:v>
                </c:pt>
                <c:pt idx="84">
                  <c:v>4.9470000000000001</c:v>
                </c:pt>
                <c:pt idx="85">
                  <c:v>4.9349999999999996</c:v>
                </c:pt>
                <c:pt idx="86">
                  <c:v>4.9279999999999999</c:v>
                </c:pt>
                <c:pt idx="87">
                  <c:v>4.9169999999999998</c:v>
                </c:pt>
                <c:pt idx="88">
                  <c:v>4.9130000000000003</c:v>
                </c:pt>
                <c:pt idx="89">
                  <c:v>4.9059999999999997</c:v>
                </c:pt>
                <c:pt idx="90">
                  <c:v>4.8929999999999998</c:v>
                </c:pt>
                <c:pt idx="91">
                  <c:v>4.8869999999999996</c:v>
                </c:pt>
                <c:pt idx="92">
                  <c:v>4.8780000000000001</c:v>
                </c:pt>
                <c:pt idx="93">
                  <c:v>4.851</c:v>
                </c:pt>
                <c:pt idx="94">
                  <c:v>4.8470000000000004</c:v>
                </c:pt>
                <c:pt idx="95">
                  <c:v>4.8339999999999996</c:v>
                </c:pt>
                <c:pt idx="96">
                  <c:v>4.8319999999999999</c:v>
                </c:pt>
                <c:pt idx="97">
                  <c:v>4.8070000000000004</c:v>
                </c:pt>
                <c:pt idx="98">
                  <c:v>4.782</c:v>
                </c:pt>
                <c:pt idx="99">
                  <c:v>4.7670000000000003</c:v>
                </c:pt>
                <c:pt idx="100">
                  <c:v>4.74</c:v>
                </c:pt>
                <c:pt idx="101">
                  <c:v>4.7030000000000003</c:v>
                </c:pt>
                <c:pt idx="102">
                  <c:v>4.68</c:v>
                </c:pt>
                <c:pt idx="103">
                  <c:v>4.6529999999999996</c:v>
                </c:pt>
                <c:pt idx="104">
                  <c:v>4.6029999999999998</c:v>
                </c:pt>
                <c:pt idx="105">
                  <c:v>4.5330000000000004</c:v>
                </c:pt>
                <c:pt idx="106">
                  <c:v>4.4889999999999999</c:v>
                </c:pt>
                <c:pt idx="107">
                  <c:v>4.4130000000000003</c:v>
                </c:pt>
                <c:pt idx="108">
                  <c:v>4.3529999999999998</c:v>
                </c:pt>
                <c:pt idx="109">
                  <c:v>4.1820000000000004</c:v>
                </c:pt>
                <c:pt idx="110">
                  <c:v>4.0149999999999997</c:v>
                </c:pt>
                <c:pt idx="111">
                  <c:v>3.79</c:v>
                </c:pt>
                <c:pt idx="112">
                  <c:v>3.411</c:v>
                </c:pt>
                <c:pt idx="113">
                  <c:v>2.8210000000000002</c:v>
                </c:pt>
                <c:pt idx="114">
                  <c:v>2.2509999999999999</c:v>
                </c:pt>
                <c:pt idx="115">
                  <c:v>2.0230000000000001</c:v>
                </c:pt>
              </c:numCache>
            </c:numRef>
          </c:val>
          <c:smooth val="0"/>
          <c:extLst>
            <c:ext xmlns:c16="http://schemas.microsoft.com/office/drawing/2014/chart" uri="{C3380CC4-5D6E-409C-BE32-E72D297353CC}">
              <c16:uniqueId val="{00000007-9856-4ABB-82F6-E8FA59DA30A6}"/>
            </c:ext>
          </c:extLst>
        </c:ser>
        <c:ser>
          <c:idx val="8"/>
          <c:order val="8"/>
          <c:tx>
            <c:strRef>
              <c:f>Scatter!$L$2</c:f>
              <c:strCache>
                <c:ptCount val="1"/>
                <c:pt idx="0">
                  <c:v>9</c:v>
                </c:pt>
              </c:strCache>
            </c:strRef>
          </c:tx>
          <c:spPr>
            <a:ln w="28575" cap="rnd">
              <a:solidFill>
                <a:schemeClr val="accent3">
                  <a:lumMod val="60000"/>
                </a:schemeClr>
              </a:solidFill>
              <a:round/>
            </a:ln>
            <a:effectLst/>
          </c:spPr>
          <c:marker>
            <c:symbol val="none"/>
          </c:marker>
          <c:val>
            <c:numRef>
              <c:f>Scatter!$L$3:$L$116</c:f>
              <c:numCache>
                <c:formatCode>General</c:formatCode>
                <c:ptCount val="114"/>
                <c:pt idx="0">
                  <c:v>1.278</c:v>
                </c:pt>
                <c:pt idx="1">
                  <c:v>1.282</c:v>
                </c:pt>
                <c:pt idx="2">
                  <c:v>1.294</c:v>
                </c:pt>
                <c:pt idx="3">
                  <c:v>1.3220000000000001</c:v>
                </c:pt>
                <c:pt idx="4">
                  <c:v>1.363</c:v>
                </c:pt>
                <c:pt idx="5">
                  <c:v>1.4159999999999999</c:v>
                </c:pt>
                <c:pt idx="6">
                  <c:v>1.482</c:v>
                </c:pt>
                <c:pt idx="7">
                  <c:v>1.5669999999999999</c:v>
                </c:pt>
                <c:pt idx="8">
                  <c:v>1.6659999999999999</c:v>
                </c:pt>
                <c:pt idx="9">
                  <c:v>1.7769999999999999</c:v>
                </c:pt>
                <c:pt idx="10">
                  <c:v>1.901</c:v>
                </c:pt>
                <c:pt idx="11">
                  <c:v>2.0350000000000001</c:v>
                </c:pt>
                <c:pt idx="12">
                  <c:v>2.1800000000000002</c:v>
                </c:pt>
                <c:pt idx="13">
                  <c:v>2.33</c:v>
                </c:pt>
                <c:pt idx="14">
                  <c:v>2.476</c:v>
                </c:pt>
                <c:pt idx="15">
                  <c:v>2.6280000000000001</c:v>
                </c:pt>
                <c:pt idx="16">
                  <c:v>2.7839999999999998</c:v>
                </c:pt>
                <c:pt idx="17">
                  <c:v>2.9329999999999998</c:v>
                </c:pt>
                <c:pt idx="18">
                  <c:v>3.08</c:v>
                </c:pt>
                <c:pt idx="19">
                  <c:v>3.2250000000000001</c:v>
                </c:pt>
                <c:pt idx="20">
                  <c:v>3.363</c:v>
                </c:pt>
                <c:pt idx="21">
                  <c:v>3.4950000000000001</c:v>
                </c:pt>
                <c:pt idx="22">
                  <c:v>3.621</c:v>
                </c:pt>
                <c:pt idx="23">
                  <c:v>3.7490000000000001</c:v>
                </c:pt>
                <c:pt idx="24">
                  <c:v>3.8809999999999998</c:v>
                </c:pt>
                <c:pt idx="25">
                  <c:v>4.0090000000000003</c:v>
                </c:pt>
                <c:pt idx="26">
                  <c:v>4.133</c:v>
                </c:pt>
                <c:pt idx="27">
                  <c:v>4.2460000000000004</c:v>
                </c:pt>
                <c:pt idx="28">
                  <c:v>4.3579999999999997</c:v>
                </c:pt>
                <c:pt idx="29">
                  <c:v>4.4649999999999999</c:v>
                </c:pt>
                <c:pt idx="30">
                  <c:v>4.5540000000000003</c:v>
                </c:pt>
                <c:pt idx="31">
                  <c:v>4.6360000000000001</c:v>
                </c:pt>
                <c:pt idx="32">
                  <c:v>4.7169999999999996</c:v>
                </c:pt>
                <c:pt idx="33">
                  <c:v>4.79</c:v>
                </c:pt>
                <c:pt idx="34">
                  <c:v>4.8620000000000001</c:v>
                </c:pt>
                <c:pt idx="35">
                  <c:v>4.9180000000000001</c:v>
                </c:pt>
                <c:pt idx="36">
                  <c:v>4.9619999999999997</c:v>
                </c:pt>
                <c:pt idx="37">
                  <c:v>4.9980000000000002</c:v>
                </c:pt>
                <c:pt idx="38">
                  <c:v>5.0110000000000001</c:v>
                </c:pt>
                <c:pt idx="39">
                  <c:v>5.0250000000000004</c:v>
                </c:pt>
                <c:pt idx="40">
                  <c:v>5.0490000000000004</c:v>
                </c:pt>
                <c:pt idx="41">
                  <c:v>5.0599999999999996</c:v>
                </c:pt>
                <c:pt idx="42">
                  <c:v>5.0670000000000002</c:v>
                </c:pt>
                <c:pt idx="43">
                  <c:v>5.0720000000000001</c:v>
                </c:pt>
                <c:pt idx="44">
                  <c:v>5.08</c:v>
                </c:pt>
                <c:pt idx="45">
                  <c:v>5.077</c:v>
                </c:pt>
                <c:pt idx="46">
                  <c:v>5.069</c:v>
                </c:pt>
                <c:pt idx="47">
                  <c:v>5.0780000000000003</c:v>
                </c:pt>
                <c:pt idx="48">
                  <c:v>5.0659999999999998</c:v>
                </c:pt>
                <c:pt idx="49">
                  <c:v>5.0730000000000004</c:v>
                </c:pt>
                <c:pt idx="50">
                  <c:v>5.0679999999999996</c:v>
                </c:pt>
                <c:pt idx="51">
                  <c:v>5.07</c:v>
                </c:pt>
                <c:pt idx="52">
                  <c:v>5.0629999999999997</c:v>
                </c:pt>
                <c:pt idx="53">
                  <c:v>5.0650000000000004</c:v>
                </c:pt>
                <c:pt idx="54">
                  <c:v>5.0540000000000003</c:v>
                </c:pt>
                <c:pt idx="55">
                  <c:v>5.0540000000000003</c:v>
                </c:pt>
                <c:pt idx="56">
                  <c:v>5.0439999999999996</c:v>
                </c:pt>
                <c:pt idx="57">
                  <c:v>5.048</c:v>
                </c:pt>
                <c:pt idx="58">
                  <c:v>5.0519999999999996</c:v>
                </c:pt>
                <c:pt idx="59">
                  <c:v>5.0419999999999998</c:v>
                </c:pt>
                <c:pt idx="60">
                  <c:v>5.0389999999999997</c:v>
                </c:pt>
                <c:pt idx="61">
                  <c:v>5.0330000000000004</c:v>
                </c:pt>
                <c:pt idx="62">
                  <c:v>5.0389999999999997</c:v>
                </c:pt>
                <c:pt idx="63">
                  <c:v>5.0270000000000001</c:v>
                </c:pt>
                <c:pt idx="64">
                  <c:v>5.0330000000000004</c:v>
                </c:pt>
                <c:pt idx="65">
                  <c:v>5.0330000000000004</c:v>
                </c:pt>
                <c:pt idx="66">
                  <c:v>5.0229999999999997</c:v>
                </c:pt>
                <c:pt idx="67">
                  <c:v>5.03</c:v>
                </c:pt>
                <c:pt idx="68">
                  <c:v>5.0209999999999999</c:v>
                </c:pt>
                <c:pt idx="69">
                  <c:v>5.0090000000000003</c:v>
                </c:pt>
                <c:pt idx="70">
                  <c:v>5.0069999999999997</c:v>
                </c:pt>
                <c:pt idx="71">
                  <c:v>5.0010000000000003</c:v>
                </c:pt>
                <c:pt idx="72">
                  <c:v>5.0010000000000003</c:v>
                </c:pt>
                <c:pt idx="73">
                  <c:v>4.9969999999999999</c:v>
                </c:pt>
                <c:pt idx="74">
                  <c:v>4.9889999999999999</c:v>
                </c:pt>
                <c:pt idx="75">
                  <c:v>4.99</c:v>
                </c:pt>
                <c:pt idx="76">
                  <c:v>4.9690000000000003</c:v>
                </c:pt>
                <c:pt idx="77">
                  <c:v>4.9649999999999999</c:v>
                </c:pt>
                <c:pt idx="78">
                  <c:v>4.9710000000000001</c:v>
                </c:pt>
                <c:pt idx="79">
                  <c:v>4.9630000000000001</c:v>
                </c:pt>
                <c:pt idx="80">
                  <c:v>4.9560000000000004</c:v>
                </c:pt>
                <c:pt idx="81">
                  <c:v>4.9640000000000004</c:v>
                </c:pt>
                <c:pt idx="82">
                  <c:v>4.9530000000000003</c:v>
                </c:pt>
                <c:pt idx="83">
                  <c:v>4.9480000000000004</c:v>
                </c:pt>
                <c:pt idx="84">
                  <c:v>4.9390000000000001</c:v>
                </c:pt>
                <c:pt idx="85">
                  <c:v>4.93</c:v>
                </c:pt>
                <c:pt idx="86">
                  <c:v>4.9210000000000003</c:v>
                </c:pt>
                <c:pt idx="87">
                  <c:v>4.9050000000000002</c:v>
                </c:pt>
                <c:pt idx="88">
                  <c:v>4.9000000000000004</c:v>
                </c:pt>
                <c:pt idx="89">
                  <c:v>4.8949999999999996</c:v>
                </c:pt>
                <c:pt idx="90">
                  <c:v>4.8739999999999997</c:v>
                </c:pt>
                <c:pt idx="91">
                  <c:v>4.8639999999999999</c:v>
                </c:pt>
                <c:pt idx="92">
                  <c:v>4.8620000000000001</c:v>
                </c:pt>
                <c:pt idx="93">
                  <c:v>4.851</c:v>
                </c:pt>
                <c:pt idx="94">
                  <c:v>4.8380000000000001</c:v>
                </c:pt>
                <c:pt idx="95">
                  <c:v>4.8209999999999997</c:v>
                </c:pt>
                <c:pt idx="96">
                  <c:v>4.7960000000000003</c:v>
                </c:pt>
                <c:pt idx="97">
                  <c:v>4.7910000000000004</c:v>
                </c:pt>
                <c:pt idx="98">
                  <c:v>4.7590000000000003</c:v>
                </c:pt>
                <c:pt idx="99">
                  <c:v>4.74</c:v>
                </c:pt>
                <c:pt idx="100">
                  <c:v>4.7130000000000001</c:v>
                </c:pt>
                <c:pt idx="101">
                  <c:v>4.68</c:v>
                </c:pt>
                <c:pt idx="102">
                  <c:v>4.6580000000000004</c:v>
                </c:pt>
                <c:pt idx="103">
                  <c:v>4.5990000000000002</c:v>
                </c:pt>
                <c:pt idx="104">
                  <c:v>4.5519999999999996</c:v>
                </c:pt>
                <c:pt idx="105">
                  <c:v>4.4859999999999998</c:v>
                </c:pt>
                <c:pt idx="106">
                  <c:v>4.3869999999999996</c:v>
                </c:pt>
                <c:pt idx="107">
                  <c:v>4.3490000000000002</c:v>
                </c:pt>
                <c:pt idx="108">
                  <c:v>4.1509999999999998</c:v>
                </c:pt>
                <c:pt idx="109">
                  <c:v>4.07</c:v>
                </c:pt>
                <c:pt idx="110">
                  <c:v>3.7869999999999999</c:v>
                </c:pt>
                <c:pt idx="111">
                  <c:v>3.3780000000000001</c:v>
                </c:pt>
                <c:pt idx="112">
                  <c:v>2.863</c:v>
                </c:pt>
                <c:pt idx="113">
                  <c:v>2.2759999999999998</c:v>
                </c:pt>
              </c:numCache>
            </c:numRef>
          </c:val>
          <c:smooth val="0"/>
          <c:extLst>
            <c:ext xmlns:c16="http://schemas.microsoft.com/office/drawing/2014/chart" uri="{C3380CC4-5D6E-409C-BE32-E72D297353CC}">
              <c16:uniqueId val="{00000008-9856-4ABB-82F6-E8FA59DA30A6}"/>
            </c:ext>
          </c:extLst>
        </c:ser>
        <c:ser>
          <c:idx val="9"/>
          <c:order val="9"/>
          <c:tx>
            <c:strRef>
              <c:f>Scatter!$M$2</c:f>
              <c:strCache>
                <c:ptCount val="1"/>
                <c:pt idx="0">
                  <c:v>10</c:v>
                </c:pt>
              </c:strCache>
            </c:strRef>
          </c:tx>
          <c:spPr>
            <a:ln w="28575" cap="rnd">
              <a:solidFill>
                <a:schemeClr val="accent4">
                  <a:lumMod val="60000"/>
                </a:schemeClr>
              </a:solidFill>
              <a:round/>
            </a:ln>
            <a:effectLst/>
          </c:spPr>
          <c:marker>
            <c:symbol val="none"/>
          </c:marker>
          <c:val>
            <c:numRef>
              <c:f>Scatter!$M$3:$M$118</c:f>
              <c:numCache>
                <c:formatCode>General</c:formatCode>
                <c:ptCount val="116"/>
                <c:pt idx="0">
                  <c:v>1.2829999999999999</c:v>
                </c:pt>
                <c:pt idx="1">
                  <c:v>1.2869999999999999</c:v>
                </c:pt>
                <c:pt idx="2">
                  <c:v>1.2989999999999999</c:v>
                </c:pt>
                <c:pt idx="3">
                  <c:v>1.325</c:v>
                </c:pt>
                <c:pt idx="4">
                  <c:v>1.367</c:v>
                </c:pt>
                <c:pt idx="5">
                  <c:v>1.42</c:v>
                </c:pt>
                <c:pt idx="6">
                  <c:v>1.488</c:v>
                </c:pt>
                <c:pt idx="7">
                  <c:v>1.57</c:v>
                </c:pt>
                <c:pt idx="8">
                  <c:v>1.671</c:v>
                </c:pt>
                <c:pt idx="9">
                  <c:v>1.7829999999999999</c:v>
                </c:pt>
                <c:pt idx="10">
                  <c:v>1.9079999999999999</c:v>
                </c:pt>
                <c:pt idx="11">
                  <c:v>2.0470000000000002</c:v>
                </c:pt>
                <c:pt idx="12">
                  <c:v>2.1890000000000001</c:v>
                </c:pt>
                <c:pt idx="13">
                  <c:v>2.3370000000000002</c:v>
                </c:pt>
                <c:pt idx="14">
                  <c:v>2.4870000000000001</c:v>
                </c:pt>
                <c:pt idx="15">
                  <c:v>2.6349999999999998</c:v>
                </c:pt>
                <c:pt idx="16">
                  <c:v>2.7770000000000001</c:v>
                </c:pt>
                <c:pt idx="17">
                  <c:v>2.9279999999999999</c:v>
                </c:pt>
                <c:pt idx="18">
                  <c:v>3.0819999999999999</c:v>
                </c:pt>
                <c:pt idx="19">
                  <c:v>3.2290000000000001</c:v>
                </c:pt>
                <c:pt idx="20">
                  <c:v>3.3650000000000002</c:v>
                </c:pt>
                <c:pt idx="21">
                  <c:v>3.4990000000000001</c:v>
                </c:pt>
                <c:pt idx="22">
                  <c:v>3.6349999999999998</c:v>
                </c:pt>
                <c:pt idx="23">
                  <c:v>3.7719999999999998</c:v>
                </c:pt>
                <c:pt idx="24">
                  <c:v>3.8940000000000001</c:v>
                </c:pt>
                <c:pt idx="25">
                  <c:v>4.016</c:v>
                </c:pt>
                <c:pt idx="26">
                  <c:v>4.1429999999999998</c:v>
                </c:pt>
                <c:pt idx="27">
                  <c:v>4.2610000000000001</c:v>
                </c:pt>
                <c:pt idx="28">
                  <c:v>4.38</c:v>
                </c:pt>
                <c:pt idx="29">
                  <c:v>4.5119999999999996</c:v>
                </c:pt>
                <c:pt idx="30">
                  <c:v>4.6130000000000004</c:v>
                </c:pt>
                <c:pt idx="31">
                  <c:v>4.7210000000000001</c:v>
                </c:pt>
                <c:pt idx="32">
                  <c:v>4.806</c:v>
                </c:pt>
                <c:pt idx="33">
                  <c:v>4.8739999999999997</c:v>
                </c:pt>
                <c:pt idx="34">
                  <c:v>4.9189999999999996</c:v>
                </c:pt>
                <c:pt idx="35">
                  <c:v>4.9580000000000002</c:v>
                </c:pt>
                <c:pt idx="36">
                  <c:v>5.0010000000000003</c:v>
                </c:pt>
                <c:pt idx="37">
                  <c:v>5.032</c:v>
                </c:pt>
                <c:pt idx="38">
                  <c:v>5.05</c:v>
                </c:pt>
                <c:pt idx="39">
                  <c:v>5.0659999999999998</c:v>
                </c:pt>
                <c:pt idx="40">
                  <c:v>5.0720000000000001</c:v>
                </c:pt>
                <c:pt idx="41">
                  <c:v>5.0839999999999996</c:v>
                </c:pt>
                <c:pt idx="42">
                  <c:v>5.0739999999999998</c:v>
                </c:pt>
                <c:pt idx="43">
                  <c:v>5.0739999999999998</c:v>
                </c:pt>
                <c:pt idx="44">
                  <c:v>5.077</c:v>
                </c:pt>
                <c:pt idx="45">
                  <c:v>5.0819999999999999</c:v>
                </c:pt>
                <c:pt idx="46">
                  <c:v>5.0880000000000001</c:v>
                </c:pt>
                <c:pt idx="47">
                  <c:v>5.0839999999999996</c:v>
                </c:pt>
                <c:pt idx="48">
                  <c:v>5.0839999999999996</c:v>
                </c:pt>
                <c:pt idx="49">
                  <c:v>5.0830000000000002</c:v>
                </c:pt>
                <c:pt idx="50">
                  <c:v>5.0750000000000002</c:v>
                </c:pt>
                <c:pt idx="51">
                  <c:v>5.0670000000000002</c:v>
                </c:pt>
                <c:pt idx="52">
                  <c:v>5.0709999999999997</c:v>
                </c:pt>
                <c:pt idx="53">
                  <c:v>5.0659999999999998</c:v>
                </c:pt>
                <c:pt idx="54">
                  <c:v>5.0640000000000001</c:v>
                </c:pt>
                <c:pt idx="55">
                  <c:v>5.0640000000000001</c:v>
                </c:pt>
                <c:pt idx="56">
                  <c:v>5.0599999999999996</c:v>
                </c:pt>
                <c:pt idx="57">
                  <c:v>5.0540000000000003</c:v>
                </c:pt>
                <c:pt idx="58">
                  <c:v>5.0599999999999996</c:v>
                </c:pt>
                <c:pt idx="59">
                  <c:v>5.048</c:v>
                </c:pt>
                <c:pt idx="60">
                  <c:v>5.05</c:v>
                </c:pt>
                <c:pt idx="61">
                  <c:v>5.0490000000000004</c:v>
                </c:pt>
                <c:pt idx="62">
                  <c:v>5.0460000000000003</c:v>
                </c:pt>
                <c:pt idx="63">
                  <c:v>5.0380000000000003</c:v>
                </c:pt>
                <c:pt idx="64">
                  <c:v>5.0350000000000001</c:v>
                </c:pt>
                <c:pt idx="65">
                  <c:v>5.0389999999999997</c:v>
                </c:pt>
                <c:pt idx="66">
                  <c:v>5.0309999999999997</c:v>
                </c:pt>
                <c:pt idx="67">
                  <c:v>5.0270000000000001</c:v>
                </c:pt>
                <c:pt idx="68">
                  <c:v>5.024</c:v>
                </c:pt>
                <c:pt idx="69">
                  <c:v>5.0220000000000002</c:v>
                </c:pt>
                <c:pt idx="70">
                  <c:v>5.0149999999999997</c:v>
                </c:pt>
                <c:pt idx="71">
                  <c:v>5.0119999999999996</c:v>
                </c:pt>
                <c:pt idx="72">
                  <c:v>5.0049999999999999</c:v>
                </c:pt>
                <c:pt idx="73">
                  <c:v>4.9989999999999997</c:v>
                </c:pt>
                <c:pt idx="74">
                  <c:v>4.9989999999999997</c:v>
                </c:pt>
                <c:pt idx="75">
                  <c:v>4.99</c:v>
                </c:pt>
                <c:pt idx="76">
                  <c:v>4.9850000000000003</c:v>
                </c:pt>
                <c:pt idx="77">
                  <c:v>4.9809999999999999</c:v>
                </c:pt>
                <c:pt idx="78">
                  <c:v>4.9809999999999999</c:v>
                </c:pt>
                <c:pt idx="79">
                  <c:v>4.97</c:v>
                </c:pt>
                <c:pt idx="80">
                  <c:v>4.968</c:v>
                </c:pt>
                <c:pt idx="81">
                  <c:v>4.9569999999999999</c:v>
                </c:pt>
                <c:pt idx="82">
                  <c:v>4.96</c:v>
                </c:pt>
                <c:pt idx="83">
                  <c:v>4.9459999999999997</c:v>
                </c:pt>
                <c:pt idx="84">
                  <c:v>4.944</c:v>
                </c:pt>
                <c:pt idx="85">
                  <c:v>4.9390000000000001</c:v>
                </c:pt>
                <c:pt idx="86">
                  <c:v>4.9269999999999996</c:v>
                </c:pt>
                <c:pt idx="87">
                  <c:v>4.9249999999999998</c:v>
                </c:pt>
                <c:pt idx="88">
                  <c:v>4.9139999999999997</c:v>
                </c:pt>
                <c:pt idx="89">
                  <c:v>4.9039999999999999</c:v>
                </c:pt>
                <c:pt idx="90">
                  <c:v>4.891</c:v>
                </c:pt>
                <c:pt idx="91">
                  <c:v>4.8940000000000001</c:v>
                </c:pt>
                <c:pt idx="92">
                  <c:v>4.8810000000000002</c:v>
                </c:pt>
                <c:pt idx="93">
                  <c:v>4.8659999999999997</c:v>
                </c:pt>
                <c:pt idx="94">
                  <c:v>4.8499999999999996</c:v>
                </c:pt>
                <c:pt idx="95">
                  <c:v>4.8380000000000001</c:v>
                </c:pt>
                <c:pt idx="96">
                  <c:v>4.8209999999999997</c:v>
                </c:pt>
                <c:pt idx="97">
                  <c:v>4.7939999999999996</c:v>
                </c:pt>
                <c:pt idx="98">
                  <c:v>4.7880000000000003</c:v>
                </c:pt>
                <c:pt idx="99">
                  <c:v>4.7629999999999999</c:v>
                </c:pt>
                <c:pt idx="100">
                  <c:v>4.7290000000000001</c:v>
                </c:pt>
                <c:pt idx="101">
                  <c:v>4.6879999999999997</c:v>
                </c:pt>
                <c:pt idx="102">
                  <c:v>4.6459999999999999</c:v>
                </c:pt>
                <c:pt idx="103">
                  <c:v>4.6379999999999999</c:v>
                </c:pt>
                <c:pt idx="104">
                  <c:v>4.5720000000000001</c:v>
                </c:pt>
                <c:pt idx="105">
                  <c:v>4.5129999999999999</c:v>
                </c:pt>
                <c:pt idx="106">
                  <c:v>4.4400000000000004</c:v>
                </c:pt>
                <c:pt idx="107">
                  <c:v>4.3719999999999999</c:v>
                </c:pt>
                <c:pt idx="108">
                  <c:v>4.2279999999999998</c:v>
                </c:pt>
                <c:pt idx="109">
                  <c:v>4.0860000000000003</c:v>
                </c:pt>
                <c:pt idx="110">
                  <c:v>3.8740000000000001</c:v>
                </c:pt>
                <c:pt idx="111">
                  <c:v>3.5569999999999999</c:v>
                </c:pt>
                <c:pt idx="112">
                  <c:v>3.198</c:v>
                </c:pt>
                <c:pt idx="113">
                  <c:v>2.6890000000000001</c:v>
                </c:pt>
                <c:pt idx="114">
                  <c:v>2.129</c:v>
                </c:pt>
                <c:pt idx="115">
                  <c:v>1.863</c:v>
                </c:pt>
              </c:numCache>
            </c:numRef>
          </c:val>
          <c:smooth val="0"/>
          <c:extLst>
            <c:ext xmlns:c16="http://schemas.microsoft.com/office/drawing/2014/chart" uri="{C3380CC4-5D6E-409C-BE32-E72D297353CC}">
              <c16:uniqueId val="{00000009-9856-4ABB-82F6-E8FA59DA30A6}"/>
            </c:ext>
          </c:extLst>
        </c:ser>
        <c:dLbls>
          <c:showLegendKey val="0"/>
          <c:showVal val="0"/>
          <c:showCatName val="0"/>
          <c:showSerName val="0"/>
          <c:showPercent val="0"/>
          <c:showBubbleSize val="0"/>
        </c:dLbls>
        <c:smooth val="0"/>
        <c:axId val="98060847"/>
        <c:axId val="98066255"/>
      </c:lineChart>
      <c:catAx>
        <c:axId val="9806084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66255"/>
        <c:crosses val="autoZero"/>
        <c:auto val="1"/>
        <c:lblAlgn val="ctr"/>
        <c:lblOffset val="100"/>
        <c:noMultiLvlLbl val="0"/>
      </c:catAx>
      <c:valAx>
        <c:axId val="980662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60847"/>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Contact Acceleration</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Scatter!$AK$2</c:f>
              <c:strCache>
                <c:ptCount val="1"/>
                <c:pt idx="0">
                  <c:v>1</c:v>
                </c:pt>
              </c:strCache>
            </c:strRef>
          </c:tx>
          <c:spPr>
            <a:ln w="28575" cap="rnd">
              <a:solidFill>
                <a:schemeClr val="accent1"/>
              </a:solidFill>
              <a:round/>
            </a:ln>
            <a:effectLst/>
          </c:spPr>
          <c:marker>
            <c:symbol val="none"/>
          </c:marker>
          <c:val>
            <c:numRef>
              <c:f>Scatter!$AK$3:$AK$133</c:f>
              <c:numCache>
                <c:formatCode>General</c:formatCode>
                <c:ptCount val="131"/>
                <c:pt idx="0">
                  <c:v>0</c:v>
                </c:pt>
                <c:pt idx="1">
                  <c:v>0</c:v>
                </c:pt>
                <c:pt idx="2">
                  <c:v>0</c:v>
                </c:pt>
                <c:pt idx="3">
                  <c:v>0</c:v>
                </c:pt>
                <c:pt idx="4">
                  <c:v>2.5000000000000001E-2</c:v>
                </c:pt>
                <c:pt idx="5">
                  <c:v>3.2000000000000001E-2</c:v>
                </c:pt>
                <c:pt idx="6">
                  <c:v>0.02</c:v>
                </c:pt>
                <c:pt idx="7">
                  <c:v>1.6E-2</c:v>
                </c:pt>
                <c:pt idx="8">
                  <c:v>2.5999999999999999E-2</c:v>
                </c:pt>
                <c:pt idx="9">
                  <c:v>6.9000000000000006E-2</c:v>
                </c:pt>
                <c:pt idx="10">
                  <c:v>8.7999999999999995E-2</c:v>
                </c:pt>
                <c:pt idx="11">
                  <c:v>4.9000000000000002E-2</c:v>
                </c:pt>
                <c:pt idx="12">
                  <c:v>6.9000000000000006E-2</c:v>
                </c:pt>
                <c:pt idx="13">
                  <c:v>0.16600000000000001</c:v>
                </c:pt>
                <c:pt idx="14">
                  <c:v>0.13400000000000001</c:v>
                </c:pt>
                <c:pt idx="15">
                  <c:v>0.17199999999999999</c:v>
                </c:pt>
                <c:pt idx="16">
                  <c:v>0.26500000000000001</c:v>
                </c:pt>
                <c:pt idx="17">
                  <c:v>0.21199999999999999</c:v>
                </c:pt>
                <c:pt idx="18">
                  <c:v>0.27300000000000002</c:v>
                </c:pt>
                <c:pt idx="19">
                  <c:v>0.22600000000000001</c:v>
                </c:pt>
                <c:pt idx="20">
                  <c:v>0.20499999999999999</c:v>
                </c:pt>
                <c:pt idx="21">
                  <c:v>0.26600000000000001</c:v>
                </c:pt>
                <c:pt idx="22">
                  <c:v>0.314</c:v>
                </c:pt>
                <c:pt idx="23">
                  <c:v>0.25800000000000001</c:v>
                </c:pt>
                <c:pt idx="24">
                  <c:v>0.24099999999999999</c:v>
                </c:pt>
                <c:pt idx="25">
                  <c:v>0.30199999999999999</c:v>
                </c:pt>
                <c:pt idx="26">
                  <c:v>0.39200000000000002</c:v>
                </c:pt>
                <c:pt idx="27">
                  <c:v>0.40799999999999997</c:v>
                </c:pt>
                <c:pt idx="28">
                  <c:v>0.39900000000000002</c:v>
                </c:pt>
                <c:pt idx="29">
                  <c:v>0.40100000000000002</c:v>
                </c:pt>
                <c:pt idx="30">
                  <c:v>0.41899999999999998</c:v>
                </c:pt>
                <c:pt idx="31">
                  <c:v>0.41599999999999998</c:v>
                </c:pt>
                <c:pt idx="32">
                  <c:v>0.35899999999999999</c:v>
                </c:pt>
                <c:pt idx="33">
                  <c:v>0.35</c:v>
                </c:pt>
                <c:pt idx="34">
                  <c:v>0.34</c:v>
                </c:pt>
                <c:pt idx="35">
                  <c:v>0.375</c:v>
                </c:pt>
                <c:pt idx="36">
                  <c:v>0.36399999999999999</c:v>
                </c:pt>
                <c:pt idx="37">
                  <c:v>0.41299999999999998</c:v>
                </c:pt>
                <c:pt idx="38">
                  <c:v>0.36299999999999999</c:v>
                </c:pt>
                <c:pt idx="39">
                  <c:v>0.38300000000000001</c:v>
                </c:pt>
                <c:pt idx="40">
                  <c:v>0.51500000000000001</c:v>
                </c:pt>
                <c:pt idx="41">
                  <c:v>0.34499999999999997</c:v>
                </c:pt>
                <c:pt idx="42">
                  <c:v>0.36</c:v>
                </c:pt>
                <c:pt idx="43">
                  <c:v>0.39500000000000002</c:v>
                </c:pt>
                <c:pt idx="44">
                  <c:v>0.48399999999999999</c:v>
                </c:pt>
                <c:pt idx="45">
                  <c:v>0.48399999999999999</c:v>
                </c:pt>
                <c:pt idx="46">
                  <c:v>0.89900000000000002</c:v>
                </c:pt>
                <c:pt idx="47">
                  <c:v>0.875</c:v>
                </c:pt>
                <c:pt idx="48">
                  <c:v>0.97799999999999998</c:v>
                </c:pt>
                <c:pt idx="49">
                  <c:v>1.2290000000000001</c:v>
                </c:pt>
                <c:pt idx="50">
                  <c:v>1.429</c:v>
                </c:pt>
                <c:pt idx="51">
                  <c:v>1.6679999999999999</c:v>
                </c:pt>
                <c:pt idx="52">
                  <c:v>2.012</c:v>
                </c:pt>
                <c:pt idx="53">
                  <c:v>2.5110000000000001</c:v>
                </c:pt>
                <c:pt idx="54">
                  <c:v>2.8180000000000001</c:v>
                </c:pt>
                <c:pt idx="55">
                  <c:v>3.4169999999999998</c:v>
                </c:pt>
                <c:pt idx="56">
                  <c:v>3.9649999999999999</c:v>
                </c:pt>
                <c:pt idx="57">
                  <c:v>4.16</c:v>
                </c:pt>
                <c:pt idx="58">
                  <c:v>4.95</c:v>
                </c:pt>
                <c:pt idx="59">
                  <c:v>5.3490000000000002</c:v>
                </c:pt>
                <c:pt idx="60">
                  <c:v>6.1859999999999999</c:v>
                </c:pt>
                <c:pt idx="61">
                  <c:v>6.5369999999999999</c:v>
                </c:pt>
                <c:pt idx="62">
                  <c:v>7.7220000000000004</c:v>
                </c:pt>
                <c:pt idx="63">
                  <c:v>8.4410000000000007</c:v>
                </c:pt>
                <c:pt idx="64">
                  <c:v>9.2949999999999999</c:v>
                </c:pt>
                <c:pt idx="65">
                  <c:v>10.282999999999999</c:v>
                </c:pt>
                <c:pt idx="66">
                  <c:v>10.964</c:v>
                </c:pt>
                <c:pt idx="67">
                  <c:v>12.589</c:v>
                </c:pt>
                <c:pt idx="68">
                  <c:v>13.156000000000001</c:v>
                </c:pt>
                <c:pt idx="69">
                  <c:v>15.018000000000001</c:v>
                </c:pt>
                <c:pt idx="70">
                  <c:v>16.116</c:v>
                </c:pt>
                <c:pt idx="71">
                  <c:v>18.195</c:v>
                </c:pt>
                <c:pt idx="72">
                  <c:v>18.373000000000001</c:v>
                </c:pt>
                <c:pt idx="73">
                  <c:v>20.369</c:v>
                </c:pt>
                <c:pt idx="74">
                  <c:v>23.437000000000001</c:v>
                </c:pt>
                <c:pt idx="75">
                  <c:v>26.513000000000002</c:v>
                </c:pt>
                <c:pt idx="76">
                  <c:v>28.923999999999999</c:v>
                </c:pt>
                <c:pt idx="77">
                  <c:v>31.495999999999999</c:v>
                </c:pt>
                <c:pt idx="78">
                  <c:v>32.973999999999997</c:v>
                </c:pt>
                <c:pt idx="79">
                  <c:v>35.857999999999997</c:v>
                </c:pt>
                <c:pt idx="80">
                  <c:v>37.390999999999998</c:v>
                </c:pt>
                <c:pt idx="81">
                  <c:v>38.146999999999998</c:v>
                </c:pt>
                <c:pt idx="82">
                  <c:v>40.976999999999997</c:v>
                </c:pt>
                <c:pt idx="83">
                  <c:v>43.042999999999999</c:v>
                </c:pt>
                <c:pt idx="84">
                  <c:v>45.594000000000001</c:v>
                </c:pt>
                <c:pt idx="85">
                  <c:v>48.933</c:v>
                </c:pt>
                <c:pt idx="86">
                  <c:v>48.957000000000001</c:v>
                </c:pt>
                <c:pt idx="87">
                  <c:v>52.125</c:v>
                </c:pt>
                <c:pt idx="88">
                  <c:v>56.715000000000003</c:v>
                </c:pt>
                <c:pt idx="89">
                  <c:v>57.755000000000003</c:v>
                </c:pt>
                <c:pt idx="90">
                  <c:v>58.941000000000003</c:v>
                </c:pt>
                <c:pt idx="91">
                  <c:v>61.860999999999997</c:v>
                </c:pt>
                <c:pt idx="92">
                  <c:v>66.882999999999996</c:v>
                </c:pt>
                <c:pt idx="93">
                  <c:v>68.117999999999995</c:v>
                </c:pt>
                <c:pt idx="94">
                  <c:v>69.480999999999995</c:v>
                </c:pt>
                <c:pt idx="95">
                  <c:v>76.070999999999998</c:v>
                </c:pt>
                <c:pt idx="96">
                  <c:v>76.864000000000004</c:v>
                </c:pt>
                <c:pt idx="97">
                  <c:v>79.784000000000006</c:v>
                </c:pt>
                <c:pt idx="98">
                  <c:v>85.192999999999998</c:v>
                </c:pt>
                <c:pt idx="99">
                  <c:v>90.135000000000005</c:v>
                </c:pt>
                <c:pt idx="100">
                  <c:v>90.977000000000004</c:v>
                </c:pt>
                <c:pt idx="101">
                  <c:v>94.510999999999996</c:v>
                </c:pt>
                <c:pt idx="102">
                  <c:v>97.637</c:v>
                </c:pt>
                <c:pt idx="103">
                  <c:v>99.125</c:v>
                </c:pt>
                <c:pt idx="104">
                  <c:v>104.211</c:v>
                </c:pt>
                <c:pt idx="105">
                  <c:v>110.16500000000001</c:v>
                </c:pt>
                <c:pt idx="106">
                  <c:v>111.322</c:v>
                </c:pt>
                <c:pt idx="107">
                  <c:v>115.55800000000001</c:v>
                </c:pt>
                <c:pt idx="108">
                  <c:v>122.047</c:v>
                </c:pt>
                <c:pt idx="109">
                  <c:v>125.036</c:v>
                </c:pt>
                <c:pt idx="110">
                  <c:v>128.17599999999999</c:v>
                </c:pt>
                <c:pt idx="111">
                  <c:v>137.321</c:v>
                </c:pt>
                <c:pt idx="112">
                  <c:v>140.482</c:v>
                </c:pt>
                <c:pt idx="113">
                  <c:v>148.38999999999999</c:v>
                </c:pt>
                <c:pt idx="114">
                  <c:v>149.99100000000001</c:v>
                </c:pt>
                <c:pt idx="115">
                  <c:v>155.57900000000001</c:v>
                </c:pt>
                <c:pt idx="116">
                  <c:v>155.60499999999999</c:v>
                </c:pt>
                <c:pt idx="117">
                  <c:v>157.238</c:v>
                </c:pt>
                <c:pt idx="118">
                  <c:v>159.94800000000001</c:v>
                </c:pt>
                <c:pt idx="119">
                  <c:v>158.54300000000001</c:v>
                </c:pt>
                <c:pt idx="120">
                  <c:v>154.309</c:v>
                </c:pt>
                <c:pt idx="121">
                  <c:v>144.096</c:v>
                </c:pt>
                <c:pt idx="122">
                  <c:v>132.143</c:v>
                </c:pt>
                <c:pt idx="123">
                  <c:v>114.52500000000001</c:v>
                </c:pt>
                <c:pt idx="124">
                  <c:v>116.01300000000001</c:v>
                </c:pt>
                <c:pt idx="125">
                  <c:v>91.816999999999993</c:v>
                </c:pt>
                <c:pt idx="126">
                  <c:v>76.83</c:v>
                </c:pt>
                <c:pt idx="127">
                  <c:v>46.000999999999998</c:v>
                </c:pt>
                <c:pt idx="128">
                  <c:v>28.222000000000001</c:v>
                </c:pt>
                <c:pt idx="129">
                  <c:v>11.438000000000001</c:v>
                </c:pt>
                <c:pt idx="130">
                  <c:v>3.839</c:v>
                </c:pt>
              </c:numCache>
            </c:numRef>
          </c:val>
          <c:smooth val="0"/>
          <c:extLst>
            <c:ext xmlns:c16="http://schemas.microsoft.com/office/drawing/2014/chart" uri="{C3380CC4-5D6E-409C-BE32-E72D297353CC}">
              <c16:uniqueId val="{00000000-D346-4D51-9863-94408A269FC4}"/>
            </c:ext>
          </c:extLst>
        </c:ser>
        <c:ser>
          <c:idx val="1"/>
          <c:order val="1"/>
          <c:tx>
            <c:strRef>
              <c:f>Scatter!$AL$2</c:f>
              <c:strCache>
                <c:ptCount val="1"/>
                <c:pt idx="0">
                  <c:v>2</c:v>
                </c:pt>
              </c:strCache>
            </c:strRef>
          </c:tx>
          <c:spPr>
            <a:ln w="28575" cap="rnd">
              <a:solidFill>
                <a:schemeClr val="accent2"/>
              </a:solidFill>
              <a:round/>
            </a:ln>
            <a:effectLst/>
          </c:spPr>
          <c:marker>
            <c:symbol val="none"/>
          </c:marker>
          <c:val>
            <c:numRef>
              <c:f>Scatter!$AL$3:$AL$131</c:f>
              <c:numCache>
                <c:formatCode>General</c:formatCode>
                <c:ptCount val="129"/>
                <c:pt idx="0">
                  <c:v>0</c:v>
                </c:pt>
                <c:pt idx="1">
                  <c:v>0</c:v>
                </c:pt>
                <c:pt idx="2">
                  <c:v>0</c:v>
                </c:pt>
                <c:pt idx="3">
                  <c:v>0</c:v>
                </c:pt>
                <c:pt idx="4">
                  <c:v>2.8000000000000001E-2</c:v>
                </c:pt>
                <c:pt idx="5">
                  <c:v>4.8000000000000001E-2</c:v>
                </c:pt>
                <c:pt idx="6">
                  <c:v>4.5999999999999999E-2</c:v>
                </c:pt>
                <c:pt idx="7">
                  <c:v>0.01</c:v>
                </c:pt>
                <c:pt idx="8">
                  <c:v>5.6000000000000001E-2</c:v>
                </c:pt>
                <c:pt idx="9">
                  <c:v>0.14599999999999999</c:v>
                </c:pt>
                <c:pt idx="10">
                  <c:v>0.152</c:v>
                </c:pt>
                <c:pt idx="11">
                  <c:v>8.5000000000000006E-2</c:v>
                </c:pt>
                <c:pt idx="12">
                  <c:v>5.2999999999999999E-2</c:v>
                </c:pt>
                <c:pt idx="13">
                  <c:v>0.13200000000000001</c:v>
                </c:pt>
                <c:pt idx="14">
                  <c:v>0.186</c:v>
                </c:pt>
                <c:pt idx="15">
                  <c:v>0.17</c:v>
                </c:pt>
                <c:pt idx="16">
                  <c:v>0.20799999999999999</c:v>
                </c:pt>
                <c:pt idx="17">
                  <c:v>0.16700000000000001</c:v>
                </c:pt>
                <c:pt idx="18">
                  <c:v>0.221</c:v>
                </c:pt>
                <c:pt idx="19">
                  <c:v>0.16</c:v>
                </c:pt>
                <c:pt idx="20">
                  <c:v>0.20300000000000001</c:v>
                </c:pt>
                <c:pt idx="21">
                  <c:v>0.2</c:v>
                </c:pt>
                <c:pt idx="22">
                  <c:v>0.222</c:v>
                </c:pt>
                <c:pt idx="23">
                  <c:v>0.252</c:v>
                </c:pt>
                <c:pt idx="24">
                  <c:v>0.308</c:v>
                </c:pt>
                <c:pt idx="25">
                  <c:v>0.16</c:v>
                </c:pt>
                <c:pt idx="26">
                  <c:v>0.27200000000000002</c:v>
                </c:pt>
                <c:pt idx="27">
                  <c:v>0.25</c:v>
                </c:pt>
                <c:pt idx="28">
                  <c:v>0.29799999999999999</c:v>
                </c:pt>
                <c:pt idx="29">
                  <c:v>0.30299999999999999</c:v>
                </c:pt>
                <c:pt idx="30">
                  <c:v>0.41799999999999998</c:v>
                </c:pt>
                <c:pt idx="31">
                  <c:v>0.37</c:v>
                </c:pt>
                <c:pt idx="32">
                  <c:v>0.38500000000000001</c:v>
                </c:pt>
                <c:pt idx="33">
                  <c:v>0.35899999999999999</c:v>
                </c:pt>
                <c:pt idx="34">
                  <c:v>0.39400000000000002</c:v>
                </c:pt>
                <c:pt idx="35">
                  <c:v>0.32100000000000001</c:v>
                </c:pt>
                <c:pt idx="36">
                  <c:v>0.22700000000000001</c:v>
                </c:pt>
                <c:pt idx="37">
                  <c:v>0.32</c:v>
                </c:pt>
                <c:pt idx="38">
                  <c:v>0.29899999999999999</c:v>
                </c:pt>
                <c:pt idx="39">
                  <c:v>0.30499999999999999</c:v>
                </c:pt>
                <c:pt idx="40">
                  <c:v>0.32500000000000001</c:v>
                </c:pt>
                <c:pt idx="41">
                  <c:v>0.28999999999999998</c:v>
                </c:pt>
                <c:pt idx="42">
                  <c:v>0.28299999999999997</c:v>
                </c:pt>
                <c:pt idx="43">
                  <c:v>0.41399999999999998</c:v>
                </c:pt>
                <c:pt idx="44">
                  <c:v>0.57199999999999995</c:v>
                </c:pt>
                <c:pt idx="45">
                  <c:v>0.57799999999999996</c:v>
                </c:pt>
                <c:pt idx="46">
                  <c:v>0.78300000000000003</c:v>
                </c:pt>
                <c:pt idx="47">
                  <c:v>0.94599999999999995</c:v>
                </c:pt>
                <c:pt idx="48">
                  <c:v>0.98399999999999999</c:v>
                </c:pt>
                <c:pt idx="49">
                  <c:v>1.2749999999999999</c:v>
                </c:pt>
                <c:pt idx="50">
                  <c:v>1.589</c:v>
                </c:pt>
                <c:pt idx="51">
                  <c:v>1.929</c:v>
                </c:pt>
                <c:pt idx="52">
                  <c:v>1.877</c:v>
                </c:pt>
                <c:pt idx="53">
                  <c:v>2.2869999999999999</c:v>
                </c:pt>
                <c:pt idx="54">
                  <c:v>2.6179999999999999</c:v>
                </c:pt>
                <c:pt idx="55">
                  <c:v>3.2530000000000001</c:v>
                </c:pt>
                <c:pt idx="56">
                  <c:v>3.6379999999999999</c:v>
                </c:pt>
                <c:pt idx="57">
                  <c:v>4.2140000000000004</c:v>
                </c:pt>
                <c:pt idx="58">
                  <c:v>4.8929999999999998</c:v>
                </c:pt>
                <c:pt idx="59">
                  <c:v>5.3959999999999999</c:v>
                </c:pt>
                <c:pt idx="60">
                  <c:v>6.3780000000000001</c:v>
                </c:pt>
                <c:pt idx="61">
                  <c:v>6.7679999999999998</c:v>
                </c:pt>
                <c:pt idx="62">
                  <c:v>7.9669999999999996</c:v>
                </c:pt>
                <c:pt idx="63">
                  <c:v>8.5359999999999996</c:v>
                </c:pt>
                <c:pt idx="64">
                  <c:v>9.2390000000000008</c:v>
                </c:pt>
                <c:pt idx="65">
                  <c:v>10.255000000000001</c:v>
                </c:pt>
                <c:pt idx="66">
                  <c:v>12.603999999999999</c:v>
                </c:pt>
                <c:pt idx="67">
                  <c:v>15.051</c:v>
                </c:pt>
                <c:pt idx="68">
                  <c:v>16.096</c:v>
                </c:pt>
                <c:pt idx="69">
                  <c:v>18.076000000000001</c:v>
                </c:pt>
                <c:pt idx="70">
                  <c:v>19.515000000000001</c:v>
                </c:pt>
                <c:pt idx="71">
                  <c:v>19.937999999999999</c:v>
                </c:pt>
                <c:pt idx="72">
                  <c:v>22.056000000000001</c:v>
                </c:pt>
                <c:pt idx="73">
                  <c:v>23.408999999999999</c:v>
                </c:pt>
                <c:pt idx="74">
                  <c:v>26.132000000000001</c:v>
                </c:pt>
                <c:pt idx="75">
                  <c:v>27.562999999999999</c:v>
                </c:pt>
                <c:pt idx="76">
                  <c:v>29.986999999999998</c:v>
                </c:pt>
                <c:pt idx="77">
                  <c:v>31.818999999999999</c:v>
                </c:pt>
                <c:pt idx="78">
                  <c:v>35.927999999999997</c:v>
                </c:pt>
                <c:pt idx="79">
                  <c:v>36.360999999999997</c:v>
                </c:pt>
                <c:pt idx="80">
                  <c:v>37.293999999999997</c:v>
                </c:pt>
                <c:pt idx="81">
                  <c:v>40.393000000000001</c:v>
                </c:pt>
                <c:pt idx="82">
                  <c:v>42.545999999999999</c:v>
                </c:pt>
                <c:pt idx="83">
                  <c:v>44.49</c:v>
                </c:pt>
                <c:pt idx="84">
                  <c:v>47.237000000000002</c:v>
                </c:pt>
                <c:pt idx="85">
                  <c:v>50.337000000000003</c:v>
                </c:pt>
                <c:pt idx="86">
                  <c:v>50.454000000000001</c:v>
                </c:pt>
                <c:pt idx="87">
                  <c:v>54.859000000000002</c:v>
                </c:pt>
                <c:pt idx="88">
                  <c:v>56.238</c:v>
                </c:pt>
                <c:pt idx="89">
                  <c:v>58.896999999999998</c:v>
                </c:pt>
                <c:pt idx="90">
                  <c:v>62.57</c:v>
                </c:pt>
                <c:pt idx="91">
                  <c:v>66.040000000000006</c:v>
                </c:pt>
                <c:pt idx="92">
                  <c:v>66.685000000000002</c:v>
                </c:pt>
                <c:pt idx="93">
                  <c:v>72.344999999999999</c:v>
                </c:pt>
                <c:pt idx="94">
                  <c:v>71.094999999999999</c:v>
                </c:pt>
                <c:pt idx="95">
                  <c:v>78.447999999999993</c:v>
                </c:pt>
                <c:pt idx="96">
                  <c:v>81.316999999999993</c:v>
                </c:pt>
                <c:pt idx="97">
                  <c:v>86.271000000000001</c:v>
                </c:pt>
                <c:pt idx="98">
                  <c:v>89.623999999999995</c:v>
                </c:pt>
                <c:pt idx="99">
                  <c:v>91.843999999999994</c:v>
                </c:pt>
                <c:pt idx="100">
                  <c:v>98.747</c:v>
                </c:pt>
                <c:pt idx="101">
                  <c:v>101.843</c:v>
                </c:pt>
                <c:pt idx="102">
                  <c:v>106.10899999999999</c:v>
                </c:pt>
                <c:pt idx="103">
                  <c:v>109.054</c:v>
                </c:pt>
                <c:pt idx="104">
                  <c:v>111.571</c:v>
                </c:pt>
                <c:pt idx="105">
                  <c:v>112.294</c:v>
                </c:pt>
                <c:pt idx="106">
                  <c:v>121.334</c:v>
                </c:pt>
                <c:pt idx="107">
                  <c:v>123.749</c:v>
                </c:pt>
                <c:pt idx="108">
                  <c:v>127.712</c:v>
                </c:pt>
                <c:pt idx="109">
                  <c:v>133.89099999999999</c:v>
                </c:pt>
                <c:pt idx="110">
                  <c:v>140.13800000000001</c:v>
                </c:pt>
                <c:pt idx="111">
                  <c:v>141.74299999999999</c:v>
                </c:pt>
                <c:pt idx="112">
                  <c:v>147.77600000000001</c:v>
                </c:pt>
                <c:pt idx="113">
                  <c:v>155.316</c:v>
                </c:pt>
                <c:pt idx="114">
                  <c:v>161.291</c:v>
                </c:pt>
                <c:pt idx="115">
                  <c:v>164.98500000000001</c:v>
                </c:pt>
                <c:pt idx="116">
                  <c:v>164.94800000000001</c:v>
                </c:pt>
                <c:pt idx="117">
                  <c:v>163.059</c:v>
                </c:pt>
                <c:pt idx="118">
                  <c:v>159.76300000000001</c:v>
                </c:pt>
                <c:pt idx="119">
                  <c:v>157.00200000000001</c:v>
                </c:pt>
                <c:pt idx="120">
                  <c:v>143.684</c:v>
                </c:pt>
                <c:pt idx="121">
                  <c:v>122.75700000000001</c:v>
                </c:pt>
                <c:pt idx="122">
                  <c:v>102.083</c:v>
                </c:pt>
                <c:pt idx="123">
                  <c:v>103.876</c:v>
                </c:pt>
                <c:pt idx="124">
                  <c:v>88.224999999999994</c:v>
                </c:pt>
                <c:pt idx="125">
                  <c:v>72.106999999999999</c:v>
                </c:pt>
                <c:pt idx="126">
                  <c:v>48.515000000000001</c:v>
                </c:pt>
                <c:pt idx="127">
                  <c:v>25.646000000000001</c:v>
                </c:pt>
                <c:pt idx="128">
                  <c:v>4.2519999999999998</c:v>
                </c:pt>
              </c:numCache>
            </c:numRef>
          </c:val>
          <c:smooth val="0"/>
          <c:extLst>
            <c:ext xmlns:c16="http://schemas.microsoft.com/office/drawing/2014/chart" uri="{C3380CC4-5D6E-409C-BE32-E72D297353CC}">
              <c16:uniqueId val="{00000001-D346-4D51-9863-94408A269FC4}"/>
            </c:ext>
          </c:extLst>
        </c:ser>
        <c:ser>
          <c:idx val="2"/>
          <c:order val="2"/>
          <c:tx>
            <c:strRef>
              <c:f>Scatter!$AM$2</c:f>
              <c:strCache>
                <c:ptCount val="1"/>
                <c:pt idx="0">
                  <c:v>3</c:v>
                </c:pt>
              </c:strCache>
            </c:strRef>
          </c:tx>
          <c:spPr>
            <a:ln w="28575" cap="rnd">
              <a:solidFill>
                <a:schemeClr val="accent3"/>
              </a:solidFill>
              <a:round/>
            </a:ln>
            <a:effectLst/>
          </c:spPr>
          <c:marker>
            <c:symbol val="none"/>
          </c:marker>
          <c:val>
            <c:numRef>
              <c:f>Scatter!$AM$3</c:f>
              <c:numCache>
                <c:formatCode>General</c:formatCode>
                <c:ptCount val="1"/>
                <c:pt idx="0">
                  <c:v>0</c:v>
                </c:pt>
              </c:numCache>
            </c:numRef>
          </c:val>
          <c:smooth val="0"/>
          <c:extLst>
            <c:ext xmlns:c16="http://schemas.microsoft.com/office/drawing/2014/chart" uri="{C3380CC4-5D6E-409C-BE32-E72D297353CC}">
              <c16:uniqueId val="{00000002-D346-4D51-9863-94408A269FC4}"/>
            </c:ext>
          </c:extLst>
        </c:ser>
        <c:ser>
          <c:idx val="3"/>
          <c:order val="3"/>
          <c:tx>
            <c:strRef>
              <c:f>Scatter!$AN$2</c:f>
              <c:strCache>
                <c:ptCount val="1"/>
                <c:pt idx="0">
                  <c:v>4</c:v>
                </c:pt>
              </c:strCache>
            </c:strRef>
          </c:tx>
          <c:spPr>
            <a:ln w="28575" cap="rnd">
              <a:solidFill>
                <a:schemeClr val="accent4"/>
              </a:solidFill>
              <a:round/>
            </a:ln>
            <a:effectLst/>
          </c:spPr>
          <c:marker>
            <c:symbol val="none"/>
          </c:marker>
          <c:val>
            <c:numRef>
              <c:f>Scatter!$AN$3:$AN$129</c:f>
              <c:numCache>
                <c:formatCode>General</c:formatCode>
                <c:ptCount val="127"/>
                <c:pt idx="0">
                  <c:v>0</c:v>
                </c:pt>
                <c:pt idx="1">
                  <c:v>0</c:v>
                </c:pt>
                <c:pt idx="2">
                  <c:v>0</c:v>
                </c:pt>
                <c:pt idx="3">
                  <c:v>2.7E-2</c:v>
                </c:pt>
                <c:pt idx="4">
                  <c:v>4.1000000000000002E-2</c:v>
                </c:pt>
                <c:pt idx="5">
                  <c:v>3.5000000000000003E-2</c:v>
                </c:pt>
                <c:pt idx="6">
                  <c:v>3.5999999999999997E-2</c:v>
                </c:pt>
                <c:pt idx="7">
                  <c:v>8.7999999999999995E-2</c:v>
                </c:pt>
                <c:pt idx="8">
                  <c:v>5.8999999999999997E-2</c:v>
                </c:pt>
                <c:pt idx="9">
                  <c:v>0.06</c:v>
                </c:pt>
                <c:pt idx="10">
                  <c:v>0.128</c:v>
                </c:pt>
                <c:pt idx="11">
                  <c:v>0.13400000000000001</c:v>
                </c:pt>
                <c:pt idx="12">
                  <c:v>0.13800000000000001</c:v>
                </c:pt>
                <c:pt idx="13">
                  <c:v>0.14799999999999999</c:v>
                </c:pt>
                <c:pt idx="14">
                  <c:v>0.193</c:v>
                </c:pt>
                <c:pt idx="15">
                  <c:v>0.161</c:v>
                </c:pt>
                <c:pt idx="16">
                  <c:v>0.224</c:v>
                </c:pt>
                <c:pt idx="17">
                  <c:v>0.17599999999999999</c:v>
                </c:pt>
                <c:pt idx="18">
                  <c:v>0.17</c:v>
                </c:pt>
                <c:pt idx="19">
                  <c:v>0.22500000000000001</c:v>
                </c:pt>
                <c:pt idx="20">
                  <c:v>0.21299999999999999</c:v>
                </c:pt>
                <c:pt idx="21">
                  <c:v>0.245</c:v>
                </c:pt>
                <c:pt idx="22">
                  <c:v>0.34300000000000003</c:v>
                </c:pt>
                <c:pt idx="23">
                  <c:v>0.28000000000000003</c:v>
                </c:pt>
                <c:pt idx="24">
                  <c:v>0.29799999999999999</c:v>
                </c:pt>
                <c:pt idx="25">
                  <c:v>0.32100000000000001</c:v>
                </c:pt>
                <c:pt idx="26">
                  <c:v>0.34899999999999998</c:v>
                </c:pt>
                <c:pt idx="27">
                  <c:v>0.38100000000000001</c:v>
                </c:pt>
                <c:pt idx="28">
                  <c:v>0.39300000000000002</c:v>
                </c:pt>
                <c:pt idx="29">
                  <c:v>0.42</c:v>
                </c:pt>
                <c:pt idx="30">
                  <c:v>0.45500000000000002</c:v>
                </c:pt>
                <c:pt idx="31">
                  <c:v>0.28399999999999997</c:v>
                </c:pt>
                <c:pt idx="32">
                  <c:v>0.22600000000000001</c:v>
                </c:pt>
                <c:pt idx="33">
                  <c:v>0.23899999999999999</c:v>
                </c:pt>
                <c:pt idx="34">
                  <c:v>0.26700000000000002</c:v>
                </c:pt>
                <c:pt idx="35">
                  <c:v>0.37</c:v>
                </c:pt>
                <c:pt idx="36">
                  <c:v>0.35</c:v>
                </c:pt>
                <c:pt idx="37">
                  <c:v>0.35</c:v>
                </c:pt>
                <c:pt idx="38">
                  <c:v>0.36699999999999999</c:v>
                </c:pt>
                <c:pt idx="39">
                  <c:v>0.33400000000000002</c:v>
                </c:pt>
                <c:pt idx="40">
                  <c:v>0.27600000000000002</c:v>
                </c:pt>
                <c:pt idx="41">
                  <c:v>0.27800000000000002</c:v>
                </c:pt>
                <c:pt idx="42">
                  <c:v>0.36599999999999999</c:v>
                </c:pt>
                <c:pt idx="43">
                  <c:v>0.32400000000000001</c:v>
                </c:pt>
                <c:pt idx="44">
                  <c:v>0.48699999999999999</c:v>
                </c:pt>
                <c:pt idx="45">
                  <c:v>0.60699999999999998</c:v>
                </c:pt>
                <c:pt idx="46">
                  <c:v>0.745</c:v>
                </c:pt>
                <c:pt idx="47">
                  <c:v>0.90900000000000003</c:v>
                </c:pt>
                <c:pt idx="48">
                  <c:v>1.141</c:v>
                </c:pt>
                <c:pt idx="49">
                  <c:v>1.2829999999999999</c:v>
                </c:pt>
                <c:pt idx="50">
                  <c:v>1.397</c:v>
                </c:pt>
                <c:pt idx="51">
                  <c:v>1.8009999999999999</c:v>
                </c:pt>
                <c:pt idx="52">
                  <c:v>1.982</c:v>
                </c:pt>
                <c:pt idx="53">
                  <c:v>2.3279999999999998</c:v>
                </c:pt>
                <c:pt idx="54">
                  <c:v>3.0470000000000002</c:v>
                </c:pt>
                <c:pt idx="55">
                  <c:v>3.7839999999999998</c:v>
                </c:pt>
                <c:pt idx="56">
                  <c:v>4.4290000000000003</c:v>
                </c:pt>
                <c:pt idx="57">
                  <c:v>4.806</c:v>
                </c:pt>
                <c:pt idx="58">
                  <c:v>5.4349999999999996</c:v>
                </c:pt>
                <c:pt idx="59">
                  <c:v>6.0940000000000003</c:v>
                </c:pt>
                <c:pt idx="60">
                  <c:v>7.0730000000000004</c:v>
                </c:pt>
                <c:pt idx="61">
                  <c:v>8.1519999999999992</c:v>
                </c:pt>
                <c:pt idx="62">
                  <c:v>8.67</c:v>
                </c:pt>
                <c:pt idx="63">
                  <c:v>9.5909999999999993</c:v>
                </c:pt>
                <c:pt idx="64">
                  <c:v>10.964</c:v>
                </c:pt>
                <c:pt idx="65">
                  <c:v>12.262</c:v>
                </c:pt>
                <c:pt idx="66">
                  <c:v>14.295</c:v>
                </c:pt>
                <c:pt idx="67">
                  <c:v>15.318</c:v>
                </c:pt>
                <c:pt idx="68">
                  <c:v>16.864999999999998</c:v>
                </c:pt>
                <c:pt idx="69">
                  <c:v>17.847000000000001</c:v>
                </c:pt>
                <c:pt idx="70">
                  <c:v>20.175000000000001</c:v>
                </c:pt>
                <c:pt idx="71">
                  <c:v>21.423999999999999</c:v>
                </c:pt>
                <c:pt idx="72">
                  <c:v>23.085999999999999</c:v>
                </c:pt>
                <c:pt idx="73">
                  <c:v>24.594999999999999</c:v>
                </c:pt>
                <c:pt idx="74">
                  <c:v>27.911999999999999</c:v>
                </c:pt>
                <c:pt idx="75">
                  <c:v>28.381</c:v>
                </c:pt>
                <c:pt idx="76">
                  <c:v>31.175000000000001</c:v>
                </c:pt>
                <c:pt idx="77">
                  <c:v>32.67</c:v>
                </c:pt>
                <c:pt idx="78">
                  <c:v>35.621000000000002</c:v>
                </c:pt>
                <c:pt idx="79">
                  <c:v>38.466000000000001</c:v>
                </c:pt>
                <c:pt idx="80">
                  <c:v>37.780999999999999</c:v>
                </c:pt>
                <c:pt idx="81">
                  <c:v>41.039000000000001</c:v>
                </c:pt>
                <c:pt idx="82">
                  <c:v>42.49</c:v>
                </c:pt>
                <c:pt idx="83">
                  <c:v>46.454000000000001</c:v>
                </c:pt>
                <c:pt idx="84">
                  <c:v>47.915999999999997</c:v>
                </c:pt>
                <c:pt idx="85">
                  <c:v>49.63</c:v>
                </c:pt>
                <c:pt idx="86">
                  <c:v>54.423999999999999</c:v>
                </c:pt>
                <c:pt idx="87">
                  <c:v>57.570999999999998</c:v>
                </c:pt>
                <c:pt idx="88">
                  <c:v>58.936999999999998</c:v>
                </c:pt>
                <c:pt idx="89">
                  <c:v>62.570999999999998</c:v>
                </c:pt>
                <c:pt idx="90">
                  <c:v>64.251999999999995</c:v>
                </c:pt>
                <c:pt idx="91">
                  <c:v>68.933000000000007</c:v>
                </c:pt>
                <c:pt idx="92">
                  <c:v>72.361000000000004</c:v>
                </c:pt>
                <c:pt idx="93">
                  <c:v>74.905000000000001</c:v>
                </c:pt>
                <c:pt idx="94">
                  <c:v>76.025000000000006</c:v>
                </c:pt>
                <c:pt idx="95">
                  <c:v>83.156999999999996</c:v>
                </c:pt>
                <c:pt idx="96">
                  <c:v>84.442999999999998</c:v>
                </c:pt>
                <c:pt idx="97">
                  <c:v>90.248000000000005</c:v>
                </c:pt>
                <c:pt idx="98">
                  <c:v>96.706999999999994</c:v>
                </c:pt>
                <c:pt idx="99">
                  <c:v>97.415000000000006</c:v>
                </c:pt>
                <c:pt idx="100">
                  <c:v>103.17</c:v>
                </c:pt>
                <c:pt idx="101">
                  <c:v>106.79</c:v>
                </c:pt>
                <c:pt idx="102">
                  <c:v>112.542</c:v>
                </c:pt>
                <c:pt idx="103">
                  <c:v>113.827</c:v>
                </c:pt>
                <c:pt idx="104">
                  <c:v>119.178</c:v>
                </c:pt>
                <c:pt idx="105">
                  <c:v>126.111</c:v>
                </c:pt>
                <c:pt idx="106">
                  <c:v>131.041</c:v>
                </c:pt>
                <c:pt idx="107">
                  <c:v>132.303</c:v>
                </c:pt>
                <c:pt idx="108">
                  <c:v>141.26</c:v>
                </c:pt>
                <c:pt idx="109">
                  <c:v>148.178</c:v>
                </c:pt>
                <c:pt idx="110">
                  <c:v>152.61099999999999</c:v>
                </c:pt>
                <c:pt idx="111">
                  <c:v>159.55699999999999</c:v>
                </c:pt>
                <c:pt idx="112">
                  <c:v>157.40199999999999</c:v>
                </c:pt>
                <c:pt idx="113">
                  <c:v>165.30600000000001</c:v>
                </c:pt>
                <c:pt idx="114">
                  <c:v>163.428</c:v>
                </c:pt>
                <c:pt idx="115">
                  <c:v>166.786</c:v>
                </c:pt>
                <c:pt idx="116">
                  <c:v>152.99</c:v>
                </c:pt>
                <c:pt idx="117">
                  <c:v>153.96</c:v>
                </c:pt>
                <c:pt idx="118">
                  <c:v>139.73400000000001</c:v>
                </c:pt>
                <c:pt idx="119">
                  <c:v>125.715</c:v>
                </c:pt>
                <c:pt idx="120">
                  <c:v>111.628</c:v>
                </c:pt>
                <c:pt idx="121">
                  <c:v>98.239000000000004</c:v>
                </c:pt>
                <c:pt idx="122">
                  <c:v>80.555000000000007</c:v>
                </c:pt>
                <c:pt idx="123">
                  <c:v>67.828999999999994</c:v>
                </c:pt>
                <c:pt idx="124">
                  <c:v>32.301000000000002</c:v>
                </c:pt>
                <c:pt idx="125">
                  <c:v>16.792000000000002</c:v>
                </c:pt>
                <c:pt idx="126">
                  <c:v>7.1210000000000004</c:v>
                </c:pt>
              </c:numCache>
            </c:numRef>
          </c:val>
          <c:smooth val="0"/>
          <c:extLst>
            <c:ext xmlns:c16="http://schemas.microsoft.com/office/drawing/2014/chart" uri="{C3380CC4-5D6E-409C-BE32-E72D297353CC}">
              <c16:uniqueId val="{00000003-D346-4D51-9863-94408A269FC4}"/>
            </c:ext>
          </c:extLst>
        </c:ser>
        <c:ser>
          <c:idx val="4"/>
          <c:order val="4"/>
          <c:tx>
            <c:strRef>
              <c:f>Scatter!$AO$2</c:f>
              <c:strCache>
                <c:ptCount val="1"/>
                <c:pt idx="0">
                  <c:v>5</c:v>
                </c:pt>
              </c:strCache>
            </c:strRef>
          </c:tx>
          <c:spPr>
            <a:ln w="28575" cap="rnd">
              <a:solidFill>
                <a:schemeClr val="accent5"/>
              </a:solidFill>
              <a:round/>
            </a:ln>
            <a:effectLst/>
          </c:spPr>
          <c:marker>
            <c:symbol val="none"/>
          </c:marker>
          <c:val>
            <c:numRef>
              <c:f>Scatter!$AO$3:$AO$127</c:f>
              <c:numCache>
                <c:formatCode>General</c:formatCode>
                <c:ptCount val="125"/>
                <c:pt idx="0">
                  <c:v>0</c:v>
                </c:pt>
                <c:pt idx="1">
                  <c:v>0</c:v>
                </c:pt>
                <c:pt idx="2">
                  <c:v>0</c:v>
                </c:pt>
                <c:pt idx="3">
                  <c:v>2.7E-2</c:v>
                </c:pt>
                <c:pt idx="4">
                  <c:v>4.1000000000000002E-2</c:v>
                </c:pt>
                <c:pt idx="5">
                  <c:v>3.2000000000000001E-2</c:v>
                </c:pt>
                <c:pt idx="6">
                  <c:v>3.3000000000000002E-2</c:v>
                </c:pt>
                <c:pt idx="7">
                  <c:v>6.3E-2</c:v>
                </c:pt>
                <c:pt idx="8">
                  <c:v>3.9E-2</c:v>
                </c:pt>
                <c:pt idx="9">
                  <c:v>5.7000000000000002E-2</c:v>
                </c:pt>
                <c:pt idx="10">
                  <c:v>7.8E-2</c:v>
                </c:pt>
                <c:pt idx="11">
                  <c:v>0.11600000000000001</c:v>
                </c:pt>
                <c:pt idx="12">
                  <c:v>0.184</c:v>
                </c:pt>
                <c:pt idx="13">
                  <c:v>0.13400000000000001</c:v>
                </c:pt>
                <c:pt idx="14">
                  <c:v>0.20699999999999999</c:v>
                </c:pt>
                <c:pt idx="15">
                  <c:v>0.184</c:v>
                </c:pt>
                <c:pt idx="16">
                  <c:v>0.1</c:v>
                </c:pt>
                <c:pt idx="17">
                  <c:v>0.108</c:v>
                </c:pt>
                <c:pt idx="18">
                  <c:v>0.216</c:v>
                </c:pt>
                <c:pt idx="19">
                  <c:v>0.246</c:v>
                </c:pt>
                <c:pt idx="20">
                  <c:v>0.29699999999999999</c:v>
                </c:pt>
                <c:pt idx="21">
                  <c:v>0.27100000000000002</c:v>
                </c:pt>
                <c:pt idx="22">
                  <c:v>0.318</c:v>
                </c:pt>
                <c:pt idx="23">
                  <c:v>0.318</c:v>
                </c:pt>
                <c:pt idx="24">
                  <c:v>0.35499999999999998</c:v>
                </c:pt>
                <c:pt idx="25">
                  <c:v>0.41</c:v>
                </c:pt>
                <c:pt idx="26">
                  <c:v>0.42899999999999999</c:v>
                </c:pt>
                <c:pt idx="27">
                  <c:v>0.44600000000000001</c:v>
                </c:pt>
                <c:pt idx="28">
                  <c:v>0.41499999999999998</c:v>
                </c:pt>
                <c:pt idx="29">
                  <c:v>0.32700000000000001</c:v>
                </c:pt>
                <c:pt idx="30">
                  <c:v>0.33900000000000002</c:v>
                </c:pt>
                <c:pt idx="31">
                  <c:v>0.22800000000000001</c:v>
                </c:pt>
                <c:pt idx="32">
                  <c:v>0.28199999999999997</c:v>
                </c:pt>
                <c:pt idx="33">
                  <c:v>0.36799999999999999</c:v>
                </c:pt>
                <c:pt idx="34">
                  <c:v>0.33200000000000002</c:v>
                </c:pt>
                <c:pt idx="35">
                  <c:v>0.40799999999999997</c:v>
                </c:pt>
                <c:pt idx="36">
                  <c:v>0.24099999999999999</c:v>
                </c:pt>
                <c:pt idx="37">
                  <c:v>0.27100000000000002</c:v>
                </c:pt>
                <c:pt idx="38">
                  <c:v>0.32700000000000001</c:v>
                </c:pt>
                <c:pt idx="39">
                  <c:v>0.38800000000000001</c:v>
                </c:pt>
                <c:pt idx="40">
                  <c:v>0.34599999999999997</c:v>
                </c:pt>
                <c:pt idx="41">
                  <c:v>0.39300000000000002</c:v>
                </c:pt>
                <c:pt idx="42">
                  <c:v>0.35399999999999998</c:v>
                </c:pt>
                <c:pt idx="43">
                  <c:v>0.39300000000000002</c:v>
                </c:pt>
                <c:pt idx="44">
                  <c:v>0.56000000000000005</c:v>
                </c:pt>
                <c:pt idx="45">
                  <c:v>0.61399999999999999</c:v>
                </c:pt>
                <c:pt idx="46">
                  <c:v>0.82599999999999996</c:v>
                </c:pt>
                <c:pt idx="47">
                  <c:v>0.96099999999999997</c:v>
                </c:pt>
                <c:pt idx="48">
                  <c:v>1.329</c:v>
                </c:pt>
                <c:pt idx="49">
                  <c:v>1.7410000000000001</c:v>
                </c:pt>
                <c:pt idx="50">
                  <c:v>2.1230000000000002</c:v>
                </c:pt>
                <c:pt idx="51">
                  <c:v>2.19</c:v>
                </c:pt>
                <c:pt idx="52">
                  <c:v>2.6070000000000002</c:v>
                </c:pt>
                <c:pt idx="53">
                  <c:v>3.0880000000000001</c:v>
                </c:pt>
                <c:pt idx="54">
                  <c:v>3.621</c:v>
                </c:pt>
                <c:pt idx="55">
                  <c:v>3.7669999999999999</c:v>
                </c:pt>
                <c:pt idx="56">
                  <c:v>4.1719999999999997</c:v>
                </c:pt>
                <c:pt idx="57">
                  <c:v>4.5339999999999998</c:v>
                </c:pt>
                <c:pt idx="58">
                  <c:v>5.3620000000000001</c:v>
                </c:pt>
                <c:pt idx="59">
                  <c:v>6.0019999999999998</c:v>
                </c:pt>
                <c:pt idx="60">
                  <c:v>6.9779999999999998</c:v>
                </c:pt>
                <c:pt idx="61">
                  <c:v>8.1760000000000002</c:v>
                </c:pt>
                <c:pt idx="62">
                  <c:v>9.1820000000000004</c:v>
                </c:pt>
                <c:pt idx="63">
                  <c:v>10.103</c:v>
                </c:pt>
                <c:pt idx="64">
                  <c:v>11.051</c:v>
                </c:pt>
                <c:pt idx="65">
                  <c:v>12.362</c:v>
                </c:pt>
                <c:pt idx="66">
                  <c:v>13.750999999999999</c:v>
                </c:pt>
                <c:pt idx="67">
                  <c:v>16.341000000000001</c:v>
                </c:pt>
                <c:pt idx="68">
                  <c:v>17.193000000000001</c:v>
                </c:pt>
                <c:pt idx="69">
                  <c:v>19.105</c:v>
                </c:pt>
                <c:pt idx="70">
                  <c:v>20.893999999999998</c:v>
                </c:pt>
                <c:pt idx="71">
                  <c:v>23.187999999999999</c:v>
                </c:pt>
                <c:pt idx="72">
                  <c:v>23.227</c:v>
                </c:pt>
                <c:pt idx="73">
                  <c:v>25.119</c:v>
                </c:pt>
                <c:pt idx="74">
                  <c:v>27.591000000000001</c:v>
                </c:pt>
                <c:pt idx="75">
                  <c:v>28.859000000000002</c:v>
                </c:pt>
                <c:pt idx="76">
                  <c:v>30.475000000000001</c:v>
                </c:pt>
                <c:pt idx="77">
                  <c:v>32.981000000000002</c:v>
                </c:pt>
                <c:pt idx="78">
                  <c:v>36.161999999999999</c:v>
                </c:pt>
                <c:pt idx="79">
                  <c:v>38.024000000000001</c:v>
                </c:pt>
                <c:pt idx="80">
                  <c:v>40.396999999999998</c:v>
                </c:pt>
                <c:pt idx="81">
                  <c:v>42.283000000000001</c:v>
                </c:pt>
                <c:pt idx="82">
                  <c:v>44.917000000000002</c:v>
                </c:pt>
                <c:pt idx="83">
                  <c:v>46.372999999999998</c:v>
                </c:pt>
                <c:pt idx="84">
                  <c:v>50.463999999999999</c:v>
                </c:pt>
                <c:pt idx="85">
                  <c:v>52.890999999999998</c:v>
                </c:pt>
                <c:pt idx="86">
                  <c:v>55.966000000000001</c:v>
                </c:pt>
                <c:pt idx="87">
                  <c:v>58.37</c:v>
                </c:pt>
                <c:pt idx="88">
                  <c:v>60.076000000000001</c:v>
                </c:pt>
                <c:pt idx="89">
                  <c:v>64.811000000000007</c:v>
                </c:pt>
                <c:pt idx="90">
                  <c:v>67.811000000000007</c:v>
                </c:pt>
                <c:pt idx="91">
                  <c:v>71.034000000000006</c:v>
                </c:pt>
                <c:pt idx="92">
                  <c:v>75.927000000000007</c:v>
                </c:pt>
                <c:pt idx="93">
                  <c:v>77.887</c:v>
                </c:pt>
                <c:pt idx="94">
                  <c:v>82.248000000000005</c:v>
                </c:pt>
                <c:pt idx="95">
                  <c:v>87.835999999999999</c:v>
                </c:pt>
                <c:pt idx="96">
                  <c:v>89.441000000000003</c:v>
                </c:pt>
                <c:pt idx="97">
                  <c:v>94.635999999999996</c:v>
                </c:pt>
                <c:pt idx="98">
                  <c:v>102.087</c:v>
                </c:pt>
                <c:pt idx="99">
                  <c:v>102.839</c:v>
                </c:pt>
                <c:pt idx="100">
                  <c:v>109.741</c:v>
                </c:pt>
                <c:pt idx="101">
                  <c:v>112.22499999999999</c:v>
                </c:pt>
                <c:pt idx="102">
                  <c:v>119.557</c:v>
                </c:pt>
                <c:pt idx="103">
                  <c:v>123.167</c:v>
                </c:pt>
                <c:pt idx="104">
                  <c:v>125.371</c:v>
                </c:pt>
                <c:pt idx="105">
                  <c:v>133.85499999999999</c:v>
                </c:pt>
                <c:pt idx="106">
                  <c:v>138.67699999999999</c:v>
                </c:pt>
                <c:pt idx="107">
                  <c:v>140.31</c:v>
                </c:pt>
                <c:pt idx="108">
                  <c:v>150.30699999999999</c:v>
                </c:pt>
                <c:pt idx="109">
                  <c:v>155.71600000000001</c:v>
                </c:pt>
                <c:pt idx="110">
                  <c:v>155.52699999999999</c:v>
                </c:pt>
                <c:pt idx="111">
                  <c:v>166.73</c:v>
                </c:pt>
                <c:pt idx="112">
                  <c:v>163.124</c:v>
                </c:pt>
                <c:pt idx="113">
                  <c:v>168.01499999999999</c:v>
                </c:pt>
                <c:pt idx="114">
                  <c:v>163.02099999999999</c:v>
                </c:pt>
                <c:pt idx="115">
                  <c:v>153.35599999999999</c:v>
                </c:pt>
                <c:pt idx="116">
                  <c:v>145.596</c:v>
                </c:pt>
                <c:pt idx="117">
                  <c:v>129.68299999999999</c:v>
                </c:pt>
                <c:pt idx="118">
                  <c:v>113.541</c:v>
                </c:pt>
                <c:pt idx="119">
                  <c:v>98.007999999999996</c:v>
                </c:pt>
                <c:pt idx="120">
                  <c:v>82.741</c:v>
                </c:pt>
                <c:pt idx="121">
                  <c:v>55.762</c:v>
                </c:pt>
                <c:pt idx="122">
                  <c:v>25.279</c:v>
                </c:pt>
                <c:pt idx="123">
                  <c:v>19.276</c:v>
                </c:pt>
                <c:pt idx="124">
                  <c:v>4.3579999999999997</c:v>
                </c:pt>
              </c:numCache>
            </c:numRef>
          </c:val>
          <c:smooth val="0"/>
          <c:extLst>
            <c:ext xmlns:c16="http://schemas.microsoft.com/office/drawing/2014/chart" uri="{C3380CC4-5D6E-409C-BE32-E72D297353CC}">
              <c16:uniqueId val="{00000004-D346-4D51-9863-94408A269FC4}"/>
            </c:ext>
          </c:extLst>
        </c:ser>
        <c:ser>
          <c:idx val="5"/>
          <c:order val="5"/>
          <c:tx>
            <c:strRef>
              <c:f>Scatter!$AP$2</c:f>
              <c:strCache>
                <c:ptCount val="1"/>
                <c:pt idx="0">
                  <c:v>6</c:v>
                </c:pt>
              </c:strCache>
            </c:strRef>
          </c:tx>
          <c:spPr>
            <a:ln w="28575" cap="rnd">
              <a:solidFill>
                <a:schemeClr val="accent6"/>
              </a:solidFill>
              <a:round/>
            </a:ln>
            <a:effectLst/>
          </c:spPr>
          <c:marker>
            <c:symbol val="none"/>
          </c:marker>
          <c:val>
            <c:numRef>
              <c:f>Scatter!$AP$3:$AP$128</c:f>
              <c:numCache>
                <c:formatCode>General</c:formatCode>
                <c:ptCount val="126"/>
                <c:pt idx="0">
                  <c:v>0</c:v>
                </c:pt>
                <c:pt idx="1">
                  <c:v>0</c:v>
                </c:pt>
                <c:pt idx="2">
                  <c:v>0</c:v>
                </c:pt>
                <c:pt idx="3">
                  <c:v>0.02</c:v>
                </c:pt>
                <c:pt idx="4">
                  <c:v>3.7999999999999999E-2</c:v>
                </c:pt>
                <c:pt idx="5">
                  <c:v>5.7000000000000002E-2</c:v>
                </c:pt>
                <c:pt idx="6">
                  <c:v>4.2999999999999997E-2</c:v>
                </c:pt>
                <c:pt idx="7">
                  <c:v>0.04</c:v>
                </c:pt>
                <c:pt idx="8">
                  <c:v>0.127</c:v>
                </c:pt>
                <c:pt idx="9">
                  <c:v>6.3E-2</c:v>
                </c:pt>
                <c:pt idx="10">
                  <c:v>4.2999999999999997E-2</c:v>
                </c:pt>
                <c:pt idx="11">
                  <c:v>6.2E-2</c:v>
                </c:pt>
                <c:pt idx="12">
                  <c:v>0.16700000000000001</c:v>
                </c:pt>
                <c:pt idx="13">
                  <c:v>0.192</c:v>
                </c:pt>
                <c:pt idx="14">
                  <c:v>0.16200000000000001</c:v>
                </c:pt>
                <c:pt idx="15">
                  <c:v>0.161</c:v>
                </c:pt>
                <c:pt idx="16">
                  <c:v>0.23100000000000001</c:v>
                </c:pt>
                <c:pt idx="17">
                  <c:v>0.218</c:v>
                </c:pt>
                <c:pt idx="18">
                  <c:v>0.26800000000000002</c:v>
                </c:pt>
                <c:pt idx="19">
                  <c:v>0.27</c:v>
                </c:pt>
                <c:pt idx="20">
                  <c:v>0.24</c:v>
                </c:pt>
                <c:pt idx="21">
                  <c:v>0.21099999999999999</c:v>
                </c:pt>
                <c:pt idx="22">
                  <c:v>0.33500000000000002</c:v>
                </c:pt>
                <c:pt idx="23">
                  <c:v>0.24399999999999999</c:v>
                </c:pt>
                <c:pt idx="24">
                  <c:v>0.27800000000000002</c:v>
                </c:pt>
                <c:pt idx="25">
                  <c:v>0.24399999999999999</c:v>
                </c:pt>
                <c:pt idx="26">
                  <c:v>0.313</c:v>
                </c:pt>
                <c:pt idx="27">
                  <c:v>0.33900000000000002</c:v>
                </c:pt>
                <c:pt idx="28">
                  <c:v>0.443</c:v>
                </c:pt>
                <c:pt idx="29">
                  <c:v>0.378</c:v>
                </c:pt>
                <c:pt idx="30">
                  <c:v>0.47099999999999997</c:v>
                </c:pt>
                <c:pt idx="31">
                  <c:v>0.49099999999999999</c:v>
                </c:pt>
                <c:pt idx="32">
                  <c:v>0.47599999999999998</c:v>
                </c:pt>
                <c:pt idx="33">
                  <c:v>0.46200000000000002</c:v>
                </c:pt>
                <c:pt idx="34">
                  <c:v>0.312</c:v>
                </c:pt>
                <c:pt idx="35">
                  <c:v>0.40200000000000002</c:v>
                </c:pt>
                <c:pt idx="36">
                  <c:v>0.39900000000000002</c:v>
                </c:pt>
                <c:pt idx="37">
                  <c:v>0.376</c:v>
                </c:pt>
                <c:pt idx="38">
                  <c:v>0.39600000000000002</c:v>
                </c:pt>
                <c:pt idx="39">
                  <c:v>0.47899999999999998</c:v>
                </c:pt>
                <c:pt idx="40">
                  <c:v>0.42499999999999999</c:v>
                </c:pt>
                <c:pt idx="41">
                  <c:v>0.45500000000000002</c:v>
                </c:pt>
                <c:pt idx="42">
                  <c:v>0.49099999999999999</c:v>
                </c:pt>
                <c:pt idx="43">
                  <c:v>0.60199999999999998</c:v>
                </c:pt>
                <c:pt idx="44">
                  <c:v>0.91600000000000004</c:v>
                </c:pt>
                <c:pt idx="45">
                  <c:v>0.89</c:v>
                </c:pt>
                <c:pt idx="46">
                  <c:v>1.1000000000000001</c:v>
                </c:pt>
                <c:pt idx="47">
                  <c:v>1.252</c:v>
                </c:pt>
                <c:pt idx="48">
                  <c:v>1.3320000000000001</c:v>
                </c:pt>
                <c:pt idx="49">
                  <c:v>1.661</c:v>
                </c:pt>
                <c:pt idx="50">
                  <c:v>1.9730000000000001</c:v>
                </c:pt>
                <c:pt idx="51">
                  <c:v>2.2610000000000001</c:v>
                </c:pt>
                <c:pt idx="52">
                  <c:v>2.5310000000000001</c:v>
                </c:pt>
                <c:pt idx="53">
                  <c:v>2.798</c:v>
                </c:pt>
                <c:pt idx="54">
                  <c:v>3.6539999999999999</c:v>
                </c:pt>
                <c:pt idx="55">
                  <c:v>3.9820000000000002</c:v>
                </c:pt>
                <c:pt idx="56">
                  <c:v>4.5330000000000004</c:v>
                </c:pt>
                <c:pt idx="57">
                  <c:v>4.7080000000000002</c:v>
                </c:pt>
                <c:pt idx="58">
                  <c:v>5.2839999999999998</c:v>
                </c:pt>
                <c:pt idx="59">
                  <c:v>5.9390000000000001</c:v>
                </c:pt>
                <c:pt idx="60">
                  <c:v>7.6660000000000004</c:v>
                </c:pt>
                <c:pt idx="61">
                  <c:v>8.1159999999999997</c:v>
                </c:pt>
                <c:pt idx="62">
                  <c:v>9.0299999999999994</c:v>
                </c:pt>
                <c:pt idx="63">
                  <c:v>9.4849999999999994</c:v>
                </c:pt>
                <c:pt idx="64">
                  <c:v>11.023</c:v>
                </c:pt>
                <c:pt idx="65">
                  <c:v>12.542</c:v>
                </c:pt>
                <c:pt idx="66">
                  <c:v>14.686</c:v>
                </c:pt>
                <c:pt idx="67">
                  <c:v>16.332000000000001</c:v>
                </c:pt>
                <c:pt idx="68">
                  <c:v>17.056999999999999</c:v>
                </c:pt>
                <c:pt idx="69">
                  <c:v>19.393000000000001</c:v>
                </c:pt>
                <c:pt idx="70">
                  <c:v>20.446999999999999</c:v>
                </c:pt>
                <c:pt idx="71">
                  <c:v>21.978000000000002</c:v>
                </c:pt>
                <c:pt idx="72">
                  <c:v>23.231000000000002</c:v>
                </c:pt>
                <c:pt idx="73">
                  <c:v>25.427</c:v>
                </c:pt>
                <c:pt idx="74">
                  <c:v>27.068999999999999</c:v>
                </c:pt>
                <c:pt idx="75">
                  <c:v>29.324000000000002</c:v>
                </c:pt>
                <c:pt idx="76">
                  <c:v>30.478999999999999</c:v>
                </c:pt>
                <c:pt idx="77">
                  <c:v>32.555</c:v>
                </c:pt>
                <c:pt idx="78">
                  <c:v>36.35</c:v>
                </c:pt>
                <c:pt idx="79">
                  <c:v>36.813000000000002</c:v>
                </c:pt>
                <c:pt idx="80">
                  <c:v>38.377000000000002</c:v>
                </c:pt>
                <c:pt idx="81">
                  <c:v>41.052999999999997</c:v>
                </c:pt>
                <c:pt idx="82">
                  <c:v>43.951000000000001</c:v>
                </c:pt>
                <c:pt idx="83">
                  <c:v>45.551000000000002</c:v>
                </c:pt>
                <c:pt idx="84">
                  <c:v>48.326999999999998</c:v>
                </c:pt>
                <c:pt idx="85">
                  <c:v>51.201999999999998</c:v>
                </c:pt>
                <c:pt idx="86">
                  <c:v>52.933999999999997</c:v>
                </c:pt>
                <c:pt idx="87">
                  <c:v>56.094000000000001</c:v>
                </c:pt>
                <c:pt idx="88">
                  <c:v>60.698</c:v>
                </c:pt>
                <c:pt idx="89">
                  <c:v>63.716000000000001</c:v>
                </c:pt>
                <c:pt idx="90">
                  <c:v>65.283000000000001</c:v>
                </c:pt>
                <c:pt idx="91">
                  <c:v>68.358999999999995</c:v>
                </c:pt>
                <c:pt idx="92">
                  <c:v>71.977999999999994</c:v>
                </c:pt>
                <c:pt idx="93">
                  <c:v>76.733000000000004</c:v>
                </c:pt>
                <c:pt idx="94">
                  <c:v>79.349000000000004</c:v>
                </c:pt>
                <c:pt idx="95">
                  <c:v>82.58</c:v>
                </c:pt>
                <c:pt idx="96">
                  <c:v>86.59</c:v>
                </c:pt>
                <c:pt idx="97">
                  <c:v>91.896000000000001</c:v>
                </c:pt>
                <c:pt idx="98">
                  <c:v>96.1</c:v>
                </c:pt>
                <c:pt idx="99">
                  <c:v>97.406999999999996</c:v>
                </c:pt>
                <c:pt idx="100">
                  <c:v>107.419</c:v>
                </c:pt>
                <c:pt idx="101">
                  <c:v>111.59699999999999</c:v>
                </c:pt>
                <c:pt idx="102">
                  <c:v>115.09399999999999</c:v>
                </c:pt>
                <c:pt idx="103">
                  <c:v>118.99</c:v>
                </c:pt>
                <c:pt idx="104">
                  <c:v>123.98699999999999</c:v>
                </c:pt>
                <c:pt idx="105">
                  <c:v>128.00299999999999</c:v>
                </c:pt>
                <c:pt idx="106">
                  <c:v>132.684</c:v>
                </c:pt>
                <c:pt idx="107">
                  <c:v>136.30799999999999</c:v>
                </c:pt>
                <c:pt idx="108">
                  <c:v>141.93600000000001</c:v>
                </c:pt>
                <c:pt idx="109">
                  <c:v>146.33600000000001</c:v>
                </c:pt>
                <c:pt idx="110">
                  <c:v>151.881</c:v>
                </c:pt>
                <c:pt idx="111">
                  <c:v>157.94200000000001</c:v>
                </c:pt>
                <c:pt idx="112">
                  <c:v>157.898</c:v>
                </c:pt>
                <c:pt idx="113">
                  <c:v>163.98599999999999</c:v>
                </c:pt>
                <c:pt idx="114">
                  <c:v>167.25</c:v>
                </c:pt>
                <c:pt idx="115">
                  <c:v>164.428</c:v>
                </c:pt>
                <c:pt idx="116">
                  <c:v>157.81100000000001</c:v>
                </c:pt>
                <c:pt idx="117">
                  <c:v>154.297</c:v>
                </c:pt>
                <c:pt idx="118">
                  <c:v>126.855</c:v>
                </c:pt>
                <c:pt idx="119">
                  <c:v>113.63200000000001</c:v>
                </c:pt>
                <c:pt idx="120">
                  <c:v>104.742</c:v>
                </c:pt>
                <c:pt idx="121">
                  <c:v>91.427999999999997</c:v>
                </c:pt>
                <c:pt idx="122">
                  <c:v>69.674999999999997</c:v>
                </c:pt>
                <c:pt idx="123">
                  <c:v>33.021000000000001</c:v>
                </c:pt>
                <c:pt idx="124">
                  <c:v>26.922999999999998</c:v>
                </c:pt>
                <c:pt idx="125">
                  <c:v>9.2010000000000005</c:v>
                </c:pt>
              </c:numCache>
            </c:numRef>
          </c:val>
          <c:smooth val="0"/>
          <c:extLst>
            <c:ext xmlns:c16="http://schemas.microsoft.com/office/drawing/2014/chart" uri="{C3380CC4-5D6E-409C-BE32-E72D297353CC}">
              <c16:uniqueId val="{00000005-D346-4D51-9863-94408A269FC4}"/>
            </c:ext>
          </c:extLst>
        </c:ser>
        <c:ser>
          <c:idx val="6"/>
          <c:order val="6"/>
          <c:tx>
            <c:strRef>
              <c:f>Scatter!$AQ$2</c:f>
              <c:strCache>
                <c:ptCount val="1"/>
                <c:pt idx="0">
                  <c:v>7</c:v>
                </c:pt>
              </c:strCache>
            </c:strRef>
          </c:tx>
          <c:spPr>
            <a:ln w="28575" cap="rnd">
              <a:solidFill>
                <a:schemeClr val="accent1">
                  <a:lumMod val="60000"/>
                </a:schemeClr>
              </a:solidFill>
              <a:round/>
            </a:ln>
            <a:effectLst/>
          </c:spPr>
          <c:marker>
            <c:symbol val="none"/>
          </c:marker>
          <c:val>
            <c:numRef>
              <c:f>Scatter!$AQ$3:$AQ$126</c:f>
              <c:numCache>
                <c:formatCode>General</c:formatCode>
                <c:ptCount val="124"/>
                <c:pt idx="0">
                  <c:v>0</c:v>
                </c:pt>
                <c:pt idx="1">
                  <c:v>0</c:v>
                </c:pt>
                <c:pt idx="2">
                  <c:v>0</c:v>
                </c:pt>
                <c:pt idx="3">
                  <c:v>2.4E-2</c:v>
                </c:pt>
                <c:pt idx="4">
                  <c:v>4.3999999999999997E-2</c:v>
                </c:pt>
                <c:pt idx="5">
                  <c:v>6.0999999999999999E-2</c:v>
                </c:pt>
                <c:pt idx="6">
                  <c:v>0.06</c:v>
                </c:pt>
                <c:pt idx="7">
                  <c:v>6.2E-2</c:v>
                </c:pt>
                <c:pt idx="8">
                  <c:v>0.13900000000000001</c:v>
                </c:pt>
                <c:pt idx="9">
                  <c:v>7.9000000000000001E-2</c:v>
                </c:pt>
                <c:pt idx="10">
                  <c:v>7.6999999999999999E-2</c:v>
                </c:pt>
                <c:pt idx="11">
                  <c:v>6.4000000000000001E-2</c:v>
                </c:pt>
                <c:pt idx="12">
                  <c:v>8.1000000000000003E-2</c:v>
                </c:pt>
                <c:pt idx="13">
                  <c:v>0.17799999999999999</c:v>
                </c:pt>
                <c:pt idx="14">
                  <c:v>0.221</c:v>
                </c:pt>
                <c:pt idx="15">
                  <c:v>0.193</c:v>
                </c:pt>
                <c:pt idx="16">
                  <c:v>0.20599999999999999</c:v>
                </c:pt>
                <c:pt idx="17">
                  <c:v>0.22</c:v>
                </c:pt>
                <c:pt idx="18">
                  <c:v>0.20599999999999999</c:v>
                </c:pt>
                <c:pt idx="19">
                  <c:v>0.214</c:v>
                </c:pt>
                <c:pt idx="20">
                  <c:v>0.27900000000000003</c:v>
                </c:pt>
                <c:pt idx="21">
                  <c:v>0.24099999999999999</c:v>
                </c:pt>
                <c:pt idx="22">
                  <c:v>0.246</c:v>
                </c:pt>
                <c:pt idx="23">
                  <c:v>0.219</c:v>
                </c:pt>
                <c:pt idx="24">
                  <c:v>0.255</c:v>
                </c:pt>
                <c:pt idx="25">
                  <c:v>0.22500000000000001</c:v>
                </c:pt>
                <c:pt idx="26">
                  <c:v>0.311</c:v>
                </c:pt>
                <c:pt idx="27">
                  <c:v>0.30499999999999999</c:v>
                </c:pt>
                <c:pt idx="28">
                  <c:v>0.35099999999999998</c:v>
                </c:pt>
                <c:pt idx="29">
                  <c:v>0.24199999999999999</c:v>
                </c:pt>
                <c:pt idx="30">
                  <c:v>0.25900000000000001</c:v>
                </c:pt>
                <c:pt idx="31">
                  <c:v>0.27300000000000002</c:v>
                </c:pt>
                <c:pt idx="32">
                  <c:v>0.35699999999999998</c:v>
                </c:pt>
                <c:pt idx="33">
                  <c:v>0.38500000000000001</c:v>
                </c:pt>
                <c:pt idx="34">
                  <c:v>0.32700000000000001</c:v>
                </c:pt>
                <c:pt idx="35">
                  <c:v>0.32300000000000001</c:v>
                </c:pt>
                <c:pt idx="36">
                  <c:v>0.45800000000000002</c:v>
                </c:pt>
                <c:pt idx="37">
                  <c:v>0.35099999999999998</c:v>
                </c:pt>
                <c:pt idx="38">
                  <c:v>0.44500000000000001</c:v>
                </c:pt>
                <c:pt idx="39">
                  <c:v>0.41</c:v>
                </c:pt>
                <c:pt idx="40">
                  <c:v>0.46300000000000002</c:v>
                </c:pt>
                <c:pt idx="41">
                  <c:v>0.40500000000000003</c:v>
                </c:pt>
                <c:pt idx="42">
                  <c:v>0.48899999999999999</c:v>
                </c:pt>
                <c:pt idx="43">
                  <c:v>0.59</c:v>
                </c:pt>
                <c:pt idx="44">
                  <c:v>0.81899999999999995</c:v>
                </c:pt>
                <c:pt idx="45">
                  <c:v>0.92300000000000004</c:v>
                </c:pt>
                <c:pt idx="46">
                  <c:v>0.83</c:v>
                </c:pt>
                <c:pt idx="47">
                  <c:v>1.2589999999999999</c:v>
                </c:pt>
                <c:pt idx="48">
                  <c:v>1.222</c:v>
                </c:pt>
                <c:pt idx="49">
                  <c:v>1.6519999999999999</c:v>
                </c:pt>
                <c:pt idx="50">
                  <c:v>2.0499999999999998</c:v>
                </c:pt>
                <c:pt idx="51">
                  <c:v>2.1920000000000002</c:v>
                </c:pt>
                <c:pt idx="52">
                  <c:v>2.4209999999999998</c:v>
                </c:pt>
                <c:pt idx="53">
                  <c:v>2.6230000000000002</c:v>
                </c:pt>
                <c:pt idx="54">
                  <c:v>3.2450000000000001</c:v>
                </c:pt>
                <c:pt idx="55">
                  <c:v>3.6629999999999998</c:v>
                </c:pt>
                <c:pt idx="56">
                  <c:v>4.4329999999999998</c:v>
                </c:pt>
                <c:pt idx="57">
                  <c:v>5.1669999999999998</c:v>
                </c:pt>
                <c:pt idx="58">
                  <c:v>5.7830000000000004</c:v>
                </c:pt>
                <c:pt idx="59">
                  <c:v>6.8410000000000002</c:v>
                </c:pt>
                <c:pt idx="60">
                  <c:v>7.5640000000000001</c:v>
                </c:pt>
                <c:pt idx="61">
                  <c:v>8.6240000000000006</c:v>
                </c:pt>
                <c:pt idx="62">
                  <c:v>9.5169999999999995</c:v>
                </c:pt>
                <c:pt idx="63">
                  <c:v>11.069000000000001</c:v>
                </c:pt>
                <c:pt idx="64">
                  <c:v>11.794</c:v>
                </c:pt>
                <c:pt idx="65">
                  <c:v>12.85</c:v>
                </c:pt>
                <c:pt idx="66">
                  <c:v>14.433</c:v>
                </c:pt>
                <c:pt idx="67">
                  <c:v>16.02</c:v>
                </c:pt>
                <c:pt idx="68">
                  <c:v>17.693000000000001</c:v>
                </c:pt>
                <c:pt idx="69">
                  <c:v>19.562000000000001</c:v>
                </c:pt>
                <c:pt idx="70">
                  <c:v>20.779</c:v>
                </c:pt>
                <c:pt idx="71">
                  <c:v>22.870999999999999</c:v>
                </c:pt>
                <c:pt idx="72">
                  <c:v>24.382000000000001</c:v>
                </c:pt>
                <c:pt idx="73">
                  <c:v>27.552</c:v>
                </c:pt>
                <c:pt idx="74">
                  <c:v>27.978000000000002</c:v>
                </c:pt>
                <c:pt idx="75">
                  <c:v>30.600999999999999</c:v>
                </c:pt>
                <c:pt idx="76">
                  <c:v>32.218000000000004</c:v>
                </c:pt>
                <c:pt idx="77">
                  <c:v>35.212000000000003</c:v>
                </c:pt>
                <c:pt idx="78">
                  <c:v>36.484999999999999</c:v>
                </c:pt>
                <c:pt idx="79">
                  <c:v>39.298999999999999</c:v>
                </c:pt>
                <c:pt idx="80">
                  <c:v>41.853999999999999</c:v>
                </c:pt>
                <c:pt idx="81">
                  <c:v>43.417999999999999</c:v>
                </c:pt>
                <c:pt idx="82">
                  <c:v>46.65</c:v>
                </c:pt>
                <c:pt idx="83">
                  <c:v>49.225999999999999</c:v>
                </c:pt>
                <c:pt idx="84">
                  <c:v>52.293999999999997</c:v>
                </c:pt>
                <c:pt idx="85">
                  <c:v>55.667999999999999</c:v>
                </c:pt>
                <c:pt idx="86">
                  <c:v>58.835999999999999</c:v>
                </c:pt>
                <c:pt idx="87">
                  <c:v>61.854999999999997</c:v>
                </c:pt>
                <c:pt idx="88">
                  <c:v>64.722999999999999</c:v>
                </c:pt>
                <c:pt idx="89">
                  <c:v>68.897999999999996</c:v>
                </c:pt>
                <c:pt idx="90">
                  <c:v>71.884</c:v>
                </c:pt>
                <c:pt idx="91">
                  <c:v>75.183000000000007</c:v>
                </c:pt>
                <c:pt idx="92">
                  <c:v>78.584000000000003</c:v>
                </c:pt>
                <c:pt idx="93">
                  <c:v>85.549000000000007</c:v>
                </c:pt>
                <c:pt idx="94">
                  <c:v>86.668999999999997</c:v>
                </c:pt>
                <c:pt idx="95">
                  <c:v>93.650999999999996</c:v>
                </c:pt>
                <c:pt idx="96">
                  <c:v>96.238</c:v>
                </c:pt>
                <c:pt idx="97">
                  <c:v>103.542</c:v>
                </c:pt>
                <c:pt idx="98">
                  <c:v>106.9</c:v>
                </c:pt>
                <c:pt idx="99">
                  <c:v>114.381</c:v>
                </c:pt>
                <c:pt idx="100">
                  <c:v>117.49299999999999</c:v>
                </c:pt>
                <c:pt idx="101">
                  <c:v>122.898</c:v>
                </c:pt>
                <c:pt idx="102">
                  <c:v>125.896</c:v>
                </c:pt>
                <c:pt idx="103">
                  <c:v>131.47300000000001</c:v>
                </c:pt>
                <c:pt idx="104">
                  <c:v>133.05199999999999</c:v>
                </c:pt>
                <c:pt idx="105">
                  <c:v>139.18899999999999</c:v>
                </c:pt>
                <c:pt idx="106">
                  <c:v>144.37700000000001</c:v>
                </c:pt>
                <c:pt idx="107">
                  <c:v>148.00800000000001</c:v>
                </c:pt>
                <c:pt idx="108">
                  <c:v>154.22999999999999</c:v>
                </c:pt>
                <c:pt idx="109">
                  <c:v>158.55199999999999</c:v>
                </c:pt>
                <c:pt idx="110">
                  <c:v>160.97300000000001</c:v>
                </c:pt>
                <c:pt idx="111">
                  <c:v>164.43199999999999</c:v>
                </c:pt>
                <c:pt idx="112">
                  <c:v>165.619</c:v>
                </c:pt>
                <c:pt idx="113">
                  <c:v>154.185</c:v>
                </c:pt>
                <c:pt idx="114">
                  <c:v>151.107</c:v>
                </c:pt>
                <c:pt idx="115">
                  <c:v>133.67400000000001</c:v>
                </c:pt>
                <c:pt idx="116">
                  <c:v>118.361</c:v>
                </c:pt>
                <c:pt idx="117">
                  <c:v>106.733</c:v>
                </c:pt>
                <c:pt idx="118">
                  <c:v>102.273</c:v>
                </c:pt>
                <c:pt idx="119">
                  <c:v>80.765000000000001</c:v>
                </c:pt>
                <c:pt idx="120">
                  <c:v>60.034999999999997</c:v>
                </c:pt>
                <c:pt idx="121">
                  <c:v>32.948</c:v>
                </c:pt>
                <c:pt idx="122">
                  <c:v>22.757000000000001</c:v>
                </c:pt>
                <c:pt idx="123">
                  <c:v>13.548</c:v>
                </c:pt>
              </c:numCache>
            </c:numRef>
          </c:val>
          <c:smooth val="0"/>
          <c:extLst>
            <c:ext xmlns:c16="http://schemas.microsoft.com/office/drawing/2014/chart" uri="{C3380CC4-5D6E-409C-BE32-E72D297353CC}">
              <c16:uniqueId val="{00000006-D346-4D51-9863-94408A269FC4}"/>
            </c:ext>
          </c:extLst>
        </c:ser>
        <c:ser>
          <c:idx val="7"/>
          <c:order val="7"/>
          <c:tx>
            <c:strRef>
              <c:f>Scatter!$AR$2</c:f>
              <c:strCache>
                <c:ptCount val="1"/>
                <c:pt idx="0">
                  <c:v>8</c:v>
                </c:pt>
              </c:strCache>
            </c:strRef>
          </c:tx>
          <c:spPr>
            <a:ln w="28575" cap="rnd">
              <a:solidFill>
                <a:schemeClr val="accent2">
                  <a:lumMod val="60000"/>
                </a:schemeClr>
              </a:solidFill>
              <a:round/>
            </a:ln>
            <a:effectLst/>
          </c:spPr>
          <c:marker>
            <c:symbol val="none"/>
          </c:marker>
          <c:val>
            <c:numRef>
              <c:f>Scatter!$AR$3:$AR$125</c:f>
              <c:numCache>
                <c:formatCode>General</c:formatCode>
                <c:ptCount val="123"/>
                <c:pt idx="0">
                  <c:v>0</c:v>
                </c:pt>
                <c:pt idx="1">
                  <c:v>0</c:v>
                </c:pt>
                <c:pt idx="2">
                  <c:v>0</c:v>
                </c:pt>
                <c:pt idx="3">
                  <c:v>2.3E-2</c:v>
                </c:pt>
                <c:pt idx="4">
                  <c:v>3.7999999999999999E-2</c:v>
                </c:pt>
                <c:pt idx="5">
                  <c:v>4.2000000000000003E-2</c:v>
                </c:pt>
                <c:pt idx="6">
                  <c:v>3.9E-2</c:v>
                </c:pt>
                <c:pt idx="7">
                  <c:v>0.06</c:v>
                </c:pt>
                <c:pt idx="8">
                  <c:v>0.124</c:v>
                </c:pt>
                <c:pt idx="9">
                  <c:v>6.4000000000000001E-2</c:v>
                </c:pt>
                <c:pt idx="10">
                  <c:v>5.8000000000000003E-2</c:v>
                </c:pt>
                <c:pt idx="11">
                  <c:v>0.105</c:v>
                </c:pt>
                <c:pt idx="12">
                  <c:v>0.14499999999999999</c:v>
                </c:pt>
                <c:pt idx="13">
                  <c:v>8.7999999999999995E-2</c:v>
                </c:pt>
                <c:pt idx="14">
                  <c:v>0.16500000000000001</c:v>
                </c:pt>
                <c:pt idx="15">
                  <c:v>0.186</c:v>
                </c:pt>
                <c:pt idx="16">
                  <c:v>0.188</c:v>
                </c:pt>
                <c:pt idx="17">
                  <c:v>0.21299999999999999</c:v>
                </c:pt>
                <c:pt idx="18">
                  <c:v>0.20799999999999999</c:v>
                </c:pt>
                <c:pt idx="19">
                  <c:v>0.29299999999999998</c:v>
                </c:pt>
                <c:pt idx="20">
                  <c:v>0.23799999999999999</c:v>
                </c:pt>
                <c:pt idx="21">
                  <c:v>0.30499999999999999</c:v>
                </c:pt>
                <c:pt idx="22">
                  <c:v>0.30599999999999999</c:v>
                </c:pt>
                <c:pt idx="23">
                  <c:v>0.32700000000000001</c:v>
                </c:pt>
                <c:pt idx="24">
                  <c:v>0.224</c:v>
                </c:pt>
                <c:pt idx="25">
                  <c:v>0.374</c:v>
                </c:pt>
                <c:pt idx="26">
                  <c:v>0.40200000000000002</c:v>
                </c:pt>
                <c:pt idx="27">
                  <c:v>0.252</c:v>
                </c:pt>
                <c:pt idx="28">
                  <c:v>0.248</c:v>
                </c:pt>
                <c:pt idx="29">
                  <c:v>0.30099999999999999</c:v>
                </c:pt>
                <c:pt idx="30">
                  <c:v>0.38100000000000001</c:v>
                </c:pt>
                <c:pt idx="31">
                  <c:v>0.55100000000000005</c:v>
                </c:pt>
                <c:pt idx="32">
                  <c:v>0.49</c:v>
                </c:pt>
                <c:pt idx="33">
                  <c:v>0.49099999999999999</c:v>
                </c:pt>
                <c:pt idx="34">
                  <c:v>0.52500000000000002</c:v>
                </c:pt>
                <c:pt idx="35">
                  <c:v>0.39600000000000002</c:v>
                </c:pt>
                <c:pt idx="36">
                  <c:v>0.39300000000000002</c:v>
                </c:pt>
                <c:pt idx="37">
                  <c:v>0.48699999999999999</c:v>
                </c:pt>
                <c:pt idx="38">
                  <c:v>0.40600000000000003</c:v>
                </c:pt>
                <c:pt idx="39">
                  <c:v>0.433</c:v>
                </c:pt>
                <c:pt idx="40">
                  <c:v>0.38300000000000001</c:v>
                </c:pt>
                <c:pt idx="41">
                  <c:v>0.27100000000000002</c:v>
                </c:pt>
                <c:pt idx="42">
                  <c:v>0.42899999999999999</c:v>
                </c:pt>
                <c:pt idx="43">
                  <c:v>0.53900000000000003</c:v>
                </c:pt>
                <c:pt idx="44">
                  <c:v>0.64300000000000002</c:v>
                </c:pt>
                <c:pt idx="45">
                  <c:v>0.78500000000000003</c:v>
                </c:pt>
                <c:pt idx="46">
                  <c:v>0.86299999999999999</c:v>
                </c:pt>
                <c:pt idx="47">
                  <c:v>1.2290000000000001</c:v>
                </c:pt>
                <c:pt idx="48">
                  <c:v>1.3520000000000001</c:v>
                </c:pt>
                <c:pt idx="49">
                  <c:v>1.534</c:v>
                </c:pt>
                <c:pt idx="50">
                  <c:v>1.7549999999999999</c:v>
                </c:pt>
                <c:pt idx="51">
                  <c:v>2.105</c:v>
                </c:pt>
                <c:pt idx="52">
                  <c:v>2.4049999999999998</c:v>
                </c:pt>
                <c:pt idx="53">
                  <c:v>2.927</c:v>
                </c:pt>
                <c:pt idx="54">
                  <c:v>3.387</c:v>
                </c:pt>
                <c:pt idx="55">
                  <c:v>3.8639999999999999</c:v>
                </c:pt>
                <c:pt idx="56">
                  <c:v>4.4729999999999999</c:v>
                </c:pt>
                <c:pt idx="57">
                  <c:v>5.5869999999999997</c:v>
                </c:pt>
                <c:pt idx="58">
                  <c:v>5.8810000000000002</c:v>
                </c:pt>
                <c:pt idx="59">
                  <c:v>6.6230000000000002</c:v>
                </c:pt>
                <c:pt idx="60">
                  <c:v>7.3479999999999999</c:v>
                </c:pt>
                <c:pt idx="61">
                  <c:v>8.8829999999999991</c:v>
                </c:pt>
                <c:pt idx="62">
                  <c:v>9.33</c:v>
                </c:pt>
                <c:pt idx="63">
                  <c:v>10.927</c:v>
                </c:pt>
                <c:pt idx="64">
                  <c:v>12.335000000000001</c:v>
                </c:pt>
                <c:pt idx="65">
                  <c:v>13.292999999999999</c:v>
                </c:pt>
                <c:pt idx="66">
                  <c:v>14.393000000000001</c:v>
                </c:pt>
                <c:pt idx="67">
                  <c:v>16.236999999999998</c:v>
                </c:pt>
                <c:pt idx="68">
                  <c:v>18.367999999999999</c:v>
                </c:pt>
                <c:pt idx="69">
                  <c:v>19.196000000000002</c:v>
                </c:pt>
                <c:pt idx="70">
                  <c:v>21.388999999999999</c:v>
                </c:pt>
                <c:pt idx="71">
                  <c:v>23.521999999999998</c:v>
                </c:pt>
                <c:pt idx="72">
                  <c:v>24.852</c:v>
                </c:pt>
                <c:pt idx="73">
                  <c:v>27.114999999999998</c:v>
                </c:pt>
                <c:pt idx="74">
                  <c:v>27.957000000000001</c:v>
                </c:pt>
                <c:pt idx="75">
                  <c:v>30.677</c:v>
                </c:pt>
                <c:pt idx="76">
                  <c:v>33.817</c:v>
                </c:pt>
                <c:pt idx="77">
                  <c:v>35.088999999999999</c:v>
                </c:pt>
                <c:pt idx="78">
                  <c:v>36.719000000000001</c:v>
                </c:pt>
                <c:pt idx="79">
                  <c:v>40.448</c:v>
                </c:pt>
                <c:pt idx="80">
                  <c:v>42.09</c:v>
                </c:pt>
                <c:pt idx="81">
                  <c:v>44.518000000000001</c:v>
                </c:pt>
                <c:pt idx="82">
                  <c:v>46.478999999999999</c:v>
                </c:pt>
                <c:pt idx="83">
                  <c:v>49.613</c:v>
                </c:pt>
                <c:pt idx="84">
                  <c:v>52.481999999999999</c:v>
                </c:pt>
                <c:pt idx="85">
                  <c:v>55.789000000000001</c:v>
                </c:pt>
                <c:pt idx="86">
                  <c:v>58.912999999999997</c:v>
                </c:pt>
                <c:pt idx="87">
                  <c:v>62.289000000000001</c:v>
                </c:pt>
                <c:pt idx="88">
                  <c:v>65.195999999999998</c:v>
                </c:pt>
                <c:pt idx="89">
                  <c:v>68.456999999999994</c:v>
                </c:pt>
                <c:pt idx="90">
                  <c:v>73.391000000000005</c:v>
                </c:pt>
                <c:pt idx="91">
                  <c:v>75.12</c:v>
                </c:pt>
                <c:pt idx="92">
                  <c:v>81.481999999999999</c:v>
                </c:pt>
                <c:pt idx="93">
                  <c:v>82.903999999999996</c:v>
                </c:pt>
                <c:pt idx="94">
                  <c:v>88.32</c:v>
                </c:pt>
                <c:pt idx="95">
                  <c:v>92.721999999999994</c:v>
                </c:pt>
                <c:pt idx="96">
                  <c:v>96.447000000000003</c:v>
                </c:pt>
                <c:pt idx="97">
                  <c:v>99.478999999999999</c:v>
                </c:pt>
                <c:pt idx="98">
                  <c:v>108.396</c:v>
                </c:pt>
                <c:pt idx="99">
                  <c:v>110.867</c:v>
                </c:pt>
                <c:pt idx="100">
                  <c:v>116.44499999999999</c:v>
                </c:pt>
                <c:pt idx="101">
                  <c:v>120.04</c:v>
                </c:pt>
                <c:pt idx="102">
                  <c:v>125.63800000000001</c:v>
                </c:pt>
                <c:pt idx="103">
                  <c:v>127.036</c:v>
                </c:pt>
                <c:pt idx="104">
                  <c:v>133.65199999999999</c:v>
                </c:pt>
                <c:pt idx="105">
                  <c:v>142.012</c:v>
                </c:pt>
                <c:pt idx="106">
                  <c:v>147.32400000000001</c:v>
                </c:pt>
                <c:pt idx="107">
                  <c:v>149.994</c:v>
                </c:pt>
                <c:pt idx="108">
                  <c:v>159.19999999999999</c:v>
                </c:pt>
                <c:pt idx="109">
                  <c:v>157.29599999999999</c:v>
                </c:pt>
                <c:pt idx="110">
                  <c:v>163.98099999999999</c:v>
                </c:pt>
                <c:pt idx="111">
                  <c:v>166.62799999999999</c:v>
                </c:pt>
                <c:pt idx="112">
                  <c:v>161.69499999999999</c:v>
                </c:pt>
                <c:pt idx="113">
                  <c:v>152.428</c:v>
                </c:pt>
                <c:pt idx="114">
                  <c:v>147.00200000000001</c:v>
                </c:pt>
                <c:pt idx="115">
                  <c:v>134.739</c:v>
                </c:pt>
                <c:pt idx="116">
                  <c:v>122.28400000000001</c:v>
                </c:pt>
                <c:pt idx="117">
                  <c:v>101.854</c:v>
                </c:pt>
                <c:pt idx="118">
                  <c:v>91.671000000000006</c:v>
                </c:pt>
                <c:pt idx="119">
                  <c:v>67.759</c:v>
                </c:pt>
                <c:pt idx="120">
                  <c:v>48.021999999999998</c:v>
                </c:pt>
                <c:pt idx="121">
                  <c:v>24.238</c:v>
                </c:pt>
                <c:pt idx="122">
                  <c:v>12.026</c:v>
                </c:pt>
              </c:numCache>
            </c:numRef>
          </c:val>
          <c:smooth val="0"/>
          <c:extLst>
            <c:ext xmlns:c16="http://schemas.microsoft.com/office/drawing/2014/chart" uri="{C3380CC4-5D6E-409C-BE32-E72D297353CC}">
              <c16:uniqueId val="{00000007-D346-4D51-9863-94408A269FC4}"/>
            </c:ext>
          </c:extLst>
        </c:ser>
        <c:ser>
          <c:idx val="8"/>
          <c:order val="8"/>
          <c:tx>
            <c:strRef>
              <c:f>Scatter!$AS$2</c:f>
              <c:strCache>
                <c:ptCount val="1"/>
                <c:pt idx="0">
                  <c:v>9</c:v>
                </c:pt>
              </c:strCache>
            </c:strRef>
          </c:tx>
          <c:spPr>
            <a:ln w="28575" cap="rnd">
              <a:solidFill>
                <a:schemeClr val="accent3">
                  <a:lumMod val="60000"/>
                </a:schemeClr>
              </a:solidFill>
              <a:round/>
            </a:ln>
            <a:effectLst/>
          </c:spPr>
          <c:marker>
            <c:symbol val="none"/>
          </c:marker>
          <c:val>
            <c:numRef>
              <c:f>Scatter!$AS$3:$AS$124</c:f>
              <c:numCache>
                <c:formatCode>General</c:formatCode>
                <c:ptCount val="122"/>
                <c:pt idx="0">
                  <c:v>0</c:v>
                </c:pt>
                <c:pt idx="1">
                  <c:v>0</c:v>
                </c:pt>
                <c:pt idx="2">
                  <c:v>0</c:v>
                </c:pt>
                <c:pt idx="3">
                  <c:v>1.9E-2</c:v>
                </c:pt>
                <c:pt idx="4">
                  <c:v>3.6999999999999998E-2</c:v>
                </c:pt>
                <c:pt idx="5">
                  <c:v>6.3E-2</c:v>
                </c:pt>
                <c:pt idx="6">
                  <c:v>3.7999999999999999E-2</c:v>
                </c:pt>
                <c:pt idx="7">
                  <c:v>3.3000000000000002E-2</c:v>
                </c:pt>
                <c:pt idx="8">
                  <c:v>9.9000000000000005E-2</c:v>
                </c:pt>
                <c:pt idx="9">
                  <c:v>4.9000000000000002E-2</c:v>
                </c:pt>
                <c:pt idx="10">
                  <c:v>8.8999999999999996E-2</c:v>
                </c:pt>
                <c:pt idx="11">
                  <c:v>0.112</c:v>
                </c:pt>
                <c:pt idx="12">
                  <c:v>0.185</c:v>
                </c:pt>
                <c:pt idx="13">
                  <c:v>0.11899999999999999</c:v>
                </c:pt>
                <c:pt idx="14">
                  <c:v>0.14699999999999999</c:v>
                </c:pt>
                <c:pt idx="15">
                  <c:v>0.152</c:v>
                </c:pt>
                <c:pt idx="16">
                  <c:v>0.2</c:v>
                </c:pt>
                <c:pt idx="17">
                  <c:v>0.14399999999999999</c:v>
                </c:pt>
                <c:pt idx="18">
                  <c:v>0.20699999999999999</c:v>
                </c:pt>
                <c:pt idx="19">
                  <c:v>0.24299999999999999</c:v>
                </c:pt>
                <c:pt idx="20">
                  <c:v>0.33700000000000002</c:v>
                </c:pt>
                <c:pt idx="21">
                  <c:v>0.27900000000000003</c:v>
                </c:pt>
                <c:pt idx="22">
                  <c:v>0.248</c:v>
                </c:pt>
                <c:pt idx="23">
                  <c:v>0.30599999999999999</c:v>
                </c:pt>
                <c:pt idx="24">
                  <c:v>0.29599999999999999</c:v>
                </c:pt>
                <c:pt idx="25">
                  <c:v>0.31900000000000001</c:v>
                </c:pt>
                <c:pt idx="26">
                  <c:v>0.39100000000000001</c:v>
                </c:pt>
                <c:pt idx="27">
                  <c:v>0.48899999999999999</c:v>
                </c:pt>
                <c:pt idx="28">
                  <c:v>0.42699999999999999</c:v>
                </c:pt>
                <c:pt idx="29">
                  <c:v>0.377</c:v>
                </c:pt>
                <c:pt idx="30">
                  <c:v>0.50800000000000001</c:v>
                </c:pt>
                <c:pt idx="31">
                  <c:v>0.55200000000000005</c:v>
                </c:pt>
                <c:pt idx="32">
                  <c:v>0.497</c:v>
                </c:pt>
                <c:pt idx="33">
                  <c:v>0.41299999999999998</c:v>
                </c:pt>
                <c:pt idx="34">
                  <c:v>0.51500000000000001</c:v>
                </c:pt>
                <c:pt idx="35">
                  <c:v>0.495</c:v>
                </c:pt>
                <c:pt idx="36">
                  <c:v>0.36199999999999999</c:v>
                </c:pt>
                <c:pt idx="37">
                  <c:v>0.39400000000000002</c:v>
                </c:pt>
                <c:pt idx="38">
                  <c:v>0.33600000000000002</c:v>
                </c:pt>
                <c:pt idx="39">
                  <c:v>0.38800000000000001</c:v>
                </c:pt>
                <c:pt idx="40">
                  <c:v>0.58399999999999996</c:v>
                </c:pt>
                <c:pt idx="41">
                  <c:v>0.58699999999999997</c:v>
                </c:pt>
                <c:pt idx="42">
                  <c:v>0.48299999999999998</c:v>
                </c:pt>
                <c:pt idx="43">
                  <c:v>0.61199999999999999</c:v>
                </c:pt>
                <c:pt idx="44">
                  <c:v>0.752</c:v>
                </c:pt>
                <c:pt idx="45">
                  <c:v>0.872</c:v>
                </c:pt>
                <c:pt idx="46">
                  <c:v>1.0489999999999999</c:v>
                </c:pt>
                <c:pt idx="47">
                  <c:v>1.21</c:v>
                </c:pt>
                <c:pt idx="48">
                  <c:v>1.3660000000000001</c:v>
                </c:pt>
                <c:pt idx="49">
                  <c:v>1.417</c:v>
                </c:pt>
                <c:pt idx="50">
                  <c:v>1.754</c:v>
                </c:pt>
                <c:pt idx="51">
                  <c:v>2.1920000000000002</c:v>
                </c:pt>
                <c:pt idx="52">
                  <c:v>2.2229999999999999</c:v>
                </c:pt>
                <c:pt idx="53">
                  <c:v>2.6509999999999998</c:v>
                </c:pt>
                <c:pt idx="54">
                  <c:v>3.15</c:v>
                </c:pt>
                <c:pt idx="55">
                  <c:v>4.1449999999999996</c:v>
                </c:pt>
                <c:pt idx="56">
                  <c:v>4.9729999999999999</c:v>
                </c:pt>
                <c:pt idx="57">
                  <c:v>5.1180000000000003</c:v>
                </c:pt>
                <c:pt idx="58">
                  <c:v>5.915</c:v>
                </c:pt>
                <c:pt idx="59">
                  <c:v>6.8019999999999996</c:v>
                </c:pt>
                <c:pt idx="60">
                  <c:v>8.1370000000000005</c:v>
                </c:pt>
                <c:pt idx="61">
                  <c:v>9.1329999999999991</c:v>
                </c:pt>
                <c:pt idx="62">
                  <c:v>9.6180000000000003</c:v>
                </c:pt>
                <c:pt idx="63">
                  <c:v>11.132999999999999</c:v>
                </c:pt>
                <c:pt idx="64">
                  <c:v>12.725</c:v>
                </c:pt>
                <c:pt idx="65">
                  <c:v>13.507999999999999</c:v>
                </c:pt>
                <c:pt idx="66">
                  <c:v>15.103</c:v>
                </c:pt>
                <c:pt idx="67">
                  <c:v>16.239999999999998</c:v>
                </c:pt>
                <c:pt idx="68">
                  <c:v>17.59</c:v>
                </c:pt>
                <c:pt idx="69">
                  <c:v>20.678999999999998</c:v>
                </c:pt>
                <c:pt idx="70">
                  <c:v>21.18</c:v>
                </c:pt>
                <c:pt idx="71">
                  <c:v>22.992000000000001</c:v>
                </c:pt>
                <c:pt idx="72">
                  <c:v>25.425000000000001</c:v>
                </c:pt>
                <c:pt idx="73">
                  <c:v>26.553000000000001</c:v>
                </c:pt>
                <c:pt idx="74">
                  <c:v>29.928000000000001</c:v>
                </c:pt>
                <c:pt idx="75">
                  <c:v>31.065999999999999</c:v>
                </c:pt>
                <c:pt idx="76">
                  <c:v>34.271000000000001</c:v>
                </c:pt>
                <c:pt idx="77">
                  <c:v>36.353999999999999</c:v>
                </c:pt>
                <c:pt idx="78">
                  <c:v>39.006</c:v>
                </c:pt>
                <c:pt idx="79">
                  <c:v>41.496000000000002</c:v>
                </c:pt>
                <c:pt idx="80">
                  <c:v>43.390999999999998</c:v>
                </c:pt>
                <c:pt idx="81">
                  <c:v>47.137999999999998</c:v>
                </c:pt>
                <c:pt idx="82">
                  <c:v>48.776000000000003</c:v>
                </c:pt>
                <c:pt idx="83">
                  <c:v>51.042999999999999</c:v>
                </c:pt>
                <c:pt idx="84">
                  <c:v>55.212000000000003</c:v>
                </c:pt>
                <c:pt idx="85">
                  <c:v>56.878</c:v>
                </c:pt>
                <c:pt idx="86">
                  <c:v>61.564999999999998</c:v>
                </c:pt>
                <c:pt idx="87">
                  <c:v>65.495999999999995</c:v>
                </c:pt>
                <c:pt idx="88">
                  <c:v>68.382999999999996</c:v>
                </c:pt>
                <c:pt idx="89">
                  <c:v>71.382999999999996</c:v>
                </c:pt>
                <c:pt idx="90">
                  <c:v>76.77</c:v>
                </c:pt>
                <c:pt idx="91">
                  <c:v>78.040000000000006</c:v>
                </c:pt>
                <c:pt idx="92">
                  <c:v>84.302000000000007</c:v>
                </c:pt>
                <c:pt idx="93">
                  <c:v>87.733999999999995</c:v>
                </c:pt>
                <c:pt idx="94">
                  <c:v>90.052999999999997</c:v>
                </c:pt>
                <c:pt idx="95">
                  <c:v>95.516999999999996</c:v>
                </c:pt>
                <c:pt idx="96">
                  <c:v>102.413</c:v>
                </c:pt>
                <c:pt idx="97">
                  <c:v>107.833</c:v>
                </c:pt>
                <c:pt idx="98">
                  <c:v>113.355</c:v>
                </c:pt>
                <c:pt idx="99">
                  <c:v>120.726</c:v>
                </c:pt>
                <c:pt idx="100">
                  <c:v>124.756</c:v>
                </c:pt>
                <c:pt idx="101">
                  <c:v>131.38999999999999</c:v>
                </c:pt>
                <c:pt idx="102">
                  <c:v>136.28100000000001</c:v>
                </c:pt>
                <c:pt idx="103">
                  <c:v>142.10300000000001</c:v>
                </c:pt>
                <c:pt idx="104">
                  <c:v>144.94399999999999</c:v>
                </c:pt>
                <c:pt idx="105">
                  <c:v>152.417</c:v>
                </c:pt>
                <c:pt idx="106">
                  <c:v>154.30699999999999</c:v>
                </c:pt>
                <c:pt idx="107">
                  <c:v>161.096</c:v>
                </c:pt>
                <c:pt idx="108">
                  <c:v>162.518</c:v>
                </c:pt>
                <c:pt idx="109">
                  <c:v>163.92599999999999</c:v>
                </c:pt>
                <c:pt idx="110">
                  <c:v>166.22399999999999</c:v>
                </c:pt>
                <c:pt idx="111">
                  <c:v>160.791</c:v>
                </c:pt>
                <c:pt idx="112">
                  <c:v>149.16499999999999</c:v>
                </c:pt>
                <c:pt idx="113">
                  <c:v>136.333</c:v>
                </c:pt>
                <c:pt idx="114">
                  <c:v>119.054</c:v>
                </c:pt>
                <c:pt idx="115">
                  <c:v>100.79300000000001</c:v>
                </c:pt>
                <c:pt idx="116">
                  <c:v>86.186999999999998</c:v>
                </c:pt>
                <c:pt idx="117">
                  <c:v>60.526000000000003</c:v>
                </c:pt>
                <c:pt idx="118">
                  <c:v>34.19</c:v>
                </c:pt>
                <c:pt idx="119">
                  <c:v>24.582999999999998</c:v>
                </c:pt>
                <c:pt idx="120">
                  <c:v>11.691000000000001</c:v>
                </c:pt>
                <c:pt idx="121">
                  <c:v>2.16</c:v>
                </c:pt>
              </c:numCache>
            </c:numRef>
          </c:val>
          <c:smooth val="0"/>
          <c:extLst>
            <c:ext xmlns:c16="http://schemas.microsoft.com/office/drawing/2014/chart" uri="{C3380CC4-5D6E-409C-BE32-E72D297353CC}">
              <c16:uniqueId val="{00000008-D346-4D51-9863-94408A269FC4}"/>
            </c:ext>
          </c:extLst>
        </c:ser>
        <c:ser>
          <c:idx val="9"/>
          <c:order val="9"/>
          <c:tx>
            <c:strRef>
              <c:f>Scatter!$AT$2</c:f>
              <c:strCache>
                <c:ptCount val="1"/>
                <c:pt idx="0">
                  <c:v>10</c:v>
                </c:pt>
              </c:strCache>
            </c:strRef>
          </c:tx>
          <c:spPr>
            <a:ln w="28575" cap="rnd">
              <a:solidFill>
                <a:schemeClr val="accent4">
                  <a:lumMod val="60000"/>
                </a:schemeClr>
              </a:solidFill>
              <a:round/>
            </a:ln>
            <a:effectLst/>
          </c:spPr>
          <c:marker>
            <c:symbol val="none"/>
          </c:marker>
          <c:val>
            <c:numRef>
              <c:f>Scatter!$AT$3:$AT$124</c:f>
              <c:numCache>
                <c:formatCode>General</c:formatCode>
                <c:ptCount val="122"/>
                <c:pt idx="0">
                  <c:v>0</c:v>
                </c:pt>
                <c:pt idx="1">
                  <c:v>0</c:v>
                </c:pt>
                <c:pt idx="2">
                  <c:v>0</c:v>
                </c:pt>
                <c:pt idx="3">
                  <c:v>8.0000000000000002E-3</c:v>
                </c:pt>
                <c:pt idx="4">
                  <c:v>4.1000000000000002E-2</c:v>
                </c:pt>
                <c:pt idx="5">
                  <c:v>3.7999999999999999E-2</c:v>
                </c:pt>
                <c:pt idx="6">
                  <c:v>2.5000000000000001E-2</c:v>
                </c:pt>
                <c:pt idx="7">
                  <c:v>3.7999999999999999E-2</c:v>
                </c:pt>
                <c:pt idx="8">
                  <c:v>9.7000000000000003E-2</c:v>
                </c:pt>
                <c:pt idx="9">
                  <c:v>6.5000000000000002E-2</c:v>
                </c:pt>
                <c:pt idx="10">
                  <c:v>8.5999999999999993E-2</c:v>
                </c:pt>
                <c:pt idx="11">
                  <c:v>0.124</c:v>
                </c:pt>
                <c:pt idx="12">
                  <c:v>0.10199999999999999</c:v>
                </c:pt>
                <c:pt idx="13">
                  <c:v>0.13800000000000001</c:v>
                </c:pt>
                <c:pt idx="14">
                  <c:v>0.223</c:v>
                </c:pt>
                <c:pt idx="15">
                  <c:v>0.17299999999999999</c:v>
                </c:pt>
                <c:pt idx="16">
                  <c:v>0.222</c:v>
                </c:pt>
                <c:pt idx="17">
                  <c:v>0.246</c:v>
                </c:pt>
                <c:pt idx="18">
                  <c:v>0.19</c:v>
                </c:pt>
                <c:pt idx="19">
                  <c:v>0.17199999999999999</c:v>
                </c:pt>
                <c:pt idx="20">
                  <c:v>0.23300000000000001</c:v>
                </c:pt>
                <c:pt idx="21">
                  <c:v>0.22900000000000001</c:v>
                </c:pt>
                <c:pt idx="22">
                  <c:v>0.26400000000000001</c:v>
                </c:pt>
                <c:pt idx="23">
                  <c:v>0.40300000000000002</c:v>
                </c:pt>
                <c:pt idx="24">
                  <c:v>0.41199999999999998</c:v>
                </c:pt>
                <c:pt idx="25">
                  <c:v>0.48299999999999998</c:v>
                </c:pt>
                <c:pt idx="26">
                  <c:v>0.51600000000000001</c:v>
                </c:pt>
                <c:pt idx="27">
                  <c:v>0.38400000000000001</c:v>
                </c:pt>
                <c:pt idx="28">
                  <c:v>0.35399999999999998</c:v>
                </c:pt>
                <c:pt idx="29">
                  <c:v>0.36</c:v>
                </c:pt>
                <c:pt idx="30">
                  <c:v>0.36599999999999999</c:v>
                </c:pt>
                <c:pt idx="31">
                  <c:v>0.53900000000000003</c:v>
                </c:pt>
                <c:pt idx="32">
                  <c:v>0.46400000000000002</c:v>
                </c:pt>
                <c:pt idx="33">
                  <c:v>0.52300000000000002</c:v>
                </c:pt>
                <c:pt idx="34">
                  <c:v>0.47499999999999998</c:v>
                </c:pt>
                <c:pt idx="35">
                  <c:v>0.54300000000000004</c:v>
                </c:pt>
                <c:pt idx="36">
                  <c:v>0.496</c:v>
                </c:pt>
                <c:pt idx="37">
                  <c:v>0.58699999999999997</c:v>
                </c:pt>
                <c:pt idx="38">
                  <c:v>0.53100000000000003</c:v>
                </c:pt>
                <c:pt idx="39">
                  <c:v>0.48699999999999999</c:v>
                </c:pt>
                <c:pt idx="40">
                  <c:v>0.499</c:v>
                </c:pt>
                <c:pt idx="41">
                  <c:v>0.51700000000000002</c:v>
                </c:pt>
                <c:pt idx="42">
                  <c:v>0.64700000000000002</c:v>
                </c:pt>
                <c:pt idx="43">
                  <c:v>0.69499999999999995</c:v>
                </c:pt>
                <c:pt idx="44">
                  <c:v>0.92800000000000005</c:v>
                </c:pt>
                <c:pt idx="45">
                  <c:v>0.99399999999999999</c:v>
                </c:pt>
                <c:pt idx="46">
                  <c:v>1.0680000000000001</c:v>
                </c:pt>
                <c:pt idx="47">
                  <c:v>1.389</c:v>
                </c:pt>
                <c:pt idx="48">
                  <c:v>1.4970000000000001</c:v>
                </c:pt>
                <c:pt idx="49">
                  <c:v>1.919</c:v>
                </c:pt>
                <c:pt idx="50">
                  <c:v>2.052</c:v>
                </c:pt>
                <c:pt idx="51">
                  <c:v>2.4169999999999998</c:v>
                </c:pt>
                <c:pt idx="52">
                  <c:v>2.7360000000000002</c:v>
                </c:pt>
                <c:pt idx="53">
                  <c:v>3.2309999999999999</c:v>
                </c:pt>
                <c:pt idx="54">
                  <c:v>3.4049999999999998</c:v>
                </c:pt>
                <c:pt idx="55">
                  <c:v>3.863</c:v>
                </c:pt>
                <c:pt idx="56">
                  <c:v>4.524</c:v>
                </c:pt>
                <c:pt idx="57">
                  <c:v>5.3730000000000002</c:v>
                </c:pt>
                <c:pt idx="58">
                  <c:v>6.2949999999999999</c:v>
                </c:pt>
                <c:pt idx="59">
                  <c:v>6.9770000000000003</c:v>
                </c:pt>
                <c:pt idx="60">
                  <c:v>8.48</c:v>
                </c:pt>
                <c:pt idx="61">
                  <c:v>9.0440000000000005</c:v>
                </c:pt>
                <c:pt idx="62">
                  <c:v>10.047000000000001</c:v>
                </c:pt>
                <c:pt idx="63">
                  <c:v>11.37</c:v>
                </c:pt>
                <c:pt idx="64">
                  <c:v>12.936999999999999</c:v>
                </c:pt>
                <c:pt idx="65">
                  <c:v>14.305</c:v>
                </c:pt>
                <c:pt idx="66">
                  <c:v>15.590999999999999</c:v>
                </c:pt>
                <c:pt idx="67">
                  <c:v>17.036000000000001</c:v>
                </c:pt>
                <c:pt idx="68">
                  <c:v>18.465</c:v>
                </c:pt>
                <c:pt idx="69">
                  <c:v>20.021000000000001</c:v>
                </c:pt>
                <c:pt idx="70">
                  <c:v>22.279</c:v>
                </c:pt>
                <c:pt idx="71">
                  <c:v>23.888999999999999</c:v>
                </c:pt>
                <c:pt idx="72">
                  <c:v>26.359000000000002</c:v>
                </c:pt>
                <c:pt idx="73">
                  <c:v>28.975000000000001</c:v>
                </c:pt>
                <c:pt idx="74">
                  <c:v>30.622</c:v>
                </c:pt>
                <c:pt idx="75">
                  <c:v>32.378</c:v>
                </c:pt>
                <c:pt idx="76">
                  <c:v>34.636000000000003</c:v>
                </c:pt>
                <c:pt idx="77">
                  <c:v>37.826000000000001</c:v>
                </c:pt>
                <c:pt idx="78">
                  <c:v>40.805</c:v>
                </c:pt>
                <c:pt idx="79">
                  <c:v>42.338999999999999</c:v>
                </c:pt>
                <c:pt idx="80">
                  <c:v>44.89</c:v>
                </c:pt>
                <c:pt idx="81">
                  <c:v>48.350999999999999</c:v>
                </c:pt>
                <c:pt idx="82">
                  <c:v>49.725999999999999</c:v>
                </c:pt>
                <c:pt idx="83">
                  <c:v>54.183999999999997</c:v>
                </c:pt>
                <c:pt idx="84">
                  <c:v>56.000999999999998</c:v>
                </c:pt>
                <c:pt idx="85">
                  <c:v>60.771000000000001</c:v>
                </c:pt>
                <c:pt idx="86">
                  <c:v>62.338999999999999</c:v>
                </c:pt>
                <c:pt idx="87">
                  <c:v>67.641000000000005</c:v>
                </c:pt>
                <c:pt idx="88">
                  <c:v>69.503</c:v>
                </c:pt>
                <c:pt idx="89">
                  <c:v>74.585999999999999</c:v>
                </c:pt>
                <c:pt idx="90">
                  <c:v>76.177000000000007</c:v>
                </c:pt>
                <c:pt idx="91">
                  <c:v>81.542000000000002</c:v>
                </c:pt>
                <c:pt idx="92">
                  <c:v>82.948999999999998</c:v>
                </c:pt>
                <c:pt idx="93">
                  <c:v>88.352000000000004</c:v>
                </c:pt>
                <c:pt idx="94">
                  <c:v>93.787999999999997</c:v>
                </c:pt>
                <c:pt idx="95">
                  <c:v>98.072999999999993</c:v>
                </c:pt>
                <c:pt idx="96">
                  <c:v>105.279</c:v>
                </c:pt>
                <c:pt idx="97">
                  <c:v>109.577</c:v>
                </c:pt>
                <c:pt idx="98">
                  <c:v>114.95</c:v>
                </c:pt>
                <c:pt idx="99">
                  <c:v>120.208</c:v>
                </c:pt>
                <c:pt idx="100">
                  <c:v>130.791</c:v>
                </c:pt>
                <c:pt idx="101">
                  <c:v>132.285</c:v>
                </c:pt>
                <c:pt idx="102">
                  <c:v>140.10900000000001</c:v>
                </c:pt>
                <c:pt idx="103">
                  <c:v>145.29400000000001</c:v>
                </c:pt>
                <c:pt idx="104">
                  <c:v>146.01599999999999</c:v>
                </c:pt>
                <c:pt idx="105">
                  <c:v>155.85400000000001</c:v>
                </c:pt>
                <c:pt idx="106">
                  <c:v>157.18100000000001</c:v>
                </c:pt>
                <c:pt idx="107">
                  <c:v>165.65100000000001</c:v>
                </c:pt>
                <c:pt idx="108">
                  <c:v>167.023</c:v>
                </c:pt>
                <c:pt idx="109">
                  <c:v>166.27199999999999</c:v>
                </c:pt>
                <c:pt idx="110">
                  <c:v>166.36099999999999</c:v>
                </c:pt>
                <c:pt idx="111">
                  <c:v>162.54400000000001</c:v>
                </c:pt>
                <c:pt idx="112">
                  <c:v>155.518</c:v>
                </c:pt>
                <c:pt idx="113">
                  <c:v>140.53800000000001</c:v>
                </c:pt>
                <c:pt idx="114">
                  <c:v>133.87200000000001</c:v>
                </c:pt>
                <c:pt idx="115">
                  <c:v>110.65900000000001</c:v>
                </c:pt>
                <c:pt idx="116">
                  <c:v>91.152000000000001</c:v>
                </c:pt>
                <c:pt idx="117">
                  <c:v>80.953000000000003</c:v>
                </c:pt>
                <c:pt idx="118">
                  <c:v>66.244</c:v>
                </c:pt>
                <c:pt idx="119">
                  <c:v>43.273000000000003</c:v>
                </c:pt>
                <c:pt idx="120">
                  <c:v>23.242000000000001</c:v>
                </c:pt>
                <c:pt idx="121">
                  <c:v>4.431</c:v>
                </c:pt>
              </c:numCache>
            </c:numRef>
          </c:val>
          <c:smooth val="0"/>
          <c:extLst>
            <c:ext xmlns:c16="http://schemas.microsoft.com/office/drawing/2014/chart" uri="{C3380CC4-5D6E-409C-BE32-E72D297353CC}">
              <c16:uniqueId val="{00000009-D346-4D51-9863-94408A269FC4}"/>
            </c:ext>
          </c:extLst>
        </c:ser>
        <c:dLbls>
          <c:showLegendKey val="0"/>
          <c:showVal val="0"/>
          <c:showCatName val="0"/>
          <c:showSerName val="0"/>
          <c:showPercent val="0"/>
          <c:showBubbleSize val="0"/>
        </c:dLbls>
        <c:smooth val="0"/>
        <c:axId val="1875304191"/>
        <c:axId val="1875304607"/>
      </c:lineChart>
      <c:catAx>
        <c:axId val="18753041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304607"/>
        <c:crosses val="autoZero"/>
        <c:auto val="1"/>
        <c:lblAlgn val="ctr"/>
        <c:lblOffset val="100"/>
        <c:noMultiLvlLbl val="0"/>
      </c:catAx>
      <c:valAx>
        <c:axId val="18753046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30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Maximum Pedestrian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Scatter!$AV$2</c:f>
              <c:strCache>
                <c:ptCount val="1"/>
                <c:pt idx="0">
                  <c:v>1</c:v>
                </c:pt>
              </c:strCache>
            </c:strRef>
          </c:tx>
          <c:spPr>
            <a:ln w="28575" cap="rnd">
              <a:solidFill>
                <a:schemeClr val="accent1"/>
              </a:solidFill>
              <a:round/>
            </a:ln>
            <a:effectLst/>
          </c:spPr>
          <c:marker>
            <c:symbol val="none"/>
          </c:marker>
          <c:val>
            <c:numRef>
              <c:f>Scatter!$AV$3:$AV$133</c:f>
              <c:numCache>
                <c:formatCode>General</c:formatCode>
                <c:ptCount val="131"/>
                <c:pt idx="0">
                  <c:v>0.82499999999999996</c:v>
                </c:pt>
                <c:pt idx="1">
                  <c:v>1.032</c:v>
                </c:pt>
                <c:pt idx="2">
                  <c:v>1.2070000000000001</c:v>
                </c:pt>
                <c:pt idx="3">
                  <c:v>1.2949999999999999</c:v>
                </c:pt>
                <c:pt idx="4">
                  <c:v>1.34</c:v>
                </c:pt>
                <c:pt idx="5">
                  <c:v>1.363</c:v>
                </c:pt>
                <c:pt idx="6">
                  <c:v>1.3779999999999999</c:v>
                </c:pt>
                <c:pt idx="7">
                  <c:v>1.659</c:v>
                </c:pt>
                <c:pt idx="8">
                  <c:v>1.5569999999999999</c:v>
                </c:pt>
                <c:pt idx="9">
                  <c:v>1.571</c:v>
                </c:pt>
                <c:pt idx="10">
                  <c:v>1.625</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1.7669999999999999</c:v>
                </c:pt>
                <c:pt idx="115">
                  <c:v>1.8</c:v>
                </c:pt>
                <c:pt idx="116">
                  <c:v>1.714</c:v>
                </c:pt>
                <c:pt idx="117">
                  <c:v>1.736</c:v>
                </c:pt>
                <c:pt idx="118">
                  <c:v>1.778</c:v>
                </c:pt>
                <c:pt idx="119">
                  <c:v>1.7569999999999999</c:v>
                </c:pt>
                <c:pt idx="120">
                  <c:v>1.8</c:v>
                </c:pt>
                <c:pt idx="121">
                  <c:v>1.4490000000000001</c:v>
                </c:pt>
                <c:pt idx="122">
                  <c:v>1.534</c:v>
                </c:pt>
                <c:pt idx="123">
                  <c:v>1.419</c:v>
                </c:pt>
                <c:pt idx="124">
                  <c:v>1.6739999999999999</c:v>
                </c:pt>
                <c:pt idx="125">
                  <c:v>1.1890000000000001</c:v>
                </c:pt>
                <c:pt idx="126">
                  <c:v>1.081</c:v>
                </c:pt>
                <c:pt idx="127">
                  <c:v>1.056</c:v>
                </c:pt>
                <c:pt idx="128">
                  <c:v>0.876</c:v>
                </c:pt>
                <c:pt idx="129">
                  <c:v>0.93899999999999995</c:v>
                </c:pt>
                <c:pt idx="130">
                  <c:v>0.98399999999999999</c:v>
                </c:pt>
              </c:numCache>
            </c:numRef>
          </c:val>
          <c:smooth val="0"/>
          <c:extLst>
            <c:ext xmlns:c16="http://schemas.microsoft.com/office/drawing/2014/chart" uri="{C3380CC4-5D6E-409C-BE32-E72D297353CC}">
              <c16:uniqueId val="{00000000-302C-4709-A3DD-5F321A67F9D2}"/>
            </c:ext>
          </c:extLst>
        </c:ser>
        <c:ser>
          <c:idx val="1"/>
          <c:order val="1"/>
          <c:tx>
            <c:strRef>
              <c:f>Scatter!$AW$2</c:f>
              <c:strCache>
                <c:ptCount val="1"/>
                <c:pt idx="0">
                  <c:v>2</c:v>
                </c:pt>
              </c:strCache>
            </c:strRef>
          </c:tx>
          <c:spPr>
            <a:ln w="28575" cap="rnd">
              <a:solidFill>
                <a:schemeClr val="accent2"/>
              </a:solidFill>
              <a:round/>
            </a:ln>
            <a:effectLst/>
          </c:spPr>
          <c:marker>
            <c:symbol val="none"/>
          </c:marker>
          <c:val>
            <c:numRef>
              <c:f>Scatter!$AW$3:$AW$131</c:f>
              <c:numCache>
                <c:formatCode>General</c:formatCode>
                <c:ptCount val="129"/>
                <c:pt idx="0">
                  <c:v>0.82299999999999995</c:v>
                </c:pt>
                <c:pt idx="1">
                  <c:v>1.012</c:v>
                </c:pt>
                <c:pt idx="2">
                  <c:v>1.1970000000000001</c:v>
                </c:pt>
                <c:pt idx="3">
                  <c:v>1.2889999999999999</c:v>
                </c:pt>
                <c:pt idx="4">
                  <c:v>1.347</c:v>
                </c:pt>
                <c:pt idx="5">
                  <c:v>1.3720000000000001</c:v>
                </c:pt>
                <c:pt idx="6">
                  <c:v>1.4610000000000001</c:v>
                </c:pt>
                <c:pt idx="7">
                  <c:v>1.8</c:v>
                </c:pt>
                <c:pt idx="8">
                  <c:v>1.6579999999999999</c:v>
                </c:pt>
                <c:pt idx="9">
                  <c:v>1.516</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1.8</c:v>
                </c:pt>
                <c:pt idx="115">
                  <c:v>1.8</c:v>
                </c:pt>
                <c:pt idx="116">
                  <c:v>1.7749999999999999</c:v>
                </c:pt>
                <c:pt idx="117">
                  <c:v>1.5609999999999999</c:v>
                </c:pt>
                <c:pt idx="118">
                  <c:v>1.621</c:v>
                </c:pt>
                <c:pt idx="119">
                  <c:v>1.752</c:v>
                </c:pt>
                <c:pt idx="120">
                  <c:v>1.538</c:v>
                </c:pt>
                <c:pt idx="121">
                  <c:v>1.331</c:v>
                </c:pt>
                <c:pt idx="122">
                  <c:v>1.238</c:v>
                </c:pt>
                <c:pt idx="123">
                  <c:v>1.016</c:v>
                </c:pt>
                <c:pt idx="124">
                  <c:v>1.0569999999999999</c:v>
                </c:pt>
                <c:pt idx="125">
                  <c:v>1.127</c:v>
                </c:pt>
                <c:pt idx="126">
                  <c:v>1.075</c:v>
                </c:pt>
                <c:pt idx="127">
                  <c:v>1.0009999999999999</c:v>
                </c:pt>
                <c:pt idx="128">
                  <c:v>0.91400000000000003</c:v>
                </c:pt>
              </c:numCache>
            </c:numRef>
          </c:val>
          <c:smooth val="0"/>
          <c:extLst>
            <c:ext xmlns:c16="http://schemas.microsoft.com/office/drawing/2014/chart" uri="{C3380CC4-5D6E-409C-BE32-E72D297353CC}">
              <c16:uniqueId val="{00000001-302C-4709-A3DD-5F321A67F9D2}"/>
            </c:ext>
          </c:extLst>
        </c:ser>
        <c:ser>
          <c:idx val="2"/>
          <c:order val="2"/>
          <c:tx>
            <c:strRef>
              <c:f>Scatter!$AX$2</c:f>
              <c:strCache>
                <c:ptCount val="1"/>
                <c:pt idx="0">
                  <c:v>3</c:v>
                </c:pt>
              </c:strCache>
            </c:strRef>
          </c:tx>
          <c:spPr>
            <a:ln w="28575" cap="rnd">
              <a:solidFill>
                <a:schemeClr val="accent3"/>
              </a:solidFill>
              <a:round/>
            </a:ln>
            <a:effectLst/>
          </c:spPr>
          <c:marker>
            <c:symbol val="none"/>
          </c:marker>
          <c:val>
            <c:numRef>
              <c:f>Scatter!$AX$3:$AX$132</c:f>
              <c:numCache>
                <c:formatCode>General</c:formatCode>
                <c:ptCount val="130"/>
                <c:pt idx="0">
                  <c:v>0.82499999999999996</c:v>
                </c:pt>
                <c:pt idx="1">
                  <c:v>1.1140000000000001</c:v>
                </c:pt>
                <c:pt idx="2">
                  <c:v>1.268</c:v>
                </c:pt>
                <c:pt idx="3">
                  <c:v>1.335</c:v>
                </c:pt>
                <c:pt idx="4">
                  <c:v>1.367</c:v>
                </c:pt>
                <c:pt idx="5">
                  <c:v>1.4450000000000001</c:v>
                </c:pt>
                <c:pt idx="6">
                  <c:v>1.573</c:v>
                </c:pt>
                <c:pt idx="7">
                  <c:v>1.41</c:v>
                </c:pt>
                <c:pt idx="8">
                  <c:v>1.8</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1.671</c:v>
                </c:pt>
                <c:pt idx="115">
                  <c:v>1.8</c:v>
                </c:pt>
                <c:pt idx="116">
                  <c:v>1.8</c:v>
                </c:pt>
                <c:pt idx="117">
                  <c:v>1.7130000000000001</c:v>
                </c:pt>
                <c:pt idx="118">
                  <c:v>1.536</c:v>
                </c:pt>
                <c:pt idx="119">
                  <c:v>1.502</c:v>
                </c:pt>
                <c:pt idx="120">
                  <c:v>1.4450000000000001</c:v>
                </c:pt>
                <c:pt idx="121">
                  <c:v>1.5229999999999999</c:v>
                </c:pt>
                <c:pt idx="122">
                  <c:v>1.4059999999999999</c:v>
                </c:pt>
                <c:pt idx="123">
                  <c:v>1.1319999999999999</c:v>
                </c:pt>
                <c:pt idx="124">
                  <c:v>1.095</c:v>
                </c:pt>
                <c:pt idx="125">
                  <c:v>1.375</c:v>
                </c:pt>
                <c:pt idx="126">
                  <c:v>1.115</c:v>
                </c:pt>
                <c:pt idx="127">
                  <c:v>0.86099999999999999</c:v>
                </c:pt>
                <c:pt idx="128">
                  <c:v>0.84699999999999998</c:v>
                </c:pt>
                <c:pt idx="129">
                  <c:v>0.82099999999999995</c:v>
                </c:pt>
              </c:numCache>
            </c:numRef>
          </c:val>
          <c:smooth val="0"/>
          <c:extLst>
            <c:ext xmlns:c16="http://schemas.microsoft.com/office/drawing/2014/chart" uri="{C3380CC4-5D6E-409C-BE32-E72D297353CC}">
              <c16:uniqueId val="{00000002-302C-4709-A3DD-5F321A67F9D2}"/>
            </c:ext>
          </c:extLst>
        </c:ser>
        <c:ser>
          <c:idx val="3"/>
          <c:order val="3"/>
          <c:tx>
            <c:strRef>
              <c:f>Scatter!$AY$2</c:f>
              <c:strCache>
                <c:ptCount val="1"/>
                <c:pt idx="0">
                  <c:v>4</c:v>
                </c:pt>
              </c:strCache>
            </c:strRef>
          </c:tx>
          <c:spPr>
            <a:ln w="28575" cap="rnd">
              <a:solidFill>
                <a:schemeClr val="accent4"/>
              </a:solidFill>
              <a:round/>
            </a:ln>
            <a:effectLst/>
          </c:spPr>
          <c:marker>
            <c:symbol val="none"/>
          </c:marker>
          <c:val>
            <c:numRef>
              <c:f>Scatter!$AY$3</c:f>
              <c:numCache>
                <c:formatCode>General</c:formatCode>
                <c:ptCount val="1"/>
                <c:pt idx="0">
                  <c:v>0.82399999999999995</c:v>
                </c:pt>
              </c:numCache>
            </c:numRef>
          </c:val>
          <c:smooth val="0"/>
          <c:extLst>
            <c:ext xmlns:c16="http://schemas.microsoft.com/office/drawing/2014/chart" uri="{C3380CC4-5D6E-409C-BE32-E72D297353CC}">
              <c16:uniqueId val="{00000003-302C-4709-A3DD-5F321A67F9D2}"/>
            </c:ext>
          </c:extLst>
        </c:ser>
        <c:ser>
          <c:idx val="4"/>
          <c:order val="4"/>
          <c:tx>
            <c:strRef>
              <c:f>Scatter!$AZ$2</c:f>
              <c:strCache>
                <c:ptCount val="1"/>
                <c:pt idx="0">
                  <c:v>5</c:v>
                </c:pt>
              </c:strCache>
            </c:strRef>
          </c:tx>
          <c:spPr>
            <a:ln w="28575" cap="rnd">
              <a:solidFill>
                <a:schemeClr val="accent5"/>
              </a:solidFill>
              <a:round/>
            </a:ln>
            <a:effectLst/>
          </c:spPr>
          <c:marker>
            <c:symbol val="none"/>
          </c:marker>
          <c:val>
            <c:numRef>
              <c:f>Scatter!$AZ$3:$AZ$128</c:f>
              <c:numCache>
                <c:formatCode>General</c:formatCode>
                <c:ptCount val="126"/>
                <c:pt idx="0">
                  <c:v>0.82399999999999995</c:v>
                </c:pt>
                <c:pt idx="1">
                  <c:v>1.111</c:v>
                </c:pt>
                <c:pt idx="2">
                  <c:v>1.266</c:v>
                </c:pt>
                <c:pt idx="3">
                  <c:v>1.3340000000000001</c:v>
                </c:pt>
                <c:pt idx="4">
                  <c:v>1.365</c:v>
                </c:pt>
                <c:pt idx="5">
                  <c:v>1.47</c:v>
                </c:pt>
                <c:pt idx="6">
                  <c:v>1.6160000000000001</c:v>
                </c:pt>
                <c:pt idx="7">
                  <c:v>1.4259999999999999</c:v>
                </c:pt>
                <c:pt idx="8">
                  <c:v>1.8</c:v>
                </c:pt>
                <c:pt idx="9">
                  <c:v>1.8</c:v>
                </c:pt>
                <c:pt idx="10">
                  <c:v>1.8</c:v>
                </c:pt>
                <c:pt idx="11">
                  <c:v>1.8</c:v>
                </c:pt>
                <c:pt idx="12">
                  <c:v>1.8</c:v>
                </c:pt>
                <c:pt idx="13">
                  <c:v>1.79</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1.7909999999999999</c:v>
                </c:pt>
                <c:pt idx="110">
                  <c:v>1.8</c:v>
                </c:pt>
                <c:pt idx="111">
                  <c:v>1.8</c:v>
                </c:pt>
                <c:pt idx="112">
                  <c:v>1.6279999999999999</c:v>
                </c:pt>
                <c:pt idx="113">
                  <c:v>1.6879999999999999</c:v>
                </c:pt>
                <c:pt idx="114">
                  <c:v>1.5720000000000001</c:v>
                </c:pt>
                <c:pt idx="115">
                  <c:v>1.7989999999999999</c:v>
                </c:pt>
                <c:pt idx="116">
                  <c:v>1.6459999999999999</c:v>
                </c:pt>
                <c:pt idx="117">
                  <c:v>1.419</c:v>
                </c:pt>
                <c:pt idx="118">
                  <c:v>1.3779999999999999</c:v>
                </c:pt>
                <c:pt idx="119">
                  <c:v>1.27</c:v>
                </c:pt>
                <c:pt idx="120">
                  <c:v>1.042</c:v>
                </c:pt>
                <c:pt idx="121">
                  <c:v>1.113</c:v>
                </c:pt>
                <c:pt idx="122">
                  <c:v>1.054</c:v>
                </c:pt>
                <c:pt idx="123">
                  <c:v>0.98399999999999999</c:v>
                </c:pt>
                <c:pt idx="124">
                  <c:v>0.80300000000000005</c:v>
                </c:pt>
                <c:pt idx="125">
                  <c:v>0.81299999999999994</c:v>
                </c:pt>
              </c:numCache>
            </c:numRef>
          </c:val>
          <c:smooth val="0"/>
          <c:extLst>
            <c:ext xmlns:c16="http://schemas.microsoft.com/office/drawing/2014/chart" uri="{C3380CC4-5D6E-409C-BE32-E72D297353CC}">
              <c16:uniqueId val="{00000004-302C-4709-A3DD-5F321A67F9D2}"/>
            </c:ext>
          </c:extLst>
        </c:ser>
        <c:ser>
          <c:idx val="5"/>
          <c:order val="5"/>
          <c:tx>
            <c:strRef>
              <c:f>Scatter!$BA$2</c:f>
              <c:strCache>
                <c:ptCount val="1"/>
                <c:pt idx="0">
                  <c:v>6</c:v>
                </c:pt>
              </c:strCache>
            </c:strRef>
          </c:tx>
          <c:spPr>
            <a:ln w="28575" cap="rnd">
              <a:solidFill>
                <a:schemeClr val="accent6"/>
              </a:solidFill>
              <a:round/>
            </a:ln>
            <a:effectLst/>
          </c:spPr>
          <c:marker>
            <c:symbol val="none"/>
          </c:marker>
          <c:val>
            <c:numRef>
              <c:f>Scatter!$BA$3</c:f>
              <c:numCache>
                <c:formatCode>General</c:formatCode>
                <c:ptCount val="1"/>
                <c:pt idx="0">
                  <c:v>0.82599999999999996</c:v>
                </c:pt>
              </c:numCache>
            </c:numRef>
          </c:val>
          <c:smooth val="0"/>
          <c:extLst>
            <c:ext xmlns:c16="http://schemas.microsoft.com/office/drawing/2014/chart" uri="{C3380CC4-5D6E-409C-BE32-E72D297353CC}">
              <c16:uniqueId val="{00000005-302C-4709-A3DD-5F321A67F9D2}"/>
            </c:ext>
          </c:extLst>
        </c:ser>
        <c:ser>
          <c:idx val="6"/>
          <c:order val="6"/>
          <c:tx>
            <c:strRef>
              <c:f>Scatter!$BB$2</c:f>
              <c:strCache>
                <c:ptCount val="1"/>
                <c:pt idx="0">
                  <c:v>7</c:v>
                </c:pt>
              </c:strCache>
            </c:strRef>
          </c:tx>
          <c:spPr>
            <a:ln w="28575" cap="rnd">
              <a:solidFill>
                <a:schemeClr val="accent1">
                  <a:lumMod val="60000"/>
                </a:schemeClr>
              </a:solidFill>
              <a:round/>
            </a:ln>
            <a:effectLst/>
          </c:spPr>
          <c:marker>
            <c:symbol val="none"/>
          </c:marker>
          <c:val>
            <c:numRef>
              <c:f>Scatter!$BB$3:$BB$127</c:f>
              <c:numCache>
                <c:formatCode>General</c:formatCode>
                <c:ptCount val="125"/>
                <c:pt idx="0">
                  <c:v>0.82499999999999996</c:v>
                </c:pt>
                <c:pt idx="1">
                  <c:v>1.113</c:v>
                </c:pt>
                <c:pt idx="2">
                  <c:v>1.2669999999999999</c:v>
                </c:pt>
                <c:pt idx="3">
                  <c:v>1.3360000000000001</c:v>
                </c:pt>
                <c:pt idx="4">
                  <c:v>1.3660000000000001</c:v>
                </c:pt>
                <c:pt idx="5">
                  <c:v>1.3819999999999999</c:v>
                </c:pt>
                <c:pt idx="6">
                  <c:v>1.8</c:v>
                </c:pt>
                <c:pt idx="7">
                  <c:v>1.7989999999999999</c:v>
                </c:pt>
                <c:pt idx="8">
                  <c:v>1.4359999999999999</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1.742</c:v>
                </c:pt>
                <c:pt idx="105">
                  <c:v>1.8</c:v>
                </c:pt>
                <c:pt idx="106">
                  <c:v>1.8</c:v>
                </c:pt>
                <c:pt idx="107">
                  <c:v>1.8</c:v>
                </c:pt>
                <c:pt idx="108">
                  <c:v>1.8</c:v>
                </c:pt>
                <c:pt idx="109">
                  <c:v>1.7769999999999999</c:v>
                </c:pt>
                <c:pt idx="110">
                  <c:v>1.8</c:v>
                </c:pt>
                <c:pt idx="111">
                  <c:v>1.778</c:v>
                </c:pt>
                <c:pt idx="112">
                  <c:v>1.6559999999999999</c:v>
                </c:pt>
                <c:pt idx="113">
                  <c:v>1.8</c:v>
                </c:pt>
                <c:pt idx="114">
                  <c:v>1.5680000000000001</c:v>
                </c:pt>
                <c:pt idx="115">
                  <c:v>1.444</c:v>
                </c:pt>
                <c:pt idx="116">
                  <c:v>1.39</c:v>
                </c:pt>
                <c:pt idx="117">
                  <c:v>1.196</c:v>
                </c:pt>
                <c:pt idx="118">
                  <c:v>1.226</c:v>
                </c:pt>
                <c:pt idx="119">
                  <c:v>1.1910000000000001</c:v>
                </c:pt>
                <c:pt idx="120">
                  <c:v>1.0880000000000001</c:v>
                </c:pt>
                <c:pt idx="121">
                  <c:v>0.98599999999999999</c:v>
                </c:pt>
                <c:pt idx="122">
                  <c:v>0.92300000000000004</c:v>
                </c:pt>
                <c:pt idx="123">
                  <c:v>0.99099999999999999</c:v>
                </c:pt>
                <c:pt idx="124">
                  <c:v>0.95199999999999996</c:v>
                </c:pt>
              </c:numCache>
            </c:numRef>
          </c:val>
          <c:smooth val="0"/>
          <c:extLst>
            <c:ext xmlns:c16="http://schemas.microsoft.com/office/drawing/2014/chart" uri="{C3380CC4-5D6E-409C-BE32-E72D297353CC}">
              <c16:uniqueId val="{00000006-302C-4709-A3DD-5F321A67F9D2}"/>
            </c:ext>
          </c:extLst>
        </c:ser>
        <c:ser>
          <c:idx val="7"/>
          <c:order val="7"/>
          <c:tx>
            <c:strRef>
              <c:f>Scatter!$BC$2</c:f>
              <c:strCache>
                <c:ptCount val="1"/>
                <c:pt idx="0">
                  <c:v>8</c:v>
                </c:pt>
              </c:strCache>
            </c:strRef>
          </c:tx>
          <c:spPr>
            <a:ln w="28575" cap="rnd">
              <a:solidFill>
                <a:schemeClr val="accent2">
                  <a:lumMod val="60000"/>
                </a:schemeClr>
              </a:solidFill>
              <a:round/>
            </a:ln>
            <a:effectLst/>
          </c:spPr>
          <c:marker>
            <c:symbol val="none"/>
          </c:marker>
          <c:val>
            <c:numRef>
              <c:f>Scatter!$BC$3:$BC$126</c:f>
              <c:numCache>
                <c:formatCode>General</c:formatCode>
                <c:ptCount val="124"/>
                <c:pt idx="0">
                  <c:v>0.82499999999999996</c:v>
                </c:pt>
                <c:pt idx="1">
                  <c:v>1.1120000000000001</c:v>
                </c:pt>
                <c:pt idx="2">
                  <c:v>1.26</c:v>
                </c:pt>
                <c:pt idx="3">
                  <c:v>1.3320000000000001</c:v>
                </c:pt>
                <c:pt idx="4">
                  <c:v>1.3640000000000001</c:v>
                </c:pt>
                <c:pt idx="5">
                  <c:v>1.3819999999999999</c:v>
                </c:pt>
                <c:pt idx="6">
                  <c:v>1.643</c:v>
                </c:pt>
                <c:pt idx="7">
                  <c:v>1.4279999999999999</c:v>
                </c:pt>
                <c:pt idx="8">
                  <c:v>1.5780000000000001</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1.75</c:v>
                </c:pt>
                <c:pt idx="110">
                  <c:v>1.8</c:v>
                </c:pt>
                <c:pt idx="111">
                  <c:v>1.712</c:v>
                </c:pt>
                <c:pt idx="112">
                  <c:v>1.7170000000000001</c:v>
                </c:pt>
                <c:pt idx="113">
                  <c:v>1.7050000000000001</c:v>
                </c:pt>
                <c:pt idx="114">
                  <c:v>1.67</c:v>
                </c:pt>
                <c:pt idx="115">
                  <c:v>1.569</c:v>
                </c:pt>
                <c:pt idx="116">
                  <c:v>1.3260000000000001</c:v>
                </c:pt>
                <c:pt idx="117">
                  <c:v>1.4390000000000001</c:v>
                </c:pt>
                <c:pt idx="118">
                  <c:v>1.1850000000000001</c:v>
                </c:pt>
                <c:pt idx="119">
                  <c:v>1.052</c:v>
                </c:pt>
                <c:pt idx="120">
                  <c:v>1.0209999999999999</c:v>
                </c:pt>
                <c:pt idx="121">
                  <c:v>0.877</c:v>
                </c:pt>
                <c:pt idx="122">
                  <c:v>0.95499999999999996</c:v>
                </c:pt>
                <c:pt idx="123">
                  <c:v>0.81499999999999995</c:v>
                </c:pt>
              </c:numCache>
            </c:numRef>
          </c:val>
          <c:smooth val="0"/>
          <c:extLst>
            <c:ext xmlns:c16="http://schemas.microsoft.com/office/drawing/2014/chart" uri="{C3380CC4-5D6E-409C-BE32-E72D297353CC}">
              <c16:uniqueId val="{00000007-302C-4709-A3DD-5F321A67F9D2}"/>
            </c:ext>
          </c:extLst>
        </c:ser>
        <c:ser>
          <c:idx val="8"/>
          <c:order val="8"/>
          <c:tx>
            <c:strRef>
              <c:f>Scatter!$BD$2</c:f>
              <c:strCache>
                <c:ptCount val="1"/>
                <c:pt idx="0">
                  <c:v>9</c:v>
                </c:pt>
              </c:strCache>
            </c:strRef>
          </c:tx>
          <c:spPr>
            <a:ln w="28575" cap="rnd">
              <a:solidFill>
                <a:schemeClr val="accent3">
                  <a:lumMod val="60000"/>
                </a:schemeClr>
              </a:solidFill>
              <a:round/>
            </a:ln>
            <a:effectLst/>
          </c:spPr>
          <c:marker>
            <c:symbol val="none"/>
          </c:marker>
          <c:val>
            <c:numRef>
              <c:f>Scatter!$BD$3:$BD$124</c:f>
              <c:numCache>
                <c:formatCode>General</c:formatCode>
                <c:ptCount val="122"/>
                <c:pt idx="0">
                  <c:v>0.82499999999999996</c:v>
                </c:pt>
                <c:pt idx="1">
                  <c:v>1.111</c:v>
                </c:pt>
                <c:pt idx="2">
                  <c:v>1.2589999999999999</c:v>
                </c:pt>
                <c:pt idx="3">
                  <c:v>1.331</c:v>
                </c:pt>
                <c:pt idx="4">
                  <c:v>1.363</c:v>
                </c:pt>
                <c:pt idx="5">
                  <c:v>1.379</c:v>
                </c:pt>
                <c:pt idx="6">
                  <c:v>1.8</c:v>
                </c:pt>
                <c:pt idx="7">
                  <c:v>1.75</c:v>
                </c:pt>
                <c:pt idx="8">
                  <c:v>1.58</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1.782</c:v>
                </c:pt>
                <c:pt idx="110">
                  <c:v>1.671</c:v>
                </c:pt>
                <c:pt idx="111">
                  <c:v>1.778</c:v>
                </c:pt>
                <c:pt idx="112">
                  <c:v>1.601</c:v>
                </c:pt>
                <c:pt idx="113">
                  <c:v>1.4470000000000001</c:v>
                </c:pt>
                <c:pt idx="114">
                  <c:v>1.498</c:v>
                </c:pt>
                <c:pt idx="115">
                  <c:v>1.385</c:v>
                </c:pt>
                <c:pt idx="116">
                  <c:v>1.226</c:v>
                </c:pt>
                <c:pt idx="117">
                  <c:v>1.002</c:v>
                </c:pt>
                <c:pt idx="118">
                  <c:v>0.99099999999999999</c:v>
                </c:pt>
                <c:pt idx="119">
                  <c:v>0.96499999999999997</c:v>
                </c:pt>
                <c:pt idx="120">
                  <c:v>0.73399999999999999</c:v>
                </c:pt>
                <c:pt idx="121">
                  <c:v>0.93899999999999995</c:v>
                </c:pt>
              </c:numCache>
            </c:numRef>
          </c:val>
          <c:smooth val="0"/>
          <c:extLst>
            <c:ext xmlns:c16="http://schemas.microsoft.com/office/drawing/2014/chart" uri="{C3380CC4-5D6E-409C-BE32-E72D297353CC}">
              <c16:uniqueId val="{00000008-302C-4709-A3DD-5F321A67F9D2}"/>
            </c:ext>
          </c:extLst>
        </c:ser>
        <c:ser>
          <c:idx val="9"/>
          <c:order val="9"/>
          <c:tx>
            <c:strRef>
              <c:f>Scatter!$BE$2</c:f>
              <c:strCache>
                <c:ptCount val="1"/>
                <c:pt idx="0">
                  <c:v>10</c:v>
                </c:pt>
              </c:strCache>
            </c:strRef>
          </c:tx>
          <c:spPr>
            <a:ln w="28575" cap="rnd">
              <a:solidFill>
                <a:schemeClr val="accent4">
                  <a:lumMod val="60000"/>
                </a:schemeClr>
              </a:solidFill>
              <a:round/>
            </a:ln>
            <a:effectLst/>
          </c:spPr>
          <c:marker>
            <c:symbol val="none"/>
          </c:marker>
          <c:val>
            <c:numRef>
              <c:f>Scatter!$BE$3:$BE$124</c:f>
              <c:numCache>
                <c:formatCode>General</c:formatCode>
                <c:ptCount val="122"/>
                <c:pt idx="0">
                  <c:v>0.82299999999999995</c:v>
                </c:pt>
                <c:pt idx="1">
                  <c:v>1.03</c:v>
                </c:pt>
                <c:pt idx="2">
                  <c:v>1.23</c:v>
                </c:pt>
                <c:pt idx="3">
                  <c:v>1.3109999999999999</c:v>
                </c:pt>
                <c:pt idx="4">
                  <c:v>1.353</c:v>
                </c:pt>
                <c:pt idx="5">
                  <c:v>1.3859999999999999</c:v>
                </c:pt>
                <c:pt idx="6">
                  <c:v>1.6539999999999999</c:v>
                </c:pt>
                <c:pt idx="7">
                  <c:v>1.488</c:v>
                </c:pt>
                <c:pt idx="8">
                  <c:v>1.4630000000000001</c:v>
                </c:pt>
                <c:pt idx="9">
                  <c:v>1.8</c:v>
                </c:pt>
                <c:pt idx="10">
                  <c:v>1.6679999999999999</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1.706</c:v>
                </c:pt>
                <c:pt idx="111">
                  <c:v>1.5149999999999999</c:v>
                </c:pt>
                <c:pt idx="112">
                  <c:v>1.478</c:v>
                </c:pt>
                <c:pt idx="113">
                  <c:v>1.4430000000000001</c:v>
                </c:pt>
                <c:pt idx="114">
                  <c:v>1.343</c:v>
                </c:pt>
                <c:pt idx="115">
                  <c:v>1.2729999999999999</c:v>
                </c:pt>
                <c:pt idx="116">
                  <c:v>1.579</c:v>
                </c:pt>
                <c:pt idx="117">
                  <c:v>1.01</c:v>
                </c:pt>
                <c:pt idx="118">
                  <c:v>0.97199999999999998</c:v>
                </c:pt>
                <c:pt idx="119">
                  <c:v>1.1919999999999999</c:v>
                </c:pt>
                <c:pt idx="120">
                  <c:v>0.94799999999999995</c:v>
                </c:pt>
                <c:pt idx="121">
                  <c:v>0.96899999999999997</c:v>
                </c:pt>
              </c:numCache>
            </c:numRef>
          </c:val>
          <c:smooth val="0"/>
          <c:extLst>
            <c:ext xmlns:c16="http://schemas.microsoft.com/office/drawing/2014/chart" uri="{C3380CC4-5D6E-409C-BE32-E72D297353CC}">
              <c16:uniqueId val="{00000009-302C-4709-A3DD-5F321A67F9D2}"/>
            </c:ext>
          </c:extLst>
        </c:ser>
        <c:dLbls>
          <c:showLegendKey val="0"/>
          <c:showVal val="0"/>
          <c:showCatName val="0"/>
          <c:showSerName val="0"/>
          <c:showPercent val="0"/>
          <c:showBubbleSize val="0"/>
        </c:dLbls>
        <c:smooth val="0"/>
        <c:axId val="1230234287"/>
        <c:axId val="1230241359"/>
      </c:lineChart>
      <c:catAx>
        <c:axId val="123023428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241359"/>
        <c:crosses val="autoZero"/>
        <c:auto val="1"/>
        <c:lblAlgn val="ctr"/>
        <c:lblOffset val="100"/>
        <c:noMultiLvlLbl val="0"/>
      </c:catAx>
      <c:valAx>
        <c:axId val="1230241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2342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Total Pedestrians Remaining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Scatter!$BG$2</c:f>
              <c:strCache>
                <c:ptCount val="1"/>
                <c:pt idx="0">
                  <c:v>1</c:v>
                </c:pt>
              </c:strCache>
            </c:strRef>
          </c:tx>
          <c:spPr>
            <a:ln w="28575" cap="rnd">
              <a:solidFill>
                <a:schemeClr val="accent1"/>
              </a:solidFill>
              <a:round/>
            </a:ln>
            <a:effectLst/>
          </c:spPr>
          <c:marker>
            <c:symbol val="none"/>
          </c:marker>
          <c:val>
            <c:numRef>
              <c:f>Scatter!$BG$3:$BG$132</c:f>
              <c:numCache>
                <c:formatCode>General</c:formatCode>
                <c:ptCount val="130"/>
                <c:pt idx="0">
                  <c:v>400</c:v>
                </c:pt>
                <c:pt idx="1">
                  <c:v>400</c:v>
                </c:pt>
                <c:pt idx="2">
                  <c:v>400</c:v>
                </c:pt>
                <c:pt idx="3">
                  <c:v>400</c:v>
                </c:pt>
                <c:pt idx="4">
                  <c:v>400</c:v>
                </c:pt>
                <c:pt idx="5">
                  <c:v>400</c:v>
                </c:pt>
                <c:pt idx="6">
                  <c:v>400</c:v>
                </c:pt>
                <c:pt idx="7">
                  <c:v>400</c:v>
                </c:pt>
                <c:pt idx="8">
                  <c:v>400</c:v>
                </c:pt>
                <c:pt idx="9">
                  <c:v>400</c:v>
                </c:pt>
                <c:pt idx="10">
                  <c:v>399</c:v>
                </c:pt>
                <c:pt idx="11">
                  <c:v>399</c:v>
                </c:pt>
                <c:pt idx="12">
                  <c:v>398</c:v>
                </c:pt>
                <c:pt idx="13">
                  <c:v>397</c:v>
                </c:pt>
                <c:pt idx="14">
                  <c:v>396</c:v>
                </c:pt>
                <c:pt idx="15">
                  <c:v>395</c:v>
                </c:pt>
                <c:pt idx="16">
                  <c:v>394</c:v>
                </c:pt>
                <c:pt idx="17">
                  <c:v>393</c:v>
                </c:pt>
                <c:pt idx="18">
                  <c:v>392</c:v>
                </c:pt>
                <c:pt idx="19">
                  <c:v>392</c:v>
                </c:pt>
                <c:pt idx="20">
                  <c:v>391</c:v>
                </c:pt>
                <c:pt idx="21">
                  <c:v>390</c:v>
                </c:pt>
                <c:pt idx="22">
                  <c:v>389</c:v>
                </c:pt>
                <c:pt idx="23">
                  <c:v>388</c:v>
                </c:pt>
                <c:pt idx="24">
                  <c:v>387</c:v>
                </c:pt>
                <c:pt idx="25">
                  <c:v>386</c:v>
                </c:pt>
                <c:pt idx="26">
                  <c:v>385</c:v>
                </c:pt>
                <c:pt idx="27">
                  <c:v>384</c:v>
                </c:pt>
                <c:pt idx="28">
                  <c:v>382</c:v>
                </c:pt>
                <c:pt idx="29">
                  <c:v>381</c:v>
                </c:pt>
                <c:pt idx="30">
                  <c:v>380</c:v>
                </c:pt>
                <c:pt idx="31">
                  <c:v>379</c:v>
                </c:pt>
                <c:pt idx="32">
                  <c:v>378</c:v>
                </c:pt>
                <c:pt idx="33">
                  <c:v>376</c:v>
                </c:pt>
                <c:pt idx="34">
                  <c:v>375</c:v>
                </c:pt>
                <c:pt idx="35">
                  <c:v>374</c:v>
                </c:pt>
                <c:pt idx="36">
                  <c:v>373</c:v>
                </c:pt>
                <c:pt idx="37">
                  <c:v>372</c:v>
                </c:pt>
                <c:pt idx="38">
                  <c:v>371</c:v>
                </c:pt>
                <c:pt idx="39">
                  <c:v>370</c:v>
                </c:pt>
                <c:pt idx="40">
                  <c:v>369</c:v>
                </c:pt>
                <c:pt idx="41">
                  <c:v>368</c:v>
                </c:pt>
                <c:pt idx="42">
                  <c:v>367</c:v>
                </c:pt>
                <c:pt idx="43">
                  <c:v>365</c:v>
                </c:pt>
                <c:pt idx="44">
                  <c:v>364</c:v>
                </c:pt>
                <c:pt idx="45">
                  <c:v>363</c:v>
                </c:pt>
                <c:pt idx="46">
                  <c:v>362</c:v>
                </c:pt>
                <c:pt idx="47">
                  <c:v>361</c:v>
                </c:pt>
                <c:pt idx="48">
                  <c:v>359</c:v>
                </c:pt>
                <c:pt idx="49">
                  <c:v>358</c:v>
                </c:pt>
                <c:pt idx="50">
                  <c:v>356</c:v>
                </c:pt>
                <c:pt idx="51">
                  <c:v>355</c:v>
                </c:pt>
                <c:pt idx="52">
                  <c:v>354</c:v>
                </c:pt>
                <c:pt idx="53">
                  <c:v>352</c:v>
                </c:pt>
                <c:pt idx="54">
                  <c:v>351</c:v>
                </c:pt>
                <c:pt idx="55">
                  <c:v>350</c:v>
                </c:pt>
                <c:pt idx="56">
                  <c:v>347</c:v>
                </c:pt>
                <c:pt idx="57">
                  <c:v>346</c:v>
                </c:pt>
                <c:pt idx="58">
                  <c:v>344</c:v>
                </c:pt>
                <c:pt idx="59">
                  <c:v>343</c:v>
                </c:pt>
                <c:pt idx="60">
                  <c:v>340</c:v>
                </c:pt>
                <c:pt idx="61">
                  <c:v>339</c:v>
                </c:pt>
                <c:pt idx="62">
                  <c:v>337</c:v>
                </c:pt>
                <c:pt idx="63">
                  <c:v>335</c:v>
                </c:pt>
                <c:pt idx="64">
                  <c:v>333</c:v>
                </c:pt>
                <c:pt idx="65">
                  <c:v>330</c:v>
                </c:pt>
                <c:pt idx="66">
                  <c:v>329</c:v>
                </c:pt>
                <c:pt idx="67">
                  <c:v>327</c:v>
                </c:pt>
                <c:pt idx="68">
                  <c:v>325</c:v>
                </c:pt>
                <c:pt idx="69">
                  <c:v>323</c:v>
                </c:pt>
                <c:pt idx="70">
                  <c:v>320</c:v>
                </c:pt>
                <c:pt idx="71">
                  <c:v>318</c:v>
                </c:pt>
                <c:pt idx="72">
                  <c:v>317</c:v>
                </c:pt>
                <c:pt idx="73">
                  <c:v>314</c:v>
                </c:pt>
                <c:pt idx="74">
                  <c:v>311</c:v>
                </c:pt>
                <c:pt idx="75">
                  <c:v>308</c:v>
                </c:pt>
                <c:pt idx="76">
                  <c:v>305</c:v>
                </c:pt>
                <c:pt idx="77">
                  <c:v>302</c:v>
                </c:pt>
                <c:pt idx="78">
                  <c:v>299</c:v>
                </c:pt>
                <c:pt idx="79">
                  <c:v>295</c:v>
                </c:pt>
                <c:pt idx="80">
                  <c:v>293</c:v>
                </c:pt>
                <c:pt idx="81">
                  <c:v>288</c:v>
                </c:pt>
                <c:pt idx="82">
                  <c:v>285</c:v>
                </c:pt>
                <c:pt idx="83">
                  <c:v>281</c:v>
                </c:pt>
                <c:pt idx="84">
                  <c:v>279</c:v>
                </c:pt>
                <c:pt idx="85">
                  <c:v>274</c:v>
                </c:pt>
                <c:pt idx="86">
                  <c:v>271</c:v>
                </c:pt>
                <c:pt idx="87">
                  <c:v>267</c:v>
                </c:pt>
                <c:pt idx="88">
                  <c:v>263</c:v>
                </c:pt>
                <c:pt idx="89">
                  <c:v>259</c:v>
                </c:pt>
                <c:pt idx="90">
                  <c:v>254</c:v>
                </c:pt>
                <c:pt idx="91">
                  <c:v>250</c:v>
                </c:pt>
                <c:pt idx="92">
                  <c:v>245</c:v>
                </c:pt>
                <c:pt idx="93">
                  <c:v>240</c:v>
                </c:pt>
                <c:pt idx="94">
                  <c:v>237</c:v>
                </c:pt>
                <c:pt idx="95">
                  <c:v>230</c:v>
                </c:pt>
                <c:pt idx="96">
                  <c:v>226</c:v>
                </c:pt>
                <c:pt idx="97">
                  <c:v>220</c:v>
                </c:pt>
                <c:pt idx="98">
                  <c:v>214</c:v>
                </c:pt>
                <c:pt idx="99">
                  <c:v>208</c:v>
                </c:pt>
                <c:pt idx="100">
                  <c:v>202</c:v>
                </c:pt>
                <c:pt idx="101">
                  <c:v>197</c:v>
                </c:pt>
                <c:pt idx="102">
                  <c:v>190</c:v>
                </c:pt>
                <c:pt idx="103">
                  <c:v>182</c:v>
                </c:pt>
                <c:pt idx="104">
                  <c:v>176</c:v>
                </c:pt>
                <c:pt idx="105">
                  <c:v>170</c:v>
                </c:pt>
                <c:pt idx="106">
                  <c:v>164</c:v>
                </c:pt>
                <c:pt idx="107">
                  <c:v>156</c:v>
                </c:pt>
                <c:pt idx="108">
                  <c:v>147</c:v>
                </c:pt>
                <c:pt idx="109">
                  <c:v>139</c:v>
                </c:pt>
                <c:pt idx="110">
                  <c:v>131</c:v>
                </c:pt>
                <c:pt idx="111">
                  <c:v>123</c:v>
                </c:pt>
                <c:pt idx="112">
                  <c:v>114</c:v>
                </c:pt>
                <c:pt idx="113">
                  <c:v>106</c:v>
                </c:pt>
                <c:pt idx="114">
                  <c:v>97</c:v>
                </c:pt>
                <c:pt idx="115">
                  <c:v>89</c:v>
                </c:pt>
                <c:pt idx="116">
                  <c:v>79</c:v>
                </c:pt>
                <c:pt idx="117">
                  <c:v>70</c:v>
                </c:pt>
                <c:pt idx="118">
                  <c:v>61</c:v>
                </c:pt>
                <c:pt idx="119">
                  <c:v>52</c:v>
                </c:pt>
                <c:pt idx="120">
                  <c:v>44</c:v>
                </c:pt>
                <c:pt idx="121">
                  <c:v>38</c:v>
                </c:pt>
                <c:pt idx="122">
                  <c:v>31</c:v>
                </c:pt>
                <c:pt idx="123">
                  <c:v>25</c:v>
                </c:pt>
                <c:pt idx="124">
                  <c:v>21</c:v>
                </c:pt>
                <c:pt idx="125">
                  <c:v>16</c:v>
                </c:pt>
                <c:pt idx="126">
                  <c:v>12</c:v>
                </c:pt>
                <c:pt idx="127">
                  <c:v>6</c:v>
                </c:pt>
                <c:pt idx="128">
                  <c:v>4</c:v>
                </c:pt>
                <c:pt idx="129">
                  <c:v>2</c:v>
                </c:pt>
              </c:numCache>
            </c:numRef>
          </c:val>
          <c:smooth val="0"/>
          <c:extLst>
            <c:ext xmlns:c16="http://schemas.microsoft.com/office/drawing/2014/chart" uri="{C3380CC4-5D6E-409C-BE32-E72D297353CC}">
              <c16:uniqueId val="{00000000-5E2A-4688-8CFF-E73FB10F9A78}"/>
            </c:ext>
          </c:extLst>
        </c:ser>
        <c:ser>
          <c:idx val="1"/>
          <c:order val="1"/>
          <c:tx>
            <c:strRef>
              <c:f>Scatter!$BH$2</c:f>
              <c:strCache>
                <c:ptCount val="1"/>
                <c:pt idx="0">
                  <c:v>2</c:v>
                </c:pt>
              </c:strCache>
            </c:strRef>
          </c:tx>
          <c:spPr>
            <a:ln w="28575" cap="rnd">
              <a:solidFill>
                <a:schemeClr val="accent2"/>
              </a:solidFill>
              <a:round/>
            </a:ln>
            <a:effectLst/>
          </c:spPr>
          <c:marker>
            <c:symbol val="none"/>
          </c:marker>
          <c:val>
            <c:numRef>
              <c:f>Scatter!$BH$3:$BH$131</c:f>
              <c:numCache>
                <c:formatCode>General</c:formatCode>
                <c:ptCount val="129"/>
                <c:pt idx="0">
                  <c:v>400</c:v>
                </c:pt>
                <c:pt idx="1">
                  <c:v>400</c:v>
                </c:pt>
                <c:pt idx="2">
                  <c:v>400</c:v>
                </c:pt>
                <c:pt idx="3">
                  <c:v>400</c:v>
                </c:pt>
                <c:pt idx="4">
                  <c:v>400</c:v>
                </c:pt>
                <c:pt idx="5">
                  <c:v>400</c:v>
                </c:pt>
                <c:pt idx="6">
                  <c:v>400</c:v>
                </c:pt>
                <c:pt idx="7">
                  <c:v>400</c:v>
                </c:pt>
                <c:pt idx="8">
                  <c:v>400</c:v>
                </c:pt>
                <c:pt idx="9">
                  <c:v>399</c:v>
                </c:pt>
                <c:pt idx="10">
                  <c:v>399</c:v>
                </c:pt>
                <c:pt idx="11">
                  <c:v>398</c:v>
                </c:pt>
                <c:pt idx="12">
                  <c:v>397</c:v>
                </c:pt>
                <c:pt idx="13">
                  <c:v>397</c:v>
                </c:pt>
                <c:pt idx="14">
                  <c:v>395</c:v>
                </c:pt>
                <c:pt idx="15">
                  <c:v>394</c:v>
                </c:pt>
                <c:pt idx="16">
                  <c:v>393</c:v>
                </c:pt>
                <c:pt idx="17">
                  <c:v>393</c:v>
                </c:pt>
                <c:pt idx="18">
                  <c:v>392</c:v>
                </c:pt>
                <c:pt idx="19">
                  <c:v>391</c:v>
                </c:pt>
                <c:pt idx="20">
                  <c:v>390</c:v>
                </c:pt>
                <c:pt idx="21">
                  <c:v>389</c:v>
                </c:pt>
                <c:pt idx="22">
                  <c:v>388</c:v>
                </c:pt>
                <c:pt idx="23">
                  <c:v>387</c:v>
                </c:pt>
                <c:pt idx="24">
                  <c:v>386</c:v>
                </c:pt>
                <c:pt idx="25">
                  <c:v>385</c:v>
                </c:pt>
                <c:pt idx="26">
                  <c:v>384</c:v>
                </c:pt>
                <c:pt idx="27">
                  <c:v>383</c:v>
                </c:pt>
                <c:pt idx="28">
                  <c:v>381</c:v>
                </c:pt>
                <c:pt idx="29">
                  <c:v>380</c:v>
                </c:pt>
                <c:pt idx="30">
                  <c:v>379</c:v>
                </c:pt>
                <c:pt idx="31">
                  <c:v>378</c:v>
                </c:pt>
                <c:pt idx="32">
                  <c:v>377</c:v>
                </c:pt>
                <c:pt idx="33">
                  <c:v>376</c:v>
                </c:pt>
                <c:pt idx="34">
                  <c:v>374</c:v>
                </c:pt>
                <c:pt idx="35">
                  <c:v>374</c:v>
                </c:pt>
                <c:pt idx="36">
                  <c:v>372</c:v>
                </c:pt>
                <c:pt idx="37">
                  <c:v>371</c:v>
                </c:pt>
                <c:pt idx="38">
                  <c:v>369</c:v>
                </c:pt>
                <c:pt idx="39">
                  <c:v>369</c:v>
                </c:pt>
                <c:pt idx="40">
                  <c:v>366</c:v>
                </c:pt>
                <c:pt idx="41">
                  <c:v>365</c:v>
                </c:pt>
                <c:pt idx="42">
                  <c:v>364</c:v>
                </c:pt>
                <c:pt idx="43">
                  <c:v>363</c:v>
                </c:pt>
                <c:pt idx="44">
                  <c:v>362</c:v>
                </c:pt>
                <c:pt idx="45">
                  <c:v>361</c:v>
                </c:pt>
                <c:pt idx="46">
                  <c:v>360</c:v>
                </c:pt>
                <c:pt idx="47">
                  <c:v>359</c:v>
                </c:pt>
                <c:pt idx="48">
                  <c:v>357</c:v>
                </c:pt>
                <c:pt idx="49">
                  <c:v>356</c:v>
                </c:pt>
                <c:pt idx="50">
                  <c:v>355</c:v>
                </c:pt>
                <c:pt idx="51">
                  <c:v>353</c:v>
                </c:pt>
                <c:pt idx="52">
                  <c:v>351</c:v>
                </c:pt>
                <c:pt idx="53">
                  <c:v>349</c:v>
                </c:pt>
                <c:pt idx="54">
                  <c:v>348</c:v>
                </c:pt>
                <c:pt idx="55">
                  <c:v>347</c:v>
                </c:pt>
                <c:pt idx="56">
                  <c:v>346</c:v>
                </c:pt>
                <c:pt idx="57">
                  <c:v>344</c:v>
                </c:pt>
                <c:pt idx="58">
                  <c:v>343</c:v>
                </c:pt>
                <c:pt idx="59">
                  <c:v>342</c:v>
                </c:pt>
                <c:pt idx="60">
                  <c:v>340</c:v>
                </c:pt>
                <c:pt idx="61">
                  <c:v>338</c:v>
                </c:pt>
                <c:pt idx="62">
                  <c:v>337</c:v>
                </c:pt>
                <c:pt idx="63">
                  <c:v>336</c:v>
                </c:pt>
                <c:pt idx="64">
                  <c:v>333</c:v>
                </c:pt>
                <c:pt idx="65">
                  <c:v>332</c:v>
                </c:pt>
                <c:pt idx="66">
                  <c:v>329</c:v>
                </c:pt>
                <c:pt idx="67">
                  <c:v>326</c:v>
                </c:pt>
                <c:pt idx="68">
                  <c:v>323</c:v>
                </c:pt>
                <c:pt idx="69">
                  <c:v>321</c:v>
                </c:pt>
                <c:pt idx="70">
                  <c:v>318</c:v>
                </c:pt>
                <c:pt idx="71">
                  <c:v>316</c:v>
                </c:pt>
                <c:pt idx="72">
                  <c:v>314</c:v>
                </c:pt>
                <c:pt idx="73">
                  <c:v>311</c:v>
                </c:pt>
                <c:pt idx="74">
                  <c:v>308</c:v>
                </c:pt>
                <c:pt idx="75">
                  <c:v>304</c:v>
                </c:pt>
                <c:pt idx="76">
                  <c:v>301</c:v>
                </c:pt>
                <c:pt idx="77">
                  <c:v>297</c:v>
                </c:pt>
                <c:pt idx="78">
                  <c:v>294</c:v>
                </c:pt>
                <c:pt idx="79">
                  <c:v>291</c:v>
                </c:pt>
                <c:pt idx="80">
                  <c:v>288</c:v>
                </c:pt>
                <c:pt idx="81">
                  <c:v>285</c:v>
                </c:pt>
                <c:pt idx="82">
                  <c:v>280</c:v>
                </c:pt>
                <c:pt idx="83">
                  <c:v>277</c:v>
                </c:pt>
                <c:pt idx="84">
                  <c:v>273</c:v>
                </c:pt>
                <c:pt idx="85">
                  <c:v>269</c:v>
                </c:pt>
                <c:pt idx="86">
                  <c:v>265</c:v>
                </c:pt>
                <c:pt idx="87">
                  <c:v>261</c:v>
                </c:pt>
                <c:pt idx="88">
                  <c:v>257</c:v>
                </c:pt>
                <c:pt idx="89">
                  <c:v>254</c:v>
                </c:pt>
                <c:pt idx="90">
                  <c:v>248</c:v>
                </c:pt>
                <c:pt idx="91">
                  <c:v>243</c:v>
                </c:pt>
                <c:pt idx="92">
                  <c:v>240</c:v>
                </c:pt>
                <c:pt idx="93">
                  <c:v>235</c:v>
                </c:pt>
                <c:pt idx="94">
                  <c:v>230</c:v>
                </c:pt>
                <c:pt idx="95">
                  <c:v>225</c:v>
                </c:pt>
                <c:pt idx="96">
                  <c:v>219</c:v>
                </c:pt>
                <c:pt idx="97">
                  <c:v>213</c:v>
                </c:pt>
                <c:pt idx="98">
                  <c:v>207</c:v>
                </c:pt>
                <c:pt idx="99">
                  <c:v>203</c:v>
                </c:pt>
                <c:pt idx="100">
                  <c:v>196</c:v>
                </c:pt>
                <c:pt idx="101">
                  <c:v>189</c:v>
                </c:pt>
                <c:pt idx="102">
                  <c:v>182</c:v>
                </c:pt>
                <c:pt idx="103">
                  <c:v>176</c:v>
                </c:pt>
                <c:pt idx="104">
                  <c:v>170</c:v>
                </c:pt>
                <c:pt idx="105">
                  <c:v>163</c:v>
                </c:pt>
                <c:pt idx="106">
                  <c:v>155</c:v>
                </c:pt>
                <c:pt idx="107">
                  <c:v>149</c:v>
                </c:pt>
                <c:pt idx="108">
                  <c:v>139</c:v>
                </c:pt>
                <c:pt idx="109">
                  <c:v>130</c:v>
                </c:pt>
                <c:pt idx="110">
                  <c:v>122</c:v>
                </c:pt>
                <c:pt idx="111">
                  <c:v>113</c:v>
                </c:pt>
                <c:pt idx="112">
                  <c:v>104</c:v>
                </c:pt>
                <c:pt idx="113">
                  <c:v>95</c:v>
                </c:pt>
                <c:pt idx="114">
                  <c:v>87</c:v>
                </c:pt>
                <c:pt idx="115">
                  <c:v>77</c:v>
                </c:pt>
                <c:pt idx="116">
                  <c:v>67</c:v>
                </c:pt>
                <c:pt idx="117">
                  <c:v>58</c:v>
                </c:pt>
                <c:pt idx="118">
                  <c:v>49</c:v>
                </c:pt>
                <c:pt idx="119">
                  <c:v>42</c:v>
                </c:pt>
                <c:pt idx="120">
                  <c:v>36</c:v>
                </c:pt>
                <c:pt idx="121">
                  <c:v>29</c:v>
                </c:pt>
                <c:pt idx="122">
                  <c:v>23</c:v>
                </c:pt>
                <c:pt idx="123">
                  <c:v>20</c:v>
                </c:pt>
                <c:pt idx="124">
                  <c:v>15</c:v>
                </c:pt>
                <c:pt idx="125">
                  <c:v>11</c:v>
                </c:pt>
                <c:pt idx="126">
                  <c:v>6</c:v>
                </c:pt>
                <c:pt idx="127">
                  <c:v>3</c:v>
                </c:pt>
                <c:pt idx="128">
                  <c:v>1</c:v>
                </c:pt>
              </c:numCache>
            </c:numRef>
          </c:val>
          <c:smooth val="0"/>
          <c:extLst>
            <c:ext xmlns:c16="http://schemas.microsoft.com/office/drawing/2014/chart" uri="{C3380CC4-5D6E-409C-BE32-E72D297353CC}">
              <c16:uniqueId val="{00000001-5E2A-4688-8CFF-E73FB10F9A78}"/>
            </c:ext>
          </c:extLst>
        </c:ser>
        <c:ser>
          <c:idx val="2"/>
          <c:order val="2"/>
          <c:tx>
            <c:strRef>
              <c:f>Scatter!$BI$2</c:f>
              <c:strCache>
                <c:ptCount val="1"/>
                <c:pt idx="0">
                  <c:v>3</c:v>
                </c:pt>
              </c:strCache>
            </c:strRef>
          </c:tx>
          <c:spPr>
            <a:ln w="28575" cap="rnd">
              <a:solidFill>
                <a:schemeClr val="accent3"/>
              </a:solidFill>
              <a:round/>
            </a:ln>
            <a:effectLst/>
          </c:spPr>
          <c:marker>
            <c:symbol val="none"/>
          </c:marker>
          <c:val>
            <c:numRef>
              <c:f>Scatter!$BI$3:$BI$131</c:f>
              <c:numCache>
                <c:formatCode>General</c:formatCode>
                <c:ptCount val="129"/>
                <c:pt idx="0">
                  <c:v>400</c:v>
                </c:pt>
                <c:pt idx="1">
                  <c:v>400</c:v>
                </c:pt>
                <c:pt idx="2">
                  <c:v>400</c:v>
                </c:pt>
                <c:pt idx="3">
                  <c:v>400</c:v>
                </c:pt>
                <c:pt idx="4">
                  <c:v>400</c:v>
                </c:pt>
                <c:pt idx="5">
                  <c:v>400</c:v>
                </c:pt>
                <c:pt idx="6">
                  <c:v>400</c:v>
                </c:pt>
                <c:pt idx="7">
                  <c:v>400</c:v>
                </c:pt>
                <c:pt idx="8">
                  <c:v>400</c:v>
                </c:pt>
                <c:pt idx="9">
                  <c:v>399</c:v>
                </c:pt>
                <c:pt idx="10">
                  <c:v>398</c:v>
                </c:pt>
                <c:pt idx="11">
                  <c:v>397</c:v>
                </c:pt>
                <c:pt idx="12">
                  <c:v>395</c:v>
                </c:pt>
                <c:pt idx="13">
                  <c:v>394</c:v>
                </c:pt>
                <c:pt idx="14">
                  <c:v>393</c:v>
                </c:pt>
                <c:pt idx="15">
                  <c:v>392</c:v>
                </c:pt>
                <c:pt idx="16">
                  <c:v>391</c:v>
                </c:pt>
                <c:pt idx="17">
                  <c:v>391</c:v>
                </c:pt>
                <c:pt idx="18">
                  <c:v>390</c:v>
                </c:pt>
                <c:pt idx="19">
                  <c:v>389</c:v>
                </c:pt>
                <c:pt idx="20">
                  <c:v>388</c:v>
                </c:pt>
                <c:pt idx="21">
                  <c:v>387</c:v>
                </c:pt>
                <c:pt idx="22">
                  <c:v>387</c:v>
                </c:pt>
                <c:pt idx="23">
                  <c:v>385</c:v>
                </c:pt>
                <c:pt idx="24">
                  <c:v>384</c:v>
                </c:pt>
                <c:pt idx="25">
                  <c:v>382</c:v>
                </c:pt>
                <c:pt idx="26">
                  <c:v>381</c:v>
                </c:pt>
                <c:pt idx="27">
                  <c:v>380</c:v>
                </c:pt>
                <c:pt idx="28">
                  <c:v>379</c:v>
                </c:pt>
                <c:pt idx="29">
                  <c:v>379</c:v>
                </c:pt>
                <c:pt idx="30">
                  <c:v>378</c:v>
                </c:pt>
                <c:pt idx="31">
                  <c:v>377</c:v>
                </c:pt>
                <c:pt idx="32">
                  <c:v>375</c:v>
                </c:pt>
                <c:pt idx="33">
                  <c:v>374</c:v>
                </c:pt>
                <c:pt idx="34">
                  <c:v>373</c:v>
                </c:pt>
                <c:pt idx="35">
                  <c:v>372</c:v>
                </c:pt>
                <c:pt idx="36">
                  <c:v>371</c:v>
                </c:pt>
                <c:pt idx="37">
                  <c:v>370</c:v>
                </c:pt>
                <c:pt idx="38">
                  <c:v>369</c:v>
                </c:pt>
                <c:pt idx="39">
                  <c:v>369</c:v>
                </c:pt>
                <c:pt idx="40">
                  <c:v>368</c:v>
                </c:pt>
                <c:pt idx="41">
                  <c:v>367</c:v>
                </c:pt>
                <c:pt idx="42">
                  <c:v>366</c:v>
                </c:pt>
                <c:pt idx="43">
                  <c:v>365</c:v>
                </c:pt>
                <c:pt idx="44">
                  <c:v>365</c:v>
                </c:pt>
                <c:pt idx="45">
                  <c:v>363</c:v>
                </c:pt>
                <c:pt idx="46">
                  <c:v>362</c:v>
                </c:pt>
                <c:pt idx="47">
                  <c:v>361</c:v>
                </c:pt>
                <c:pt idx="48">
                  <c:v>360</c:v>
                </c:pt>
                <c:pt idx="49">
                  <c:v>358</c:v>
                </c:pt>
                <c:pt idx="50">
                  <c:v>357</c:v>
                </c:pt>
                <c:pt idx="51">
                  <c:v>356</c:v>
                </c:pt>
                <c:pt idx="52">
                  <c:v>354</c:v>
                </c:pt>
                <c:pt idx="53">
                  <c:v>353</c:v>
                </c:pt>
                <c:pt idx="54">
                  <c:v>352</c:v>
                </c:pt>
                <c:pt idx="55">
                  <c:v>350</c:v>
                </c:pt>
                <c:pt idx="56">
                  <c:v>348</c:v>
                </c:pt>
                <c:pt idx="57">
                  <c:v>347</c:v>
                </c:pt>
                <c:pt idx="58">
                  <c:v>346</c:v>
                </c:pt>
                <c:pt idx="59">
                  <c:v>343</c:v>
                </c:pt>
                <c:pt idx="60">
                  <c:v>341</c:v>
                </c:pt>
                <c:pt idx="61">
                  <c:v>340</c:v>
                </c:pt>
                <c:pt idx="62">
                  <c:v>338</c:v>
                </c:pt>
                <c:pt idx="63">
                  <c:v>335</c:v>
                </c:pt>
                <c:pt idx="64">
                  <c:v>332</c:v>
                </c:pt>
                <c:pt idx="65">
                  <c:v>330</c:v>
                </c:pt>
                <c:pt idx="66">
                  <c:v>328</c:v>
                </c:pt>
                <c:pt idx="67">
                  <c:v>326</c:v>
                </c:pt>
                <c:pt idx="68">
                  <c:v>323</c:v>
                </c:pt>
                <c:pt idx="69">
                  <c:v>320</c:v>
                </c:pt>
                <c:pt idx="70">
                  <c:v>318</c:v>
                </c:pt>
                <c:pt idx="71">
                  <c:v>315</c:v>
                </c:pt>
                <c:pt idx="72">
                  <c:v>313</c:v>
                </c:pt>
                <c:pt idx="73">
                  <c:v>311</c:v>
                </c:pt>
                <c:pt idx="74">
                  <c:v>308</c:v>
                </c:pt>
                <c:pt idx="75">
                  <c:v>304</c:v>
                </c:pt>
                <c:pt idx="76">
                  <c:v>300</c:v>
                </c:pt>
                <c:pt idx="77">
                  <c:v>297</c:v>
                </c:pt>
                <c:pt idx="78">
                  <c:v>294</c:v>
                </c:pt>
                <c:pt idx="79">
                  <c:v>290</c:v>
                </c:pt>
                <c:pt idx="80">
                  <c:v>286</c:v>
                </c:pt>
                <c:pt idx="81">
                  <c:v>284</c:v>
                </c:pt>
                <c:pt idx="82">
                  <c:v>280</c:v>
                </c:pt>
                <c:pt idx="83">
                  <c:v>275</c:v>
                </c:pt>
                <c:pt idx="84">
                  <c:v>273</c:v>
                </c:pt>
                <c:pt idx="85">
                  <c:v>270</c:v>
                </c:pt>
                <c:pt idx="86">
                  <c:v>266</c:v>
                </c:pt>
                <c:pt idx="87">
                  <c:v>263</c:v>
                </c:pt>
                <c:pt idx="88">
                  <c:v>259</c:v>
                </c:pt>
                <c:pt idx="89">
                  <c:v>255</c:v>
                </c:pt>
                <c:pt idx="90">
                  <c:v>250</c:v>
                </c:pt>
                <c:pt idx="91">
                  <c:v>247</c:v>
                </c:pt>
                <c:pt idx="92">
                  <c:v>241</c:v>
                </c:pt>
                <c:pt idx="93">
                  <c:v>238</c:v>
                </c:pt>
                <c:pt idx="94">
                  <c:v>232</c:v>
                </c:pt>
                <c:pt idx="95">
                  <c:v>227</c:v>
                </c:pt>
                <c:pt idx="96">
                  <c:v>222</c:v>
                </c:pt>
                <c:pt idx="97">
                  <c:v>218</c:v>
                </c:pt>
                <c:pt idx="98">
                  <c:v>213</c:v>
                </c:pt>
                <c:pt idx="99">
                  <c:v>205</c:v>
                </c:pt>
                <c:pt idx="100">
                  <c:v>199</c:v>
                </c:pt>
                <c:pt idx="101">
                  <c:v>193</c:v>
                </c:pt>
                <c:pt idx="102">
                  <c:v>187</c:v>
                </c:pt>
                <c:pt idx="103">
                  <c:v>180</c:v>
                </c:pt>
                <c:pt idx="104">
                  <c:v>174</c:v>
                </c:pt>
                <c:pt idx="105">
                  <c:v>166</c:v>
                </c:pt>
                <c:pt idx="106">
                  <c:v>158</c:v>
                </c:pt>
                <c:pt idx="107">
                  <c:v>150</c:v>
                </c:pt>
                <c:pt idx="108">
                  <c:v>142</c:v>
                </c:pt>
                <c:pt idx="109">
                  <c:v>134</c:v>
                </c:pt>
                <c:pt idx="110">
                  <c:v>126</c:v>
                </c:pt>
                <c:pt idx="111">
                  <c:v>117</c:v>
                </c:pt>
                <c:pt idx="112">
                  <c:v>108</c:v>
                </c:pt>
                <c:pt idx="113">
                  <c:v>100</c:v>
                </c:pt>
                <c:pt idx="114">
                  <c:v>89</c:v>
                </c:pt>
                <c:pt idx="115">
                  <c:v>80</c:v>
                </c:pt>
                <c:pt idx="116">
                  <c:v>73</c:v>
                </c:pt>
                <c:pt idx="117">
                  <c:v>63</c:v>
                </c:pt>
                <c:pt idx="118">
                  <c:v>55</c:v>
                </c:pt>
                <c:pt idx="119">
                  <c:v>46</c:v>
                </c:pt>
                <c:pt idx="120">
                  <c:v>38</c:v>
                </c:pt>
                <c:pt idx="121">
                  <c:v>33</c:v>
                </c:pt>
                <c:pt idx="122">
                  <c:v>25</c:v>
                </c:pt>
                <c:pt idx="123">
                  <c:v>20</c:v>
                </c:pt>
                <c:pt idx="124">
                  <c:v>15</c:v>
                </c:pt>
                <c:pt idx="125">
                  <c:v>9</c:v>
                </c:pt>
                <c:pt idx="126">
                  <c:v>4</c:v>
                </c:pt>
                <c:pt idx="127">
                  <c:v>2</c:v>
                </c:pt>
                <c:pt idx="128">
                  <c:v>1</c:v>
                </c:pt>
              </c:numCache>
            </c:numRef>
          </c:val>
          <c:smooth val="0"/>
          <c:extLst>
            <c:ext xmlns:c16="http://schemas.microsoft.com/office/drawing/2014/chart" uri="{C3380CC4-5D6E-409C-BE32-E72D297353CC}">
              <c16:uniqueId val="{00000002-5E2A-4688-8CFF-E73FB10F9A78}"/>
            </c:ext>
          </c:extLst>
        </c:ser>
        <c:ser>
          <c:idx val="3"/>
          <c:order val="3"/>
          <c:tx>
            <c:strRef>
              <c:f>Scatter!$BJ$2</c:f>
              <c:strCache>
                <c:ptCount val="1"/>
                <c:pt idx="0">
                  <c:v>4</c:v>
                </c:pt>
              </c:strCache>
            </c:strRef>
          </c:tx>
          <c:spPr>
            <a:ln w="28575" cap="rnd">
              <a:solidFill>
                <a:schemeClr val="accent4"/>
              </a:solidFill>
              <a:round/>
            </a:ln>
            <a:effectLst/>
          </c:spPr>
          <c:marker>
            <c:symbol val="none"/>
          </c:marker>
          <c:val>
            <c:numRef>
              <c:f>Scatter!$BJ$3:$BJ$129</c:f>
              <c:numCache>
                <c:formatCode>General</c:formatCode>
                <c:ptCount val="127"/>
                <c:pt idx="0">
                  <c:v>400</c:v>
                </c:pt>
                <c:pt idx="1">
                  <c:v>400</c:v>
                </c:pt>
                <c:pt idx="2">
                  <c:v>400</c:v>
                </c:pt>
                <c:pt idx="3">
                  <c:v>400</c:v>
                </c:pt>
                <c:pt idx="4">
                  <c:v>400</c:v>
                </c:pt>
                <c:pt idx="5">
                  <c:v>400</c:v>
                </c:pt>
                <c:pt idx="6">
                  <c:v>400</c:v>
                </c:pt>
                <c:pt idx="7">
                  <c:v>400</c:v>
                </c:pt>
                <c:pt idx="8">
                  <c:v>399</c:v>
                </c:pt>
                <c:pt idx="9">
                  <c:v>399</c:v>
                </c:pt>
                <c:pt idx="10">
                  <c:v>398</c:v>
                </c:pt>
                <c:pt idx="11">
                  <c:v>397</c:v>
                </c:pt>
                <c:pt idx="12">
                  <c:v>396</c:v>
                </c:pt>
                <c:pt idx="13">
                  <c:v>395</c:v>
                </c:pt>
                <c:pt idx="14">
                  <c:v>394</c:v>
                </c:pt>
                <c:pt idx="15">
                  <c:v>393</c:v>
                </c:pt>
                <c:pt idx="16">
                  <c:v>392</c:v>
                </c:pt>
                <c:pt idx="17">
                  <c:v>391</c:v>
                </c:pt>
                <c:pt idx="18">
                  <c:v>390</c:v>
                </c:pt>
                <c:pt idx="19">
                  <c:v>389</c:v>
                </c:pt>
                <c:pt idx="20">
                  <c:v>387</c:v>
                </c:pt>
                <c:pt idx="21">
                  <c:v>387</c:v>
                </c:pt>
                <c:pt idx="22">
                  <c:v>386</c:v>
                </c:pt>
                <c:pt idx="23">
                  <c:v>385</c:v>
                </c:pt>
                <c:pt idx="24">
                  <c:v>384</c:v>
                </c:pt>
                <c:pt idx="25">
                  <c:v>383</c:v>
                </c:pt>
                <c:pt idx="26">
                  <c:v>382</c:v>
                </c:pt>
                <c:pt idx="27">
                  <c:v>381</c:v>
                </c:pt>
                <c:pt idx="28">
                  <c:v>380</c:v>
                </c:pt>
                <c:pt idx="29">
                  <c:v>379</c:v>
                </c:pt>
                <c:pt idx="30">
                  <c:v>378</c:v>
                </c:pt>
                <c:pt idx="31">
                  <c:v>377</c:v>
                </c:pt>
                <c:pt idx="32">
                  <c:v>376</c:v>
                </c:pt>
                <c:pt idx="33">
                  <c:v>375</c:v>
                </c:pt>
                <c:pt idx="34">
                  <c:v>373</c:v>
                </c:pt>
                <c:pt idx="35">
                  <c:v>372</c:v>
                </c:pt>
                <c:pt idx="36">
                  <c:v>371</c:v>
                </c:pt>
                <c:pt idx="37">
                  <c:v>370</c:v>
                </c:pt>
                <c:pt idx="38">
                  <c:v>369</c:v>
                </c:pt>
                <c:pt idx="39">
                  <c:v>368</c:v>
                </c:pt>
                <c:pt idx="40">
                  <c:v>367</c:v>
                </c:pt>
                <c:pt idx="41">
                  <c:v>365</c:v>
                </c:pt>
                <c:pt idx="42">
                  <c:v>364</c:v>
                </c:pt>
                <c:pt idx="43">
                  <c:v>363</c:v>
                </c:pt>
                <c:pt idx="44">
                  <c:v>362</c:v>
                </c:pt>
                <c:pt idx="45">
                  <c:v>361</c:v>
                </c:pt>
                <c:pt idx="46">
                  <c:v>359</c:v>
                </c:pt>
                <c:pt idx="47">
                  <c:v>358</c:v>
                </c:pt>
                <c:pt idx="48">
                  <c:v>356</c:v>
                </c:pt>
                <c:pt idx="49">
                  <c:v>355</c:v>
                </c:pt>
                <c:pt idx="50">
                  <c:v>354</c:v>
                </c:pt>
                <c:pt idx="51">
                  <c:v>353</c:v>
                </c:pt>
                <c:pt idx="52">
                  <c:v>351</c:v>
                </c:pt>
                <c:pt idx="53">
                  <c:v>349</c:v>
                </c:pt>
                <c:pt idx="54">
                  <c:v>348</c:v>
                </c:pt>
                <c:pt idx="55">
                  <c:v>346</c:v>
                </c:pt>
                <c:pt idx="56">
                  <c:v>342</c:v>
                </c:pt>
                <c:pt idx="57">
                  <c:v>340</c:v>
                </c:pt>
                <c:pt idx="58">
                  <c:v>339</c:v>
                </c:pt>
                <c:pt idx="59">
                  <c:v>338</c:v>
                </c:pt>
                <c:pt idx="60">
                  <c:v>336</c:v>
                </c:pt>
                <c:pt idx="61">
                  <c:v>332</c:v>
                </c:pt>
                <c:pt idx="62">
                  <c:v>330</c:v>
                </c:pt>
                <c:pt idx="63">
                  <c:v>328</c:v>
                </c:pt>
                <c:pt idx="64">
                  <c:v>326</c:v>
                </c:pt>
                <c:pt idx="65">
                  <c:v>324</c:v>
                </c:pt>
                <c:pt idx="66">
                  <c:v>322</c:v>
                </c:pt>
                <c:pt idx="67">
                  <c:v>320</c:v>
                </c:pt>
                <c:pt idx="68">
                  <c:v>317</c:v>
                </c:pt>
                <c:pt idx="69">
                  <c:v>314</c:v>
                </c:pt>
                <c:pt idx="70">
                  <c:v>310</c:v>
                </c:pt>
                <c:pt idx="71">
                  <c:v>309</c:v>
                </c:pt>
                <c:pt idx="72">
                  <c:v>305</c:v>
                </c:pt>
                <c:pt idx="73">
                  <c:v>302</c:v>
                </c:pt>
                <c:pt idx="74">
                  <c:v>299</c:v>
                </c:pt>
                <c:pt idx="75">
                  <c:v>297</c:v>
                </c:pt>
                <c:pt idx="76">
                  <c:v>294</c:v>
                </c:pt>
                <c:pt idx="77">
                  <c:v>290</c:v>
                </c:pt>
                <c:pt idx="78">
                  <c:v>287</c:v>
                </c:pt>
                <c:pt idx="79">
                  <c:v>283</c:v>
                </c:pt>
                <c:pt idx="80">
                  <c:v>280</c:v>
                </c:pt>
                <c:pt idx="81">
                  <c:v>276</c:v>
                </c:pt>
                <c:pt idx="82">
                  <c:v>273</c:v>
                </c:pt>
                <c:pt idx="83">
                  <c:v>269</c:v>
                </c:pt>
                <c:pt idx="84">
                  <c:v>264</c:v>
                </c:pt>
                <c:pt idx="85">
                  <c:v>260</c:v>
                </c:pt>
                <c:pt idx="86">
                  <c:v>256</c:v>
                </c:pt>
                <c:pt idx="87">
                  <c:v>253</c:v>
                </c:pt>
                <c:pt idx="88">
                  <c:v>249</c:v>
                </c:pt>
                <c:pt idx="89">
                  <c:v>244</c:v>
                </c:pt>
                <c:pt idx="90">
                  <c:v>239</c:v>
                </c:pt>
                <c:pt idx="91">
                  <c:v>236</c:v>
                </c:pt>
                <c:pt idx="92">
                  <c:v>231</c:v>
                </c:pt>
                <c:pt idx="93">
                  <c:v>225</c:v>
                </c:pt>
                <c:pt idx="94">
                  <c:v>220</c:v>
                </c:pt>
                <c:pt idx="95">
                  <c:v>215</c:v>
                </c:pt>
                <c:pt idx="96">
                  <c:v>210</c:v>
                </c:pt>
                <c:pt idx="97">
                  <c:v>202</c:v>
                </c:pt>
                <c:pt idx="98">
                  <c:v>197</c:v>
                </c:pt>
                <c:pt idx="99">
                  <c:v>190</c:v>
                </c:pt>
                <c:pt idx="100">
                  <c:v>184</c:v>
                </c:pt>
                <c:pt idx="101">
                  <c:v>177</c:v>
                </c:pt>
                <c:pt idx="102">
                  <c:v>170</c:v>
                </c:pt>
                <c:pt idx="103">
                  <c:v>163</c:v>
                </c:pt>
                <c:pt idx="104">
                  <c:v>154</c:v>
                </c:pt>
                <c:pt idx="105">
                  <c:v>147</c:v>
                </c:pt>
                <c:pt idx="106">
                  <c:v>139</c:v>
                </c:pt>
                <c:pt idx="107">
                  <c:v>131</c:v>
                </c:pt>
                <c:pt idx="108">
                  <c:v>122</c:v>
                </c:pt>
                <c:pt idx="109">
                  <c:v>113</c:v>
                </c:pt>
                <c:pt idx="110">
                  <c:v>104</c:v>
                </c:pt>
                <c:pt idx="111">
                  <c:v>96</c:v>
                </c:pt>
                <c:pt idx="112">
                  <c:v>87</c:v>
                </c:pt>
                <c:pt idx="113">
                  <c:v>78</c:v>
                </c:pt>
                <c:pt idx="114">
                  <c:v>70</c:v>
                </c:pt>
                <c:pt idx="115">
                  <c:v>59</c:v>
                </c:pt>
                <c:pt idx="116">
                  <c:v>51</c:v>
                </c:pt>
                <c:pt idx="117">
                  <c:v>43</c:v>
                </c:pt>
                <c:pt idx="118">
                  <c:v>36</c:v>
                </c:pt>
                <c:pt idx="119">
                  <c:v>30</c:v>
                </c:pt>
                <c:pt idx="120">
                  <c:v>25</c:v>
                </c:pt>
                <c:pt idx="121">
                  <c:v>18</c:v>
                </c:pt>
                <c:pt idx="122">
                  <c:v>14</c:v>
                </c:pt>
                <c:pt idx="123">
                  <c:v>10</c:v>
                </c:pt>
                <c:pt idx="124">
                  <c:v>5</c:v>
                </c:pt>
                <c:pt idx="125">
                  <c:v>2</c:v>
                </c:pt>
                <c:pt idx="126">
                  <c:v>1</c:v>
                </c:pt>
              </c:numCache>
            </c:numRef>
          </c:val>
          <c:smooth val="0"/>
          <c:extLst>
            <c:ext xmlns:c16="http://schemas.microsoft.com/office/drawing/2014/chart" uri="{C3380CC4-5D6E-409C-BE32-E72D297353CC}">
              <c16:uniqueId val="{00000003-5E2A-4688-8CFF-E73FB10F9A78}"/>
            </c:ext>
          </c:extLst>
        </c:ser>
        <c:ser>
          <c:idx val="4"/>
          <c:order val="4"/>
          <c:tx>
            <c:strRef>
              <c:f>Scatter!$BK$2</c:f>
              <c:strCache>
                <c:ptCount val="1"/>
                <c:pt idx="0">
                  <c:v>5</c:v>
                </c:pt>
              </c:strCache>
            </c:strRef>
          </c:tx>
          <c:spPr>
            <a:ln w="28575" cap="rnd">
              <a:solidFill>
                <a:schemeClr val="accent5"/>
              </a:solidFill>
              <a:round/>
            </a:ln>
            <a:effectLst/>
          </c:spPr>
          <c:marker>
            <c:symbol val="none"/>
          </c:marker>
          <c:val>
            <c:numRef>
              <c:f>Scatter!$BK$3:$BK$127</c:f>
              <c:numCache>
                <c:formatCode>General</c:formatCode>
                <c:ptCount val="125"/>
                <c:pt idx="0">
                  <c:v>400</c:v>
                </c:pt>
                <c:pt idx="1">
                  <c:v>400</c:v>
                </c:pt>
                <c:pt idx="2">
                  <c:v>400</c:v>
                </c:pt>
                <c:pt idx="3">
                  <c:v>400</c:v>
                </c:pt>
                <c:pt idx="4">
                  <c:v>400</c:v>
                </c:pt>
                <c:pt idx="5">
                  <c:v>400</c:v>
                </c:pt>
                <c:pt idx="6">
                  <c:v>400</c:v>
                </c:pt>
                <c:pt idx="7">
                  <c:v>400</c:v>
                </c:pt>
                <c:pt idx="8">
                  <c:v>399</c:v>
                </c:pt>
                <c:pt idx="9">
                  <c:v>399</c:v>
                </c:pt>
                <c:pt idx="10">
                  <c:v>398</c:v>
                </c:pt>
                <c:pt idx="11">
                  <c:v>397</c:v>
                </c:pt>
                <c:pt idx="12">
                  <c:v>396</c:v>
                </c:pt>
                <c:pt idx="13">
                  <c:v>395</c:v>
                </c:pt>
                <c:pt idx="14">
                  <c:v>394</c:v>
                </c:pt>
                <c:pt idx="15">
                  <c:v>393</c:v>
                </c:pt>
                <c:pt idx="16">
                  <c:v>393</c:v>
                </c:pt>
                <c:pt idx="17">
                  <c:v>392</c:v>
                </c:pt>
                <c:pt idx="18">
                  <c:v>391</c:v>
                </c:pt>
                <c:pt idx="19">
                  <c:v>390</c:v>
                </c:pt>
                <c:pt idx="20">
                  <c:v>389</c:v>
                </c:pt>
                <c:pt idx="21">
                  <c:v>388</c:v>
                </c:pt>
                <c:pt idx="22">
                  <c:v>387</c:v>
                </c:pt>
                <c:pt idx="23">
                  <c:v>386</c:v>
                </c:pt>
                <c:pt idx="24">
                  <c:v>385</c:v>
                </c:pt>
                <c:pt idx="25">
                  <c:v>383</c:v>
                </c:pt>
                <c:pt idx="26">
                  <c:v>382</c:v>
                </c:pt>
                <c:pt idx="27">
                  <c:v>381</c:v>
                </c:pt>
                <c:pt idx="28">
                  <c:v>380</c:v>
                </c:pt>
                <c:pt idx="29">
                  <c:v>379</c:v>
                </c:pt>
                <c:pt idx="30">
                  <c:v>378</c:v>
                </c:pt>
                <c:pt idx="31">
                  <c:v>377</c:v>
                </c:pt>
                <c:pt idx="32">
                  <c:v>376</c:v>
                </c:pt>
                <c:pt idx="33">
                  <c:v>375</c:v>
                </c:pt>
                <c:pt idx="34">
                  <c:v>374</c:v>
                </c:pt>
                <c:pt idx="35">
                  <c:v>373</c:v>
                </c:pt>
                <c:pt idx="36">
                  <c:v>372</c:v>
                </c:pt>
                <c:pt idx="37">
                  <c:v>371</c:v>
                </c:pt>
                <c:pt idx="38">
                  <c:v>370</c:v>
                </c:pt>
                <c:pt idx="39">
                  <c:v>369</c:v>
                </c:pt>
                <c:pt idx="40">
                  <c:v>368</c:v>
                </c:pt>
                <c:pt idx="41">
                  <c:v>367</c:v>
                </c:pt>
                <c:pt idx="42">
                  <c:v>366</c:v>
                </c:pt>
                <c:pt idx="43">
                  <c:v>365</c:v>
                </c:pt>
                <c:pt idx="44">
                  <c:v>364</c:v>
                </c:pt>
                <c:pt idx="45">
                  <c:v>362</c:v>
                </c:pt>
                <c:pt idx="46">
                  <c:v>361</c:v>
                </c:pt>
                <c:pt idx="47">
                  <c:v>359</c:v>
                </c:pt>
                <c:pt idx="48">
                  <c:v>357</c:v>
                </c:pt>
                <c:pt idx="49">
                  <c:v>356</c:v>
                </c:pt>
                <c:pt idx="50">
                  <c:v>355</c:v>
                </c:pt>
                <c:pt idx="51">
                  <c:v>353</c:v>
                </c:pt>
                <c:pt idx="52">
                  <c:v>351</c:v>
                </c:pt>
                <c:pt idx="53">
                  <c:v>350</c:v>
                </c:pt>
                <c:pt idx="54">
                  <c:v>348</c:v>
                </c:pt>
                <c:pt idx="55">
                  <c:v>346</c:v>
                </c:pt>
                <c:pt idx="56">
                  <c:v>343</c:v>
                </c:pt>
                <c:pt idx="57">
                  <c:v>342</c:v>
                </c:pt>
                <c:pt idx="58">
                  <c:v>340</c:v>
                </c:pt>
                <c:pt idx="59">
                  <c:v>338</c:v>
                </c:pt>
                <c:pt idx="60">
                  <c:v>335</c:v>
                </c:pt>
                <c:pt idx="61">
                  <c:v>332</c:v>
                </c:pt>
                <c:pt idx="62">
                  <c:v>330</c:v>
                </c:pt>
                <c:pt idx="63">
                  <c:v>328</c:v>
                </c:pt>
                <c:pt idx="64">
                  <c:v>325</c:v>
                </c:pt>
                <c:pt idx="65">
                  <c:v>322</c:v>
                </c:pt>
                <c:pt idx="66">
                  <c:v>320</c:v>
                </c:pt>
                <c:pt idx="67">
                  <c:v>317</c:v>
                </c:pt>
                <c:pt idx="68">
                  <c:v>313</c:v>
                </c:pt>
                <c:pt idx="69">
                  <c:v>310</c:v>
                </c:pt>
                <c:pt idx="70">
                  <c:v>307</c:v>
                </c:pt>
                <c:pt idx="71">
                  <c:v>304</c:v>
                </c:pt>
                <c:pt idx="72">
                  <c:v>303</c:v>
                </c:pt>
                <c:pt idx="73">
                  <c:v>299</c:v>
                </c:pt>
                <c:pt idx="74">
                  <c:v>296</c:v>
                </c:pt>
                <c:pt idx="75">
                  <c:v>291</c:v>
                </c:pt>
                <c:pt idx="76">
                  <c:v>288</c:v>
                </c:pt>
                <c:pt idx="77">
                  <c:v>285</c:v>
                </c:pt>
                <c:pt idx="78">
                  <c:v>282</c:v>
                </c:pt>
                <c:pt idx="79">
                  <c:v>279</c:v>
                </c:pt>
                <c:pt idx="80">
                  <c:v>276</c:v>
                </c:pt>
                <c:pt idx="81">
                  <c:v>271</c:v>
                </c:pt>
                <c:pt idx="82">
                  <c:v>267</c:v>
                </c:pt>
                <c:pt idx="83">
                  <c:v>263</c:v>
                </c:pt>
                <c:pt idx="84">
                  <c:v>259</c:v>
                </c:pt>
                <c:pt idx="85">
                  <c:v>253</c:v>
                </c:pt>
                <c:pt idx="86">
                  <c:v>249</c:v>
                </c:pt>
                <c:pt idx="87">
                  <c:v>245</c:v>
                </c:pt>
                <c:pt idx="88">
                  <c:v>240</c:v>
                </c:pt>
                <c:pt idx="89">
                  <c:v>235</c:v>
                </c:pt>
                <c:pt idx="90">
                  <c:v>230</c:v>
                </c:pt>
                <c:pt idx="91">
                  <c:v>225</c:v>
                </c:pt>
                <c:pt idx="92">
                  <c:v>221</c:v>
                </c:pt>
                <c:pt idx="93">
                  <c:v>215</c:v>
                </c:pt>
                <c:pt idx="94">
                  <c:v>211</c:v>
                </c:pt>
                <c:pt idx="95">
                  <c:v>203</c:v>
                </c:pt>
                <c:pt idx="96">
                  <c:v>197</c:v>
                </c:pt>
                <c:pt idx="97">
                  <c:v>191</c:v>
                </c:pt>
                <c:pt idx="98">
                  <c:v>185</c:v>
                </c:pt>
                <c:pt idx="99">
                  <c:v>179</c:v>
                </c:pt>
                <c:pt idx="100">
                  <c:v>172</c:v>
                </c:pt>
                <c:pt idx="101">
                  <c:v>166</c:v>
                </c:pt>
                <c:pt idx="102">
                  <c:v>157</c:v>
                </c:pt>
                <c:pt idx="103">
                  <c:v>150</c:v>
                </c:pt>
                <c:pt idx="104">
                  <c:v>142</c:v>
                </c:pt>
                <c:pt idx="105">
                  <c:v>134</c:v>
                </c:pt>
                <c:pt idx="106">
                  <c:v>126</c:v>
                </c:pt>
                <c:pt idx="107">
                  <c:v>118</c:v>
                </c:pt>
                <c:pt idx="108">
                  <c:v>109</c:v>
                </c:pt>
                <c:pt idx="109">
                  <c:v>100</c:v>
                </c:pt>
                <c:pt idx="110">
                  <c:v>90</c:v>
                </c:pt>
                <c:pt idx="111">
                  <c:v>81</c:v>
                </c:pt>
                <c:pt idx="112">
                  <c:v>73</c:v>
                </c:pt>
                <c:pt idx="113">
                  <c:v>64</c:v>
                </c:pt>
                <c:pt idx="114">
                  <c:v>56</c:v>
                </c:pt>
                <c:pt idx="115">
                  <c:v>47</c:v>
                </c:pt>
                <c:pt idx="116">
                  <c:v>39</c:v>
                </c:pt>
                <c:pt idx="117">
                  <c:v>31</c:v>
                </c:pt>
                <c:pt idx="118">
                  <c:v>25</c:v>
                </c:pt>
                <c:pt idx="119">
                  <c:v>19</c:v>
                </c:pt>
                <c:pt idx="120">
                  <c:v>14</c:v>
                </c:pt>
                <c:pt idx="121">
                  <c:v>9</c:v>
                </c:pt>
                <c:pt idx="122">
                  <c:v>5</c:v>
                </c:pt>
                <c:pt idx="123">
                  <c:v>2</c:v>
                </c:pt>
                <c:pt idx="124">
                  <c:v>1</c:v>
                </c:pt>
              </c:numCache>
            </c:numRef>
          </c:val>
          <c:smooth val="0"/>
          <c:extLst>
            <c:ext xmlns:c16="http://schemas.microsoft.com/office/drawing/2014/chart" uri="{C3380CC4-5D6E-409C-BE32-E72D297353CC}">
              <c16:uniqueId val="{00000004-5E2A-4688-8CFF-E73FB10F9A78}"/>
            </c:ext>
          </c:extLst>
        </c:ser>
        <c:ser>
          <c:idx val="5"/>
          <c:order val="5"/>
          <c:tx>
            <c:strRef>
              <c:f>Scatter!$BL$2</c:f>
              <c:strCache>
                <c:ptCount val="1"/>
                <c:pt idx="0">
                  <c:v>6</c:v>
                </c:pt>
              </c:strCache>
            </c:strRef>
          </c:tx>
          <c:spPr>
            <a:ln w="28575" cap="rnd">
              <a:solidFill>
                <a:schemeClr val="accent6"/>
              </a:solidFill>
              <a:round/>
            </a:ln>
            <a:effectLst/>
          </c:spPr>
          <c:marker>
            <c:symbol val="none"/>
          </c:marker>
          <c:val>
            <c:numRef>
              <c:f>Scatter!$BL$3:$BL$128</c:f>
              <c:numCache>
                <c:formatCode>General</c:formatCode>
                <c:ptCount val="126"/>
                <c:pt idx="0">
                  <c:v>400</c:v>
                </c:pt>
                <c:pt idx="1">
                  <c:v>400</c:v>
                </c:pt>
                <c:pt idx="2">
                  <c:v>400</c:v>
                </c:pt>
                <c:pt idx="3">
                  <c:v>400</c:v>
                </c:pt>
                <c:pt idx="4">
                  <c:v>400</c:v>
                </c:pt>
                <c:pt idx="5">
                  <c:v>400</c:v>
                </c:pt>
                <c:pt idx="6">
                  <c:v>400</c:v>
                </c:pt>
                <c:pt idx="7">
                  <c:v>400</c:v>
                </c:pt>
                <c:pt idx="8">
                  <c:v>400</c:v>
                </c:pt>
                <c:pt idx="9">
                  <c:v>399</c:v>
                </c:pt>
                <c:pt idx="10">
                  <c:v>398</c:v>
                </c:pt>
                <c:pt idx="11">
                  <c:v>397</c:v>
                </c:pt>
                <c:pt idx="12">
                  <c:v>396</c:v>
                </c:pt>
                <c:pt idx="13">
                  <c:v>395</c:v>
                </c:pt>
                <c:pt idx="14">
                  <c:v>394</c:v>
                </c:pt>
                <c:pt idx="15">
                  <c:v>393</c:v>
                </c:pt>
                <c:pt idx="16">
                  <c:v>392</c:v>
                </c:pt>
                <c:pt idx="17">
                  <c:v>391</c:v>
                </c:pt>
                <c:pt idx="18">
                  <c:v>391</c:v>
                </c:pt>
                <c:pt idx="19">
                  <c:v>390</c:v>
                </c:pt>
                <c:pt idx="20">
                  <c:v>389</c:v>
                </c:pt>
                <c:pt idx="21">
                  <c:v>388</c:v>
                </c:pt>
                <c:pt idx="22">
                  <c:v>387</c:v>
                </c:pt>
                <c:pt idx="23">
                  <c:v>386</c:v>
                </c:pt>
                <c:pt idx="24">
                  <c:v>385</c:v>
                </c:pt>
                <c:pt idx="25">
                  <c:v>385</c:v>
                </c:pt>
                <c:pt idx="26">
                  <c:v>384</c:v>
                </c:pt>
                <c:pt idx="27">
                  <c:v>383</c:v>
                </c:pt>
                <c:pt idx="28">
                  <c:v>382</c:v>
                </c:pt>
                <c:pt idx="29">
                  <c:v>380</c:v>
                </c:pt>
                <c:pt idx="30">
                  <c:v>379</c:v>
                </c:pt>
                <c:pt idx="31">
                  <c:v>378</c:v>
                </c:pt>
                <c:pt idx="32">
                  <c:v>377</c:v>
                </c:pt>
                <c:pt idx="33">
                  <c:v>375</c:v>
                </c:pt>
                <c:pt idx="34">
                  <c:v>374</c:v>
                </c:pt>
                <c:pt idx="35">
                  <c:v>373</c:v>
                </c:pt>
                <c:pt idx="36">
                  <c:v>372</c:v>
                </c:pt>
                <c:pt idx="37">
                  <c:v>371</c:v>
                </c:pt>
                <c:pt idx="38">
                  <c:v>370</c:v>
                </c:pt>
                <c:pt idx="39">
                  <c:v>369</c:v>
                </c:pt>
                <c:pt idx="40">
                  <c:v>367</c:v>
                </c:pt>
                <c:pt idx="41">
                  <c:v>366</c:v>
                </c:pt>
                <c:pt idx="42">
                  <c:v>365</c:v>
                </c:pt>
                <c:pt idx="43">
                  <c:v>364</c:v>
                </c:pt>
                <c:pt idx="44">
                  <c:v>363</c:v>
                </c:pt>
                <c:pt idx="45">
                  <c:v>362</c:v>
                </c:pt>
                <c:pt idx="46">
                  <c:v>361</c:v>
                </c:pt>
                <c:pt idx="47">
                  <c:v>360</c:v>
                </c:pt>
                <c:pt idx="48">
                  <c:v>358</c:v>
                </c:pt>
                <c:pt idx="49">
                  <c:v>356</c:v>
                </c:pt>
                <c:pt idx="50">
                  <c:v>355</c:v>
                </c:pt>
                <c:pt idx="51">
                  <c:v>352</c:v>
                </c:pt>
                <c:pt idx="52">
                  <c:v>350</c:v>
                </c:pt>
                <c:pt idx="53">
                  <c:v>349</c:v>
                </c:pt>
                <c:pt idx="54">
                  <c:v>347</c:v>
                </c:pt>
                <c:pt idx="55">
                  <c:v>344</c:v>
                </c:pt>
                <c:pt idx="56">
                  <c:v>343</c:v>
                </c:pt>
                <c:pt idx="57">
                  <c:v>342</c:v>
                </c:pt>
                <c:pt idx="58">
                  <c:v>339</c:v>
                </c:pt>
                <c:pt idx="59">
                  <c:v>337</c:v>
                </c:pt>
                <c:pt idx="60">
                  <c:v>334</c:v>
                </c:pt>
                <c:pt idx="61">
                  <c:v>332</c:v>
                </c:pt>
                <c:pt idx="62">
                  <c:v>331</c:v>
                </c:pt>
                <c:pt idx="63">
                  <c:v>328</c:v>
                </c:pt>
                <c:pt idx="64">
                  <c:v>325</c:v>
                </c:pt>
                <c:pt idx="65">
                  <c:v>322</c:v>
                </c:pt>
                <c:pt idx="66">
                  <c:v>320</c:v>
                </c:pt>
                <c:pt idx="67">
                  <c:v>318</c:v>
                </c:pt>
                <c:pt idx="68">
                  <c:v>316</c:v>
                </c:pt>
                <c:pt idx="69">
                  <c:v>313</c:v>
                </c:pt>
                <c:pt idx="70">
                  <c:v>309</c:v>
                </c:pt>
                <c:pt idx="71">
                  <c:v>307</c:v>
                </c:pt>
                <c:pt idx="72">
                  <c:v>304</c:v>
                </c:pt>
                <c:pt idx="73">
                  <c:v>302</c:v>
                </c:pt>
                <c:pt idx="74">
                  <c:v>299</c:v>
                </c:pt>
                <c:pt idx="75">
                  <c:v>295</c:v>
                </c:pt>
                <c:pt idx="76">
                  <c:v>293</c:v>
                </c:pt>
                <c:pt idx="77">
                  <c:v>289</c:v>
                </c:pt>
                <c:pt idx="78">
                  <c:v>287</c:v>
                </c:pt>
                <c:pt idx="79">
                  <c:v>283</c:v>
                </c:pt>
                <c:pt idx="80">
                  <c:v>280</c:v>
                </c:pt>
                <c:pt idx="81">
                  <c:v>277</c:v>
                </c:pt>
                <c:pt idx="82">
                  <c:v>273</c:v>
                </c:pt>
                <c:pt idx="83">
                  <c:v>270</c:v>
                </c:pt>
                <c:pt idx="84">
                  <c:v>266</c:v>
                </c:pt>
                <c:pt idx="85">
                  <c:v>263</c:v>
                </c:pt>
                <c:pt idx="86">
                  <c:v>259</c:v>
                </c:pt>
                <c:pt idx="87">
                  <c:v>255</c:v>
                </c:pt>
                <c:pt idx="88">
                  <c:v>251</c:v>
                </c:pt>
                <c:pt idx="89">
                  <c:v>246</c:v>
                </c:pt>
                <c:pt idx="90">
                  <c:v>241</c:v>
                </c:pt>
                <c:pt idx="91">
                  <c:v>236</c:v>
                </c:pt>
                <c:pt idx="92">
                  <c:v>232</c:v>
                </c:pt>
                <c:pt idx="93">
                  <c:v>226</c:v>
                </c:pt>
                <c:pt idx="94">
                  <c:v>221</c:v>
                </c:pt>
                <c:pt idx="95">
                  <c:v>214</c:v>
                </c:pt>
                <c:pt idx="96">
                  <c:v>210</c:v>
                </c:pt>
                <c:pt idx="97">
                  <c:v>204</c:v>
                </c:pt>
                <c:pt idx="98">
                  <c:v>199</c:v>
                </c:pt>
                <c:pt idx="99">
                  <c:v>193</c:v>
                </c:pt>
                <c:pt idx="100">
                  <c:v>184</c:v>
                </c:pt>
                <c:pt idx="101">
                  <c:v>178</c:v>
                </c:pt>
                <c:pt idx="102">
                  <c:v>171</c:v>
                </c:pt>
                <c:pt idx="103">
                  <c:v>164</c:v>
                </c:pt>
                <c:pt idx="104">
                  <c:v>156</c:v>
                </c:pt>
                <c:pt idx="105">
                  <c:v>148</c:v>
                </c:pt>
                <c:pt idx="106">
                  <c:v>138</c:v>
                </c:pt>
                <c:pt idx="107">
                  <c:v>131</c:v>
                </c:pt>
                <c:pt idx="108">
                  <c:v>122</c:v>
                </c:pt>
                <c:pt idx="109">
                  <c:v>113</c:v>
                </c:pt>
                <c:pt idx="110">
                  <c:v>105</c:v>
                </c:pt>
                <c:pt idx="111">
                  <c:v>94</c:v>
                </c:pt>
                <c:pt idx="112">
                  <c:v>84</c:v>
                </c:pt>
                <c:pt idx="113">
                  <c:v>74</c:v>
                </c:pt>
                <c:pt idx="114">
                  <c:v>65</c:v>
                </c:pt>
                <c:pt idx="115">
                  <c:v>57</c:v>
                </c:pt>
                <c:pt idx="116">
                  <c:v>49</c:v>
                </c:pt>
                <c:pt idx="117">
                  <c:v>40</c:v>
                </c:pt>
                <c:pt idx="118">
                  <c:v>33</c:v>
                </c:pt>
                <c:pt idx="119">
                  <c:v>25</c:v>
                </c:pt>
                <c:pt idx="120">
                  <c:v>21</c:v>
                </c:pt>
                <c:pt idx="121">
                  <c:v>16</c:v>
                </c:pt>
                <c:pt idx="122">
                  <c:v>11</c:v>
                </c:pt>
                <c:pt idx="123">
                  <c:v>6</c:v>
                </c:pt>
                <c:pt idx="124">
                  <c:v>3</c:v>
                </c:pt>
                <c:pt idx="125">
                  <c:v>1</c:v>
                </c:pt>
              </c:numCache>
            </c:numRef>
          </c:val>
          <c:smooth val="0"/>
          <c:extLst>
            <c:ext xmlns:c16="http://schemas.microsoft.com/office/drawing/2014/chart" uri="{C3380CC4-5D6E-409C-BE32-E72D297353CC}">
              <c16:uniqueId val="{00000005-5E2A-4688-8CFF-E73FB10F9A78}"/>
            </c:ext>
          </c:extLst>
        </c:ser>
        <c:ser>
          <c:idx val="6"/>
          <c:order val="6"/>
          <c:tx>
            <c:strRef>
              <c:f>Scatter!$BM$2</c:f>
              <c:strCache>
                <c:ptCount val="1"/>
                <c:pt idx="0">
                  <c:v>7</c:v>
                </c:pt>
              </c:strCache>
            </c:strRef>
          </c:tx>
          <c:spPr>
            <a:ln w="28575" cap="rnd">
              <a:solidFill>
                <a:schemeClr val="accent1">
                  <a:lumMod val="60000"/>
                </a:schemeClr>
              </a:solidFill>
              <a:round/>
            </a:ln>
            <a:effectLst/>
          </c:spPr>
          <c:marker>
            <c:symbol val="none"/>
          </c:marker>
          <c:val>
            <c:numRef>
              <c:f>Scatter!$BM$3:$BM$126</c:f>
              <c:numCache>
                <c:formatCode>General</c:formatCode>
                <c:ptCount val="124"/>
                <c:pt idx="0">
                  <c:v>400</c:v>
                </c:pt>
                <c:pt idx="1">
                  <c:v>400</c:v>
                </c:pt>
                <c:pt idx="2">
                  <c:v>400</c:v>
                </c:pt>
                <c:pt idx="3">
                  <c:v>400</c:v>
                </c:pt>
                <c:pt idx="4">
                  <c:v>400</c:v>
                </c:pt>
                <c:pt idx="5">
                  <c:v>400</c:v>
                </c:pt>
                <c:pt idx="6">
                  <c:v>400</c:v>
                </c:pt>
                <c:pt idx="7">
                  <c:v>400</c:v>
                </c:pt>
                <c:pt idx="8">
                  <c:v>400</c:v>
                </c:pt>
                <c:pt idx="9">
                  <c:v>399</c:v>
                </c:pt>
                <c:pt idx="10">
                  <c:v>398</c:v>
                </c:pt>
                <c:pt idx="11">
                  <c:v>398</c:v>
                </c:pt>
                <c:pt idx="12">
                  <c:v>397</c:v>
                </c:pt>
                <c:pt idx="13">
                  <c:v>396</c:v>
                </c:pt>
                <c:pt idx="14">
                  <c:v>395</c:v>
                </c:pt>
                <c:pt idx="15">
                  <c:v>394</c:v>
                </c:pt>
                <c:pt idx="16">
                  <c:v>394</c:v>
                </c:pt>
                <c:pt idx="17">
                  <c:v>392</c:v>
                </c:pt>
                <c:pt idx="18">
                  <c:v>391</c:v>
                </c:pt>
                <c:pt idx="19">
                  <c:v>390</c:v>
                </c:pt>
                <c:pt idx="20">
                  <c:v>390</c:v>
                </c:pt>
                <c:pt idx="21">
                  <c:v>389</c:v>
                </c:pt>
                <c:pt idx="22">
                  <c:v>388</c:v>
                </c:pt>
                <c:pt idx="23">
                  <c:v>387</c:v>
                </c:pt>
                <c:pt idx="24">
                  <c:v>385</c:v>
                </c:pt>
                <c:pt idx="25">
                  <c:v>384</c:v>
                </c:pt>
                <c:pt idx="26">
                  <c:v>383</c:v>
                </c:pt>
                <c:pt idx="27">
                  <c:v>382</c:v>
                </c:pt>
                <c:pt idx="28">
                  <c:v>381</c:v>
                </c:pt>
                <c:pt idx="29">
                  <c:v>380</c:v>
                </c:pt>
                <c:pt idx="30">
                  <c:v>378</c:v>
                </c:pt>
                <c:pt idx="31">
                  <c:v>377</c:v>
                </c:pt>
                <c:pt idx="32">
                  <c:v>376</c:v>
                </c:pt>
                <c:pt idx="33">
                  <c:v>375</c:v>
                </c:pt>
                <c:pt idx="34">
                  <c:v>374</c:v>
                </c:pt>
                <c:pt idx="35">
                  <c:v>373</c:v>
                </c:pt>
                <c:pt idx="36">
                  <c:v>372</c:v>
                </c:pt>
                <c:pt idx="37">
                  <c:v>371</c:v>
                </c:pt>
                <c:pt idx="38">
                  <c:v>370</c:v>
                </c:pt>
                <c:pt idx="39">
                  <c:v>369</c:v>
                </c:pt>
                <c:pt idx="40">
                  <c:v>368</c:v>
                </c:pt>
                <c:pt idx="41">
                  <c:v>367</c:v>
                </c:pt>
                <c:pt idx="42">
                  <c:v>365</c:v>
                </c:pt>
                <c:pt idx="43">
                  <c:v>363</c:v>
                </c:pt>
                <c:pt idx="44">
                  <c:v>362</c:v>
                </c:pt>
                <c:pt idx="45">
                  <c:v>360</c:v>
                </c:pt>
                <c:pt idx="46">
                  <c:v>358</c:v>
                </c:pt>
                <c:pt idx="47">
                  <c:v>356</c:v>
                </c:pt>
                <c:pt idx="48">
                  <c:v>355</c:v>
                </c:pt>
                <c:pt idx="49">
                  <c:v>353</c:v>
                </c:pt>
                <c:pt idx="50">
                  <c:v>351</c:v>
                </c:pt>
                <c:pt idx="51">
                  <c:v>349</c:v>
                </c:pt>
                <c:pt idx="52">
                  <c:v>347</c:v>
                </c:pt>
                <c:pt idx="53">
                  <c:v>345</c:v>
                </c:pt>
                <c:pt idx="54">
                  <c:v>343</c:v>
                </c:pt>
                <c:pt idx="55">
                  <c:v>340</c:v>
                </c:pt>
                <c:pt idx="56">
                  <c:v>339</c:v>
                </c:pt>
                <c:pt idx="57">
                  <c:v>336</c:v>
                </c:pt>
                <c:pt idx="58">
                  <c:v>334</c:v>
                </c:pt>
                <c:pt idx="59">
                  <c:v>332</c:v>
                </c:pt>
                <c:pt idx="60">
                  <c:v>329</c:v>
                </c:pt>
                <c:pt idx="61">
                  <c:v>328</c:v>
                </c:pt>
                <c:pt idx="62">
                  <c:v>326</c:v>
                </c:pt>
                <c:pt idx="63">
                  <c:v>324</c:v>
                </c:pt>
                <c:pt idx="64">
                  <c:v>321</c:v>
                </c:pt>
                <c:pt idx="65">
                  <c:v>319</c:v>
                </c:pt>
                <c:pt idx="66">
                  <c:v>317</c:v>
                </c:pt>
                <c:pt idx="67">
                  <c:v>314</c:v>
                </c:pt>
                <c:pt idx="68">
                  <c:v>312</c:v>
                </c:pt>
                <c:pt idx="69">
                  <c:v>308</c:v>
                </c:pt>
                <c:pt idx="70">
                  <c:v>305</c:v>
                </c:pt>
                <c:pt idx="71">
                  <c:v>302</c:v>
                </c:pt>
                <c:pt idx="72">
                  <c:v>299</c:v>
                </c:pt>
                <c:pt idx="73">
                  <c:v>295</c:v>
                </c:pt>
                <c:pt idx="74">
                  <c:v>293</c:v>
                </c:pt>
                <c:pt idx="75">
                  <c:v>288</c:v>
                </c:pt>
                <c:pt idx="76">
                  <c:v>285</c:v>
                </c:pt>
                <c:pt idx="77">
                  <c:v>282</c:v>
                </c:pt>
                <c:pt idx="78">
                  <c:v>278</c:v>
                </c:pt>
                <c:pt idx="79">
                  <c:v>274</c:v>
                </c:pt>
                <c:pt idx="80">
                  <c:v>270</c:v>
                </c:pt>
                <c:pt idx="81">
                  <c:v>266</c:v>
                </c:pt>
                <c:pt idx="82">
                  <c:v>262</c:v>
                </c:pt>
                <c:pt idx="83">
                  <c:v>257</c:v>
                </c:pt>
                <c:pt idx="84">
                  <c:v>253</c:v>
                </c:pt>
                <c:pt idx="85">
                  <c:v>248</c:v>
                </c:pt>
                <c:pt idx="86">
                  <c:v>245</c:v>
                </c:pt>
                <c:pt idx="87">
                  <c:v>240</c:v>
                </c:pt>
                <c:pt idx="88">
                  <c:v>235</c:v>
                </c:pt>
                <c:pt idx="89">
                  <c:v>230</c:v>
                </c:pt>
                <c:pt idx="90">
                  <c:v>225</c:v>
                </c:pt>
                <c:pt idx="91">
                  <c:v>220</c:v>
                </c:pt>
                <c:pt idx="92">
                  <c:v>214</c:v>
                </c:pt>
                <c:pt idx="93">
                  <c:v>210</c:v>
                </c:pt>
                <c:pt idx="94">
                  <c:v>202</c:v>
                </c:pt>
                <c:pt idx="95">
                  <c:v>196</c:v>
                </c:pt>
                <c:pt idx="96">
                  <c:v>190</c:v>
                </c:pt>
                <c:pt idx="97">
                  <c:v>183</c:v>
                </c:pt>
                <c:pt idx="98">
                  <c:v>176</c:v>
                </c:pt>
                <c:pt idx="99">
                  <c:v>169</c:v>
                </c:pt>
                <c:pt idx="100">
                  <c:v>161</c:v>
                </c:pt>
                <c:pt idx="101">
                  <c:v>155</c:v>
                </c:pt>
                <c:pt idx="102">
                  <c:v>146</c:v>
                </c:pt>
                <c:pt idx="103">
                  <c:v>138</c:v>
                </c:pt>
                <c:pt idx="104">
                  <c:v>132</c:v>
                </c:pt>
                <c:pt idx="105">
                  <c:v>124</c:v>
                </c:pt>
                <c:pt idx="106">
                  <c:v>114</c:v>
                </c:pt>
                <c:pt idx="107">
                  <c:v>106</c:v>
                </c:pt>
                <c:pt idx="108">
                  <c:v>98</c:v>
                </c:pt>
                <c:pt idx="109">
                  <c:v>88</c:v>
                </c:pt>
                <c:pt idx="110">
                  <c:v>80</c:v>
                </c:pt>
                <c:pt idx="111">
                  <c:v>69</c:v>
                </c:pt>
                <c:pt idx="112">
                  <c:v>60</c:v>
                </c:pt>
                <c:pt idx="113">
                  <c:v>51</c:v>
                </c:pt>
                <c:pt idx="114">
                  <c:v>42</c:v>
                </c:pt>
                <c:pt idx="115">
                  <c:v>35</c:v>
                </c:pt>
                <c:pt idx="116">
                  <c:v>29</c:v>
                </c:pt>
                <c:pt idx="117">
                  <c:v>24</c:v>
                </c:pt>
                <c:pt idx="118">
                  <c:v>18</c:v>
                </c:pt>
                <c:pt idx="119">
                  <c:v>14</c:v>
                </c:pt>
                <c:pt idx="120">
                  <c:v>10</c:v>
                </c:pt>
                <c:pt idx="121">
                  <c:v>5</c:v>
                </c:pt>
                <c:pt idx="122">
                  <c:v>3</c:v>
                </c:pt>
                <c:pt idx="123">
                  <c:v>2</c:v>
                </c:pt>
              </c:numCache>
            </c:numRef>
          </c:val>
          <c:smooth val="0"/>
          <c:extLst>
            <c:ext xmlns:c16="http://schemas.microsoft.com/office/drawing/2014/chart" uri="{C3380CC4-5D6E-409C-BE32-E72D297353CC}">
              <c16:uniqueId val="{00000006-5E2A-4688-8CFF-E73FB10F9A78}"/>
            </c:ext>
          </c:extLst>
        </c:ser>
        <c:ser>
          <c:idx val="7"/>
          <c:order val="7"/>
          <c:tx>
            <c:strRef>
              <c:f>Scatter!$BN$2</c:f>
              <c:strCache>
                <c:ptCount val="1"/>
                <c:pt idx="0">
                  <c:v>8</c:v>
                </c:pt>
              </c:strCache>
            </c:strRef>
          </c:tx>
          <c:spPr>
            <a:ln w="28575" cap="rnd">
              <a:solidFill>
                <a:schemeClr val="accent2">
                  <a:lumMod val="60000"/>
                </a:schemeClr>
              </a:solidFill>
              <a:round/>
            </a:ln>
            <a:effectLst/>
          </c:spPr>
          <c:marker>
            <c:symbol val="none"/>
          </c:marker>
          <c:val>
            <c:numRef>
              <c:f>Scatter!$BN$3:$BN$125</c:f>
              <c:numCache>
                <c:formatCode>General</c:formatCode>
                <c:ptCount val="123"/>
                <c:pt idx="0">
                  <c:v>400</c:v>
                </c:pt>
                <c:pt idx="1">
                  <c:v>400</c:v>
                </c:pt>
                <c:pt idx="2">
                  <c:v>400</c:v>
                </c:pt>
                <c:pt idx="3">
                  <c:v>400</c:v>
                </c:pt>
                <c:pt idx="4">
                  <c:v>400</c:v>
                </c:pt>
                <c:pt idx="5">
                  <c:v>400</c:v>
                </c:pt>
                <c:pt idx="6">
                  <c:v>400</c:v>
                </c:pt>
                <c:pt idx="7">
                  <c:v>400</c:v>
                </c:pt>
                <c:pt idx="8">
                  <c:v>400</c:v>
                </c:pt>
                <c:pt idx="9">
                  <c:v>399</c:v>
                </c:pt>
                <c:pt idx="10">
                  <c:v>398</c:v>
                </c:pt>
                <c:pt idx="11">
                  <c:v>397</c:v>
                </c:pt>
                <c:pt idx="12">
                  <c:v>396</c:v>
                </c:pt>
                <c:pt idx="13">
                  <c:v>395</c:v>
                </c:pt>
                <c:pt idx="14">
                  <c:v>394</c:v>
                </c:pt>
                <c:pt idx="15">
                  <c:v>393</c:v>
                </c:pt>
                <c:pt idx="16">
                  <c:v>393</c:v>
                </c:pt>
                <c:pt idx="17">
                  <c:v>392</c:v>
                </c:pt>
                <c:pt idx="18">
                  <c:v>391</c:v>
                </c:pt>
                <c:pt idx="19">
                  <c:v>390</c:v>
                </c:pt>
                <c:pt idx="20">
                  <c:v>389</c:v>
                </c:pt>
                <c:pt idx="21">
                  <c:v>389</c:v>
                </c:pt>
                <c:pt idx="22">
                  <c:v>388</c:v>
                </c:pt>
                <c:pt idx="23">
                  <c:v>387</c:v>
                </c:pt>
                <c:pt idx="24">
                  <c:v>386</c:v>
                </c:pt>
                <c:pt idx="25">
                  <c:v>385</c:v>
                </c:pt>
                <c:pt idx="26">
                  <c:v>384</c:v>
                </c:pt>
                <c:pt idx="27">
                  <c:v>384</c:v>
                </c:pt>
                <c:pt idx="28">
                  <c:v>383</c:v>
                </c:pt>
                <c:pt idx="29">
                  <c:v>382</c:v>
                </c:pt>
                <c:pt idx="30">
                  <c:v>381</c:v>
                </c:pt>
                <c:pt idx="31">
                  <c:v>380</c:v>
                </c:pt>
                <c:pt idx="32">
                  <c:v>379</c:v>
                </c:pt>
                <c:pt idx="33">
                  <c:v>378</c:v>
                </c:pt>
                <c:pt idx="34">
                  <c:v>377</c:v>
                </c:pt>
                <c:pt idx="35">
                  <c:v>376</c:v>
                </c:pt>
                <c:pt idx="36">
                  <c:v>374</c:v>
                </c:pt>
                <c:pt idx="37">
                  <c:v>373</c:v>
                </c:pt>
                <c:pt idx="38">
                  <c:v>372</c:v>
                </c:pt>
                <c:pt idx="39">
                  <c:v>371</c:v>
                </c:pt>
                <c:pt idx="40">
                  <c:v>370</c:v>
                </c:pt>
                <c:pt idx="41">
                  <c:v>368</c:v>
                </c:pt>
                <c:pt idx="42">
                  <c:v>366</c:v>
                </c:pt>
                <c:pt idx="43">
                  <c:v>365</c:v>
                </c:pt>
                <c:pt idx="44">
                  <c:v>363</c:v>
                </c:pt>
                <c:pt idx="45">
                  <c:v>362</c:v>
                </c:pt>
                <c:pt idx="46">
                  <c:v>360</c:v>
                </c:pt>
                <c:pt idx="47">
                  <c:v>357</c:v>
                </c:pt>
                <c:pt idx="48">
                  <c:v>356</c:v>
                </c:pt>
                <c:pt idx="49">
                  <c:v>355</c:v>
                </c:pt>
                <c:pt idx="50">
                  <c:v>352</c:v>
                </c:pt>
                <c:pt idx="51">
                  <c:v>350</c:v>
                </c:pt>
                <c:pt idx="52">
                  <c:v>349</c:v>
                </c:pt>
                <c:pt idx="53">
                  <c:v>347</c:v>
                </c:pt>
                <c:pt idx="54">
                  <c:v>346</c:v>
                </c:pt>
                <c:pt idx="55">
                  <c:v>344</c:v>
                </c:pt>
                <c:pt idx="56">
                  <c:v>342</c:v>
                </c:pt>
                <c:pt idx="57">
                  <c:v>341</c:v>
                </c:pt>
                <c:pt idx="58">
                  <c:v>339</c:v>
                </c:pt>
                <c:pt idx="59">
                  <c:v>335</c:v>
                </c:pt>
                <c:pt idx="60">
                  <c:v>332</c:v>
                </c:pt>
                <c:pt idx="61">
                  <c:v>330</c:v>
                </c:pt>
                <c:pt idx="62">
                  <c:v>327</c:v>
                </c:pt>
                <c:pt idx="63">
                  <c:v>325</c:v>
                </c:pt>
                <c:pt idx="64">
                  <c:v>322</c:v>
                </c:pt>
                <c:pt idx="65">
                  <c:v>320</c:v>
                </c:pt>
                <c:pt idx="66">
                  <c:v>318</c:v>
                </c:pt>
                <c:pt idx="67">
                  <c:v>315</c:v>
                </c:pt>
                <c:pt idx="68">
                  <c:v>312</c:v>
                </c:pt>
                <c:pt idx="69">
                  <c:v>309</c:v>
                </c:pt>
                <c:pt idx="70">
                  <c:v>306</c:v>
                </c:pt>
                <c:pt idx="71">
                  <c:v>303</c:v>
                </c:pt>
                <c:pt idx="72">
                  <c:v>299</c:v>
                </c:pt>
                <c:pt idx="73">
                  <c:v>297</c:v>
                </c:pt>
                <c:pt idx="74">
                  <c:v>294</c:v>
                </c:pt>
                <c:pt idx="75">
                  <c:v>290</c:v>
                </c:pt>
                <c:pt idx="76">
                  <c:v>285</c:v>
                </c:pt>
                <c:pt idx="77">
                  <c:v>283</c:v>
                </c:pt>
                <c:pt idx="78">
                  <c:v>279</c:v>
                </c:pt>
                <c:pt idx="79">
                  <c:v>275</c:v>
                </c:pt>
                <c:pt idx="80">
                  <c:v>271</c:v>
                </c:pt>
                <c:pt idx="81">
                  <c:v>267</c:v>
                </c:pt>
                <c:pt idx="82">
                  <c:v>263</c:v>
                </c:pt>
                <c:pt idx="83">
                  <c:v>259</c:v>
                </c:pt>
                <c:pt idx="84">
                  <c:v>255</c:v>
                </c:pt>
                <c:pt idx="85">
                  <c:v>250</c:v>
                </c:pt>
                <c:pt idx="86">
                  <c:v>244</c:v>
                </c:pt>
                <c:pt idx="87">
                  <c:v>240</c:v>
                </c:pt>
                <c:pt idx="88">
                  <c:v>235</c:v>
                </c:pt>
                <c:pt idx="89">
                  <c:v>229</c:v>
                </c:pt>
                <c:pt idx="90">
                  <c:v>224</c:v>
                </c:pt>
                <c:pt idx="91">
                  <c:v>220</c:v>
                </c:pt>
                <c:pt idx="92">
                  <c:v>214</c:v>
                </c:pt>
                <c:pt idx="93">
                  <c:v>207</c:v>
                </c:pt>
                <c:pt idx="94">
                  <c:v>201</c:v>
                </c:pt>
                <c:pt idx="95">
                  <c:v>195</c:v>
                </c:pt>
                <c:pt idx="96">
                  <c:v>190</c:v>
                </c:pt>
                <c:pt idx="97">
                  <c:v>184</c:v>
                </c:pt>
                <c:pt idx="98">
                  <c:v>177</c:v>
                </c:pt>
                <c:pt idx="99">
                  <c:v>171</c:v>
                </c:pt>
                <c:pt idx="100">
                  <c:v>164</c:v>
                </c:pt>
                <c:pt idx="101">
                  <c:v>156</c:v>
                </c:pt>
                <c:pt idx="102">
                  <c:v>149</c:v>
                </c:pt>
                <c:pt idx="103">
                  <c:v>140</c:v>
                </c:pt>
                <c:pt idx="104">
                  <c:v>131</c:v>
                </c:pt>
                <c:pt idx="105">
                  <c:v>123</c:v>
                </c:pt>
                <c:pt idx="106">
                  <c:v>114</c:v>
                </c:pt>
                <c:pt idx="107">
                  <c:v>103</c:v>
                </c:pt>
                <c:pt idx="108">
                  <c:v>94</c:v>
                </c:pt>
                <c:pt idx="109">
                  <c:v>86</c:v>
                </c:pt>
                <c:pt idx="110">
                  <c:v>77</c:v>
                </c:pt>
                <c:pt idx="111">
                  <c:v>67</c:v>
                </c:pt>
                <c:pt idx="112">
                  <c:v>59</c:v>
                </c:pt>
                <c:pt idx="113">
                  <c:v>50</c:v>
                </c:pt>
                <c:pt idx="114">
                  <c:v>41</c:v>
                </c:pt>
                <c:pt idx="115">
                  <c:v>34</c:v>
                </c:pt>
                <c:pt idx="116">
                  <c:v>28</c:v>
                </c:pt>
                <c:pt idx="117">
                  <c:v>22</c:v>
                </c:pt>
                <c:pt idx="118">
                  <c:v>17</c:v>
                </c:pt>
                <c:pt idx="119">
                  <c:v>12</c:v>
                </c:pt>
                <c:pt idx="120">
                  <c:v>8</c:v>
                </c:pt>
                <c:pt idx="121">
                  <c:v>4</c:v>
                </c:pt>
                <c:pt idx="122">
                  <c:v>2</c:v>
                </c:pt>
              </c:numCache>
            </c:numRef>
          </c:val>
          <c:smooth val="0"/>
          <c:extLst>
            <c:ext xmlns:c16="http://schemas.microsoft.com/office/drawing/2014/chart" uri="{C3380CC4-5D6E-409C-BE32-E72D297353CC}">
              <c16:uniqueId val="{00000007-5E2A-4688-8CFF-E73FB10F9A78}"/>
            </c:ext>
          </c:extLst>
        </c:ser>
        <c:ser>
          <c:idx val="8"/>
          <c:order val="8"/>
          <c:tx>
            <c:strRef>
              <c:f>Scatter!$BO$2</c:f>
              <c:strCache>
                <c:ptCount val="1"/>
                <c:pt idx="0">
                  <c:v>9</c:v>
                </c:pt>
              </c:strCache>
            </c:strRef>
          </c:tx>
          <c:spPr>
            <a:ln w="28575" cap="rnd">
              <a:solidFill>
                <a:schemeClr val="accent3">
                  <a:lumMod val="60000"/>
                </a:schemeClr>
              </a:solidFill>
              <a:round/>
            </a:ln>
            <a:effectLst/>
          </c:spPr>
          <c:marker>
            <c:symbol val="none"/>
          </c:marker>
          <c:val>
            <c:numRef>
              <c:f>Scatter!$BO$3:$BO$123</c:f>
              <c:numCache>
                <c:formatCode>General</c:formatCode>
                <c:ptCount val="121"/>
                <c:pt idx="0">
                  <c:v>400</c:v>
                </c:pt>
                <c:pt idx="1">
                  <c:v>400</c:v>
                </c:pt>
                <c:pt idx="2">
                  <c:v>400</c:v>
                </c:pt>
                <c:pt idx="3">
                  <c:v>400</c:v>
                </c:pt>
                <c:pt idx="4">
                  <c:v>400</c:v>
                </c:pt>
                <c:pt idx="5">
                  <c:v>400</c:v>
                </c:pt>
                <c:pt idx="6">
                  <c:v>400</c:v>
                </c:pt>
                <c:pt idx="7">
                  <c:v>400</c:v>
                </c:pt>
                <c:pt idx="8">
                  <c:v>400</c:v>
                </c:pt>
                <c:pt idx="9">
                  <c:v>399</c:v>
                </c:pt>
                <c:pt idx="10">
                  <c:v>398</c:v>
                </c:pt>
                <c:pt idx="11">
                  <c:v>397</c:v>
                </c:pt>
                <c:pt idx="12">
                  <c:v>397</c:v>
                </c:pt>
                <c:pt idx="13">
                  <c:v>396</c:v>
                </c:pt>
                <c:pt idx="14">
                  <c:v>395</c:v>
                </c:pt>
                <c:pt idx="15">
                  <c:v>394</c:v>
                </c:pt>
                <c:pt idx="16">
                  <c:v>393</c:v>
                </c:pt>
                <c:pt idx="17">
                  <c:v>392</c:v>
                </c:pt>
                <c:pt idx="18">
                  <c:v>391</c:v>
                </c:pt>
                <c:pt idx="19">
                  <c:v>390</c:v>
                </c:pt>
                <c:pt idx="20">
                  <c:v>389</c:v>
                </c:pt>
                <c:pt idx="21">
                  <c:v>387</c:v>
                </c:pt>
                <c:pt idx="22">
                  <c:v>387</c:v>
                </c:pt>
                <c:pt idx="23">
                  <c:v>386</c:v>
                </c:pt>
                <c:pt idx="24">
                  <c:v>384</c:v>
                </c:pt>
                <c:pt idx="25">
                  <c:v>383</c:v>
                </c:pt>
                <c:pt idx="26">
                  <c:v>382</c:v>
                </c:pt>
                <c:pt idx="27">
                  <c:v>381</c:v>
                </c:pt>
                <c:pt idx="28">
                  <c:v>379</c:v>
                </c:pt>
                <c:pt idx="29">
                  <c:v>377</c:v>
                </c:pt>
                <c:pt idx="30">
                  <c:v>375</c:v>
                </c:pt>
                <c:pt idx="31">
                  <c:v>374</c:v>
                </c:pt>
                <c:pt idx="32">
                  <c:v>373</c:v>
                </c:pt>
                <c:pt idx="33">
                  <c:v>372</c:v>
                </c:pt>
                <c:pt idx="34">
                  <c:v>370</c:v>
                </c:pt>
                <c:pt idx="35">
                  <c:v>370</c:v>
                </c:pt>
                <c:pt idx="36">
                  <c:v>368</c:v>
                </c:pt>
                <c:pt idx="37">
                  <c:v>366</c:v>
                </c:pt>
                <c:pt idx="38">
                  <c:v>365</c:v>
                </c:pt>
                <c:pt idx="39">
                  <c:v>364</c:v>
                </c:pt>
                <c:pt idx="40">
                  <c:v>362</c:v>
                </c:pt>
                <c:pt idx="41">
                  <c:v>362</c:v>
                </c:pt>
                <c:pt idx="42">
                  <c:v>360</c:v>
                </c:pt>
                <c:pt idx="43">
                  <c:v>358</c:v>
                </c:pt>
                <c:pt idx="44">
                  <c:v>357</c:v>
                </c:pt>
                <c:pt idx="45">
                  <c:v>356</c:v>
                </c:pt>
                <c:pt idx="46">
                  <c:v>354</c:v>
                </c:pt>
                <c:pt idx="47">
                  <c:v>352</c:v>
                </c:pt>
                <c:pt idx="48">
                  <c:v>350</c:v>
                </c:pt>
                <c:pt idx="49">
                  <c:v>349</c:v>
                </c:pt>
                <c:pt idx="50">
                  <c:v>347</c:v>
                </c:pt>
                <c:pt idx="51">
                  <c:v>345</c:v>
                </c:pt>
                <c:pt idx="52">
                  <c:v>344</c:v>
                </c:pt>
                <c:pt idx="53">
                  <c:v>342</c:v>
                </c:pt>
                <c:pt idx="54">
                  <c:v>339</c:v>
                </c:pt>
                <c:pt idx="55">
                  <c:v>337</c:v>
                </c:pt>
                <c:pt idx="56">
                  <c:v>335</c:v>
                </c:pt>
                <c:pt idx="57">
                  <c:v>332</c:v>
                </c:pt>
                <c:pt idx="58">
                  <c:v>330</c:v>
                </c:pt>
                <c:pt idx="59">
                  <c:v>328</c:v>
                </c:pt>
                <c:pt idx="60">
                  <c:v>325</c:v>
                </c:pt>
                <c:pt idx="61">
                  <c:v>322</c:v>
                </c:pt>
                <c:pt idx="62">
                  <c:v>321</c:v>
                </c:pt>
                <c:pt idx="63">
                  <c:v>319</c:v>
                </c:pt>
                <c:pt idx="64">
                  <c:v>317</c:v>
                </c:pt>
                <c:pt idx="65">
                  <c:v>315</c:v>
                </c:pt>
                <c:pt idx="66">
                  <c:v>313</c:v>
                </c:pt>
                <c:pt idx="67">
                  <c:v>309</c:v>
                </c:pt>
                <c:pt idx="68">
                  <c:v>307</c:v>
                </c:pt>
                <c:pt idx="69">
                  <c:v>304</c:v>
                </c:pt>
                <c:pt idx="70">
                  <c:v>302</c:v>
                </c:pt>
                <c:pt idx="71">
                  <c:v>300</c:v>
                </c:pt>
                <c:pt idx="72">
                  <c:v>296</c:v>
                </c:pt>
                <c:pt idx="73">
                  <c:v>292</c:v>
                </c:pt>
                <c:pt idx="74">
                  <c:v>289</c:v>
                </c:pt>
                <c:pt idx="75">
                  <c:v>286</c:v>
                </c:pt>
                <c:pt idx="76">
                  <c:v>281</c:v>
                </c:pt>
                <c:pt idx="77">
                  <c:v>277</c:v>
                </c:pt>
                <c:pt idx="78">
                  <c:v>274</c:v>
                </c:pt>
                <c:pt idx="79">
                  <c:v>270</c:v>
                </c:pt>
                <c:pt idx="80">
                  <c:v>264</c:v>
                </c:pt>
                <c:pt idx="81">
                  <c:v>261</c:v>
                </c:pt>
                <c:pt idx="82">
                  <c:v>258</c:v>
                </c:pt>
                <c:pt idx="83">
                  <c:v>253</c:v>
                </c:pt>
                <c:pt idx="84">
                  <c:v>247</c:v>
                </c:pt>
                <c:pt idx="85">
                  <c:v>244</c:v>
                </c:pt>
                <c:pt idx="86">
                  <c:v>238</c:v>
                </c:pt>
                <c:pt idx="87">
                  <c:v>232</c:v>
                </c:pt>
                <c:pt idx="88">
                  <c:v>228</c:v>
                </c:pt>
                <c:pt idx="89">
                  <c:v>223</c:v>
                </c:pt>
                <c:pt idx="90">
                  <c:v>218</c:v>
                </c:pt>
                <c:pt idx="91">
                  <c:v>212</c:v>
                </c:pt>
                <c:pt idx="92">
                  <c:v>205</c:v>
                </c:pt>
                <c:pt idx="93">
                  <c:v>200</c:v>
                </c:pt>
                <c:pt idx="94">
                  <c:v>194</c:v>
                </c:pt>
                <c:pt idx="95">
                  <c:v>188</c:v>
                </c:pt>
                <c:pt idx="96">
                  <c:v>181</c:v>
                </c:pt>
                <c:pt idx="97">
                  <c:v>173</c:v>
                </c:pt>
                <c:pt idx="98">
                  <c:v>167</c:v>
                </c:pt>
                <c:pt idx="99">
                  <c:v>160</c:v>
                </c:pt>
                <c:pt idx="100">
                  <c:v>152</c:v>
                </c:pt>
                <c:pt idx="101">
                  <c:v>143</c:v>
                </c:pt>
                <c:pt idx="102">
                  <c:v>135</c:v>
                </c:pt>
                <c:pt idx="103">
                  <c:v>126</c:v>
                </c:pt>
                <c:pt idx="104">
                  <c:v>116</c:v>
                </c:pt>
                <c:pt idx="105">
                  <c:v>107</c:v>
                </c:pt>
                <c:pt idx="106">
                  <c:v>96</c:v>
                </c:pt>
                <c:pt idx="107">
                  <c:v>87</c:v>
                </c:pt>
                <c:pt idx="108">
                  <c:v>77</c:v>
                </c:pt>
                <c:pt idx="109">
                  <c:v>69</c:v>
                </c:pt>
                <c:pt idx="110">
                  <c:v>60</c:v>
                </c:pt>
                <c:pt idx="111">
                  <c:v>51</c:v>
                </c:pt>
                <c:pt idx="112">
                  <c:v>42</c:v>
                </c:pt>
                <c:pt idx="113">
                  <c:v>35</c:v>
                </c:pt>
                <c:pt idx="114">
                  <c:v>28</c:v>
                </c:pt>
                <c:pt idx="115">
                  <c:v>21</c:v>
                </c:pt>
                <c:pt idx="116">
                  <c:v>15</c:v>
                </c:pt>
                <c:pt idx="117">
                  <c:v>11</c:v>
                </c:pt>
                <c:pt idx="118">
                  <c:v>6</c:v>
                </c:pt>
                <c:pt idx="119">
                  <c:v>3</c:v>
                </c:pt>
                <c:pt idx="120">
                  <c:v>2</c:v>
                </c:pt>
              </c:numCache>
            </c:numRef>
          </c:val>
          <c:smooth val="0"/>
          <c:extLst>
            <c:ext xmlns:c16="http://schemas.microsoft.com/office/drawing/2014/chart" uri="{C3380CC4-5D6E-409C-BE32-E72D297353CC}">
              <c16:uniqueId val="{00000008-5E2A-4688-8CFF-E73FB10F9A78}"/>
            </c:ext>
          </c:extLst>
        </c:ser>
        <c:ser>
          <c:idx val="9"/>
          <c:order val="9"/>
          <c:tx>
            <c:strRef>
              <c:f>Scatter!$BP$2</c:f>
              <c:strCache>
                <c:ptCount val="1"/>
                <c:pt idx="0">
                  <c:v>10</c:v>
                </c:pt>
              </c:strCache>
            </c:strRef>
          </c:tx>
          <c:spPr>
            <a:ln w="28575" cap="rnd">
              <a:solidFill>
                <a:schemeClr val="accent4">
                  <a:lumMod val="60000"/>
                </a:schemeClr>
              </a:solidFill>
              <a:round/>
            </a:ln>
            <a:effectLst/>
          </c:spPr>
          <c:marker>
            <c:symbol val="none"/>
          </c:marker>
          <c:val>
            <c:numRef>
              <c:f>Scatter!$BP$3:$BP$123</c:f>
              <c:numCache>
                <c:formatCode>General</c:formatCode>
                <c:ptCount val="121"/>
                <c:pt idx="0">
                  <c:v>400</c:v>
                </c:pt>
                <c:pt idx="1">
                  <c:v>400</c:v>
                </c:pt>
                <c:pt idx="2">
                  <c:v>400</c:v>
                </c:pt>
                <c:pt idx="3">
                  <c:v>400</c:v>
                </c:pt>
                <c:pt idx="4">
                  <c:v>400</c:v>
                </c:pt>
                <c:pt idx="5">
                  <c:v>400</c:v>
                </c:pt>
                <c:pt idx="6">
                  <c:v>400</c:v>
                </c:pt>
                <c:pt idx="7">
                  <c:v>400</c:v>
                </c:pt>
                <c:pt idx="8">
                  <c:v>400</c:v>
                </c:pt>
                <c:pt idx="9">
                  <c:v>399</c:v>
                </c:pt>
                <c:pt idx="10">
                  <c:v>398</c:v>
                </c:pt>
                <c:pt idx="11">
                  <c:v>397</c:v>
                </c:pt>
                <c:pt idx="12">
                  <c:v>397</c:v>
                </c:pt>
                <c:pt idx="13">
                  <c:v>396</c:v>
                </c:pt>
                <c:pt idx="14">
                  <c:v>395</c:v>
                </c:pt>
                <c:pt idx="15">
                  <c:v>394</c:v>
                </c:pt>
                <c:pt idx="16">
                  <c:v>393</c:v>
                </c:pt>
                <c:pt idx="17">
                  <c:v>392</c:v>
                </c:pt>
                <c:pt idx="18">
                  <c:v>392</c:v>
                </c:pt>
                <c:pt idx="19">
                  <c:v>391</c:v>
                </c:pt>
                <c:pt idx="20">
                  <c:v>389</c:v>
                </c:pt>
                <c:pt idx="21">
                  <c:v>388</c:v>
                </c:pt>
                <c:pt idx="22">
                  <c:v>387</c:v>
                </c:pt>
                <c:pt idx="23">
                  <c:v>386</c:v>
                </c:pt>
                <c:pt idx="24">
                  <c:v>385</c:v>
                </c:pt>
                <c:pt idx="25">
                  <c:v>384</c:v>
                </c:pt>
                <c:pt idx="26">
                  <c:v>382</c:v>
                </c:pt>
                <c:pt idx="27">
                  <c:v>381</c:v>
                </c:pt>
                <c:pt idx="28">
                  <c:v>379</c:v>
                </c:pt>
                <c:pt idx="29">
                  <c:v>378</c:v>
                </c:pt>
                <c:pt idx="30">
                  <c:v>376</c:v>
                </c:pt>
                <c:pt idx="31">
                  <c:v>375</c:v>
                </c:pt>
                <c:pt idx="32">
                  <c:v>374</c:v>
                </c:pt>
                <c:pt idx="33">
                  <c:v>372</c:v>
                </c:pt>
                <c:pt idx="34">
                  <c:v>371</c:v>
                </c:pt>
                <c:pt idx="35">
                  <c:v>369</c:v>
                </c:pt>
                <c:pt idx="36">
                  <c:v>367</c:v>
                </c:pt>
                <c:pt idx="37">
                  <c:v>365</c:v>
                </c:pt>
                <c:pt idx="38">
                  <c:v>364</c:v>
                </c:pt>
                <c:pt idx="39">
                  <c:v>363</c:v>
                </c:pt>
                <c:pt idx="40">
                  <c:v>362</c:v>
                </c:pt>
                <c:pt idx="41">
                  <c:v>361</c:v>
                </c:pt>
                <c:pt idx="42">
                  <c:v>359</c:v>
                </c:pt>
                <c:pt idx="43">
                  <c:v>358</c:v>
                </c:pt>
                <c:pt idx="44">
                  <c:v>355</c:v>
                </c:pt>
                <c:pt idx="45">
                  <c:v>354</c:v>
                </c:pt>
                <c:pt idx="46">
                  <c:v>353</c:v>
                </c:pt>
                <c:pt idx="47">
                  <c:v>351</c:v>
                </c:pt>
                <c:pt idx="48">
                  <c:v>349</c:v>
                </c:pt>
                <c:pt idx="49">
                  <c:v>347</c:v>
                </c:pt>
                <c:pt idx="50">
                  <c:v>346</c:v>
                </c:pt>
                <c:pt idx="51">
                  <c:v>345</c:v>
                </c:pt>
                <c:pt idx="52">
                  <c:v>343</c:v>
                </c:pt>
                <c:pt idx="53">
                  <c:v>340</c:v>
                </c:pt>
                <c:pt idx="54">
                  <c:v>338</c:v>
                </c:pt>
                <c:pt idx="55">
                  <c:v>337</c:v>
                </c:pt>
                <c:pt idx="56">
                  <c:v>334</c:v>
                </c:pt>
                <c:pt idx="57">
                  <c:v>333</c:v>
                </c:pt>
                <c:pt idx="58">
                  <c:v>330</c:v>
                </c:pt>
                <c:pt idx="59">
                  <c:v>329</c:v>
                </c:pt>
                <c:pt idx="60">
                  <c:v>327</c:v>
                </c:pt>
                <c:pt idx="61">
                  <c:v>325</c:v>
                </c:pt>
                <c:pt idx="62">
                  <c:v>323</c:v>
                </c:pt>
                <c:pt idx="63">
                  <c:v>319</c:v>
                </c:pt>
                <c:pt idx="64">
                  <c:v>317</c:v>
                </c:pt>
                <c:pt idx="65">
                  <c:v>314</c:v>
                </c:pt>
                <c:pt idx="66">
                  <c:v>311</c:v>
                </c:pt>
                <c:pt idx="67">
                  <c:v>310</c:v>
                </c:pt>
                <c:pt idx="68">
                  <c:v>307</c:v>
                </c:pt>
                <c:pt idx="69">
                  <c:v>304</c:v>
                </c:pt>
                <c:pt idx="70">
                  <c:v>301</c:v>
                </c:pt>
                <c:pt idx="71">
                  <c:v>297</c:v>
                </c:pt>
                <c:pt idx="72">
                  <c:v>294</c:v>
                </c:pt>
                <c:pt idx="73">
                  <c:v>291</c:v>
                </c:pt>
                <c:pt idx="74">
                  <c:v>287</c:v>
                </c:pt>
                <c:pt idx="75">
                  <c:v>283</c:v>
                </c:pt>
                <c:pt idx="76">
                  <c:v>280</c:v>
                </c:pt>
                <c:pt idx="77">
                  <c:v>275</c:v>
                </c:pt>
                <c:pt idx="78">
                  <c:v>272</c:v>
                </c:pt>
                <c:pt idx="79">
                  <c:v>267</c:v>
                </c:pt>
                <c:pt idx="80">
                  <c:v>264</c:v>
                </c:pt>
                <c:pt idx="81">
                  <c:v>260</c:v>
                </c:pt>
                <c:pt idx="82">
                  <c:v>255</c:v>
                </c:pt>
                <c:pt idx="83">
                  <c:v>250</c:v>
                </c:pt>
                <c:pt idx="84">
                  <c:v>247</c:v>
                </c:pt>
                <c:pt idx="85">
                  <c:v>241</c:v>
                </c:pt>
                <c:pt idx="86">
                  <c:v>236</c:v>
                </c:pt>
                <c:pt idx="87">
                  <c:v>233</c:v>
                </c:pt>
                <c:pt idx="88">
                  <c:v>228</c:v>
                </c:pt>
                <c:pt idx="89">
                  <c:v>221</c:v>
                </c:pt>
                <c:pt idx="90">
                  <c:v>216</c:v>
                </c:pt>
                <c:pt idx="91">
                  <c:v>210</c:v>
                </c:pt>
                <c:pt idx="92">
                  <c:v>206</c:v>
                </c:pt>
                <c:pt idx="93">
                  <c:v>199</c:v>
                </c:pt>
                <c:pt idx="94">
                  <c:v>192</c:v>
                </c:pt>
                <c:pt idx="95">
                  <c:v>185</c:v>
                </c:pt>
                <c:pt idx="96">
                  <c:v>178</c:v>
                </c:pt>
                <c:pt idx="97">
                  <c:v>172</c:v>
                </c:pt>
                <c:pt idx="98">
                  <c:v>164</c:v>
                </c:pt>
                <c:pt idx="99">
                  <c:v>156</c:v>
                </c:pt>
                <c:pt idx="100">
                  <c:v>150</c:v>
                </c:pt>
                <c:pt idx="101">
                  <c:v>142</c:v>
                </c:pt>
                <c:pt idx="102">
                  <c:v>133</c:v>
                </c:pt>
                <c:pt idx="103">
                  <c:v>126</c:v>
                </c:pt>
                <c:pt idx="104">
                  <c:v>118</c:v>
                </c:pt>
                <c:pt idx="105">
                  <c:v>109</c:v>
                </c:pt>
                <c:pt idx="106">
                  <c:v>99</c:v>
                </c:pt>
                <c:pt idx="107">
                  <c:v>89</c:v>
                </c:pt>
                <c:pt idx="108">
                  <c:v>79</c:v>
                </c:pt>
                <c:pt idx="109">
                  <c:v>71</c:v>
                </c:pt>
                <c:pt idx="110">
                  <c:v>60</c:v>
                </c:pt>
                <c:pt idx="111">
                  <c:v>51</c:v>
                </c:pt>
                <c:pt idx="112">
                  <c:v>43</c:v>
                </c:pt>
                <c:pt idx="113">
                  <c:v>37</c:v>
                </c:pt>
                <c:pt idx="114">
                  <c:v>30</c:v>
                </c:pt>
                <c:pt idx="115">
                  <c:v>24</c:v>
                </c:pt>
                <c:pt idx="116">
                  <c:v>17</c:v>
                </c:pt>
                <c:pt idx="117">
                  <c:v>13</c:v>
                </c:pt>
                <c:pt idx="118">
                  <c:v>10</c:v>
                </c:pt>
                <c:pt idx="119">
                  <c:v>5</c:v>
                </c:pt>
                <c:pt idx="120">
                  <c:v>2</c:v>
                </c:pt>
              </c:numCache>
            </c:numRef>
          </c:val>
          <c:smooth val="0"/>
          <c:extLst>
            <c:ext xmlns:c16="http://schemas.microsoft.com/office/drawing/2014/chart" uri="{C3380CC4-5D6E-409C-BE32-E72D297353CC}">
              <c16:uniqueId val="{00000009-5E2A-4688-8CFF-E73FB10F9A78}"/>
            </c:ext>
          </c:extLst>
        </c:ser>
        <c:dLbls>
          <c:showLegendKey val="0"/>
          <c:showVal val="0"/>
          <c:showCatName val="0"/>
          <c:showSerName val="0"/>
          <c:showPercent val="0"/>
          <c:showBubbleSize val="0"/>
        </c:dLbls>
        <c:smooth val="0"/>
        <c:axId val="1104154543"/>
        <c:axId val="1104149551"/>
      </c:lineChart>
      <c:catAx>
        <c:axId val="11041545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4149551"/>
        <c:crosses val="autoZero"/>
        <c:auto val="1"/>
        <c:lblAlgn val="ctr"/>
        <c:lblOffset val="100"/>
        <c:noMultiLvlLbl val="0"/>
      </c:catAx>
      <c:valAx>
        <c:axId val="1104149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4154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Pedestrian Density</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Scatter!$D$2</c:f>
              <c:strCache>
                <c:ptCount val="1"/>
                <c:pt idx="0">
                  <c:v>1</c:v>
                </c:pt>
              </c:strCache>
            </c:strRef>
          </c:tx>
          <c:spPr>
            <a:ln w="28575" cap="rnd">
              <a:solidFill>
                <a:schemeClr val="accent1"/>
              </a:solidFill>
              <a:round/>
            </a:ln>
            <a:effectLst/>
          </c:spPr>
          <c:marker>
            <c:symbol val="none"/>
          </c:marker>
          <c:val>
            <c:numRef>
              <c:f>Scatter!$D$3:$D$129</c:f>
              <c:numCache>
                <c:formatCode>General</c:formatCode>
                <c:ptCount val="127"/>
                <c:pt idx="0">
                  <c:v>1.274</c:v>
                </c:pt>
                <c:pt idx="1">
                  <c:v>1.2829999999999999</c:v>
                </c:pt>
                <c:pt idx="2">
                  <c:v>1.3109999999999999</c:v>
                </c:pt>
                <c:pt idx="3">
                  <c:v>1.3640000000000001</c:v>
                </c:pt>
                <c:pt idx="4">
                  <c:v>1.44</c:v>
                </c:pt>
                <c:pt idx="5">
                  <c:v>1.542</c:v>
                </c:pt>
                <c:pt idx="6">
                  <c:v>1.667</c:v>
                </c:pt>
                <c:pt idx="7">
                  <c:v>1.8049999999999999</c:v>
                </c:pt>
                <c:pt idx="8">
                  <c:v>1.94</c:v>
                </c:pt>
                <c:pt idx="9">
                  <c:v>2.0779999999999998</c:v>
                </c:pt>
                <c:pt idx="10">
                  <c:v>2.206</c:v>
                </c:pt>
                <c:pt idx="11">
                  <c:v>2.3319999999999999</c:v>
                </c:pt>
                <c:pt idx="12">
                  <c:v>2.4449999999999998</c:v>
                </c:pt>
                <c:pt idx="13">
                  <c:v>2.5510000000000002</c:v>
                </c:pt>
                <c:pt idx="14">
                  <c:v>2.65</c:v>
                </c:pt>
                <c:pt idx="15">
                  <c:v>2.7450000000000001</c:v>
                </c:pt>
                <c:pt idx="16">
                  <c:v>2.8370000000000002</c:v>
                </c:pt>
                <c:pt idx="17">
                  <c:v>2.9220000000000002</c:v>
                </c:pt>
                <c:pt idx="18">
                  <c:v>3.0019999999999998</c:v>
                </c:pt>
                <c:pt idx="19">
                  <c:v>3.0659999999999998</c:v>
                </c:pt>
                <c:pt idx="20">
                  <c:v>3.1230000000000002</c:v>
                </c:pt>
                <c:pt idx="21">
                  <c:v>3.1619999999999999</c:v>
                </c:pt>
                <c:pt idx="22">
                  <c:v>3.1829999999999998</c:v>
                </c:pt>
                <c:pt idx="23">
                  <c:v>3.1970000000000001</c:v>
                </c:pt>
                <c:pt idx="24">
                  <c:v>3.2090000000000001</c:v>
                </c:pt>
                <c:pt idx="25">
                  <c:v>3.222</c:v>
                </c:pt>
                <c:pt idx="26">
                  <c:v>3.2309999999999999</c:v>
                </c:pt>
                <c:pt idx="27">
                  <c:v>3.2360000000000002</c:v>
                </c:pt>
                <c:pt idx="28">
                  <c:v>3.2410000000000001</c:v>
                </c:pt>
                <c:pt idx="29">
                  <c:v>3.2389999999999999</c:v>
                </c:pt>
                <c:pt idx="30">
                  <c:v>3.238</c:v>
                </c:pt>
                <c:pt idx="31">
                  <c:v>3.238</c:v>
                </c:pt>
                <c:pt idx="32">
                  <c:v>3.2349999999999999</c:v>
                </c:pt>
                <c:pt idx="33">
                  <c:v>3.2360000000000002</c:v>
                </c:pt>
                <c:pt idx="34">
                  <c:v>3.24</c:v>
                </c:pt>
                <c:pt idx="35">
                  <c:v>3.24</c:v>
                </c:pt>
                <c:pt idx="36">
                  <c:v>3.2360000000000002</c:v>
                </c:pt>
                <c:pt idx="37">
                  <c:v>3.2410000000000001</c:v>
                </c:pt>
                <c:pt idx="38">
                  <c:v>3.242</c:v>
                </c:pt>
                <c:pt idx="39">
                  <c:v>3.238</c:v>
                </c:pt>
                <c:pt idx="40">
                  <c:v>3.238</c:v>
                </c:pt>
                <c:pt idx="41">
                  <c:v>3.2389999999999999</c:v>
                </c:pt>
                <c:pt idx="42">
                  <c:v>3.2440000000000002</c:v>
                </c:pt>
                <c:pt idx="43">
                  <c:v>3.2490000000000001</c:v>
                </c:pt>
                <c:pt idx="44">
                  <c:v>3.2490000000000001</c:v>
                </c:pt>
                <c:pt idx="45">
                  <c:v>3.258</c:v>
                </c:pt>
                <c:pt idx="46">
                  <c:v>3.2650000000000001</c:v>
                </c:pt>
                <c:pt idx="47">
                  <c:v>3.266</c:v>
                </c:pt>
                <c:pt idx="48">
                  <c:v>3.2690000000000001</c:v>
                </c:pt>
                <c:pt idx="49">
                  <c:v>3.274</c:v>
                </c:pt>
                <c:pt idx="50">
                  <c:v>3.2850000000000001</c:v>
                </c:pt>
                <c:pt idx="51">
                  <c:v>3.2909999999999999</c:v>
                </c:pt>
                <c:pt idx="52">
                  <c:v>3.2949999999999999</c:v>
                </c:pt>
                <c:pt idx="53">
                  <c:v>3.3039999999999998</c:v>
                </c:pt>
                <c:pt idx="54">
                  <c:v>3.3130000000000002</c:v>
                </c:pt>
                <c:pt idx="55">
                  <c:v>3.3180000000000001</c:v>
                </c:pt>
                <c:pt idx="56">
                  <c:v>3.327</c:v>
                </c:pt>
                <c:pt idx="57">
                  <c:v>3.3330000000000002</c:v>
                </c:pt>
                <c:pt idx="58">
                  <c:v>3.3370000000000002</c:v>
                </c:pt>
                <c:pt idx="59">
                  <c:v>3.34</c:v>
                </c:pt>
                <c:pt idx="60">
                  <c:v>3.35</c:v>
                </c:pt>
                <c:pt idx="61">
                  <c:v>3.3610000000000002</c:v>
                </c:pt>
                <c:pt idx="62">
                  <c:v>3.3740000000000001</c:v>
                </c:pt>
                <c:pt idx="63">
                  <c:v>3.383</c:v>
                </c:pt>
                <c:pt idx="64">
                  <c:v>3.3940000000000001</c:v>
                </c:pt>
                <c:pt idx="65">
                  <c:v>3.4079999999999999</c:v>
                </c:pt>
                <c:pt idx="66">
                  <c:v>3.419</c:v>
                </c:pt>
                <c:pt idx="67">
                  <c:v>3.4380000000000002</c:v>
                </c:pt>
                <c:pt idx="68">
                  <c:v>3.4540000000000002</c:v>
                </c:pt>
                <c:pt idx="69">
                  <c:v>3.4649999999999999</c:v>
                </c:pt>
                <c:pt idx="70">
                  <c:v>3.476</c:v>
                </c:pt>
                <c:pt idx="71">
                  <c:v>3.4870000000000001</c:v>
                </c:pt>
                <c:pt idx="72">
                  <c:v>3.504</c:v>
                </c:pt>
                <c:pt idx="73">
                  <c:v>3.5249999999999999</c:v>
                </c:pt>
                <c:pt idx="74">
                  <c:v>3.5430000000000001</c:v>
                </c:pt>
                <c:pt idx="75">
                  <c:v>3.573</c:v>
                </c:pt>
                <c:pt idx="76">
                  <c:v>3.6040000000000001</c:v>
                </c:pt>
                <c:pt idx="77">
                  <c:v>3.6360000000000001</c:v>
                </c:pt>
                <c:pt idx="78">
                  <c:v>3.657</c:v>
                </c:pt>
                <c:pt idx="79">
                  <c:v>3.6760000000000002</c:v>
                </c:pt>
                <c:pt idx="80">
                  <c:v>3.7040000000000002</c:v>
                </c:pt>
                <c:pt idx="81">
                  <c:v>3.7360000000000002</c:v>
                </c:pt>
                <c:pt idx="82">
                  <c:v>3.7719999999999998</c:v>
                </c:pt>
                <c:pt idx="83">
                  <c:v>3.8140000000000001</c:v>
                </c:pt>
                <c:pt idx="84">
                  <c:v>3.859</c:v>
                </c:pt>
                <c:pt idx="85">
                  <c:v>3.9129999999999998</c:v>
                </c:pt>
                <c:pt idx="86">
                  <c:v>3.9820000000000002</c:v>
                </c:pt>
                <c:pt idx="87">
                  <c:v>4.0490000000000004</c:v>
                </c:pt>
                <c:pt idx="88">
                  <c:v>4.1180000000000003</c:v>
                </c:pt>
                <c:pt idx="89">
                  <c:v>4.1900000000000004</c:v>
                </c:pt>
                <c:pt idx="90">
                  <c:v>4.2869999999999999</c:v>
                </c:pt>
                <c:pt idx="91">
                  <c:v>4.4290000000000003</c:v>
                </c:pt>
                <c:pt idx="92">
                  <c:v>4.5810000000000004</c:v>
                </c:pt>
                <c:pt idx="93">
                  <c:v>4.75</c:v>
                </c:pt>
                <c:pt idx="94">
                  <c:v>4.9219999999999997</c:v>
                </c:pt>
                <c:pt idx="95">
                  <c:v>5.1589999999999998</c:v>
                </c:pt>
                <c:pt idx="96">
                  <c:v>5.4790000000000001</c:v>
                </c:pt>
                <c:pt idx="97">
                  <c:v>5.883</c:v>
                </c:pt>
                <c:pt idx="98">
                  <c:v>6.3959999999999999</c:v>
                </c:pt>
                <c:pt idx="99">
                  <c:v>7.0650000000000004</c:v>
                </c:pt>
                <c:pt idx="100">
                  <c:v>7.9279999999999999</c:v>
                </c:pt>
                <c:pt idx="101">
                  <c:v>8.4390000000000001</c:v>
                </c:pt>
                <c:pt idx="102">
                  <c:v>8.4990000000000006</c:v>
                </c:pt>
                <c:pt idx="103">
                  <c:v>8.4250000000000007</c:v>
                </c:pt>
                <c:pt idx="104">
                  <c:v>8.3190000000000008</c:v>
                </c:pt>
                <c:pt idx="105">
                  <c:v>8.1519999999999992</c:v>
                </c:pt>
                <c:pt idx="106">
                  <c:v>8.01</c:v>
                </c:pt>
                <c:pt idx="107">
                  <c:v>7.9020000000000001</c:v>
                </c:pt>
                <c:pt idx="108">
                  <c:v>7.7249999999999996</c:v>
                </c:pt>
                <c:pt idx="109">
                  <c:v>7.5540000000000003</c:v>
                </c:pt>
                <c:pt idx="110">
                  <c:v>7.3689999999999998</c:v>
                </c:pt>
                <c:pt idx="111">
                  <c:v>7.1360000000000001</c:v>
                </c:pt>
                <c:pt idx="112">
                  <c:v>7.0010000000000003</c:v>
                </c:pt>
                <c:pt idx="113">
                  <c:v>6.7629999999999999</c:v>
                </c:pt>
                <c:pt idx="114">
                  <c:v>6.569</c:v>
                </c:pt>
                <c:pt idx="115">
                  <c:v>6.3440000000000003</c:v>
                </c:pt>
                <c:pt idx="116">
                  <c:v>6.0709999999999997</c:v>
                </c:pt>
                <c:pt idx="117">
                  <c:v>5.8019999999999996</c:v>
                </c:pt>
                <c:pt idx="118">
                  <c:v>5.556</c:v>
                </c:pt>
                <c:pt idx="119">
                  <c:v>5.266</c:v>
                </c:pt>
                <c:pt idx="120">
                  <c:v>4.9660000000000002</c:v>
                </c:pt>
                <c:pt idx="121">
                  <c:v>4.6959999999999997</c:v>
                </c:pt>
                <c:pt idx="122">
                  <c:v>4.3890000000000002</c:v>
                </c:pt>
                <c:pt idx="123">
                  <c:v>4.0179999999999998</c:v>
                </c:pt>
                <c:pt idx="124">
                  <c:v>3.6480000000000001</c:v>
                </c:pt>
                <c:pt idx="125">
                  <c:v>2.952</c:v>
                </c:pt>
                <c:pt idx="126">
                  <c:v>2.1970000000000001</c:v>
                </c:pt>
              </c:numCache>
            </c:numRef>
          </c:val>
          <c:smooth val="0"/>
          <c:extLst>
            <c:ext xmlns:c16="http://schemas.microsoft.com/office/drawing/2014/chart" uri="{C3380CC4-5D6E-409C-BE32-E72D297353CC}">
              <c16:uniqueId val="{00000000-D89D-4FAE-A44B-61C49A937255}"/>
            </c:ext>
          </c:extLst>
        </c:ser>
        <c:ser>
          <c:idx val="1"/>
          <c:order val="1"/>
          <c:tx>
            <c:strRef>
              <c:f>Scatter!$E$2</c:f>
              <c:strCache>
                <c:ptCount val="1"/>
                <c:pt idx="0">
                  <c:v>2</c:v>
                </c:pt>
              </c:strCache>
            </c:strRef>
          </c:tx>
          <c:spPr>
            <a:ln w="28575" cap="rnd">
              <a:solidFill>
                <a:schemeClr val="accent2"/>
              </a:solidFill>
              <a:round/>
            </a:ln>
            <a:effectLst/>
          </c:spPr>
          <c:marker>
            <c:symbol val="none"/>
          </c:marker>
          <c:val>
            <c:numRef>
              <c:f>Scatter!$E$3:$E$130</c:f>
              <c:numCache>
                <c:formatCode>General</c:formatCode>
                <c:ptCount val="128"/>
                <c:pt idx="0">
                  <c:v>1.276</c:v>
                </c:pt>
                <c:pt idx="1">
                  <c:v>1.2829999999999999</c:v>
                </c:pt>
                <c:pt idx="2">
                  <c:v>1.31</c:v>
                </c:pt>
                <c:pt idx="3">
                  <c:v>1.36</c:v>
                </c:pt>
                <c:pt idx="4">
                  <c:v>1.4370000000000001</c:v>
                </c:pt>
                <c:pt idx="5">
                  <c:v>1.5349999999999999</c:v>
                </c:pt>
                <c:pt idx="6">
                  <c:v>1.653</c:v>
                </c:pt>
                <c:pt idx="7">
                  <c:v>1.784</c:v>
                </c:pt>
                <c:pt idx="8">
                  <c:v>1.9239999999999999</c:v>
                </c:pt>
                <c:pt idx="9">
                  <c:v>2.0670000000000002</c:v>
                </c:pt>
                <c:pt idx="10">
                  <c:v>2.198</c:v>
                </c:pt>
                <c:pt idx="11">
                  <c:v>2.323</c:v>
                </c:pt>
                <c:pt idx="12">
                  <c:v>2.4350000000000001</c:v>
                </c:pt>
                <c:pt idx="13">
                  <c:v>2.5449999999999999</c:v>
                </c:pt>
                <c:pt idx="14">
                  <c:v>2.6429999999999998</c:v>
                </c:pt>
                <c:pt idx="15">
                  <c:v>2.7290000000000001</c:v>
                </c:pt>
                <c:pt idx="16">
                  <c:v>2.8130000000000002</c:v>
                </c:pt>
                <c:pt idx="17">
                  <c:v>2.899</c:v>
                </c:pt>
                <c:pt idx="18">
                  <c:v>2.9769999999999999</c:v>
                </c:pt>
                <c:pt idx="19">
                  <c:v>3.044</c:v>
                </c:pt>
                <c:pt idx="20">
                  <c:v>3.101</c:v>
                </c:pt>
                <c:pt idx="21">
                  <c:v>3.145</c:v>
                </c:pt>
                <c:pt idx="22">
                  <c:v>3.1760000000000002</c:v>
                </c:pt>
                <c:pt idx="23">
                  <c:v>3.198</c:v>
                </c:pt>
                <c:pt idx="24">
                  <c:v>3.2160000000000002</c:v>
                </c:pt>
                <c:pt idx="25">
                  <c:v>3.2240000000000002</c:v>
                </c:pt>
                <c:pt idx="26">
                  <c:v>3.2309999999999999</c:v>
                </c:pt>
                <c:pt idx="27">
                  <c:v>3.2360000000000002</c:v>
                </c:pt>
                <c:pt idx="28">
                  <c:v>3.2429999999999999</c:v>
                </c:pt>
                <c:pt idx="29">
                  <c:v>3.242</c:v>
                </c:pt>
                <c:pt idx="30">
                  <c:v>3.2410000000000001</c:v>
                </c:pt>
                <c:pt idx="31">
                  <c:v>3.2389999999999999</c:v>
                </c:pt>
                <c:pt idx="32">
                  <c:v>3.2389999999999999</c:v>
                </c:pt>
                <c:pt idx="33">
                  <c:v>3.242</c:v>
                </c:pt>
                <c:pt idx="34">
                  <c:v>3.2389999999999999</c:v>
                </c:pt>
                <c:pt idx="35">
                  <c:v>3.2429999999999999</c:v>
                </c:pt>
                <c:pt idx="36">
                  <c:v>3.2429999999999999</c:v>
                </c:pt>
                <c:pt idx="37">
                  <c:v>3.246</c:v>
                </c:pt>
                <c:pt idx="38">
                  <c:v>3.242</c:v>
                </c:pt>
                <c:pt idx="39">
                  <c:v>3.2370000000000001</c:v>
                </c:pt>
                <c:pt idx="40">
                  <c:v>3.2440000000000002</c:v>
                </c:pt>
                <c:pt idx="41">
                  <c:v>3.2490000000000001</c:v>
                </c:pt>
                <c:pt idx="42">
                  <c:v>3.25</c:v>
                </c:pt>
                <c:pt idx="43">
                  <c:v>3.258</c:v>
                </c:pt>
                <c:pt idx="44">
                  <c:v>3.2629999999999999</c:v>
                </c:pt>
                <c:pt idx="45">
                  <c:v>3.2610000000000001</c:v>
                </c:pt>
                <c:pt idx="46">
                  <c:v>3.2669999999999999</c:v>
                </c:pt>
                <c:pt idx="47">
                  <c:v>3.2759999999999998</c:v>
                </c:pt>
                <c:pt idx="48">
                  <c:v>3.2789999999999999</c:v>
                </c:pt>
                <c:pt idx="49">
                  <c:v>3.282</c:v>
                </c:pt>
                <c:pt idx="50">
                  <c:v>3.28</c:v>
                </c:pt>
                <c:pt idx="51">
                  <c:v>3.2850000000000001</c:v>
                </c:pt>
                <c:pt idx="52">
                  <c:v>3.2959999999999998</c:v>
                </c:pt>
                <c:pt idx="53">
                  <c:v>3.3090000000000002</c:v>
                </c:pt>
                <c:pt idx="54">
                  <c:v>3.3159999999999998</c:v>
                </c:pt>
                <c:pt idx="55">
                  <c:v>3.3220000000000001</c:v>
                </c:pt>
                <c:pt idx="56">
                  <c:v>3.3330000000000002</c:v>
                </c:pt>
                <c:pt idx="57">
                  <c:v>3.3340000000000001</c:v>
                </c:pt>
                <c:pt idx="58">
                  <c:v>3.3380000000000001</c:v>
                </c:pt>
                <c:pt idx="59">
                  <c:v>3.3460000000000001</c:v>
                </c:pt>
                <c:pt idx="60">
                  <c:v>3.3570000000000002</c:v>
                </c:pt>
                <c:pt idx="61">
                  <c:v>3.3650000000000002</c:v>
                </c:pt>
                <c:pt idx="62">
                  <c:v>3.371</c:v>
                </c:pt>
                <c:pt idx="63">
                  <c:v>3.383</c:v>
                </c:pt>
                <c:pt idx="64">
                  <c:v>3.395</c:v>
                </c:pt>
                <c:pt idx="65">
                  <c:v>3.4089999999999998</c:v>
                </c:pt>
                <c:pt idx="66">
                  <c:v>3.423</c:v>
                </c:pt>
                <c:pt idx="67">
                  <c:v>3.4390000000000001</c:v>
                </c:pt>
                <c:pt idx="68">
                  <c:v>3.4489999999999998</c:v>
                </c:pt>
                <c:pt idx="69">
                  <c:v>3.4609999999999999</c:v>
                </c:pt>
                <c:pt idx="70">
                  <c:v>3.4830000000000001</c:v>
                </c:pt>
                <c:pt idx="71">
                  <c:v>3.504</c:v>
                </c:pt>
                <c:pt idx="72">
                  <c:v>3.5190000000000001</c:v>
                </c:pt>
                <c:pt idx="73">
                  <c:v>3.5249999999999999</c:v>
                </c:pt>
                <c:pt idx="74">
                  <c:v>3.5430000000000001</c:v>
                </c:pt>
                <c:pt idx="75">
                  <c:v>3.5710000000000002</c:v>
                </c:pt>
                <c:pt idx="76">
                  <c:v>3.5990000000000002</c:v>
                </c:pt>
                <c:pt idx="77">
                  <c:v>3.62</c:v>
                </c:pt>
                <c:pt idx="78">
                  <c:v>3.6469999999999998</c:v>
                </c:pt>
                <c:pt idx="79">
                  <c:v>3.6840000000000002</c:v>
                </c:pt>
                <c:pt idx="80">
                  <c:v>3.7109999999999999</c:v>
                </c:pt>
                <c:pt idx="81">
                  <c:v>3.7410000000000001</c:v>
                </c:pt>
                <c:pt idx="82">
                  <c:v>3.7719999999999998</c:v>
                </c:pt>
                <c:pt idx="83">
                  <c:v>3.8239999999999998</c:v>
                </c:pt>
                <c:pt idx="84">
                  <c:v>3.89</c:v>
                </c:pt>
                <c:pt idx="85">
                  <c:v>3.9430000000000001</c:v>
                </c:pt>
                <c:pt idx="86">
                  <c:v>4.0019999999999998</c:v>
                </c:pt>
                <c:pt idx="87">
                  <c:v>4.08</c:v>
                </c:pt>
                <c:pt idx="88">
                  <c:v>4.149</c:v>
                </c:pt>
                <c:pt idx="89">
                  <c:v>4.2480000000000002</c:v>
                </c:pt>
                <c:pt idx="90">
                  <c:v>4.3550000000000004</c:v>
                </c:pt>
                <c:pt idx="91">
                  <c:v>4.47</c:v>
                </c:pt>
                <c:pt idx="92">
                  <c:v>4.6029999999999998</c:v>
                </c:pt>
                <c:pt idx="93">
                  <c:v>4.7690000000000001</c:v>
                </c:pt>
                <c:pt idx="94">
                  <c:v>4.9630000000000001</c:v>
                </c:pt>
                <c:pt idx="95">
                  <c:v>5.1740000000000004</c:v>
                </c:pt>
                <c:pt idx="96">
                  <c:v>5.4320000000000004</c:v>
                </c:pt>
                <c:pt idx="97">
                  <c:v>5.8390000000000004</c:v>
                </c:pt>
                <c:pt idx="98">
                  <c:v>6.3559999999999999</c:v>
                </c:pt>
                <c:pt idx="99">
                  <c:v>7.0339999999999998</c:v>
                </c:pt>
                <c:pt idx="100">
                  <c:v>7.9480000000000004</c:v>
                </c:pt>
                <c:pt idx="101">
                  <c:v>8.5350000000000001</c:v>
                </c:pt>
                <c:pt idx="102">
                  <c:v>8.5579999999999998</c:v>
                </c:pt>
                <c:pt idx="103">
                  <c:v>8.4380000000000006</c:v>
                </c:pt>
                <c:pt idx="104">
                  <c:v>8.3339999999999996</c:v>
                </c:pt>
                <c:pt idx="105">
                  <c:v>8.2100000000000009</c:v>
                </c:pt>
                <c:pt idx="106">
                  <c:v>8.0449999999999999</c:v>
                </c:pt>
                <c:pt idx="107">
                  <c:v>7.9039999999999999</c:v>
                </c:pt>
                <c:pt idx="108">
                  <c:v>7.7809999999999997</c:v>
                </c:pt>
                <c:pt idx="109">
                  <c:v>7.6479999999999997</c:v>
                </c:pt>
                <c:pt idx="110">
                  <c:v>7.4829999999999997</c:v>
                </c:pt>
                <c:pt idx="111">
                  <c:v>7.2830000000000004</c:v>
                </c:pt>
                <c:pt idx="112">
                  <c:v>7.085</c:v>
                </c:pt>
                <c:pt idx="113">
                  <c:v>6.8810000000000002</c:v>
                </c:pt>
                <c:pt idx="114">
                  <c:v>6.641</c:v>
                </c:pt>
                <c:pt idx="115">
                  <c:v>6.4560000000000004</c:v>
                </c:pt>
                <c:pt idx="116">
                  <c:v>6.2240000000000002</c:v>
                </c:pt>
                <c:pt idx="117">
                  <c:v>6.0179999999999998</c:v>
                </c:pt>
                <c:pt idx="118">
                  <c:v>5.7910000000000004</c:v>
                </c:pt>
                <c:pt idx="119">
                  <c:v>5.4870000000000001</c:v>
                </c:pt>
                <c:pt idx="120">
                  <c:v>5.2480000000000002</c:v>
                </c:pt>
                <c:pt idx="121">
                  <c:v>4.9720000000000004</c:v>
                </c:pt>
                <c:pt idx="122">
                  <c:v>4.6630000000000003</c:v>
                </c:pt>
                <c:pt idx="123">
                  <c:v>4.3140000000000001</c:v>
                </c:pt>
                <c:pt idx="124">
                  <c:v>3.95</c:v>
                </c:pt>
                <c:pt idx="125">
                  <c:v>3.5720000000000001</c:v>
                </c:pt>
                <c:pt idx="126">
                  <c:v>2.98</c:v>
                </c:pt>
                <c:pt idx="127">
                  <c:v>2.266</c:v>
                </c:pt>
              </c:numCache>
            </c:numRef>
          </c:val>
          <c:smooth val="0"/>
          <c:extLst>
            <c:ext xmlns:c16="http://schemas.microsoft.com/office/drawing/2014/chart" uri="{C3380CC4-5D6E-409C-BE32-E72D297353CC}">
              <c16:uniqueId val="{00000001-D89D-4FAE-A44B-61C49A937255}"/>
            </c:ext>
          </c:extLst>
        </c:ser>
        <c:ser>
          <c:idx val="2"/>
          <c:order val="2"/>
          <c:tx>
            <c:strRef>
              <c:f>Scatter!$F$2</c:f>
              <c:strCache>
                <c:ptCount val="1"/>
                <c:pt idx="0">
                  <c:v>3</c:v>
                </c:pt>
              </c:strCache>
            </c:strRef>
          </c:tx>
          <c:spPr>
            <a:ln w="28575" cap="rnd">
              <a:solidFill>
                <a:schemeClr val="accent3"/>
              </a:solidFill>
              <a:round/>
            </a:ln>
            <a:effectLst/>
          </c:spPr>
          <c:marker>
            <c:symbol val="none"/>
          </c:marker>
          <c:val>
            <c:numRef>
              <c:f>Scatter!$F$3:$F$131</c:f>
              <c:numCache>
                <c:formatCode>General</c:formatCode>
                <c:ptCount val="129"/>
                <c:pt idx="0">
                  <c:v>1.292</c:v>
                </c:pt>
                <c:pt idx="1">
                  <c:v>1.3</c:v>
                </c:pt>
                <c:pt idx="2">
                  <c:v>1.3260000000000001</c:v>
                </c:pt>
                <c:pt idx="3">
                  <c:v>1.3759999999999999</c:v>
                </c:pt>
                <c:pt idx="4">
                  <c:v>1.45</c:v>
                </c:pt>
                <c:pt idx="5">
                  <c:v>1.548</c:v>
                </c:pt>
                <c:pt idx="6">
                  <c:v>1.6619999999999999</c:v>
                </c:pt>
                <c:pt idx="7">
                  <c:v>1.7909999999999999</c:v>
                </c:pt>
                <c:pt idx="8">
                  <c:v>1.9259999999999999</c:v>
                </c:pt>
                <c:pt idx="9">
                  <c:v>2.0619999999999998</c:v>
                </c:pt>
                <c:pt idx="10">
                  <c:v>2.198</c:v>
                </c:pt>
                <c:pt idx="11">
                  <c:v>2.3220000000000001</c:v>
                </c:pt>
                <c:pt idx="12">
                  <c:v>2.4350000000000001</c:v>
                </c:pt>
                <c:pt idx="13">
                  <c:v>2.5369999999999999</c:v>
                </c:pt>
                <c:pt idx="14">
                  <c:v>2.6389999999999998</c:v>
                </c:pt>
                <c:pt idx="15">
                  <c:v>2.7349999999999999</c:v>
                </c:pt>
                <c:pt idx="16">
                  <c:v>2.827</c:v>
                </c:pt>
                <c:pt idx="17">
                  <c:v>2.9079999999999999</c:v>
                </c:pt>
                <c:pt idx="18">
                  <c:v>2.988</c:v>
                </c:pt>
                <c:pt idx="19">
                  <c:v>3.0579999999999998</c:v>
                </c:pt>
                <c:pt idx="20">
                  <c:v>3.1150000000000002</c:v>
                </c:pt>
                <c:pt idx="21">
                  <c:v>3.1560000000000001</c:v>
                </c:pt>
                <c:pt idx="22">
                  <c:v>3.1829999999999998</c:v>
                </c:pt>
                <c:pt idx="23">
                  <c:v>3.1989999999999998</c:v>
                </c:pt>
                <c:pt idx="24">
                  <c:v>3.2210000000000001</c:v>
                </c:pt>
                <c:pt idx="25">
                  <c:v>3.238</c:v>
                </c:pt>
                <c:pt idx="26">
                  <c:v>3.246</c:v>
                </c:pt>
                <c:pt idx="27">
                  <c:v>3.242</c:v>
                </c:pt>
                <c:pt idx="28">
                  <c:v>3.242</c:v>
                </c:pt>
                <c:pt idx="29">
                  <c:v>3.2440000000000002</c:v>
                </c:pt>
                <c:pt idx="30">
                  <c:v>3.2410000000000001</c:v>
                </c:pt>
                <c:pt idx="31">
                  <c:v>3.238</c:v>
                </c:pt>
                <c:pt idx="32">
                  <c:v>3.2389999999999999</c:v>
                </c:pt>
                <c:pt idx="33">
                  <c:v>3.2440000000000002</c:v>
                </c:pt>
                <c:pt idx="34">
                  <c:v>3.2440000000000002</c:v>
                </c:pt>
                <c:pt idx="35">
                  <c:v>3.242</c:v>
                </c:pt>
                <c:pt idx="36">
                  <c:v>3.242</c:v>
                </c:pt>
                <c:pt idx="37">
                  <c:v>3.2429999999999999</c:v>
                </c:pt>
                <c:pt idx="38">
                  <c:v>3.2440000000000002</c:v>
                </c:pt>
                <c:pt idx="39">
                  <c:v>3.242</c:v>
                </c:pt>
                <c:pt idx="40">
                  <c:v>3.2410000000000001</c:v>
                </c:pt>
                <c:pt idx="41">
                  <c:v>3.2450000000000001</c:v>
                </c:pt>
                <c:pt idx="42">
                  <c:v>3.2480000000000002</c:v>
                </c:pt>
                <c:pt idx="43">
                  <c:v>3.2530000000000001</c:v>
                </c:pt>
                <c:pt idx="44">
                  <c:v>3.2610000000000001</c:v>
                </c:pt>
                <c:pt idx="45">
                  <c:v>3.26</c:v>
                </c:pt>
                <c:pt idx="46">
                  <c:v>3.2639999999999998</c:v>
                </c:pt>
                <c:pt idx="47">
                  <c:v>3.2709999999999999</c:v>
                </c:pt>
                <c:pt idx="48">
                  <c:v>3.2759999999999998</c:v>
                </c:pt>
                <c:pt idx="49">
                  <c:v>3.2890000000000001</c:v>
                </c:pt>
                <c:pt idx="50">
                  <c:v>3.2970000000000002</c:v>
                </c:pt>
                <c:pt idx="51">
                  <c:v>3.3010000000000002</c:v>
                </c:pt>
                <c:pt idx="52">
                  <c:v>3.306</c:v>
                </c:pt>
                <c:pt idx="53">
                  <c:v>3.3149999999999999</c:v>
                </c:pt>
                <c:pt idx="54">
                  <c:v>3.3220000000000001</c:v>
                </c:pt>
                <c:pt idx="55">
                  <c:v>3.3290000000000002</c:v>
                </c:pt>
                <c:pt idx="56">
                  <c:v>3.34</c:v>
                </c:pt>
                <c:pt idx="57">
                  <c:v>3.3450000000000002</c:v>
                </c:pt>
                <c:pt idx="58">
                  <c:v>3.35</c:v>
                </c:pt>
                <c:pt idx="59">
                  <c:v>3.3610000000000002</c:v>
                </c:pt>
                <c:pt idx="60">
                  <c:v>3.3690000000000002</c:v>
                </c:pt>
                <c:pt idx="61">
                  <c:v>3.375</c:v>
                </c:pt>
                <c:pt idx="62">
                  <c:v>3.39</c:v>
                </c:pt>
                <c:pt idx="63">
                  <c:v>3.4039999999999999</c:v>
                </c:pt>
                <c:pt idx="64">
                  <c:v>3.4119999999999999</c:v>
                </c:pt>
                <c:pt idx="65">
                  <c:v>3.423</c:v>
                </c:pt>
                <c:pt idx="66">
                  <c:v>3.4380000000000002</c:v>
                </c:pt>
                <c:pt idx="67">
                  <c:v>3.4580000000000002</c:v>
                </c:pt>
                <c:pt idx="68">
                  <c:v>3.472</c:v>
                </c:pt>
                <c:pt idx="69">
                  <c:v>3.4820000000000002</c:v>
                </c:pt>
                <c:pt idx="70">
                  <c:v>3.5</c:v>
                </c:pt>
                <c:pt idx="71">
                  <c:v>3.516</c:v>
                </c:pt>
                <c:pt idx="72">
                  <c:v>3.5390000000000001</c:v>
                </c:pt>
                <c:pt idx="73">
                  <c:v>3.5529999999999999</c:v>
                </c:pt>
                <c:pt idx="74">
                  <c:v>3.5640000000000001</c:v>
                </c:pt>
                <c:pt idx="75">
                  <c:v>3.5859999999999999</c:v>
                </c:pt>
                <c:pt idx="76">
                  <c:v>3.61</c:v>
                </c:pt>
                <c:pt idx="77">
                  <c:v>3.6360000000000001</c:v>
                </c:pt>
                <c:pt idx="78">
                  <c:v>3.657</c:v>
                </c:pt>
                <c:pt idx="79">
                  <c:v>3.6859999999999999</c:v>
                </c:pt>
                <c:pt idx="80">
                  <c:v>3.7120000000000002</c:v>
                </c:pt>
                <c:pt idx="81">
                  <c:v>3.754</c:v>
                </c:pt>
                <c:pt idx="82">
                  <c:v>3.8029999999999999</c:v>
                </c:pt>
                <c:pt idx="83">
                  <c:v>3.8439999999999999</c:v>
                </c:pt>
                <c:pt idx="84">
                  <c:v>3.8849999999999998</c:v>
                </c:pt>
                <c:pt idx="85">
                  <c:v>3.9359999999999999</c:v>
                </c:pt>
                <c:pt idx="86">
                  <c:v>4.0060000000000002</c:v>
                </c:pt>
                <c:pt idx="87">
                  <c:v>4.07</c:v>
                </c:pt>
                <c:pt idx="88">
                  <c:v>4.1420000000000003</c:v>
                </c:pt>
                <c:pt idx="89">
                  <c:v>4.24</c:v>
                </c:pt>
                <c:pt idx="90">
                  <c:v>4.3609999999999998</c:v>
                </c:pt>
                <c:pt idx="91">
                  <c:v>4.4660000000000002</c:v>
                </c:pt>
                <c:pt idx="92">
                  <c:v>4.6040000000000001</c:v>
                </c:pt>
                <c:pt idx="93">
                  <c:v>4.758</c:v>
                </c:pt>
                <c:pt idx="94">
                  <c:v>4.9619999999999997</c:v>
                </c:pt>
                <c:pt idx="95">
                  <c:v>5.2009999999999996</c:v>
                </c:pt>
                <c:pt idx="96">
                  <c:v>5.47</c:v>
                </c:pt>
                <c:pt idx="97">
                  <c:v>5.8310000000000004</c:v>
                </c:pt>
                <c:pt idx="98">
                  <c:v>6.327</c:v>
                </c:pt>
                <c:pt idx="99">
                  <c:v>7.0590000000000002</c:v>
                </c:pt>
                <c:pt idx="100">
                  <c:v>7.9409999999999998</c:v>
                </c:pt>
                <c:pt idx="101">
                  <c:v>8.5719999999999992</c:v>
                </c:pt>
                <c:pt idx="102">
                  <c:v>8.5589999999999993</c:v>
                </c:pt>
                <c:pt idx="103">
                  <c:v>8.3879999999999999</c:v>
                </c:pt>
                <c:pt idx="104">
                  <c:v>8.2940000000000005</c:v>
                </c:pt>
                <c:pt idx="105">
                  <c:v>8.2050000000000001</c:v>
                </c:pt>
                <c:pt idx="106">
                  <c:v>8.077</c:v>
                </c:pt>
                <c:pt idx="107">
                  <c:v>7.9630000000000001</c:v>
                </c:pt>
                <c:pt idx="108">
                  <c:v>7.8179999999999996</c:v>
                </c:pt>
                <c:pt idx="109">
                  <c:v>7.7270000000000003</c:v>
                </c:pt>
                <c:pt idx="110">
                  <c:v>7.5469999999999997</c:v>
                </c:pt>
                <c:pt idx="111">
                  <c:v>7.2949999999999999</c:v>
                </c:pt>
                <c:pt idx="112">
                  <c:v>7.157</c:v>
                </c:pt>
                <c:pt idx="113">
                  <c:v>6.9379999999999997</c:v>
                </c:pt>
                <c:pt idx="114">
                  <c:v>6.7770000000000001</c:v>
                </c:pt>
                <c:pt idx="115">
                  <c:v>6.5359999999999996</c:v>
                </c:pt>
                <c:pt idx="116">
                  <c:v>6.3209999999999997</c:v>
                </c:pt>
                <c:pt idx="117">
                  <c:v>6.09</c:v>
                </c:pt>
                <c:pt idx="118">
                  <c:v>5.8490000000000002</c:v>
                </c:pt>
                <c:pt idx="119">
                  <c:v>5.633</c:v>
                </c:pt>
                <c:pt idx="120">
                  <c:v>5.3170000000000002</c:v>
                </c:pt>
                <c:pt idx="121">
                  <c:v>5.1150000000000002</c:v>
                </c:pt>
                <c:pt idx="122">
                  <c:v>4.8140000000000001</c:v>
                </c:pt>
                <c:pt idx="123">
                  <c:v>4.4539999999999997</c:v>
                </c:pt>
                <c:pt idx="124">
                  <c:v>4.0979999999999999</c:v>
                </c:pt>
                <c:pt idx="125">
                  <c:v>3.734</c:v>
                </c:pt>
                <c:pt idx="126">
                  <c:v>3.25</c:v>
                </c:pt>
                <c:pt idx="127">
                  <c:v>2.5139999999999998</c:v>
                </c:pt>
                <c:pt idx="128">
                  <c:v>2.351</c:v>
                </c:pt>
              </c:numCache>
            </c:numRef>
          </c:val>
          <c:smooth val="0"/>
          <c:extLst>
            <c:ext xmlns:c16="http://schemas.microsoft.com/office/drawing/2014/chart" uri="{C3380CC4-5D6E-409C-BE32-E72D297353CC}">
              <c16:uniqueId val="{00000002-D89D-4FAE-A44B-61C49A937255}"/>
            </c:ext>
          </c:extLst>
        </c:ser>
        <c:ser>
          <c:idx val="3"/>
          <c:order val="3"/>
          <c:tx>
            <c:strRef>
              <c:f>Scatter!$G$2</c:f>
              <c:strCache>
                <c:ptCount val="1"/>
                <c:pt idx="0">
                  <c:v>4</c:v>
                </c:pt>
              </c:strCache>
            </c:strRef>
          </c:tx>
          <c:spPr>
            <a:ln w="28575" cap="rnd">
              <a:solidFill>
                <a:schemeClr val="accent4"/>
              </a:solidFill>
              <a:round/>
            </a:ln>
            <a:effectLst/>
          </c:spPr>
          <c:marker>
            <c:symbol val="none"/>
          </c:marker>
          <c:val>
            <c:numRef>
              <c:f>Scatter!$G$3:$G$129</c:f>
              <c:numCache>
                <c:formatCode>General</c:formatCode>
                <c:ptCount val="127"/>
                <c:pt idx="0">
                  <c:v>1.2709999999999999</c:v>
                </c:pt>
                <c:pt idx="1">
                  <c:v>1.2789999999999999</c:v>
                </c:pt>
                <c:pt idx="2">
                  <c:v>1.304</c:v>
                </c:pt>
                <c:pt idx="3">
                  <c:v>1.3520000000000001</c:v>
                </c:pt>
                <c:pt idx="4">
                  <c:v>1.423</c:v>
                </c:pt>
                <c:pt idx="5">
                  <c:v>1.516</c:v>
                </c:pt>
                <c:pt idx="6">
                  <c:v>1.631</c:v>
                </c:pt>
                <c:pt idx="7">
                  <c:v>1.76</c:v>
                </c:pt>
                <c:pt idx="8">
                  <c:v>1.8919999999999999</c:v>
                </c:pt>
                <c:pt idx="9">
                  <c:v>2.0289999999999999</c:v>
                </c:pt>
                <c:pt idx="10">
                  <c:v>2.1589999999999998</c:v>
                </c:pt>
                <c:pt idx="11">
                  <c:v>2.2839999999999998</c:v>
                </c:pt>
                <c:pt idx="12">
                  <c:v>2.403</c:v>
                </c:pt>
                <c:pt idx="13">
                  <c:v>2.508</c:v>
                </c:pt>
                <c:pt idx="14">
                  <c:v>2.6080000000000001</c:v>
                </c:pt>
                <c:pt idx="15">
                  <c:v>2.7050000000000001</c:v>
                </c:pt>
                <c:pt idx="16">
                  <c:v>2.7909999999999999</c:v>
                </c:pt>
                <c:pt idx="17">
                  <c:v>2.8730000000000002</c:v>
                </c:pt>
                <c:pt idx="18">
                  <c:v>2.95</c:v>
                </c:pt>
                <c:pt idx="19">
                  <c:v>3.024</c:v>
                </c:pt>
                <c:pt idx="20">
                  <c:v>3.0870000000000002</c:v>
                </c:pt>
                <c:pt idx="21">
                  <c:v>3.1339999999999999</c:v>
                </c:pt>
                <c:pt idx="22">
                  <c:v>3.1640000000000001</c:v>
                </c:pt>
                <c:pt idx="23">
                  <c:v>3.1869999999999998</c:v>
                </c:pt>
                <c:pt idx="24">
                  <c:v>3.2050000000000001</c:v>
                </c:pt>
                <c:pt idx="25">
                  <c:v>3.2189999999999999</c:v>
                </c:pt>
                <c:pt idx="26">
                  <c:v>3.226</c:v>
                </c:pt>
                <c:pt idx="27">
                  <c:v>3.2309999999999999</c:v>
                </c:pt>
                <c:pt idx="28">
                  <c:v>3.2280000000000002</c:v>
                </c:pt>
                <c:pt idx="29">
                  <c:v>3.2330000000000001</c:v>
                </c:pt>
                <c:pt idx="30">
                  <c:v>3.234</c:v>
                </c:pt>
                <c:pt idx="31">
                  <c:v>3.2349999999999999</c:v>
                </c:pt>
                <c:pt idx="32">
                  <c:v>3.24</c:v>
                </c:pt>
                <c:pt idx="33">
                  <c:v>3.2370000000000001</c:v>
                </c:pt>
                <c:pt idx="34">
                  <c:v>3.234</c:v>
                </c:pt>
                <c:pt idx="35">
                  <c:v>3.2349999999999999</c:v>
                </c:pt>
                <c:pt idx="36">
                  <c:v>3.238</c:v>
                </c:pt>
                <c:pt idx="37">
                  <c:v>3.2360000000000002</c:v>
                </c:pt>
                <c:pt idx="38">
                  <c:v>3.23</c:v>
                </c:pt>
                <c:pt idx="39">
                  <c:v>3.2290000000000001</c:v>
                </c:pt>
                <c:pt idx="40">
                  <c:v>3.2250000000000001</c:v>
                </c:pt>
                <c:pt idx="41">
                  <c:v>3.23</c:v>
                </c:pt>
                <c:pt idx="42">
                  <c:v>3.242</c:v>
                </c:pt>
                <c:pt idx="43">
                  <c:v>3.2429999999999999</c:v>
                </c:pt>
                <c:pt idx="44">
                  <c:v>3.2480000000000002</c:v>
                </c:pt>
                <c:pt idx="45">
                  <c:v>3.258</c:v>
                </c:pt>
                <c:pt idx="46">
                  <c:v>3.2639999999999998</c:v>
                </c:pt>
                <c:pt idx="47">
                  <c:v>3.27</c:v>
                </c:pt>
                <c:pt idx="48">
                  <c:v>3.2719999999999998</c:v>
                </c:pt>
                <c:pt idx="49">
                  <c:v>3.2759999999999998</c:v>
                </c:pt>
                <c:pt idx="50">
                  <c:v>3.2839999999999998</c:v>
                </c:pt>
                <c:pt idx="51">
                  <c:v>3.2930000000000001</c:v>
                </c:pt>
                <c:pt idx="52">
                  <c:v>3.3039999999999998</c:v>
                </c:pt>
                <c:pt idx="53">
                  <c:v>3.3079999999999998</c:v>
                </c:pt>
                <c:pt idx="54">
                  <c:v>3.3050000000000002</c:v>
                </c:pt>
                <c:pt idx="55">
                  <c:v>3.3140000000000001</c:v>
                </c:pt>
                <c:pt idx="56">
                  <c:v>3.327</c:v>
                </c:pt>
                <c:pt idx="57">
                  <c:v>3.3340000000000001</c:v>
                </c:pt>
                <c:pt idx="58">
                  <c:v>3.339</c:v>
                </c:pt>
                <c:pt idx="59">
                  <c:v>3.351</c:v>
                </c:pt>
                <c:pt idx="60">
                  <c:v>3.3639999999999999</c:v>
                </c:pt>
                <c:pt idx="61">
                  <c:v>3.3780000000000001</c:v>
                </c:pt>
                <c:pt idx="62">
                  <c:v>3.38</c:v>
                </c:pt>
                <c:pt idx="63">
                  <c:v>3.383</c:v>
                </c:pt>
                <c:pt idx="64">
                  <c:v>3.4</c:v>
                </c:pt>
                <c:pt idx="65">
                  <c:v>3.4140000000000001</c:v>
                </c:pt>
                <c:pt idx="66">
                  <c:v>3.43</c:v>
                </c:pt>
                <c:pt idx="67">
                  <c:v>3.44</c:v>
                </c:pt>
                <c:pt idx="68">
                  <c:v>3.4540000000000002</c:v>
                </c:pt>
                <c:pt idx="69">
                  <c:v>3.47</c:v>
                </c:pt>
                <c:pt idx="70">
                  <c:v>3.4849999999999999</c:v>
                </c:pt>
                <c:pt idx="71">
                  <c:v>3.5</c:v>
                </c:pt>
                <c:pt idx="72">
                  <c:v>3.5190000000000001</c:v>
                </c:pt>
                <c:pt idx="73">
                  <c:v>3.5419999999999998</c:v>
                </c:pt>
                <c:pt idx="74">
                  <c:v>3.5630000000000002</c:v>
                </c:pt>
                <c:pt idx="75">
                  <c:v>3.585</c:v>
                </c:pt>
                <c:pt idx="76">
                  <c:v>3.601</c:v>
                </c:pt>
                <c:pt idx="77">
                  <c:v>3.6320000000000001</c:v>
                </c:pt>
                <c:pt idx="78">
                  <c:v>3.6619999999999999</c:v>
                </c:pt>
                <c:pt idx="79">
                  <c:v>3.6779999999999999</c:v>
                </c:pt>
                <c:pt idx="80">
                  <c:v>3.72</c:v>
                </c:pt>
                <c:pt idx="81">
                  <c:v>3.77</c:v>
                </c:pt>
                <c:pt idx="82">
                  <c:v>3.8029999999999999</c:v>
                </c:pt>
                <c:pt idx="83">
                  <c:v>3.8410000000000002</c:v>
                </c:pt>
                <c:pt idx="84">
                  <c:v>3.887</c:v>
                </c:pt>
                <c:pt idx="85">
                  <c:v>3.9449999999999998</c:v>
                </c:pt>
                <c:pt idx="86">
                  <c:v>4.0170000000000003</c:v>
                </c:pt>
                <c:pt idx="87">
                  <c:v>4.0869999999999997</c:v>
                </c:pt>
                <c:pt idx="88">
                  <c:v>4.1639999999999997</c:v>
                </c:pt>
                <c:pt idx="89">
                  <c:v>4.2549999999999999</c:v>
                </c:pt>
                <c:pt idx="90">
                  <c:v>4.3449999999999998</c:v>
                </c:pt>
                <c:pt idx="91">
                  <c:v>4.4630000000000001</c:v>
                </c:pt>
                <c:pt idx="92">
                  <c:v>4.5990000000000002</c:v>
                </c:pt>
                <c:pt idx="93">
                  <c:v>4.742</c:v>
                </c:pt>
                <c:pt idx="94">
                  <c:v>4.9249999999999998</c:v>
                </c:pt>
                <c:pt idx="95">
                  <c:v>5.165</c:v>
                </c:pt>
                <c:pt idx="96">
                  <c:v>5.4649999999999999</c:v>
                </c:pt>
                <c:pt idx="97">
                  <c:v>5.8449999999999998</c:v>
                </c:pt>
                <c:pt idx="98">
                  <c:v>6.3860000000000001</c:v>
                </c:pt>
                <c:pt idx="99">
                  <c:v>7.1050000000000004</c:v>
                </c:pt>
                <c:pt idx="100">
                  <c:v>7.9779999999999998</c:v>
                </c:pt>
                <c:pt idx="101">
                  <c:v>8.5679999999999996</c:v>
                </c:pt>
                <c:pt idx="102">
                  <c:v>8.5180000000000007</c:v>
                </c:pt>
                <c:pt idx="103">
                  <c:v>8.3829999999999991</c:v>
                </c:pt>
                <c:pt idx="104">
                  <c:v>8.2989999999999995</c:v>
                </c:pt>
                <c:pt idx="105">
                  <c:v>8.1720000000000006</c:v>
                </c:pt>
                <c:pt idx="106">
                  <c:v>8.0329999999999995</c:v>
                </c:pt>
                <c:pt idx="107">
                  <c:v>7.9180000000000001</c:v>
                </c:pt>
                <c:pt idx="108">
                  <c:v>7.782</c:v>
                </c:pt>
                <c:pt idx="109">
                  <c:v>7.5789999999999997</c:v>
                </c:pt>
                <c:pt idx="110">
                  <c:v>7.3540000000000001</c:v>
                </c:pt>
                <c:pt idx="111">
                  <c:v>7.1849999999999996</c:v>
                </c:pt>
                <c:pt idx="112">
                  <c:v>6.9809999999999999</c:v>
                </c:pt>
                <c:pt idx="113">
                  <c:v>6.7480000000000002</c:v>
                </c:pt>
                <c:pt idx="114">
                  <c:v>6.5129999999999999</c:v>
                </c:pt>
                <c:pt idx="115">
                  <c:v>6.2930000000000001</c:v>
                </c:pt>
                <c:pt idx="116">
                  <c:v>6.0970000000000004</c:v>
                </c:pt>
                <c:pt idx="117">
                  <c:v>5.8230000000000004</c:v>
                </c:pt>
                <c:pt idx="118">
                  <c:v>5.569</c:v>
                </c:pt>
                <c:pt idx="119">
                  <c:v>5.2960000000000003</c:v>
                </c:pt>
                <c:pt idx="120">
                  <c:v>5.0209999999999999</c:v>
                </c:pt>
                <c:pt idx="121">
                  <c:v>4.7110000000000003</c:v>
                </c:pt>
                <c:pt idx="122">
                  <c:v>4.4260000000000002</c:v>
                </c:pt>
                <c:pt idx="123">
                  <c:v>4.016</c:v>
                </c:pt>
                <c:pt idx="124">
                  <c:v>3.5049999999999999</c:v>
                </c:pt>
                <c:pt idx="125">
                  <c:v>2.8119999999999998</c:v>
                </c:pt>
                <c:pt idx="126">
                  <c:v>2.294</c:v>
                </c:pt>
              </c:numCache>
            </c:numRef>
          </c:val>
          <c:smooth val="0"/>
          <c:extLst>
            <c:ext xmlns:c16="http://schemas.microsoft.com/office/drawing/2014/chart" uri="{C3380CC4-5D6E-409C-BE32-E72D297353CC}">
              <c16:uniqueId val="{00000003-D89D-4FAE-A44B-61C49A937255}"/>
            </c:ext>
          </c:extLst>
        </c:ser>
        <c:ser>
          <c:idx val="4"/>
          <c:order val="4"/>
          <c:tx>
            <c:strRef>
              <c:f>Scatter!$H$2</c:f>
              <c:strCache>
                <c:ptCount val="1"/>
                <c:pt idx="0">
                  <c:v>5</c:v>
                </c:pt>
              </c:strCache>
            </c:strRef>
          </c:tx>
          <c:spPr>
            <a:ln w="28575" cap="rnd">
              <a:solidFill>
                <a:schemeClr val="accent5"/>
              </a:solidFill>
              <a:round/>
            </a:ln>
            <a:effectLst/>
          </c:spPr>
          <c:marker>
            <c:symbol val="none"/>
          </c:marker>
          <c:val>
            <c:numRef>
              <c:f>Scatter!$H$3:$H$129</c:f>
              <c:numCache>
                <c:formatCode>General</c:formatCode>
                <c:ptCount val="127"/>
                <c:pt idx="0">
                  <c:v>1.272</c:v>
                </c:pt>
                <c:pt idx="1">
                  <c:v>1.2789999999999999</c:v>
                </c:pt>
                <c:pt idx="2">
                  <c:v>1.3029999999999999</c:v>
                </c:pt>
                <c:pt idx="3">
                  <c:v>1.35</c:v>
                </c:pt>
                <c:pt idx="4">
                  <c:v>1.419</c:v>
                </c:pt>
                <c:pt idx="5">
                  <c:v>1.5109999999999999</c:v>
                </c:pt>
                <c:pt idx="6">
                  <c:v>1.625</c:v>
                </c:pt>
                <c:pt idx="7">
                  <c:v>1.7529999999999999</c:v>
                </c:pt>
                <c:pt idx="8">
                  <c:v>1.8859999999999999</c:v>
                </c:pt>
                <c:pt idx="9">
                  <c:v>2.0230000000000001</c:v>
                </c:pt>
                <c:pt idx="10">
                  <c:v>2.1549999999999998</c:v>
                </c:pt>
                <c:pt idx="11">
                  <c:v>2.2749999999999999</c:v>
                </c:pt>
                <c:pt idx="12">
                  <c:v>2.3820000000000001</c:v>
                </c:pt>
                <c:pt idx="13">
                  <c:v>2.4809999999999999</c:v>
                </c:pt>
                <c:pt idx="14">
                  <c:v>2.5830000000000002</c:v>
                </c:pt>
                <c:pt idx="15">
                  <c:v>2.6749999999999998</c:v>
                </c:pt>
                <c:pt idx="16">
                  <c:v>2.7629999999999999</c:v>
                </c:pt>
                <c:pt idx="17">
                  <c:v>2.8570000000000002</c:v>
                </c:pt>
                <c:pt idx="18">
                  <c:v>2.9329999999999998</c:v>
                </c:pt>
                <c:pt idx="19">
                  <c:v>3.0019999999999998</c:v>
                </c:pt>
                <c:pt idx="20">
                  <c:v>3.0649999999999999</c:v>
                </c:pt>
                <c:pt idx="21">
                  <c:v>3.1139999999999999</c:v>
                </c:pt>
                <c:pt idx="22">
                  <c:v>3.153</c:v>
                </c:pt>
                <c:pt idx="23">
                  <c:v>3.1819999999999999</c:v>
                </c:pt>
                <c:pt idx="24">
                  <c:v>3.2069999999999999</c:v>
                </c:pt>
                <c:pt idx="25">
                  <c:v>3.2210000000000001</c:v>
                </c:pt>
                <c:pt idx="26">
                  <c:v>3.23</c:v>
                </c:pt>
                <c:pt idx="27">
                  <c:v>3.234</c:v>
                </c:pt>
                <c:pt idx="28">
                  <c:v>3.2320000000000002</c:v>
                </c:pt>
                <c:pt idx="29">
                  <c:v>3.2349999999999999</c:v>
                </c:pt>
                <c:pt idx="30">
                  <c:v>3.238</c:v>
                </c:pt>
                <c:pt idx="31">
                  <c:v>3.24</c:v>
                </c:pt>
                <c:pt idx="32">
                  <c:v>3.24</c:v>
                </c:pt>
                <c:pt idx="33">
                  <c:v>3.2389999999999999</c:v>
                </c:pt>
                <c:pt idx="34">
                  <c:v>3.238</c:v>
                </c:pt>
                <c:pt idx="35">
                  <c:v>3.238</c:v>
                </c:pt>
                <c:pt idx="36">
                  <c:v>3.2360000000000002</c:v>
                </c:pt>
                <c:pt idx="37">
                  <c:v>3.238</c:v>
                </c:pt>
                <c:pt idx="38">
                  <c:v>3.2389999999999999</c:v>
                </c:pt>
                <c:pt idx="39">
                  <c:v>3.2280000000000002</c:v>
                </c:pt>
                <c:pt idx="40">
                  <c:v>3.2269999999999999</c:v>
                </c:pt>
                <c:pt idx="41">
                  <c:v>3.2320000000000002</c:v>
                </c:pt>
                <c:pt idx="42">
                  <c:v>3.2349999999999999</c:v>
                </c:pt>
                <c:pt idx="43">
                  <c:v>3.2389999999999999</c:v>
                </c:pt>
                <c:pt idx="44">
                  <c:v>3.242</c:v>
                </c:pt>
                <c:pt idx="45">
                  <c:v>3.2440000000000002</c:v>
                </c:pt>
                <c:pt idx="46">
                  <c:v>3.254</c:v>
                </c:pt>
                <c:pt idx="47">
                  <c:v>3.2610000000000001</c:v>
                </c:pt>
                <c:pt idx="48">
                  <c:v>3.2669999999999999</c:v>
                </c:pt>
                <c:pt idx="49">
                  <c:v>3.2749999999999999</c:v>
                </c:pt>
                <c:pt idx="50">
                  <c:v>3.2810000000000001</c:v>
                </c:pt>
                <c:pt idx="51">
                  <c:v>3.2829999999999999</c:v>
                </c:pt>
                <c:pt idx="52">
                  <c:v>3.2919999999999998</c:v>
                </c:pt>
                <c:pt idx="53">
                  <c:v>3.302</c:v>
                </c:pt>
                <c:pt idx="54">
                  <c:v>3.3079999999999998</c:v>
                </c:pt>
                <c:pt idx="55">
                  <c:v>3.31</c:v>
                </c:pt>
                <c:pt idx="56">
                  <c:v>3.3210000000000002</c:v>
                </c:pt>
                <c:pt idx="57">
                  <c:v>3.3290000000000002</c:v>
                </c:pt>
                <c:pt idx="58">
                  <c:v>3.3370000000000002</c:v>
                </c:pt>
                <c:pt idx="59">
                  <c:v>3.347</c:v>
                </c:pt>
                <c:pt idx="60">
                  <c:v>3.351</c:v>
                </c:pt>
                <c:pt idx="61">
                  <c:v>3.3679999999999999</c:v>
                </c:pt>
                <c:pt idx="62">
                  <c:v>3.3839999999999999</c:v>
                </c:pt>
                <c:pt idx="63">
                  <c:v>3.3879999999999999</c:v>
                </c:pt>
                <c:pt idx="64">
                  <c:v>3.4</c:v>
                </c:pt>
                <c:pt idx="65">
                  <c:v>3.41</c:v>
                </c:pt>
                <c:pt idx="66">
                  <c:v>3.4180000000000001</c:v>
                </c:pt>
                <c:pt idx="67">
                  <c:v>3.4329999999999998</c:v>
                </c:pt>
                <c:pt idx="68">
                  <c:v>3.448</c:v>
                </c:pt>
                <c:pt idx="69">
                  <c:v>3.4649999999999999</c:v>
                </c:pt>
                <c:pt idx="70">
                  <c:v>3.4769999999999999</c:v>
                </c:pt>
                <c:pt idx="71">
                  <c:v>3.4980000000000002</c:v>
                </c:pt>
                <c:pt idx="72">
                  <c:v>3.5129999999999999</c:v>
                </c:pt>
                <c:pt idx="73">
                  <c:v>3.5390000000000001</c:v>
                </c:pt>
                <c:pt idx="74">
                  <c:v>3.5670000000000002</c:v>
                </c:pt>
                <c:pt idx="75">
                  <c:v>3.5830000000000002</c:v>
                </c:pt>
                <c:pt idx="76">
                  <c:v>3.601</c:v>
                </c:pt>
                <c:pt idx="77">
                  <c:v>3.6259999999999999</c:v>
                </c:pt>
                <c:pt idx="78">
                  <c:v>3.6619999999999999</c:v>
                </c:pt>
                <c:pt idx="79">
                  <c:v>3.6920000000000002</c:v>
                </c:pt>
                <c:pt idx="80">
                  <c:v>3.7160000000000002</c:v>
                </c:pt>
                <c:pt idx="81">
                  <c:v>3.7490000000000001</c:v>
                </c:pt>
                <c:pt idx="82">
                  <c:v>3.7879999999999998</c:v>
                </c:pt>
                <c:pt idx="83">
                  <c:v>3.8290000000000002</c:v>
                </c:pt>
                <c:pt idx="84">
                  <c:v>3.88</c:v>
                </c:pt>
                <c:pt idx="85">
                  <c:v>3.927</c:v>
                </c:pt>
                <c:pt idx="86">
                  <c:v>3.9889999999999999</c:v>
                </c:pt>
                <c:pt idx="87">
                  <c:v>4.0510000000000002</c:v>
                </c:pt>
                <c:pt idx="88">
                  <c:v>4.1239999999999997</c:v>
                </c:pt>
                <c:pt idx="89">
                  <c:v>4.2039999999999997</c:v>
                </c:pt>
                <c:pt idx="90">
                  <c:v>4.3029999999999999</c:v>
                </c:pt>
                <c:pt idx="91">
                  <c:v>4.4130000000000003</c:v>
                </c:pt>
                <c:pt idx="92">
                  <c:v>4.5469999999999997</c:v>
                </c:pt>
                <c:pt idx="93">
                  <c:v>4.718</c:v>
                </c:pt>
                <c:pt idx="94">
                  <c:v>4.9180000000000001</c:v>
                </c:pt>
                <c:pt idx="95">
                  <c:v>5.1689999999999996</c:v>
                </c:pt>
                <c:pt idx="96">
                  <c:v>5.4779999999999998</c:v>
                </c:pt>
                <c:pt idx="97">
                  <c:v>5.8780000000000001</c:v>
                </c:pt>
                <c:pt idx="98">
                  <c:v>6.359</c:v>
                </c:pt>
                <c:pt idx="99">
                  <c:v>7.0640000000000001</c:v>
                </c:pt>
                <c:pt idx="100">
                  <c:v>7.944</c:v>
                </c:pt>
                <c:pt idx="101">
                  <c:v>8.4260000000000002</c:v>
                </c:pt>
                <c:pt idx="102">
                  <c:v>8.4149999999999991</c:v>
                </c:pt>
                <c:pt idx="103">
                  <c:v>8.2970000000000006</c:v>
                </c:pt>
                <c:pt idx="104">
                  <c:v>8.1839999999999993</c:v>
                </c:pt>
                <c:pt idx="105">
                  <c:v>8.0340000000000007</c:v>
                </c:pt>
                <c:pt idx="106">
                  <c:v>7.8529999999999998</c:v>
                </c:pt>
                <c:pt idx="107">
                  <c:v>7.77</c:v>
                </c:pt>
                <c:pt idx="108">
                  <c:v>7.6130000000000004</c:v>
                </c:pt>
                <c:pt idx="109">
                  <c:v>7.468</c:v>
                </c:pt>
                <c:pt idx="110">
                  <c:v>7.2629999999999999</c:v>
                </c:pt>
                <c:pt idx="111">
                  <c:v>7.04</c:v>
                </c:pt>
                <c:pt idx="112">
                  <c:v>6.8079999999999998</c:v>
                </c:pt>
                <c:pt idx="113">
                  <c:v>6.5570000000000004</c:v>
                </c:pt>
                <c:pt idx="114">
                  <c:v>6.3230000000000004</c:v>
                </c:pt>
                <c:pt idx="115">
                  <c:v>6.0449999999999999</c:v>
                </c:pt>
                <c:pt idx="116">
                  <c:v>5.8369999999999997</c:v>
                </c:pt>
                <c:pt idx="117">
                  <c:v>5.5179999999999998</c:v>
                </c:pt>
                <c:pt idx="118">
                  <c:v>5.3049999999999997</c:v>
                </c:pt>
                <c:pt idx="119">
                  <c:v>4.976</c:v>
                </c:pt>
                <c:pt idx="120">
                  <c:v>4.6840000000000002</c:v>
                </c:pt>
                <c:pt idx="121">
                  <c:v>4.375</c:v>
                </c:pt>
                <c:pt idx="122">
                  <c:v>3.9620000000000002</c:v>
                </c:pt>
                <c:pt idx="123">
                  <c:v>3.5640000000000001</c:v>
                </c:pt>
                <c:pt idx="124">
                  <c:v>3.0670000000000002</c:v>
                </c:pt>
                <c:pt idx="125">
                  <c:v>2.5049999999999999</c:v>
                </c:pt>
                <c:pt idx="126">
                  <c:v>2.4609999999999999</c:v>
                </c:pt>
              </c:numCache>
            </c:numRef>
          </c:val>
          <c:smooth val="0"/>
          <c:extLst>
            <c:ext xmlns:c16="http://schemas.microsoft.com/office/drawing/2014/chart" uri="{C3380CC4-5D6E-409C-BE32-E72D297353CC}">
              <c16:uniqueId val="{00000004-D89D-4FAE-A44B-61C49A937255}"/>
            </c:ext>
          </c:extLst>
        </c:ser>
        <c:ser>
          <c:idx val="5"/>
          <c:order val="5"/>
          <c:tx>
            <c:strRef>
              <c:f>Scatter!$I$2</c:f>
              <c:strCache>
                <c:ptCount val="1"/>
                <c:pt idx="0">
                  <c:v>6</c:v>
                </c:pt>
              </c:strCache>
            </c:strRef>
          </c:tx>
          <c:spPr>
            <a:ln w="28575" cap="rnd">
              <a:solidFill>
                <a:schemeClr val="accent6"/>
              </a:solidFill>
              <a:round/>
            </a:ln>
            <a:effectLst/>
          </c:spPr>
          <c:marker>
            <c:symbol val="none"/>
          </c:marker>
          <c:val>
            <c:numRef>
              <c:f>Scatter!$I$3:$I$127</c:f>
              <c:numCache>
                <c:formatCode>General</c:formatCode>
                <c:ptCount val="125"/>
                <c:pt idx="0">
                  <c:v>1.2629999999999999</c:v>
                </c:pt>
                <c:pt idx="1">
                  <c:v>1.27</c:v>
                </c:pt>
                <c:pt idx="2">
                  <c:v>1.2949999999999999</c:v>
                </c:pt>
                <c:pt idx="3">
                  <c:v>1.343</c:v>
                </c:pt>
                <c:pt idx="4">
                  <c:v>1.4139999999999999</c:v>
                </c:pt>
                <c:pt idx="5">
                  <c:v>1.5029999999999999</c:v>
                </c:pt>
                <c:pt idx="6">
                  <c:v>1.613</c:v>
                </c:pt>
                <c:pt idx="7">
                  <c:v>1.738</c:v>
                </c:pt>
                <c:pt idx="8">
                  <c:v>1.8660000000000001</c:v>
                </c:pt>
                <c:pt idx="9">
                  <c:v>2</c:v>
                </c:pt>
                <c:pt idx="10">
                  <c:v>2.1280000000000001</c:v>
                </c:pt>
                <c:pt idx="11">
                  <c:v>2.2519999999999998</c:v>
                </c:pt>
                <c:pt idx="12">
                  <c:v>2.3690000000000002</c:v>
                </c:pt>
                <c:pt idx="13">
                  <c:v>2.4769999999999999</c:v>
                </c:pt>
                <c:pt idx="14">
                  <c:v>2.5760000000000001</c:v>
                </c:pt>
                <c:pt idx="15">
                  <c:v>2.6669999999999998</c:v>
                </c:pt>
                <c:pt idx="16">
                  <c:v>2.7559999999999998</c:v>
                </c:pt>
                <c:pt idx="17">
                  <c:v>2.843</c:v>
                </c:pt>
                <c:pt idx="18">
                  <c:v>2.93</c:v>
                </c:pt>
                <c:pt idx="19">
                  <c:v>3.0070000000000001</c:v>
                </c:pt>
                <c:pt idx="20">
                  <c:v>3.0670000000000002</c:v>
                </c:pt>
                <c:pt idx="21">
                  <c:v>3.1110000000000002</c:v>
                </c:pt>
                <c:pt idx="22">
                  <c:v>3.15</c:v>
                </c:pt>
                <c:pt idx="23">
                  <c:v>3.1880000000000002</c:v>
                </c:pt>
                <c:pt idx="24">
                  <c:v>3.2040000000000002</c:v>
                </c:pt>
                <c:pt idx="25">
                  <c:v>3.2130000000000001</c:v>
                </c:pt>
                <c:pt idx="26">
                  <c:v>3.222</c:v>
                </c:pt>
                <c:pt idx="27">
                  <c:v>3.2250000000000001</c:v>
                </c:pt>
                <c:pt idx="28">
                  <c:v>3.2280000000000002</c:v>
                </c:pt>
                <c:pt idx="29">
                  <c:v>3.2280000000000002</c:v>
                </c:pt>
                <c:pt idx="30">
                  <c:v>3.2290000000000001</c:v>
                </c:pt>
                <c:pt idx="31">
                  <c:v>3.2349999999999999</c:v>
                </c:pt>
                <c:pt idx="32">
                  <c:v>3.234</c:v>
                </c:pt>
                <c:pt idx="33">
                  <c:v>3.23</c:v>
                </c:pt>
                <c:pt idx="34">
                  <c:v>3.2290000000000001</c:v>
                </c:pt>
                <c:pt idx="35">
                  <c:v>3.2280000000000002</c:v>
                </c:pt>
                <c:pt idx="36">
                  <c:v>3.23</c:v>
                </c:pt>
                <c:pt idx="37">
                  <c:v>3.2349999999999999</c:v>
                </c:pt>
                <c:pt idx="38">
                  <c:v>3.2360000000000002</c:v>
                </c:pt>
                <c:pt idx="39">
                  <c:v>3.2389999999999999</c:v>
                </c:pt>
                <c:pt idx="40">
                  <c:v>3.2370000000000001</c:v>
                </c:pt>
                <c:pt idx="41">
                  <c:v>3.2370000000000001</c:v>
                </c:pt>
                <c:pt idx="42">
                  <c:v>3.246</c:v>
                </c:pt>
                <c:pt idx="43">
                  <c:v>3.25</c:v>
                </c:pt>
                <c:pt idx="44">
                  <c:v>3.254</c:v>
                </c:pt>
                <c:pt idx="45">
                  <c:v>3.2509999999999999</c:v>
                </c:pt>
                <c:pt idx="46">
                  <c:v>3.2549999999999999</c:v>
                </c:pt>
                <c:pt idx="47">
                  <c:v>3.266</c:v>
                </c:pt>
                <c:pt idx="48">
                  <c:v>3.2730000000000001</c:v>
                </c:pt>
                <c:pt idx="49">
                  <c:v>3.2770000000000001</c:v>
                </c:pt>
                <c:pt idx="50">
                  <c:v>3.2869999999999999</c:v>
                </c:pt>
                <c:pt idx="51">
                  <c:v>3.294</c:v>
                </c:pt>
                <c:pt idx="52">
                  <c:v>3.298</c:v>
                </c:pt>
                <c:pt idx="53">
                  <c:v>3.3029999999999999</c:v>
                </c:pt>
                <c:pt idx="54">
                  <c:v>3.3050000000000002</c:v>
                </c:pt>
                <c:pt idx="55">
                  <c:v>3.31</c:v>
                </c:pt>
                <c:pt idx="56">
                  <c:v>3.3119999999999998</c:v>
                </c:pt>
                <c:pt idx="57">
                  <c:v>3.3159999999999998</c:v>
                </c:pt>
                <c:pt idx="58">
                  <c:v>3.3290000000000002</c:v>
                </c:pt>
                <c:pt idx="59">
                  <c:v>3.3380000000000001</c:v>
                </c:pt>
                <c:pt idx="60">
                  <c:v>3.3519999999999999</c:v>
                </c:pt>
                <c:pt idx="61">
                  <c:v>3.3679999999999999</c:v>
                </c:pt>
                <c:pt idx="62">
                  <c:v>3.375</c:v>
                </c:pt>
                <c:pt idx="63">
                  <c:v>3.391</c:v>
                </c:pt>
                <c:pt idx="64">
                  <c:v>3.411</c:v>
                </c:pt>
                <c:pt idx="65">
                  <c:v>3.4180000000000001</c:v>
                </c:pt>
                <c:pt idx="66">
                  <c:v>3.4220000000000002</c:v>
                </c:pt>
                <c:pt idx="67">
                  <c:v>3.4430000000000001</c:v>
                </c:pt>
                <c:pt idx="68">
                  <c:v>3.456</c:v>
                </c:pt>
                <c:pt idx="69">
                  <c:v>3.464</c:v>
                </c:pt>
                <c:pt idx="70">
                  <c:v>3.476</c:v>
                </c:pt>
                <c:pt idx="71">
                  <c:v>3.5019999999999998</c:v>
                </c:pt>
                <c:pt idx="72">
                  <c:v>3.5169999999999999</c:v>
                </c:pt>
                <c:pt idx="73">
                  <c:v>3.5350000000000001</c:v>
                </c:pt>
                <c:pt idx="74">
                  <c:v>3.5609999999999999</c:v>
                </c:pt>
                <c:pt idx="75">
                  <c:v>3.5830000000000002</c:v>
                </c:pt>
                <c:pt idx="76">
                  <c:v>3.597</c:v>
                </c:pt>
                <c:pt idx="77">
                  <c:v>3.62</c:v>
                </c:pt>
                <c:pt idx="78">
                  <c:v>3.6549999999999998</c:v>
                </c:pt>
                <c:pt idx="79">
                  <c:v>3.6739999999999999</c:v>
                </c:pt>
                <c:pt idx="80">
                  <c:v>3.7029999999999998</c:v>
                </c:pt>
                <c:pt idx="81">
                  <c:v>3.7509999999999999</c:v>
                </c:pt>
                <c:pt idx="82">
                  <c:v>3.7879999999999998</c:v>
                </c:pt>
                <c:pt idx="83">
                  <c:v>3.8260000000000001</c:v>
                </c:pt>
                <c:pt idx="84">
                  <c:v>3.8719999999999999</c:v>
                </c:pt>
                <c:pt idx="85">
                  <c:v>3.9129999999999998</c:v>
                </c:pt>
                <c:pt idx="86">
                  <c:v>3.9729999999999999</c:v>
                </c:pt>
                <c:pt idx="87">
                  <c:v>4.0410000000000004</c:v>
                </c:pt>
                <c:pt idx="88">
                  <c:v>4.1120000000000001</c:v>
                </c:pt>
                <c:pt idx="89">
                  <c:v>4.194</c:v>
                </c:pt>
                <c:pt idx="90">
                  <c:v>4.3090000000000002</c:v>
                </c:pt>
                <c:pt idx="91">
                  <c:v>4.423</c:v>
                </c:pt>
                <c:pt idx="92">
                  <c:v>4.5519999999999996</c:v>
                </c:pt>
                <c:pt idx="93">
                  <c:v>4.6959999999999997</c:v>
                </c:pt>
                <c:pt idx="94">
                  <c:v>4.8710000000000004</c:v>
                </c:pt>
                <c:pt idx="95">
                  <c:v>5.109</c:v>
                </c:pt>
                <c:pt idx="96">
                  <c:v>5.4450000000000003</c:v>
                </c:pt>
                <c:pt idx="97">
                  <c:v>5.819</c:v>
                </c:pt>
                <c:pt idx="98">
                  <c:v>6.3010000000000002</c:v>
                </c:pt>
                <c:pt idx="99">
                  <c:v>6.9880000000000004</c:v>
                </c:pt>
                <c:pt idx="100">
                  <c:v>7.8680000000000003</c:v>
                </c:pt>
                <c:pt idx="101">
                  <c:v>8.3309999999999995</c:v>
                </c:pt>
                <c:pt idx="102">
                  <c:v>8.2539999999999996</c:v>
                </c:pt>
                <c:pt idx="103">
                  <c:v>8.1199999999999992</c:v>
                </c:pt>
                <c:pt idx="104">
                  <c:v>8.0109999999999992</c:v>
                </c:pt>
                <c:pt idx="105">
                  <c:v>7.9240000000000004</c:v>
                </c:pt>
                <c:pt idx="106">
                  <c:v>7.7889999999999997</c:v>
                </c:pt>
                <c:pt idx="107">
                  <c:v>7.62</c:v>
                </c:pt>
                <c:pt idx="108">
                  <c:v>7.3639999999999999</c:v>
                </c:pt>
                <c:pt idx="109">
                  <c:v>7.1429999999999998</c:v>
                </c:pt>
                <c:pt idx="110">
                  <c:v>6.9630000000000001</c:v>
                </c:pt>
                <c:pt idx="111">
                  <c:v>6.7480000000000002</c:v>
                </c:pt>
                <c:pt idx="112">
                  <c:v>6.4</c:v>
                </c:pt>
                <c:pt idx="113">
                  <c:v>6.1870000000000003</c:v>
                </c:pt>
                <c:pt idx="114">
                  <c:v>5.9260000000000002</c:v>
                </c:pt>
                <c:pt idx="115">
                  <c:v>5.7140000000000004</c:v>
                </c:pt>
                <c:pt idx="116">
                  <c:v>5.4850000000000003</c:v>
                </c:pt>
                <c:pt idx="117">
                  <c:v>5.165</c:v>
                </c:pt>
                <c:pt idx="118">
                  <c:v>4.8730000000000002</c:v>
                </c:pt>
                <c:pt idx="119">
                  <c:v>4.5869999999999997</c:v>
                </c:pt>
                <c:pt idx="120">
                  <c:v>4.3520000000000003</c:v>
                </c:pt>
                <c:pt idx="121">
                  <c:v>3.9430000000000001</c:v>
                </c:pt>
                <c:pt idx="122">
                  <c:v>3.4569999999999999</c:v>
                </c:pt>
                <c:pt idx="123">
                  <c:v>2.8679999999999999</c:v>
                </c:pt>
                <c:pt idx="124">
                  <c:v>2.3119999999999998</c:v>
                </c:pt>
              </c:numCache>
            </c:numRef>
          </c:val>
          <c:smooth val="0"/>
          <c:extLst>
            <c:ext xmlns:c16="http://schemas.microsoft.com/office/drawing/2014/chart" uri="{C3380CC4-5D6E-409C-BE32-E72D297353CC}">
              <c16:uniqueId val="{00000005-D89D-4FAE-A44B-61C49A937255}"/>
            </c:ext>
          </c:extLst>
        </c:ser>
        <c:ser>
          <c:idx val="6"/>
          <c:order val="6"/>
          <c:tx>
            <c:strRef>
              <c:f>Scatter!$J$2</c:f>
              <c:strCache>
                <c:ptCount val="1"/>
                <c:pt idx="0">
                  <c:v>7</c:v>
                </c:pt>
              </c:strCache>
            </c:strRef>
          </c:tx>
          <c:spPr>
            <a:ln w="28575" cap="rnd">
              <a:solidFill>
                <a:schemeClr val="accent1">
                  <a:lumMod val="60000"/>
                </a:schemeClr>
              </a:solidFill>
              <a:round/>
            </a:ln>
            <a:effectLst/>
          </c:spPr>
          <c:marker>
            <c:symbol val="none"/>
          </c:marker>
          <c:val>
            <c:numRef>
              <c:f>Scatter!$J$3:$J$130</c:f>
              <c:numCache>
                <c:formatCode>General</c:formatCode>
                <c:ptCount val="128"/>
                <c:pt idx="0">
                  <c:v>1.28</c:v>
                </c:pt>
                <c:pt idx="1">
                  <c:v>1.2869999999999999</c:v>
                </c:pt>
                <c:pt idx="2">
                  <c:v>1.31</c:v>
                </c:pt>
                <c:pt idx="3">
                  <c:v>1.355</c:v>
                </c:pt>
                <c:pt idx="4">
                  <c:v>1.419</c:v>
                </c:pt>
                <c:pt idx="5">
                  <c:v>1.51</c:v>
                </c:pt>
                <c:pt idx="6">
                  <c:v>1.615</c:v>
                </c:pt>
                <c:pt idx="7">
                  <c:v>1.738</c:v>
                </c:pt>
                <c:pt idx="8">
                  <c:v>1.87</c:v>
                </c:pt>
                <c:pt idx="9">
                  <c:v>2.0019999999999998</c:v>
                </c:pt>
                <c:pt idx="10">
                  <c:v>2.1339999999999999</c:v>
                </c:pt>
                <c:pt idx="11">
                  <c:v>2.254</c:v>
                </c:pt>
                <c:pt idx="12">
                  <c:v>2.3719999999999999</c:v>
                </c:pt>
                <c:pt idx="13">
                  <c:v>2.476</c:v>
                </c:pt>
                <c:pt idx="14">
                  <c:v>2.5779999999999998</c:v>
                </c:pt>
                <c:pt idx="15">
                  <c:v>2.6720000000000002</c:v>
                </c:pt>
                <c:pt idx="16">
                  <c:v>2.7559999999999998</c:v>
                </c:pt>
                <c:pt idx="17">
                  <c:v>2.8370000000000002</c:v>
                </c:pt>
                <c:pt idx="18">
                  <c:v>2.91</c:v>
                </c:pt>
                <c:pt idx="19">
                  <c:v>2.984</c:v>
                </c:pt>
                <c:pt idx="20">
                  <c:v>3.05</c:v>
                </c:pt>
                <c:pt idx="21">
                  <c:v>3.105</c:v>
                </c:pt>
                <c:pt idx="22">
                  <c:v>3.1440000000000001</c:v>
                </c:pt>
                <c:pt idx="23">
                  <c:v>3.1720000000000002</c:v>
                </c:pt>
                <c:pt idx="24">
                  <c:v>3.1949999999999998</c:v>
                </c:pt>
                <c:pt idx="25">
                  <c:v>3.2050000000000001</c:v>
                </c:pt>
                <c:pt idx="26">
                  <c:v>3.2170000000000001</c:v>
                </c:pt>
                <c:pt idx="27">
                  <c:v>3.2280000000000002</c:v>
                </c:pt>
                <c:pt idx="28">
                  <c:v>3.2360000000000002</c:v>
                </c:pt>
                <c:pt idx="29">
                  <c:v>3.2389999999999999</c:v>
                </c:pt>
                <c:pt idx="30">
                  <c:v>3.2440000000000002</c:v>
                </c:pt>
                <c:pt idx="31">
                  <c:v>3.24</c:v>
                </c:pt>
                <c:pt idx="32">
                  <c:v>3.2320000000000002</c:v>
                </c:pt>
                <c:pt idx="33">
                  <c:v>3.2330000000000001</c:v>
                </c:pt>
                <c:pt idx="34">
                  <c:v>3.2389999999999999</c:v>
                </c:pt>
                <c:pt idx="35">
                  <c:v>3.2389999999999999</c:v>
                </c:pt>
                <c:pt idx="36">
                  <c:v>3.2410000000000001</c:v>
                </c:pt>
                <c:pt idx="37">
                  <c:v>3.2440000000000002</c:v>
                </c:pt>
                <c:pt idx="38">
                  <c:v>3.242</c:v>
                </c:pt>
                <c:pt idx="39">
                  <c:v>3.2349999999999999</c:v>
                </c:pt>
                <c:pt idx="40">
                  <c:v>3.2389999999999999</c:v>
                </c:pt>
                <c:pt idx="41">
                  <c:v>3.24</c:v>
                </c:pt>
                <c:pt idx="42">
                  <c:v>3.2440000000000002</c:v>
                </c:pt>
                <c:pt idx="43">
                  <c:v>3.2490000000000001</c:v>
                </c:pt>
                <c:pt idx="44">
                  <c:v>3.254</c:v>
                </c:pt>
                <c:pt idx="45">
                  <c:v>3.2610000000000001</c:v>
                </c:pt>
                <c:pt idx="46">
                  <c:v>3.266</c:v>
                </c:pt>
                <c:pt idx="47">
                  <c:v>3.274</c:v>
                </c:pt>
                <c:pt idx="48">
                  <c:v>3.2770000000000001</c:v>
                </c:pt>
                <c:pt idx="49">
                  <c:v>3.2829999999999999</c:v>
                </c:pt>
                <c:pt idx="50">
                  <c:v>3.2930000000000001</c:v>
                </c:pt>
                <c:pt idx="51">
                  <c:v>3.298</c:v>
                </c:pt>
                <c:pt idx="52">
                  <c:v>3.2970000000000002</c:v>
                </c:pt>
                <c:pt idx="53">
                  <c:v>3.3050000000000002</c:v>
                </c:pt>
                <c:pt idx="54">
                  <c:v>3.3109999999999999</c:v>
                </c:pt>
                <c:pt idx="55">
                  <c:v>3.3140000000000001</c:v>
                </c:pt>
                <c:pt idx="56">
                  <c:v>3.32</c:v>
                </c:pt>
                <c:pt idx="57">
                  <c:v>3.331</c:v>
                </c:pt>
                <c:pt idx="58">
                  <c:v>3.347</c:v>
                </c:pt>
                <c:pt idx="59">
                  <c:v>3.3490000000000002</c:v>
                </c:pt>
                <c:pt idx="60">
                  <c:v>3.3490000000000002</c:v>
                </c:pt>
                <c:pt idx="61">
                  <c:v>3.3679999999999999</c:v>
                </c:pt>
                <c:pt idx="62">
                  <c:v>3.3759999999999999</c:v>
                </c:pt>
                <c:pt idx="63">
                  <c:v>3.3820000000000001</c:v>
                </c:pt>
                <c:pt idx="64">
                  <c:v>3.3919999999999999</c:v>
                </c:pt>
                <c:pt idx="65">
                  <c:v>3.4049999999999998</c:v>
                </c:pt>
                <c:pt idx="66">
                  <c:v>3.419</c:v>
                </c:pt>
                <c:pt idx="67">
                  <c:v>3.4279999999999999</c:v>
                </c:pt>
                <c:pt idx="68">
                  <c:v>3.4380000000000002</c:v>
                </c:pt>
                <c:pt idx="69">
                  <c:v>3.4470000000000001</c:v>
                </c:pt>
                <c:pt idx="70">
                  <c:v>3.4660000000000002</c:v>
                </c:pt>
                <c:pt idx="71">
                  <c:v>3.4929999999999999</c:v>
                </c:pt>
                <c:pt idx="72">
                  <c:v>3.508</c:v>
                </c:pt>
                <c:pt idx="73">
                  <c:v>3.5190000000000001</c:v>
                </c:pt>
                <c:pt idx="74">
                  <c:v>3.5379999999999998</c:v>
                </c:pt>
                <c:pt idx="75">
                  <c:v>3.5649999999999999</c:v>
                </c:pt>
                <c:pt idx="76">
                  <c:v>3.6019999999999999</c:v>
                </c:pt>
                <c:pt idx="77">
                  <c:v>3.6269999999999998</c:v>
                </c:pt>
                <c:pt idx="78">
                  <c:v>3.6520000000000001</c:v>
                </c:pt>
                <c:pt idx="79">
                  <c:v>3.6829999999999998</c:v>
                </c:pt>
                <c:pt idx="80">
                  <c:v>3.7189999999999999</c:v>
                </c:pt>
                <c:pt idx="81">
                  <c:v>3.76</c:v>
                </c:pt>
                <c:pt idx="82">
                  <c:v>3.8050000000000002</c:v>
                </c:pt>
                <c:pt idx="83">
                  <c:v>3.8420000000000001</c:v>
                </c:pt>
                <c:pt idx="84">
                  <c:v>3.8879999999999999</c:v>
                </c:pt>
                <c:pt idx="85">
                  <c:v>3.9329999999999998</c:v>
                </c:pt>
                <c:pt idx="86">
                  <c:v>3.9969999999999999</c:v>
                </c:pt>
                <c:pt idx="87">
                  <c:v>4.0759999999999996</c:v>
                </c:pt>
                <c:pt idx="88">
                  <c:v>4.1639999999999997</c:v>
                </c:pt>
                <c:pt idx="89">
                  <c:v>4.2450000000000001</c:v>
                </c:pt>
                <c:pt idx="90">
                  <c:v>4.3470000000000004</c:v>
                </c:pt>
                <c:pt idx="91">
                  <c:v>4.4749999999999996</c:v>
                </c:pt>
                <c:pt idx="92">
                  <c:v>4.6189999999999998</c:v>
                </c:pt>
                <c:pt idx="93">
                  <c:v>4.758</c:v>
                </c:pt>
                <c:pt idx="94">
                  <c:v>4.9290000000000003</c:v>
                </c:pt>
                <c:pt idx="95">
                  <c:v>5.1769999999999996</c:v>
                </c:pt>
                <c:pt idx="96">
                  <c:v>5.4829999999999997</c:v>
                </c:pt>
                <c:pt idx="97">
                  <c:v>5.867</c:v>
                </c:pt>
                <c:pt idx="98">
                  <c:v>6.3840000000000003</c:v>
                </c:pt>
                <c:pt idx="99">
                  <c:v>7.1130000000000004</c:v>
                </c:pt>
                <c:pt idx="100">
                  <c:v>8.0470000000000006</c:v>
                </c:pt>
                <c:pt idx="101">
                  <c:v>8.5609999999999999</c:v>
                </c:pt>
                <c:pt idx="102">
                  <c:v>8.5719999999999992</c:v>
                </c:pt>
                <c:pt idx="103">
                  <c:v>8.4600000000000009</c:v>
                </c:pt>
                <c:pt idx="104">
                  <c:v>8.3330000000000002</c:v>
                </c:pt>
                <c:pt idx="105">
                  <c:v>8.1950000000000003</c:v>
                </c:pt>
                <c:pt idx="106">
                  <c:v>8.0760000000000005</c:v>
                </c:pt>
                <c:pt idx="107">
                  <c:v>7.9560000000000004</c:v>
                </c:pt>
                <c:pt idx="108">
                  <c:v>7.7610000000000001</c:v>
                </c:pt>
                <c:pt idx="109">
                  <c:v>7.5789999999999997</c:v>
                </c:pt>
                <c:pt idx="110">
                  <c:v>7.4320000000000004</c:v>
                </c:pt>
                <c:pt idx="111">
                  <c:v>7.2569999999999997</c:v>
                </c:pt>
                <c:pt idx="112">
                  <c:v>7.0510000000000002</c:v>
                </c:pt>
                <c:pt idx="113">
                  <c:v>6.8360000000000003</c:v>
                </c:pt>
                <c:pt idx="114">
                  <c:v>6.6470000000000002</c:v>
                </c:pt>
                <c:pt idx="115">
                  <c:v>6.3360000000000003</c:v>
                </c:pt>
                <c:pt idx="116">
                  <c:v>6.1159999999999997</c:v>
                </c:pt>
                <c:pt idx="117">
                  <c:v>5.8860000000000001</c:v>
                </c:pt>
                <c:pt idx="118">
                  <c:v>5.61</c:v>
                </c:pt>
                <c:pt idx="119">
                  <c:v>5.32</c:v>
                </c:pt>
                <c:pt idx="120">
                  <c:v>5.133</c:v>
                </c:pt>
                <c:pt idx="121">
                  <c:v>4.8739999999999997</c:v>
                </c:pt>
                <c:pt idx="122">
                  <c:v>4.5780000000000003</c:v>
                </c:pt>
                <c:pt idx="123">
                  <c:v>4.1980000000000004</c:v>
                </c:pt>
                <c:pt idx="124">
                  <c:v>3.835</c:v>
                </c:pt>
                <c:pt idx="125">
                  <c:v>3.306</c:v>
                </c:pt>
                <c:pt idx="126">
                  <c:v>2.9329999999999998</c:v>
                </c:pt>
                <c:pt idx="127">
                  <c:v>2.323</c:v>
                </c:pt>
              </c:numCache>
            </c:numRef>
          </c:val>
          <c:smooth val="0"/>
          <c:extLst>
            <c:ext xmlns:c16="http://schemas.microsoft.com/office/drawing/2014/chart" uri="{C3380CC4-5D6E-409C-BE32-E72D297353CC}">
              <c16:uniqueId val="{00000006-D89D-4FAE-A44B-61C49A937255}"/>
            </c:ext>
          </c:extLst>
        </c:ser>
        <c:ser>
          <c:idx val="7"/>
          <c:order val="7"/>
          <c:tx>
            <c:strRef>
              <c:f>Scatter!$K$2</c:f>
              <c:strCache>
                <c:ptCount val="1"/>
                <c:pt idx="0">
                  <c:v>8</c:v>
                </c:pt>
              </c:strCache>
            </c:strRef>
          </c:tx>
          <c:spPr>
            <a:ln w="28575" cap="rnd">
              <a:solidFill>
                <a:schemeClr val="accent2">
                  <a:lumMod val="60000"/>
                </a:schemeClr>
              </a:solidFill>
              <a:round/>
            </a:ln>
            <a:effectLst/>
          </c:spPr>
          <c:marker>
            <c:symbol val="none"/>
          </c:marker>
          <c:val>
            <c:numRef>
              <c:f>Scatter!$K$3:$K$129</c:f>
              <c:numCache>
                <c:formatCode>General</c:formatCode>
                <c:ptCount val="127"/>
                <c:pt idx="0">
                  <c:v>1.276</c:v>
                </c:pt>
                <c:pt idx="1">
                  <c:v>1.284</c:v>
                </c:pt>
                <c:pt idx="2">
                  <c:v>1.306</c:v>
                </c:pt>
                <c:pt idx="3">
                  <c:v>1.35</c:v>
                </c:pt>
                <c:pt idx="4">
                  <c:v>1.4159999999999999</c:v>
                </c:pt>
                <c:pt idx="5">
                  <c:v>1.5029999999999999</c:v>
                </c:pt>
                <c:pt idx="6">
                  <c:v>1.607</c:v>
                </c:pt>
                <c:pt idx="7">
                  <c:v>1.7250000000000001</c:v>
                </c:pt>
                <c:pt idx="8">
                  <c:v>1.853</c:v>
                </c:pt>
                <c:pt idx="9">
                  <c:v>1.9810000000000001</c:v>
                </c:pt>
                <c:pt idx="10">
                  <c:v>2.1110000000000002</c:v>
                </c:pt>
                <c:pt idx="11">
                  <c:v>2.2309999999999999</c:v>
                </c:pt>
                <c:pt idx="12">
                  <c:v>2.3410000000000002</c:v>
                </c:pt>
                <c:pt idx="13">
                  <c:v>2.444</c:v>
                </c:pt>
                <c:pt idx="14">
                  <c:v>2.5379999999999998</c:v>
                </c:pt>
                <c:pt idx="15">
                  <c:v>2.6259999999999999</c:v>
                </c:pt>
                <c:pt idx="16">
                  <c:v>2.7130000000000001</c:v>
                </c:pt>
                <c:pt idx="17">
                  <c:v>2.7959999999999998</c:v>
                </c:pt>
                <c:pt idx="18">
                  <c:v>2.8740000000000001</c:v>
                </c:pt>
                <c:pt idx="19">
                  <c:v>2.95</c:v>
                </c:pt>
                <c:pt idx="20">
                  <c:v>3.0179999999999998</c:v>
                </c:pt>
                <c:pt idx="21">
                  <c:v>3.0760000000000001</c:v>
                </c:pt>
                <c:pt idx="22">
                  <c:v>3.1259999999999999</c:v>
                </c:pt>
                <c:pt idx="23">
                  <c:v>3.1619999999999999</c:v>
                </c:pt>
                <c:pt idx="24">
                  <c:v>3.1850000000000001</c:v>
                </c:pt>
                <c:pt idx="25">
                  <c:v>3.2040000000000002</c:v>
                </c:pt>
                <c:pt idx="26">
                  <c:v>3.2170000000000001</c:v>
                </c:pt>
                <c:pt idx="27">
                  <c:v>3.2280000000000002</c:v>
                </c:pt>
                <c:pt idx="28">
                  <c:v>3.24</c:v>
                </c:pt>
                <c:pt idx="29">
                  <c:v>3.24</c:v>
                </c:pt>
                <c:pt idx="30">
                  <c:v>3.24</c:v>
                </c:pt>
                <c:pt idx="31">
                  <c:v>3.2370000000000001</c:v>
                </c:pt>
                <c:pt idx="32">
                  <c:v>3.238</c:v>
                </c:pt>
                <c:pt idx="33">
                  <c:v>3.24</c:v>
                </c:pt>
                <c:pt idx="34">
                  <c:v>3.238</c:v>
                </c:pt>
                <c:pt idx="35">
                  <c:v>3.2389999999999999</c:v>
                </c:pt>
                <c:pt idx="36">
                  <c:v>3.238</c:v>
                </c:pt>
                <c:pt idx="37">
                  <c:v>3.2370000000000001</c:v>
                </c:pt>
                <c:pt idx="38">
                  <c:v>3.2389999999999999</c:v>
                </c:pt>
                <c:pt idx="39">
                  <c:v>3.2440000000000002</c:v>
                </c:pt>
                <c:pt idx="40">
                  <c:v>3.242</c:v>
                </c:pt>
                <c:pt idx="41">
                  <c:v>3.2389999999999999</c:v>
                </c:pt>
                <c:pt idx="42">
                  <c:v>3.242</c:v>
                </c:pt>
                <c:pt idx="43">
                  <c:v>3.25</c:v>
                </c:pt>
                <c:pt idx="44">
                  <c:v>3.2559999999999998</c:v>
                </c:pt>
                <c:pt idx="45">
                  <c:v>3.26</c:v>
                </c:pt>
                <c:pt idx="46">
                  <c:v>3.262</c:v>
                </c:pt>
                <c:pt idx="47">
                  <c:v>3.2690000000000001</c:v>
                </c:pt>
                <c:pt idx="48">
                  <c:v>3.28</c:v>
                </c:pt>
                <c:pt idx="49">
                  <c:v>3.2869999999999999</c:v>
                </c:pt>
                <c:pt idx="50">
                  <c:v>3.2890000000000001</c:v>
                </c:pt>
                <c:pt idx="51">
                  <c:v>3.2909999999999999</c:v>
                </c:pt>
                <c:pt idx="52">
                  <c:v>3.2970000000000002</c:v>
                </c:pt>
                <c:pt idx="53">
                  <c:v>3.306</c:v>
                </c:pt>
                <c:pt idx="54">
                  <c:v>3.3140000000000001</c:v>
                </c:pt>
                <c:pt idx="55">
                  <c:v>3.319</c:v>
                </c:pt>
                <c:pt idx="56">
                  <c:v>3.3220000000000001</c:v>
                </c:pt>
                <c:pt idx="57">
                  <c:v>3.3380000000000001</c:v>
                </c:pt>
                <c:pt idx="58">
                  <c:v>3.3519999999999999</c:v>
                </c:pt>
                <c:pt idx="59">
                  <c:v>3.3570000000000002</c:v>
                </c:pt>
                <c:pt idx="60">
                  <c:v>3.3610000000000002</c:v>
                </c:pt>
                <c:pt idx="61">
                  <c:v>3.3719999999999999</c:v>
                </c:pt>
                <c:pt idx="62">
                  <c:v>3.3820000000000001</c:v>
                </c:pt>
                <c:pt idx="63">
                  <c:v>3.391</c:v>
                </c:pt>
                <c:pt idx="64">
                  <c:v>3.4049999999999998</c:v>
                </c:pt>
                <c:pt idx="65">
                  <c:v>3.4209999999999998</c:v>
                </c:pt>
                <c:pt idx="66">
                  <c:v>3.4260000000000002</c:v>
                </c:pt>
                <c:pt idx="67">
                  <c:v>3.4420000000000002</c:v>
                </c:pt>
                <c:pt idx="68">
                  <c:v>3.4630000000000001</c:v>
                </c:pt>
                <c:pt idx="69">
                  <c:v>3.4729999999999999</c:v>
                </c:pt>
                <c:pt idx="70">
                  <c:v>3.4860000000000002</c:v>
                </c:pt>
                <c:pt idx="71">
                  <c:v>3.5030000000000001</c:v>
                </c:pt>
                <c:pt idx="72">
                  <c:v>3.5219999999999998</c:v>
                </c:pt>
                <c:pt idx="73">
                  <c:v>3.548</c:v>
                </c:pt>
                <c:pt idx="74">
                  <c:v>3.5649999999999999</c:v>
                </c:pt>
                <c:pt idx="75">
                  <c:v>3.581</c:v>
                </c:pt>
                <c:pt idx="76">
                  <c:v>3.5990000000000002</c:v>
                </c:pt>
                <c:pt idx="77">
                  <c:v>3.637</c:v>
                </c:pt>
                <c:pt idx="78">
                  <c:v>3.6720000000000002</c:v>
                </c:pt>
                <c:pt idx="79">
                  <c:v>3.698</c:v>
                </c:pt>
                <c:pt idx="80">
                  <c:v>3.7360000000000002</c:v>
                </c:pt>
                <c:pt idx="81">
                  <c:v>3.7759999999999998</c:v>
                </c:pt>
                <c:pt idx="82">
                  <c:v>3.82</c:v>
                </c:pt>
                <c:pt idx="83">
                  <c:v>3.8570000000000002</c:v>
                </c:pt>
                <c:pt idx="84">
                  <c:v>3.903</c:v>
                </c:pt>
                <c:pt idx="85">
                  <c:v>3.9510000000000001</c:v>
                </c:pt>
                <c:pt idx="86">
                  <c:v>4.0149999999999997</c:v>
                </c:pt>
                <c:pt idx="87">
                  <c:v>4.069</c:v>
                </c:pt>
                <c:pt idx="88">
                  <c:v>4.1440000000000001</c:v>
                </c:pt>
                <c:pt idx="89">
                  <c:v>4.2480000000000002</c:v>
                </c:pt>
                <c:pt idx="90">
                  <c:v>4.3540000000000001</c:v>
                </c:pt>
                <c:pt idx="91">
                  <c:v>4.476</c:v>
                </c:pt>
                <c:pt idx="92">
                  <c:v>4.5839999999999996</c:v>
                </c:pt>
                <c:pt idx="93">
                  <c:v>4.7510000000000003</c:v>
                </c:pt>
                <c:pt idx="94">
                  <c:v>4.931</c:v>
                </c:pt>
                <c:pt idx="95">
                  <c:v>5.1509999999999998</c:v>
                </c:pt>
                <c:pt idx="96">
                  <c:v>5.4420000000000002</c:v>
                </c:pt>
                <c:pt idx="97">
                  <c:v>5.8410000000000002</c:v>
                </c:pt>
                <c:pt idx="98">
                  <c:v>6.3540000000000001</c:v>
                </c:pt>
                <c:pt idx="99">
                  <c:v>7.0430000000000001</c:v>
                </c:pt>
                <c:pt idx="100">
                  <c:v>7.9480000000000004</c:v>
                </c:pt>
                <c:pt idx="101">
                  <c:v>8.5020000000000007</c:v>
                </c:pt>
                <c:pt idx="102">
                  <c:v>8.4610000000000003</c:v>
                </c:pt>
                <c:pt idx="103">
                  <c:v>8.3160000000000007</c:v>
                </c:pt>
                <c:pt idx="104">
                  <c:v>8.18</c:v>
                </c:pt>
                <c:pt idx="105">
                  <c:v>8.06</c:v>
                </c:pt>
                <c:pt idx="106">
                  <c:v>7.9850000000000003</c:v>
                </c:pt>
                <c:pt idx="107">
                  <c:v>7.8369999999999997</c:v>
                </c:pt>
                <c:pt idx="108">
                  <c:v>7.6749999999999998</c:v>
                </c:pt>
                <c:pt idx="109">
                  <c:v>7.508</c:v>
                </c:pt>
                <c:pt idx="110">
                  <c:v>7.3029999999999999</c:v>
                </c:pt>
                <c:pt idx="111">
                  <c:v>7.0960000000000001</c:v>
                </c:pt>
                <c:pt idx="112">
                  <c:v>6.9589999999999996</c:v>
                </c:pt>
                <c:pt idx="113">
                  <c:v>6.6589999999999998</c:v>
                </c:pt>
                <c:pt idx="114">
                  <c:v>6.4420000000000002</c:v>
                </c:pt>
                <c:pt idx="115">
                  <c:v>6.258</c:v>
                </c:pt>
                <c:pt idx="116">
                  <c:v>5.9530000000000003</c:v>
                </c:pt>
                <c:pt idx="117">
                  <c:v>5.7610000000000001</c:v>
                </c:pt>
                <c:pt idx="118">
                  <c:v>5.5339999999999998</c:v>
                </c:pt>
                <c:pt idx="119">
                  <c:v>5.274</c:v>
                </c:pt>
                <c:pt idx="120">
                  <c:v>4.9039999999999999</c:v>
                </c:pt>
                <c:pt idx="121">
                  <c:v>4.7190000000000003</c:v>
                </c:pt>
                <c:pt idx="122">
                  <c:v>4.3780000000000001</c:v>
                </c:pt>
                <c:pt idx="123">
                  <c:v>3.9540000000000002</c:v>
                </c:pt>
                <c:pt idx="124">
                  <c:v>3.7269999999999999</c:v>
                </c:pt>
                <c:pt idx="125">
                  <c:v>3.0270000000000001</c:v>
                </c:pt>
                <c:pt idx="126">
                  <c:v>2.2229999999999999</c:v>
                </c:pt>
              </c:numCache>
            </c:numRef>
          </c:val>
          <c:smooth val="0"/>
          <c:extLst>
            <c:ext xmlns:c16="http://schemas.microsoft.com/office/drawing/2014/chart" uri="{C3380CC4-5D6E-409C-BE32-E72D297353CC}">
              <c16:uniqueId val="{00000007-D89D-4FAE-A44B-61C49A937255}"/>
            </c:ext>
          </c:extLst>
        </c:ser>
        <c:ser>
          <c:idx val="8"/>
          <c:order val="8"/>
          <c:tx>
            <c:strRef>
              <c:f>Scatter!$L$2</c:f>
              <c:strCache>
                <c:ptCount val="1"/>
                <c:pt idx="0">
                  <c:v>9</c:v>
                </c:pt>
              </c:strCache>
            </c:strRef>
          </c:tx>
          <c:spPr>
            <a:ln w="28575" cap="rnd">
              <a:solidFill>
                <a:schemeClr val="accent3">
                  <a:lumMod val="60000"/>
                </a:schemeClr>
              </a:solidFill>
              <a:round/>
            </a:ln>
            <a:effectLst/>
          </c:spPr>
          <c:marker>
            <c:symbol val="none"/>
          </c:marker>
          <c:val>
            <c:numRef>
              <c:f>Scatter!$L$3:$L$128</c:f>
              <c:numCache>
                <c:formatCode>General</c:formatCode>
                <c:ptCount val="126"/>
                <c:pt idx="0">
                  <c:v>1.28</c:v>
                </c:pt>
                <c:pt idx="1">
                  <c:v>1.2869999999999999</c:v>
                </c:pt>
                <c:pt idx="2">
                  <c:v>1.3080000000000001</c:v>
                </c:pt>
                <c:pt idx="3">
                  <c:v>1.35</c:v>
                </c:pt>
                <c:pt idx="4">
                  <c:v>1.4119999999999999</c:v>
                </c:pt>
                <c:pt idx="5">
                  <c:v>1.496</c:v>
                </c:pt>
                <c:pt idx="6">
                  <c:v>1.597</c:v>
                </c:pt>
                <c:pt idx="7">
                  <c:v>1.71</c:v>
                </c:pt>
                <c:pt idx="8">
                  <c:v>1.833</c:v>
                </c:pt>
                <c:pt idx="9">
                  <c:v>1.96</c:v>
                </c:pt>
                <c:pt idx="10">
                  <c:v>2.0880000000000001</c:v>
                </c:pt>
                <c:pt idx="11">
                  <c:v>2.21</c:v>
                </c:pt>
                <c:pt idx="12">
                  <c:v>2.323</c:v>
                </c:pt>
                <c:pt idx="13">
                  <c:v>2.4279999999999999</c:v>
                </c:pt>
                <c:pt idx="14">
                  <c:v>2.5289999999999999</c:v>
                </c:pt>
                <c:pt idx="15">
                  <c:v>2.625</c:v>
                </c:pt>
                <c:pt idx="16">
                  <c:v>2.7120000000000002</c:v>
                </c:pt>
                <c:pt idx="17">
                  <c:v>2.794</c:v>
                </c:pt>
                <c:pt idx="18">
                  <c:v>2.8759999999999999</c:v>
                </c:pt>
                <c:pt idx="19">
                  <c:v>2.95</c:v>
                </c:pt>
                <c:pt idx="20">
                  <c:v>3.02</c:v>
                </c:pt>
                <c:pt idx="21">
                  <c:v>3.077</c:v>
                </c:pt>
                <c:pt idx="22">
                  <c:v>3.1240000000000001</c:v>
                </c:pt>
                <c:pt idx="23">
                  <c:v>3.165</c:v>
                </c:pt>
                <c:pt idx="24">
                  <c:v>3.1890000000000001</c:v>
                </c:pt>
                <c:pt idx="25">
                  <c:v>3.2029999999999998</c:v>
                </c:pt>
                <c:pt idx="26">
                  <c:v>3.22</c:v>
                </c:pt>
                <c:pt idx="27">
                  <c:v>3.2269999999999999</c:v>
                </c:pt>
                <c:pt idx="28">
                  <c:v>3.2309999999999999</c:v>
                </c:pt>
                <c:pt idx="29">
                  <c:v>3.2370000000000001</c:v>
                </c:pt>
                <c:pt idx="30">
                  <c:v>3.2370000000000001</c:v>
                </c:pt>
                <c:pt idx="31">
                  <c:v>3.2360000000000002</c:v>
                </c:pt>
                <c:pt idx="32">
                  <c:v>3.24</c:v>
                </c:pt>
                <c:pt idx="33">
                  <c:v>3.24</c:v>
                </c:pt>
                <c:pt idx="34">
                  <c:v>3.24</c:v>
                </c:pt>
                <c:pt idx="35">
                  <c:v>3.2389999999999999</c:v>
                </c:pt>
                <c:pt idx="36">
                  <c:v>3.2429999999999999</c:v>
                </c:pt>
                <c:pt idx="37">
                  <c:v>3.2429999999999999</c:v>
                </c:pt>
                <c:pt idx="38">
                  <c:v>3.2389999999999999</c:v>
                </c:pt>
                <c:pt idx="39">
                  <c:v>3.2360000000000002</c:v>
                </c:pt>
                <c:pt idx="40">
                  <c:v>3.2360000000000002</c:v>
                </c:pt>
                <c:pt idx="41">
                  <c:v>3.2370000000000001</c:v>
                </c:pt>
                <c:pt idx="42">
                  <c:v>3.242</c:v>
                </c:pt>
                <c:pt idx="43">
                  <c:v>3.2469999999999999</c:v>
                </c:pt>
                <c:pt idx="44">
                  <c:v>3.2530000000000001</c:v>
                </c:pt>
                <c:pt idx="45">
                  <c:v>3.254</c:v>
                </c:pt>
                <c:pt idx="46">
                  <c:v>3.2530000000000001</c:v>
                </c:pt>
                <c:pt idx="47">
                  <c:v>3.2589999999999999</c:v>
                </c:pt>
                <c:pt idx="48">
                  <c:v>3.2679999999999998</c:v>
                </c:pt>
                <c:pt idx="49">
                  <c:v>3.2730000000000001</c:v>
                </c:pt>
                <c:pt idx="50">
                  <c:v>3.274</c:v>
                </c:pt>
                <c:pt idx="51">
                  <c:v>3.278</c:v>
                </c:pt>
                <c:pt idx="52">
                  <c:v>3.2869999999999999</c:v>
                </c:pt>
                <c:pt idx="53">
                  <c:v>3.2949999999999999</c:v>
                </c:pt>
                <c:pt idx="54">
                  <c:v>3.2989999999999999</c:v>
                </c:pt>
                <c:pt idx="55">
                  <c:v>3.3069999999999999</c:v>
                </c:pt>
                <c:pt idx="56">
                  <c:v>3.3119999999999998</c:v>
                </c:pt>
                <c:pt idx="57">
                  <c:v>3.3180000000000001</c:v>
                </c:pt>
                <c:pt idx="58">
                  <c:v>3.3290000000000002</c:v>
                </c:pt>
                <c:pt idx="59">
                  <c:v>3.34</c:v>
                </c:pt>
                <c:pt idx="60">
                  <c:v>3.3460000000000001</c:v>
                </c:pt>
                <c:pt idx="61">
                  <c:v>3.3519999999999999</c:v>
                </c:pt>
                <c:pt idx="62">
                  <c:v>3.3660000000000001</c:v>
                </c:pt>
                <c:pt idx="63">
                  <c:v>3.375</c:v>
                </c:pt>
                <c:pt idx="64">
                  <c:v>3.3849999999999998</c:v>
                </c:pt>
                <c:pt idx="65">
                  <c:v>3.3980000000000001</c:v>
                </c:pt>
                <c:pt idx="66">
                  <c:v>3.415</c:v>
                </c:pt>
                <c:pt idx="67">
                  <c:v>3.4289999999999998</c:v>
                </c:pt>
                <c:pt idx="68">
                  <c:v>3.4390000000000001</c:v>
                </c:pt>
                <c:pt idx="69">
                  <c:v>3.46</c:v>
                </c:pt>
                <c:pt idx="70">
                  <c:v>3.476</c:v>
                </c:pt>
                <c:pt idx="71">
                  <c:v>3.4910000000000001</c:v>
                </c:pt>
                <c:pt idx="72">
                  <c:v>3.516</c:v>
                </c:pt>
                <c:pt idx="73">
                  <c:v>3.5510000000000002</c:v>
                </c:pt>
                <c:pt idx="74">
                  <c:v>3.569</c:v>
                </c:pt>
                <c:pt idx="75">
                  <c:v>3.581</c:v>
                </c:pt>
                <c:pt idx="76">
                  <c:v>3.6080000000000001</c:v>
                </c:pt>
                <c:pt idx="77">
                  <c:v>3.633</c:v>
                </c:pt>
                <c:pt idx="78">
                  <c:v>3.6709999999999998</c:v>
                </c:pt>
                <c:pt idx="79">
                  <c:v>3.7080000000000002</c:v>
                </c:pt>
                <c:pt idx="80">
                  <c:v>3.7250000000000001</c:v>
                </c:pt>
                <c:pt idx="81">
                  <c:v>3.7490000000000001</c:v>
                </c:pt>
                <c:pt idx="82">
                  <c:v>3.7879999999999998</c:v>
                </c:pt>
                <c:pt idx="83">
                  <c:v>3.83</c:v>
                </c:pt>
                <c:pt idx="84">
                  <c:v>3.867</c:v>
                </c:pt>
                <c:pt idx="85">
                  <c:v>3.919</c:v>
                </c:pt>
                <c:pt idx="86">
                  <c:v>3.9820000000000002</c:v>
                </c:pt>
                <c:pt idx="87">
                  <c:v>4.056</c:v>
                </c:pt>
                <c:pt idx="88">
                  <c:v>4.1310000000000002</c:v>
                </c:pt>
                <c:pt idx="89">
                  <c:v>4.2130000000000001</c:v>
                </c:pt>
                <c:pt idx="90">
                  <c:v>4.3129999999999997</c:v>
                </c:pt>
                <c:pt idx="91">
                  <c:v>4.4390000000000001</c:v>
                </c:pt>
                <c:pt idx="92">
                  <c:v>4.5730000000000004</c:v>
                </c:pt>
                <c:pt idx="93">
                  <c:v>4.7519999999999998</c:v>
                </c:pt>
                <c:pt idx="94">
                  <c:v>4.9459999999999997</c:v>
                </c:pt>
                <c:pt idx="95">
                  <c:v>5.1669999999999998</c:v>
                </c:pt>
                <c:pt idx="96">
                  <c:v>5.4669999999999996</c:v>
                </c:pt>
                <c:pt idx="97">
                  <c:v>5.8579999999999997</c:v>
                </c:pt>
                <c:pt idx="98">
                  <c:v>6.3630000000000004</c:v>
                </c:pt>
                <c:pt idx="99">
                  <c:v>7.0510000000000002</c:v>
                </c:pt>
                <c:pt idx="100">
                  <c:v>7.9</c:v>
                </c:pt>
                <c:pt idx="101">
                  <c:v>8.4090000000000007</c:v>
                </c:pt>
                <c:pt idx="102">
                  <c:v>8.3529999999999998</c:v>
                </c:pt>
                <c:pt idx="103">
                  <c:v>8.2550000000000008</c:v>
                </c:pt>
                <c:pt idx="104">
                  <c:v>8.1120000000000001</c:v>
                </c:pt>
                <c:pt idx="105">
                  <c:v>8.0350000000000001</c:v>
                </c:pt>
                <c:pt idx="106">
                  <c:v>7.907</c:v>
                </c:pt>
                <c:pt idx="107">
                  <c:v>7.673</c:v>
                </c:pt>
                <c:pt idx="108">
                  <c:v>7.5179999999999998</c:v>
                </c:pt>
                <c:pt idx="109">
                  <c:v>7.3029999999999999</c:v>
                </c:pt>
                <c:pt idx="110">
                  <c:v>7.1319999999999997</c:v>
                </c:pt>
                <c:pt idx="111">
                  <c:v>6.8579999999999997</c:v>
                </c:pt>
                <c:pt idx="112">
                  <c:v>6.6449999999999996</c:v>
                </c:pt>
                <c:pt idx="113">
                  <c:v>6.4370000000000003</c:v>
                </c:pt>
                <c:pt idx="114">
                  <c:v>6.25</c:v>
                </c:pt>
                <c:pt idx="115">
                  <c:v>5.94</c:v>
                </c:pt>
                <c:pt idx="116">
                  <c:v>5.7469999999999999</c:v>
                </c:pt>
                <c:pt idx="117">
                  <c:v>5.415</c:v>
                </c:pt>
                <c:pt idx="118">
                  <c:v>5.1760000000000002</c:v>
                </c:pt>
                <c:pt idx="119">
                  <c:v>4.8710000000000004</c:v>
                </c:pt>
                <c:pt idx="120">
                  <c:v>4.5229999999999997</c:v>
                </c:pt>
                <c:pt idx="121">
                  <c:v>4.2160000000000002</c:v>
                </c:pt>
                <c:pt idx="122">
                  <c:v>3.9020000000000001</c:v>
                </c:pt>
                <c:pt idx="123">
                  <c:v>3.3679999999999999</c:v>
                </c:pt>
                <c:pt idx="124">
                  <c:v>2.7570000000000001</c:v>
                </c:pt>
                <c:pt idx="125">
                  <c:v>2.4369999999999998</c:v>
                </c:pt>
              </c:numCache>
            </c:numRef>
          </c:val>
          <c:smooth val="0"/>
          <c:extLst>
            <c:ext xmlns:c16="http://schemas.microsoft.com/office/drawing/2014/chart" uri="{C3380CC4-5D6E-409C-BE32-E72D297353CC}">
              <c16:uniqueId val="{00000008-D89D-4FAE-A44B-61C49A937255}"/>
            </c:ext>
          </c:extLst>
        </c:ser>
        <c:ser>
          <c:idx val="9"/>
          <c:order val="9"/>
          <c:tx>
            <c:strRef>
              <c:f>Scatter!$M$2</c:f>
              <c:strCache>
                <c:ptCount val="1"/>
                <c:pt idx="0">
                  <c:v>10</c:v>
                </c:pt>
              </c:strCache>
            </c:strRef>
          </c:tx>
          <c:spPr>
            <a:ln w="28575" cap="rnd">
              <a:solidFill>
                <a:schemeClr val="accent4">
                  <a:lumMod val="60000"/>
                </a:schemeClr>
              </a:solidFill>
              <a:round/>
            </a:ln>
            <a:effectLst/>
          </c:spPr>
          <c:marker>
            <c:symbol val="none"/>
          </c:marker>
          <c:val>
            <c:numRef>
              <c:f>Scatter!$M$3:$M$130</c:f>
              <c:numCache>
                <c:formatCode>General</c:formatCode>
                <c:ptCount val="128"/>
                <c:pt idx="0">
                  <c:v>1.288</c:v>
                </c:pt>
                <c:pt idx="1">
                  <c:v>1.294</c:v>
                </c:pt>
                <c:pt idx="2">
                  <c:v>1.3129999999999999</c:v>
                </c:pt>
                <c:pt idx="3">
                  <c:v>1.353</c:v>
                </c:pt>
                <c:pt idx="4">
                  <c:v>1.395</c:v>
                </c:pt>
                <c:pt idx="5">
                  <c:v>1.4319999999999999</c:v>
                </c:pt>
                <c:pt idx="6">
                  <c:v>1.476</c:v>
                </c:pt>
                <c:pt idx="7">
                  <c:v>1.5249999999999999</c:v>
                </c:pt>
                <c:pt idx="8">
                  <c:v>1.579</c:v>
                </c:pt>
                <c:pt idx="9">
                  <c:v>1.639</c:v>
                </c:pt>
                <c:pt idx="10">
                  <c:v>1.74</c:v>
                </c:pt>
                <c:pt idx="11">
                  <c:v>1.8620000000000001</c:v>
                </c:pt>
                <c:pt idx="12">
                  <c:v>1.988</c:v>
                </c:pt>
                <c:pt idx="13">
                  <c:v>2.113</c:v>
                </c:pt>
                <c:pt idx="14">
                  <c:v>2.2330000000000001</c:v>
                </c:pt>
                <c:pt idx="15">
                  <c:v>2.3490000000000002</c:v>
                </c:pt>
                <c:pt idx="16">
                  <c:v>2.4510000000000001</c:v>
                </c:pt>
                <c:pt idx="17">
                  <c:v>2.5529999999999999</c:v>
                </c:pt>
                <c:pt idx="18">
                  <c:v>2.65</c:v>
                </c:pt>
                <c:pt idx="19">
                  <c:v>2.7389999999999999</c:v>
                </c:pt>
                <c:pt idx="20">
                  <c:v>2.819</c:v>
                </c:pt>
                <c:pt idx="21">
                  <c:v>2.899</c:v>
                </c:pt>
                <c:pt idx="22">
                  <c:v>2.9710000000000001</c:v>
                </c:pt>
                <c:pt idx="23">
                  <c:v>3.0379999999999998</c:v>
                </c:pt>
                <c:pt idx="24">
                  <c:v>3.0960000000000001</c:v>
                </c:pt>
                <c:pt idx="25">
                  <c:v>3.137</c:v>
                </c:pt>
                <c:pt idx="26">
                  <c:v>3.1680000000000001</c:v>
                </c:pt>
                <c:pt idx="27">
                  <c:v>3.1890000000000001</c:v>
                </c:pt>
                <c:pt idx="28">
                  <c:v>3.2050000000000001</c:v>
                </c:pt>
                <c:pt idx="29">
                  <c:v>3.2189999999999999</c:v>
                </c:pt>
                <c:pt idx="30">
                  <c:v>3.23</c:v>
                </c:pt>
                <c:pt idx="31">
                  <c:v>3.2349999999999999</c:v>
                </c:pt>
                <c:pt idx="32">
                  <c:v>3.2349999999999999</c:v>
                </c:pt>
                <c:pt idx="33">
                  <c:v>3.2349999999999999</c:v>
                </c:pt>
                <c:pt idx="34">
                  <c:v>3.2389999999999999</c:v>
                </c:pt>
                <c:pt idx="35">
                  <c:v>3.2389999999999999</c:v>
                </c:pt>
                <c:pt idx="36">
                  <c:v>3.2389999999999999</c:v>
                </c:pt>
                <c:pt idx="37">
                  <c:v>3.2440000000000002</c:v>
                </c:pt>
                <c:pt idx="38">
                  <c:v>3.2450000000000001</c:v>
                </c:pt>
                <c:pt idx="39">
                  <c:v>3.2429999999999999</c:v>
                </c:pt>
                <c:pt idx="40">
                  <c:v>3.2360000000000002</c:v>
                </c:pt>
                <c:pt idx="41">
                  <c:v>3.24</c:v>
                </c:pt>
                <c:pt idx="42">
                  <c:v>3.2509999999999999</c:v>
                </c:pt>
                <c:pt idx="43">
                  <c:v>3.2570000000000001</c:v>
                </c:pt>
                <c:pt idx="44">
                  <c:v>3.2589999999999999</c:v>
                </c:pt>
                <c:pt idx="45">
                  <c:v>3.2629999999999999</c:v>
                </c:pt>
                <c:pt idx="46">
                  <c:v>3.2669999999999999</c:v>
                </c:pt>
                <c:pt idx="47">
                  <c:v>3.2690000000000001</c:v>
                </c:pt>
                <c:pt idx="48">
                  <c:v>3.274</c:v>
                </c:pt>
                <c:pt idx="49">
                  <c:v>3.282</c:v>
                </c:pt>
                <c:pt idx="50">
                  <c:v>3.2890000000000001</c:v>
                </c:pt>
                <c:pt idx="51">
                  <c:v>3.298</c:v>
                </c:pt>
                <c:pt idx="52">
                  <c:v>3.306</c:v>
                </c:pt>
                <c:pt idx="53">
                  <c:v>3.3170000000000002</c:v>
                </c:pt>
                <c:pt idx="54">
                  <c:v>3.327</c:v>
                </c:pt>
                <c:pt idx="55">
                  <c:v>3.3330000000000002</c:v>
                </c:pt>
                <c:pt idx="56">
                  <c:v>3.3359999999999999</c:v>
                </c:pt>
                <c:pt idx="57">
                  <c:v>3.3450000000000002</c:v>
                </c:pt>
                <c:pt idx="58">
                  <c:v>3.3519999999999999</c:v>
                </c:pt>
                <c:pt idx="59">
                  <c:v>3.3570000000000002</c:v>
                </c:pt>
                <c:pt idx="60">
                  <c:v>3.3690000000000002</c:v>
                </c:pt>
                <c:pt idx="61">
                  <c:v>3.3719999999999999</c:v>
                </c:pt>
                <c:pt idx="62">
                  <c:v>3.379</c:v>
                </c:pt>
                <c:pt idx="63">
                  <c:v>3.391</c:v>
                </c:pt>
                <c:pt idx="64">
                  <c:v>3.4009999999999998</c:v>
                </c:pt>
                <c:pt idx="65">
                  <c:v>3.4209999999999998</c:v>
                </c:pt>
                <c:pt idx="66">
                  <c:v>3.4279999999999999</c:v>
                </c:pt>
                <c:pt idx="67">
                  <c:v>3.4369999999999998</c:v>
                </c:pt>
                <c:pt idx="68">
                  <c:v>3.4569999999999999</c:v>
                </c:pt>
                <c:pt idx="69">
                  <c:v>3.4769999999999999</c:v>
                </c:pt>
                <c:pt idx="70">
                  <c:v>3.4969999999999999</c:v>
                </c:pt>
                <c:pt idx="71">
                  <c:v>3.5129999999999999</c:v>
                </c:pt>
                <c:pt idx="72">
                  <c:v>3.528</c:v>
                </c:pt>
                <c:pt idx="73">
                  <c:v>3.55</c:v>
                </c:pt>
                <c:pt idx="74">
                  <c:v>3.5630000000000002</c:v>
                </c:pt>
                <c:pt idx="75">
                  <c:v>3.5779999999999998</c:v>
                </c:pt>
                <c:pt idx="76">
                  <c:v>3.6160000000000001</c:v>
                </c:pt>
                <c:pt idx="77">
                  <c:v>3.6429999999999998</c:v>
                </c:pt>
                <c:pt idx="78">
                  <c:v>3.6669999999999998</c:v>
                </c:pt>
                <c:pt idx="79">
                  <c:v>3.6960000000000002</c:v>
                </c:pt>
                <c:pt idx="80">
                  <c:v>3.718</c:v>
                </c:pt>
                <c:pt idx="81">
                  <c:v>3.7469999999999999</c:v>
                </c:pt>
                <c:pt idx="82">
                  <c:v>3.7839999999999998</c:v>
                </c:pt>
                <c:pt idx="83">
                  <c:v>3.8180000000000001</c:v>
                </c:pt>
                <c:pt idx="84">
                  <c:v>3.8620000000000001</c:v>
                </c:pt>
                <c:pt idx="85">
                  <c:v>3.923</c:v>
                </c:pt>
                <c:pt idx="86">
                  <c:v>3.99</c:v>
                </c:pt>
                <c:pt idx="87">
                  <c:v>4.0620000000000003</c:v>
                </c:pt>
                <c:pt idx="88">
                  <c:v>4.1369999999999996</c:v>
                </c:pt>
                <c:pt idx="89">
                  <c:v>4.2229999999999999</c:v>
                </c:pt>
                <c:pt idx="90">
                  <c:v>4.3499999999999996</c:v>
                </c:pt>
                <c:pt idx="91">
                  <c:v>4.4589999999999996</c:v>
                </c:pt>
                <c:pt idx="92">
                  <c:v>4.5830000000000002</c:v>
                </c:pt>
                <c:pt idx="93">
                  <c:v>4.7320000000000002</c:v>
                </c:pt>
                <c:pt idx="94">
                  <c:v>4.9080000000000004</c:v>
                </c:pt>
                <c:pt idx="95">
                  <c:v>5.1589999999999998</c:v>
                </c:pt>
                <c:pt idx="96">
                  <c:v>5.4779999999999998</c:v>
                </c:pt>
                <c:pt idx="97">
                  <c:v>5.8579999999999997</c:v>
                </c:pt>
                <c:pt idx="98">
                  <c:v>6.35</c:v>
                </c:pt>
                <c:pt idx="99">
                  <c:v>7.0410000000000004</c:v>
                </c:pt>
                <c:pt idx="100">
                  <c:v>7.9340000000000002</c:v>
                </c:pt>
                <c:pt idx="101">
                  <c:v>8.4909999999999997</c:v>
                </c:pt>
                <c:pt idx="102">
                  <c:v>8.5139999999999993</c:v>
                </c:pt>
                <c:pt idx="103">
                  <c:v>8.3829999999999991</c:v>
                </c:pt>
                <c:pt idx="104">
                  <c:v>8.2750000000000004</c:v>
                </c:pt>
                <c:pt idx="105">
                  <c:v>8.1389999999999993</c:v>
                </c:pt>
                <c:pt idx="106">
                  <c:v>7.9809999999999999</c:v>
                </c:pt>
                <c:pt idx="107">
                  <c:v>7.8310000000000004</c:v>
                </c:pt>
                <c:pt idx="108">
                  <c:v>7.6820000000000004</c:v>
                </c:pt>
                <c:pt idx="109">
                  <c:v>7.5279999999999996</c:v>
                </c:pt>
                <c:pt idx="110">
                  <c:v>7.3159999999999998</c:v>
                </c:pt>
                <c:pt idx="111">
                  <c:v>7.0739999999999998</c:v>
                </c:pt>
                <c:pt idx="112">
                  <c:v>6.9219999999999997</c:v>
                </c:pt>
                <c:pt idx="113">
                  <c:v>6.7169999999999996</c:v>
                </c:pt>
                <c:pt idx="114">
                  <c:v>6.5119999999999996</c:v>
                </c:pt>
                <c:pt idx="115">
                  <c:v>6.2869999999999999</c:v>
                </c:pt>
                <c:pt idx="116">
                  <c:v>6.0439999999999996</c:v>
                </c:pt>
                <c:pt idx="117">
                  <c:v>5.8209999999999997</c:v>
                </c:pt>
                <c:pt idx="118">
                  <c:v>5.5110000000000001</c:v>
                </c:pt>
                <c:pt idx="119">
                  <c:v>5.31</c:v>
                </c:pt>
                <c:pt idx="120">
                  <c:v>5.0970000000000004</c:v>
                </c:pt>
                <c:pt idx="121">
                  <c:v>4.7679999999999998</c:v>
                </c:pt>
                <c:pt idx="122">
                  <c:v>4.4489999999999998</c:v>
                </c:pt>
                <c:pt idx="123">
                  <c:v>4.17</c:v>
                </c:pt>
                <c:pt idx="124">
                  <c:v>3.5790000000000002</c:v>
                </c:pt>
                <c:pt idx="125">
                  <c:v>3.222</c:v>
                </c:pt>
                <c:pt idx="126">
                  <c:v>2.464</c:v>
                </c:pt>
                <c:pt idx="127">
                  <c:v>2.347</c:v>
                </c:pt>
              </c:numCache>
            </c:numRef>
          </c:val>
          <c:smooth val="0"/>
          <c:extLst>
            <c:ext xmlns:c16="http://schemas.microsoft.com/office/drawing/2014/chart" uri="{C3380CC4-5D6E-409C-BE32-E72D297353CC}">
              <c16:uniqueId val="{00000009-D89D-4FAE-A44B-61C49A937255}"/>
            </c:ext>
          </c:extLst>
        </c:ser>
        <c:dLbls>
          <c:showLegendKey val="0"/>
          <c:showVal val="0"/>
          <c:showCatName val="0"/>
          <c:showSerName val="0"/>
          <c:showPercent val="0"/>
          <c:showBubbleSize val="0"/>
        </c:dLbls>
        <c:smooth val="0"/>
        <c:axId val="98060847"/>
        <c:axId val="98066255"/>
      </c:lineChart>
      <c:catAx>
        <c:axId val="9806084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66255"/>
        <c:crosses val="autoZero"/>
        <c:auto val="1"/>
        <c:lblAlgn val="ctr"/>
        <c:lblOffset val="100"/>
        <c:noMultiLvlLbl val="0"/>
      </c:catAx>
      <c:valAx>
        <c:axId val="980662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60847"/>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Pedestrian Speed</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Scatter!$O$2</c:f>
              <c:strCache>
                <c:ptCount val="1"/>
                <c:pt idx="0">
                  <c:v>1</c:v>
                </c:pt>
              </c:strCache>
            </c:strRef>
          </c:tx>
          <c:spPr>
            <a:ln w="28575" cap="rnd">
              <a:solidFill>
                <a:schemeClr val="accent1"/>
              </a:solidFill>
              <a:round/>
            </a:ln>
            <a:effectLst/>
          </c:spPr>
          <c:marker>
            <c:symbol val="none"/>
          </c:marker>
          <c:val>
            <c:numRef>
              <c:f>Scatter!$O$3:$O$129</c:f>
              <c:numCache>
                <c:formatCode>General</c:formatCode>
                <c:ptCount val="127"/>
                <c:pt idx="0">
                  <c:v>0.45</c:v>
                </c:pt>
                <c:pt idx="1">
                  <c:v>0.96299999999999997</c:v>
                </c:pt>
                <c:pt idx="2">
                  <c:v>1.175</c:v>
                </c:pt>
                <c:pt idx="3">
                  <c:v>1.2350000000000001</c:v>
                </c:pt>
                <c:pt idx="4">
                  <c:v>1.2430000000000001</c:v>
                </c:pt>
                <c:pt idx="5">
                  <c:v>1.2250000000000001</c:v>
                </c:pt>
                <c:pt idx="6">
                  <c:v>1.1719999999999999</c:v>
                </c:pt>
                <c:pt idx="7">
                  <c:v>1.0960000000000001</c:v>
                </c:pt>
                <c:pt idx="8">
                  <c:v>1.0149999999999999</c:v>
                </c:pt>
                <c:pt idx="9">
                  <c:v>0.92200000000000004</c:v>
                </c:pt>
                <c:pt idx="10">
                  <c:v>0.84699999999999998</c:v>
                </c:pt>
                <c:pt idx="11">
                  <c:v>0.79</c:v>
                </c:pt>
                <c:pt idx="12">
                  <c:v>0.74399999999999999</c:v>
                </c:pt>
                <c:pt idx="13">
                  <c:v>0.70199999999999996</c:v>
                </c:pt>
                <c:pt idx="14">
                  <c:v>0.66900000000000004</c:v>
                </c:pt>
                <c:pt idx="15">
                  <c:v>0.63100000000000001</c:v>
                </c:pt>
                <c:pt idx="16">
                  <c:v>0.59499999999999997</c:v>
                </c:pt>
                <c:pt idx="17">
                  <c:v>0.55100000000000005</c:v>
                </c:pt>
                <c:pt idx="18">
                  <c:v>0.51200000000000001</c:v>
                </c:pt>
                <c:pt idx="19">
                  <c:v>0.46899999999999997</c:v>
                </c:pt>
                <c:pt idx="20">
                  <c:v>0.42099999999999999</c:v>
                </c:pt>
                <c:pt idx="21">
                  <c:v>0.39400000000000002</c:v>
                </c:pt>
                <c:pt idx="22">
                  <c:v>0.35899999999999999</c:v>
                </c:pt>
                <c:pt idx="23">
                  <c:v>0.32500000000000001</c:v>
                </c:pt>
                <c:pt idx="24">
                  <c:v>0.29299999999999998</c:v>
                </c:pt>
                <c:pt idx="25">
                  <c:v>0.25800000000000001</c:v>
                </c:pt>
                <c:pt idx="26">
                  <c:v>0.22800000000000001</c:v>
                </c:pt>
                <c:pt idx="27">
                  <c:v>0.19800000000000001</c:v>
                </c:pt>
                <c:pt idx="28">
                  <c:v>0.17399999999999999</c:v>
                </c:pt>
                <c:pt idx="29">
                  <c:v>0.161</c:v>
                </c:pt>
                <c:pt idx="30">
                  <c:v>0.14000000000000001</c:v>
                </c:pt>
                <c:pt idx="31">
                  <c:v>0.13600000000000001</c:v>
                </c:pt>
                <c:pt idx="32">
                  <c:v>0.128</c:v>
                </c:pt>
                <c:pt idx="33">
                  <c:v>0.11700000000000001</c:v>
                </c:pt>
                <c:pt idx="34">
                  <c:v>0.111</c:v>
                </c:pt>
                <c:pt idx="35">
                  <c:v>0.11899999999999999</c:v>
                </c:pt>
                <c:pt idx="36">
                  <c:v>0.121</c:v>
                </c:pt>
                <c:pt idx="37">
                  <c:v>0.113</c:v>
                </c:pt>
                <c:pt idx="38">
                  <c:v>0.11</c:v>
                </c:pt>
                <c:pt idx="39">
                  <c:v>0.106</c:v>
                </c:pt>
                <c:pt idx="40">
                  <c:v>0.104</c:v>
                </c:pt>
                <c:pt idx="41">
                  <c:v>0.108</c:v>
                </c:pt>
                <c:pt idx="42">
                  <c:v>0.107</c:v>
                </c:pt>
                <c:pt idx="43">
                  <c:v>0.104</c:v>
                </c:pt>
                <c:pt idx="44">
                  <c:v>0.112</c:v>
                </c:pt>
                <c:pt idx="45">
                  <c:v>0.108</c:v>
                </c:pt>
                <c:pt idx="46">
                  <c:v>0.104</c:v>
                </c:pt>
                <c:pt idx="47">
                  <c:v>0.112</c:v>
                </c:pt>
                <c:pt idx="48">
                  <c:v>0.11799999999999999</c:v>
                </c:pt>
                <c:pt idx="49">
                  <c:v>0.11799999999999999</c:v>
                </c:pt>
                <c:pt idx="50">
                  <c:v>0.109</c:v>
                </c:pt>
                <c:pt idx="51">
                  <c:v>0.108</c:v>
                </c:pt>
                <c:pt idx="52">
                  <c:v>0.108</c:v>
                </c:pt>
                <c:pt idx="53">
                  <c:v>0.11</c:v>
                </c:pt>
                <c:pt idx="54">
                  <c:v>0.112</c:v>
                </c:pt>
                <c:pt idx="55">
                  <c:v>0.112</c:v>
                </c:pt>
                <c:pt idx="56">
                  <c:v>0.11</c:v>
                </c:pt>
                <c:pt idx="57">
                  <c:v>0.11</c:v>
                </c:pt>
                <c:pt idx="58">
                  <c:v>0.11799999999999999</c:v>
                </c:pt>
                <c:pt idx="59">
                  <c:v>0.126</c:v>
                </c:pt>
                <c:pt idx="60">
                  <c:v>0.13</c:v>
                </c:pt>
                <c:pt idx="61">
                  <c:v>0.13</c:v>
                </c:pt>
                <c:pt idx="62">
                  <c:v>0.125</c:v>
                </c:pt>
                <c:pt idx="63">
                  <c:v>0.13800000000000001</c:v>
                </c:pt>
                <c:pt idx="64">
                  <c:v>0.14199999999999999</c:v>
                </c:pt>
                <c:pt idx="65">
                  <c:v>0.14499999999999999</c:v>
                </c:pt>
                <c:pt idx="66">
                  <c:v>0.14199999999999999</c:v>
                </c:pt>
                <c:pt idx="67">
                  <c:v>0.129</c:v>
                </c:pt>
                <c:pt idx="68">
                  <c:v>0.121</c:v>
                </c:pt>
                <c:pt idx="69">
                  <c:v>0.12</c:v>
                </c:pt>
                <c:pt idx="70">
                  <c:v>0.13300000000000001</c:v>
                </c:pt>
                <c:pt idx="71">
                  <c:v>0.14299999999999999</c:v>
                </c:pt>
                <c:pt idx="72">
                  <c:v>0.14099999999999999</c:v>
                </c:pt>
                <c:pt idx="73">
                  <c:v>0.14599999999999999</c:v>
                </c:pt>
                <c:pt idx="74">
                  <c:v>0.14899999999999999</c:v>
                </c:pt>
                <c:pt idx="75">
                  <c:v>0.14699999999999999</c:v>
                </c:pt>
                <c:pt idx="76">
                  <c:v>0.14399999999999999</c:v>
                </c:pt>
                <c:pt idx="77">
                  <c:v>0.129</c:v>
                </c:pt>
                <c:pt idx="78">
                  <c:v>0.14000000000000001</c:v>
                </c:pt>
                <c:pt idx="79">
                  <c:v>0.14799999999999999</c:v>
                </c:pt>
                <c:pt idx="80">
                  <c:v>0.161</c:v>
                </c:pt>
                <c:pt idx="81">
                  <c:v>0.17</c:v>
                </c:pt>
                <c:pt idx="82">
                  <c:v>0.18</c:v>
                </c:pt>
                <c:pt idx="83">
                  <c:v>0.183</c:v>
                </c:pt>
                <c:pt idx="84">
                  <c:v>0.19700000000000001</c:v>
                </c:pt>
                <c:pt idx="85">
                  <c:v>0.19900000000000001</c:v>
                </c:pt>
                <c:pt idx="86">
                  <c:v>0.183</c:v>
                </c:pt>
                <c:pt idx="87">
                  <c:v>0.188</c:v>
                </c:pt>
                <c:pt idx="88">
                  <c:v>0.19800000000000001</c:v>
                </c:pt>
                <c:pt idx="89">
                  <c:v>0.223</c:v>
                </c:pt>
                <c:pt idx="90">
                  <c:v>0.23100000000000001</c:v>
                </c:pt>
                <c:pt idx="91">
                  <c:v>0.223</c:v>
                </c:pt>
                <c:pt idx="92">
                  <c:v>0.21299999999999999</c:v>
                </c:pt>
                <c:pt idx="93">
                  <c:v>0.224</c:v>
                </c:pt>
                <c:pt idx="94">
                  <c:v>0.25700000000000001</c:v>
                </c:pt>
                <c:pt idx="95">
                  <c:v>0.28499999999999998</c:v>
                </c:pt>
                <c:pt idx="96">
                  <c:v>0.307</c:v>
                </c:pt>
                <c:pt idx="97">
                  <c:v>0.32400000000000001</c:v>
                </c:pt>
                <c:pt idx="98">
                  <c:v>0.34499999999999997</c:v>
                </c:pt>
                <c:pt idx="99">
                  <c:v>0.38800000000000001</c:v>
                </c:pt>
                <c:pt idx="100">
                  <c:v>0.38700000000000001</c:v>
                </c:pt>
                <c:pt idx="101">
                  <c:v>0.29399999999999998</c:v>
                </c:pt>
                <c:pt idx="102">
                  <c:v>0.23300000000000001</c:v>
                </c:pt>
                <c:pt idx="103">
                  <c:v>0.22</c:v>
                </c:pt>
                <c:pt idx="104">
                  <c:v>0.222</c:v>
                </c:pt>
                <c:pt idx="105">
                  <c:v>0.224</c:v>
                </c:pt>
                <c:pt idx="106">
                  <c:v>0.224</c:v>
                </c:pt>
                <c:pt idx="107">
                  <c:v>0.22500000000000001</c:v>
                </c:pt>
                <c:pt idx="108">
                  <c:v>0.23100000000000001</c:v>
                </c:pt>
                <c:pt idx="109">
                  <c:v>0.25</c:v>
                </c:pt>
                <c:pt idx="110">
                  <c:v>0.26200000000000001</c:v>
                </c:pt>
                <c:pt idx="111">
                  <c:v>0.26100000000000001</c:v>
                </c:pt>
                <c:pt idx="112">
                  <c:v>0.24399999999999999</c:v>
                </c:pt>
                <c:pt idx="113">
                  <c:v>0.25900000000000001</c:v>
                </c:pt>
                <c:pt idx="114">
                  <c:v>0.24199999999999999</c:v>
                </c:pt>
                <c:pt idx="115">
                  <c:v>0.26800000000000002</c:v>
                </c:pt>
                <c:pt idx="116">
                  <c:v>0.28899999999999998</c:v>
                </c:pt>
                <c:pt idx="117">
                  <c:v>0.31900000000000001</c:v>
                </c:pt>
                <c:pt idx="118">
                  <c:v>0.28399999999999997</c:v>
                </c:pt>
                <c:pt idx="119">
                  <c:v>0.32900000000000001</c:v>
                </c:pt>
                <c:pt idx="120">
                  <c:v>0.33700000000000002</c:v>
                </c:pt>
                <c:pt idx="121">
                  <c:v>0.33300000000000002</c:v>
                </c:pt>
                <c:pt idx="122">
                  <c:v>0.32400000000000001</c:v>
                </c:pt>
                <c:pt idx="123">
                  <c:v>0.35499999999999998</c:v>
                </c:pt>
                <c:pt idx="124">
                  <c:v>0.39600000000000002</c:v>
                </c:pt>
                <c:pt idx="125">
                  <c:v>0.52300000000000002</c:v>
                </c:pt>
                <c:pt idx="126">
                  <c:v>0.44600000000000001</c:v>
                </c:pt>
              </c:numCache>
            </c:numRef>
          </c:val>
          <c:smooth val="0"/>
          <c:extLst>
            <c:ext xmlns:c16="http://schemas.microsoft.com/office/drawing/2014/chart" uri="{C3380CC4-5D6E-409C-BE32-E72D297353CC}">
              <c16:uniqueId val="{00000000-71AB-4C81-BC69-CCD023796220}"/>
            </c:ext>
          </c:extLst>
        </c:ser>
        <c:ser>
          <c:idx val="1"/>
          <c:order val="1"/>
          <c:tx>
            <c:strRef>
              <c:f>Scatter!$P$2</c:f>
              <c:strCache>
                <c:ptCount val="1"/>
                <c:pt idx="0">
                  <c:v>2</c:v>
                </c:pt>
              </c:strCache>
            </c:strRef>
          </c:tx>
          <c:spPr>
            <a:ln w="28575" cap="rnd">
              <a:solidFill>
                <a:schemeClr val="accent2"/>
              </a:solidFill>
              <a:round/>
            </a:ln>
            <a:effectLst/>
          </c:spPr>
          <c:marker>
            <c:symbol val="none"/>
          </c:marker>
          <c:val>
            <c:numRef>
              <c:f>Scatter!$P$3:$P$130</c:f>
              <c:numCache>
                <c:formatCode>General</c:formatCode>
                <c:ptCount val="128"/>
                <c:pt idx="0">
                  <c:v>0.442</c:v>
                </c:pt>
                <c:pt idx="1">
                  <c:v>0.95099999999999996</c:v>
                </c:pt>
                <c:pt idx="2">
                  <c:v>1.17</c:v>
                </c:pt>
                <c:pt idx="3">
                  <c:v>1.2310000000000001</c:v>
                </c:pt>
                <c:pt idx="4">
                  <c:v>1.236</c:v>
                </c:pt>
                <c:pt idx="5">
                  <c:v>1.2130000000000001</c:v>
                </c:pt>
                <c:pt idx="6">
                  <c:v>1.1739999999999999</c:v>
                </c:pt>
                <c:pt idx="7">
                  <c:v>1.1140000000000001</c:v>
                </c:pt>
                <c:pt idx="8">
                  <c:v>1.032</c:v>
                </c:pt>
                <c:pt idx="9">
                  <c:v>0.93899999999999995</c:v>
                </c:pt>
                <c:pt idx="10">
                  <c:v>0.86299999999999999</c:v>
                </c:pt>
                <c:pt idx="11">
                  <c:v>0.79800000000000004</c:v>
                </c:pt>
                <c:pt idx="12">
                  <c:v>0.75</c:v>
                </c:pt>
                <c:pt idx="13">
                  <c:v>0.70499999999999996</c:v>
                </c:pt>
                <c:pt idx="14">
                  <c:v>0.67</c:v>
                </c:pt>
                <c:pt idx="15">
                  <c:v>0.64</c:v>
                </c:pt>
                <c:pt idx="16">
                  <c:v>0.60699999999999998</c:v>
                </c:pt>
                <c:pt idx="17">
                  <c:v>0.57099999999999995</c:v>
                </c:pt>
                <c:pt idx="18">
                  <c:v>0.53400000000000003</c:v>
                </c:pt>
                <c:pt idx="19">
                  <c:v>0.48899999999999999</c:v>
                </c:pt>
                <c:pt idx="20">
                  <c:v>0.44400000000000001</c:v>
                </c:pt>
                <c:pt idx="21">
                  <c:v>0.40400000000000003</c:v>
                </c:pt>
                <c:pt idx="22">
                  <c:v>0.375</c:v>
                </c:pt>
                <c:pt idx="23">
                  <c:v>0.33900000000000002</c:v>
                </c:pt>
                <c:pt idx="24">
                  <c:v>0.30299999999999999</c:v>
                </c:pt>
                <c:pt idx="25">
                  <c:v>0.27</c:v>
                </c:pt>
                <c:pt idx="26">
                  <c:v>0.24199999999999999</c:v>
                </c:pt>
                <c:pt idx="27">
                  <c:v>0.21299999999999999</c:v>
                </c:pt>
                <c:pt idx="28">
                  <c:v>0.192</c:v>
                </c:pt>
                <c:pt idx="29">
                  <c:v>0.16800000000000001</c:v>
                </c:pt>
                <c:pt idx="30">
                  <c:v>0.14899999999999999</c:v>
                </c:pt>
                <c:pt idx="31">
                  <c:v>0.14199999999999999</c:v>
                </c:pt>
                <c:pt idx="32">
                  <c:v>0.121</c:v>
                </c:pt>
                <c:pt idx="33">
                  <c:v>0.122</c:v>
                </c:pt>
                <c:pt idx="34">
                  <c:v>0.12</c:v>
                </c:pt>
                <c:pt idx="35">
                  <c:v>0.114</c:v>
                </c:pt>
                <c:pt idx="36">
                  <c:v>0.104</c:v>
                </c:pt>
                <c:pt idx="37">
                  <c:v>9.5000000000000001E-2</c:v>
                </c:pt>
                <c:pt idx="38">
                  <c:v>0.106</c:v>
                </c:pt>
                <c:pt idx="39">
                  <c:v>0.113</c:v>
                </c:pt>
                <c:pt idx="40">
                  <c:v>0.107</c:v>
                </c:pt>
                <c:pt idx="41">
                  <c:v>0.105</c:v>
                </c:pt>
                <c:pt idx="42">
                  <c:v>0.11</c:v>
                </c:pt>
                <c:pt idx="43">
                  <c:v>0.108</c:v>
                </c:pt>
                <c:pt idx="44">
                  <c:v>0.112</c:v>
                </c:pt>
                <c:pt idx="45">
                  <c:v>0.127</c:v>
                </c:pt>
                <c:pt idx="46">
                  <c:v>0.122</c:v>
                </c:pt>
                <c:pt idx="47">
                  <c:v>0.114</c:v>
                </c:pt>
                <c:pt idx="48">
                  <c:v>0.11</c:v>
                </c:pt>
                <c:pt idx="49">
                  <c:v>0.109</c:v>
                </c:pt>
                <c:pt idx="50">
                  <c:v>0.121</c:v>
                </c:pt>
                <c:pt idx="51">
                  <c:v>0.129</c:v>
                </c:pt>
                <c:pt idx="52">
                  <c:v>0.121</c:v>
                </c:pt>
                <c:pt idx="53">
                  <c:v>0.113</c:v>
                </c:pt>
                <c:pt idx="54">
                  <c:v>0.113</c:v>
                </c:pt>
                <c:pt idx="55">
                  <c:v>0.11</c:v>
                </c:pt>
                <c:pt idx="56">
                  <c:v>0.105</c:v>
                </c:pt>
                <c:pt idx="57">
                  <c:v>0.107</c:v>
                </c:pt>
                <c:pt idx="58">
                  <c:v>0.122</c:v>
                </c:pt>
                <c:pt idx="59">
                  <c:v>0.126</c:v>
                </c:pt>
                <c:pt idx="60">
                  <c:v>0.126</c:v>
                </c:pt>
                <c:pt idx="61">
                  <c:v>0.13100000000000001</c:v>
                </c:pt>
                <c:pt idx="62">
                  <c:v>0.13700000000000001</c:v>
                </c:pt>
                <c:pt idx="63">
                  <c:v>0.13800000000000001</c:v>
                </c:pt>
                <c:pt idx="64">
                  <c:v>0.13500000000000001</c:v>
                </c:pt>
                <c:pt idx="65">
                  <c:v>0.13100000000000001</c:v>
                </c:pt>
                <c:pt idx="66">
                  <c:v>0.125</c:v>
                </c:pt>
                <c:pt idx="67">
                  <c:v>0.128</c:v>
                </c:pt>
                <c:pt idx="68">
                  <c:v>0.13900000000000001</c:v>
                </c:pt>
                <c:pt idx="69">
                  <c:v>0.14599999999999999</c:v>
                </c:pt>
                <c:pt idx="70">
                  <c:v>0.13</c:v>
                </c:pt>
                <c:pt idx="71">
                  <c:v>0.11600000000000001</c:v>
                </c:pt>
                <c:pt idx="72">
                  <c:v>0.11899999999999999</c:v>
                </c:pt>
                <c:pt idx="73">
                  <c:v>0.14799999999999999</c:v>
                </c:pt>
                <c:pt idx="74">
                  <c:v>0.157</c:v>
                </c:pt>
                <c:pt idx="75">
                  <c:v>0.154</c:v>
                </c:pt>
                <c:pt idx="76">
                  <c:v>0.151</c:v>
                </c:pt>
                <c:pt idx="77">
                  <c:v>0.158</c:v>
                </c:pt>
                <c:pt idx="78">
                  <c:v>0.151</c:v>
                </c:pt>
                <c:pt idx="79">
                  <c:v>0.14899999999999999</c:v>
                </c:pt>
                <c:pt idx="80">
                  <c:v>0.155</c:v>
                </c:pt>
                <c:pt idx="81">
                  <c:v>0.16900000000000001</c:v>
                </c:pt>
                <c:pt idx="82">
                  <c:v>0.18</c:v>
                </c:pt>
                <c:pt idx="83">
                  <c:v>0.17699999999999999</c:v>
                </c:pt>
                <c:pt idx="84">
                  <c:v>0.17299999999999999</c:v>
                </c:pt>
                <c:pt idx="85">
                  <c:v>0.186</c:v>
                </c:pt>
                <c:pt idx="86">
                  <c:v>0.188</c:v>
                </c:pt>
                <c:pt idx="87">
                  <c:v>0.19</c:v>
                </c:pt>
                <c:pt idx="88">
                  <c:v>0.20499999999999999</c:v>
                </c:pt>
                <c:pt idx="89">
                  <c:v>0.19500000000000001</c:v>
                </c:pt>
                <c:pt idx="90">
                  <c:v>0.20499999999999999</c:v>
                </c:pt>
                <c:pt idx="91">
                  <c:v>0.222</c:v>
                </c:pt>
                <c:pt idx="92">
                  <c:v>0.22800000000000001</c:v>
                </c:pt>
                <c:pt idx="93">
                  <c:v>0.22700000000000001</c:v>
                </c:pt>
                <c:pt idx="94">
                  <c:v>0.23499999999999999</c:v>
                </c:pt>
                <c:pt idx="95">
                  <c:v>0.26500000000000001</c:v>
                </c:pt>
                <c:pt idx="96">
                  <c:v>0.30399999999999999</c:v>
                </c:pt>
                <c:pt idx="97">
                  <c:v>0.30599999999999999</c:v>
                </c:pt>
                <c:pt idx="98">
                  <c:v>0.34300000000000003</c:v>
                </c:pt>
                <c:pt idx="99">
                  <c:v>0.39400000000000002</c:v>
                </c:pt>
                <c:pt idx="100">
                  <c:v>0.39200000000000002</c:v>
                </c:pt>
                <c:pt idx="101">
                  <c:v>0.28000000000000003</c:v>
                </c:pt>
                <c:pt idx="102">
                  <c:v>0.22500000000000001</c:v>
                </c:pt>
                <c:pt idx="103">
                  <c:v>0.20499999999999999</c:v>
                </c:pt>
                <c:pt idx="104">
                  <c:v>0.20599999999999999</c:v>
                </c:pt>
                <c:pt idx="105">
                  <c:v>0.23</c:v>
                </c:pt>
                <c:pt idx="106">
                  <c:v>0.23599999999999999</c:v>
                </c:pt>
                <c:pt idx="107">
                  <c:v>0.223</c:v>
                </c:pt>
                <c:pt idx="108">
                  <c:v>0.21099999999999999</c:v>
                </c:pt>
                <c:pt idx="109">
                  <c:v>0.215</c:v>
                </c:pt>
                <c:pt idx="110">
                  <c:v>0.23400000000000001</c:v>
                </c:pt>
                <c:pt idx="111">
                  <c:v>0.24199999999999999</c:v>
                </c:pt>
                <c:pt idx="112">
                  <c:v>0.253</c:v>
                </c:pt>
                <c:pt idx="113">
                  <c:v>0.25600000000000001</c:v>
                </c:pt>
                <c:pt idx="114">
                  <c:v>0.26500000000000001</c:v>
                </c:pt>
                <c:pt idx="115">
                  <c:v>0.26600000000000001</c:v>
                </c:pt>
                <c:pt idx="116">
                  <c:v>0.27</c:v>
                </c:pt>
                <c:pt idx="117">
                  <c:v>0.28399999999999997</c:v>
                </c:pt>
                <c:pt idx="118">
                  <c:v>0.26900000000000002</c:v>
                </c:pt>
                <c:pt idx="119">
                  <c:v>0.314</c:v>
                </c:pt>
                <c:pt idx="120">
                  <c:v>0.31</c:v>
                </c:pt>
                <c:pt idx="121">
                  <c:v>0.32900000000000001</c:v>
                </c:pt>
                <c:pt idx="122">
                  <c:v>0.372</c:v>
                </c:pt>
                <c:pt idx="123">
                  <c:v>0.35799999999999998</c:v>
                </c:pt>
                <c:pt idx="124">
                  <c:v>0.34100000000000003</c:v>
                </c:pt>
                <c:pt idx="125">
                  <c:v>0.35899999999999999</c:v>
                </c:pt>
                <c:pt idx="126">
                  <c:v>0.52700000000000002</c:v>
                </c:pt>
                <c:pt idx="127">
                  <c:v>0.48399999999999999</c:v>
                </c:pt>
              </c:numCache>
            </c:numRef>
          </c:val>
          <c:smooth val="0"/>
          <c:extLst>
            <c:ext xmlns:c16="http://schemas.microsoft.com/office/drawing/2014/chart" uri="{C3380CC4-5D6E-409C-BE32-E72D297353CC}">
              <c16:uniqueId val="{00000001-71AB-4C81-BC69-CCD023796220}"/>
            </c:ext>
          </c:extLst>
        </c:ser>
        <c:ser>
          <c:idx val="2"/>
          <c:order val="2"/>
          <c:tx>
            <c:strRef>
              <c:f>Scatter!$Q$2</c:f>
              <c:strCache>
                <c:ptCount val="1"/>
                <c:pt idx="0">
                  <c:v>3</c:v>
                </c:pt>
              </c:strCache>
            </c:strRef>
          </c:tx>
          <c:spPr>
            <a:ln w="28575" cap="rnd">
              <a:solidFill>
                <a:schemeClr val="accent3"/>
              </a:solidFill>
              <a:round/>
            </a:ln>
            <a:effectLst/>
          </c:spPr>
          <c:marker>
            <c:symbol val="none"/>
          </c:marker>
          <c:val>
            <c:numRef>
              <c:f>Scatter!$Q$3:$Q$131</c:f>
              <c:numCache>
                <c:formatCode>General</c:formatCode>
                <c:ptCount val="129"/>
                <c:pt idx="0">
                  <c:v>0.441</c:v>
                </c:pt>
                <c:pt idx="1">
                  <c:v>0.94899999999999995</c:v>
                </c:pt>
                <c:pt idx="2">
                  <c:v>1.1659999999999999</c:v>
                </c:pt>
                <c:pt idx="3">
                  <c:v>1.2290000000000001</c:v>
                </c:pt>
                <c:pt idx="4">
                  <c:v>1.2370000000000001</c:v>
                </c:pt>
                <c:pt idx="5">
                  <c:v>1.222</c:v>
                </c:pt>
                <c:pt idx="6">
                  <c:v>1.1819999999999999</c:v>
                </c:pt>
                <c:pt idx="7">
                  <c:v>1.117</c:v>
                </c:pt>
                <c:pt idx="8">
                  <c:v>1.0389999999999999</c:v>
                </c:pt>
                <c:pt idx="9">
                  <c:v>0.95099999999999996</c:v>
                </c:pt>
                <c:pt idx="10">
                  <c:v>0.86599999999999999</c:v>
                </c:pt>
                <c:pt idx="11">
                  <c:v>0.79600000000000004</c:v>
                </c:pt>
                <c:pt idx="12">
                  <c:v>0.753</c:v>
                </c:pt>
                <c:pt idx="13">
                  <c:v>0.72499999999999998</c:v>
                </c:pt>
                <c:pt idx="14">
                  <c:v>0.68700000000000006</c:v>
                </c:pt>
                <c:pt idx="15">
                  <c:v>0.65100000000000002</c:v>
                </c:pt>
                <c:pt idx="16">
                  <c:v>0.60799999999999998</c:v>
                </c:pt>
                <c:pt idx="17">
                  <c:v>0.56999999999999995</c:v>
                </c:pt>
                <c:pt idx="18">
                  <c:v>0.53200000000000003</c:v>
                </c:pt>
                <c:pt idx="19">
                  <c:v>0.49399999999999999</c:v>
                </c:pt>
                <c:pt idx="20">
                  <c:v>0.45600000000000002</c:v>
                </c:pt>
                <c:pt idx="21">
                  <c:v>0.41799999999999998</c:v>
                </c:pt>
                <c:pt idx="22">
                  <c:v>0.38700000000000001</c:v>
                </c:pt>
                <c:pt idx="23">
                  <c:v>0.35599999999999998</c:v>
                </c:pt>
                <c:pt idx="24">
                  <c:v>0.317</c:v>
                </c:pt>
                <c:pt idx="25">
                  <c:v>0.27800000000000002</c:v>
                </c:pt>
                <c:pt idx="26">
                  <c:v>0.25</c:v>
                </c:pt>
                <c:pt idx="27">
                  <c:v>0.22800000000000001</c:v>
                </c:pt>
                <c:pt idx="28">
                  <c:v>0.19500000000000001</c:v>
                </c:pt>
                <c:pt idx="29">
                  <c:v>0.17499999999999999</c:v>
                </c:pt>
                <c:pt idx="30">
                  <c:v>0.157</c:v>
                </c:pt>
                <c:pt idx="31">
                  <c:v>0.14799999999999999</c:v>
                </c:pt>
                <c:pt idx="32">
                  <c:v>0.13300000000000001</c:v>
                </c:pt>
                <c:pt idx="33">
                  <c:v>0.123</c:v>
                </c:pt>
                <c:pt idx="34">
                  <c:v>0.11700000000000001</c:v>
                </c:pt>
                <c:pt idx="35">
                  <c:v>0.113</c:v>
                </c:pt>
                <c:pt idx="36">
                  <c:v>0.107</c:v>
                </c:pt>
                <c:pt idx="37">
                  <c:v>0.1</c:v>
                </c:pt>
                <c:pt idx="38">
                  <c:v>9.4E-2</c:v>
                </c:pt>
                <c:pt idx="39">
                  <c:v>0.10100000000000001</c:v>
                </c:pt>
                <c:pt idx="40">
                  <c:v>0.109</c:v>
                </c:pt>
                <c:pt idx="41">
                  <c:v>0.11799999999999999</c:v>
                </c:pt>
                <c:pt idx="42">
                  <c:v>0.128</c:v>
                </c:pt>
                <c:pt idx="43">
                  <c:v>0.12</c:v>
                </c:pt>
                <c:pt idx="44">
                  <c:v>0.11799999999999999</c:v>
                </c:pt>
                <c:pt idx="45">
                  <c:v>0.129</c:v>
                </c:pt>
                <c:pt idx="46">
                  <c:v>0.128</c:v>
                </c:pt>
                <c:pt idx="47">
                  <c:v>0.13500000000000001</c:v>
                </c:pt>
                <c:pt idx="48">
                  <c:v>0.13500000000000001</c:v>
                </c:pt>
                <c:pt idx="49">
                  <c:v>0.124</c:v>
                </c:pt>
                <c:pt idx="50">
                  <c:v>0.11700000000000001</c:v>
                </c:pt>
                <c:pt idx="51">
                  <c:v>0.11700000000000001</c:v>
                </c:pt>
                <c:pt idx="52">
                  <c:v>0.11799999999999999</c:v>
                </c:pt>
                <c:pt idx="53">
                  <c:v>0.113</c:v>
                </c:pt>
                <c:pt idx="54">
                  <c:v>0.11700000000000001</c:v>
                </c:pt>
                <c:pt idx="55">
                  <c:v>0.112</c:v>
                </c:pt>
                <c:pt idx="56">
                  <c:v>0.107</c:v>
                </c:pt>
                <c:pt idx="57">
                  <c:v>0.11799999999999999</c:v>
                </c:pt>
                <c:pt idx="58">
                  <c:v>0.124</c:v>
                </c:pt>
                <c:pt idx="59">
                  <c:v>0.127</c:v>
                </c:pt>
                <c:pt idx="60">
                  <c:v>0.129</c:v>
                </c:pt>
                <c:pt idx="61">
                  <c:v>0.13300000000000001</c:v>
                </c:pt>
                <c:pt idx="62">
                  <c:v>0.11799999999999999</c:v>
                </c:pt>
                <c:pt idx="63">
                  <c:v>0.12</c:v>
                </c:pt>
                <c:pt idx="64">
                  <c:v>0.121</c:v>
                </c:pt>
                <c:pt idx="65">
                  <c:v>0.13400000000000001</c:v>
                </c:pt>
                <c:pt idx="66">
                  <c:v>0.13300000000000001</c:v>
                </c:pt>
                <c:pt idx="67">
                  <c:v>0.11899999999999999</c:v>
                </c:pt>
                <c:pt idx="68">
                  <c:v>0.121</c:v>
                </c:pt>
                <c:pt idx="69">
                  <c:v>0.128</c:v>
                </c:pt>
                <c:pt idx="70">
                  <c:v>0.13400000000000001</c:v>
                </c:pt>
                <c:pt idx="71">
                  <c:v>0.13300000000000001</c:v>
                </c:pt>
                <c:pt idx="72">
                  <c:v>0.126</c:v>
                </c:pt>
                <c:pt idx="73">
                  <c:v>0.13400000000000001</c:v>
                </c:pt>
                <c:pt idx="74">
                  <c:v>0.13600000000000001</c:v>
                </c:pt>
                <c:pt idx="75">
                  <c:v>0.14299999999999999</c:v>
                </c:pt>
                <c:pt idx="76">
                  <c:v>0.14199999999999999</c:v>
                </c:pt>
                <c:pt idx="77">
                  <c:v>0.14699999999999999</c:v>
                </c:pt>
                <c:pt idx="78">
                  <c:v>0.14899999999999999</c:v>
                </c:pt>
                <c:pt idx="79">
                  <c:v>0.156</c:v>
                </c:pt>
                <c:pt idx="80">
                  <c:v>0.16400000000000001</c:v>
                </c:pt>
                <c:pt idx="81">
                  <c:v>0.161</c:v>
                </c:pt>
                <c:pt idx="82">
                  <c:v>0.158</c:v>
                </c:pt>
                <c:pt idx="83">
                  <c:v>0.16200000000000001</c:v>
                </c:pt>
                <c:pt idx="84">
                  <c:v>0.17399999999999999</c:v>
                </c:pt>
                <c:pt idx="85">
                  <c:v>0.17499999999999999</c:v>
                </c:pt>
                <c:pt idx="86">
                  <c:v>0.17599999999999999</c:v>
                </c:pt>
                <c:pt idx="87">
                  <c:v>0.19700000000000001</c:v>
                </c:pt>
                <c:pt idx="88">
                  <c:v>0.20599999999999999</c:v>
                </c:pt>
                <c:pt idx="89">
                  <c:v>0.19700000000000001</c:v>
                </c:pt>
                <c:pt idx="90">
                  <c:v>0.193</c:v>
                </c:pt>
                <c:pt idx="91">
                  <c:v>0.22</c:v>
                </c:pt>
                <c:pt idx="92">
                  <c:v>0.222</c:v>
                </c:pt>
                <c:pt idx="93">
                  <c:v>0.23400000000000001</c:v>
                </c:pt>
                <c:pt idx="94">
                  <c:v>0.23</c:v>
                </c:pt>
                <c:pt idx="95">
                  <c:v>0.25700000000000001</c:v>
                </c:pt>
                <c:pt idx="96">
                  <c:v>0.28599999999999998</c:v>
                </c:pt>
                <c:pt idx="97">
                  <c:v>0.31900000000000001</c:v>
                </c:pt>
                <c:pt idx="98">
                  <c:v>0.36299999999999999</c:v>
                </c:pt>
                <c:pt idx="99">
                  <c:v>0.39100000000000001</c:v>
                </c:pt>
                <c:pt idx="100">
                  <c:v>0.40200000000000002</c:v>
                </c:pt>
                <c:pt idx="101">
                  <c:v>0.26900000000000002</c:v>
                </c:pt>
                <c:pt idx="102">
                  <c:v>0.23100000000000001</c:v>
                </c:pt>
                <c:pt idx="103">
                  <c:v>0.214</c:v>
                </c:pt>
                <c:pt idx="104">
                  <c:v>0.21</c:v>
                </c:pt>
                <c:pt idx="105">
                  <c:v>0.20599999999999999</c:v>
                </c:pt>
                <c:pt idx="106">
                  <c:v>0.22</c:v>
                </c:pt>
                <c:pt idx="107">
                  <c:v>0.20899999999999999</c:v>
                </c:pt>
                <c:pt idx="108">
                  <c:v>0.217</c:v>
                </c:pt>
                <c:pt idx="109">
                  <c:v>0.21099999999999999</c:v>
                </c:pt>
                <c:pt idx="110">
                  <c:v>0.214</c:v>
                </c:pt>
                <c:pt idx="111">
                  <c:v>0.23599999999999999</c:v>
                </c:pt>
                <c:pt idx="112">
                  <c:v>0.248</c:v>
                </c:pt>
                <c:pt idx="113">
                  <c:v>0.24199999999999999</c:v>
                </c:pt>
                <c:pt idx="114">
                  <c:v>0.25700000000000001</c:v>
                </c:pt>
                <c:pt idx="115">
                  <c:v>0.26500000000000001</c:v>
                </c:pt>
                <c:pt idx="116">
                  <c:v>0.27300000000000002</c:v>
                </c:pt>
                <c:pt idx="117">
                  <c:v>0.28899999999999998</c:v>
                </c:pt>
                <c:pt idx="118">
                  <c:v>0.30299999999999999</c:v>
                </c:pt>
                <c:pt idx="119">
                  <c:v>0.29499999999999998</c:v>
                </c:pt>
                <c:pt idx="120">
                  <c:v>0.3</c:v>
                </c:pt>
                <c:pt idx="121">
                  <c:v>0.30399999999999999</c:v>
                </c:pt>
                <c:pt idx="122">
                  <c:v>0.34799999999999998</c:v>
                </c:pt>
                <c:pt idx="123">
                  <c:v>0.33800000000000002</c:v>
                </c:pt>
                <c:pt idx="124">
                  <c:v>0.33700000000000002</c:v>
                </c:pt>
                <c:pt idx="125">
                  <c:v>0.35799999999999998</c:v>
                </c:pt>
                <c:pt idx="126">
                  <c:v>0.42299999999999999</c:v>
                </c:pt>
                <c:pt idx="127">
                  <c:v>0.52700000000000002</c:v>
                </c:pt>
                <c:pt idx="128">
                  <c:v>0.66300000000000003</c:v>
                </c:pt>
              </c:numCache>
            </c:numRef>
          </c:val>
          <c:smooth val="0"/>
          <c:extLst>
            <c:ext xmlns:c16="http://schemas.microsoft.com/office/drawing/2014/chart" uri="{C3380CC4-5D6E-409C-BE32-E72D297353CC}">
              <c16:uniqueId val="{00000002-71AB-4C81-BC69-CCD023796220}"/>
            </c:ext>
          </c:extLst>
        </c:ser>
        <c:ser>
          <c:idx val="3"/>
          <c:order val="3"/>
          <c:tx>
            <c:strRef>
              <c:f>Scatter!$R$2</c:f>
              <c:strCache>
                <c:ptCount val="1"/>
                <c:pt idx="0">
                  <c:v>4</c:v>
                </c:pt>
              </c:strCache>
            </c:strRef>
          </c:tx>
          <c:spPr>
            <a:ln w="28575" cap="rnd">
              <a:solidFill>
                <a:schemeClr val="accent4"/>
              </a:solidFill>
              <a:round/>
            </a:ln>
            <a:effectLst/>
          </c:spPr>
          <c:marker>
            <c:symbol val="none"/>
          </c:marker>
          <c:val>
            <c:numRef>
              <c:f>Scatter!$R$3:$R$129</c:f>
              <c:numCache>
                <c:formatCode>General</c:formatCode>
                <c:ptCount val="127"/>
                <c:pt idx="0">
                  <c:v>0.44700000000000001</c:v>
                </c:pt>
                <c:pt idx="1">
                  <c:v>0.94899999999999995</c:v>
                </c:pt>
                <c:pt idx="2">
                  <c:v>1.1659999999999999</c:v>
                </c:pt>
                <c:pt idx="3">
                  <c:v>1.2330000000000001</c:v>
                </c:pt>
                <c:pt idx="4">
                  <c:v>1.2450000000000001</c:v>
                </c:pt>
                <c:pt idx="5">
                  <c:v>1.232</c:v>
                </c:pt>
                <c:pt idx="6">
                  <c:v>1.1879999999999999</c:v>
                </c:pt>
                <c:pt idx="7">
                  <c:v>1.123</c:v>
                </c:pt>
                <c:pt idx="8">
                  <c:v>1.0489999999999999</c:v>
                </c:pt>
                <c:pt idx="9">
                  <c:v>0.95099999999999996</c:v>
                </c:pt>
                <c:pt idx="10">
                  <c:v>0.85899999999999999</c:v>
                </c:pt>
                <c:pt idx="11">
                  <c:v>0.8</c:v>
                </c:pt>
                <c:pt idx="12">
                  <c:v>0.75900000000000001</c:v>
                </c:pt>
                <c:pt idx="13">
                  <c:v>0.72399999999999998</c:v>
                </c:pt>
                <c:pt idx="14">
                  <c:v>0.68200000000000005</c:v>
                </c:pt>
                <c:pt idx="15">
                  <c:v>0.63600000000000001</c:v>
                </c:pt>
                <c:pt idx="16">
                  <c:v>0.60199999999999998</c:v>
                </c:pt>
                <c:pt idx="17">
                  <c:v>0.57499999999999996</c:v>
                </c:pt>
                <c:pt idx="18">
                  <c:v>0.53600000000000003</c:v>
                </c:pt>
                <c:pt idx="19">
                  <c:v>0.499</c:v>
                </c:pt>
                <c:pt idx="20">
                  <c:v>0.46</c:v>
                </c:pt>
                <c:pt idx="21">
                  <c:v>0.42599999999999999</c:v>
                </c:pt>
                <c:pt idx="22">
                  <c:v>0.39300000000000002</c:v>
                </c:pt>
                <c:pt idx="23">
                  <c:v>0.35799999999999998</c:v>
                </c:pt>
                <c:pt idx="24">
                  <c:v>0.32500000000000001</c:v>
                </c:pt>
                <c:pt idx="25">
                  <c:v>0.29599999999999999</c:v>
                </c:pt>
                <c:pt idx="26">
                  <c:v>0.26600000000000001</c:v>
                </c:pt>
                <c:pt idx="27">
                  <c:v>0.23799999999999999</c:v>
                </c:pt>
                <c:pt idx="28">
                  <c:v>0.214</c:v>
                </c:pt>
                <c:pt idx="29">
                  <c:v>0.191</c:v>
                </c:pt>
                <c:pt idx="30">
                  <c:v>0.17100000000000001</c:v>
                </c:pt>
                <c:pt idx="31">
                  <c:v>0.14699999999999999</c:v>
                </c:pt>
                <c:pt idx="32">
                  <c:v>0.129</c:v>
                </c:pt>
                <c:pt idx="33">
                  <c:v>0.128</c:v>
                </c:pt>
                <c:pt idx="34">
                  <c:v>0.125</c:v>
                </c:pt>
                <c:pt idx="35">
                  <c:v>0.11700000000000001</c:v>
                </c:pt>
                <c:pt idx="36">
                  <c:v>0.109</c:v>
                </c:pt>
                <c:pt idx="37">
                  <c:v>0.108</c:v>
                </c:pt>
                <c:pt idx="38">
                  <c:v>0.10299999999999999</c:v>
                </c:pt>
                <c:pt idx="39">
                  <c:v>0.109</c:v>
                </c:pt>
                <c:pt idx="40">
                  <c:v>0.114</c:v>
                </c:pt>
                <c:pt idx="41">
                  <c:v>0.115</c:v>
                </c:pt>
                <c:pt idx="42">
                  <c:v>0.114</c:v>
                </c:pt>
                <c:pt idx="43">
                  <c:v>0.115</c:v>
                </c:pt>
                <c:pt idx="44">
                  <c:v>0.11700000000000001</c:v>
                </c:pt>
                <c:pt idx="45">
                  <c:v>0.112</c:v>
                </c:pt>
                <c:pt idx="46">
                  <c:v>0.109</c:v>
                </c:pt>
                <c:pt idx="47">
                  <c:v>0.108</c:v>
                </c:pt>
                <c:pt idx="48">
                  <c:v>0.11</c:v>
                </c:pt>
                <c:pt idx="49">
                  <c:v>0.114</c:v>
                </c:pt>
                <c:pt idx="50">
                  <c:v>0.114</c:v>
                </c:pt>
                <c:pt idx="51">
                  <c:v>0.113</c:v>
                </c:pt>
                <c:pt idx="52">
                  <c:v>0.11</c:v>
                </c:pt>
                <c:pt idx="53">
                  <c:v>0.108</c:v>
                </c:pt>
                <c:pt idx="54">
                  <c:v>0.124</c:v>
                </c:pt>
                <c:pt idx="55">
                  <c:v>0.11899999999999999</c:v>
                </c:pt>
                <c:pt idx="56">
                  <c:v>0.11899999999999999</c:v>
                </c:pt>
                <c:pt idx="57">
                  <c:v>0.121</c:v>
                </c:pt>
                <c:pt idx="58">
                  <c:v>0.127</c:v>
                </c:pt>
                <c:pt idx="59">
                  <c:v>0.128</c:v>
                </c:pt>
                <c:pt idx="60">
                  <c:v>0.11899999999999999</c:v>
                </c:pt>
                <c:pt idx="61">
                  <c:v>0.104</c:v>
                </c:pt>
                <c:pt idx="62">
                  <c:v>0.123</c:v>
                </c:pt>
                <c:pt idx="63">
                  <c:v>0.13700000000000001</c:v>
                </c:pt>
                <c:pt idx="64">
                  <c:v>0.13600000000000001</c:v>
                </c:pt>
                <c:pt idx="65">
                  <c:v>0.13</c:v>
                </c:pt>
                <c:pt idx="66">
                  <c:v>0.11899999999999999</c:v>
                </c:pt>
                <c:pt idx="67">
                  <c:v>0.13</c:v>
                </c:pt>
                <c:pt idx="68">
                  <c:v>0.13100000000000001</c:v>
                </c:pt>
                <c:pt idx="69">
                  <c:v>0.13900000000000001</c:v>
                </c:pt>
                <c:pt idx="70">
                  <c:v>0.13900000000000001</c:v>
                </c:pt>
                <c:pt idx="71">
                  <c:v>0.14799999999999999</c:v>
                </c:pt>
                <c:pt idx="72">
                  <c:v>0.14399999999999999</c:v>
                </c:pt>
                <c:pt idx="73">
                  <c:v>0.14799999999999999</c:v>
                </c:pt>
                <c:pt idx="74">
                  <c:v>0.14099999999999999</c:v>
                </c:pt>
                <c:pt idx="75">
                  <c:v>0.157</c:v>
                </c:pt>
                <c:pt idx="76">
                  <c:v>0.17399999999999999</c:v>
                </c:pt>
                <c:pt idx="77">
                  <c:v>0.16400000000000001</c:v>
                </c:pt>
                <c:pt idx="78">
                  <c:v>0.16600000000000001</c:v>
                </c:pt>
                <c:pt idx="79">
                  <c:v>0.18099999999999999</c:v>
                </c:pt>
                <c:pt idx="80">
                  <c:v>0.16900000000000001</c:v>
                </c:pt>
                <c:pt idx="81">
                  <c:v>0.158</c:v>
                </c:pt>
                <c:pt idx="82">
                  <c:v>0.16400000000000001</c:v>
                </c:pt>
                <c:pt idx="83">
                  <c:v>0.16400000000000001</c:v>
                </c:pt>
                <c:pt idx="84">
                  <c:v>0.184</c:v>
                </c:pt>
                <c:pt idx="85">
                  <c:v>0.183</c:v>
                </c:pt>
                <c:pt idx="86">
                  <c:v>0.17100000000000001</c:v>
                </c:pt>
                <c:pt idx="87">
                  <c:v>0.186</c:v>
                </c:pt>
                <c:pt idx="88">
                  <c:v>0.19600000000000001</c:v>
                </c:pt>
                <c:pt idx="89">
                  <c:v>0.20499999999999999</c:v>
                </c:pt>
                <c:pt idx="90">
                  <c:v>0.222</c:v>
                </c:pt>
                <c:pt idx="91">
                  <c:v>0.221</c:v>
                </c:pt>
                <c:pt idx="92">
                  <c:v>0.23799999999999999</c:v>
                </c:pt>
                <c:pt idx="93">
                  <c:v>0.255</c:v>
                </c:pt>
                <c:pt idx="94">
                  <c:v>0.26100000000000001</c:v>
                </c:pt>
                <c:pt idx="95">
                  <c:v>0.28100000000000003</c:v>
                </c:pt>
                <c:pt idx="96">
                  <c:v>0.30499999999999999</c:v>
                </c:pt>
                <c:pt idx="97">
                  <c:v>0.33</c:v>
                </c:pt>
                <c:pt idx="98">
                  <c:v>0.34499999999999997</c:v>
                </c:pt>
                <c:pt idx="99">
                  <c:v>0.38800000000000001</c:v>
                </c:pt>
                <c:pt idx="100">
                  <c:v>0.38900000000000001</c:v>
                </c:pt>
                <c:pt idx="101">
                  <c:v>0.26300000000000001</c:v>
                </c:pt>
                <c:pt idx="102">
                  <c:v>0.223</c:v>
                </c:pt>
                <c:pt idx="103">
                  <c:v>0.219</c:v>
                </c:pt>
                <c:pt idx="104">
                  <c:v>0.223</c:v>
                </c:pt>
                <c:pt idx="105">
                  <c:v>0.23</c:v>
                </c:pt>
                <c:pt idx="106">
                  <c:v>0.22800000000000001</c:v>
                </c:pt>
                <c:pt idx="107">
                  <c:v>0.23200000000000001</c:v>
                </c:pt>
                <c:pt idx="108">
                  <c:v>0.222</c:v>
                </c:pt>
                <c:pt idx="109">
                  <c:v>0.23200000000000001</c:v>
                </c:pt>
                <c:pt idx="110">
                  <c:v>0.246</c:v>
                </c:pt>
                <c:pt idx="111">
                  <c:v>0.25</c:v>
                </c:pt>
                <c:pt idx="112">
                  <c:v>0.26500000000000001</c:v>
                </c:pt>
                <c:pt idx="113">
                  <c:v>0.27400000000000002</c:v>
                </c:pt>
                <c:pt idx="114">
                  <c:v>0.25700000000000001</c:v>
                </c:pt>
                <c:pt idx="115">
                  <c:v>0.27</c:v>
                </c:pt>
                <c:pt idx="116">
                  <c:v>0.28299999999999997</c:v>
                </c:pt>
                <c:pt idx="117">
                  <c:v>0.30299999999999999</c:v>
                </c:pt>
                <c:pt idx="118">
                  <c:v>0.30199999999999999</c:v>
                </c:pt>
                <c:pt idx="119">
                  <c:v>0.309</c:v>
                </c:pt>
                <c:pt idx="120">
                  <c:v>0.33800000000000002</c:v>
                </c:pt>
                <c:pt idx="121">
                  <c:v>0.33200000000000002</c:v>
                </c:pt>
                <c:pt idx="122">
                  <c:v>0.34799999999999998</c:v>
                </c:pt>
                <c:pt idx="123">
                  <c:v>0.378</c:v>
                </c:pt>
                <c:pt idx="124">
                  <c:v>0.41099999999999998</c:v>
                </c:pt>
                <c:pt idx="125">
                  <c:v>0.54200000000000004</c:v>
                </c:pt>
                <c:pt idx="126">
                  <c:v>0.47399999999999998</c:v>
                </c:pt>
              </c:numCache>
            </c:numRef>
          </c:val>
          <c:smooth val="0"/>
          <c:extLst>
            <c:ext xmlns:c16="http://schemas.microsoft.com/office/drawing/2014/chart" uri="{C3380CC4-5D6E-409C-BE32-E72D297353CC}">
              <c16:uniqueId val="{00000003-71AB-4C81-BC69-CCD023796220}"/>
            </c:ext>
          </c:extLst>
        </c:ser>
        <c:ser>
          <c:idx val="4"/>
          <c:order val="4"/>
          <c:tx>
            <c:strRef>
              <c:f>Scatter!$S$2</c:f>
              <c:strCache>
                <c:ptCount val="1"/>
                <c:pt idx="0">
                  <c:v>5</c:v>
                </c:pt>
              </c:strCache>
            </c:strRef>
          </c:tx>
          <c:spPr>
            <a:ln w="28575" cap="rnd">
              <a:solidFill>
                <a:schemeClr val="accent5"/>
              </a:solidFill>
              <a:round/>
            </a:ln>
            <a:effectLst/>
          </c:spPr>
          <c:marker>
            <c:symbol val="none"/>
          </c:marker>
          <c:val>
            <c:numRef>
              <c:f>Scatter!$S$3:$S$129</c:f>
              <c:numCache>
                <c:formatCode>General</c:formatCode>
                <c:ptCount val="127"/>
                <c:pt idx="0">
                  <c:v>0.436</c:v>
                </c:pt>
                <c:pt idx="1">
                  <c:v>0.93</c:v>
                </c:pt>
                <c:pt idx="2">
                  <c:v>1.159</c:v>
                </c:pt>
                <c:pt idx="3">
                  <c:v>1.23</c:v>
                </c:pt>
                <c:pt idx="4">
                  <c:v>1.244</c:v>
                </c:pt>
                <c:pt idx="5">
                  <c:v>1.2330000000000001</c:v>
                </c:pt>
                <c:pt idx="6">
                  <c:v>1.1970000000000001</c:v>
                </c:pt>
                <c:pt idx="7">
                  <c:v>1.1299999999999999</c:v>
                </c:pt>
                <c:pt idx="8">
                  <c:v>1.05</c:v>
                </c:pt>
                <c:pt idx="9">
                  <c:v>0.97099999999999997</c:v>
                </c:pt>
                <c:pt idx="10">
                  <c:v>0.88200000000000001</c:v>
                </c:pt>
                <c:pt idx="11">
                  <c:v>0.81200000000000006</c:v>
                </c:pt>
                <c:pt idx="12">
                  <c:v>0.77400000000000002</c:v>
                </c:pt>
                <c:pt idx="13">
                  <c:v>0.73599999999999999</c:v>
                </c:pt>
                <c:pt idx="14">
                  <c:v>0.69699999999999995</c:v>
                </c:pt>
                <c:pt idx="15">
                  <c:v>0.66400000000000003</c:v>
                </c:pt>
                <c:pt idx="16">
                  <c:v>0.61799999999999999</c:v>
                </c:pt>
                <c:pt idx="17">
                  <c:v>0.58799999999999997</c:v>
                </c:pt>
                <c:pt idx="18">
                  <c:v>0.56200000000000006</c:v>
                </c:pt>
                <c:pt idx="19">
                  <c:v>0.52500000000000002</c:v>
                </c:pt>
                <c:pt idx="20">
                  <c:v>0.48799999999999999</c:v>
                </c:pt>
                <c:pt idx="21">
                  <c:v>0.44800000000000001</c:v>
                </c:pt>
                <c:pt idx="22">
                  <c:v>0.40100000000000002</c:v>
                </c:pt>
                <c:pt idx="23">
                  <c:v>0.35899999999999999</c:v>
                </c:pt>
                <c:pt idx="24">
                  <c:v>0.313</c:v>
                </c:pt>
                <c:pt idx="25">
                  <c:v>0.27800000000000002</c:v>
                </c:pt>
                <c:pt idx="26">
                  <c:v>0.24199999999999999</c:v>
                </c:pt>
                <c:pt idx="27">
                  <c:v>0.223</c:v>
                </c:pt>
                <c:pt idx="28">
                  <c:v>0.20599999999999999</c:v>
                </c:pt>
                <c:pt idx="29">
                  <c:v>0.188</c:v>
                </c:pt>
                <c:pt idx="30">
                  <c:v>0.17399999999999999</c:v>
                </c:pt>
                <c:pt idx="31">
                  <c:v>0.153</c:v>
                </c:pt>
                <c:pt idx="32">
                  <c:v>0.14599999999999999</c:v>
                </c:pt>
                <c:pt idx="33">
                  <c:v>0.129</c:v>
                </c:pt>
                <c:pt idx="34">
                  <c:v>0.123</c:v>
                </c:pt>
                <c:pt idx="35">
                  <c:v>0.11799999999999999</c:v>
                </c:pt>
                <c:pt idx="36">
                  <c:v>0.123</c:v>
                </c:pt>
                <c:pt idx="37">
                  <c:v>9.8000000000000004E-2</c:v>
                </c:pt>
                <c:pt idx="38">
                  <c:v>9.6000000000000002E-2</c:v>
                </c:pt>
                <c:pt idx="39">
                  <c:v>0.104</c:v>
                </c:pt>
                <c:pt idx="40">
                  <c:v>0.112</c:v>
                </c:pt>
                <c:pt idx="41">
                  <c:v>0.113</c:v>
                </c:pt>
                <c:pt idx="42">
                  <c:v>0.114</c:v>
                </c:pt>
                <c:pt idx="43">
                  <c:v>0.115</c:v>
                </c:pt>
                <c:pt idx="44">
                  <c:v>0.124</c:v>
                </c:pt>
                <c:pt idx="45">
                  <c:v>0.13200000000000001</c:v>
                </c:pt>
                <c:pt idx="46">
                  <c:v>0.12</c:v>
                </c:pt>
                <c:pt idx="47">
                  <c:v>0.115</c:v>
                </c:pt>
                <c:pt idx="48">
                  <c:v>0.108</c:v>
                </c:pt>
                <c:pt idx="49">
                  <c:v>0.1</c:v>
                </c:pt>
                <c:pt idx="50">
                  <c:v>0.105</c:v>
                </c:pt>
                <c:pt idx="51">
                  <c:v>0.121</c:v>
                </c:pt>
                <c:pt idx="52">
                  <c:v>0.128</c:v>
                </c:pt>
                <c:pt idx="53">
                  <c:v>0.124</c:v>
                </c:pt>
                <c:pt idx="54">
                  <c:v>0.128</c:v>
                </c:pt>
                <c:pt idx="55">
                  <c:v>0.129</c:v>
                </c:pt>
                <c:pt idx="56">
                  <c:v>0.123</c:v>
                </c:pt>
                <c:pt idx="57">
                  <c:v>0.122</c:v>
                </c:pt>
                <c:pt idx="58">
                  <c:v>0.12</c:v>
                </c:pt>
                <c:pt idx="59">
                  <c:v>0.122</c:v>
                </c:pt>
                <c:pt idx="60">
                  <c:v>0.13900000000000001</c:v>
                </c:pt>
                <c:pt idx="61">
                  <c:v>0.13700000000000001</c:v>
                </c:pt>
                <c:pt idx="62">
                  <c:v>0.13200000000000001</c:v>
                </c:pt>
                <c:pt idx="63">
                  <c:v>0.129</c:v>
                </c:pt>
                <c:pt idx="64">
                  <c:v>0.11700000000000001</c:v>
                </c:pt>
                <c:pt idx="65">
                  <c:v>0.127</c:v>
                </c:pt>
                <c:pt idx="66">
                  <c:v>0.13200000000000001</c:v>
                </c:pt>
                <c:pt idx="67">
                  <c:v>0.13200000000000001</c:v>
                </c:pt>
                <c:pt idx="68">
                  <c:v>0.13</c:v>
                </c:pt>
                <c:pt idx="69">
                  <c:v>0.13500000000000001</c:v>
                </c:pt>
                <c:pt idx="70">
                  <c:v>0.14299999999999999</c:v>
                </c:pt>
                <c:pt idx="71">
                  <c:v>0.15</c:v>
                </c:pt>
                <c:pt idx="72">
                  <c:v>0.158</c:v>
                </c:pt>
                <c:pt idx="73">
                  <c:v>0.14099999999999999</c:v>
                </c:pt>
                <c:pt idx="74">
                  <c:v>0.13700000000000001</c:v>
                </c:pt>
                <c:pt idx="75">
                  <c:v>0.14199999999999999</c:v>
                </c:pt>
                <c:pt idx="76">
                  <c:v>0.153</c:v>
                </c:pt>
                <c:pt idx="77">
                  <c:v>0.161</c:v>
                </c:pt>
                <c:pt idx="78">
                  <c:v>0.16200000000000001</c:v>
                </c:pt>
                <c:pt idx="79">
                  <c:v>0.159</c:v>
                </c:pt>
                <c:pt idx="80">
                  <c:v>0.16400000000000001</c:v>
                </c:pt>
                <c:pt idx="81">
                  <c:v>0.17299999999999999</c:v>
                </c:pt>
                <c:pt idx="82">
                  <c:v>0.17499999999999999</c:v>
                </c:pt>
                <c:pt idx="83">
                  <c:v>0.17699999999999999</c:v>
                </c:pt>
                <c:pt idx="84">
                  <c:v>0.16800000000000001</c:v>
                </c:pt>
                <c:pt idx="85">
                  <c:v>0.17899999999999999</c:v>
                </c:pt>
                <c:pt idx="86">
                  <c:v>0.17699999999999999</c:v>
                </c:pt>
                <c:pt idx="87">
                  <c:v>0.188</c:v>
                </c:pt>
                <c:pt idx="88">
                  <c:v>0.19</c:v>
                </c:pt>
                <c:pt idx="89">
                  <c:v>0.20200000000000001</c:v>
                </c:pt>
                <c:pt idx="90">
                  <c:v>0.20300000000000001</c:v>
                </c:pt>
                <c:pt idx="91">
                  <c:v>0.217</c:v>
                </c:pt>
                <c:pt idx="92">
                  <c:v>0.23100000000000001</c:v>
                </c:pt>
                <c:pt idx="93">
                  <c:v>0.249</c:v>
                </c:pt>
                <c:pt idx="94">
                  <c:v>0.25900000000000001</c:v>
                </c:pt>
                <c:pt idx="95">
                  <c:v>0.26400000000000001</c:v>
                </c:pt>
                <c:pt idx="96">
                  <c:v>0.29499999999999998</c:v>
                </c:pt>
                <c:pt idx="97">
                  <c:v>0.311</c:v>
                </c:pt>
                <c:pt idx="98">
                  <c:v>0.34300000000000003</c:v>
                </c:pt>
                <c:pt idx="99">
                  <c:v>0.373</c:v>
                </c:pt>
                <c:pt idx="100">
                  <c:v>0.37</c:v>
                </c:pt>
                <c:pt idx="101">
                  <c:v>0.26300000000000001</c:v>
                </c:pt>
                <c:pt idx="102">
                  <c:v>0.224</c:v>
                </c:pt>
                <c:pt idx="103">
                  <c:v>0.22900000000000001</c:v>
                </c:pt>
                <c:pt idx="104">
                  <c:v>0.221</c:v>
                </c:pt>
                <c:pt idx="105">
                  <c:v>0.224</c:v>
                </c:pt>
                <c:pt idx="106">
                  <c:v>0.23</c:v>
                </c:pt>
                <c:pt idx="107">
                  <c:v>0.219</c:v>
                </c:pt>
                <c:pt idx="108">
                  <c:v>0.223</c:v>
                </c:pt>
                <c:pt idx="109">
                  <c:v>0.23599999999999999</c:v>
                </c:pt>
                <c:pt idx="110">
                  <c:v>0.24299999999999999</c:v>
                </c:pt>
                <c:pt idx="111">
                  <c:v>0.251</c:v>
                </c:pt>
                <c:pt idx="112">
                  <c:v>0.26</c:v>
                </c:pt>
                <c:pt idx="113">
                  <c:v>0.28299999999999997</c:v>
                </c:pt>
                <c:pt idx="114">
                  <c:v>0.28499999999999998</c:v>
                </c:pt>
                <c:pt idx="115">
                  <c:v>0.29499999999999998</c:v>
                </c:pt>
                <c:pt idx="116">
                  <c:v>0.29799999999999999</c:v>
                </c:pt>
                <c:pt idx="117">
                  <c:v>0.30499999999999999</c:v>
                </c:pt>
                <c:pt idx="118">
                  <c:v>0.30499999999999999</c:v>
                </c:pt>
                <c:pt idx="119">
                  <c:v>0.33400000000000002</c:v>
                </c:pt>
                <c:pt idx="120">
                  <c:v>0.34399999999999997</c:v>
                </c:pt>
                <c:pt idx="121">
                  <c:v>0.35</c:v>
                </c:pt>
                <c:pt idx="122">
                  <c:v>0.36799999999999999</c:v>
                </c:pt>
                <c:pt idx="123">
                  <c:v>0.33600000000000002</c:v>
                </c:pt>
                <c:pt idx="124">
                  <c:v>0.40500000000000003</c:v>
                </c:pt>
                <c:pt idx="125">
                  <c:v>0.45500000000000002</c:v>
                </c:pt>
                <c:pt idx="126">
                  <c:v>0.55000000000000004</c:v>
                </c:pt>
              </c:numCache>
            </c:numRef>
          </c:val>
          <c:smooth val="0"/>
          <c:extLst>
            <c:ext xmlns:c16="http://schemas.microsoft.com/office/drawing/2014/chart" uri="{C3380CC4-5D6E-409C-BE32-E72D297353CC}">
              <c16:uniqueId val="{00000004-71AB-4C81-BC69-CCD023796220}"/>
            </c:ext>
          </c:extLst>
        </c:ser>
        <c:ser>
          <c:idx val="5"/>
          <c:order val="5"/>
          <c:tx>
            <c:strRef>
              <c:f>Scatter!$T$2</c:f>
              <c:strCache>
                <c:ptCount val="1"/>
                <c:pt idx="0">
                  <c:v>6</c:v>
                </c:pt>
              </c:strCache>
            </c:strRef>
          </c:tx>
          <c:spPr>
            <a:ln w="28575" cap="rnd">
              <a:solidFill>
                <a:schemeClr val="accent6"/>
              </a:solidFill>
              <a:round/>
            </a:ln>
            <a:effectLst/>
          </c:spPr>
          <c:marker>
            <c:symbol val="none"/>
          </c:marker>
          <c:val>
            <c:numRef>
              <c:f>Scatter!$T$3:$T$127</c:f>
              <c:numCache>
                <c:formatCode>General</c:formatCode>
                <c:ptCount val="125"/>
                <c:pt idx="0">
                  <c:v>0.44800000000000001</c:v>
                </c:pt>
                <c:pt idx="1">
                  <c:v>0.95099999999999996</c:v>
                </c:pt>
                <c:pt idx="2">
                  <c:v>1.1679999999999999</c:v>
                </c:pt>
                <c:pt idx="3">
                  <c:v>1.234</c:v>
                </c:pt>
                <c:pt idx="4">
                  <c:v>1.244</c:v>
                </c:pt>
                <c:pt idx="5">
                  <c:v>1.2330000000000001</c:v>
                </c:pt>
                <c:pt idx="6">
                  <c:v>1.1950000000000001</c:v>
                </c:pt>
                <c:pt idx="7">
                  <c:v>1.131</c:v>
                </c:pt>
                <c:pt idx="8">
                  <c:v>1.0609999999999999</c:v>
                </c:pt>
                <c:pt idx="9">
                  <c:v>0.97899999999999998</c:v>
                </c:pt>
                <c:pt idx="10">
                  <c:v>0.89100000000000001</c:v>
                </c:pt>
                <c:pt idx="11">
                  <c:v>0.82099999999999995</c:v>
                </c:pt>
                <c:pt idx="12">
                  <c:v>0.77400000000000002</c:v>
                </c:pt>
                <c:pt idx="13">
                  <c:v>0.73899999999999999</c:v>
                </c:pt>
                <c:pt idx="14">
                  <c:v>0.70199999999999996</c:v>
                </c:pt>
                <c:pt idx="15">
                  <c:v>0.66700000000000004</c:v>
                </c:pt>
                <c:pt idx="16">
                  <c:v>0.628</c:v>
                </c:pt>
                <c:pt idx="17">
                  <c:v>0.59299999999999997</c:v>
                </c:pt>
                <c:pt idx="18">
                  <c:v>0.54800000000000004</c:v>
                </c:pt>
                <c:pt idx="19">
                  <c:v>0.51900000000000002</c:v>
                </c:pt>
                <c:pt idx="20">
                  <c:v>0.49</c:v>
                </c:pt>
                <c:pt idx="21">
                  <c:v>0.45200000000000001</c:v>
                </c:pt>
                <c:pt idx="22">
                  <c:v>0.4</c:v>
                </c:pt>
                <c:pt idx="23">
                  <c:v>0.36499999999999999</c:v>
                </c:pt>
                <c:pt idx="24">
                  <c:v>0.33400000000000002</c:v>
                </c:pt>
                <c:pt idx="25">
                  <c:v>0.30499999999999999</c:v>
                </c:pt>
                <c:pt idx="26">
                  <c:v>0.27800000000000002</c:v>
                </c:pt>
                <c:pt idx="27">
                  <c:v>0.248</c:v>
                </c:pt>
                <c:pt idx="28">
                  <c:v>0.23</c:v>
                </c:pt>
                <c:pt idx="29">
                  <c:v>0.216</c:v>
                </c:pt>
                <c:pt idx="30">
                  <c:v>0.186</c:v>
                </c:pt>
                <c:pt idx="31">
                  <c:v>0.16400000000000001</c:v>
                </c:pt>
                <c:pt idx="32">
                  <c:v>0.15</c:v>
                </c:pt>
                <c:pt idx="33">
                  <c:v>0.13400000000000001</c:v>
                </c:pt>
                <c:pt idx="34">
                  <c:v>0.13600000000000001</c:v>
                </c:pt>
                <c:pt idx="35">
                  <c:v>0.13100000000000001</c:v>
                </c:pt>
                <c:pt idx="36">
                  <c:v>0.121</c:v>
                </c:pt>
                <c:pt idx="37">
                  <c:v>0.11600000000000001</c:v>
                </c:pt>
                <c:pt idx="38">
                  <c:v>0.106</c:v>
                </c:pt>
                <c:pt idx="39">
                  <c:v>0.10100000000000001</c:v>
                </c:pt>
                <c:pt idx="40">
                  <c:v>0.107</c:v>
                </c:pt>
                <c:pt idx="41">
                  <c:v>0.109</c:v>
                </c:pt>
                <c:pt idx="42">
                  <c:v>0.113</c:v>
                </c:pt>
                <c:pt idx="43">
                  <c:v>0.112</c:v>
                </c:pt>
                <c:pt idx="44">
                  <c:v>0.107</c:v>
                </c:pt>
                <c:pt idx="45">
                  <c:v>0.123</c:v>
                </c:pt>
                <c:pt idx="46">
                  <c:v>0.123</c:v>
                </c:pt>
                <c:pt idx="47">
                  <c:v>0.112</c:v>
                </c:pt>
                <c:pt idx="48">
                  <c:v>0.112</c:v>
                </c:pt>
                <c:pt idx="49">
                  <c:v>0.11899999999999999</c:v>
                </c:pt>
                <c:pt idx="50">
                  <c:v>0.107</c:v>
                </c:pt>
                <c:pt idx="51">
                  <c:v>0.11</c:v>
                </c:pt>
                <c:pt idx="52">
                  <c:v>0.10299999999999999</c:v>
                </c:pt>
                <c:pt idx="53">
                  <c:v>0.108</c:v>
                </c:pt>
                <c:pt idx="54">
                  <c:v>0.111</c:v>
                </c:pt>
                <c:pt idx="55">
                  <c:v>0.12</c:v>
                </c:pt>
                <c:pt idx="56">
                  <c:v>0.13500000000000001</c:v>
                </c:pt>
                <c:pt idx="57">
                  <c:v>0.14099999999999999</c:v>
                </c:pt>
                <c:pt idx="58">
                  <c:v>0.14499999999999999</c:v>
                </c:pt>
                <c:pt idx="59">
                  <c:v>0.15</c:v>
                </c:pt>
                <c:pt idx="60">
                  <c:v>0.14099999999999999</c:v>
                </c:pt>
                <c:pt idx="61">
                  <c:v>0.14099999999999999</c:v>
                </c:pt>
                <c:pt idx="62">
                  <c:v>0.14299999999999999</c:v>
                </c:pt>
                <c:pt idx="63">
                  <c:v>0.14000000000000001</c:v>
                </c:pt>
                <c:pt idx="64">
                  <c:v>0.121</c:v>
                </c:pt>
                <c:pt idx="65">
                  <c:v>0.13300000000000001</c:v>
                </c:pt>
                <c:pt idx="66">
                  <c:v>0.14000000000000001</c:v>
                </c:pt>
                <c:pt idx="67">
                  <c:v>0.13</c:v>
                </c:pt>
                <c:pt idx="68">
                  <c:v>0.124</c:v>
                </c:pt>
                <c:pt idx="69">
                  <c:v>0.14099999999999999</c:v>
                </c:pt>
                <c:pt idx="70">
                  <c:v>0.14000000000000001</c:v>
                </c:pt>
                <c:pt idx="71">
                  <c:v>0.129</c:v>
                </c:pt>
                <c:pt idx="72">
                  <c:v>0.13600000000000001</c:v>
                </c:pt>
                <c:pt idx="73">
                  <c:v>0.13400000000000001</c:v>
                </c:pt>
                <c:pt idx="74">
                  <c:v>0.13200000000000001</c:v>
                </c:pt>
                <c:pt idx="75">
                  <c:v>0.13500000000000001</c:v>
                </c:pt>
                <c:pt idx="76">
                  <c:v>0.154</c:v>
                </c:pt>
                <c:pt idx="77">
                  <c:v>0.152</c:v>
                </c:pt>
                <c:pt idx="78">
                  <c:v>0.14899999999999999</c:v>
                </c:pt>
                <c:pt idx="79">
                  <c:v>0.17199999999999999</c:v>
                </c:pt>
                <c:pt idx="80">
                  <c:v>0.18099999999999999</c:v>
                </c:pt>
                <c:pt idx="81">
                  <c:v>0.17100000000000001</c:v>
                </c:pt>
                <c:pt idx="82">
                  <c:v>0.17</c:v>
                </c:pt>
                <c:pt idx="83">
                  <c:v>0.16700000000000001</c:v>
                </c:pt>
                <c:pt idx="84">
                  <c:v>0.17299999999999999</c:v>
                </c:pt>
                <c:pt idx="85">
                  <c:v>0.184</c:v>
                </c:pt>
                <c:pt idx="86">
                  <c:v>0.19500000000000001</c:v>
                </c:pt>
                <c:pt idx="87">
                  <c:v>0.19700000000000001</c:v>
                </c:pt>
                <c:pt idx="88">
                  <c:v>0.21299999999999999</c:v>
                </c:pt>
                <c:pt idx="89">
                  <c:v>0.219</c:v>
                </c:pt>
                <c:pt idx="90">
                  <c:v>0.215</c:v>
                </c:pt>
                <c:pt idx="91">
                  <c:v>0.222</c:v>
                </c:pt>
                <c:pt idx="92">
                  <c:v>0.223</c:v>
                </c:pt>
                <c:pt idx="93">
                  <c:v>0.23300000000000001</c:v>
                </c:pt>
                <c:pt idx="94">
                  <c:v>0.247</c:v>
                </c:pt>
                <c:pt idx="95">
                  <c:v>0.27200000000000002</c:v>
                </c:pt>
                <c:pt idx="96">
                  <c:v>0.28100000000000003</c:v>
                </c:pt>
                <c:pt idx="97">
                  <c:v>0.30499999999999999</c:v>
                </c:pt>
                <c:pt idx="98">
                  <c:v>0.34399999999999997</c:v>
                </c:pt>
                <c:pt idx="99">
                  <c:v>0.38400000000000001</c:v>
                </c:pt>
                <c:pt idx="100">
                  <c:v>0.372</c:v>
                </c:pt>
                <c:pt idx="101">
                  <c:v>0.26900000000000002</c:v>
                </c:pt>
                <c:pt idx="102">
                  <c:v>0.22500000000000001</c:v>
                </c:pt>
                <c:pt idx="103">
                  <c:v>0.22700000000000001</c:v>
                </c:pt>
                <c:pt idx="104">
                  <c:v>0.22600000000000001</c:v>
                </c:pt>
                <c:pt idx="105">
                  <c:v>0.218</c:v>
                </c:pt>
                <c:pt idx="106">
                  <c:v>0.23599999999999999</c:v>
                </c:pt>
                <c:pt idx="107">
                  <c:v>0.22900000000000001</c:v>
                </c:pt>
                <c:pt idx="108">
                  <c:v>0.23499999999999999</c:v>
                </c:pt>
                <c:pt idx="109">
                  <c:v>0.251</c:v>
                </c:pt>
                <c:pt idx="110">
                  <c:v>0.27700000000000002</c:v>
                </c:pt>
                <c:pt idx="111">
                  <c:v>0.26300000000000001</c:v>
                </c:pt>
                <c:pt idx="112">
                  <c:v>0.28799999999999998</c:v>
                </c:pt>
                <c:pt idx="113">
                  <c:v>0.28599999999999998</c:v>
                </c:pt>
                <c:pt idx="114">
                  <c:v>0.28999999999999998</c:v>
                </c:pt>
                <c:pt idx="115">
                  <c:v>0.30099999999999999</c:v>
                </c:pt>
                <c:pt idx="116">
                  <c:v>0.307</c:v>
                </c:pt>
                <c:pt idx="117">
                  <c:v>0.308</c:v>
                </c:pt>
                <c:pt idx="118">
                  <c:v>0.32500000000000001</c:v>
                </c:pt>
                <c:pt idx="119">
                  <c:v>0.31</c:v>
                </c:pt>
                <c:pt idx="120">
                  <c:v>0.33900000000000002</c:v>
                </c:pt>
                <c:pt idx="121">
                  <c:v>0.35099999999999998</c:v>
                </c:pt>
                <c:pt idx="122">
                  <c:v>0.43</c:v>
                </c:pt>
                <c:pt idx="123">
                  <c:v>0.50900000000000001</c:v>
                </c:pt>
                <c:pt idx="124">
                  <c:v>0.48</c:v>
                </c:pt>
              </c:numCache>
            </c:numRef>
          </c:val>
          <c:smooth val="0"/>
          <c:extLst>
            <c:ext xmlns:c16="http://schemas.microsoft.com/office/drawing/2014/chart" uri="{C3380CC4-5D6E-409C-BE32-E72D297353CC}">
              <c16:uniqueId val="{00000005-71AB-4C81-BC69-CCD023796220}"/>
            </c:ext>
          </c:extLst>
        </c:ser>
        <c:ser>
          <c:idx val="6"/>
          <c:order val="6"/>
          <c:tx>
            <c:strRef>
              <c:f>Scatter!$U$2</c:f>
              <c:strCache>
                <c:ptCount val="1"/>
                <c:pt idx="0">
                  <c:v>7</c:v>
                </c:pt>
              </c:strCache>
            </c:strRef>
          </c:tx>
          <c:spPr>
            <a:ln w="28575" cap="rnd">
              <a:solidFill>
                <a:schemeClr val="accent1">
                  <a:lumMod val="60000"/>
                </a:schemeClr>
              </a:solidFill>
              <a:round/>
            </a:ln>
            <a:effectLst/>
          </c:spPr>
          <c:marker>
            <c:symbol val="none"/>
          </c:marker>
          <c:val>
            <c:numRef>
              <c:f>Scatter!$U$3:$U$130</c:f>
              <c:numCache>
                <c:formatCode>General</c:formatCode>
                <c:ptCount val="128"/>
                <c:pt idx="0">
                  <c:v>0.439</c:v>
                </c:pt>
                <c:pt idx="1">
                  <c:v>0.92700000000000005</c:v>
                </c:pt>
                <c:pt idx="2">
                  <c:v>1.1559999999999999</c:v>
                </c:pt>
                <c:pt idx="3">
                  <c:v>1.2270000000000001</c:v>
                </c:pt>
                <c:pt idx="4">
                  <c:v>1.242</c:v>
                </c:pt>
                <c:pt idx="5">
                  <c:v>1.2330000000000001</c:v>
                </c:pt>
                <c:pt idx="6">
                  <c:v>1.1970000000000001</c:v>
                </c:pt>
                <c:pt idx="7">
                  <c:v>1.137</c:v>
                </c:pt>
                <c:pt idx="8">
                  <c:v>1.0640000000000001</c:v>
                </c:pt>
                <c:pt idx="9">
                  <c:v>0.97899999999999998</c:v>
                </c:pt>
                <c:pt idx="10">
                  <c:v>0.89300000000000002</c:v>
                </c:pt>
                <c:pt idx="11">
                  <c:v>0.82</c:v>
                </c:pt>
                <c:pt idx="12">
                  <c:v>0.76400000000000001</c:v>
                </c:pt>
                <c:pt idx="13">
                  <c:v>0.73899999999999999</c:v>
                </c:pt>
                <c:pt idx="14">
                  <c:v>0.70299999999999996</c:v>
                </c:pt>
                <c:pt idx="15">
                  <c:v>0.66400000000000003</c:v>
                </c:pt>
                <c:pt idx="16">
                  <c:v>0.63700000000000001</c:v>
                </c:pt>
                <c:pt idx="17">
                  <c:v>0.59699999999999998</c:v>
                </c:pt>
                <c:pt idx="18">
                  <c:v>0.55600000000000005</c:v>
                </c:pt>
                <c:pt idx="19">
                  <c:v>0.52200000000000002</c:v>
                </c:pt>
                <c:pt idx="20">
                  <c:v>0.48299999999999998</c:v>
                </c:pt>
                <c:pt idx="21">
                  <c:v>0.442</c:v>
                </c:pt>
                <c:pt idx="22">
                  <c:v>0.40899999999999997</c:v>
                </c:pt>
                <c:pt idx="23">
                  <c:v>0.372</c:v>
                </c:pt>
                <c:pt idx="24">
                  <c:v>0.34699999999999998</c:v>
                </c:pt>
                <c:pt idx="25">
                  <c:v>0.317</c:v>
                </c:pt>
                <c:pt idx="26">
                  <c:v>0.28599999999999998</c:v>
                </c:pt>
                <c:pt idx="27">
                  <c:v>0.25900000000000001</c:v>
                </c:pt>
                <c:pt idx="28">
                  <c:v>0.22800000000000001</c:v>
                </c:pt>
                <c:pt idx="29">
                  <c:v>0.20599999999999999</c:v>
                </c:pt>
                <c:pt idx="30">
                  <c:v>0.17799999999999999</c:v>
                </c:pt>
                <c:pt idx="31">
                  <c:v>0.17199999999999999</c:v>
                </c:pt>
                <c:pt idx="32">
                  <c:v>0.158</c:v>
                </c:pt>
                <c:pt idx="33">
                  <c:v>0.14499999999999999</c:v>
                </c:pt>
                <c:pt idx="34">
                  <c:v>0.13500000000000001</c:v>
                </c:pt>
                <c:pt idx="35">
                  <c:v>0.126</c:v>
                </c:pt>
                <c:pt idx="36">
                  <c:v>0.108</c:v>
                </c:pt>
                <c:pt idx="37">
                  <c:v>0.10199999999999999</c:v>
                </c:pt>
                <c:pt idx="38">
                  <c:v>0.107</c:v>
                </c:pt>
                <c:pt idx="39">
                  <c:v>0.104</c:v>
                </c:pt>
                <c:pt idx="40">
                  <c:v>0.106</c:v>
                </c:pt>
                <c:pt idx="41">
                  <c:v>0.11700000000000001</c:v>
                </c:pt>
                <c:pt idx="42">
                  <c:v>0.12</c:v>
                </c:pt>
                <c:pt idx="43">
                  <c:v>0.121</c:v>
                </c:pt>
                <c:pt idx="44">
                  <c:v>0.11899999999999999</c:v>
                </c:pt>
                <c:pt idx="45">
                  <c:v>0.11700000000000001</c:v>
                </c:pt>
                <c:pt idx="46">
                  <c:v>0.113</c:v>
                </c:pt>
                <c:pt idx="47">
                  <c:v>0.11700000000000001</c:v>
                </c:pt>
                <c:pt idx="48">
                  <c:v>0.124</c:v>
                </c:pt>
                <c:pt idx="49">
                  <c:v>0.129</c:v>
                </c:pt>
                <c:pt idx="50">
                  <c:v>0.113</c:v>
                </c:pt>
                <c:pt idx="51">
                  <c:v>0.11899999999999999</c:v>
                </c:pt>
                <c:pt idx="52">
                  <c:v>0.11899999999999999</c:v>
                </c:pt>
                <c:pt idx="53">
                  <c:v>0.11799999999999999</c:v>
                </c:pt>
                <c:pt idx="54">
                  <c:v>0.11899999999999999</c:v>
                </c:pt>
                <c:pt idx="55">
                  <c:v>0.13600000000000001</c:v>
                </c:pt>
                <c:pt idx="56">
                  <c:v>0.13200000000000001</c:v>
                </c:pt>
                <c:pt idx="57">
                  <c:v>0.125</c:v>
                </c:pt>
                <c:pt idx="58">
                  <c:v>0.10199999999999999</c:v>
                </c:pt>
                <c:pt idx="59">
                  <c:v>0.115</c:v>
                </c:pt>
                <c:pt idx="60">
                  <c:v>0.123</c:v>
                </c:pt>
                <c:pt idx="61">
                  <c:v>0.125</c:v>
                </c:pt>
                <c:pt idx="62">
                  <c:v>0.128</c:v>
                </c:pt>
                <c:pt idx="63">
                  <c:v>0.13400000000000001</c:v>
                </c:pt>
                <c:pt idx="64">
                  <c:v>0.13100000000000001</c:v>
                </c:pt>
                <c:pt idx="65">
                  <c:v>0.128</c:v>
                </c:pt>
                <c:pt idx="66">
                  <c:v>0.125</c:v>
                </c:pt>
                <c:pt idx="67">
                  <c:v>0.13</c:v>
                </c:pt>
                <c:pt idx="68">
                  <c:v>0.13700000000000001</c:v>
                </c:pt>
                <c:pt idx="69">
                  <c:v>0.152</c:v>
                </c:pt>
                <c:pt idx="70">
                  <c:v>0.15</c:v>
                </c:pt>
                <c:pt idx="71">
                  <c:v>0.13300000000000001</c:v>
                </c:pt>
                <c:pt idx="72">
                  <c:v>0.13900000000000001</c:v>
                </c:pt>
                <c:pt idx="73">
                  <c:v>0.14699999999999999</c:v>
                </c:pt>
                <c:pt idx="74">
                  <c:v>0.159</c:v>
                </c:pt>
                <c:pt idx="75">
                  <c:v>0.159</c:v>
                </c:pt>
                <c:pt idx="76">
                  <c:v>0.14000000000000001</c:v>
                </c:pt>
                <c:pt idx="77">
                  <c:v>0.14499999999999999</c:v>
                </c:pt>
                <c:pt idx="78">
                  <c:v>0.152</c:v>
                </c:pt>
                <c:pt idx="79">
                  <c:v>0.158</c:v>
                </c:pt>
                <c:pt idx="80">
                  <c:v>0.16500000000000001</c:v>
                </c:pt>
                <c:pt idx="81">
                  <c:v>0.16400000000000001</c:v>
                </c:pt>
                <c:pt idx="82">
                  <c:v>0.16</c:v>
                </c:pt>
                <c:pt idx="83">
                  <c:v>0.161</c:v>
                </c:pt>
                <c:pt idx="84">
                  <c:v>0.16800000000000001</c:v>
                </c:pt>
                <c:pt idx="85">
                  <c:v>0.187</c:v>
                </c:pt>
                <c:pt idx="86">
                  <c:v>0.186</c:v>
                </c:pt>
                <c:pt idx="87">
                  <c:v>0.193</c:v>
                </c:pt>
                <c:pt idx="88">
                  <c:v>0.183</c:v>
                </c:pt>
                <c:pt idx="89">
                  <c:v>0.19500000000000001</c:v>
                </c:pt>
                <c:pt idx="90">
                  <c:v>0.19600000000000001</c:v>
                </c:pt>
                <c:pt idx="91">
                  <c:v>0.193</c:v>
                </c:pt>
                <c:pt idx="92">
                  <c:v>0.19800000000000001</c:v>
                </c:pt>
                <c:pt idx="93">
                  <c:v>0.22</c:v>
                </c:pt>
                <c:pt idx="94">
                  <c:v>0.25600000000000001</c:v>
                </c:pt>
                <c:pt idx="95">
                  <c:v>0.27100000000000002</c:v>
                </c:pt>
                <c:pt idx="96">
                  <c:v>0.28799999999999998</c:v>
                </c:pt>
                <c:pt idx="97">
                  <c:v>0.309</c:v>
                </c:pt>
                <c:pt idx="98">
                  <c:v>0.33800000000000002</c:v>
                </c:pt>
                <c:pt idx="99">
                  <c:v>0.373</c:v>
                </c:pt>
                <c:pt idx="100">
                  <c:v>0.36899999999999999</c:v>
                </c:pt>
                <c:pt idx="101">
                  <c:v>0.27500000000000002</c:v>
                </c:pt>
                <c:pt idx="102">
                  <c:v>0.22700000000000001</c:v>
                </c:pt>
                <c:pt idx="103">
                  <c:v>0.215</c:v>
                </c:pt>
                <c:pt idx="104">
                  <c:v>0.223</c:v>
                </c:pt>
                <c:pt idx="105">
                  <c:v>0.23100000000000001</c:v>
                </c:pt>
                <c:pt idx="106">
                  <c:v>0.224</c:v>
                </c:pt>
                <c:pt idx="107">
                  <c:v>0.22800000000000001</c:v>
                </c:pt>
                <c:pt idx="108">
                  <c:v>0.24199999999999999</c:v>
                </c:pt>
                <c:pt idx="109">
                  <c:v>0.215</c:v>
                </c:pt>
                <c:pt idx="110">
                  <c:v>0.21099999999999999</c:v>
                </c:pt>
                <c:pt idx="111">
                  <c:v>0.23899999999999999</c:v>
                </c:pt>
                <c:pt idx="112">
                  <c:v>0.246</c:v>
                </c:pt>
                <c:pt idx="113">
                  <c:v>0.26</c:v>
                </c:pt>
                <c:pt idx="114">
                  <c:v>0.26100000000000001</c:v>
                </c:pt>
                <c:pt idx="115">
                  <c:v>0.28399999999999997</c:v>
                </c:pt>
                <c:pt idx="116">
                  <c:v>0.27900000000000003</c:v>
                </c:pt>
                <c:pt idx="117">
                  <c:v>0.28299999999999997</c:v>
                </c:pt>
                <c:pt idx="118">
                  <c:v>0.29299999999999998</c:v>
                </c:pt>
                <c:pt idx="119">
                  <c:v>0.29899999999999999</c:v>
                </c:pt>
                <c:pt idx="120">
                  <c:v>0.33</c:v>
                </c:pt>
                <c:pt idx="121">
                  <c:v>0.311</c:v>
                </c:pt>
                <c:pt idx="122">
                  <c:v>0.37</c:v>
                </c:pt>
                <c:pt idx="123">
                  <c:v>0.371</c:v>
                </c:pt>
                <c:pt idx="124">
                  <c:v>0.313</c:v>
                </c:pt>
                <c:pt idx="125">
                  <c:v>0.38200000000000001</c:v>
                </c:pt>
                <c:pt idx="126">
                  <c:v>0.48499999999999999</c:v>
                </c:pt>
                <c:pt idx="127">
                  <c:v>0.54</c:v>
                </c:pt>
              </c:numCache>
            </c:numRef>
          </c:val>
          <c:smooth val="0"/>
          <c:extLst>
            <c:ext xmlns:c16="http://schemas.microsoft.com/office/drawing/2014/chart" uri="{C3380CC4-5D6E-409C-BE32-E72D297353CC}">
              <c16:uniqueId val="{00000006-71AB-4C81-BC69-CCD023796220}"/>
            </c:ext>
          </c:extLst>
        </c:ser>
        <c:ser>
          <c:idx val="7"/>
          <c:order val="7"/>
          <c:tx>
            <c:strRef>
              <c:f>Scatter!$V$2</c:f>
              <c:strCache>
                <c:ptCount val="1"/>
                <c:pt idx="0">
                  <c:v>8</c:v>
                </c:pt>
              </c:strCache>
            </c:strRef>
          </c:tx>
          <c:spPr>
            <a:ln w="28575" cap="rnd">
              <a:solidFill>
                <a:schemeClr val="accent2">
                  <a:lumMod val="60000"/>
                </a:schemeClr>
              </a:solidFill>
              <a:round/>
            </a:ln>
            <a:effectLst/>
          </c:spPr>
          <c:marker>
            <c:symbol val="none"/>
          </c:marker>
          <c:val>
            <c:numRef>
              <c:f>Scatter!$V$3:$V$129</c:f>
              <c:numCache>
                <c:formatCode>General</c:formatCode>
                <c:ptCount val="127"/>
                <c:pt idx="0">
                  <c:v>0.41499999999999998</c:v>
                </c:pt>
                <c:pt idx="1">
                  <c:v>0.92100000000000004</c:v>
                </c:pt>
                <c:pt idx="2">
                  <c:v>1.1519999999999999</c:v>
                </c:pt>
                <c:pt idx="3">
                  <c:v>1.226</c:v>
                </c:pt>
                <c:pt idx="4">
                  <c:v>1.24</c:v>
                </c:pt>
                <c:pt idx="5">
                  <c:v>1.2290000000000001</c:v>
                </c:pt>
                <c:pt idx="6">
                  <c:v>1.196</c:v>
                </c:pt>
                <c:pt idx="7">
                  <c:v>1.139</c:v>
                </c:pt>
                <c:pt idx="8">
                  <c:v>1.0669999999999999</c:v>
                </c:pt>
                <c:pt idx="9">
                  <c:v>0.99199999999999999</c:v>
                </c:pt>
                <c:pt idx="10">
                  <c:v>0.90800000000000003</c:v>
                </c:pt>
                <c:pt idx="11">
                  <c:v>0.83499999999999996</c:v>
                </c:pt>
                <c:pt idx="12">
                  <c:v>0.78400000000000003</c:v>
                </c:pt>
                <c:pt idx="13">
                  <c:v>0.74199999999999999</c:v>
                </c:pt>
                <c:pt idx="14">
                  <c:v>0.70799999999999996</c:v>
                </c:pt>
                <c:pt idx="15">
                  <c:v>0.68</c:v>
                </c:pt>
                <c:pt idx="16">
                  <c:v>0.64800000000000002</c:v>
                </c:pt>
                <c:pt idx="17">
                  <c:v>0.61899999999999999</c:v>
                </c:pt>
                <c:pt idx="18">
                  <c:v>0.57299999999999995</c:v>
                </c:pt>
                <c:pt idx="19">
                  <c:v>0.53300000000000003</c:v>
                </c:pt>
                <c:pt idx="20">
                  <c:v>0.501</c:v>
                </c:pt>
                <c:pt idx="21">
                  <c:v>0.46600000000000003</c:v>
                </c:pt>
                <c:pt idx="22">
                  <c:v>0.432</c:v>
                </c:pt>
                <c:pt idx="23">
                  <c:v>0.39400000000000002</c:v>
                </c:pt>
                <c:pt idx="24">
                  <c:v>0.35799999999999998</c:v>
                </c:pt>
                <c:pt idx="25">
                  <c:v>0.32800000000000001</c:v>
                </c:pt>
                <c:pt idx="26">
                  <c:v>0.29899999999999999</c:v>
                </c:pt>
                <c:pt idx="27">
                  <c:v>0.26800000000000002</c:v>
                </c:pt>
                <c:pt idx="28">
                  <c:v>0.23899999999999999</c:v>
                </c:pt>
                <c:pt idx="29">
                  <c:v>0.216</c:v>
                </c:pt>
                <c:pt idx="30">
                  <c:v>0.19900000000000001</c:v>
                </c:pt>
                <c:pt idx="31">
                  <c:v>0.17899999999999999</c:v>
                </c:pt>
                <c:pt idx="32">
                  <c:v>0.158</c:v>
                </c:pt>
                <c:pt idx="33">
                  <c:v>0.15</c:v>
                </c:pt>
                <c:pt idx="34">
                  <c:v>0.13800000000000001</c:v>
                </c:pt>
                <c:pt idx="35">
                  <c:v>0.129</c:v>
                </c:pt>
                <c:pt idx="36">
                  <c:v>0.123</c:v>
                </c:pt>
                <c:pt idx="37">
                  <c:v>0.11899999999999999</c:v>
                </c:pt>
                <c:pt idx="38">
                  <c:v>0.109</c:v>
                </c:pt>
                <c:pt idx="39">
                  <c:v>0.10100000000000001</c:v>
                </c:pt>
                <c:pt idx="40">
                  <c:v>0.10299999999999999</c:v>
                </c:pt>
                <c:pt idx="41">
                  <c:v>0.115</c:v>
                </c:pt>
                <c:pt idx="42">
                  <c:v>0.122</c:v>
                </c:pt>
                <c:pt idx="43">
                  <c:v>0.11899999999999999</c:v>
                </c:pt>
                <c:pt idx="44">
                  <c:v>0.115</c:v>
                </c:pt>
                <c:pt idx="45">
                  <c:v>0.113</c:v>
                </c:pt>
                <c:pt idx="46">
                  <c:v>0.11799999999999999</c:v>
                </c:pt>
                <c:pt idx="47">
                  <c:v>0.11700000000000001</c:v>
                </c:pt>
                <c:pt idx="48">
                  <c:v>0.108</c:v>
                </c:pt>
                <c:pt idx="49">
                  <c:v>0.10299999999999999</c:v>
                </c:pt>
                <c:pt idx="50">
                  <c:v>0.11</c:v>
                </c:pt>
                <c:pt idx="51">
                  <c:v>0.121</c:v>
                </c:pt>
                <c:pt idx="52">
                  <c:v>0.122</c:v>
                </c:pt>
                <c:pt idx="53">
                  <c:v>0.123</c:v>
                </c:pt>
                <c:pt idx="54">
                  <c:v>0.115</c:v>
                </c:pt>
                <c:pt idx="55">
                  <c:v>0.125</c:v>
                </c:pt>
                <c:pt idx="56">
                  <c:v>0.14000000000000001</c:v>
                </c:pt>
                <c:pt idx="57">
                  <c:v>0.13200000000000001</c:v>
                </c:pt>
                <c:pt idx="58">
                  <c:v>0.115</c:v>
                </c:pt>
                <c:pt idx="59">
                  <c:v>0.114</c:v>
                </c:pt>
                <c:pt idx="60">
                  <c:v>0.121</c:v>
                </c:pt>
                <c:pt idx="61">
                  <c:v>0.127</c:v>
                </c:pt>
                <c:pt idx="62">
                  <c:v>0.13100000000000001</c:v>
                </c:pt>
                <c:pt idx="63">
                  <c:v>0.13600000000000001</c:v>
                </c:pt>
                <c:pt idx="64">
                  <c:v>0.127</c:v>
                </c:pt>
                <c:pt idx="65">
                  <c:v>0.13200000000000001</c:v>
                </c:pt>
                <c:pt idx="66">
                  <c:v>0.14199999999999999</c:v>
                </c:pt>
                <c:pt idx="67">
                  <c:v>0.13300000000000001</c:v>
                </c:pt>
                <c:pt idx="68">
                  <c:v>0.128</c:v>
                </c:pt>
                <c:pt idx="69">
                  <c:v>0.13500000000000001</c:v>
                </c:pt>
                <c:pt idx="70">
                  <c:v>0.14599999999999999</c:v>
                </c:pt>
                <c:pt idx="71">
                  <c:v>0.154</c:v>
                </c:pt>
                <c:pt idx="72">
                  <c:v>0.14199999999999999</c:v>
                </c:pt>
                <c:pt idx="73">
                  <c:v>0.13100000000000001</c:v>
                </c:pt>
                <c:pt idx="74">
                  <c:v>0.13</c:v>
                </c:pt>
                <c:pt idx="75">
                  <c:v>0.14599999999999999</c:v>
                </c:pt>
                <c:pt idx="76">
                  <c:v>0.16400000000000001</c:v>
                </c:pt>
                <c:pt idx="77">
                  <c:v>0.16</c:v>
                </c:pt>
                <c:pt idx="78">
                  <c:v>0.16</c:v>
                </c:pt>
                <c:pt idx="79">
                  <c:v>0.17</c:v>
                </c:pt>
                <c:pt idx="80">
                  <c:v>0.161</c:v>
                </c:pt>
                <c:pt idx="81">
                  <c:v>0.157</c:v>
                </c:pt>
                <c:pt idx="82">
                  <c:v>0.152</c:v>
                </c:pt>
                <c:pt idx="83">
                  <c:v>0.16400000000000001</c:v>
                </c:pt>
                <c:pt idx="84">
                  <c:v>0.17599999999999999</c:v>
                </c:pt>
                <c:pt idx="85">
                  <c:v>0.182</c:v>
                </c:pt>
                <c:pt idx="86">
                  <c:v>0.18099999999999999</c:v>
                </c:pt>
                <c:pt idx="87">
                  <c:v>0.2</c:v>
                </c:pt>
                <c:pt idx="88">
                  <c:v>0.20899999999999999</c:v>
                </c:pt>
                <c:pt idx="89">
                  <c:v>0.20300000000000001</c:v>
                </c:pt>
                <c:pt idx="90">
                  <c:v>0.20699999999999999</c:v>
                </c:pt>
                <c:pt idx="91">
                  <c:v>0.20399999999999999</c:v>
                </c:pt>
                <c:pt idx="92">
                  <c:v>0.23100000000000001</c:v>
                </c:pt>
                <c:pt idx="93">
                  <c:v>0.22900000000000001</c:v>
                </c:pt>
                <c:pt idx="94">
                  <c:v>0.252</c:v>
                </c:pt>
                <c:pt idx="95">
                  <c:v>0.26600000000000001</c:v>
                </c:pt>
                <c:pt idx="96">
                  <c:v>0.29399999999999998</c:v>
                </c:pt>
                <c:pt idx="97">
                  <c:v>0.32800000000000001</c:v>
                </c:pt>
                <c:pt idx="98">
                  <c:v>0.35299999999999998</c:v>
                </c:pt>
                <c:pt idx="99">
                  <c:v>0.39100000000000001</c:v>
                </c:pt>
                <c:pt idx="100">
                  <c:v>0.379</c:v>
                </c:pt>
                <c:pt idx="101">
                  <c:v>0.251</c:v>
                </c:pt>
                <c:pt idx="102">
                  <c:v>0.20599999999999999</c:v>
                </c:pt>
                <c:pt idx="103">
                  <c:v>0.214</c:v>
                </c:pt>
                <c:pt idx="104">
                  <c:v>0.22600000000000001</c:v>
                </c:pt>
                <c:pt idx="105">
                  <c:v>0.22700000000000001</c:v>
                </c:pt>
                <c:pt idx="106">
                  <c:v>0.20300000000000001</c:v>
                </c:pt>
                <c:pt idx="107">
                  <c:v>0.22</c:v>
                </c:pt>
                <c:pt idx="108">
                  <c:v>0.21099999999999999</c:v>
                </c:pt>
                <c:pt idx="109">
                  <c:v>0.22700000000000001</c:v>
                </c:pt>
                <c:pt idx="110">
                  <c:v>0.24399999999999999</c:v>
                </c:pt>
                <c:pt idx="111">
                  <c:v>0.26500000000000001</c:v>
                </c:pt>
                <c:pt idx="112">
                  <c:v>0.245</c:v>
                </c:pt>
                <c:pt idx="113">
                  <c:v>0.255</c:v>
                </c:pt>
                <c:pt idx="114">
                  <c:v>0.27100000000000002</c:v>
                </c:pt>
                <c:pt idx="115">
                  <c:v>0.26900000000000002</c:v>
                </c:pt>
                <c:pt idx="116">
                  <c:v>0.3</c:v>
                </c:pt>
                <c:pt idx="117">
                  <c:v>0.29299999999999998</c:v>
                </c:pt>
                <c:pt idx="118">
                  <c:v>0.28399999999999997</c:v>
                </c:pt>
                <c:pt idx="119">
                  <c:v>0.30299999999999999</c:v>
                </c:pt>
                <c:pt idx="120">
                  <c:v>0.32900000000000001</c:v>
                </c:pt>
                <c:pt idx="121">
                  <c:v>0.32500000000000001</c:v>
                </c:pt>
                <c:pt idx="122">
                  <c:v>0.35099999999999998</c:v>
                </c:pt>
                <c:pt idx="123">
                  <c:v>0.34799999999999998</c:v>
                </c:pt>
                <c:pt idx="124">
                  <c:v>0.35099999999999998</c:v>
                </c:pt>
                <c:pt idx="125">
                  <c:v>0.497</c:v>
                </c:pt>
                <c:pt idx="126">
                  <c:v>0.52100000000000002</c:v>
                </c:pt>
              </c:numCache>
            </c:numRef>
          </c:val>
          <c:smooth val="0"/>
          <c:extLst>
            <c:ext xmlns:c16="http://schemas.microsoft.com/office/drawing/2014/chart" uri="{C3380CC4-5D6E-409C-BE32-E72D297353CC}">
              <c16:uniqueId val="{00000007-71AB-4C81-BC69-CCD023796220}"/>
            </c:ext>
          </c:extLst>
        </c:ser>
        <c:ser>
          <c:idx val="8"/>
          <c:order val="8"/>
          <c:tx>
            <c:strRef>
              <c:f>Scatter!$W$2</c:f>
              <c:strCache>
                <c:ptCount val="1"/>
                <c:pt idx="0">
                  <c:v>9</c:v>
                </c:pt>
              </c:strCache>
            </c:strRef>
          </c:tx>
          <c:spPr>
            <a:ln w="28575" cap="rnd">
              <a:solidFill>
                <a:schemeClr val="accent3">
                  <a:lumMod val="60000"/>
                </a:schemeClr>
              </a:solidFill>
              <a:round/>
            </a:ln>
            <a:effectLst/>
          </c:spPr>
          <c:marker>
            <c:symbol val="none"/>
          </c:marker>
          <c:val>
            <c:numRef>
              <c:f>Scatter!$W$3</c:f>
              <c:numCache>
                <c:formatCode>General</c:formatCode>
                <c:ptCount val="1"/>
                <c:pt idx="0">
                  <c:v>0.44400000000000001</c:v>
                </c:pt>
              </c:numCache>
            </c:numRef>
          </c:val>
          <c:smooth val="0"/>
          <c:extLst>
            <c:ext xmlns:c16="http://schemas.microsoft.com/office/drawing/2014/chart" uri="{C3380CC4-5D6E-409C-BE32-E72D297353CC}">
              <c16:uniqueId val="{00000008-71AB-4C81-BC69-CCD023796220}"/>
            </c:ext>
          </c:extLst>
        </c:ser>
        <c:ser>
          <c:idx val="9"/>
          <c:order val="9"/>
          <c:tx>
            <c:strRef>
              <c:f>Scatter!$X$2</c:f>
              <c:strCache>
                <c:ptCount val="1"/>
                <c:pt idx="0">
                  <c:v>10</c:v>
                </c:pt>
              </c:strCache>
            </c:strRef>
          </c:tx>
          <c:spPr>
            <a:ln w="28575" cap="rnd">
              <a:solidFill>
                <a:schemeClr val="accent4">
                  <a:lumMod val="60000"/>
                </a:schemeClr>
              </a:solidFill>
              <a:round/>
            </a:ln>
            <a:effectLst/>
          </c:spPr>
          <c:marker>
            <c:symbol val="none"/>
          </c:marker>
          <c:val>
            <c:numRef>
              <c:f>Scatter!$X$3:$X$130</c:f>
              <c:numCache>
                <c:formatCode>General</c:formatCode>
                <c:ptCount val="128"/>
                <c:pt idx="0">
                  <c:v>0.44800000000000001</c:v>
                </c:pt>
                <c:pt idx="1">
                  <c:v>0.89900000000000002</c:v>
                </c:pt>
                <c:pt idx="2">
                  <c:v>1.131</c:v>
                </c:pt>
                <c:pt idx="3">
                  <c:v>1.22</c:v>
                </c:pt>
                <c:pt idx="4">
                  <c:v>1.2410000000000001</c:v>
                </c:pt>
                <c:pt idx="5">
                  <c:v>1.244</c:v>
                </c:pt>
                <c:pt idx="6">
                  <c:v>1.2410000000000001</c:v>
                </c:pt>
                <c:pt idx="7">
                  <c:v>1.232</c:v>
                </c:pt>
                <c:pt idx="8">
                  <c:v>1.216</c:v>
                </c:pt>
                <c:pt idx="9">
                  <c:v>1.19</c:v>
                </c:pt>
                <c:pt idx="10">
                  <c:v>1.137</c:v>
                </c:pt>
                <c:pt idx="11">
                  <c:v>1.0740000000000001</c:v>
                </c:pt>
                <c:pt idx="12">
                  <c:v>0.996</c:v>
                </c:pt>
                <c:pt idx="13">
                  <c:v>0.91700000000000004</c:v>
                </c:pt>
                <c:pt idx="14">
                  <c:v>0.84299999999999997</c:v>
                </c:pt>
                <c:pt idx="15">
                  <c:v>0.79400000000000004</c:v>
                </c:pt>
                <c:pt idx="16">
                  <c:v>0.751</c:v>
                </c:pt>
                <c:pt idx="17">
                  <c:v>0.71</c:v>
                </c:pt>
                <c:pt idx="18">
                  <c:v>0.66800000000000004</c:v>
                </c:pt>
                <c:pt idx="19">
                  <c:v>0.64800000000000002</c:v>
                </c:pt>
                <c:pt idx="20">
                  <c:v>0.61599999999999999</c:v>
                </c:pt>
                <c:pt idx="21">
                  <c:v>0.58699999999999997</c:v>
                </c:pt>
                <c:pt idx="22">
                  <c:v>0.55200000000000005</c:v>
                </c:pt>
                <c:pt idx="23">
                  <c:v>0.51</c:v>
                </c:pt>
                <c:pt idx="24">
                  <c:v>0.47299999999999998</c:v>
                </c:pt>
                <c:pt idx="25">
                  <c:v>0.432</c:v>
                </c:pt>
                <c:pt idx="26">
                  <c:v>0.39600000000000002</c:v>
                </c:pt>
                <c:pt idx="27">
                  <c:v>0.36499999999999999</c:v>
                </c:pt>
                <c:pt idx="28">
                  <c:v>0.33</c:v>
                </c:pt>
                <c:pt idx="29">
                  <c:v>0.29299999999999998</c:v>
                </c:pt>
                <c:pt idx="30">
                  <c:v>0.25600000000000001</c:v>
                </c:pt>
                <c:pt idx="31">
                  <c:v>0.23799999999999999</c:v>
                </c:pt>
                <c:pt idx="32">
                  <c:v>0.20799999999999999</c:v>
                </c:pt>
                <c:pt idx="33">
                  <c:v>0.184</c:v>
                </c:pt>
                <c:pt idx="34">
                  <c:v>0.17100000000000001</c:v>
                </c:pt>
                <c:pt idx="35">
                  <c:v>0.16</c:v>
                </c:pt>
                <c:pt idx="36">
                  <c:v>0.13900000000000001</c:v>
                </c:pt>
                <c:pt idx="37">
                  <c:v>0.126</c:v>
                </c:pt>
                <c:pt idx="38">
                  <c:v>0.11700000000000001</c:v>
                </c:pt>
                <c:pt idx="39">
                  <c:v>0.11799999999999999</c:v>
                </c:pt>
                <c:pt idx="40">
                  <c:v>0.126</c:v>
                </c:pt>
                <c:pt idx="41">
                  <c:v>0.124</c:v>
                </c:pt>
                <c:pt idx="42">
                  <c:v>0.123</c:v>
                </c:pt>
                <c:pt idx="43">
                  <c:v>0.123</c:v>
                </c:pt>
                <c:pt idx="44">
                  <c:v>0.11600000000000001</c:v>
                </c:pt>
                <c:pt idx="45">
                  <c:v>0.11700000000000001</c:v>
                </c:pt>
                <c:pt idx="46">
                  <c:v>0.122</c:v>
                </c:pt>
                <c:pt idx="47">
                  <c:v>0.124</c:v>
                </c:pt>
                <c:pt idx="48">
                  <c:v>0.11799999999999999</c:v>
                </c:pt>
                <c:pt idx="49">
                  <c:v>0.11899999999999999</c:v>
                </c:pt>
                <c:pt idx="50">
                  <c:v>0.123</c:v>
                </c:pt>
                <c:pt idx="51">
                  <c:v>0.123</c:v>
                </c:pt>
                <c:pt idx="52">
                  <c:v>0.11899999999999999</c:v>
                </c:pt>
                <c:pt idx="53">
                  <c:v>0.11799999999999999</c:v>
                </c:pt>
                <c:pt idx="54">
                  <c:v>0.113</c:v>
                </c:pt>
                <c:pt idx="55">
                  <c:v>0.115</c:v>
                </c:pt>
                <c:pt idx="56">
                  <c:v>0.115</c:v>
                </c:pt>
                <c:pt idx="57">
                  <c:v>0.123</c:v>
                </c:pt>
                <c:pt idx="58">
                  <c:v>0.127</c:v>
                </c:pt>
                <c:pt idx="59">
                  <c:v>0.126</c:v>
                </c:pt>
                <c:pt idx="60">
                  <c:v>0.11899999999999999</c:v>
                </c:pt>
                <c:pt idx="61">
                  <c:v>0.128</c:v>
                </c:pt>
                <c:pt idx="62">
                  <c:v>0.128</c:v>
                </c:pt>
                <c:pt idx="63">
                  <c:v>0.13300000000000001</c:v>
                </c:pt>
                <c:pt idx="64">
                  <c:v>0.123</c:v>
                </c:pt>
                <c:pt idx="65">
                  <c:v>0.114</c:v>
                </c:pt>
                <c:pt idx="66">
                  <c:v>0.124</c:v>
                </c:pt>
                <c:pt idx="67">
                  <c:v>0.14000000000000001</c:v>
                </c:pt>
                <c:pt idx="68">
                  <c:v>0.14499999999999999</c:v>
                </c:pt>
                <c:pt idx="69">
                  <c:v>0.13600000000000001</c:v>
                </c:pt>
                <c:pt idx="70">
                  <c:v>0.13100000000000001</c:v>
                </c:pt>
                <c:pt idx="71">
                  <c:v>0.13100000000000001</c:v>
                </c:pt>
                <c:pt idx="72">
                  <c:v>0.13300000000000001</c:v>
                </c:pt>
                <c:pt idx="73">
                  <c:v>0.11799999999999999</c:v>
                </c:pt>
                <c:pt idx="74">
                  <c:v>0.13600000000000001</c:v>
                </c:pt>
                <c:pt idx="75">
                  <c:v>0.13800000000000001</c:v>
                </c:pt>
                <c:pt idx="76">
                  <c:v>0.13200000000000001</c:v>
                </c:pt>
                <c:pt idx="77">
                  <c:v>0.14099999999999999</c:v>
                </c:pt>
                <c:pt idx="78">
                  <c:v>0.14099999999999999</c:v>
                </c:pt>
                <c:pt idx="79">
                  <c:v>0.13900000000000001</c:v>
                </c:pt>
                <c:pt idx="80">
                  <c:v>0.14199999999999999</c:v>
                </c:pt>
                <c:pt idx="81">
                  <c:v>0.14899999999999999</c:v>
                </c:pt>
                <c:pt idx="82">
                  <c:v>0.157</c:v>
                </c:pt>
                <c:pt idx="83">
                  <c:v>0.17499999999999999</c:v>
                </c:pt>
                <c:pt idx="84">
                  <c:v>0.189</c:v>
                </c:pt>
                <c:pt idx="85">
                  <c:v>0.183</c:v>
                </c:pt>
                <c:pt idx="86">
                  <c:v>0.187</c:v>
                </c:pt>
                <c:pt idx="87">
                  <c:v>0.189</c:v>
                </c:pt>
                <c:pt idx="88">
                  <c:v>0.21</c:v>
                </c:pt>
                <c:pt idx="89">
                  <c:v>0.216</c:v>
                </c:pt>
                <c:pt idx="90">
                  <c:v>0.19900000000000001</c:v>
                </c:pt>
                <c:pt idx="91">
                  <c:v>0.21099999999999999</c:v>
                </c:pt>
                <c:pt idx="92">
                  <c:v>0.22</c:v>
                </c:pt>
                <c:pt idx="93">
                  <c:v>0.24</c:v>
                </c:pt>
                <c:pt idx="94">
                  <c:v>0.26200000000000001</c:v>
                </c:pt>
                <c:pt idx="95">
                  <c:v>0.26700000000000002</c:v>
                </c:pt>
                <c:pt idx="96">
                  <c:v>0.28000000000000003</c:v>
                </c:pt>
                <c:pt idx="97">
                  <c:v>0.312</c:v>
                </c:pt>
                <c:pt idx="98">
                  <c:v>0.34200000000000003</c:v>
                </c:pt>
                <c:pt idx="99">
                  <c:v>0.39200000000000002</c:v>
                </c:pt>
                <c:pt idx="100">
                  <c:v>0.38400000000000001</c:v>
                </c:pt>
                <c:pt idx="101">
                  <c:v>0.27500000000000002</c:v>
                </c:pt>
                <c:pt idx="102">
                  <c:v>0.21299999999999999</c:v>
                </c:pt>
                <c:pt idx="103">
                  <c:v>0.217</c:v>
                </c:pt>
                <c:pt idx="104">
                  <c:v>0.21099999999999999</c:v>
                </c:pt>
                <c:pt idx="105">
                  <c:v>0.20899999999999999</c:v>
                </c:pt>
                <c:pt idx="106">
                  <c:v>0.217</c:v>
                </c:pt>
                <c:pt idx="107">
                  <c:v>0.23</c:v>
                </c:pt>
                <c:pt idx="108">
                  <c:v>0.218</c:v>
                </c:pt>
                <c:pt idx="109">
                  <c:v>0.22</c:v>
                </c:pt>
                <c:pt idx="110">
                  <c:v>0.24199999999999999</c:v>
                </c:pt>
                <c:pt idx="111">
                  <c:v>0.24099999999999999</c:v>
                </c:pt>
                <c:pt idx="112">
                  <c:v>0.245</c:v>
                </c:pt>
                <c:pt idx="113">
                  <c:v>0.26100000000000001</c:v>
                </c:pt>
                <c:pt idx="114">
                  <c:v>0.26200000000000001</c:v>
                </c:pt>
                <c:pt idx="115">
                  <c:v>0.26200000000000001</c:v>
                </c:pt>
                <c:pt idx="116">
                  <c:v>0.29099999999999998</c:v>
                </c:pt>
                <c:pt idx="117">
                  <c:v>0.28199999999999997</c:v>
                </c:pt>
                <c:pt idx="118">
                  <c:v>0.318</c:v>
                </c:pt>
                <c:pt idx="119">
                  <c:v>0.307</c:v>
                </c:pt>
                <c:pt idx="120">
                  <c:v>0.30199999999999999</c:v>
                </c:pt>
                <c:pt idx="121">
                  <c:v>0.33500000000000002</c:v>
                </c:pt>
                <c:pt idx="122">
                  <c:v>0.34499999999999997</c:v>
                </c:pt>
                <c:pt idx="123">
                  <c:v>0.373</c:v>
                </c:pt>
                <c:pt idx="124">
                  <c:v>0.378</c:v>
                </c:pt>
                <c:pt idx="125">
                  <c:v>0.44500000000000001</c:v>
                </c:pt>
                <c:pt idx="126">
                  <c:v>0.46800000000000003</c:v>
                </c:pt>
                <c:pt idx="127">
                  <c:v>0.68400000000000005</c:v>
                </c:pt>
              </c:numCache>
            </c:numRef>
          </c:val>
          <c:smooth val="0"/>
          <c:extLst>
            <c:ext xmlns:c16="http://schemas.microsoft.com/office/drawing/2014/chart" uri="{C3380CC4-5D6E-409C-BE32-E72D297353CC}">
              <c16:uniqueId val="{00000009-71AB-4C81-BC69-CCD023796220}"/>
            </c:ext>
          </c:extLst>
        </c:ser>
        <c:dLbls>
          <c:showLegendKey val="0"/>
          <c:showVal val="0"/>
          <c:showCatName val="0"/>
          <c:showSerName val="0"/>
          <c:showPercent val="0"/>
          <c:showBubbleSize val="0"/>
        </c:dLbls>
        <c:smooth val="0"/>
        <c:axId val="98088719"/>
        <c:axId val="98096207"/>
      </c:lineChart>
      <c:catAx>
        <c:axId val="9808871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96207"/>
        <c:crosses val="autoZero"/>
        <c:auto val="1"/>
        <c:lblAlgn val="ctr"/>
        <c:lblOffset val="100"/>
        <c:noMultiLvlLbl val="0"/>
      </c:catAx>
      <c:valAx>
        <c:axId val="98096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887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Maximum Wall Penetration</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Scatter!$Z$2</c:f>
              <c:strCache>
                <c:ptCount val="1"/>
                <c:pt idx="0">
                  <c:v>1</c:v>
                </c:pt>
              </c:strCache>
            </c:strRef>
          </c:tx>
          <c:spPr>
            <a:ln w="28575" cap="rnd">
              <a:solidFill>
                <a:schemeClr val="accent1"/>
              </a:solidFill>
              <a:round/>
            </a:ln>
            <a:effectLst/>
          </c:spPr>
          <c:marker>
            <c:symbol val="none"/>
          </c:marker>
          <c:val>
            <c:numRef>
              <c:f>Scatter!$Z$3:$Z$130</c:f>
              <c:numCache>
                <c:formatCode>General</c:formatCode>
                <c:ptCount val="128"/>
                <c:pt idx="0">
                  <c:v>0</c:v>
                </c:pt>
                <c:pt idx="1">
                  <c:v>0</c:v>
                </c:pt>
                <c:pt idx="2">
                  <c:v>2.8000000000000001E-2</c:v>
                </c:pt>
                <c:pt idx="3">
                  <c:v>0.03</c:v>
                </c:pt>
                <c:pt idx="4">
                  <c:v>2.5999999999999999E-2</c:v>
                </c:pt>
                <c:pt idx="5">
                  <c:v>0</c:v>
                </c:pt>
                <c:pt idx="6">
                  <c:v>3.1E-2</c:v>
                </c:pt>
                <c:pt idx="7">
                  <c:v>1.6E-2</c:v>
                </c:pt>
                <c:pt idx="8">
                  <c:v>4.4999999999999998E-2</c:v>
                </c:pt>
                <c:pt idx="9">
                  <c:v>6.0999999999999999E-2</c:v>
                </c:pt>
                <c:pt idx="10">
                  <c:v>7.2999999999999995E-2</c:v>
                </c:pt>
                <c:pt idx="11">
                  <c:v>7.2999999999999995E-2</c:v>
                </c:pt>
                <c:pt idx="12">
                  <c:v>6.0999999999999999E-2</c:v>
                </c:pt>
                <c:pt idx="13">
                  <c:v>6.8000000000000005E-2</c:v>
                </c:pt>
                <c:pt idx="14">
                  <c:v>0.111</c:v>
                </c:pt>
                <c:pt idx="15">
                  <c:v>7.2999999999999995E-2</c:v>
                </c:pt>
                <c:pt idx="16">
                  <c:v>9.6000000000000002E-2</c:v>
                </c:pt>
                <c:pt idx="17">
                  <c:v>7.6999999999999999E-2</c:v>
                </c:pt>
                <c:pt idx="18">
                  <c:v>0.14299999999999999</c:v>
                </c:pt>
                <c:pt idx="19">
                  <c:v>9.0999999999999998E-2</c:v>
                </c:pt>
                <c:pt idx="20">
                  <c:v>9.5000000000000001E-2</c:v>
                </c:pt>
                <c:pt idx="21">
                  <c:v>0.06</c:v>
                </c:pt>
                <c:pt idx="22">
                  <c:v>0.06</c:v>
                </c:pt>
                <c:pt idx="23">
                  <c:v>9.5000000000000001E-2</c:v>
                </c:pt>
                <c:pt idx="24">
                  <c:v>8.5999999999999993E-2</c:v>
                </c:pt>
                <c:pt idx="25">
                  <c:v>8.6999999999999994E-2</c:v>
                </c:pt>
                <c:pt idx="26">
                  <c:v>0.104</c:v>
                </c:pt>
                <c:pt idx="27">
                  <c:v>0.113</c:v>
                </c:pt>
                <c:pt idx="28">
                  <c:v>4.8000000000000001E-2</c:v>
                </c:pt>
                <c:pt idx="29">
                  <c:v>9.7000000000000003E-2</c:v>
                </c:pt>
                <c:pt idx="30">
                  <c:v>8.5000000000000006E-2</c:v>
                </c:pt>
                <c:pt idx="31">
                  <c:v>3.5999999999999997E-2</c:v>
                </c:pt>
                <c:pt idx="32">
                  <c:v>7.9000000000000001E-2</c:v>
                </c:pt>
                <c:pt idx="33">
                  <c:v>0.11899999999999999</c:v>
                </c:pt>
                <c:pt idx="34">
                  <c:v>9.6000000000000002E-2</c:v>
                </c:pt>
                <c:pt idx="35">
                  <c:v>7.1999999999999995E-2</c:v>
                </c:pt>
                <c:pt idx="36">
                  <c:v>5.1999999999999998E-2</c:v>
                </c:pt>
                <c:pt idx="37">
                  <c:v>4.3999999999999997E-2</c:v>
                </c:pt>
                <c:pt idx="38">
                  <c:v>7.5999999999999998E-2</c:v>
                </c:pt>
                <c:pt idx="39">
                  <c:v>5.7000000000000002E-2</c:v>
                </c:pt>
                <c:pt idx="40">
                  <c:v>0.13600000000000001</c:v>
                </c:pt>
                <c:pt idx="41">
                  <c:v>0.14399999999999999</c:v>
                </c:pt>
                <c:pt idx="42">
                  <c:v>7.1999999999999995E-2</c:v>
                </c:pt>
                <c:pt idx="43">
                  <c:v>7.0999999999999994E-2</c:v>
                </c:pt>
                <c:pt idx="44">
                  <c:v>8.7999999999999995E-2</c:v>
                </c:pt>
                <c:pt idx="45">
                  <c:v>0.09</c:v>
                </c:pt>
                <c:pt idx="46">
                  <c:v>8.5000000000000006E-2</c:v>
                </c:pt>
                <c:pt idx="47">
                  <c:v>0.10299999999999999</c:v>
                </c:pt>
                <c:pt idx="48">
                  <c:v>9.0999999999999998E-2</c:v>
                </c:pt>
                <c:pt idx="49">
                  <c:v>0.16800000000000001</c:v>
                </c:pt>
                <c:pt idx="50">
                  <c:v>0.114</c:v>
                </c:pt>
                <c:pt idx="51">
                  <c:v>6.6000000000000003E-2</c:v>
                </c:pt>
                <c:pt idx="52">
                  <c:v>0.08</c:v>
                </c:pt>
                <c:pt idx="53">
                  <c:v>0.08</c:v>
                </c:pt>
                <c:pt idx="54">
                  <c:v>9.2999999999999999E-2</c:v>
                </c:pt>
                <c:pt idx="55">
                  <c:v>0.107</c:v>
                </c:pt>
                <c:pt idx="56">
                  <c:v>0.13300000000000001</c:v>
                </c:pt>
                <c:pt idx="57">
                  <c:v>6.5000000000000002E-2</c:v>
                </c:pt>
                <c:pt idx="58">
                  <c:v>8.4000000000000005E-2</c:v>
                </c:pt>
                <c:pt idx="59">
                  <c:v>9.5000000000000001E-2</c:v>
                </c:pt>
                <c:pt idx="60">
                  <c:v>2.5000000000000001E-2</c:v>
                </c:pt>
                <c:pt idx="61">
                  <c:v>9.5000000000000001E-2</c:v>
                </c:pt>
                <c:pt idx="62">
                  <c:v>8.8999999999999996E-2</c:v>
                </c:pt>
                <c:pt idx="63">
                  <c:v>0.111</c:v>
                </c:pt>
                <c:pt idx="64">
                  <c:v>0.113</c:v>
                </c:pt>
                <c:pt idx="65">
                  <c:v>8.4000000000000005E-2</c:v>
                </c:pt>
                <c:pt idx="66">
                  <c:v>0.105</c:v>
                </c:pt>
                <c:pt idx="67">
                  <c:v>9.9000000000000005E-2</c:v>
                </c:pt>
                <c:pt idx="68">
                  <c:v>7.2999999999999995E-2</c:v>
                </c:pt>
                <c:pt idx="69">
                  <c:v>5.8999999999999997E-2</c:v>
                </c:pt>
                <c:pt idx="70">
                  <c:v>8.5999999999999993E-2</c:v>
                </c:pt>
                <c:pt idx="71">
                  <c:v>0.109</c:v>
                </c:pt>
                <c:pt idx="72">
                  <c:v>0.106</c:v>
                </c:pt>
                <c:pt idx="73">
                  <c:v>0.11799999999999999</c:v>
                </c:pt>
                <c:pt idx="74">
                  <c:v>0.125</c:v>
                </c:pt>
                <c:pt idx="75">
                  <c:v>0.159</c:v>
                </c:pt>
                <c:pt idx="76">
                  <c:v>0.16900000000000001</c:v>
                </c:pt>
                <c:pt idx="77">
                  <c:v>0.14199999999999999</c:v>
                </c:pt>
                <c:pt idx="78">
                  <c:v>0.161</c:v>
                </c:pt>
                <c:pt idx="79">
                  <c:v>8.2000000000000003E-2</c:v>
                </c:pt>
                <c:pt idx="80">
                  <c:v>8.5999999999999993E-2</c:v>
                </c:pt>
                <c:pt idx="81">
                  <c:v>8.6999999999999994E-2</c:v>
                </c:pt>
                <c:pt idx="82">
                  <c:v>9.5000000000000001E-2</c:v>
                </c:pt>
                <c:pt idx="83">
                  <c:v>0.193</c:v>
                </c:pt>
                <c:pt idx="84">
                  <c:v>9.0999999999999998E-2</c:v>
                </c:pt>
                <c:pt idx="85">
                  <c:v>0.12</c:v>
                </c:pt>
                <c:pt idx="86">
                  <c:v>0.112</c:v>
                </c:pt>
                <c:pt idx="87">
                  <c:v>0.14299999999999999</c:v>
                </c:pt>
                <c:pt idx="88">
                  <c:v>0.128</c:v>
                </c:pt>
                <c:pt idx="89">
                  <c:v>0.12</c:v>
                </c:pt>
                <c:pt idx="90">
                  <c:v>0.122</c:v>
                </c:pt>
                <c:pt idx="91">
                  <c:v>0.13100000000000001</c:v>
                </c:pt>
                <c:pt idx="92">
                  <c:v>0.126</c:v>
                </c:pt>
                <c:pt idx="93">
                  <c:v>0.125</c:v>
                </c:pt>
                <c:pt idx="94">
                  <c:v>0.114</c:v>
                </c:pt>
                <c:pt idx="95">
                  <c:v>0.106</c:v>
                </c:pt>
                <c:pt idx="96">
                  <c:v>0.124</c:v>
                </c:pt>
                <c:pt idx="97">
                  <c:v>0.16200000000000001</c:v>
                </c:pt>
                <c:pt idx="98">
                  <c:v>0.161</c:v>
                </c:pt>
                <c:pt idx="99">
                  <c:v>0.129</c:v>
                </c:pt>
                <c:pt idx="100">
                  <c:v>0.14000000000000001</c:v>
                </c:pt>
                <c:pt idx="101">
                  <c:v>0.154</c:v>
                </c:pt>
                <c:pt idx="102">
                  <c:v>0.14799999999999999</c:v>
                </c:pt>
                <c:pt idx="103">
                  <c:v>0.14699999999999999</c:v>
                </c:pt>
                <c:pt idx="104">
                  <c:v>0.13200000000000001</c:v>
                </c:pt>
                <c:pt idx="105">
                  <c:v>0.14299999999999999</c:v>
                </c:pt>
                <c:pt idx="106">
                  <c:v>0.13800000000000001</c:v>
                </c:pt>
                <c:pt idx="107">
                  <c:v>0.11600000000000001</c:v>
                </c:pt>
                <c:pt idx="108">
                  <c:v>0.13300000000000001</c:v>
                </c:pt>
                <c:pt idx="109">
                  <c:v>0.13800000000000001</c:v>
                </c:pt>
                <c:pt idx="110">
                  <c:v>0.14299999999999999</c:v>
                </c:pt>
                <c:pt idx="111">
                  <c:v>0.16400000000000001</c:v>
                </c:pt>
                <c:pt idx="112">
                  <c:v>0.13200000000000001</c:v>
                </c:pt>
                <c:pt idx="113">
                  <c:v>0.122</c:v>
                </c:pt>
                <c:pt idx="114">
                  <c:v>0.107</c:v>
                </c:pt>
                <c:pt idx="115">
                  <c:v>0.107</c:v>
                </c:pt>
                <c:pt idx="116">
                  <c:v>0.112</c:v>
                </c:pt>
                <c:pt idx="117">
                  <c:v>0.10199999999999999</c:v>
                </c:pt>
                <c:pt idx="118">
                  <c:v>0.125</c:v>
                </c:pt>
                <c:pt idx="119">
                  <c:v>8.2000000000000003E-2</c:v>
                </c:pt>
                <c:pt idx="120">
                  <c:v>8.4000000000000005E-2</c:v>
                </c:pt>
                <c:pt idx="121">
                  <c:v>9.0999999999999998E-2</c:v>
                </c:pt>
                <c:pt idx="122">
                  <c:v>6.2E-2</c:v>
                </c:pt>
                <c:pt idx="123">
                  <c:v>6.4000000000000001E-2</c:v>
                </c:pt>
                <c:pt idx="124">
                  <c:v>8.5000000000000006E-2</c:v>
                </c:pt>
                <c:pt idx="125">
                  <c:v>4.9000000000000002E-2</c:v>
                </c:pt>
                <c:pt idx="126">
                  <c:v>1.7000000000000001E-2</c:v>
                </c:pt>
                <c:pt idx="127">
                  <c:v>7.0000000000000001E-3</c:v>
                </c:pt>
              </c:numCache>
            </c:numRef>
          </c:val>
          <c:smooth val="0"/>
          <c:extLst>
            <c:ext xmlns:c16="http://schemas.microsoft.com/office/drawing/2014/chart" uri="{C3380CC4-5D6E-409C-BE32-E72D297353CC}">
              <c16:uniqueId val="{00000000-CAD2-4761-8F96-4E2DD4547814}"/>
            </c:ext>
          </c:extLst>
        </c:ser>
        <c:ser>
          <c:idx val="1"/>
          <c:order val="1"/>
          <c:tx>
            <c:strRef>
              <c:f>Scatter!$AA$2</c:f>
              <c:strCache>
                <c:ptCount val="1"/>
                <c:pt idx="0">
                  <c:v>2</c:v>
                </c:pt>
              </c:strCache>
            </c:strRef>
          </c:tx>
          <c:spPr>
            <a:ln w="28575" cap="rnd">
              <a:solidFill>
                <a:schemeClr val="accent2"/>
              </a:solidFill>
              <a:round/>
            </a:ln>
            <a:effectLst/>
          </c:spPr>
          <c:marker>
            <c:symbol val="none"/>
          </c:marker>
          <c:val>
            <c:numRef>
              <c:f>Scatter!$AA$3:$AA$131</c:f>
              <c:numCache>
                <c:formatCode>General</c:formatCode>
                <c:ptCount val="129"/>
                <c:pt idx="0">
                  <c:v>0</c:v>
                </c:pt>
                <c:pt idx="1">
                  <c:v>0</c:v>
                </c:pt>
                <c:pt idx="2">
                  <c:v>2.3E-2</c:v>
                </c:pt>
                <c:pt idx="3">
                  <c:v>0.03</c:v>
                </c:pt>
                <c:pt idx="4">
                  <c:v>5.5E-2</c:v>
                </c:pt>
                <c:pt idx="5">
                  <c:v>4.2000000000000003E-2</c:v>
                </c:pt>
                <c:pt idx="6">
                  <c:v>3.2000000000000001E-2</c:v>
                </c:pt>
                <c:pt idx="7">
                  <c:v>4.5999999999999999E-2</c:v>
                </c:pt>
                <c:pt idx="8">
                  <c:v>8.5000000000000006E-2</c:v>
                </c:pt>
                <c:pt idx="9">
                  <c:v>7.9000000000000001E-2</c:v>
                </c:pt>
                <c:pt idx="10">
                  <c:v>7.0999999999999994E-2</c:v>
                </c:pt>
                <c:pt idx="11">
                  <c:v>7.1999999999999995E-2</c:v>
                </c:pt>
                <c:pt idx="12">
                  <c:v>7.6999999999999999E-2</c:v>
                </c:pt>
                <c:pt idx="13">
                  <c:v>8.3000000000000004E-2</c:v>
                </c:pt>
                <c:pt idx="14">
                  <c:v>3.9E-2</c:v>
                </c:pt>
                <c:pt idx="15">
                  <c:v>4.9000000000000002E-2</c:v>
                </c:pt>
                <c:pt idx="16">
                  <c:v>0.108</c:v>
                </c:pt>
                <c:pt idx="17">
                  <c:v>0.156</c:v>
                </c:pt>
                <c:pt idx="18">
                  <c:v>0.223</c:v>
                </c:pt>
                <c:pt idx="19">
                  <c:v>5.8999999999999997E-2</c:v>
                </c:pt>
                <c:pt idx="20">
                  <c:v>0.112</c:v>
                </c:pt>
                <c:pt idx="21">
                  <c:v>9.1999999999999998E-2</c:v>
                </c:pt>
                <c:pt idx="22">
                  <c:v>9.9000000000000005E-2</c:v>
                </c:pt>
                <c:pt idx="23">
                  <c:v>6.3E-2</c:v>
                </c:pt>
                <c:pt idx="24">
                  <c:v>0.09</c:v>
                </c:pt>
                <c:pt idx="25">
                  <c:v>8.7999999999999995E-2</c:v>
                </c:pt>
                <c:pt idx="26">
                  <c:v>5.2999999999999999E-2</c:v>
                </c:pt>
                <c:pt idx="27">
                  <c:v>0.106</c:v>
                </c:pt>
                <c:pt idx="28">
                  <c:v>0.107</c:v>
                </c:pt>
                <c:pt idx="29">
                  <c:v>0.108</c:v>
                </c:pt>
                <c:pt idx="30">
                  <c:v>7.6999999999999999E-2</c:v>
                </c:pt>
                <c:pt idx="31">
                  <c:v>9.1999999999999998E-2</c:v>
                </c:pt>
                <c:pt idx="32">
                  <c:v>4.1000000000000002E-2</c:v>
                </c:pt>
                <c:pt idx="33">
                  <c:v>5.1999999999999998E-2</c:v>
                </c:pt>
                <c:pt idx="34">
                  <c:v>9.2999999999999999E-2</c:v>
                </c:pt>
                <c:pt idx="35">
                  <c:v>0.09</c:v>
                </c:pt>
                <c:pt idx="36">
                  <c:v>6.2E-2</c:v>
                </c:pt>
                <c:pt idx="37">
                  <c:v>8.3000000000000004E-2</c:v>
                </c:pt>
                <c:pt idx="38">
                  <c:v>9.1999999999999998E-2</c:v>
                </c:pt>
                <c:pt idx="39">
                  <c:v>0.153</c:v>
                </c:pt>
                <c:pt idx="40">
                  <c:v>0.14299999999999999</c:v>
                </c:pt>
                <c:pt idx="41">
                  <c:v>9.9000000000000005E-2</c:v>
                </c:pt>
                <c:pt idx="42">
                  <c:v>0.125</c:v>
                </c:pt>
                <c:pt idx="43">
                  <c:v>0.112</c:v>
                </c:pt>
                <c:pt idx="44">
                  <c:v>6.2E-2</c:v>
                </c:pt>
                <c:pt idx="45">
                  <c:v>7.4999999999999997E-2</c:v>
                </c:pt>
                <c:pt idx="46">
                  <c:v>0.13400000000000001</c:v>
                </c:pt>
                <c:pt idx="47">
                  <c:v>0.114</c:v>
                </c:pt>
                <c:pt idx="48">
                  <c:v>0.123</c:v>
                </c:pt>
                <c:pt idx="49">
                  <c:v>5.5E-2</c:v>
                </c:pt>
                <c:pt idx="50">
                  <c:v>5.1999999999999998E-2</c:v>
                </c:pt>
                <c:pt idx="51">
                  <c:v>5.8000000000000003E-2</c:v>
                </c:pt>
                <c:pt idx="52">
                  <c:v>8.4000000000000005E-2</c:v>
                </c:pt>
                <c:pt idx="53">
                  <c:v>0.14199999999999999</c:v>
                </c:pt>
                <c:pt idx="54">
                  <c:v>0.129</c:v>
                </c:pt>
                <c:pt idx="55">
                  <c:v>0.14299999999999999</c:v>
                </c:pt>
                <c:pt idx="56">
                  <c:v>7.2999999999999995E-2</c:v>
                </c:pt>
                <c:pt idx="57">
                  <c:v>7.0000000000000007E-2</c:v>
                </c:pt>
                <c:pt idx="58">
                  <c:v>6.7000000000000004E-2</c:v>
                </c:pt>
                <c:pt idx="59">
                  <c:v>9.9000000000000005E-2</c:v>
                </c:pt>
                <c:pt idx="60">
                  <c:v>9.0999999999999998E-2</c:v>
                </c:pt>
                <c:pt idx="61">
                  <c:v>6.6000000000000003E-2</c:v>
                </c:pt>
                <c:pt idx="62">
                  <c:v>4.9000000000000002E-2</c:v>
                </c:pt>
                <c:pt idx="63">
                  <c:v>4.4999999999999998E-2</c:v>
                </c:pt>
                <c:pt idx="64">
                  <c:v>9.5000000000000001E-2</c:v>
                </c:pt>
                <c:pt idx="65">
                  <c:v>8.2000000000000003E-2</c:v>
                </c:pt>
                <c:pt idx="66">
                  <c:v>0.1</c:v>
                </c:pt>
                <c:pt idx="67">
                  <c:v>8.6999999999999994E-2</c:v>
                </c:pt>
                <c:pt idx="68">
                  <c:v>8.2000000000000003E-2</c:v>
                </c:pt>
                <c:pt idx="69">
                  <c:v>0.154</c:v>
                </c:pt>
                <c:pt idx="70">
                  <c:v>0.155</c:v>
                </c:pt>
                <c:pt idx="71">
                  <c:v>0.157</c:v>
                </c:pt>
                <c:pt idx="72">
                  <c:v>0.10299999999999999</c:v>
                </c:pt>
                <c:pt idx="73">
                  <c:v>7.9000000000000001E-2</c:v>
                </c:pt>
                <c:pt idx="74">
                  <c:v>8.4000000000000005E-2</c:v>
                </c:pt>
                <c:pt idx="75">
                  <c:v>9.6000000000000002E-2</c:v>
                </c:pt>
                <c:pt idx="76">
                  <c:v>0.14699999999999999</c:v>
                </c:pt>
                <c:pt idx="77">
                  <c:v>0.105</c:v>
                </c:pt>
                <c:pt idx="78">
                  <c:v>0.10199999999999999</c:v>
                </c:pt>
                <c:pt idx="79">
                  <c:v>0.107</c:v>
                </c:pt>
                <c:pt idx="80">
                  <c:v>0.114</c:v>
                </c:pt>
                <c:pt idx="81">
                  <c:v>0.114</c:v>
                </c:pt>
                <c:pt idx="82">
                  <c:v>0.113</c:v>
                </c:pt>
                <c:pt idx="83">
                  <c:v>0.13100000000000001</c:v>
                </c:pt>
                <c:pt idx="84">
                  <c:v>0.12</c:v>
                </c:pt>
                <c:pt idx="85">
                  <c:v>0.114</c:v>
                </c:pt>
                <c:pt idx="86">
                  <c:v>0.19400000000000001</c:v>
                </c:pt>
                <c:pt idx="87">
                  <c:v>0.104</c:v>
                </c:pt>
                <c:pt idx="88">
                  <c:v>0.114</c:v>
                </c:pt>
                <c:pt idx="89">
                  <c:v>0.108</c:v>
                </c:pt>
                <c:pt idx="90">
                  <c:v>0.109</c:v>
                </c:pt>
                <c:pt idx="91">
                  <c:v>0.16300000000000001</c:v>
                </c:pt>
                <c:pt idx="92">
                  <c:v>0.13300000000000001</c:v>
                </c:pt>
                <c:pt idx="93">
                  <c:v>0.17100000000000001</c:v>
                </c:pt>
                <c:pt idx="94">
                  <c:v>0.13400000000000001</c:v>
                </c:pt>
                <c:pt idx="95">
                  <c:v>0.105</c:v>
                </c:pt>
                <c:pt idx="96">
                  <c:v>0.16400000000000001</c:v>
                </c:pt>
                <c:pt idx="97">
                  <c:v>0.16300000000000001</c:v>
                </c:pt>
                <c:pt idx="98">
                  <c:v>0.113</c:v>
                </c:pt>
                <c:pt idx="99">
                  <c:v>0.122</c:v>
                </c:pt>
                <c:pt idx="100">
                  <c:v>0.13500000000000001</c:v>
                </c:pt>
                <c:pt idx="101">
                  <c:v>0.126</c:v>
                </c:pt>
                <c:pt idx="102">
                  <c:v>0.14199999999999999</c:v>
                </c:pt>
                <c:pt idx="103">
                  <c:v>0.14799999999999999</c:v>
                </c:pt>
                <c:pt idx="104">
                  <c:v>0.14699999999999999</c:v>
                </c:pt>
                <c:pt idx="105">
                  <c:v>0.155</c:v>
                </c:pt>
                <c:pt idx="106">
                  <c:v>0.14000000000000001</c:v>
                </c:pt>
                <c:pt idx="107">
                  <c:v>0.13900000000000001</c:v>
                </c:pt>
                <c:pt idx="108">
                  <c:v>0.14000000000000001</c:v>
                </c:pt>
                <c:pt idx="109">
                  <c:v>0.13600000000000001</c:v>
                </c:pt>
                <c:pt idx="110">
                  <c:v>0.13900000000000001</c:v>
                </c:pt>
                <c:pt idx="111">
                  <c:v>0.13700000000000001</c:v>
                </c:pt>
                <c:pt idx="112">
                  <c:v>0.16500000000000001</c:v>
                </c:pt>
                <c:pt idx="113">
                  <c:v>0.126</c:v>
                </c:pt>
                <c:pt idx="114">
                  <c:v>0.122</c:v>
                </c:pt>
                <c:pt idx="115">
                  <c:v>0.13700000000000001</c:v>
                </c:pt>
                <c:pt idx="116">
                  <c:v>0.106</c:v>
                </c:pt>
                <c:pt idx="117">
                  <c:v>0.151</c:v>
                </c:pt>
                <c:pt idx="118">
                  <c:v>0.13700000000000001</c:v>
                </c:pt>
                <c:pt idx="119">
                  <c:v>9.1999999999999998E-2</c:v>
                </c:pt>
                <c:pt idx="120">
                  <c:v>0.107</c:v>
                </c:pt>
                <c:pt idx="121">
                  <c:v>7.4999999999999997E-2</c:v>
                </c:pt>
                <c:pt idx="122">
                  <c:v>8.1000000000000003E-2</c:v>
                </c:pt>
                <c:pt idx="123">
                  <c:v>8.2000000000000003E-2</c:v>
                </c:pt>
                <c:pt idx="124">
                  <c:v>5.2999999999999999E-2</c:v>
                </c:pt>
                <c:pt idx="125">
                  <c:v>4.4999999999999998E-2</c:v>
                </c:pt>
                <c:pt idx="126">
                  <c:v>5.8999999999999997E-2</c:v>
                </c:pt>
                <c:pt idx="127">
                  <c:v>1.9E-2</c:v>
                </c:pt>
                <c:pt idx="128">
                  <c:v>2E-3</c:v>
                </c:pt>
              </c:numCache>
            </c:numRef>
          </c:val>
          <c:smooth val="0"/>
          <c:extLst>
            <c:ext xmlns:c16="http://schemas.microsoft.com/office/drawing/2014/chart" uri="{C3380CC4-5D6E-409C-BE32-E72D297353CC}">
              <c16:uniqueId val="{00000001-CAD2-4761-8F96-4E2DD4547814}"/>
            </c:ext>
          </c:extLst>
        </c:ser>
        <c:ser>
          <c:idx val="2"/>
          <c:order val="2"/>
          <c:tx>
            <c:strRef>
              <c:f>Scatter!$AB$2</c:f>
              <c:strCache>
                <c:ptCount val="1"/>
                <c:pt idx="0">
                  <c:v>3</c:v>
                </c:pt>
              </c:strCache>
            </c:strRef>
          </c:tx>
          <c:spPr>
            <a:ln w="28575" cap="rnd">
              <a:solidFill>
                <a:schemeClr val="accent3"/>
              </a:solidFill>
              <a:round/>
            </a:ln>
            <a:effectLst/>
          </c:spPr>
          <c:marker>
            <c:symbol val="none"/>
          </c:marker>
          <c:val>
            <c:numRef>
              <c:f>Scatter!$AB$3:$AB$131</c:f>
              <c:numCache>
                <c:formatCode>General</c:formatCode>
                <c:ptCount val="129"/>
                <c:pt idx="0">
                  <c:v>0</c:v>
                </c:pt>
                <c:pt idx="1">
                  <c:v>0</c:v>
                </c:pt>
                <c:pt idx="2">
                  <c:v>2.1999999999999999E-2</c:v>
                </c:pt>
                <c:pt idx="3">
                  <c:v>2.8000000000000001E-2</c:v>
                </c:pt>
                <c:pt idx="4">
                  <c:v>3.1E-2</c:v>
                </c:pt>
                <c:pt idx="5">
                  <c:v>1.4E-2</c:v>
                </c:pt>
                <c:pt idx="6">
                  <c:v>4.0000000000000001E-3</c:v>
                </c:pt>
                <c:pt idx="7">
                  <c:v>3.2000000000000001E-2</c:v>
                </c:pt>
                <c:pt idx="8">
                  <c:v>2.8000000000000001E-2</c:v>
                </c:pt>
                <c:pt idx="9">
                  <c:v>8.6999999999999994E-2</c:v>
                </c:pt>
                <c:pt idx="10">
                  <c:v>0.14099999999999999</c:v>
                </c:pt>
                <c:pt idx="11">
                  <c:v>7.1999999999999995E-2</c:v>
                </c:pt>
                <c:pt idx="12">
                  <c:v>9.2999999999999999E-2</c:v>
                </c:pt>
                <c:pt idx="13">
                  <c:v>7.3999999999999996E-2</c:v>
                </c:pt>
                <c:pt idx="14">
                  <c:v>5.3999999999999999E-2</c:v>
                </c:pt>
                <c:pt idx="15">
                  <c:v>6.5000000000000002E-2</c:v>
                </c:pt>
                <c:pt idx="16">
                  <c:v>6.6000000000000003E-2</c:v>
                </c:pt>
                <c:pt idx="17">
                  <c:v>4.2999999999999997E-2</c:v>
                </c:pt>
                <c:pt idx="18">
                  <c:v>5.1999999999999998E-2</c:v>
                </c:pt>
                <c:pt idx="19">
                  <c:v>5.8000000000000003E-2</c:v>
                </c:pt>
                <c:pt idx="20">
                  <c:v>0.107</c:v>
                </c:pt>
                <c:pt idx="21">
                  <c:v>0.08</c:v>
                </c:pt>
                <c:pt idx="22">
                  <c:v>7.5999999999999998E-2</c:v>
                </c:pt>
                <c:pt idx="23">
                  <c:v>0.2</c:v>
                </c:pt>
                <c:pt idx="24">
                  <c:v>0.20499999999999999</c:v>
                </c:pt>
                <c:pt idx="25">
                  <c:v>0.14799999999999999</c:v>
                </c:pt>
                <c:pt idx="26">
                  <c:v>0.16400000000000001</c:v>
                </c:pt>
                <c:pt idx="27">
                  <c:v>0.129</c:v>
                </c:pt>
                <c:pt idx="28">
                  <c:v>0.21199999999999999</c:v>
                </c:pt>
                <c:pt idx="29">
                  <c:v>0.215</c:v>
                </c:pt>
                <c:pt idx="30">
                  <c:v>8.8999999999999996E-2</c:v>
                </c:pt>
                <c:pt idx="31">
                  <c:v>8.5000000000000006E-2</c:v>
                </c:pt>
                <c:pt idx="32">
                  <c:v>6.7000000000000004E-2</c:v>
                </c:pt>
                <c:pt idx="33">
                  <c:v>6.9000000000000006E-2</c:v>
                </c:pt>
                <c:pt idx="34">
                  <c:v>0.05</c:v>
                </c:pt>
                <c:pt idx="35">
                  <c:v>9.1999999999999998E-2</c:v>
                </c:pt>
                <c:pt idx="36">
                  <c:v>6.4000000000000001E-2</c:v>
                </c:pt>
                <c:pt idx="37">
                  <c:v>9.4E-2</c:v>
                </c:pt>
                <c:pt idx="38">
                  <c:v>5.3999999999999999E-2</c:v>
                </c:pt>
                <c:pt idx="39">
                  <c:v>4.5999999999999999E-2</c:v>
                </c:pt>
                <c:pt idx="40">
                  <c:v>4.4999999999999998E-2</c:v>
                </c:pt>
                <c:pt idx="41">
                  <c:v>5.8000000000000003E-2</c:v>
                </c:pt>
                <c:pt idx="42">
                  <c:v>4.1000000000000002E-2</c:v>
                </c:pt>
                <c:pt idx="43">
                  <c:v>0.11600000000000001</c:v>
                </c:pt>
                <c:pt idx="44">
                  <c:v>0.108</c:v>
                </c:pt>
                <c:pt idx="45">
                  <c:v>7.9000000000000001E-2</c:v>
                </c:pt>
                <c:pt idx="46">
                  <c:v>7.9000000000000001E-2</c:v>
                </c:pt>
                <c:pt idx="47">
                  <c:v>5.0999999999999997E-2</c:v>
                </c:pt>
                <c:pt idx="48">
                  <c:v>0.109</c:v>
                </c:pt>
                <c:pt idx="49">
                  <c:v>6.5000000000000002E-2</c:v>
                </c:pt>
                <c:pt idx="50">
                  <c:v>7.1999999999999995E-2</c:v>
                </c:pt>
                <c:pt idx="51">
                  <c:v>0.1</c:v>
                </c:pt>
                <c:pt idx="52">
                  <c:v>0.125</c:v>
                </c:pt>
                <c:pt idx="53">
                  <c:v>5.8999999999999997E-2</c:v>
                </c:pt>
                <c:pt idx="54">
                  <c:v>0.125</c:v>
                </c:pt>
                <c:pt idx="55">
                  <c:v>9.1999999999999998E-2</c:v>
                </c:pt>
                <c:pt idx="56">
                  <c:v>7.3999999999999996E-2</c:v>
                </c:pt>
                <c:pt idx="57">
                  <c:v>4.7E-2</c:v>
                </c:pt>
                <c:pt idx="58">
                  <c:v>8.8999999999999996E-2</c:v>
                </c:pt>
                <c:pt idx="59">
                  <c:v>0.11600000000000001</c:v>
                </c:pt>
                <c:pt idx="60">
                  <c:v>4.3999999999999997E-2</c:v>
                </c:pt>
                <c:pt idx="61">
                  <c:v>0.115</c:v>
                </c:pt>
                <c:pt idx="62">
                  <c:v>9.9000000000000005E-2</c:v>
                </c:pt>
                <c:pt idx="63">
                  <c:v>0.12</c:v>
                </c:pt>
                <c:pt idx="64">
                  <c:v>7.1999999999999995E-2</c:v>
                </c:pt>
                <c:pt idx="65">
                  <c:v>8.2000000000000003E-2</c:v>
                </c:pt>
                <c:pt idx="66">
                  <c:v>8.4000000000000005E-2</c:v>
                </c:pt>
                <c:pt idx="67">
                  <c:v>0.112</c:v>
                </c:pt>
                <c:pt idx="68">
                  <c:v>5.5E-2</c:v>
                </c:pt>
                <c:pt idx="69">
                  <c:v>0.10100000000000001</c:v>
                </c:pt>
                <c:pt idx="70">
                  <c:v>8.4000000000000005E-2</c:v>
                </c:pt>
                <c:pt idx="71">
                  <c:v>0.111</c:v>
                </c:pt>
                <c:pt idx="72">
                  <c:v>0.10100000000000001</c:v>
                </c:pt>
                <c:pt idx="73">
                  <c:v>9.5000000000000001E-2</c:v>
                </c:pt>
                <c:pt idx="74">
                  <c:v>7.8E-2</c:v>
                </c:pt>
                <c:pt idx="75">
                  <c:v>0.115</c:v>
                </c:pt>
                <c:pt idx="76">
                  <c:v>0.11899999999999999</c:v>
                </c:pt>
                <c:pt idx="77">
                  <c:v>0.109</c:v>
                </c:pt>
                <c:pt idx="78">
                  <c:v>9.8000000000000004E-2</c:v>
                </c:pt>
                <c:pt idx="79">
                  <c:v>0.126</c:v>
                </c:pt>
                <c:pt idx="80">
                  <c:v>0.128</c:v>
                </c:pt>
                <c:pt idx="81">
                  <c:v>0.115</c:v>
                </c:pt>
                <c:pt idx="82">
                  <c:v>0.127</c:v>
                </c:pt>
                <c:pt idx="83">
                  <c:v>0.09</c:v>
                </c:pt>
                <c:pt idx="84">
                  <c:v>8.7999999999999995E-2</c:v>
                </c:pt>
                <c:pt idx="85">
                  <c:v>0.111</c:v>
                </c:pt>
                <c:pt idx="86">
                  <c:v>0.182</c:v>
                </c:pt>
                <c:pt idx="87">
                  <c:v>0.121</c:v>
                </c:pt>
                <c:pt idx="88">
                  <c:v>0.13900000000000001</c:v>
                </c:pt>
                <c:pt idx="89">
                  <c:v>0.14899999999999999</c:v>
                </c:pt>
                <c:pt idx="90">
                  <c:v>0.13200000000000001</c:v>
                </c:pt>
                <c:pt idx="91">
                  <c:v>0.107</c:v>
                </c:pt>
                <c:pt idx="92">
                  <c:v>0.13</c:v>
                </c:pt>
                <c:pt idx="93">
                  <c:v>0.13900000000000001</c:v>
                </c:pt>
                <c:pt idx="94">
                  <c:v>0.128</c:v>
                </c:pt>
                <c:pt idx="95">
                  <c:v>0.13</c:v>
                </c:pt>
                <c:pt idx="96">
                  <c:v>0.11</c:v>
                </c:pt>
                <c:pt idx="97">
                  <c:v>0.107</c:v>
                </c:pt>
                <c:pt idx="98">
                  <c:v>0.13100000000000001</c:v>
                </c:pt>
                <c:pt idx="99">
                  <c:v>0.129</c:v>
                </c:pt>
                <c:pt idx="100">
                  <c:v>0.126</c:v>
                </c:pt>
                <c:pt idx="101">
                  <c:v>0.14299999999999999</c:v>
                </c:pt>
                <c:pt idx="102">
                  <c:v>0.14099999999999999</c:v>
                </c:pt>
                <c:pt idx="103">
                  <c:v>0.14399999999999999</c:v>
                </c:pt>
                <c:pt idx="104">
                  <c:v>0.16300000000000001</c:v>
                </c:pt>
                <c:pt idx="105">
                  <c:v>0.158</c:v>
                </c:pt>
                <c:pt idx="106">
                  <c:v>0.13300000000000001</c:v>
                </c:pt>
                <c:pt idx="107">
                  <c:v>0.14399999999999999</c:v>
                </c:pt>
                <c:pt idx="108">
                  <c:v>0.161</c:v>
                </c:pt>
                <c:pt idx="109">
                  <c:v>0.127</c:v>
                </c:pt>
                <c:pt idx="110">
                  <c:v>0.112</c:v>
                </c:pt>
                <c:pt idx="111">
                  <c:v>0.14099999999999999</c:v>
                </c:pt>
                <c:pt idx="112">
                  <c:v>0.112</c:v>
                </c:pt>
                <c:pt idx="113">
                  <c:v>0.16500000000000001</c:v>
                </c:pt>
                <c:pt idx="114">
                  <c:v>0.16400000000000001</c:v>
                </c:pt>
                <c:pt idx="115">
                  <c:v>0.11899999999999999</c:v>
                </c:pt>
                <c:pt idx="116">
                  <c:v>0.115</c:v>
                </c:pt>
                <c:pt idx="117">
                  <c:v>0.105</c:v>
                </c:pt>
                <c:pt idx="118">
                  <c:v>0.10299999999999999</c:v>
                </c:pt>
                <c:pt idx="119">
                  <c:v>9.2999999999999999E-2</c:v>
                </c:pt>
                <c:pt idx="120">
                  <c:v>8.6999999999999994E-2</c:v>
                </c:pt>
                <c:pt idx="121">
                  <c:v>9.1999999999999998E-2</c:v>
                </c:pt>
                <c:pt idx="122">
                  <c:v>6.9000000000000006E-2</c:v>
                </c:pt>
                <c:pt idx="123">
                  <c:v>7.8E-2</c:v>
                </c:pt>
                <c:pt idx="124">
                  <c:v>6.7000000000000004E-2</c:v>
                </c:pt>
                <c:pt idx="125">
                  <c:v>4.8000000000000001E-2</c:v>
                </c:pt>
                <c:pt idx="126">
                  <c:v>3.7999999999999999E-2</c:v>
                </c:pt>
                <c:pt idx="127">
                  <c:v>4.7E-2</c:v>
                </c:pt>
                <c:pt idx="128">
                  <c:v>2.5000000000000001E-2</c:v>
                </c:pt>
              </c:numCache>
            </c:numRef>
          </c:val>
          <c:smooth val="0"/>
          <c:extLst>
            <c:ext xmlns:c16="http://schemas.microsoft.com/office/drawing/2014/chart" uri="{C3380CC4-5D6E-409C-BE32-E72D297353CC}">
              <c16:uniqueId val="{00000002-CAD2-4761-8F96-4E2DD4547814}"/>
            </c:ext>
          </c:extLst>
        </c:ser>
        <c:ser>
          <c:idx val="3"/>
          <c:order val="3"/>
          <c:tx>
            <c:strRef>
              <c:f>Scatter!$AC$2</c:f>
              <c:strCache>
                <c:ptCount val="1"/>
                <c:pt idx="0">
                  <c:v>4</c:v>
                </c:pt>
              </c:strCache>
            </c:strRef>
          </c:tx>
          <c:spPr>
            <a:ln w="28575" cap="rnd">
              <a:solidFill>
                <a:schemeClr val="accent4"/>
              </a:solidFill>
              <a:round/>
            </a:ln>
            <a:effectLst/>
          </c:spPr>
          <c:marker>
            <c:symbol val="none"/>
          </c:marker>
          <c:val>
            <c:numRef>
              <c:f>Scatter!$AC$3:$AC$129</c:f>
              <c:numCache>
                <c:formatCode>General</c:formatCode>
                <c:ptCount val="127"/>
                <c:pt idx="0">
                  <c:v>0</c:v>
                </c:pt>
                <c:pt idx="1">
                  <c:v>0</c:v>
                </c:pt>
                <c:pt idx="2">
                  <c:v>2.7E-2</c:v>
                </c:pt>
                <c:pt idx="3">
                  <c:v>2.9000000000000001E-2</c:v>
                </c:pt>
                <c:pt idx="4">
                  <c:v>2.4E-2</c:v>
                </c:pt>
                <c:pt idx="5">
                  <c:v>0</c:v>
                </c:pt>
                <c:pt idx="6">
                  <c:v>0.01</c:v>
                </c:pt>
                <c:pt idx="7">
                  <c:v>7.0000000000000001E-3</c:v>
                </c:pt>
                <c:pt idx="8">
                  <c:v>4.2000000000000003E-2</c:v>
                </c:pt>
                <c:pt idx="9">
                  <c:v>0.121</c:v>
                </c:pt>
                <c:pt idx="10">
                  <c:v>7.3999999999999996E-2</c:v>
                </c:pt>
                <c:pt idx="11">
                  <c:v>7.6999999999999999E-2</c:v>
                </c:pt>
                <c:pt idx="12">
                  <c:v>3.7999999999999999E-2</c:v>
                </c:pt>
                <c:pt idx="13">
                  <c:v>0.1</c:v>
                </c:pt>
                <c:pt idx="14">
                  <c:v>0.11</c:v>
                </c:pt>
                <c:pt idx="15">
                  <c:v>0.122</c:v>
                </c:pt>
                <c:pt idx="16">
                  <c:v>9.6000000000000002E-2</c:v>
                </c:pt>
                <c:pt idx="17">
                  <c:v>4.9000000000000002E-2</c:v>
                </c:pt>
                <c:pt idx="18">
                  <c:v>7.4999999999999997E-2</c:v>
                </c:pt>
                <c:pt idx="19">
                  <c:v>8.6999999999999994E-2</c:v>
                </c:pt>
                <c:pt idx="20">
                  <c:v>7.9000000000000001E-2</c:v>
                </c:pt>
                <c:pt idx="21">
                  <c:v>6.0999999999999999E-2</c:v>
                </c:pt>
                <c:pt idx="22">
                  <c:v>0.109</c:v>
                </c:pt>
                <c:pt idx="23">
                  <c:v>0.111</c:v>
                </c:pt>
                <c:pt idx="24">
                  <c:v>7.0000000000000007E-2</c:v>
                </c:pt>
                <c:pt idx="25">
                  <c:v>0.13900000000000001</c:v>
                </c:pt>
                <c:pt idx="26">
                  <c:v>0.114</c:v>
                </c:pt>
                <c:pt idx="27">
                  <c:v>7.6999999999999999E-2</c:v>
                </c:pt>
                <c:pt idx="28">
                  <c:v>0.109</c:v>
                </c:pt>
                <c:pt idx="29">
                  <c:v>9.0999999999999998E-2</c:v>
                </c:pt>
                <c:pt idx="30">
                  <c:v>8.3000000000000004E-2</c:v>
                </c:pt>
                <c:pt idx="31">
                  <c:v>9.9000000000000005E-2</c:v>
                </c:pt>
                <c:pt idx="32">
                  <c:v>9.2999999999999999E-2</c:v>
                </c:pt>
                <c:pt idx="33">
                  <c:v>7.9000000000000001E-2</c:v>
                </c:pt>
                <c:pt idx="34">
                  <c:v>5.8999999999999997E-2</c:v>
                </c:pt>
                <c:pt idx="35">
                  <c:v>8.4000000000000005E-2</c:v>
                </c:pt>
                <c:pt idx="36">
                  <c:v>7.2999999999999995E-2</c:v>
                </c:pt>
                <c:pt idx="37">
                  <c:v>0.109</c:v>
                </c:pt>
                <c:pt idx="38">
                  <c:v>4.5999999999999999E-2</c:v>
                </c:pt>
                <c:pt idx="39">
                  <c:v>0.1</c:v>
                </c:pt>
                <c:pt idx="40">
                  <c:v>0.13500000000000001</c:v>
                </c:pt>
                <c:pt idx="41">
                  <c:v>7.0999999999999994E-2</c:v>
                </c:pt>
                <c:pt idx="42">
                  <c:v>8.1000000000000003E-2</c:v>
                </c:pt>
                <c:pt idx="43">
                  <c:v>6.2E-2</c:v>
                </c:pt>
                <c:pt idx="44">
                  <c:v>9.4E-2</c:v>
                </c:pt>
                <c:pt idx="45">
                  <c:v>0.08</c:v>
                </c:pt>
                <c:pt idx="46">
                  <c:v>3.5999999999999997E-2</c:v>
                </c:pt>
                <c:pt idx="47">
                  <c:v>8.5999999999999993E-2</c:v>
                </c:pt>
                <c:pt idx="48">
                  <c:v>0.08</c:v>
                </c:pt>
                <c:pt idx="49">
                  <c:v>8.1000000000000003E-2</c:v>
                </c:pt>
                <c:pt idx="50">
                  <c:v>8.1000000000000003E-2</c:v>
                </c:pt>
                <c:pt idx="51">
                  <c:v>0.224</c:v>
                </c:pt>
                <c:pt idx="52">
                  <c:v>0.223</c:v>
                </c:pt>
                <c:pt idx="53">
                  <c:v>8.3000000000000004E-2</c:v>
                </c:pt>
                <c:pt idx="54">
                  <c:v>8.3000000000000004E-2</c:v>
                </c:pt>
                <c:pt idx="55">
                  <c:v>8.1000000000000003E-2</c:v>
                </c:pt>
                <c:pt idx="56">
                  <c:v>5.5E-2</c:v>
                </c:pt>
                <c:pt idx="57">
                  <c:v>5.8999999999999997E-2</c:v>
                </c:pt>
                <c:pt idx="58">
                  <c:v>5.3999999999999999E-2</c:v>
                </c:pt>
                <c:pt idx="59">
                  <c:v>9.2999999999999999E-2</c:v>
                </c:pt>
                <c:pt idx="60">
                  <c:v>0.11700000000000001</c:v>
                </c:pt>
                <c:pt idx="61">
                  <c:v>0.11899999999999999</c:v>
                </c:pt>
                <c:pt idx="62">
                  <c:v>7.0999999999999994E-2</c:v>
                </c:pt>
                <c:pt idx="63">
                  <c:v>7.0999999999999994E-2</c:v>
                </c:pt>
                <c:pt idx="64">
                  <c:v>7.2999999999999995E-2</c:v>
                </c:pt>
                <c:pt idx="65">
                  <c:v>0.105</c:v>
                </c:pt>
                <c:pt idx="66">
                  <c:v>9.7000000000000003E-2</c:v>
                </c:pt>
                <c:pt idx="67">
                  <c:v>8.7999999999999995E-2</c:v>
                </c:pt>
                <c:pt idx="68">
                  <c:v>7.3999999999999996E-2</c:v>
                </c:pt>
                <c:pt idx="69">
                  <c:v>0.105</c:v>
                </c:pt>
                <c:pt idx="70">
                  <c:v>0.106</c:v>
                </c:pt>
                <c:pt idx="71">
                  <c:v>8.4000000000000005E-2</c:v>
                </c:pt>
                <c:pt idx="72">
                  <c:v>7.8E-2</c:v>
                </c:pt>
                <c:pt idx="73">
                  <c:v>8.3000000000000004E-2</c:v>
                </c:pt>
                <c:pt idx="74">
                  <c:v>8.3000000000000004E-2</c:v>
                </c:pt>
                <c:pt idx="75">
                  <c:v>5.8999999999999997E-2</c:v>
                </c:pt>
                <c:pt idx="76">
                  <c:v>0.11600000000000001</c:v>
                </c:pt>
                <c:pt idx="77">
                  <c:v>9.2999999999999999E-2</c:v>
                </c:pt>
                <c:pt idx="78">
                  <c:v>0.10299999999999999</c:v>
                </c:pt>
                <c:pt idx="79">
                  <c:v>0.13700000000000001</c:v>
                </c:pt>
                <c:pt idx="80">
                  <c:v>0.13400000000000001</c:v>
                </c:pt>
                <c:pt idx="81">
                  <c:v>8.7999999999999995E-2</c:v>
                </c:pt>
                <c:pt idx="82">
                  <c:v>8.8999999999999996E-2</c:v>
                </c:pt>
                <c:pt idx="83">
                  <c:v>9.8000000000000004E-2</c:v>
                </c:pt>
                <c:pt idx="84">
                  <c:v>0.126</c:v>
                </c:pt>
                <c:pt idx="85">
                  <c:v>0.124</c:v>
                </c:pt>
                <c:pt idx="86">
                  <c:v>9.6000000000000002E-2</c:v>
                </c:pt>
                <c:pt idx="87">
                  <c:v>9.7000000000000003E-2</c:v>
                </c:pt>
                <c:pt idx="88">
                  <c:v>0.14899999999999999</c:v>
                </c:pt>
                <c:pt idx="89">
                  <c:v>0.151</c:v>
                </c:pt>
                <c:pt idx="90">
                  <c:v>9.2999999999999999E-2</c:v>
                </c:pt>
                <c:pt idx="91">
                  <c:v>0.115</c:v>
                </c:pt>
                <c:pt idx="92">
                  <c:v>0.14199999999999999</c:v>
                </c:pt>
                <c:pt idx="93">
                  <c:v>0.13200000000000001</c:v>
                </c:pt>
                <c:pt idx="94">
                  <c:v>0.127</c:v>
                </c:pt>
                <c:pt idx="95">
                  <c:v>0.12</c:v>
                </c:pt>
                <c:pt idx="96">
                  <c:v>0.13700000000000001</c:v>
                </c:pt>
                <c:pt idx="97">
                  <c:v>0.13500000000000001</c:v>
                </c:pt>
                <c:pt idx="98">
                  <c:v>0.13400000000000001</c:v>
                </c:pt>
                <c:pt idx="99">
                  <c:v>0.11700000000000001</c:v>
                </c:pt>
                <c:pt idx="100">
                  <c:v>0.123</c:v>
                </c:pt>
                <c:pt idx="101">
                  <c:v>0.13100000000000001</c:v>
                </c:pt>
                <c:pt idx="102">
                  <c:v>0.13700000000000001</c:v>
                </c:pt>
                <c:pt idx="103">
                  <c:v>0.14899999999999999</c:v>
                </c:pt>
                <c:pt idx="104">
                  <c:v>0.13900000000000001</c:v>
                </c:pt>
                <c:pt idx="105">
                  <c:v>0.16</c:v>
                </c:pt>
                <c:pt idx="106">
                  <c:v>0.20899999999999999</c:v>
                </c:pt>
                <c:pt idx="107">
                  <c:v>0.193</c:v>
                </c:pt>
                <c:pt idx="108">
                  <c:v>0.16500000000000001</c:v>
                </c:pt>
                <c:pt idx="109">
                  <c:v>0.114</c:v>
                </c:pt>
                <c:pt idx="110">
                  <c:v>0.14899999999999999</c:v>
                </c:pt>
                <c:pt idx="111">
                  <c:v>0.14899999999999999</c:v>
                </c:pt>
                <c:pt idx="112">
                  <c:v>0.16</c:v>
                </c:pt>
                <c:pt idx="113">
                  <c:v>0.13600000000000001</c:v>
                </c:pt>
                <c:pt idx="114">
                  <c:v>0.115</c:v>
                </c:pt>
                <c:pt idx="115">
                  <c:v>9.8000000000000004E-2</c:v>
                </c:pt>
                <c:pt idx="116">
                  <c:v>0.13</c:v>
                </c:pt>
                <c:pt idx="117">
                  <c:v>0.107</c:v>
                </c:pt>
                <c:pt idx="118">
                  <c:v>0.151</c:v>
                </c:pt>
                <c:pt idx="119">
                  <c:v>0.11799999999999999</c:v>
                </c:pt>
                <c:pt idx="120">
                  <c:v>8.8999999999999996E-2</c:v>
                </c:pt>
                <c:pt idx="121">
                  <c:v>9.0999999999999998E-2</c:v>
                </c:pt>
                <c:pt idx="122">
                  <c:v>0.08</c:v>
                </c:pt>
                <c:pt idx="123">
                  <c:v>5.8000000000000003E-2</c:v>
                </c:pt>
                <c:pt idx="124">
                  <c:v>4.3999999999999997E-2</c:v>
                </c:pt>
                <c:pt idx="125">
                  <c:v>3.5999999999999997E-2</c:v>
                </c:pt>
                <c:pt idx="126">
                  <c:v>1.7999999999999999E-2</c:v>
                </c:pt>
              </c:numCache>
            </c:numRef>
          </c:val>
          <c:smooth val="0"/>
          <c:extLst>
            <c:ext xmlns:c16="http://schemas.microsoft.com/office/drawing/2014/chart" uri="{C3380CC4-5D6E-409C-BE32-E72D297353CC}">
              <c16:uniqueId val="{00000003-CAD2-4761-8F96-4E2DD4547814}"/>
            </c:ext>
          </c:extLst>
        </c:ser>
        <c:ser>
          <c:idx val="4"/>
          <c:order val="4"/>
          <c:tx>
            <c:strRef>
              <c:f>Scatter!$AD$2</c:f>
              <c:strCache>
                <c:ptCount val="1"/>
                <c:pt idx="0">
                  <c:v>5</c:v>
                </c:pt>
              </c:strCache>
            </c:strRef>
          </c:tx>
          <c:spPr>
            <a:ln w="28575" cap="rnd">
              <a:solidFill>
                <a:schemeClr val="accent5"/>
              </a:solidFill>
              <a:round/>
            </a:ln>
            <a:effectLst/>
          </c:spPr>
          <c:marker>
            <c:symbol val="none"/>
          </c:marker>
          <c:val>
            <c:numRef>
              <c:f>Scatter!$AD$3:$AD$129</c:f>
              <c:numCache>
                <c:formatCode>General</c:formatCode>
                <c:ptCount val="127"/>
                <c:pt idx="0">
                  <c:v>0</c:v>
                </c:pt>
                <c:pt idx="1">
                  <c:v>0</c:v>
                </c:pt>
                <c:pt idx="2">
                  <c:v>2.5999999999999999E-2</c:v>
                </c:pt>
                <c:pt idx="3">
                  <c:v>2.9000000000000001E-2</c:v>
                </c:pt>
                <c:pt idx="4">
                  <c:v>2.9000000000000001E-2</c:v>
                </c:pt>
                <c:pt idx="5">
                  <c:v>8.9999999999999993E-3</c:v>
                </c:pt>
                <c:pt idx="6">
                  <c:v>1.2999999999999999E-2</c:v>
                </c:pt>
                <c:pt idx="7">
                  <c:v>0.08</c:v>
                </c:pt>
                <c:pt idx="8">
                  <c:v>0.121</c:v>
                </c:pt>
                <c:pt idx="9">
                  <c:v>8.5000000000000006E-2</c:v>
                </c:pt>
                <c:pt idx="10">
                  <c:v>8.6999999999999994E-2</c:v>
                </c:pt>
                <c:pt idx="11">
                  <c:v>4.3999999999999997E-2</c:v>
                </c:pt>
                <c:pt idx="12">
                  <c:v>7.9000000000000001E-2</c:v>
                </c:pt>
                <c:pt idx="13">
                  <c:v>4.9000000000000002E-2</c:v>
                </c:pt>
                <c:pt idx="14">
                  <c:v>1.0999999999999999E-2</c:v>
                </c:pt>
                <c:pt idx="15">
                  <c:v>9.8000000000000004E-2</c:v>
                </c:pt>
                <c:pt idx="16">
                  <c:v>5.7000000000000002E-2</c:v>
                </c:pt>
                <c:pt idx="17">
                  <c:v>5.7000000000000002E-2</c:v>
                </c:pt>
                <c:pt idx="18">
                  <c:v>7.5999999999999998E-2</c:v>
                </c:pt>
                <c:pt idx="19">
                  <c:v>7.1999999999999995E-2</c:v>
                </c:pt>
                <c:pt idx="20">
                  <c:v>7.0000000000000007E-2</c:v>
                </c:pt>
                <c:pt idx="21">
                  <c:v>6.3E-2</c:v>
                </c:pt>
                <c:pt idx="22">
                  <c:v>8.1000000000000003E-2</c:v>
                </c:pt>
                <c:pt idx="23">
                  <c:v>0.13800000000000001</c:v>
                </c:pt>
                <c:pt idx="24">
                  <c:v>0.23499999999999999</c:v>
                </c:pt>
                <c:pt idx="25">
                  <c:v>0.23799999999999999</c:v>
                </c:pt>
                <c:pt idx="26">
                  <c:v>9.1999999999999998E-2</c:v>
                </c:pt>
                <c:pt idx="27">
                  <c:v>9.4E-2</c:v>
                </c:pt>
                <c:pt idx="28">
                  <c:v>4.2000000000000003E-2</c:v>
                </c:pt>
                <c:pt idx="29">
                  <c:v>5.5E-2</c:v>
                </c:pt>
                <c:pt idx="30">
                  <c:v>5.5E-2</c:v>
                </c:pt>
                <c:pt idx="31">
                  <c:v>6.9000000000000006E-2</c:v>
                </c:pt>
                <c:pt idx="32">
                  <c:v>7.0999999999999994E-2</c:v>
                </c:pt>
                <c:pt idx="33">
                  <c:v>3.4000000000000002E-2</c:v>
                </c:pt>
                <c:pt idx="34">
                  <c:v>7.5999999999999998E-2</c:v>
                </c:pt>
                <c:pt idx="35">
                  <c:v>7.3999999999999996E-2</c:v>
                </c:pt>
                <c:pt idx="36">
                  <c:v>0.13400000000000001</c:v>
                </c:pt>
                <c:pt idx="37">
                  <c:v>8.6999999999999994E-2</c:v>
                </c:pt>
                <c:pt idx="38">
                  <c:v>2.7E-2</c:v>
                </c:pt>
                <c:pt idx="39">
                  <c:v>0.04</c:v>
                </c:pt>
                <c:pt idx="40">
                  <c:v>0.13900000000000001</c:v>
                </c:pt>
                <c:pt idx="41">
                  <c:v>6.7000000000000004E-2</c:v>
                </c:pt>
                <c:pt idx="42">
                  <c:v>7.3999999999999996E-2</c:v>
                </c:pt>
                <c:pt idx="43">
                  <c:v>5.2999999999999999E-2</c:v>
                </c:pt>
                <c:pt idx="44">
                  <c:v>4.2999999999999997E-2</c:v>
                </c:pt>
                <c:pt idx="45">
                  <c:v>6.7000000000000004E-2</c:v>
                </c:pt>
                <c:pt idx="46">
                  <c:v>8.5000000000000006E-2</c:v>
                </c:pt>
                <c:pt idx="47">
                  <c:v>5.2999999999999999E-2</c:v>
                </c:pt>
                <c:pt idx="48">
                  <c:v>0.113</c:v>
                </c:pt>
                <c:pt idx="49">
                  <c:v>0.114</c:v>
                </c:pt>
                <c:pt idx="50">
                  <c:v>3.4000000000000002E-2</c:v>
                </c:pt>
                <c:pt idx="51">
                  <c:v>6.5000000000000002E-2</c:v>
                </c:pt>
                <c:pt idx="52">
                  <c:v>6.2E-2</c:v>
                </c:pt>
                <c:pt idx="53">
                  <c:v>7.2999999999999995E-2</c:v>
                </c:pt>
                <c:pt idx="54">
                  <c:v>9.2999999999999999E-2</c:v>
                </c:pt>
                <c:pt idx="55">
                  <c:v>9.8000000000000004E-2</c:v>
                </c:pt>
                <c:pt idx="56">
                  <c:v>7.8E-2</c:v>
                </c:pt>
                <c:pt idx="57">
                  <c:v>6.7000000000000004E-2</c:v>
                </c:pt>
                <c:pt idx="58">
                  <c:v>9.4E-2</c:v>
                </c:pt>
                <c:pt idx="59">
                  <c:v>8.8999999999999996E-2</c:v>
                </c:pt>
                <c:pt idx="60">
                  <c:v>7.8E-2</c:v>
                </c:pt>
                <c:pt idx="61">
                  <c:v>8.8999999999999996E-2</c:v>
                </c:pt>
                <c:pt idx="62">
                  <c:v>4.5999999999999999E-2</c:v>
                </c:pt>
                <c:pt idx="63">
                  <c:v>8.6999999999999994E-2</c:v>
                </c:pt>
                <c:pt idx="64">
                  <c:v>0.104</c:v>
                </c:pt>
                <c:pt idx="65">
                  <c:v>0.13800000000000001</c:v>
                </c:pt>
                <c:pt idx="66">
                  <c:v>0.14299999999999999</c:v>
                </c:pt>
                <c:pt idx="67">
                  <c:v>6.8000000000000005E-2</c:v>
                </c:pt>
                <c:pt idx="68">
                  <c:v>0.11700000000000001</c:v>
                </c:pt>
                <c:pt idx="69">
                  <c:v>0.11899999999999999</c:v>
                </c:pt>
                <c:pt idx="70">
                  <c:v>9.5000000000000001E-2</c:v>
                </c:pt>
                <c:pt idx="71">
                  <c:v>6.2E-2</c:v>
                </c:pt>
                <c:pt idx="72">
                  <c:v>0.11600000000000001</c:v>
                </c:pt>
                <c:pt idx="73">
                  <c:v>0.221</c:v>
                </c:pt>
                <c:pt idx="74">
                  <c:v>0.129</c:v>
                </c:pt>
                <c:pt idx="75">
                  <c:v>0.08</c:v>
                </c:pt>
                <c:pt idx="76">
                  <c:v>9.6000000000000002E-2</c:v>
                </c:pt>
                <c:pt idx="77">
                  <c:v>0.16600000000000001</c:v>
                </c:pt>
                <c:pt idx="78">
                  <c:v>0.16900000000000001</c:v>
                </c:pt>
                <c:pt idx="79">
                  <c:v>0.104</c:v>
                </c:pt>
                <c:pt idx="80">
                  <c:v>0.10299999999999999</c:v>
                </c:pt>
                <c:pt idx="81">
                  <c:v>9.6000000000000002E-2</c:v>
                </c:pt>
                <c:pt idx="82">
                  <c:v>8.1000000000000003E-2</c:v>
                </c:pt>
                <c:pt idx="83">
                  <c:v>0.109</c:v>
                </c:pt>
                <c:pt idx="84">
                  <c:v>9.4E-2</c:v>
                </c:pt>
                <c:pt idx="85">
                  <c:v>0.124</c:v>
                </c:pt>
                <c:pt idx="86">
                  <c:v>0.13</c:v>
                </c:pt>
                <c:pt idx="87">
                  <c:v>9.4E-2</c:v>
                </c:pt>
                <c:pt idx="88">
                  <c:v>0.104</c:v>
                </c:pt>
                <c:pt idx="89">
                  <c:v>0.13400000000000001</c:v>
                </c:pt>
                <c:pt idx="90">
                  <c:v>0.13200000000000001</c:v>
                </c:pt>
                <c:pt idx="91">
                  <c:v>0.129</c:v>
                </c:pt>
                <c:pt idx="92">
                  <c:v>0.11899999999999999</c:v>
                </c:pt>
                <c:pt idx="93">
                  <c:v>0.13300000000000001</c:v>
                </c:pt>
                <c:pt idx="94">
                  <c:v>0.13700000000000001</c:v>
                </c:pt>
                <c:pt idx="95">
                  <c:v>0.13500000000000001</c:v>
                </c:pt>
                <c:pt idx="96">
                  <c:v>0.13700000000000001</c:v>
                </c:pt>
                <c:pt idx="97">
                  <c:v>0.155</c:v>
                </c:pt>
                <c:pt idx="98">
                  <c:v>0.13800000000000001</c:v>
                </c:pt>
                <c:pt idx="99">
                  <c:v>0.13500000000000001</c:v>
                </c:pt>
                <c:pt idx="100">
                  <c:v>0.13500000000000001</c:v>
                </c:pt>
                <c:pt idx="101">
                  <c:v>0.14000000000000001</c:v>
                </c:pt>
                <c:pt idx="102">
                  <c:v>0.13900000000000001</c:v>
                </c:pt>
                <c:pt idx="103">
                  <c:v>0.127</c:v>
                </c:pt>
                <c:pt idx="104">
                  <c:v>0.14399999999999999</c:v>
                </c:pt>
                <c:pt idx="105">
                  <c:v>0.121</c:v>
                </c:pt>
                <c:pt idx="106">
                  <c:v>0.121</c:v>
                </c:pt>
                <c:pt idx="107">
                  <c:v>0.14099999999999999</c:v>
                </c:pt>
                <c:pt idx="108">
                  <c:v>0.124</c:v>
                </c:pt>
                <c:pt idx="109">
                  <c:v>0.126</c:v>
                </c:pt>
                <c:pt idx="110">
                  <c:v>0.125</c:v>
                </c:pt>
                <c:pt idx="111">
                  <c:v>0.13200000000000001</c:v>
                </c:pt>
                <c:pt idx="112">
                  <c:v>0.113</c:v>
                </c:pt>
                <c:pt idx="113">
                  <c:v>0.115</c:v>
                </c:pt>
                <c:pt idx="114">
                  <c:v>0.13400000000000001</c:v>
                </c:pt>
                <c:pt idx="115">
                  <c:v>0.124</c:v>
                </c:pt>
                <c:pt idx="116">
                  <c:v>0.10299999999999999</c:v>
                </c:pt>
                <c:pt idx="117">
                  <c:v>9.6000000000000002E-2</c:v>
                </c:pt>
                <c:pt idx="118">
                  <c:v>0.10100000000000001</c:v>
                </c:pt>
                <c:pt idx="119">
                  <c:v>7.4999999999999997E-2</c:v>
                </c:pt>
                <c:pt idx="120">
                  <c:v>0.114</c:v>
                </c:pt>
                <c:pt idx="121">
                  <c:v>5.8999999999999997E-2</c:v>
                </c:pt>
                <c:pt idx="122">
                  <c:v>6.2E-2</c:v>
                </c:pt>
                <c:pt idx="123">
                  <c:v>0.05</c:v>
                </c:pt>
                <c:pt idx="124">
                  <c:v>3.1E-2</c:v>
                </c:pt>
                <c:pt idx="125">
                  <c:v>0.02</c:v>
                </c:pt>
                <c:pt idx="126">
                  <c:v>2.5000000000000001E-2</c:v>
                </c:pt>
              </c:numCache>
            </c:numRef>
          </c:val>
          <c:smooth val="0"/>
          <c:extLst>
            <c:ext xmlns:c16="http://schemas.microsoft.com/office/drawing/2014/chart" uri="{C3380CC4-5D6E-409C-BE32-E72D297353CC}">
              <c16:uniqueId val="{00000004-CAD2-4761-8F96-4E2DD4547814}"/>
            </c:ext>
          </c:extLst>
        </c:ser>
        <c:ser>
          <c:idx val="5"/>
          <c:order val="5"/>
          <c:tx>
            <c:strRef>
              <c:f>Scatter!$AE$2</c:f>
              <c:strCache>
                <c:ptCount val="1"/>
                <c:pt idx="0">
                  <c:v>6</c:v>
                </c:pt>
              </c:strCache>
            </c:strRef>
          </c:tx>
          <c:spPr>
            <a:ln w="28575" cap="rnd">
              <a:solidFill>
                <a:schemeClr val="accent6"/>
              </a:solidFill>
              <a:round/>
            </a:ln>
            <a:effectLst/>
          </c:spPr>
          <c:marker>
            <c:symbol val="none"/>
          </c:marker>
          <c:val>
            <c:numRef>
              <c:f>Scatter!$AE$3:$AE$127</c:f>
              <c:numCache>
                <c:formatCode>General</c:formatCode>
                <c:ptCount val="125"/>
                <c:pt idx="0">
                  <c:v>0</c:v>
                </c:pt>
                <c:pt idx="1">
                  <c:v>0</c:v>
                </c:pt>
                <c:pt idx="2">
                  <c:v>2.5999999999999999E-2</c:v>
                </c:pt>
                <c:pt idx="3">
                  <c:v>2.9000000000000001E-2</c:v>
                </c:pt>
                <c:pt idx="4">
                  <c:v>2.7E-2</c:v>
                </c:pt>
                <c:pt idx="5">
                  <c:v>0</c:v>
                </c:pt>
                <c:pt idx="6">
                  <c:v>0</c:v>
                </c:pt>
                <c:pt idx="7">
                  <c:v>6.0000000000000001E-3</c:v>
                </c:pt>
                <c:pt idx="8">
                  <c:v>6.5000000000000002E-2</c:v>
                </c:pt>
                <c:pt idx="9">
                  <c:v>7.6999999999999999E-2</c:v>
                </c:pt>
                <c:pt idx="10">
                  <c:v>4.8000000000000001E-2</c:v>
                </c:pt>
                <c:pt idx="11">
                  <c:v>0.03</c:v>
                </c:pt>
                <c:pt idx="12">
                  <c:v>4.8000000000000001E-2</c:v>
                </c:pt>
                <c:pt idx="13">
                  <c:v>6.7000000000000004E-2</c:v>
                </c:pt>
                <c:pt idx="14">
                  <c:v>4.5999999999999999E-2</c:v>
                </c:pt>
                <c:pt idx="15">
                  <c:v>2.5999999999999999E-2</c:v>
                </c:pt>
                <c:pt idx="16">
                  <c:v>8.7999999999999995E-2</c:v>
                </c:pt>
                <c:pt idx="17">
                  <c:v>0.127</c:v>
                </c:pt>
                <c:pt idx="18">
                  <c:v>7.0999999999999994E-2</c:v>
                </c:pt>
                <c:pt idx="19">
                  <c:v>4.4999999999999998E-2</c:v>
                </c:pt>
                <c:pt idx="20">
                  <c:v>3.9E-2</c:v>
                </c:pt>
                <c:pt idx="21">
                  <c:v>0.1</c:v>
                </c:pt>
                <c:pt idx="22">
                  <c:v>0.12</c:v>
                </c:pt>
                <c:pt idx="23">
                  <c:v>0.129</c:v>
                </c:pt>
                <c:pt idx="24">
                  <c:v>0.08</c:v>
                </c:pt>
                <c:pt idx="25">
                  <c:v>7.3999999999999996E-2</c:v>
                </c:pt>
                <c:pt idx="26">
                  <c:v>5.8000000000000003E-2</c:v>
                </c:pt>
                <c:pt idx="27">
                  <c:v>0.111</c:v>
                </c:pt>
                <c:pt idx="28">
                  <c:v>0.08</c:v>
                </c:pt>
                <c:pt idx="29">
                  <c:v>9.6000000000000002E-2</c:v>
                </c:pt>
                <c:pt idx="30">
                  <c:v>9.4E-2</c:v>
                </c:pt>
                <c:pt idx="31">
                  <c:v>2.5000000000000001E-2</c:v>
                </c:pt>
                <c:pt idx="32">
                  <c:v>6.0999999999999999E-2</c:v>
                </c:pt>
                <c:pt idx="33">
                  <c:v>6.9000000000000006E-2</c:v>
                </c:pt>
                <c:pt idx="34">
                  <c:v>6.3E-2</c:v>
                </c:pt>
                <c:pt idx="35">
                  <c:v>6.0999999999999999E-2</c:v>
                </c:pt>
                <c:pt idx="36">
                  <c:v>6.7000000000000004E-2</c:v>
                </c:pt>
                <c:pt idx="37">
                  <c:v>7.1999999999999995E-2</c:v>
                </c:pt>
                <c:pt idx="38">
                  <c:v>0.11</c:v>
                </c:pt>
                <c:pt idx="39">
                  <c:v>4.2000000000000003E-2</c:v>
                </c:pt>
                <c:pt idx="40">
                  <c:v>4.7E-2</c:v>
                </c:pt>
                <c:pt idx="41">
                  <c:v>6.4000000000000001E-2</c:v>
                </c:pt>
                <c:pt idx="42">
                  <c:v>6.6000000000000003E-2</c:v>
                </c:pt>
                <c:pt idx="43">
                  <c:v>7.6999999999999999E-2</c:v>
                </c:pt>
                <c:pt idx="44">
                  <c:v>5.6000000000000001E-2</c:v>
                </c:pt>
                <c:pt idx="45">
                  <c:v>3.2000000000000001E-2</c:v>
                </c:pt>
                <c:pt idx="46">
                  <c:v>6.9000000000000006E-2</c:v>
                </c:pt>
                <c:pt idx="47">
                  <c:v>0.12</c:v>
                </c:pt>
                <c:pt idx="48">
                  <c:v>7.9000000000000001E-2</c:v>
                </c:pt>
                <c:pt idx="49">
                  <c:v>0.13300000000000001</c:v>
                </c:pt>
                <c:pt idx="50">
                  <c:v>7.9000000000000001E-2</c:v>
                </c:pt>
                <c:pt idx="51">
                  <c:v>9.4E-2</c:v>
                </c:pt>
                <c:pt idx="52">
                  <c:v>0.123</c:v>
                </c:pt>
                <c:pt idx="53">
                  <c:v>0.122</c:v>
                </c:pt>
                <c:pt idx="54">
                  <c:v>8.4000000000000005E-2</c:v>
                </c:pt>
                <c:pt idx="55">
                  <c:v>0.109</c:v>
                </c:pt>
                <c:pt idx="56">
                  <c:v>6.0999999999999999E-2</c:v>
                </c:pt>
                <c:pt idx="57">
                  <c:v>0.08</c:v>
                </c:pt>
                <c:pt idx="58">
                  <c:v>6.4000000000000001E-2</c:v>
                </c:pt>
                <c:pt idx="59">
                  <c:v>7.9000000000000001E-2</c:v>
                </c:pt>
                <c:pt idx="60">
                  <c:v>7.5999999999999998E-2</c:v>
                </c:pt>
                <c:pt idx="61">
                  <c:v>5.0999999999999997E-2</c:v>
                </c:pt>
                <c:pt idx="62">
                  <c:v>5.3999999999999999E-2</c:v>
                </c:pt>
                <c:pt idx="63">
                  <c:v>0.113</c:v>
                </c:pt>
                <c:pt idx="64">
                  <c:v>0.113</c:v>
                </c:pt>
                <c:pt idx="65">
                  <c:v>7.8E-2</c:v>
                </c:pt>
                <c:pt idx="66">
                  <c:v>0.13200000000000001</c:v>
                </c:pt>
                <c:pt idx="67">
                  <c:v>0.13200000000000001</c:v>
                </c:pt>
                <c:pt idx="68">
                  <c:v>0.10299999999999999</c:v>
                </c:pt>
                <c:pt idx="69">
                  <c:v>9.7000000000000003E-2</c:v>
                </c:pt>
                <c:pt idx="70">
                  <c:v>0.112</c:v>
                </c:pt>
                <c:pt idx="71">
                  <c:v>5.1999999999999998E-2</c:v>
                </c:pt>
                <c:pt idx="72">
                  <c:v>0.10299999999999999</c:v>
                </c:pt>
                <c:pt idx="73">
                  <c:v>0.123</c:v>
                </c:pt>
                <c:pt idx="74">
                  <c:v>0.10299999999999999</c:v>
                </c:pt>
                <c:pt idx="75">
                  <c:v>8.8999999999999996E-2</c:v>
                </c:pt>
                <c:pt idx="76">
                  <c:v>7.2999999999999995E-2</c:v>
                </c:pt>
                <c:pt idx="77">
                  <c:v>7.6999999999999999E-2</c:v>
                </c:pt>
                <c:pt idx="78">
                  <c:v>9.4E-2</c:v>
                </c:pt>
                <c:pt idx="79">
                  <c:v>0.06</c:v>
                </c:pt>
                <c:pt idx="80">
                  <c:v>0.08</c:v>
                </c:pt>
                <c:pt idx="81">
                  <c:v>8.5999999999999993E-2</c:v>
                </c:pt>
                <c:pt idx="82">
                  <c:v>0.10199999999999999</c:v>
                </c:pt>
                <c:pt idx="83">
                  <c:v>0.159</c:v>
                </c:pt>
                <c:pt idx="84">
                  <c:v>0.11700000000000001</c:v>
                </c:pt>
                <c:pt idx="85">
                  <c:v>0.108</c:v>
                </c:pt>
                <c:pt idx="86">
                  <c:v>9.6000000000000002E-2</c:v>
                </c:pt>
                <c:pt idx="87">
                  <c:v>0.10299999999999999</c:v>
                </c:pt>
                <c:pt idx="88">
                  <c:v>0.11899999999999999</c:v>
                </c:pt>
                <c:pt idx="89">
                  <c:v>0.11600000000000001</c:v>
                </c:pt>
                <c:pt idx="90">
                  <c:v>0.121</c:v>
                </c:pt>
                <c:pt idx="91">
                  <c:v>0.13200000000000001</c:v>
                </c:pt>
                <c:pt idx="92">
                  <c:v>0.107</c:v>
                </c:pt>
                <c:pt idx="93">
                  <c:v>0.115</c:v>
                </c:pt>
                <c:pt idx="94">
                  <c:v>0.124</c:v>
                </c:pt>
                <c:pt idx="95">
                  <c:v>0.187</c:v>
                </c:pt>
                <c:pt idx="96">
                  <c:v>0.126</c:v>
                </c:pt>
                <c:pt idx="97">
                  <c:v>0.125</c:v>
                </c:pt>
                <c:pt idx="98">
                  <c:v>0.11600000000000001</c:v>
                </c:pt>
                <c:pt idx="99">
                  <c:v>0.114</c:v>
                </c:pt>
                <c:pt idx="100">
                  <c:v>0.13400000000000001</c:v>
                </c:pt>
                <c:pt idx="101">
                  <c:v>0.129</c:v>
                </c:pt>
                <c:pt idx="102">
                  <c:v>0.187</c:v>
                </c:pt>
                <c:pt idx="103">
                  <c:v>0.13200000000000001</c:v>
                </c:pt>
                <c:pt idx="104">
                  <c:v>0.14099999999999999</c:v>
                </c:pt>
                <c:pt idx="105">
                  <c:v>0.126</c:v>
                </c:pt>
                <c:pt idx="106">
                  <c:v>0.12</c:v>
                </c:pt>
                <c:pt idx="107">
                  <c:v>0.13200000000000001</c:v>
                </c:pt>
                <c:pt idx="108">
                  <c:v>0.159</c:v>
                </c:pt>
                <c:pt idx="109">
                  <c:v>0.16</c:v>
                </c:pt>
                <c:pt idx="110">
                  <c:v>0.18</c:v>
                </c:pt>
                <c:pt idx="111">
                  <c:v>0.16500000000000001</c:v>
                </c:pt>
                <c:pt idx="112">
                  <c:v>0.1</c:v>
                </c:pt>
                <c:pt idx="113">
                  <c:v>0.13100000000000001</c:v>
                </c:pt>
                <c:pt idx="114">
                  <c:v>0.11</c:v>
                </c:pt>
                <c:pt idx="115">
                  <c:v>9.4E-2</c:v>
                </c:pt>
                <c:pt idx="116">
                  <c:v>8.5999999999999993E-2</c:v>
                </c:pt>
                <c:pt idx="117">
                  <c:v>9.4E-2</c:v>
                </c:pt>
                <c:pt idx="118">
                  <c:v>0.10299999999999999</c:v>
                </c:pt>
                <c:pt idx="119">
                  <c:v>9.2999999999999999E-2</c:v>
                </c:pt>
                <c:pt idx="120">
                  <c:v>6.6000000000000003E-2</c:v>
                </c:pt>
                <c:pt idx="121">
                  <c:v>0.06</c:v>
                </c:pt>
                <c:pt idx="122">
                  <c:v>4.8000000000000001E-2</c:v>
                </c:pt>
                <c:pt idx="123">
                  <c:v>5.0999999999999997E-2</c:v>
                </c:pt>
                <c:pt idx="124">
                  <c:v>1.7999999999999999E-2</c:v>
                </c:pt>
              </c:numCache>
            </c:numRef>
          </c:val>
          <c:smooth val="0"/>
          <c:extLst>
            <c:ext xmlns:c16="http://schemas.microsoft.com/office/drawing/2014/chart" uri="{C3380CC4-5D6E-409C-BE32-E72D297353CC}">
              <c16:uniqueId val="{00000005-CAD2-4761-8F96-4E2DD4547814}"/>
            </c:ext>
          </c:extLst>
        </c:ser>
        <c:ser>
          <c:idx val="6"/>
          <c:order val="6"/>
          <c:tx>
            <c:strRef>
              <c:f>Scatter!$AF$2</c:f>
              <c:strCache>
                <c:ptCount val="1"/>
                <c:pt idx="0">
                  <c:v>7</c:v>
                </c:pt>
              </c:strCache>
            </c:strRef>
          </c:tx>
          <c:spPr>
            <a:ln w="28575" cap="rnd">
              <a:solidFill>
                <a:schemeClr val="accent1">
                  <a:lumMod val="60000"/>
                </a:schemeClr>
              </a:solidFill>
              <a:round/>
            </a:ln>
            <a:effectLst/>
          </c:spPr>
          <c:marker>
            <c:symbol val="none"/>
          </c:marker>
          <c:val>
            <c:numRef>
              <c:f>Scatter!$AF$3:$AF$130</c:f>
              <c:numCache>
                <c:formatCode>General</c:formatCode>
                <c:ptCount val="128"/>
                <c:pt idx="0">
                  <c:v>0</c:v>
                </c:pt>
                <c:pt idx="1">
                  <c:v>0</c:v>
                </c:pt>
                <c:pt idx="2">
                  <c:v>2.3E-2</c:v>
                </c:pt>
                <c:pt idx="3">
                  <c:v>2.8000000000000001E-2</c:v>
                </c:pt>
                <c:pt idx="4">
                  <c:v>2.9000000000000001E-2</c:v>
                </c:pt>
                <c:pt idx="5">
                  <c:v>1.2999999999999999E-2</c:v>
                </c:pt>
                <c:pt idx="6">
                  <c:v>0</c:v>
                </c:pt>
                <c:pt idx="7">
                  <c:v>0.02</c:v>
                </c:pt>
                <c:pt idx="8">
                  <c:v>0.03</c:v>
                </c:pt>
                <c:pt idx="9">
                  <c:v>6.8000000000000005E-2</c:v>
                </c:pt>
                <c:pt idx="10">
                  <c:v>9.9000000000000005E-2</c:v>
                </c:pt>
                <c:pt idx="11">
                  <c:v>0.107</c:v>
                </c:pt>
                <c:pt idx="12">
                  <c:v>5.3999999999999999E-2</c:v>
                </c:pt>
                <c:pt idx="13">
                  <c:v>3.1E-2</c:v>
                </c:pt>
                <c:pt idx="14">
                  <c:v>7.1999999999999995E-2</c:v>
                </c:pt>
                <c:pt idx="15">
                  <c:v>7.0999999999999994E-2</c:v>
                </c:pt>
                <c:pt idx="16">
                  <c:v>5.2999999999999999E-2</c:v>
                </c:pt>
                <c:pt idx="17">
                  <c:v>6.4000000000000001E-2</c:v>
                </c:pt>
                <c:pt idx="18">
                  <c:v>9.8000000000000004E-2</c:v>
                </c:pt>
                <c:pt idx="19">
                  <c:v>8.5000000000000006E-2</c:v>
                </c:pt>
                <c:pt idx="20">
                  <c:v>8.4000000000000005E-2</c:v>
                </c:pt>
                <c:pt idx="21">
                  <c:v>8.2000000000000003E-2</c:v>
                </c:pt>
                <c:pt idx="22">
                  <c:v>1.7999999999999999E-2</c:v>
                </c:pt>
                <c:pt idx="23">
                  <c:v>4.3999999999999997E-2</c:v>
                </c:pt>
                <c:pt idx="24">
                  <c:v>3.2000000000000001E-2</c:v>
                </c:pt>
                <c:pt idx="25">
                  <c:v>4.7E-2</c:v>
                </c:pt>
                <c:pt idx="26">
                  <c:v>4.7E-2</c:v>
                </c:pt>
                <c:pt idx="27">
                  <c:v>7.0000000000000007E-2</c:v>
                </c:pt>
                <c:pt idx="28">
                  <c:v>0.13200000000000001</c:v>
                </c:pt>
                <c:pt idx="29">
                  <c:v>7.6999999999999999E-2</c:v>
                </c:pt>
                <c:pt idx="30">
                  <c:v>6.8000000000000005E-2</c:v>
                </c:pt>
                <c:pt idx="31">
                  <c:v>8.3000000000000004E-2</c:v>
                </c:pt>
                <c:pt idx="32">
                  <c:v>8.4000000000000005E-2</c:v>
                </c:pt>
                <c:pt idx="33">
                  <c:v>7.2999999999999995E-2</c:v>
                </c:pt>
                <c:pt idx="34">
                  <c:v>6.5000000000000002E-2</c:v>
                </c:pt>
                <c:pt idx="35">
                  <c:v>7.3999999999999996E-2</c:v>
                </c:pt>
                <c:pt idx="36">
                  <c:v>0.13200000000000001</c:v>
                </c:pt>
                <c:pt idx="37">
                  <c:v>0.14299999999999999</c:v>
                </c:pt>
                <c:pt idx="38">
                  <c:v>0.16500000000000001</c:v>
                </c:pt>
                <c:pt idx="39">
                  <c:v>4.2000000000000003E-2</c:v>
                </c:pt>
                <c:pt idx="40">
                  <c:v>5.5E-2</c:v>
                </c:pt>
                <c:pt idx="41">
                  <c:v>5.5E-2</c:v>
                </c:pt>
                <c:pt idx="42">
                  <c:v>7.5999999999999998E-2</c:v>
                </c:pt>
                <c:pt idx="43">
                  <c:v>7.8E-2</c:v>
                </c:pt>
                <c:pt idx="44">
                  <c:v>9.4E-2</c:v>
                </c:pt>
                <c:pt idx="45">
                  <c:v>3.5000000000000003E-2</c:v>
                </c:pt>
                <c:pt idx="46">
                  <c:v>5.3999999999999999E-2</c:v>
                </c:pt>
                <c:pt idx="47">
                  <c:v>6.8000000000000005E-2</c:v>
                </c:pt>
                <c:pt idx="48">
                  <c:v>0.104</c:v>
                </c:pt>
                <c:pt idx="49">
                  <c:v>0.122</c:v>
                </c:pt>
                <c:pt idx="50">
                  <c:v>7.1999999999999995E-2</c:v>
                </c:pt>
                <c:pt idx="51">
                  <c:v>5.5E-2</c:v>
                </c:pt>
                <c:pt idx="52">
                  <c:v>6.7000000000000004E-2</c:v>
                </c:pt>
                <c:pt idx="53">
                  <c:v>7.6999999999999999E-2</c:v>
                </c:pt>
                <c:pt idx="54">
                  <c:v>6.6000000000000003E-2</c:v>
                </c:pt>
                <c:pt idx="55">
                  <c:v>0.13</c:v>
                </c:pt>
                <c:pt idx="56">
                  <c:v>4.2999999999999997E-2</c:v>
                </c:pt>
                <c:pt idx="57">
                  <c:v>0.121</c:v>
                </c:pt>
                <c:pt idx="58">
                  <c:v>0.10299999999999999</c:v>
                </c:pt>
                <c:pt idx="59">
                  <c:v>6.4000000000000001E-2</c:v>
                </c:pt>
                <c:pt idx="60">
                  <c:v>6.2E-2</c:v>
                </c:pt>
                <c:pt idx="61">
                  <c:v>0.10299999999999999</c:v>
                </c:pt>
                <c:pt idx="62">
                  <c:v>8.5999999999999993E-2</c:v>
                </c:pt>
                <c:pt idx="63">
                  <c:v>9.8000000000000004E-2</c:v>
                </c:pt>
                <c:pt idx="64">
                  <c:v>6.3E-2</c:v>
                </c:pt>
                <c:pt idx="65">
                  <c:v>5.7000000000000002E-2</c:v>
                </c:pt>
                <c:pt idx="66">
                  <c:v>7.0999999999999994E-2</c:v>
                </c:pt>
                <c:pt idx="67">
                  <c:v>6.9000000000000006E-2</c:v>
                </c:pt>
                <c:pt idx="68">
                  <c:v>9.0999999999999998E-2</c:v>
                </c:pt>
                <c:pt idx="69">
                  <c:v>6.9000000000000006E-2</c:v>
                </c:pt>
                <c:pt idx="70">
                  <c:v>0.106</c:v>
                </c:pt>
                <c:pt idx="71">
                  <c:v>0.112</c:v>
                </c:pt>
                <c:pt idx="72">
                  <c:v>9.1999999999999998E-2</c:v>
                </c:pt>
                <c:pt idx="73">
                  <c:v>0.111</c:v>
                </c:pt>
                <c:pt idx="74">
                  <c:v>0.14899999999999999</c:v>
                </c:pt>
                <c:pt idx="75">
                  <c:v>0.121</c:v>
                </c:pt>
                <c:pt idx="76">
                  <c:v>0.121</c:v>
                </c:pt>
                <c:pt idx="77">
                  <c:v>8.2000000000000003E-2</c:v>
                </c:pt>
                <c:pt idx="78">
                  <c:v>7.8E-2</c:v>
                </c:pt>
                <c:pt idx="79">
                  <c:v>9.5000000000000001E-2</c:v>
                </c:pt>
                <c:pt idx="80">
                  <c:v>0.159</c:v>
                </c:pt>
                <c:pt idx="81">
                  <c:v>7.8E-2</c:v>
                </c:pt>
                <c:pt idx="82">
                  <c:v>8.5999999999999993E-2</c:v>
                </c:pt>
                <c:pt idx="83">
                  <c:v>9.1999999999999998E-2</c:v>
                </c:pt>
                <c:pt idx="84">
                  <c:v>0.121</c:v>
                </c:pt>
                <c:pt idx="85">
                  <c:v>0.16400000000000001</c:v>
                </c:pt>
                <c:pt idx="86">
                  <c:v>0.123</c:v>
                </c:pt>
                <c:pt idx="87">
                  <c:v>0.20899999999999999</c:v>
                </c:pt>
                <c:pt idx="88">
                  <c:v>0.14299999999999999</c:v>
                </c:pt>
                <c:pt idx="89">
                  <c:v>0.13300000000000001</c:v>
                </c:pt>
                <c:pt idx="90">
                  <c:v>0.126</c:v>
                </c:pt>
                <c:pt idx="91">
                  <c:v>0.187</c:v>
                </c:pt>
                <c:pt idx="92">
                  <c:v>0.13200000000000001</c:v>
                </c:pt>
                <c:pt idx="93">
                  <c:v>0.13400000000000001</c:v>
                </c:pt>
                <c:pt idx="94">
                  <c:v>0.15</c:v>
                </c:pt>
                <c:pt idx="95">
                  <c:v>0.113</c:v>
                </c:pt>
                <c:pt idx="96">
                  <c:v>0.108</c:v>
                </c:pt>
                <c:pt idx="97">
                  <c:v>0.13700000000000001</c:v>
                </c:pt>
                <c:pt idx="98">
                  <c:v>0.13500000000000001</c:v>
                </c:pt>
                <c:pt idx="99">
                  <c:v>0.13100000000000001</c:v>
                </c:pt>
                <c:pt idx="100">
                  <c:v>0.12</c:v>
                </c:pt>
                <c:pt idx="101">
                  <c:v>0.14000000000000001</c:v>
                </c:pt>
                <c:pt idx="102">
                  <c:v>0.14199999999999999</c:v>
                </c:pt>
                <c:pt idx="103">
                  <c:v>0.13500000000000001</c:v>
                </c:pt>
                <c:pt idx="104">
                  <c:v>0.114</c:v>
                </c:pt>
                <c:pt idx="105">
                  <c:v>0.159</c:v>
                </c:pt>
                <c:pt idx="106">
                  <c:v>0.17499999999999999</c:v>
                </c:pt>
                <c:pt idx="107">
                  <c:v>0.127</c:v>
                </c:pt>
                <c:pt idx="108">
                  <c:v>0.12</c:v>
                </c:pt>
                <c:pt idx="109">
                  <c:v>0.14199999999999999</c:v>
                </c:pt>
                <c:pt idx="110">
                  <c:v>0.14000000000000001</c:v>
                </c:pt>
                <c:pt idx="111">
                  <c:v>0.10299999999999999</c:v>
                </c:pt>
                <c:pt idx="112">
                  <c:v>0.11799999999999999</c:v>
                </c:pt>
                <c:pt idx="113">
                  <c:v>0.14599999999999999</c:v>
                </c:pt>
                <c:pt idx="114">
                  <c:v>9.5000000000000001E-2</c:v>
                </c:pt>
                <c:pt idx="115">
                  <c:v>0.14599999999999999</c:v>
                </c:pt>
                <c:pt idx="116">
                  <c:v>0.113</c:v>
                </c:pt>
                <c:pt idx="117">
                  <c:v>0.10199999999999999</c:v>
                </c:pt>
                <c:pt idx="118">
                  <c:v>9.0999999999999998E-2</c:v>
                </c:pt>
                <c:pt idx="119">
                  <c:v>0.113</c:v>
                </c:pt>
                <c:pt idx="120">
                  <c:v>7.9000000000000001E-2</c:v>
                </c:pt>
                <c:pt idx="121">
                  <c:v>9.0999999999999998E-2</c:v>
                </c:pt>
                <c:pt idx="122">
                  <c:v>0.104</c:v>
                </c:pt>
                <c:pt idx="123">
                  <c:v>0.06</c:v>
                </c:pt>
                <c:pt idx="124">
                  <c:v>0.05</c:v>
                </c:pt>
                <c:pt idx="125">
                  <c:v>4.2000000000000003E-2</c:v>
                </c:pt>
                <c:pt idx="126">
                  <c:v>4.9000000000000002E-2</c:v>
                </c:pt>
                <c:pt idx="127">
                  <c:v>1.7000000000000001E-2</c:v>
                </c:pt>
              </c:numCache>
            </c:numRef>
          </c:val>
          <c:smooth val="0"/>
          <c:extLst>
            <c:ext xmlns:c16="http://schemas.microsoft.com/office/drawing/2014/chart" uri="{C3380CC4-5D6E-409C-BE32-E72D297353CC}">
              <c16:uniqueId val="{00000006-CAD2-4761-8F96-4E2DD4547814}"/>
            </c:ext>
          </c:extLst>
        </c:ser>
        <c:ser>
          <c:idx val="7"/>
          <c:order val="7"/>
          <c:tx>
            <c:strRef>
              <c:f>Scatter!$AG$2</c:f>
              <c:strCache>
                <c:ptCount val="1"/>
                <c:pt idx="0">
                  <c:v>8</c:v>
                </c:pt>
              </c:strCache>
            </c:strRef>
          </c:tx>
          <c:spPr>
            <a:ln w="28575" cap="rnd">
              <a:solidFill>
                <a:schemeClr val="accent2">
                  <a:lumMod val="60000"/>
                </a:schemeClr>
              </a:solidFill>
              <a:round/>
            </a:ln>
            <a:effectLst/>
          </c:spPr>
          <c:marker>
            <c:symbol val="none"/>
          </c:marker>
          <c:val>
            <c:numRef>
              <c:f>Scatter!$AG$3:$AG$130</c:f>
              <c:numCache>
                <c:formatCode>General</c:formatCode>
                <c:ptCount val="128"/>
                <c:pt idx="0">
                  <c:v>0</c:v>
                </c:pt>
                <c:pt idx="1">
                  <c:v>0</c:v>
                </c:pt>
                <c:pt idx="2">
                  <c:v>2.4E-2</c:v>
                </c:pt>
                <c:pt idx="3">
                  <c:v>0.03</c:v>
                </c:pt>
                <c:pt idx="4">
                  <c:v>3.3000000000000002E-2</c:v>
                </c:pt>
                <c:pt idx="5">
                  <c:v>3.2000000000000001E-2</c:v>
                </c:pt>
                <c:pt idx="6">
                  <c:v>1.0999999999999999E-2</c:v>
                </c:pt>
                <c:pt idx="7">
                  <c:v>2.5000000000000001E-2</c:v>
                </c:pt>
                <c:pt idx="8">
                  <c:v>3.4000000000000002E-2</c:v>
                </c:pt>
                <c:pt idx="9">
                  <c:v>6.0999999999999999E-2</c:v>
                </c:pt>
                <c:pt idx="10">
                  <c:v>4.7E-2</c:v>
                </c:pt>
                <c:pt idx="11">
                  <c:v>7.4999999999999997E-2</c:v>
                </c:pt>
                <c:pt idx="12">
                  <c:v>8.1000000000000003E-2</c:v>
                </c:pt>
                <c:pt idx="13">
                  <c:v>9.1999999999999998E-2</c:v>
                </c:pt>
                <c:pt idx="14">
                  <c:v>2.4E-2</c:v>
                </c:pt>
                <c:pt idx="15">
                  <c:v>0.10199999999999999</c:v>
                </c:pt>
                <c:pt idx="16">
                  <c:v>3.7999999999999999E-2</c:v>
                </c:pt>
                <c:pt idx="17">
                  <c:v>0.04</c:v>
                </c:pt>
                <c:pt idx="18">
                  <c:v>7.2999999999999995E-2</c:v>
                </c:pt>
                <c:pt idx="19">
                  <c:v>6.6000000000000003E-2</c:v>
                </c:pt>
                <c:pt idx="20">
                  <c:v>0.16200000000000001</c:v>
                </c:pt>
                <c:pt idx="21">
                  <c:v>0.10199999999999999</c:v>
                </c:pt>
                <c:pt idx="22">
                  <c:v>9.0999999999999998E-2</c:v>
                </c:pt>
                <c:pt idx="23">
                  <c:v>6.8000000000000005E-2</c:v>
                </c:pt>
                <c:pt idx="24">
                  <c:v>7.4999999999999997E-2</c:v>
                </c:pt>
                <c:pt idx="25">
                  <c:v>8.8999999999999996E-2</c:v>
                </c:pt>
                <c:pt idx="26">
                  <c:v>0.114</c:v>
                </c:pt>
                <c:pt idx="27">
                  <c:v>0.106</c:v>
                </c:pt>
                <c:pt idx="28">
                  <c:v>9.6000000000000002E-2</c:v>
                </c:pt>
                <c:pt idx="29">
                  <c:v>7.8E-2</c:v>
                </c:pt>
                <c:pt idx="30">
                  <c:v>0.114</c:v>
                </c:pt>
                <c:pt idx="31">
                  <c:v>0.13100000000000001</c:v>
                </c:pt>
                <c:pt idx="32">
                  <c:v>6.6000000000000003E-2</c:v>
                </c:pt>
                <c:pt idx="33">
                  <c:v>0.108</c:v>
                </c:pt>
                <c:pt idx="34">
                  <c:v>0.13800000000000001</c:v>
                </c:pt>
                <c:pt idx="35">
                  <c:v>0.13100000000000001</c:v>
                </c:pt>
                <c:pt idx="36">
                  <c:v>0.105</c:v>
                </c:pt>
                <c:pt idx="37">
                  <c:v>0.09</c:v>
                </c:pt>
                <c:pt idx="38">
                  <c:v>0.108</c:v>
                </c:pt>
                <c:pt idx="39">
                  <c:v>0.127</c:v>
                </c:pt>
                <c:pt idx="40">
                  <c:v>8.6999999999999994E-2</c:v>
                </c:pt>
                <c:pt idx="41">
                  <c:v>7.3999999999999996E-2</c:v>
                </c:pt>
                <c:pt idx="42">
                  <c:v>0.11</c:v>
                </c:pt>
                <c:pt idx="43">
                  <c:v>4.2999999999999997E-2</c:v>
                </c:pt>
                <c:pt idx="44">
                  <c:v>0.115</c:v>
                </c:pt>
                <c:pt idx="45">
                  <c:v>4.2999999999999997E-2</c:v>
                </c:pt>
                <c:pt idx="46">
                  <c:v>5.8999999999999997E-2</c:v>
                </c:pt>
                <c:pt idx="47">
                  <c:v>8.1000000000000003E-2</c:v>
                </c:pt>
                <c:pt idx="48">
                  <c:v>0.13300000000000001</c:v>
                </c:pt>
                <c:pt idx="49">
                  <c:v>0.08</c:v>
                </c:pt>
                <c:pt idx="50">
                  <c:v>5.8999999999999997E-2</c:v>
                </c:pt>
                <c:pt idx="51">
                  <c:v>4.8000000000000001E-2</c:v>
                </c:pt>
                <c:pt idx="52">
                  <c:v>5.8999999999999997E-2</c:v>
                </c:pt>
                <c:pt idx="53">
                  <c:v>0.121</c:v>
                </c:pt>
                <c:pt idx="54">
                  <c:v>0.11899999999999999</c:v>
                </c:pt>
                <c:pt idx="55">
                  <c:v>6.7000000000000004E-2</c:v>
                </c:pt>
                <c:pt idx="56">
                  <c:v>0.04</c:v>
                </c:pt>
                <c:pt idx="57">
                  <c:v>0.114</c:v>
                </c:pt>
                <c:pt idx="58">
                  <c:v>9.1999999999999998E-2</c:v>
                </c:pt>
                <c:pt idx="59">
                  <c:v>6.5000000000000002E-2</c:v>
                </c:pt>
                <c:pt idx="60">
                  <c:v>0.126</c:v>
                </c:pt>
                <c:pt idx="61">
                  <c:v>0.10100000000000001</c:v>
                </c:pt>
                <c:pt idx="62">
                  <c:v>8.5000000000000006E-2</c:v>
                </c:pt>
                <c:pt idx="63">
                  <c:v>6.0999999999999999E-2</c:v>
                </c:pt>
                <c:pt idx="64">
                  <c:v>0.09</c:v>
                </c:pt>
                <c:pt idx="65">
                  <c:v>6.7000000000000004E-2</c:v>
                </c:pt>
                <c:pt idx="66">
                  <c:v>0.113</c:v>
                </c:pt>
                <c:pt idx="67">
                  <c:v>0.114</c:v>
                </c:pt>
                <c:pt idx="68">
                  <c:v>0.1</c:v>
                </c:pt>
                <c:pt idx="69">
                  <c:v>8.5000000000000006E-2</c:v>
                </c:pt>
                <c:pt idx="70">
                  <c:v>7.3999999999999996E-2</c:v>
                </c:pt>
                <c:pt idx="71">
                  <c:v>9.8000000000000004E-2</c:v>
                </c:pt>
                <c:pt idx="72">
                  <c:v>9.7000000000000003E-2</c:v>
                </c:pt>
                <c:pt idx="73">
                  <c:v>7.6999999999999999E-2</c:v>
                </c:pt>
                <c:pt idx="74">
                  <c:v>8.5999999999999993E-2</c:v>
                </c:pt>
                <c:pt idx="75">
                  <c:v>9.9000000000000005E-2</c:v>
                </c:pt>
                <c:pt idx="76">
                  <c:v>9.2999999999999999E-2</c:v>
                </c:pt>
                <c:pt idx="77">
                  <c:v>7.6999999999999999E-2</c:v>
                </c:pt>
                <c:pt idx="78">
                  <c:v>8.5999999999999993E-2</c:v>
                </c:pt>
                <c:pt idx="79">
                  <c:v>0.12</c:v>
                </c:pt>
                <c:pt idx="80">
                  <c:v>9.5000000000000001E-2</c:v>
                </c:pt>
                <c:pt idx="81">
                  <c:v>0.122</c:v>
                </c:pt>
                <c:pt idx="82">
                  <c:v>0.115</c:v>
                </c:pt>
                <c:pt idx="83">
                  <c:v>0.11600000000000001</c:v>
                </c:pt>
                <c:pt idx="84">
                  <c:v>8.4000000000000005E-2</c:v>
                </c:pt>
                <c:pt idx="85">
                  <c:v>0.158</c:v>
                </c:pt>
                <c:pt idx="86">
                  <c:v>0.159</c:v>
                </c:pt>
                <c:pt idx="87">
                  <c:v>0.17</c:v>
                </c:pt>
                <c:pt idx="88">
                  <c:v>0.13200000000000001</c:v>
                </c:pt>
                <c:pt idx="89">
                  <c:v>0.112</c:v>
                </c:pt>
                <c:pt idx="90">
                  <c:v>0.125</c:v>
                </c:pt>
                <c:pt idx="91">
                  <c:v>0.124</c:v>
                </c:pt>
                <c:pt idx="92">
                  <c:v>0.14099999999999999</c:v>
                </c:pt>
                <c:pt idx="93">
                  <c:v>0.10199999999999999</c:v>
                </c:pt>
                <c:pt idx="94">
                  <c:v>0.10100000000000001</c:v>
                </c:pt>
                <c:pt idx="95">
                  <c:v>0.124</c:v>
                </c:pt>
                <c:pt idx="96">
                  <c:v>9.8000000000000004E-2</c:v>
                </c:pt>
                <c:pt idx="97">
                  <c:v>0.125</c:v>
                </c:pt>
                <c:pt idx="98">
                  <c:v>0.161</c:v>
                </c:pt>
                <c:pt idx="99">
                  <c:v>0.13800000000000001</c:v>
                </c:pt>
                <c:pt idx="100">
                  <c:v>0.14899999999999999</c:v>
                </c:pt>
                <c:pt idx="101">
                  <c:v>0.129</c:v>
                </c:pt>
                <c:pt idx="102">
                  <c:v>0.127</c:v>
                </c:pt>
                <c:pt idx="103">
                  <c:v>0.13600000000000001</c:v>
                </c:pt>
                <c:pt idx="104">
                  <c:v>0.128</c:v>
                </c:pt>
                <c:pt idx="105">
                  <c:v>0.13200000000000001</c:v>
                </c:pt>
                <c:pt idx="106">
                  <c:v>0.14899999999999999</c:v>
                </c:pt>
                <c:pt idx="107">
                  <c:v>0.129</c:v>
                </c:pt>
                <c:pt idx="108">
                  <c:v>0.152</c:v>
                </c:pt>
                <c:pt idx="109">
                  <c:v>0.121</c:v>
                </c:pt>
                <c:pt idx="110">
                  <c:v>0.13200000000000001</c:v>
                </c:pt>
                <c:pt idx="111">
                  <c:v>0.14099999999999999</c:v>
                </c:pt>
                <c:pt idx="112">
                  <c:v>0.125</c:v>
                </c:pt>
                <c:pt idx="113">
                  <c:v>0.128</c:v>
                </c:pt>
                <c:pt idx="114">
                  <c:v>0.11899999999999999</c:v>
                </c:pt>
                <c:pt idx="115">
                  <c:v>0.107</c:v>
                </c:pt>
                <c:pt idx="116">
                  <c:v>0.152</c:v>
                </c:pt>
                <c:pt idx="117">
                  <c:v>0.121</c:v>
                </c:pt>
                <c:pt idx="118">
                  <c:v>0.13200000000000001</c:v>
                </c:pt>
                <c:pt idx="119">
                  <c:v>0.10199999999999999</c:v>
                </c:pt>
                <c:pt idx="120">
                  <c:v>7.4999999999999997E-2</c:v>
                </c:pt>
                <c:pt idx="121">
                  <c:v>9.4E-2</c:v>
                </c:pt>
                <c:pt idx="122">
                  <c:v>6.4000000000000001E-2</c:v>
                </c:pt>
                <c:pt idx="123">
                  <c:v>0.107</c:v>
                </c:pt>
                <c:pt idx="124">
                  <c:v>7.3999999999999996E-2</c:v>
                </c:pt>
                <c:pt idx="125">
                  <c:v>5.3999999999999999E-2</c:v>
                </c:pt>
                <c:pt idx="126">
                  <c:v>2.3E-2</c:v>
                </c:pt>
                <c:pt idx="127">
                  <c:v>0.01</c:v>
                </c:pt>
              </c:numCache>
            </c:numRef>
          </c:val>
          <c:smooth val="0"/>
          <c:extLst>
            <c:ext xmlns:c16="http://schemas.microsoft.com/office/drawing/2014/chart" uri="{C3380CC4-5D6E-409C-BE32-E72D297353CC}">
              <c16:uniqueId val="{00000007-CAD2-4761-8F96-4E2DD4547814}"/>
            </c:ext>
          </c:extLst>
        </c:ser>
        <c:ser>
          <c:idx val="8"/>
          <c:order val="8"/>
          <c:tx>
            <c:strRef>
              <c:f>Scatter!$AH$2</c:f>
              <c:strCache>
                <c:ptCount val="1"/>
                <c:pt idx="0">
                  <c:v>9</c:v>
                </c:pt>
              </c:strCache>
            </c:strRef>
          </c:tx>
          <c:spPr>
            <a:ln w="28575" cap="rnd">
              <a:solidFill>
                <a:schemeClr val="accent3">
                  <a:lumMod val="60000"/>
                </a:schemeClr>
              </a:solidFill>
              <a:round/>
            </a:ln>
            <a:effectLst/>
          </c:spPr>
          <c:marker>
            <c:symbol val="none"/>
          </c:marker>
          <c:val>
            <c:numRef>
              <c:f>Scatter!$AH$3:$AH$128</c:f>
              <c:numCache>
                <c:formatCode>General</c:formatCode>
                <c:ptCount val="126"/>
                <c:pt idx="0">
                  <c:v>0</c:v>
                </c:pt>
                <c:pt idx="1">
                  <c:v>0</c:v>
                </c:pt>
                <c:pt idx="2">
                  <c:v>2.3E-2</c:v>
                </c:pt>
                <c:pt idx="3">
                  <c:v>2.8000000000000001E-2</c:v>
                </c:pt>
                <c:pt idx="4">
                  <c:v>2.7E-2</c:v>
                </c:pt>
                <c:pt idx="5">
                  <c:v>4.0000000000000001E-3</c:v>
                </c:pt>
                <c:pt idx="6">
                  <c:v>1.2999999999999999E-2</c:v>
                </c:pt>
                <c:pt idx="7">
                  <c:v>1.0999999999999999E-2</c:v>
                </c:pt>
                <c:pt idx="8">
                  <c:v>1.9E-2</c:v>
                </c:pt>
                <c:pt idx="9">
                  <c:v>0.03</c:v>
                </c:pt>
                <c:pt idx="10">
                  <c:v>9.2999999999999999E-2</c:v>
                </c:pt>
                <c:pt idx="11">
                  <c:v>2.8000000000000001E-2</c:v>
                </c:pt>
                <c:pt idx="12">
                  <c:v>2.8000000000000001E-2</c:v>
                </c:pt>
                <c:pt idx="13">
                  <c:v>8.5999999999999993E-2</c:v>
                </c:pt>
                <c:pt idx="14">
                  <c:v>6.5000000000000002E-2</c:v>
                </c:pt>
                <c:pt idx="15">
                  <c:v>5.8000000000000003E-2</c:v>
                </c:pt>
                <c:pt idx="16">
                  <c:v>8.5000000000000006E-2</c:v>
                </c:pt>
                <c:pt idx="17">
                  <c:v>5.3999999999999999E-2</c:v>
                </c:pt>
                <c:pt idx="18">
                  <c:v>8.4000000000000005E-2</c:v>
                </c:pt>
                <c:pt idx="19">
                  <c:v>8.2000000000000003E-2</c:v>
                </c:pt>
                <c:pt idx="20">
                  <c:v>8.3000000000000004E-2</c:v>
                </c:pt>
                <c:pt idx="21">
                  <c:v>6.6000000000000003E-2</c:v>
                </c:pt>
                <c:pt idx="22">
                  <c:v>0.124</c:v>
                </c:pt>
                <c:pt idx="23">
                  <c:v>9.9000000000000005E-2</c:v>
                </c:pt>
                <c:pt idx="24">
                  <c:v>0.128</c:v>
                </c:pt>
                <c:pt idx="25">
                  <c:v>0.125</c:v>
                </c:pt>
                <c:pt idx="26">
                  <c:v>0.13400000000000001</c:v>
                </c:pt>
                <c:pt idx="27">
                  <c:v>1.7000000000000001E-2</c:v>
                </c:pt>
                <c:pt idx="28">
                  <c:v>9.5000000000000001E-2</c:v>
                </c:pt>
                <c:pt idx="29">
                  <c:v>0.09</c:v>
                </c:pt>
                <c:pt idx="30">
                  <c:v>8.4000000000000005E-2</c:v>
                </c:pt>
                <c:pt idx="31">
                  <c:v>0.13500000000000001</c:v>
                </c:pt>
                <c:pt idx="32">
                  <c:v>0.13200000000000001</c:v>
                </c:pt>
                <c:pt idx="33">
                  <c:v>0.09</c:v>
                </c:pt>
                <c:pt idx="34">
                  <c:v>7.4999999999999997E-2</c:v>
                </c:pt>
                <c:pt idx="35">
                  <c:v>0.21199999999999999</c:v>
                </c:pt>
                <c:pt idx="36">
                  <c:v>0.21</c:v>
                </c:pt>
                <c:pt idx="37">
                  <c:v>9.6000000000000002E-2</c:v>
                </c:pt>
                <c:pt idx="38">
                  <c:v>5.8999999999999997E-2</c:v>
                </c:pt>
                <c:pt idx="39">
                  <c:v>3.3000000000000002E-2</c:v>
                </c:pt>
                <c:pt idx="40">
                  <c:v>0.04</c:v>
                </c:pt>
                <c:pt idx="41">
                  <c:v>5.8999999999999997E-2</c:v>
                </c:pt>
                <c:pt idx="42">
                  <c:v>5.7000000000000002E-2</c:v>
                </c:pt>
                <c:pt idx="43">
                  <c:v>9.1999999999999998E-2</c:v>
                </c:pt>
                <c:pt idx="44">
                  <c:v>7.3999999999999996E-2</c:v>
                </c:pt>
                <c:pt idx="45">
                  <c:v>5.7000000000000002E-2</c:v>
                </c:pt>
                <c:pt idx="46">
                  <c:v>3.7999999999999999E-2</c:v>
                </c:pt>
                <c:pt idx="47">
                  <c:v>3.9E-2</c:v>
                </c:pt>
                <c:pt idx="48">
                  <c:v>7.3999999999999996E-2</c:v>
                </c:pt>
                <c:pt idx="49">
                  <c:v>0.123</c:v>
                </c:pt>
                <c:pt idx="50">
                  <c:v>8.5999999999999993E-2</c:v>
                </c:pt>
                <c:pt idx="51">
                  <c:v>0.08</c:v>
                </c:pt>
                <c:pt idx="52">
                  <c:v>8.5000000000000006E-2</c:v>
                </c:pt>
                <c:pt idx="53">
                  <c:v>8.3000000000000004E-2</c:v>
                </c:pt>
                <c:pt idx="54">
                  <c:v>8.5000000000000006E-2</c:v>
                </c:pt>
                <c:pt idx="55">
                  <c:v>7.0999999999999994E-2</c:v>
                </c:pt>
                <c:pt idx="56">
                  <c:v>7.1999999999999995E-2</c:v>
                </c:pt>
                <c:pt idx="57">
                  <c:v>9.6000000000000002E-2</c:v>
                </c:pt>
                <c:pt idx="58">
                  <c:v>8.3000000000000004E-2</c:v>
                </c:pt>
                <c:pt idx="59">
                  <c:v>9.6000000000000002E-2</c:v>
                </c:pt>
                <c:pt idx="60">
                  <c:v>9.0999999999999998E-2</c:v>
                </c:pt>
                <c:pt idx="61">
                  <c:v>9.1999999999999998E-2</c:v>
                </c:pt>
                <c:pt idx="62">
                  <c:v>7.4999999999999997E-2</c:v>
                </c:pt>
                <c:pt idx="63">
                  <c:v>9.2999999999999999E-2</c:v>
                </c:pt>
                <c:pt idx="64">
                  <c:v>9.1999999999999998E-2</c:v>
                </c:pt>
                <c:pt idx="65">
                  <c:v>7.5999999999999998E-2</c:v>
                </c:pt>
                <c:pt idx="66">
                  <c:v>7.1999999999999995E-2</c:v>
                </c:pt>
                <c:pt idx="67">
                  <c:v>7.9000000000000001E-2</c:v>
                </c:pt>
                <c:pt idx="68">
                  <c:v>7.9000000000000001E-2</c:v>
                </c:pt>
                <c:pt idx="69">
                  <c:v>0.09</c:v>
                </c:pt>
                <c:pt idx="70">
                  <c:v>7.2999999999999995E-2</c:v>
                </c:pt>
                <c:pt idx="71">
                  <c:v>0.13800000000000001</c:v>
                </c:pt>
                <c:pt idx="72">
                  <c:v>0.19800000000000001</c:v>
                </c:pt>
                <c:pt idx="73">
                  <c:v>0.157</c:v>
                </c:pt>
                <c:pt idx="74">
                  <c:v>0.11700000000000001</c:v>
                </c:pt>
                <c:pt idx="75">
                  <c:v>7.6999999999999999E-2</c:v>
                </c:pt>
                <c:pt idx="76">
                  <c:v>7.8E-2</c:v>
                </c:pt>
                <c:pt idx="77">
                  <c:v>8.7999999999999995E-2</c:v>
                </c:pt>
                <c:pt idx="78">
                  <c:v>0.13800000000000001</c:v>
                </c:pt>
                <c:pt idx="79">
                  <c:v>0.13400000000000001</c:v>
                </c:pt>
                <c:pt idx="80">
                  <c:v>0.104</c:v>
                </c:pt>
                <c:pt idx="81">
                  <c:v>0.123</c:v>
                </c:pt>
                <c:pt idx="82">
                  <c:v>0.113</c:v>
                </c:pt>
                <c:pt idx="83">
                  <c:v>0.127</c:v>
                </c:pt>
                <c:pt idx="84">
                  <c:v>0.104</c:v>
                </c:pt>
                <c:pt idx="85">
                  <c:v>0.10299999999999999</c:v>
                </c:pt>
                <c:pt idx="86">
                  <c:v>0.125</c:v>
                </c:pt>
                <c:pt idx="87">
                  <c:v>0.12</c:v>
                </c:pt>
                <c:pt idx="88">
                  <c:v>0.14799999999999999</c:v>
                </c:pt>
                <c:pt idx="89">
                  <c:v>0.112</c:v>
                </c:pt>
                <c:pt idx="90">
                  <c:v>0.113</c:v>
                </c:pt>
                <c:pt idx="91">
                  <c:v>0.13300000000000001</c:v>
                </c:pt>
                <c:pt idx="92">
                  <c:v>0.14000000000000001</c:v>
                </c:pt>
                <c:pt idx="93">
                  <c:v>0.14000000000000001</c:v>
                </c:pt>
                <c:pt idx="94">
                  <c:v>0.13400000000000001</c:v>
                </c:pt>
                <c:pt idx="95">
                  <c:v>0.13900000000000001</c:v>
                </c:pt>
                <c:pt idx="96">
                  <c:v>0.126</c:v>
                </c:pt>
                <c:pt idx="97">
                  <c:v>0.128</c:v>
                </c:pt>
                <c:pt idx="98">
                  <c:v>0.159</c:v>
                </c:pt>
                <c:pt idx="99">
                  <c:v>0.157</c:v>
                </c:pt>
                <c:pt idx="100">
                  <c:v>0.13800000000000001</c:v>
                </c:pt>
                <c:pt idx="101">
                  <c:v>0.13500000000000001</c:v>
                </c:pt>
                <c:pt idx="102">
                  <c:v>0.18099999999999999</c:v>
                </c:pt>
                <c:pt idx="103">
                  <c:v>0.13800000000000001</c:v>
                </c:pt>
                <c:pt idx="104">
                  <c:v>0.14499999999999999</c:v>
                </c:pt>
                <c:pt idx="105">
                  <c:v>0.152</c:v>
                </c:pt>
                <c:pt idx="106">
                  <c:v>0.19400000000000001</c:v>
                </c:pt>
                <c:pt idx="107">
                  <c:v>0.129</c:v>
                </c:pt>
                <c:pt idx="108">
                  <c:v>0.159</c:v>
                </c:pt>
                <c:pt idx="109">
                  <c:v>0.16200000000000001</c:v>
                </c:pt>
                <c:pt idx="110">
                  <c:v>0.21299999999999999</c:v>
                </c:pt>
                <c:pt idx="111">
                  <c:v>0.124</c:v>
                </c:pt>
                <c:pt idx="112">
                  <c:v>0.159</c:v>
                </c:pt>
                <c:pt idx="113">
                  <c:v>0.13</c:v>
                </c:pt>
                <c:pt idx="114">
                  <c:v>0.11899999999999999</c:v>
                </c:pt>
                <c:pt idx="115">
                  <c:v>0.111</c:v>
                </c:pt>
                <c:pt idx="116">
                  <c:v>0.10199999999999999</c:v>
                </c:pt>
                <c:pt idx="117">
                  <c:v>8.5999999999999993E-2</c:v>
                </c:pt>
                <c:pt idx="118">
                  <c:v>0.129</c:v>
                </c:pt>
                <c:pt idx="119">
                  <c:v>8.6999999999999994E-2</c:v>
                </c:pt>
                <c:pt idx="120">
                  <c:v>6.9000000000000006E-2</c:v>
                </c:pt>
                <c:pt idx="121">
                  <c:v>6.9000000000000006E-2</c:v>
                </c:pt>
                <c:pt idx="122">
                  <c:v>7.1999999999999995E-2</c:v>
                </c:pt>
                <c:pt idx="123">
                  <c:v>0.107</c:v>
                </c:pt>
                <c:pt idx="124">
                  <c:v>5.5E-2</c:v>
                </c:pt>
                <c:pt idx="125">
                  <c:v>1.9E-2</c:v>
                </c:pt>
              </c:numCache>
            </c:numRef>
          </c:val>
          <c:smooth val="0"/>
          <c:extLst>
            <c:ext xmlns:c16="http://schemas.microsoft.com/office/drawing/2014/chart" uri="{C3380CC4-5D6E-409C-BE32-E72D297353CC}">
              <c16:uniqueId val="{00000008-CAD2-4761-8F96-4E2DD4547814}"/>
            </c:ext>
          </c:extLst>
        </c:ser>
        <c:ser>
          <c:idx val="9"/>
          <c:order val="9"/>
          <c:tx>
            <c:strRef>
              <c:f>Scatter!$AI$2</c:f>
              <c:strCache>
                <c:ptCount val="1"/>
                <c:pt idx="0">
                  <c:v>10</c:v>
                </c:pt>
              </c:strCache>
            </c:strRef>
          </c:tx>
          <c:spPr>
            <a:ln w="28575" cap="rnd">
              <a:solidFill>
                <a:schemeClr val="accent4">
                  <a:lumMod val="60000"/>
                </a:schemeClr>
              </a:solidFill>
              <a:round/>
            </a:ln>
            <a:effectLst/>
          </c:spPr>
          <c:marker>
            <c:symbol val="none"/>
          </c:marker>
          <c:val>
            <c:numRef>
              <c:f>Scatter!$AI$3:$AI$130</c:f>
              <c:numCache>
                <c:formatCode>General</c:formatCode>
                <c:ptCount val="128"/>
                <c:pt idx="0">
                  <c:v>0</c:v>
                </c:pt>
                <c:pt idx="1">
                  <c:v>0</c:v>
                </c:pt>
                <c:pt idx="2">
                  <c:v>1.0999999999999999E-2</c:v>
                </c:pt>
                <c:pt idx="3">
                  <c:v>2.8000000000000001E-2</c:v>
                </c:pt>
                <c:pt idx="4">
                  <c:v>2.8000000000000001E-2</c:v>
                </c:pt>
                <c:pt idx="5">
                  <c:v>2.5999999999999999E-2</c:v>
                </c:pt>
                <c:pt idx="6">
                  <c:v>0.01</c:v>
                </c:pt>
                <c:pt idx="7">
                  <c:v>0</c:v>
                </c:pt>
                <c:pt idx="8">
                  <c:v>0</c:v>
                </c:pt>
                <c:pt idx="9">
                  <c:v>1.4999999999999999E-2</c:v>
                </c:pt>
                <c:pt idx="10">
                  <c:v>0.03</c:v>
                </c:pt>
                <c:pt idx="11">
                  <c:v>2.9000000000000001E-2</c:v>
                </c:pt>
                <c:pt idx="12">
                  <c:v>9.0999999999999998E-2</c:v>
                </c:pt>
                <c:pt idx="13">
                  <c:v>6.8000000000000005E-2</c:v>
                </c:pt>
                <c:pt idx="14">
                  <c:v>0</c:v>
                </c:pt>
                <c:pt idx="15">
                  <c:v>0.04</c:v>
                </c:pt>
                <c:pt idx="16">
                  <c:v>5.5E-2</c:v>
                </c:pt>
                <c:pt idx="17">
                  <c:v>0.13</c:v>
                </c:pt>
                <c:pt idx="18">
                  <c:v>0.1</c:v>
                </c:pt>
                <c:pt idx="19">
                  <c:v>0.11600000000000001</c:v>
                </c:pt>
                <c:pt idx="20">
                  <c:v>0.11799999999999999</c:v>
                </c:pt>
                <c:pt idx="21">
                  <c:v>8.2000000000000003E-2</c:v>
                </c:pt>
                <c:pt idx="22">
                  <c:v>0.14899999999999999</c:v>
                </c:pt>
                <c:pt idx="23">
                  <c:v>0.13400000000000001</c:v>
                </c:pt>
                <c:pt idx="24">
                  <c:v>0.191</c:v>
                </c:pt>
                <c:pt idx="25">
                  <c:v>7.1999999999999995E-2</c:v>
                </c:pt>
                <c:pt idx="26">
                  <c:v>5.3999999999999999E-2</c:v>
                </c:pt>
                <c:pt idx="27">
                  <c:v>8.8999999999999996E-2</c:v>
                </c:pt>
                <c:pt idx="28">
                  <c:v>8.7999999999999995E-2</c:v>
                </c:pt>
                <c:pt idx="29">
                  <c:v>6.6000000000000003E-2</c:v>
                </c:pt>
                <c:pt idx="30">
                  <c:v>7.2999999999999995E-2</c:v>
                </c:pt>
                <c:pt idx="31">
                  <c:v>9.1999999999999998E-2</c:v>
                </c:pt>
                <c:pt idx="32">
                  <c:v>7.0000000000000007E-2</c:v>
                </c:pt>
                <c:pt idx="33">
                  <c:v>0.13800000000000001</c:v>
                </c:pt>
                <c:pt idx="34">
                  <c:v>0.05</c:v>
                </c:pt>
                <c:pt idx="35">
                  <c:v>3.6999999999999998E-2</c:v>
                </c:pt>
                <c:pt idx="36">
                  <c:v>8.1000000000000003E-2</c:v>
                </c:pt>
                <c:pt idx="37">
                  <c:v>0.122</c:v>
                </c:pt>
                <c:pt idx="38">
                  <c:v>0.122</c:v>
                </c:pt>
                <c:pt idx="39">
                  <c:v>5.6000000000000001E-2</c:v>
                </c:pt>
                <c:pt idx="40">
                  <c:v>4.7E-2</c:v>
                </c:pt>
                <c:pt idx="41">
                  <c:v>8.6999999999999994E-2</c:v>
                </c:pt>
                <c:pt idx="42">
                  <c:v>0.02</c:v>
                </c:pt>
                <c:pt idx="43">
                  <c:v>7.9000000000000001E-2</c:v>
                </c:pt>
                <c:pt idx="44">
                  <c:v>7.3999999999999996E-2</c:v>
                </c:pt>
                <c:pt idx="45">
                  <c:v>5.2999999999999999E-2</c:v>
                </c:pt>
                <c:pt idx="46">
                  <c:v>4.8000000000000001E-2</c:v>
                </c:pt>
                <c:pt idx="47">
                  <c:v>8.3000000000000004E-2</c:v>
                </c:pt>
                <c:pt idx="48">
                  <c:v>8.3000000000000004E-2</c:v>
                </c:pt>
                <c:pt idx="49">
                  <c:v>4.7E-2</c:v>
                </c:pt>
                <c:pt idx="50">
                  <c:v>7.2999999999999995E-2</c:v>
                </c:pt>
                <c:pt idx="51">
                  <c:v>8.2000000000000003E-2</c:v>
                </c:pt>
                <c:pt idx="52">
                  <c:v>7.9000000000000001E-2</c:v>
                </c:pt>
                <c:pt idx="53">
                  <c:v>0.106</c:v>
                </c:pt>
                <c:pt idx="54">
                  <c:v>9.2999999999999999E-2</c:v>
                </c:pt>
                <c:pt idx="55">
                  <c:v>5.3999999999999999E-2</c:v>
                </c:pt>
                <c:pt idx="56">
                  <c:v>6.0999999999999999E-2</c:v>
                </c:pt>
                <c:pt idx="57">
                  <c:v>0.08</c:v>
                </c:pt>
                <c:pt idx="58">
                  <c:v>0.04</c:v>
                </c:pt>
                <c:pt idx="59">
                  <c:v>9.6000000000000002E-2</c:v>
                </c:pt>
                <c:pt idx="60">
                  <c:v>9.7000000000000003E-2</c:v>
                </c:pt>
                <c:pt idx="61">
                  <c:v>5.3999999999999999E-2</c:v>
                </c:pt>
                <c:pt idx="62">
                  <c:v>4.9000000000000002E-2</c:v>
                </c:pt>
                <c:pt idx="63">
                  <c:v>7.6999999999999999E-2</c:v>
                </c:pt>
                <c:pt idx="64">
                  <c:v>0.157</c:v>
                </c:pt>
                <c:pt idx="65">
                  <c:v>8.5000000000000006E-2</c:v>
                </c:pt>
                <c:pt idx="66">
                  <c:v>8.5000000000000006E-2</c:v>
                </c:pt>
                <c:pt idx="67">
                  <c:v>0.113</c:v>
                </c:pt>
                <c:pt idx="68">
                  <c:v>7.4999999999999997E-2</c:v>
                </c:pt>
                <c:pt idx="69">
                  <c:v>7.8E-2</c:v>
                </c:pt>
                <c:pt idx="70">
                  <c:v>8.6999999999999994E-2</c:v>
                </c:pt>
                <c:pt idx="71">
                  <c:v>0.124</c:v>
                </c:pt>
                <c:pt idx="72">
                  <c:v>0.216</c:v>
                </c:pt>
                <c:pt idx="73">
                  <c:v>0.124</c:v>
                </c:pt>
                <c:pt idx="74">
                  <c:v>8.7999999999999995E-2</c:v>
                </c:pt>
                <c:pt idx="75">
                  <c:v>9.0999999999999998E-2</c:v>
                </c:pt>
                <c:pt idx="76">
                  <c:v>7.4999999999999997E-2</c:v>
                </c:pt>
                <c:pt idx="77">
                  <c:v>9.5000000000000001E-2</c:v>
                </c:pt>
                <c:pt idx="78">
                  <c:v>0.112</c:v>
                </c:pt>
                <c:pt idx="79">
                  <c:v>0.153</c:v>
                </c:pt>
                <c:pt idx="80">
                  <c:v>9.8000000000000004E-2</c:v>
                </c:pt>
                <c:pt idx="81">
                  <c:v>9.4E-2</c:v>
                </c:pt>
                <c:pt idx="82">
                  <c:v>9.7000000000000003E-2</c:v>
                </c:pt>
                <c:pt idx="83">
                  <c:v>9.8000000000000004E-2</c:v>
                </c:pt>
                <c:pt idx="84">
                  <c:v>9.6000000000000002E-2</c:v>
                </c:pt>
                <c:pt idx="85">
                  <c:v>9.7000000000000003E-2</c:v>
                </c:pt>
                <c:pt idx="86">
                  <c:v>0.153</c:v>
                </c:pt>
                <c:pt idx="87">
                  <c:v>0.13100000000000001</c:v>
                </c:pt>
                <c:pt idx="88">
                  <c:v>9.5000000000000001E-2</c:v>
                </c:pt>
                <c:pt idx="89">
                  <c:v>0.19800000000000001</c:v>
                </c:pt>
                <c:pt idx="90">
                  <c:v>0.158</c:v>
                </c:pt>
                <c:pt idx="91">
                  <c:v>0.13800000000000001</c:v>
                </c:pt>
                <c:pt idx="92">
                  <c:v>0.14099999999999999</c:v>
                </c:pt>
                <c:pt idx="93">
                  <c:v>0.109</c:v>
                </c:pt>
                <c:pt idx="94">
                  <c:v>0.113</c:v>
                </c:pt>
                <c:pt idx="95">
                  <c:v>0.13500000000000001</c:v>
                </c:pt>
                <c:pt idx="96">
                  <c:v>0.126</c:v>
                </c:pt>
                <c:pt idx="97">
                  <c:v>0.13400000000000001</c:v>
                </c:pt>
                <c:pt idx="98">
                  <c:v>0.115</c:v>
                </c:pt>
                <c:pt idx="99">
                  <c:v>0.128</c:v>
                </c:pt>
                <c:pt idx="100">
                  <c:v>0.113</c:v>
                </c:pt>
                <c:pt idx="101">
                  <c:v>0.13</c:v>
                </c:pt>
                <c:pt idx="102">
                  <c:v>0.14399999999999999</c:v>
                </c:pt>
                <c:pt idx="103">
                  <c:v>0.13300000000000001</c:v>
                </c:pt>
                <c:pt idx="104">
                  <c:v>0.125</c:v>
                </c:pt>
                <c:pt idx="105">
                  <c:v>0.128</c:v>
                </c:pt>
                <c:pt idx="106">
                  <c:v>0.13600000000000001</c:v>
                </c:pt>
                <c:pt idx="107">
                  <c:v>0.13900000000000001</c:v>
                </c:pt>
                <c:pt idx="108">
                  <c:v>0.13300000000000001</c:v>
                </c:pt>
                <c:pt idx="109">
                  <c:v>0.115</c:v>
                </c:pt>
                <c:pt idx="110">
                  <c:v>0.154</c:v>
                </c:pt>
                <c:pt idx="111">
                  <c:v>0.16</c:v>
                </c:pt>
                <c:pt idx="112">
                  <c:v>0.124</c:v>
                </c:pt>
                <c:pt idx="113">
                  <c:v>0.13700000000000001</c:v>
                </c:pt>
                <c:pt idx="114">
                  <c:v>0.111</c:v>
                </c:pt>
                <c:pt idx="115">
                  <c:v>0.124</c:v>
                </c:pt>
                <c:pt idx="116">
                  <c:v>0.11899999999999999</c:v>
                </c:pt>
                <c:pt idx="117">
                  <c:v>9.7000000000000003E-2</c:v>
                </c:pt>
                <c:pt idx="118">
                  <c:v>0.11899999999999999</c:v>
                </c:pt>
                <c:pt idx="119">
                  <c:v>0.128</c:v>
                </c:pt>
                <c:pt idx="120">
                  <c:v>8.7999999999999995E-2</c:v>
                </c:pt>
                <c:pt idx="121">
                  <c:v>8.7999999999999995E-2</c:v>
                </c:pt>
                <c:pt idx="122">
                  <c:v>6.2E-2</c:v>
                </c:pt>
                <c:pt idx="123">
                  <c:v>6.0999999999999999E-2</c:v>
                </c:pt>
                <c:pt idx="124">
                  <c:v>4.3999999999999997E-2</c:v>
                </c:pt>
                <c:pt idx="125">
                  <c:v>3.9E-2</c:v>
                </c:pt>
                <c:pt idx="126">
                  <c:v>1.7000000000000001E-2</c:v>
                </c:pt>
                <c:pt idx="127">
                  <c:v>1.6E-2</c:v>
                </c:pt>
              </c:numCache>
            </c:numRef>
          </c:val>
          <c:smooth val="0"/>
          <c:extLst>
            <c:ext xmlns:c16="http://schemas.microsoft.com/office/drawing/2014/chart" uri="{C3380CC4-5D6E-409C-BE32-E72D297353CC}">
              <c16:uniqueId val="{00000009-CAD2-4761-8F96-4E2DD4547814}"/>
            </c:ext>
          </c:extLst>
        </c:ser>
        <c:dLbls>
          <c:showLegendKey val="0"/>
          <c:showVal val="0"/>
          <c:showCatName val="0"/>
          <c:showSerName val="0"/>
          <c:showPercent val="0"/>
          <c:showBubbleSize val="0"/>
        </c:dLbls>
        <c:smooth val="0"/>
        <c:axId val="98138639"/>
        <c:axId val="98139055"/>
      </c:lineChart>
      <c:catAx>
        <c:axId val="98138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39055"/>
        <c:crosses val="autoZero"/>
        <c:auto val="1"/>
        <c:lblAlgn val="ctr"/>
        <c:lblOffset val="100"/>
        <c:noMultiLvlLbl val="0"/>
      </c:catAx>
      <c:valAx>
        <c:axId val="98139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386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Contact Acceleration</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Scatter!$AK$2</c:f>
              <c:strCache>
                <c:ptCount val="1"/>
                <c:pt idx="0">
                  <c:v>1</c:v>
                </c:pt>
              </c:strCache>
            </c:strRef>
          </c:tx>
          <c:spPr>
            <a:ln w="28575" cap="rnd">
              <a:solidFill>
                <a:schemeClr val="accent1"/>
              </a:solidFill>
              <a:round/>
            </a:ln>
            <a:effectLst/>
          </c:spPr>
          <c:marker>
            <c:symbol val="none"/>
          </c:marker>
          <c:val>
            <c:numRef>
              <c:f>Scatter!$AK$3:$AK$130</c:f>
              <c:numCache>
                <c:formatCode>General</c:formatCode>
                <c:ptCount val="128"/>
                <c:pt idx="0">
                  <c:v>0</c:v>
                </c:pt>
                <c:pt idx="1">
                  <c:v>0</c:v>
                </c:pt>
                <c:pt idx="2">
                  <c:v>1.7999999999999999E-2</c:v>
                </c:pt>
                <c:pt idx="3">
                  <c:v>5.0999999999999997E-2</c:v>
                </c:pt>
                <c:pt idx="4">
                  <c:v>3.1E-2</c:v>
                </c:pt>
                <c:pt idx="5">
                  <c:v>3.1E-2</c:v>
                </c:pt>
                <c:pt idx="6">
                  <c:v>0.105</c:v>
                </c:pt>
                <c:pt idx="7">
                  <c:v>6.8000000000000005E-2</c:v>
                </c:pt>
                <c:pt idx="8">
                  <c:v>0.161</c:v>
                </c:pt>
                <c:pt idx="9">
                  <c:v>0.23499999999999999</c:v>
                </c:pt>
                <c:pt idx="10">
                  <c:v>0.29299999999999998</c:v>
                </c:pt>
                <c:pt idx="11">
                  <c:v>0.252</c:v>
                </c:pt>
                <c:pt idx="12">
                  <c:v>0.187</c:v>
                </c:pt>
                <c:pt idx="13">
                  <c:v>0.26600000000000001</c:v>
                </c:pt>
                <c:pt idx="14">
                  <c:v>0.311</c:v>
                </c:pt>
                <c:pt idx="15">
                  <c:v>0.313</c:v>
                </c:pt>
                <c:pt idx="16">
                  <c:v>0.314</c:v>
                </c:pt>
                <c:pt idx="17">
                  <c:v>0.29699999999999999</c:v>
                </c:pt>
                <c:pt idx="18">
                  <c:v>0.36599999999999999</c:v>
                </c:pt>
                <c:pt idx="19">
                  <c:v>0.498</c:v>
                </c:pt>
                <c:pt idx="20">
                  <c:v>0.61899999999999999</c:v>
                </c:pt>
                <c:pt idx="21">
                  <c:v>0.52200000000000002</c:v>
                </c:pt>
                <c:pt idx="22">
                  <c:v>0.41399999999999998</c:v>
                </c:pt>
                <c:pt idx="23">
                  <c:v>0.40899999999999997</c:v>
                </c:pt>
                <c:pt idx="24">
                  <c:v>0.28799999999999998</c:v>
                </c:pt>
                <c:pt idx="25">
                  <c:v>0.29499999999999998</c:v>
                </c:pt>
                <c:pt idx="26">
                  <c:v>0.29399999999999998</c:v>
                </c:pt>
                <c:pt idx="27">
                  <c:v>0.42399999999999999</c:v>
                </c:pt>
                <c:pt idx="28">
                  <c:v>0.313</c:v>
                </c:pt>
                <c:pt idx="29">
                  <c:v>0.40600000000000003</c:v>
                </c:pt>
                <c:pt idx="30">
                  <c:v>0.438</c:v>
                </c:pt>
                <c:pt idx="31">
                  <c:v>0.36799999999999999</c:v>
                </c:pt>
                <c:pt idx="32">
                  <c:v>0.4</c:v>
                </c:pt>
                <c:pt idx="33">
                  <c:v>0.505</c:v>
                </c:pt>
                <c:pt idx="34">
                  <c:v>0.34100000000000003</c:v>
                </c:pt>
                <c:pt idx="35">
                  <c:v>0.47799999999999998</c:v>
                </c:pt>
                <c:pt idx="36">
                  <c:v>0.48699999999999999</c:v>
                </c:pt>
                <c:pt idx="37">
                  <c:v>0.36499999999999999</c:v>
                </c:pt>
                <c:pt idx="38">
                  <c:v>0.39</c:v>
                </c:pt>
                <c:pt idx="39">
                  <c:v>0.39900000000000002</c:v>
                </c:pt>
                <c:pt idx="40">
                  <c:v>0.51800000000000002</c:v>
                </c:pt>
                <c:pt idx="41">
                  <c:v>0.52300000000000002</c:v>
                </c:pt>
                <c:pt idx="42">
                  <c:v>0.503</c:v>
                </c:pt>
                <c:pt idx="43">
                  <c:v>0.40899999999999997</c:v>
                </c:pt>
                <c:pt idx="44">
                  <c:v>0.54800000000000004</c:v>
                </c:pt>
                <c:pt idx="45">
                  <c:v>0.56699999999999995</c:v>
                </c:pt>
                <c:pt idx="46">
                  <c:v>0.53200000000000003</c:v>
                </c:pt>
                <c:pt idx="47">
                  <c:v>0.59299999999999997</c:v>
                </c:pt>
                <c:pt idx="48">
                  <c:v>0.53400000000000003</c:v>
                </c:pt>
                <c:pt idx="49">
                  <c:v>0.54900000000000004</c:v>
                </c:pt>
                <c:pt idx="50">
                  <c:v>0.52500000000000002</c:v>
                </c:pt>
                <c:pt idx="51">
                  <c:v>0.45900000000000002</c:v>
                </c:pt>
                <c:pt idx="52">
                  <c:v>0.53400000000000003</c:v>
                </c:pt>
                <c:pt idx="53">
                  <c:v>0.56499999999999995</c:v>
                </c:pt>
                <c:pt idx="54">
                  <c:v>0.58199999999999996</c:v>
                </c:pt>
                <c:pt idx="55">
                  <c:v>0.71199999999999997</c:v>
                </c:pt>
                <c:pt idx="56">
                  <c:v>0.78500000000000003</c:v>
                </c:pt>
                <c:pt idx="57">
                  <c:v>0.64100000000000001</c:v>
                </c:pt>
                <c:pt idx="58">
                  <c:v>0.75900000000000001</c:v>
                </c:pt>
                <c:pt idx="59">
                  <c:v>0.77100000000000002</c:v>
                </c:pt>
                <c:pt idx="60">
                  <c:v>0.70499999999999996</c:v>
                </c:pt>
                <c:pt idx="61">
                  <c:v>0.79</c:v>
                </c:pt>
                <c:pt idx="62">
                  <c:v>1.03</c:v>
                </c:pt>
                <c:pt idx="63">
                  <c:v>1.02</c:v>
                </c:pt>
                <c:pt idx="64">
                  <c:v>0.96299999999999997</c:v>
                </c:pt>
                <c:pt idx="65">
                  <c:v>0.75600000000000001</c:v>
                </c:pt>
                <c:pt idx="66">
                  <c:v>0.85499999999999998</c:v>
                </c:pt>
                <c:pt idx="67">
                  <c:v>0.96599999999999997</c:v>
                </c:pt>
                <c:pt idx="68">
                  <c:v>1.1519999999999999</c:v>
                </c:pt>
                <c:pt idx="69">
                  <c:v>1.139</c:v>
                </c:pt>
                <c:pt idx="70">
                  <c:v>1.264</c:v>
                </c:pt>
                <c:pt idx="71">
                  <c:v>1.34</c:v>
                </c:pt>
                <c:pt idx="72">
                  <c:v>1.512</c:v>
                </c:pt>
                <c:pt idx="73">
                  <c:v>1.591</c:v>
                </c:pt>
                <c:pt idx="74">
                  <c:v>1.4830000000000001</c:v>
                </c:pt>
                <c:pt idx="75">
                  <c:v>1.8</c:v>
                </c:pt>
                <c:pt idx="76">
                  <c:v>2.0310000000000001</c:v>
                </c:pt>
                <c:pt idx="77">
                  <c:v>2.3690000000000002</c:v>
                </c:pt>
                <c:pt idx="78">
                  <c:v>2.734</c:v>
                </c:pt>
                <c:pt idx="79">
                  <c:v>2.7909999999999999</c:v>
                </c:pt>
                <c:pt idx="80">
                  <c:v>3.0979999999999999</c:v>
                </c:pt>
                <c:pt idx="81">
                  <c:v>3.2389999999999999</c:v>
                </c:pt>
                <c:pt idx="82">
                  <c:v>4.0919999999999996</c:v>
                </c:pt>
                <c:pt idx="83">
                  <c:v>4.5709999999999997</c:v>
                </c:pt>
                <c:pt idx="84">
                  <c:v>4.782</c:v>
                </c:pt>
                <c:pt idx="85">
                  <c:v>5.73</c:v>
                </c:pt>
                <c:pt idx="86">
                  <c:v>7.0750000000000002</c:v>
                </c:pt>
                <c:pt idx="87">
                  <c:v>8.2230000000000008</c:v>
                </c:pt>
                <c:pt idx="88">
                  <c:v>9.4149999999999991</c:v>
                </c:pt>
                <c:pt idx="89">
                  <c:v>11.212</c:v>
                </c:pt>
                <c:pt idx="90">
                  <c:v>13.425000000000001</c:v>
                </c:pt>
                <c:pt idx="91">
                  <c:v>16.189</c:v>
                </c:pt>
                <c:pt idx="92">
                  <c:v>20.132999999999999</c:v>
                </c:pt>
                <c:pt idx="93">
                  <c:v>24.366</c:v>
                </c:pt>
                <c:pt idx="94">
                  <c:v>28.481000000000002</c:v>
                </c:pt>
                <c:pt idx="95">
                  <c:v>35.405000000000001</c:v>
                </c:pt>
                <c:pt idx="96">
                  <c:v>44.055999999999997</c:v>
                </c:pt>
                <c:pt idx="97">
                  <c:v>57.018000000000001</c:v>
                </c:pt>
                <c:pt idx="98">
                  <c:v>71.445999999999998</c:v>
                </c:pt>
                <c:pt idx="99">
                  <c:v>97.528999999999996</c:v>
                </c:pt>
                <c:pt idx="100">
                  <c:v>120.09699999999999</c:v>
                </c:pt>
                <c:pt idx="101">
                  <c:v>137.821</c:v>
                </c:pt>
                <c:pt idx="102">
                  <c:v>144.87799999999999</c:v>
                </c:pt>
                <c:pt idx="103">
                  <c:v>149.21799999999999</c:v>
                </c:pt>
                <c:pt idx="104">
                  <c:v>153.06700000000001</c:v>
                </c:pt>
                <c:pt idx="105">
                  <c:v>153.96899999999999</c:v>
                </c:pt>
                <c:pt idx="106">
                  <c:v>159.279</c:v>
                </c:pt>
                <c:pt idx="107">
                  <c:v>166.88499999999999</c:v>
                </c:pt>
                <c:pt idx="108">
                  <c:v>171.54300000000001</c:v>
                </c:pt>
                <c:pt idx="109">
                  <c:v>172.482</c:v>
                </c:pt>
                <c:pt idx="110">
                  <c:v>175.846</c:v>
                </c:pt>
                <c:pt idx="111">
                  <c:v>179.99700000000001</c:v>
                </c:pt>
                <c:pt idx="112">
                  <c:v>183.315</c:v>
                </c:pt>
                <c:pt idx="113">
                  <c:v>186.62100000000001</c:v>
                </c:pt>
                <c:pt idx="114">
                  <c:v>189.542</c:v>
                </c:pt>
                <c:pt idx="115">
                  <c:v>185.304</c:v>
                </c:pt>
                <c:pt idx="116">
                  <c:v>184.583</c:v>
                </c:pt>
                <c:pt idx="117">
                  <c:v>178.66</c:v>
                </c:pt>
                <c:pt idx="118">
                  <c:v>170.102</c:v>
                </c:pt>
                <c:pt idx="119">
                  <c:v>154.245</c:v>
                </c:pt>
                <c:pt idx="120">
                  <c:v>144.84700000000001</c:v>
                </c:pt>
                <c:pt idx="121">
                  <c:v>123.931</c:v>
                </c:pt>
                <c:pt idx="122">
                  <c:v>109.078</c:v>
                </c:pt>
                <c:pt idx="123">
                  <c:v>94.561000000000007</c:v>
                </c:pt>
                <c:pt idx="124">
                  <c:v>77.825000000000003</c:v>
                </c:pt>
                <c:pt idx="125">
                  <c:v>38.917000000000002</c:v>
                </c:pt>
                <c:pt idx="126">
                  <c:v>18.061</c:v>
                </c:pt>
                <c:pt idx="127">
                  <c:v>0.25</c:v>
                </c:pt>
              </c:numCache>
            </c:numRef>
          </c:val>
          <c:smooth val="0"/>
          <c:extLst>
            <c:ext xmlns:c16="http://schemas.microsoft.com/office/drawing/2014/chart" uri="{C3380CC4-5D6E-409C-BE32-E72D297353CC}">
              <c16:uniqueId val="{00000000-56A0-42FD-ACB1-C15D5F037C49}"/>
            </c:ext>
          </c:extLst>
        </c:ser>
        <c:ser>
          <c:idx val="1"/>
          <c:order val="1"/>
          <c:tx>
            <c:strRef>
              <c:f>Scatter!$AL$2</c:f>
              <c:strCache>
                <c:ptCount val="1"/>
                <c:pt idx="0">
                  <c:v>2</c:v>
                </c:pt>
              </c:strCache>
            </c:strRef>
          </c:tx>
          <c:spPr>
            <a:ln w="28575" cap="rnd">
              <a:solidFill>
                <a:schemeClr val="accent2"/>
              </a:solidFill>
              <a:round/>
            </a:ln>
            <a:effectLst/>
          </c:spPr>
          <c:marker>
            <c:symbol val="none"/>
          </c:marker>
          <c:val>
            <c:numRef>
              <c:f>Scatter!$AL$3</c:f>
              <c:numCache>
                <c:formatCode>General</c:formatCode>
                <c:ptCount val="1"/>
                <c:pt idx="0">
                  <c:v>0</c:v>
                </c:pt>
              </c:numCache>
            </c:numRef>
          </c:val>
          <c:smooth val="0"/>
          <c:extLst>
            <c:ext xmlns:c16="http://schemas.microsoft.com/office/drawing/2014/chart" uri="{C3380CC4-5D6E-409C-BE32-E72D297353CC}">
              <c16:uniqueId val="{00000001-56A0-42FD-ACB1-C15D5F037C49}"/>
            </c:ext>
          </c:extLst>
        </c:ser>
        <c:ser>
          <c:idx val="2"/>
          <c:order val="2"/>
          <c:tx>
            <c:strRef>
              <c:f>Scatter!$AM$2</c:f>
              <c:strCache>
                <c:ptCount val="1"/>
                <c:pt idx="0">
                  <c:v>3</c:v>
                </c:pt>
              </c:strCache>
            </c:strRef>
          </c:tx>
          <c:spPr>
            <a:ln w="28575" cap="rnd">
              <a:solidFill>
                <a:schemeClr val="accent3"/>
              </a:solidFill>
              <a:round/>
            </a:ln>
            <a:effectLst/>
          </c:spPr>
          <c:marker>
            <c:symbol val="none"/>
          </c:marker>
          <c:val>
            <c:numRef>
              <c:f>Scatter!$AM$3:$AM$131</c:f>
              <c:numCache>
                <c:formatCode>General</c:formatCode>
                <c:ptCount val="129"/>
                <c:pt idx="0">
                  <c:v>0</c:v>
                </c:pt>
                <c:pt idx="1">
                  <c:v>0</c:v>
                </c:pt>
                <c:pt idx="2">
                  <c:v>1.2999999999999999E-2</c:v>
                </c:pt>
                <c:pt idx="3">
                  <c:v>0.04</c:v>
                </c:pt>
                <c:pt idx="4">
                  <c:v>6.4000000000000001E-2</c:v>
                </c:pt>
                <c:pt idx="5">
                  <c:v>2.5000000000000001E-2</c:v>
                </c:pt>
                <c:pt idx="6">
                  <c:v>7.6999999999999999E-2</c:v>
                </c:pt>
                <c:pt idx="7">
                  <c:v>0.105</c:v>
                </c:pt>
                <c:pt idx="8">
                  <c:v>0.11799999999999999</c:v>
                </c:pt>
                <c:pt idx="9">
                  <c:v>0.22600000000000001</c:v>
                </c:pt>
                <c:pt idx="10">
                  <c:v>0.307</c:v>
                </c:pt>
                <c:pt idx="11">
                  <c:v>0.224</c:v>
                </c:pt>
                <c:pt idx="12">
                  <c:v>0.27900000000000003</c:v>
                </c:pt>
                <c:pt idx="13">
                  <c:v>0.309</c:v>
                </c:pt>
                <c:pt idx="14">
                  <c:v>0.20599999999999999</c:v>
                </c:pt>
                <c:pt idx="15">
                  <c:v>0.183</c:v>
                </c:pt>
                <c:pt idx="16">
                  <c:v>0.246</c:v>
                </c:pt>
                <c:pt idx="17">
                  <c:v>0.33900000000000002</c:v>
                </c:pt>
                <c:pt idx="18">
                  <c:v>0.39500000000000002</c:v>
                </c:pt>
                <c:pt idx="19">
                  <c:v>0.50800000000000001</c:v>
                </c:pt>
                <c:pt idx="20">
                  <c:v>0.61299999999999999</c:v>
                </c:pt>
                <c:pt idx="21">
                  <c:v>0.58299999999999996</c:v>
                </c:pt>
                <c:pt idx="22">
                  <c:v>0.58899999999999997</c:v>
                </c:pt>
                <c:pt idx="23">
                  <c:v>0.69499999999999995</c:v>
                </c:pt>
                <c:pt idx="24">
                  <c:v>0.65200000000000002</c:v>
                </c:pt>
                <c:pt idx="25">
                  <c:v>0.55900000000000005</c:v>
                </c:pt>
                <c:pt idx="26">
                  <c:v>0.53100000000000003</c:v>
                </c:pt>
                <c:pt idx="27">
                  <c:v>0.64</c:v>
                </c:pt>
                <c:pt idx="28">
                  <c:v>0.55600000000000005</c:v>
                </c:pt>
                <c:pt idx="29">
                  <c:v>0.439</c:v>
                </c:pt>
                <c:pt idx="30">
                  <c:v>0.28999999999999998</c:v>
                </c:pt>
                <c:pt idx="31">
                  <c:v>0.33200000000000002</c:v>
                </c:pt>
                <c:pt idx="32">
                  <c:v>0.32100000000000001</c:v>
                </c:pt>
                <c:pt idx="33">
                  <c:v>0.34899999999999998</c:v>
                </c:pt>
                <c:pt idx="34">
                  <c:v>0.38500000000000001</c:v>
                </c:pt>
                <c:pt idx="35">
                  <c:v>0.34899999999999998</c:v>
                </c:pt>
                <c:pt idx="36">
                  <c:v>0.307</c:v>
                </c:pt>
                <c:pt idx="37">
                  <c:v>0.39100000000000001</c:v>
                </c:pt>
                <c:pt idx="38">
                  <c:v>0.23100000000000001</c:v>
                </c:pt>
                <c:pt idx="39">
                  <c:v>0.33400000000000002</c:v>
                </c:pt>
                <c:pt idx="40">
                  <c:v>0.27600000000000002</c:v>
                </c:pt>
                <c:pt idx="41">
                  <c:v>0.29099999999999998</c:v>
                </c:pt>
                <c:pt idx="42">
                  <c:v>0.32300000000000001</c:v>
                </c:pt>
                <c:pt idx="43">
                  <c:v>0.53300000000000003</c:v>
                </c:pt>
                <c:pt idx="44">
                  <c:v>0.60399999999999998</c:v>
                </c:pt>
                <c:pt idx="45">
                  <c:v>0.54100000000000004</c:v>
                </c:pt>
                <c:pt idx="46">
                  <c:v>0.45</c:v>
                </c:pt>
                <c:pt idx="47">
                  <c:v>0.44900000000000001</c:v>
                </c:pt>
                <c:pt idx="48">
                  <c:v>0.56000000000000005</c:v>
                </c:pt>
                <c:pt idx="49">
                  <c:v>0.46</c:v>
                </c:pt>
                <c:pt idx="50">
                  <c:v>0.47199999999999998</c:v>
                </c:pt>
                <c:pt idx="51">
                  <c:v>0.53200000000000003</c:v>
                </c:pt>
                <c:pt idx="52">
                  <c:v>0.56399999999999995</c:v>
                </c:pt>
                <c:pt idx="53">
                  <c:v>0.624</c:v>
                </c:pt>
                <c:pt idx="54">
                  <c:v>0.63500000000000001</c:v>
                </c:pt>
                <c:pt idx="55">
                  <c:v>0.626</c:v>
                </c:pt>
                <c:pt idx="56">
                  <c:v>0.51100000000000001</c:v>
                </c:pt>
                <c:pt idx="57">
                  <c:v>0.46500000000000002</c:v>
                </c:pt>
                <c:pt idx="58">
                  <c:v>0.61</c:v>
                </c:pt>
                <c:pt idx="59">
                  <c:v>0.68100000000000005</c:v>
                </c:pt>
                <c:pt idx="60">
                  <c:v>0.53300000000000003</c:v>
                </c:pt>
                <c:pt idx="61">
                  <c:v>0.92100000000000004</c:v>
                </c:pt>
                <c:pt idx="62">
                  <c:v>0.78600000000000003</c:v>
                </c:pt>
                <c:pt idx="63">
                  <c:v>0.86799999999999999</c:v>
                </c:pt>
                <c:pt idx="64">
                  <c:v>0.81699999999999995</c:v>
                </c:pt>
                <c:pt idx="65">
                  <c:v>0.98099999999999998</c:v>
                </c:pt>
                <c:pt idx="66">
                  <c:v>0.98099999999999998</c:v>
                </c:pt>
                <c:pt idx="67">
                  <c:v>1.286</c:v>
                </c:pt>
                <c:pt idx="68">
                  <c:v>1.2629999999999999</c:v>
                </c:pt>
                <c:pt idx="69">
                  <c:v>1.486</c:v>
                </c:pt>
                <c:pt idx="70">
                  <c:v>1.3720000000000001</c:v>
                </c:pt>
                <c:pt idx="71">
                  <c:v>1.5329999999999999</c:v>
                </c:pt>
                <c:pt idx="72">
                  <c:v>1.5009999999999999</c:v>
                </c:pt>
                <c:pt idx="73">
                  <c:v>1.673</c:v>
                </c:pt>
                <c:pt idx="74">
                  <c:v>1.84</c:v>
                </c:pt>
                <c:pt idx="75">
                  <c:v>1.98</c:v>
                </c:pt>
                <c:pt idx="76">
                  <c:v>2.3340000000000001</c:v>
                </c:pt>
                <c:pt idx="77">
                  <c:v>2.258</c:v>
                </c:pt>
                <c:pt idx="78">
                  <c:v>2.649</c:v>
                </c:pt>
                <c:pt idx="79">
                  <c:v>2.89</c:v>
                </c:pt>
                <c:pt idx="80">
                  <c:v>3.177</c:v>
                </c:pt>
                <c:pt idx="81">
                  <c:v>3.6509999999999998</c:v>
                </c:pt>
                <c:pt idx="82">
                  <c:v>4.1550000000000002</c:v>
                </c:pt>
                <c:pt idx="83">
                  <c:v>4.4420000000000002</c:v>
                </c:pt>
                <c:pt idx="84">
                  <c:v>5.0880000000000001</c:v>
                </c:pt>
                <c:pt idx="85">
                  <c:v>5.8970000000000002</c:v>
                </c:pt>
                <c:pt idx="86">
                  <c:v>6.851</c:v>
                </c:pt>
                <c:pt idx="87">
                  <c:v>8.18</c:v>
                </c:pt>
                <c:pt idx="88">
                  <c:v>8.9079999999999995</c:v>
                </c:pt>
                <c:pt idx="89">
                  <c:v>10.901</c:v>
                </c:pt>
                <c:pt idx="90">
                  <c:v>13.385999999999999</c:v>
                </c:pt>
                <c:pt idx="91">
                  <c:v>15.885</c:v>
                </c:pt>
                <c:pt idx="92">
                  <c:v>19.696999999999999</c:v>
                </c:pt>
                <c:pt idx="93">
                  <c:v>24.247</c:v>
                </c:pt>
                <c:pt idx="94">
                  <c:v>28.646999999999998</c:v>
                </c:pt>
                <c:pt idx="95">
                  <c:v>35.786000000000001</c:v>
                </c:pt>
                <c:pt idx="96">
                  <c:v>44.52</c:v>
                </c:pt>
                <c:pt idx="97">
                  <c:v>54.215000000000003</c:v>
                </c:pt>
                <c:pt idx="98">
                  <c:v>68.739999999999995</c:v>
                </c:pt>
                <c:pt idx="99">
                  <c:v>90.424999999999997</c:v>
                </c:pt>
                <c:pt idx="100">
                  <c:v>117.47799999999999</c:v>
                </c:pt>
                <c:pt idx="101">
                  <c:v>137.69</c:v>
                </c:pt>
                <c:pt idx="102">
                  <c:v>140.32900000000001</c:v>
                </c:pt>
                <c:pt idx="103">
                  <c:v>145.804</c:v>
                </c:pt>
                <c:pt idx="104">
                  <c:v>148.727</c:v>
                </c:pt>
                <c:pt idx="105">
                  <c:v>152.364</c:v>
                </c:pt>
                <c:pt idx="106">
                  <c:v>157.727</c:v>
                </c:pt>
                <c:pt idx="107">
                  <c:v>163.04599999999999</c:v>
                </c:pt>
                <c:pt idx="108">
                  <c:v>163.922</c:v>
                </c:pt>
                <c:pt idx="109">
                  <c:v>168.09</c:v>
                </c:pt>
                <c:pt idx="110">
                  <c:v>176.27199999999999</c:v>
                </c:pt>
                <c:pt idx="111">
                  <c:v>177.01499999999999</c:v>
                </c:pt>
                <c:pt idx="112">
                  <c:v>179.17400000000001</c:v>
                </c:pt>
                <c:pt idx="113">
                  <c:v>180.238</c:v>
                </c:pt>
                <c:pt idx="114">
                  <c:v>185.511</c:v>
                </c:pt>
                <c:pt idx="115">
                  <c:v>186.41900000000001</c:v>
                </c:pt>
                <c:pt idx="116">
                  <c:v>182.495</c:v>
                </c:pt>
                <c:pt idx="117">
                  <c:v>181.92</c:v>
                </c:pt>
                <c:pt idx="118">
                  <c:v>177.233</c:v>
                </c:pt>
                <c:pt idx="119">
                  <c:v>168.398</c:v>
                </c:pt>
                <c:pt idx="120">
                  <c:v>154.52199999999999</c:v>
                </c:pt>
                <c:pt idx="121">
                  <c:v>149.65700000000001</c:v>
                </c:pt>
                <c:pt idx="122">
                  <c:v>124.003</c:v>
                </c:pt>
                <c:pt idx="123">
                  <c:v>108.51900000000001</c:v>
                </c:pt>
                <c:pt idx="124">
                  <c:v>96.584000000000003</c:v>
                </c:pt>
                <c:pt idx="125">
                  <c:v>76.850999999999999</c:v>
                </c:pt>
                <c:pt idx="126">
                  <c:v>53.417999999999999</c:v>
                </c:pt>
                <c:pt idx="127">
                  <c:v>21.869</c:v>
                </c:pt>
                <c:pt idx="128">
                  <c:v>20.442</c:v>
                </c:pt>
              </c:numCache>
            </c:numRef>
          </c:val>
          <c:smooth val="0"/>
          <c:extLst>
            <c:ext xmlns:c16="http://schemas.microsoft.com/office/drawing/2014/chart" uri="{C3380CC4-5D6E-409C-BE32-E72D297353CC}">
              <c16:uniqueId val="{00000002-56A0-42FD-ACB1-C15D5F037C49}"/>
            </c:ext>
          </c:extLst>
        </c:ser>
        <c:ser>
          <c:idx val="3"/>
          <c:order val="3"/>
          <c:tx>
            <c:strRef>
              <c:f>Scatter!$AN$2</c:f>
              <c:strCache>
                <c:ptCount val="1"/>
                <c:pt idx="0">
                  <c:v>4</c:v>
                </c:pt>
              </c:strCache>
            </c:strRef>
          </c:tx>
          <c:spPr>
            <a:ln w="28575" cap="rnd">
              <a:solidFill>
                <a:schemeClr val="accent4"/>
              </a:solidFill>
              <a:round/>
            </a:ln>
            <a:effectLst/>
          </c:spPr>
          <c:marker>
            <c:symbol val="none"/>
          </c:marker>
          <c:val>
            <c:numRef>
              <c:f>Scatter!$AN$3:$AN$130</c:f>
              <c:numCache>
                <c:formatCode>General</c:formatCode>
                <c:ptCount val="128"/>
                <c:pt idx="0">
                  <c:v>0</c:v>
                </c:pt>
                <c:pt idx="1">
                  <c:v>0</c:v>
                </c:pt>
                <c:pt idx="2">
                  <c:v>1.2999999999999999E-2</c:v>
                </c:pt>
                <c:pt idx="3">
                  <c:v>0.05</c:v>
                </c:pt>
                <c:pt idx="4">
                  <c:v>4.8000000000000001E-2</c:v>
                </c:pt>
                <c:pt idx="5">
                  <c:v>4.3999999999999997E-2</c:v>
                </c:pt>
                <c:pt idx="6">
                  <c:v>0.12</c:v>
                </c:pt>
                <c:pt idx="7">
                  <c:v>5.8000000000000003E-2</c:v>
                </c:pt>
                <c:pt idx="8">
                  <c:v>0.14699999999999999</c:v>
                </c:pt>
                <c:pt idx="9">
                  <c:v>0.27700000000000002</c:v>
                </c:pt>
                <c:pt idx="10">
                  <c:v>0.158</c:v>
                </c:pt>
                <c:pt idx="11">
                  <c:v>0.17699999999999999</c:v>
                </c:pt>
                <c:pt idx="12">
                  <c:v>0.187</c:v>
                </c:pt>
                <c:pt idx="13">
                  <c:v>0.28100000000000003</c:v>
                </c:pt>
                <c:pt idx="14">
                  <c:v>0.36599999999999999</c:v>
                </c:pt>
                <c:pt idx="15">
                  <c:v>0.30499999999999999</c:v>
                </c:pt>
                <c:pt idx="16">
                  <c:v>0.316</c:v>
                </c:pt>
                <c:pt idx="17">
                  <c:v>0.27</c:v>
                </c:pt>
                <c:pt idx="18">
                  <c:v>0.34899999999999998</c:v>
                </c:pt>
                <c:pt idx="19">
                  <c:v>0.40200000000000002</c:v>
                </c:pt>
                <c:pt idx="20">
                  <c:v>0.38400000000000001</c:v>
                </c:pt>
                <c:pt idx="21">
                  <c:v>0.39500000000000002</c:v>
                </c:pt>
                <c:pt idx="22">
                  <c:v>0.39400000000000002</c:v>
                </c:pt>
                <c:pt idx="23">
                  <c:v>0.47599999999999998</c:v>
                </c:pt>
                <c:pt idx="24">
                  <c:v>0.45</c:v>
                </c:pt>
                <c:pt idx="25">
                  <c:v>0.6</c:v>
                </c:pt>
                <c:pt idx="26">
                  <c:v>0.48</c:v>
                </c:pt>
                <c:pt idx="27">
                  <c:v>0.39100000000000001</c:v>
                </c:pt>
                <c:pt idx="28">
                  <c:v>0.47299999999999998</c:v>
                </c:pt>
                <c:pt idx="29">
                  <c:v>0.435</c:v>
                </c:pt>
                <c:pt idx="30">
                  <c:v>0.44900000000000001</c:v>
                </c:pt>
                <c:pt idx="31">
                  <c:v>0.44400000000000001</c:v>
                </c:pt>
                <c:pt idx="32">
                  <c:v>0.34100000000000003</c:v>
                </c:pt>
                <c:pt idx="33">
                  <c:v>0.442</c:v>
                </c:pt>
                <c:pt idx="34">
                  <c:v>0.30299999999999999</c:v>
                </c:pt>
                <c:pt idx="35">
                  <c:v>0.44600000000000001</c:v>
                </c:pt>
                <c:pt idx="36">
                  <c:v>0.40400000000000003</c:v>
                </c:pt>
                <c:pt idx="37">
                  <c:v>0.52200000000000002</c:v>
                </c:pt>
                <c:pt idx="38">
                  <c:v>0.38900000000000001</c:v>
                </c:pt>
                <c:pt idx="39">
                  <c:v>0.54800000000000004</c:v>
                </c:pt>
                <c:pt idx="40">
                  <c:v>0.48199999999999998</c:v>
                </c:pt>
                <c:pt idx="41">
                  <c:v>0.39800000000000002</c:v>
                </c:pt>
                <c:pt idx="42">
                  <c:v>0.433</c:v>
                </c:pt>
                <c:pt idx="43">
                  <c:v>0.309</c:v>
                </c:pt>
                <c:pt idx="44">
                  <c:v>0.42399999999999999</c:v>
                </c:pt>
                <c:pt idx="45">
                  <c:v>0.43099999999999999</c:v>
                </c:pt>
                <c:pt idx="46">
                  <c:v>0.29599999999999999</c:v>
                </c:pt>
                <c:pt idx="47">
                  <c:v>0.44500000000000001</c:v>
                </c:pt>
                <c:pt idx="48">
                  <c:v>0.37</c:v>
                </c:pt>
                <c:pt idx="49">
                  <c:v>0.41299999999999998</c:v>
                </c:pt>
                <c:pt idx="50">
                  <c:v>0.63200000000000001</c:v>
                </c:pt>
                <c:pt idx="51">
                  <c:v>0.73599999999999999</c:v>
                </c:pt>
                <c:pt idx="52">
                  <c:v>0.7</c:v>
                </c:pt>
                <c:pt idx="53">
                  <c:v>0.52600000000000002</c:v>
                </c:pt>
                <c:pt idx="54">
                  <c:v>0.52700000000000002</c:v>
                </c:pt>
                <c:pt idx="55">
                  <c:v>0.57899999999999996</c:v>
                </c:pt>
                <c:pt idx="56">
                  <c:v>0.48899999999999999</c:v>
                </c:pt>
                <c:pt idx="57">
                  <c:v>0.57899999999999996</c:v>
                </c:pt>
                <c:pt idx="58">
                  <c:v>0.60499999999999998</c:v>
                </c:pt>
                <c:pt idx="59">
                  <c:v>0.59699999999999998</c:v>
                </c:pt>
                <c:pt idx="60">
                  <c:v>0.70799999999999996</c:v>
                </c:pt>
                <c:pt idx="61">
                  <c:v>0.77500000000000002</c:v>
                </c:pt>
                <c:pt idx="62">
                  <c:v>0.61899999999999999</c:v>
                </c:pt>
                <c:pt idx="63">
                  <c:v>0.69599999999999995</c:v>
                </c:pt>
                <c:pt idx="64">
                  <c:v>0.68899999999999995</c:v>
                </c:pt>
                <c:pt idx="65">
                  <c:v>1.083</c:v>
                </c:pt>
                <c:pt idx="66">
                  <c:v>1.03</c:v>
                </c:pt>
                <c:pt idx="67">
                  <c:v>1.141</c:v>
                </c:pt>
                <c:pt idx="68">
                  <c:v>0.92700000000000005</c:v>
                </c:pt>
                <c:pt idx="69">
                  <c:v>0.91800000000000004</c:v>
                </c:pt>
                <c:pt idx="70">
                  <c:v>1.147</c:v>
                </c:pt>
                <c:pt idx="71">
                  <c:v>1.262</c:v>
                </c:pt>
                <c:pt idx="72">
                  <c:v>1.427</c:v>
                </c:pt>
                <c:pt idx="73">
                  <c:v>1.456</c:v>
                </c:pt>
                <c:pt idx="74">
                  <c:v>1.704</c:v>
                </c:pt>
                <c:pt idx="75">
                  <c:v>1.742</c:v>
                </c:pt>
                <c:pt idx="76">
                  <c:v>1.8819999999999999</c:v>
                </c:pt>
                <c:pt idx="77">
                  <c:v>2.1419999999999999</c:v>
                </c:pt>
                <c:pt idx="78">
                  <c:v>2.5499999999999998</c:v>
                </c:pt>
                <c:pt idx="79">
                  <c:v>2.7850000000000001</c:v>
                </c:pt>
                <c:pt idx="80">
                  <c:v>2.976</c:v>
                </c:pt>
                <c:pt idx="81">
                  <c:v>3.4609999999999999</c:v>
                </c:pt>
                <c:pt idx="82">
                  <c:v>4.008</c:v>
                </c:pt>
                <c:pt idx="83">
                  <c:v>4.8559999999999999</c:v>
                </c:pt>
                <c:pt idx="84">
                  <c:v>5.1260000000000003</c:v>
                </c:pt>
                <c:pt idx="85">
                  <c:v>5.8579999999999997</c:v>
                </c:pt>
                <c:pt idx="86">
                  <c:v>6.3929999999999998</c:v>
                </c:pt>
                <c:pt idx="87">
                  <c:v>7.9539999999999997</c:v>
                </c:pt>
                <c:pt idx="88">
                  <c:v>9.5869999999999997</c:v>
                </c:pt>
                <c:pt idx="89">
                  <c:v>11.414999999999999</c:v>
                </c:pt>
                <c:pt idx="90">
                  <c:v>13.069000000000001</c:v>
                </c:pt>
                <c:pt idx="91">
                  <c:v>16.463999999999999</c:v>
                </c:pt>
                <c:pt idx="92">
                  <c:v>19.087</c:v>
                </c:pt>
                <c:pt idx="93">
                  <c:v>23.798999999999999</c:v>
                </c:pt>
                <c:pt idx="94">
                  <c:v>28.829000000000001</c:v>
                </c:pt>
                <c:pt idx="95">
                  <c:v>35.317</c:v>
                </c:pt>
                <c:pt idx="96">
                  <c:v>45.704000000000001</c:v>
                </c:pt>
                <c:pt idx="97">
                  <c:v>56.146000000000001</c:v>
                </c:pt>
                <c:pt idx="98">
                  <c:v>72.222999999999999</c:v>
                </c:pt>
                <c:pt idx="99">
                  <c:v>95.058000000000007</c:v>
                </c:pt>
                <c:pt idx="100">
                  <c:v>123.17</c:v>
                </c:pt>
                <c:pt idx="101">
                  <c:v>142.94999999999999</c:v>
                </c:pt>
                <c:pt idx="102">
                  <c:v>144.71299999999999</c:v>
                </c:pt>
                <c:pt idx="103">
                  <c:v>149.87700000000001</c:v>
                </c:pt>
                <c:pt idx="104">
                  <c:v>154.52199999999999</c:v>
                </c:pt>
                <c:pt idx="105">
                  <c:v>159.59100000000001</c:v>
                </c:pt>
                <c:pt idx="106">
                  <c:v>162.249</c:v>
                </c:pt>
                <c:pt idx="107">
                  <c:v>165.88</c:v>
                </c:pt>
                <c:pt idx="108">
                  <c:v>172.49</c:v>
                </c:pt>
                <c:pt idx="109">
                  <c:v>177.53800000000001</c:v>
                </c:pt>
                <c:pt idx="110">
                  <c:v>178.05699999999999</c:v>
                </c:pt>
                <c:pt idx="111">
                  <c:v>183.036</c:v>
                </c:pt>
                <c:pt idx="112">
                  <c:v>184.38900000000001</c:v>
                </c:pt>
                <c:pt idx="113">
                  <c:v>190.49799999999999</c:v>
                </c:pt>
                <c:pt idx="114">
                  <c:v>186.732</c:v>
                </c:pt>
                <c:pt idx="115">
                  <c:v>186.31</c:v>
                </c:pt>
                <c:pt idx="116">
                  <c:v>185.982</c:v>
                </c:pt>
                <c:pt idx="117">
                  <c:v>177.774</c:v>
                </c:pt>
                <c:pt idx="118">
                  <c:v>172.006</c:v>
                </c:pt>
                <c:pt idx="119">
                  <c:v>164.14099999999999</c:v>
                </c:pt>
                <c:pt idx="120">
                  <c:v>147.715</c:v>
                </c:pt>
                <c:pt idx="121">
                  <c:v>126.74299999999999</c:v>
                </c:pt>
                <c:pt idx="122">
                  <c:v>112.429</c:v>
                </c:pt>
                <c:pt idx="123">
                  <c:v>99.997</c:v>
                </c:pt>
                <c:pt idx="124">
                  <c:v>63.972999999999999</c:v>
                </c:pt>
                <c:pt idx="125">
                  <c:v>26.568999999999999</c:v>
                </c:pt>
                <c:pt idx="126">
                  <c:v>20.64</c:v>
                </c:pt>
                <c:pt idx="127">
                  <c:v>0.20100000000000001</c:v>
                </c:pt>
              </c:numCache>
            </c:numRef>
          </c:val>
          <c:smooth val="0"/>
          <c:extLst>
            <c:ext xmlns:c16="http://schemas.microsoft.com/office/drawing/2014/chart" uri="{C3380CC4-5D6E-409C-BE32-E72D297353CC}">
              <c16:uniqueId val="{00000003-56A0-42FD-ACB1-C15D5F037C49}"/>
            </c:ext>
          </c:extLst>
        </c:ser>
        <c:ser>
          <c:idx val="4"/>
          <c:order val="4"/>
          <c:tx>
            <c:strRef>
              <c:f>Scatter!$AO$2</c:f>
              <c:strCache>
                <c:ptCount val="1"/>
                <c:pt idx="0">
                  <c:v>5</c:v>
                </c:pt>
              </c:strCache>
            </c:strRef>
          </c:tx>
          <c:spPr>
            <a:ln w="28575" cap="rnd">
              <a:solidFill>
                <a:schemeClr val="accent5"/>
              </a:solidFill>
              <a:round/>
            </a:ln>
            <a:effectLst/>
          </c:spPr>
          <c:marker>
            <c:symbol val="none"/>
          </c:marker>
          <c:val>
            <c:numRef>
              <c:f>Scatter!$AO$3:$AO$129</c:f>
              <c:numCache>
                <c:formatCode>General</c:formatCode>
                <c:ptCount val="127"/>
                <c:pt idx="0">
                  <c:v>0</c:v>
                </c:pt>
                <c:pt idx="1">
                  <c:v>0</c:v>
                </c:pt>
                <c:pt idx="2">
                  <c:v>1.2E-2</c:v>
                </c:pt>
                <c:pt idx="3">
                  <c:v>4.3999999999999997E-2</c:v>
                </c:pt>
                <c:pt idx="4">
                  <c:v>4.8000000000000001E-2</c:v>
                </c:pt>
                <c:pt idx="5">
                  <c:v>2.5000000000000001E-2</c:v>
                </c:pt>
                <c:pt idx="6">
                  <c:v>0.107</c:v>
                </c:pt>
                <c:pt idx="7">
                  <c:v>0.156</c:v>
                </c:pt>
                <c:pt idx="8">
                  <c:v>0.23200000000000001</c:v>
                </c:pt>
                <c:pt idx="9">
                  <c:v>0.25800000000000001</c:v>
                </c:pt>
                <c:pt idx="10">
                  <c:v>0.26700000000000002</c:v>
                </c:pt>
                <c:pt idx="11">
                  <c:v>0.216</c:v>
                </c:pt>
                <c:pt idx="12">
                  <c:v>0.20200000000000001</c:v>
                </c:pt>
                <c:pt idx="13">
                  <c:v>0.23799999999999999</c:v>
                </c:pt>
                <c:pt idx="14">
                  <c:v>0.16400000000000001</c:v>
                </c:pt>
                <c:pt idx="15">
                  <c:v>0.26100000000000001</c:v>
                </c:pt>
                <c:pt idx="16">
                  <c:v>0.27100000000000002</c:v>
                </c:pt>
                <c:pt idx="17">
                  <c:v>0.374</c:v>
                </c:pt>
                <c:pt idx="18">
                  <c:v>0.39400000000000002</c:v>
                </c:pt>
                <c:pt idx="19">
                  <c:v>0.26</c:v>
                </c:pt>
                <c:pt idx="20">
                  <c:v>0.33700000000000002</c:v>
                </c:pt>
                <c:pt idx="21">
                  <c:v>0.42899999999999999</c:v>
                </c:pt>
                <c:pt idx="22">
                  <c:v>0.38700000000000001</c:v>
                </c:pt>
                <c:pt idx="23">
                  <c:v>0.45900000000000002</c:v>
                </c:pt>
                <c:pt idx="24">
                  <c:v>0.48499999999999999</c:v>
                </c:pt>
                <c:pt idx="25">
                  <c:v>0.58099999999999996</c:v>
                </c:pt>
                <c:pt idx="26">
                  <c:v>0.41</c:v>
                </c:pt>
                <c:pt idx="27">
                  <c:v>0.41599999999999998</c:v>
                </c:pt>
                <c:pt idx="28">
                  <c:v>0.34300000000000003</c:v>
                </c:pt>
                <c:pt idx="29">
                  <c:v>0.42</c:v>
                </c:pt>
                <c:pt idx="30">
                  <c:v>0.45700000000000002</c:v>
                </c:pt>
                <c:pt idx="31">
                  <c:v>0.36</c:v>
                </c:pt>
                <c:pt idx="32">
                  <c:v>0.43</c:v>
                </c:pt>
                <c:pt idx="33">
                  <c:v>0.32400000000000001</c:v>
                </c:pt>
                <c:pt idx="34">
                  <c:v>0.40899999999999997</c:v>
                </c:pt>
                <c:pt idx="35">
                  <c:v>0.41499999999999998</c:v>
                </c:pt>
                <c:pt idx="36">
                  <c:v>0.58799999999999997</c:v>
                </c:pt>
                <c:pt idx="37">
                  <c:v>0.42199999999999999</c:v>
                </c:pt>
                <c:pt idx="38">
                  <c:v>0.40300000000000002</c:v>
                </c:pt>
                <c:pt idx="39">
                  <c:v>0.33</c:v>
                </c:pt>
                <c:pt idx="40">
                  <c:v>0.53900000000000003</c:v>
                </c:pt>
                <c:pt idx="41">
                  <c:v>0.38200000000000001</c:v>
                </c:pt>
                <c:pt idx="42">
                  <c:v>0.48499999999999999</c:v>
                </c:pt>
                <c:pt idx="43">
                  <c:v>0.60599999999999998</c:v>
                </c:pt>
                <c:pt idx="44">
                  <c:v>0.498</c:v>
                </c:pt>
                <c:pt idx="45">
                  <c:v>0.48</c:v>
                </c:pt>
                <c:pt idx="46">
                  <c:v>0.436</c:v>
                </c:pt>
                <c:pt idx="47">
                  <c:v>0.42499999999999999</c:v>
                </c:pt>
                <c:pt idx="48">
                  <c:v>0.44500000000000001</c:v>
                </c:pt>
                <c:pt idx="49">
                  <c:v>0.48599999999999999</c:v>
                </c:pt>
                <c:pt idx="50">
                  <c:v>0.42299999999999999</c:v>
                </c:pt>
                <c:pt idx="51">
                  <c:v>0.47399999999999998</c:v>
                </c:pt>
                <c:pt idx="52">
                  <c:v>0.46300000000000002</c:v>
                </c:pt>
                <c:pt idx="53">
                  <c:v>0.47599999999999998</c:v>
                </c:pt>
                <c:pt idx="54">
                  <c:v>0.55700000000000005</c:v>
                </c:pt>
                <c:pt idx="55">
                  <c:v>0.61899999999999999</c:v>
                </c:pt>
                <c:pt idx="56">
                  <c:v>0.57099999999999995</c:v>
                </c:pt>
                <c:pt idx="57">
                  <c:v>0.56899999999999995</c:v>
                </c:pt>
                <c:pt idx="58">
                  <c:v>0.82</c:v>
                </c:pt>
                <c:pt idx="59">
                  <c:v>0.80100000000000005</c:v>
                </c:pt>
                <c:pt idx="60">
                  <c:v>0.75700000000000001</c:v>
                </c:pt>
                <c:pt idx="61">
                  <c:v>0.76400000000000001</c:v>
                </c:pt>
                <c:pt idx="62">
                  <c:v>0.63500000000000001</c:v>
                </c:pt>
                <c:pt idx="63">
                  <c:v>0.78</c:v>
                </c:pt>
                <c:pt idx="64">
                  <c:v>0.77500000000000002</c:v>
                </c:pt>
                <c:pt idx="65">
                  <c:v>0.71899999999999997</c:v>
                </c:pt>
                <c:pt idx="66">
                  <c:v>0.96899999999999997</c:v>
                </c:pt>
                <c:pt idx="67">
                  <c:v>0.98699999999999999</c:v>
                </c:pt>
                <c:pt idx="68">
                  <c:v>1.202</c:v>
                </c:pt>
                <c:pt idx="69">
                  <c:v>1.234</c:v>
                </c:pt>
                <c:pt idx="70">
                  <c:v>1.1879999999999999</c:v>
                </c:pt>
                <c:pt idx="71">
                  <c:v>1.292</c:v>
                </c:pt>
                <c:pt idx="72">
                  <c:v>1.452</c:v>
                </c:pt>
                <c:pt idx="73">
                  <c:v>1.661</c:v>
                </c:pt>
                <c:pt idx="74">
                  <c:v>1.655</c:v>
                </c:pt>
                <c:pt idx="75">
                  <c:v>1.603</c:v>
                </c:pt>
                <c:pt idx="76">
                  <c:v>2.0190000000000001</c:v>
                </c:pt>
                <c:pt idx="77">
                  <c:v>2.33</c:v>
                </c:pt>
                <c:pt idx="78">
                  <c:v>2.8959999999999999</c:v>
                </c:pt>
                <c:pt idx="79">
                  <c:v>3.0190000000000001</c:v>
                </c:pt>
                <c:pt idx="80">
                  <c:v>3.2749999999999999</c:v>
                </c:pt>
                <c:pt idx="81">
                  <c:v>3.5310000000000001</c:v>
                </c:pt>
                <c:pt idx="82">
                  <c:v>3.8679999999999999</c:v>
                </c:pt>
                <c:pt idx="83">
                  <c:v>4.8559999999999999</c:v>
                </c:pt>
                <c:pt idx="84">
                  <c:v>5.4740000000000002</c:v>
                </c:pt>
                <c:pt idx="85">
                  <c:v>6.2569999999999997</c:v>
                </c:pt>
                <c:pt idx="86">
                  <c:v>7.1589999999999998</c:v>
                </c:pt>
                <c:pt idx="87">
                  <c:v>8.7110000000000003</c:v>
                </c:pt>
                <c:pt idx="88">
                  <c:v>10.006</c:v>
                </c:pt>
                <c:pt idx="89">
                  <c:v>11.722</c:v>
                </c:pt>
                <c:pt idx="90">
                  <c:v>14.551</c:v>
                </c:pt>
                <c:pt idx="91">
                  <c:v>16.555</c:v>
                </c:pt>
                <c:pt idx="92">
                  <c:v>19.919</c:v>
                </c:pt>
                <c:pt idx="93">
                  <c:v>24.745000000000001</c:v>
                </c:pt>
                <c:pt idx="94">
                  <c:v>30.042000000000002</c:v>
                </c:pt>
                <c:pt idx="95">
                  <c:v>37.631</c:v>
                </c:pt>
                <c:pt idx="96">
                  <c:v>47.238</c:v>
                </c:pt>
                <c:pt idx="97">
                  <c:v>59.398000000000003</c:v>
                </c:pt>
                <c:pt idx="98">
                  <c:v>75.658000000000001</c:v>
                </c:pt>
                <c:pt idx="99">
                  <c:v>98.774000000000001</c:v>
                </c:pt>
                <c:pt idx="100">
                  <c:v>124.9</c:v>
                </c:pt>
                <c:pt idx="101">
                  <c:v>148.37200000000001</c:v>
                </c:pt>
                <c:pt idx="102">
                  <c:v>150.29400000000001</c:v>
                </c:pt>
                <c:pt idx="103">
                  <c:v>153.43600000000001</c:v>
                </c:pt>
                <c:pt idx="104">
                  <c:v>160.96899999999999</c:v>
                </c:pt>
                <c:pt idx="105">
                  <c:v>168.59</c:v>
                </c:pt>
                <c:pt idx="106">
                  <c:v>165.93700000000001</c:v>
                </c:pt>
                <c:pt idx="107">
                  <c:v>177.011</c:v>
                </c:pt>
                <c:pt idx="108">
                  <c:v>175.66800000000001</c:v>
                </c:pt>
                <c:pt idx="109">
                  <c:v>180.09800000000001</c:v>
                </c:pt>
                <c:pt idx="110">
                  <c:v>185.35</c:v>
                </c:pt>
                <c:pt idx="111">
                  <c:v>186.45099999999999</c:v>
                </c:pt>
                <c:pt idx="112">
                  <c:v>190.45099999999999</c:v>
                </c:pt>
                <c:pt idx="113">
                  <c:v>190.77099999999999</c:v>
                </c:pt>
                <c:pt idx="114">
                  <c:v>187.44300000000001</c:v>
                </c:pt>
                <c:pt idx="115">
                  <c:v>185.51</c:v>
                </c:pt>
                <c:pt idx="116">
                  <c:v>185.161</c:v>
                </c:pt>
                <c:pt idx="117">
                  <c:v>165.09200000000001</c:v>
                </c:pt>
                <c:pt idx="118">
                  <c:v>165.61600000000001</c:v>
                </c:pt>
                <c:pt idx="119">
                  <c:v>145.58199999999999</c:v>
                </c:pt>
                <c:pt idx="120">
                  <c:v>121.729</c:v>
                </c:pt>
                <c:pt idx="121">
                  <c:v>106.217</c:v>
                </c:pt>
                <c:pt idx="122">
                  <c:v>84.567999999999998</c:v>
                </c:pt>
                <c:pt idx="123">
                  <c:v>71.361000000000004</c:v>
                </c:pt>
                <c:pt idx="124">
                  <c:v>38.223999999999997</c:v>
                </c:pt>
                <c:pt idx="125">
                  <c:v>19.562999999999999</c:v>
                </c:pt>
                <c:pt idx="126">
                  <c:v>21.181999999999999</c:v>
                </c:pt>
              </c:numCache>
            </c:numRef>
          </c:val>
          <c:smooth val="0"/>
          <c:extLst>
            <c:ext xmlns:c16="http://schemas.microsoft.com/office/drawing/2014/chart" uri="{C3380CC4-5D6E-409C-BE32-E72D297353CC}">
              <c16:uniqueId val="{00000004-56A0-42FD-ACB1-C15D5F037C49}"/>
            </c:ext>
          </c:extLst>
        </c:ser>
        <c:ser>
          <c:idx val="5"/>
          <c:order val="5"/>
          <c:tx>
            <c:strRef>
              <c:f>Scatter!$AP$2</c:f>
              <c:strCache>
                <c:ptCount val="1"/>
                <c:pt idx="0">
                  <c:v>6</c:v>
                </c:pt>
              </c:strCache>
            </c:strRef>
          </c:tx>
          <c:spPr>
            <a:ln w="28575" cap="rnd">
              <a:solidFill>
                <a:schemeClr val="accent6"/>
              </a:solidFill>
              <a:round/>
            </a:ln>
            <a:effectLst/>
          </c:spPr>
          <c:marker>
            <c:symbol val="none"/>
          </c:marker>
          <c:val>
            <c:numRef>
              <c:f>Scatter!$AP$3:$AP$127</c:f>
              <c:numCache>
                <c:formatCode>General</c:formatCode>
                <c:ptCount val="125"/>
                <c:pt idx="0">
                  <c:v>0</c:v>
                </c:pt>
                <c:pt idx="1">
                  <c:v>0</c:v>
                </c:pt>
                <c:pt idx="2">
                  <c:v>1.2E-2</c:v>
                </c:pt>
                <c:pt idx="3">
                  <c:v>4.4999999999999998E-2</c:v>
                </c:pt>
                <c:pt idx="4">
                  <c:v>4.1000000000000002E-2</c:v>
                </c:pt>
                <c:pt idx="5">
                  <c:v>3.7999999999999999E-2</c:v>
                </c:pt>
                <c:pt idx="6">
                  <c:v>0.151</c:v>
                </c:pt>
                <c:pt idx="7">
                  <c:v>7.0000000000000007E-2</c:v>
                </c:pt>
                <c:pt idx="8">
                  <c:v>0.107</c:v>
                </c:pt>
                <c:pt idx="9">
                  <c:v>0.14199999999999999</c:v>
                </c:pt>
                <c:pt idx="10">
                  <c:v>0.17399999999999999</c:v>
                </c:pt>
                <c:pt idx="11">
                  <c:v>0.182</c:v>
                </c:pt>
                <c:pt idx="12">
                  <c:v>0.26500000000000001</c:v>
                </c:pt>
                <c:pt idx="13">
                  <c:v>0.215</c:v>
                </c:pt>
                <c:pt idx="14">
                  <c:v>0.20399999999999999</c:v>
                </c:pt>
                <c:pt idx="15">
                  <c:v>0.248</c:v>
                </c:pt>
                <c:pt idx="16">
                  <c:v>0.375</c:v>
                </c:pt>
                <c:pt idx="17">
                  <c:v>0.56000000000000005</c:v>
                </c:pt>
                <c:pt idx="18">
                  <c:v>0.435</c:v>
                </c:pt>
                <c:pt idx="19">
                  <c:v>0.34300000000000003</c:v>
                </c:pt>
                <c:pt idx="20">
                  <c:v>0.34</c:v>
                </c:pt>
                <c:pt idx="21">
                  <c:v>0.434</c:v>
                </c:pt>
                <c:pt idx="22">
                  <c:v>0.51100000000000001</c:v>
                </c:pt>
                <c:pt idx="23">
                  <c:v>0.56399999999999995</c:v>
                </c:pt>
                <c:pt idx="24">
                  <c:v>0.56799999999999995</c:v>
                </c:pt>
                <c:pt idx="25">
                  <c:v>0.496</c:v>
                </c:pt>
                <c:pt idx="26">
                  <c:v>0.436</c:v>
                </c:pt>
                <c:pt idx="27">
                  <c:v>0.45200000000000001</c:v>
                </c:pt>
                <c:pt idx="28">
                  <c:v>0.504</c:v>
                </c:pt>
                <c:pt idx="29">
                  <c:v>0.46</c:v>
                </c:pt>
                <c:pt idx="30">
                  <c:v>0.45500000000000002</c:v>
                </c:pt>
                <c:pt idx="31">
                  <c:v>0.36399999999999999</c:v>
                </c:pt>
                <c:pt idx="32">
                  <c:v>0.318</c:v>
                </c:pt>
                <c:pt idx="33">
                  <c:v>0.32600000000000001</c:v>
                </c:pt>
                <c:pt idx="34">
                  <c:v>0.41</c:v>
                </c:pt>
                <c:pt idx="35">
                  <c:v>0.32700000000000001</c:v>
                </c:pt>
                <c:pt idx="36">
                  <c:v>0.22800000000000001</c:v>
                </c:pt>
                <c:pt idx="37">
                  <c:v>0.315</c:v>
                </c:pt>
                <c:pt idx="38">
                  <c:v>0.40400000000000003</c:v>
                </c:pt>
                <c:pt idx="39">
                  <c:v>0.25</c:v>
                </c:pt>
                <c:pt idx="40">
                  <c:v>0.30399999999999999</c:v>
                </c:pt>
                <c:pt idx="41">
                  <c:v>0.40899999999999997</c:v>
                </c:pt>
                <c:pt idx="42">
                  <c:v>0.373</c:v>
                </c:pt>
                <c:pt idx="43">
                  <c:v>0.57599999999999996</c:v>
                </c:pt>
                <c:pt idx="44">
                  <c:v>0.38100000000000001</c:v>
                </c:pt>
                <c:pt idx="45">
                  <c:v>0.37</c:v>
                </c:pt>
                <c:pt idx="46">
                  <c:v>0.41299999999999998</c:v>
                </c:pt>
                <c:pt idx="47">
                  <c:v>0.70699999999999996</c:v>
                </c:pt>
                <c:pt idx="48">
                  <c:v>0.71599999999999997</c:v>
                </c:pt>
                <c:pt idx="49">
                  <c:v>0.83599999999999997</c:v>
                </c:pt>
                <c:pt idx="50">
                  <c:v>0.60399999999999998</c:v>
                </c:pt>
                <c:pt idx="51">
                  <c:v>0.78300000000000003</c:v>
                </c:pt>
                <c:pt idx="52">
                  <c:v>0.68899999999999995</c:v>
                </c:pt>
                <c:pt idx="53">
                  <c:v>0.64500000000000002</c:v>
                </c:pt>
                <c:pt idx="54">
                  <c:v>0.58699999999999997</c:v>
                </c:pt>
                <c:pt idx="55">
                  <c:v>0.69799999999999995</c:v>
                </c:pt>
                <c:pt idx="56">
                  <c:v>0.58899999999999997</c:v>
                </c:pt>
                <c:pt idx="57">
                  <c:v>0.67</c:v>
                </c:pt>
                <c:pt idx="58">
                  <c:v>0.75900000000000001</c:v>
                </c:pt>
                <c:pt idx="59">
                  <c:v>0.69</c:v>
                </c:pt>
                <c:pt idx="60">
                  <c:v>0.69299999999999995</c:v>
                </c:pt>
                <c:pt idx="61">
                  <c:v>0.67200000000000004</c:v>
                </c:pt>
                <c:pt idx="62">
                  <c:v>0.64100000000000001</c:v>
                </c:pt>
                <c:pt idx="63">
                  <c:v>0.78600000000000003</c:v>
                </c:pt>
                <c:pt idx="64">
                  <c:v>0.83599999999999997</c:v>
                </c:pt>
                <c:pt idx="65">
                  <c:v>1.0469999999999999</c:v>
                </c:pt>
                <c:pt idx="66">
                  <c:v>1.218</c:v>
                </c:pt>
                <c:pt idx="67">
                  <c:v>1.1339999999999999</c:v>
                </c:pt>
                <c:pt idx="68">
                  <c:v>0.999</c:v>
                </c:pt>
                <c:pt idx="69">
                  <c:v>1.31</c:v>
                </c:pt>
                <c:pt idx="70">
                  <c:v>1.403</c:v>
                </c:pt>
                <c:pt idx="71">
                  <c:v>1.3640000000000001</c:v>
                </c:pt>
                <c:pt idx="72">
                  <c:v>1.294</c:v>
                </c:pt>
                <c:pt idx="73">
                  <c:v>1.5780000000000001</c:v>
                </c:pt>
                <c:pt idx="74">
                  <c:v>1.8520000000000001</c:v>
                </c:pt>
                <c:pt idx="75">
                  <c:v>1.7869999999999999</c:v>
                </c:pt>
                <c:pt idx="76">
                  <c:v>1.839</c:v>
                </c:pt>
                <c:pt idx="77">
                  <c:v>2.2709999999999999</c:v>
                </c:pt>
                <c:pt idx="78">
                  <c:v>2.5270000000000001</c:v>
                </c:pt>
                <c:pt idx="79">
                  <c:v>2.6520000000000001</c:v>
                </c:pt>
                <c:pt idx="80">
                  <c:v>3.1219999999999999</c:v>
                </c:pt>
                <c:pt idx="81">
                  <c:v>3.7959999999999998</c:v>
                </c:pt>
                <c:pt idx="82">
                  <c:v>4.4020000000000001</c:v>
                </c:pt>
                <c:pt idx="83">
                  <c:v>4.8470000000000004</c:v>
                </c:pt>
                <c:pt idx="84">
                  <c:v>5.41</c:v>
                </c:pt>
                <c:pt idx="85">
                  <c:v>5.6150000000000002</c:v>
                </c:pt>
                <c:pt idx="86">
                  <c:v>6.5869999999999997</c:v>
                </c:pt>
                <c:pt idx="87">
                  <c:v>8.5280000000000005</c:v>
                </c:pt>
                <c:pt idx="88">
                  <c:v>10.007999999999999</c:v>
                </c:pt>
                <c:pt idx="89">
                  <c:v>11.874000000000001</c:v>
                </c:pt>
                <c:pt idx="90">
                  <c:v>14.548999999999999</c:v>
                </c:pt>
                <c:pt idx="91">
                  <c:v>17.372</c:v>
                </c:pt>
                <c:pt idx="92">
                  <c:v>21.63</c:v>
                </c:pt>
                <c:pt idx="93">
                  <c:v>25.756</c:v>
                </c:pt>
                <c:pt idx="94">
                  <c:v>30.827999999999999</c:v>
                </c:pt>
                <c:pt idx="95">
                  <c:v>38.691000000000003</c:v>
                </c:pt>
                <c:pt idx="96">
                  <c:v>48.402999999999999</c:v>
                </c:pt>
                <c:pt idx="97">
                  <c:v>61.939</c:v>
                </c:pt>
                <c:pt idx="98">
                  <c:v>78.263999999999996</c:v>
                </c:pt>
                <c:pt idx="99">
                  <c:v>101.60899999999999</c:v>
                </c:pt>
                <c:pt idx="100">
                  <c:v>132.71299999999999</c:v>
                </c:pt>
                <c:pt idx="101">
                  <c:v>155.01599999999999</c:v>
                </c:pt>
                <c:pt idx="102">
                  <c:v>156.09200000000001</c:v>
                </c:pt>
                <c:pt idx="103">
                  <c:v>160.023</c:v>
                </c:pt>
                <c:pt idx="104">
                  <c:v>165.91800000000001</c:v>
                </c:pt>
                <c:pt idx="105">
                  <c:v>170.422</c:v>
                </c:pt>
                <c:pt idx="106">
                  <c:v>177.41399999999999</c:v>
                </c:pt>
                <c:pt idx="107">
                  <c:v>179.57400000000001</c:v>
                </c:pt>
                <c:pt idx="108">
                  <c:v>183.00800000000001</c:v>
                </c:pt>
                <c:pt idx="109">
                  <c:v>187.51900000000001</c:v>
                </c:pt>
                <c:pt idx="110">
                  <c:v>189.31399999999999</c:v>
                </c:pt>
                <c:pt idx="111">
                  <c:v>191.33699999999999</c:v>
                </c:pt>
                <c:pt idx="112">
                  <c:v>189.655</c:v>
                </c:pt>
                <c:pt idx="113">
                  <c:v>186.52099999999999</c:v>
                </c:pt>
                <c:pt idx="114">
                  <c:v>178.535</c:v>
                </c:pt>
                <c:pt idx="115">
                  <c:v>178.62700000000001</c:v>
                </c:pt>
                <c:pt idx="116">
                  <c:v>163.34</c:v>
                </c:pt>
                <c:pt idx="117">
                  <c:v>156.47900000000001</c:v>
                </c:pt>
                <c:pt idx="118">
                  <c:v>140.77600000000001</c:v>
                </c:pt>
                <c:pt idx="119">
                  <c:v>116.818</c:v>
                </c:pt>
                <c:pt idx="120">
                  <c:v>106.718</c:v>
                </c:pt>
                <c:pt idx="121">
                  <c:v>94.203000000000003</c:v>
                </c:pt>
                <c:pt idx="122">
                  <c:v>61.030999999999999</c:v>
                </c:pt>
                <c:pt idx="123">
                  <c:v>27.984999999999999</c:v>
                </c:pt>
                <c:pt idx="124">
                  <c:v>15.362</c:v>
                </c:pt>
              </c:numCache>
            </c:numRef>
          </c:val>
          <c:smooth val="0"/>
          <c:extLst>
            <c:ext xmlns:c16="http://schemas.microsoft.com/office/drawing/2014/chart" uri="{C3380CC4-5D6E-409C-BE32-E72D297353CC}">
              <c16:uniqueId val="{00000005-56A0-42FD-ACB1-C15D5F037C49}"/>
            </c:ext>
          </c:extLst>
        </c:ser>
        <c:ser>
          <c:idx val="6"/>
          <c:order val="6"/>
          <c:tx>
            <c:strRef>
              <c:f>Scatter!$AQ$2</c:f>
              <c:strCache>
                <c:ptCount val="1"/>
                <c:pt idx="0">
                  <c:v>7</c:v>
                </c:pt>
              </c:strCache>
            </c:strRef>
          </c:tx>
          <c:spPr>
            <a:ln w="28575" cap="rnd">
              <a:solidFill>
                <a:schemeClr val="accent1">
                  <a:lumMod val="60000"/>
                </a:schemeClr>
              </a:solidFill>
              <a:round/>
            </a:ln>
            <a:effectLst/>
          </c:spPr>
          <c:marker>
            <c:symbol val="none"/>
          </c:marker>
          <c:val>
            <c:numRef>
              <c:f>Scatter!$AQ$3:$AQ$131</c:f>
              <c:numCache>
                <c:formatCode>General</c:formatCode>
                <c:ptCount val="129"/>
                <c:pt idx="0">
                  <c:v>0</c:v>
                </c:pt>
                <c:pt idx="1">
                  <c:v>0</c:v>
                </c:pt>
                <c:pt idx="2">
                  <c:v>6.0000000000000001E-3</c:v>
                </c:pt>
                <c:pt idx="3">
                  <c:v>4.2999999999999997E-2</c:v>
                </c:pt>
                <c:pt idx="4">
                  <c:v>5.3999999999999999E-2</c:v>
                </c:pt>
                <c:pt idx="5">
                  <c:v>3.3000000000000002E-2</c:v>
                </c:pt>
                <c:pt idx="6">
                  <c:v>0.107</c:v>
                </c:pt>
                <c:pt idx="7">
                  <c:v>0.13200000000000001</c:v>
                </c:pt>
                <c:pt idx="8">
                  <c:v>0.107</c:v>
                </c:pt>
                <c:pt idx="9">
                  <c:v>9.1999999999999998E-2</c:v>
                </c:pt>
                <c:pt idx="10">
                  <c:v>0.192</c:v>
                </c:pt>
                <c:pt idx="11">
                  <c:v>0.314</c:v>
                </c:pt>
                <c:pt idx="12">
                  <c:v>0.13400000000000001</c:v>
                </c:pt>
                <c:pt idx="13">
                  <c:v>0.191</c:v>
                </c:pt>
                <c:pt idx="14">
                  <c:v>0.18</c:v>
                </c:pt>
                <c:pt idx="15">
                  <c:v>0.253</c:v>
                </c:pt>
                <c:pt idx="16">
                  <c:v>0.29199999999999998</c:v>
                </c:pt>
                <c:pt idx="17">
                  <c:v>0.28599999999999998</c:v>
                </c:pt>
                <c:pt idx="18">
                  <c:v>0.30499999999999999</c:v>
                </c:pt>
                <c:pt idx="19">
                  <c:v>0.33500000000000002</c:v>
                </c:pt>
                <c:pt idx="20">
                  <c:v>0.441</c:v>
                </c:pt>
                <c:pt idx="21">
                  <c:v>0.436</c:v>
                </c:pt>
                <c:pt idx="22">
                  <c:v>0.378</c:v>
                </c:pt>
                <c:pt idx="23">
                  <c:v>0.309</c:v>
                </c:pt>
                <c:pt idx="24">
                  <c:v>0.35</c:v>
                </c:pt>
                <c:pt idx="25">
                  <c:v>0.40799999999999997</c:v>
                </c:pt>
                <c:pt idx="26">
                  <c:v>0.36099999999999999</c:v>
                </c:pt>
                <c:pt idx="27">
                  <c:v>0.40899999999999997</c:v>
                </c:pt>
                <c:pt idx="28">
                  <c:v>0.53400000000000003</c:v>
                </c:pt>
                <c:pt idx="29">
                  <c:v>0.51</c:v>
                </c:pt>
                <c:pt idx="30">
                  <c:v>0.38400000000000001</c:v>
                </c:pt>
                <c:pt idx="31">
                  <c:v>0.52700000000000002</c:v>
                </c:pt>
                <c:pt idx="32">
                  <c:v>0.502</c:v>
                </c:pt>
                <c:pt idx="33">
                  <c:v>0.40899999999999997</c:v>
                </c:pt>
                <c:pt idx="34">
                  <c:v>0.373</c:v>
                </c:pt>
                <c:pt idx="35">
                  <c:v>0.47499999999999998</c:v>
                </c:pt>
                <c:pt idx="36">
                  <c:v>0.496</c:v>
                </c:pt>
                <c:pt idx="37">
                  <c:v>0.41299999999999998</c:v>
                </c:pt>
                <c:pt idx="38">
                  <c:v>0.29699999999999999</c:v>
                </c:pt>
                <c:pt idx="39">
                  <c:v>0.218</c:v>
                </c:pt>
                <c:pt idx="40">
                  <c:v>0.25</c:v>
                </c:pt>
                <c:pt idx="41">
                  <c:v>0.33400000000000002</c:v>
                </c:pt>
                <c:pt idx="42">
                  <c:v>0.34899999999999998</c:v>
                </c:pt>
                <c:pt idx="43">
                  <c:v>0.36299999999999999</c:v>
                </c:pt>
                <c:pt idx="44">
                  <c:v>0.51500000000000001</c:v>
                </c:pt>
                <c:pt idx="45">
                  <c:v>0.42099999999999999</c:v>
                </c:pt>
                <c:pt idx="46">
                  <c:v>0.36699999999999999</c:v>
                </c:pt>
                <c:pt idx="47">
                  <c:v>0.504</c:v>
                </c:pt>
                <c:pt idx="48">
                  <c:v>0.52600000000000002</c:v>
                </c:pt>
                <c:pt idx="49">
                  <c:v>0.46600000000000003</c:v>
                </c:pt>
                <c:pt idx="50">
                  <c:v>0.41099999999999998</c:v>
                </c:pt>
                <c:pt idx="51">
                  <c:v>0.56499999999999995</c:v>
                </c:pt>
                <c:pt idx="52">
                  <c:v>0.505</c:v>
                </c:pt>
                <c:pt idx="53">
                  <c:v>0.56499999999999995</c:v>
                </c:pt>
                <c:pt idx="54">
                  <c:v>0.61</c:v>
                </c:pt>
                <c:pt idx="55">
                  <c:v>0.72499999999999998</c:v>
                </c:pt>
                <c:pt idx="56">
                  <c:v>0.54700000000000004</c:v>
                </c:pt>
                <c:pt idx="57">
                  <c:v>0.81100000000000005</c:v>
                </c:pt>
                <c:pt idx="58">
                  <c:v>0.54800000000000004</c:v>
                </c:pt>
                <c:pt idx="59">
                  <c:v>0.65600000000000003</c:v>
                </c:pt>
                <c:pt idx="60">
                  <c:v>0.58399999999999996</c:v>
                </c:pt>
                <c:pt idx="61">
                  <c:v>0.59299999999999997</c:v>
                </c:pt>
                <c:pt idx="62">
                  <c:v>0.69499999999999995</c:v>
                </c:pt>
                <c:pt idx="63">
                  <c:v>0.81799999999999995</c:v>
                </c:pt>
                <c:pt idx="64">
                  <c:v>0.85899999999999999</c:v>
                </c:pt>
                <c:pt idx="65">
                  <c:v>0.89700000000000002</c:v>
                </c:pt>
                <c:pt idx="66">
                  <c:v>0.85399999999999998</c:v>
                </c:pt>
                <c:pt idx="67">
                  <c:v>0.94699999999999995</c:v>
                </c:pt>
                <c:pt idx="68">
                  <c:v>1.133</c:v>
                </c:pt>
                <c:pt idx="69">
                  <c:v>1.3</c:v>
                </c:pt>
                <c:pt idx="70">
                  <c:v>1.3340000000000001</c:v>
                </c:pt>
                <c:pt idx="71">
                  <c:v>1.37</c:v>
                </c:pt>
                <c:pt idx="72">
                  <c:v>1.6910000000000001</c:v>
                </c:pt>
                <c:pt idx="73">
                  <c:v>1.639</c:v>
                </c:pt>
                <c:pt idx="74">
                  <c:v>1.9650000000000001</c:v>
                </c:pt>
                <c:pt idx="75">
                  <c:v>2.1179999999999999</c:v>
                </c:pt>
                <c:pt idx="76">
                  <c:v>1.859</c:v>
                </c:pt>
                <c:pt idx="77">
                  <c:v>1.86</c:v>
                </c:pt>
                <c:pt idx="78">
                  <c:v>2.0110000000000001</c:v>
                </c:pt>
                <c:pt idx="79">
                  <c:v>2.5569999999999999</c:v>
                </c:pt>
                <c:pt idx="80">
                  <c:v>3.0179999999999998</c:v>
                </c:pt>
                <c:pt idx="81">
                  <c:v>3.206</c:v>
                </c:pt>
                <c:pt idx="82">
                  <c:v>3.4510000000000001</c:v>
                </c:pt>
                <c:pt idx="83">
                  <c:v>4.45</c:v>
                </c:pt>
                <c:pt idx="84">
                  <c:v>5.4390000000000001</c:v>
                </c:pt>
                <c:pt idx="85">
                  <c:v>5.8559999999999999</c:v>
                </c:pt>
                <c:pt idx="86">
                  <c:v>6.8179999999999996</c:v>
                </c:pt>
                <c:pt idx="87">
                  <c:v>8.4309999999999992</c:v>
                </c:pt>
                <c:pt idx="88">
                  <c:v>9.3670000000000009</c:v>
                </c:pt>
                <c:pt idx="89">
                  <c:v>11.407</c:v>
                </c:pt>
                <c:pt idx="90">
                  <c:v>14.058</c:v>
                </c:pt>
                <c:pt idx="91">
                  <c:v>17.071999999999999</c:v>
                </c:pt>
                <c:pt idx="92">
                  <c:v>20.234000000000002</c:v>
                </c:pt>
                <c:pt idx="93">
                  <c:v>24.545000000000002</c:v>
                </c:pt>
                <c:pt idx="94">
                  <c:v>29.527999999999999</c:v>
                </c:pt>
                <c:pt idx="95">
                  <c:v>37.279000000000003</c:v>
                </c:pt>
                <c:pt idx="96">
                  <c:v>47.07</c:v>
                </c:pt>
                <c:pt idx="97">
                  <c:v>58.143000000000001</c:v>
                </c:pt>
                <c:pt idx="98">
                  <c:v>74.858999999999995</c:v>
                </c:pt>
                <c:pt idx="99">
                  <c:v>100.002</c:v>
                </c:pt>
                <c:pt idx="100">
                  <c:v>124.14100000000001</c:v>
                </c:pt>
                <c:pt idx="101">
                  <c:v>145.46899999999999</c:v>
                </c:pt>
                <c:pt idx="102">
                  <c:v>148.05500000000001</c:v>
                </c:pt>
                <c:pt idx="103">
                  <c:v>151.65</c:v>
                </c:pt>
                <c:pt idx="104">
                  <c:v>154.53</c:v>
                </c:pt>
                <c:pt idx="105">
                  <c:v>160.029</c:v>
                </c:pt>
                <c:pt idx="106">
                  <c:v>168.65899999999999</c:v>
                </c:pt>
                <c:pt idx="107">
                  <c:v>171.10599999999999</c:v>
                </c:pt>
                <c:pt idx="108">
                  <c:v>172.50800000000001</c:v>
                </c:pt>
                <c:pt idx="109">
                  <c:v>182.22399999999999</c:v>
                </c:pt>
                <c:pt idx="110">
                  <c:v>180.06399999999999</c:v>
                </c:pt>
                <c:pt idx="111">
                  <c:v>184.02699999999999</c:v>
                </c:pt>
                <c:pt idx="112">
                  <c:v>187.02</c:v>
                </c:pt>
                <c:pt idx="113">
                  <c:v>188.99299999999999</c:v>
                </c:pt>
                <c:pt idx="114">
                  <c:v>194.001</c:v>
                </c:pt>
                <c:pt idx="115">
                  <c:v>187.56</c:v>
                </c:pt>
                <c:pt idx="116">
                  <c:v>184.33099999999999</c:v>
                </c:pt>
                <c:pt idx="117">
                  <c:v>182.09299999999999</c:v>
                </c:pt>
                <c:pt idx="118">
                  <c:v>176.19399999999999</c:v>
                </c:pt>
                <c:pt idx="119">
                  <c:v>158.18700000000001</c:v>
                </c:pt>
                <c:pt idx="120">
                  <c:v>152.38499999999999</c:v>
                </c:pt>
                <c:pt idx="121">
                  <c:v>136.80500000000001</c:v>
                </c:pt>
                <c:pt idx="122">
                  <c:v>115.938</c:v>
                </c:pt>
                <c:pt idx="123">
                  <c:v>96.498000000000005</c:v>
                </c:pt>
                <c:pt idx="124">
                  <c:v>79.332999999999998</c:v>
                </c:pt>
                <c:pt idx="125">
                  <c:v>51.350999999999999</c:v>
                </c:pt>
                <c:pt idx="126">
                  <c:v>34.82</c:v>
                </c:pt>
                <c:pt idx="127">
                  <c:v>14.484</c:v>
                </c:pt>
                <c:pt idx="128">
                  <c:v>4.4999999999999998E-2</c:v>
                </c:pt>
              </c:numCache>
            </c:numRef>
          </c:val>
          <c:smooth val="0"/>
          <c:extLst>
            <c:ext xmlns:c16="http://schemas.microsoft.com/office/drawing/2014/chart" uri="{C3380CC4-5D6E-409C-BE32-E72D297353CC}">
              <c16:uniqueId val="{00000006-56A0-42FD-ACB1-C15D5F037C49}"/>
            </c:ext>
          </c:extLst>
        </c:ser>
        <c:ser>
          <c:idx val="7"/>
          <c:order val="7"/>
          <c:tx>
            <c:strRef>
              <c:f>Scatter!$AR$2</c:f>
              <c:strCache>
                <c:ptCount val="1"/>
                <c:pt idx="0">
                  <c:v>8</c:v>
                </c:pt>
              </c:strCache>
            </c:strRef>
          </c:tx>
          <c:spPr>
            <a:ln w="28575" cap="rnd">
              <a:solidFill>
                <a:schemeClr val="accent2">
                  <a:lumMod val="60000"/>
                </a:schemeClr>
              </a:solidFill>
              <a:round/>
            </a:ln>
            <a:effectLst/>
          </c:spPr>
          <c:marker>
            <c:symbol val="none"/>
          </c:marker>
          <c:val>
            <c:numRef>
              <c:f>Scatter!$AR$3:$AR$130</c:f>
              <c:numCache>
                <c:formatCode>General</c:formatCode>
                <c:ptCount val="128"/>
                <c:pt idx="0">
                  <c:v>0</c:v>
                </c:pt>
                <c:pt idx="1">
                  <c:v>0</c:v>
                </c:pt>
                <c:pt idx="2">
                  <c:v>7.0000000000000001E-3</c:v>
                </c:pt>
                <c:pt idx="3">
                  <c:v>4.2000000000000003E-2</c:v>
                </c:pt>
                <c:pt idx="4">
                  <c:v>7.3999999999999996E-2</c:v>
                </c:pt>
                <c:pt idx="5">
                  <c:v>3.7999999999999999E-2</c:v>
                </c:pt>
                <c:pt idx="6">
                  <c:v>5.5E-2</c:v>
                </c:pt>
                <c:pt idx="7">
                  <c:v>8.5000000000000006E-2</c:v>
                </c:pt>
                <c:pt idx="8">
                  <c:v>6.7000000000000004E-2</c:v>
                </c:pt>
                <c:pt idx="9">
                  <c:v>0.185</c:v>
                </c:pt>
                <c:pt idx="10">
                  <c:v>0.12</c:v>
                </c:pt>
                <c:pt idx="11">
                  <c:v>0.19700000000000001</c:v>
                </c:pt>
                <c:pt idx="12">
                  <c:v>0.22900000000000001</c:v>
                </c:pt>
                <c:pt idx="13">
                  <c:v>0.251</c:v>
                </c:pt>
                <c:pt idx="14">
                  <c:v>0.186</c:v>
                </c:pt>
                <c:pt idx="15">
                  <c:v>0.38600000000000001</c:v>
                </c:pt>
                <c:pt idx="16">
                  <c:v>0.314</c:v>
                </c:pt>
                <c:pt idx="17">
                  <c:v>0.32200000000000001</c:v>
                </c:pt>
                <c:pt idx="18">
                  <c:v>0.32200000000000001</c:v>
                </c:pt>
                <c:pt idx="19">
                  <c:v>0.19</c:v>
                </c:pt>
                <c:pt idx="20">
                  <c:v>0.36099999999999999</c:v>
                </c:pt>
                <c:pt idx="21">
                  <c:v>0.34499999999999997</c:v>
                </c:pt>
                <c:pt idx="22">
                  <c:v>0.34599999999999997</c:v>
                </c:pt>
                <c:pt idx="23">
                  <c:v>0.41199999999999998</c:v>
                </c:pt>
                <c:pt idx="24">
                  <c:v>0.48099999999999998</c:v>
                </c:pt>
                <c:pt idx="25">
                  <c:v>0.436</c:v>
                </c:pt>
                <c:pt idx="26">
                  <c:v>0.53100000000000003</c:v>
                </c:pt>
                <c:pt idx="27">
                  <c:v>0.48499999999999999</c:v>
                </c:pt>
                <c:pt idx="28">
                  <c:v>0.45600000000000002</c:v>
                </c:pt>
                <c:pt idx="29">
                  <c:v>0.36</c:v>
                </c:pt>
                <c:pt idx="30">
                  <c:v>0.38800000000000001</c:v>
                </c:pt>
                <c:pt idx="31">
                  <c:v>0.41</c:v>
                </c:pt>
                <c:pt idx="32">
                  <c:v>0.33200000000000002</c:v>
                </c:pt>
                <c:pt idx="33">
                  <c:v>0.442</c:v>
                </c:pt>
                <c:pt idx="34">
                  <c:v>0.41899999999999998</c:v>
                </c:pt>
                <c:pt idx="35">
                  <c:v>0.41499999999999998</c:v>
                </c:pt>
                <c:pt idx="36">
                  <c:v>0.36399999999999999</c:v>
                </c:pt>
                <c:pt idx="37">
                  <c:v>0.30299999999999999</c:v>
                </c:pt>
                <c:pt idx="38">
                  <c:v>0.34499999999999997</c:v>
                </c:pt>
                <c:pt idx="39">
                  <c:v>0.51300000000000001</c:v>
                </c:pt>
                <c:pt idx="40">
                  <c:v>0.39600000000000002</c:v>
                </c:pt>
                <c:pt idx="41">
                  <c:v>0.35699999999999998</c:v>
                </c:pt>
                <c:pt idx="42">
                  <c:v>0.53900000000000003</c:v>
                </c:pt>
                <c:pt idx="43">
                  <c:v>0.374</c:v>
                </c:pt>
                <c:pt idx="44">
                  <c:v>0.498</c:v>
                </c:pt>
                <c:pt idx="45">
                  <c:v>0.41</c:v>
                </c:pt>
                <c:pt idx="46">
                  <c:v>0.443</c:v>
                </c:pt>
                <c:pt idx="47">
                  <c:v>0.51700000000000002</c:v>
                </c:pt>
                <c:pt idx="48">
                  <c:v>0.51</c:v>
                </c:pt>
                <c:pt idx="49">
                  <c:v>0.46</c:v>
                </c:pt>
                <c:pt idx="50">
                  <c:v>0.50800000000000001</c:v>
                </c:pt>
                <c:pt idx="51">
                  <c:v>0.38900000000000001</c:v>
                </c:pt>
                <c:pt idx="52">
                  <c:v>0.441</c:v>
                </c:pt>
                <c:pt idx="53">
                  <c:v>0.624</c:v>
                </c:pt>
                <c:pt idx="54">
                  <c:v>0.58399999999999996</c:v>
                </c:pt>
                <c:pt idx="55">
                  <c:v>0.64900000000000002</c:v>
                </c:pt>
                <c:pt idx="56">
                  <c:v>0.53300000000000003</c:v>
                </c:pt>
                <c:pt idx="57">
                  <c:v>0.70399999999999996</c:v>
                </c:pt>
                <c:pt idx="58">
                  <c:v>0.62</c:v>
                </c:pt>
                <c:pt idx="59">
                  <c:v>0.70499999999999996</c:v>
                </c:pt>
                <c:pt idx="60">
                  <c:v>0.67100000000000004</c:v>
                </c:pt>
                <c:pt idx="61">
                  <c:v>0.73199999999999998</c:v>
                </c:pt>
                <c:pt idx="62">
                  <c:v>0.86399999999999999</c:v>
                </c:pt>
                <c:pt idx="63">
                  <c:v>0.94</c:v>
                </c:pt>
                <c:pt idx="64">
                  <c:v>1.04</c:v>
                </c:pt>
                <c:pt idx="65">
                  <c:v>0.84499999999999997</c:v>
                </c:pt>
                <c:pt idx="66">
                  <c:v>0.998</c:v>
                </c:pt>
                <c:pt idx="67">
                  <c:v>1.069</c:v>
                </c:pt>
                <c:pt idx="68">
                  <c:v>0.98499999999999999</c:v>
                </c:pt>
                <c:pt idx="69">
                  <c:v>1.21</c:v>
                </c:pt>
                <c:pt idx="70">
                  <c:v>1.3169999999999999</c:v>
                </c:pt>
                <c:pt idx="71">
                  <c:v>1.4890000000000001</c:v>
                </c:pt>
                <c:pt idx="72">
                  <c:v>1.6359999999999999</c:v>
                </c:pt>
                <c:pt idx="73">
                  <c:v>1.6180000000000001</c:v>
                </c:pt>
                <c:pt idx="74">
                  <c:v>1.9370000000000001</c:v>
                </c:pt>
                <c:pt idx="75">
                  <c:v>2.097</c:v>
                </c:pt>
                <c:pt idx="76">
                  <c:v>2.5009999999999999</c:v>
                </c:pt>
                <c:pt idx="77">
                  <c:v>2.6579999999999999</c:v>
                </c:pt>
                <c:pt idx="78">
                  <c:v>2.976</c:v>
                </c:pt>
                <c:pt idx="79">
                  <c:v>3.407</c:v>
                </c:pt>
                <c:pt idx="80">
                  <c:v>3.5289999999999999</c:v>
                </c:pt>
                <c:pt idx="81">
                  <c:v>3.887</c:v>
                </c:pt>
                <c:pt idx="82">
                  <c:v>4.3739999999999997</c:v>
                </c:pt>
                <c:pt idx="83">
                  <c:v>4.9950000000000001</c:v>
                </c:pt>
                <c:pt idx="84">
                  <c:v>5.391</c:v>
                </c:pt>
                <c:pt idx="85">
                  <c:v>6.34</c:v>
                </c:pt>
                <c:pt idx="86">
                  <c:v>7.3</c:v>
                </c:pt>
                <c:pt idx="87">
                  <c:v>8.1219999999999999</c:v>
                </c:pt>
                <c:pt idx="88">
                  <c:v>9.7690000000000001</c:v>
                </c:pt>
                <c:pt idx="89">
                  <c:v>11.930999999999999</c:v>
                </c:pt>
                <c:pt idx="90">
                  <c:v>13.667999999999999</c:v>
                </c:pt>
                <c:pt idx="91">
                  <c:v>17.463000000000001</c:v>
                </c:pt>
                <c:pt idx="92">
                  <c:v>19.488</c:v>
                </c:pt>
                <c:pt idx="93">
                  <c:v>25.518999999999998</c:v>
                </c:pt>
                <c:pt idx="94">
                  <c:v>30.305</c:v>
                </c:pt>
                <c:pt idx="95">
                  <c:v>37.926000000000002</c:v>
                </c:pt>
                <c:pt idx="96">
                  <c:v>46.408999999999999</c:v>
                </c:pt>
                <c:pt idx="97">
                  <c:v>58.93</c:v>
                </c:pt>
                <c:pt idx="98">
                  <c:v>76.263000000000005</c:v>
                </c:pt>
                <c:pt idx="99">
                  <c:v>97.498000000000005</c:v>
                </c:pt>
                <c:pt idx="100">
                  <c:v>127.31699999999999</c:v>
                </c:pt>
                <c:pt idx="101">
                  <c:v>150.55699999999999</c:v>
                </c:pt>
                <c:pt idx="102">
                  <c:v>151.71100000000001</c:v>
                </c:pt>
                <c:pt idx="103">
                  <c:v>156.56200000000001</c:v>
                </c:pt>
                <c:pt idx="104">
                  <c:v>158.71700000000001</c:v>
                </c:pt>
                <c:pt idx="105">
                  <c:v>161.13200000000001</c:v>
                </c:pt>
                <c:pt idx="106">
                  <c:v>171.25200000000001</c:v>
                </c:pt>
                <c:pt idx="107">
                  <c:v>174.56299999999999</c:v>
                </c:pt>
                <c:pt idx="108">
                  <c:v>175.50399999999999</c:v>
                </c:pt>
                <c:pt idx="109">
                  <c:v>183.50899999999999</c:v>
                </c:pt>
                <c:pt idx="110">
                  <c:v>185.82</c:v>
                </c:pt>
                <c:pt idx="111">
                  <c:v>188.524</c:v>
                </c:pt>
                <c:pt idx="112">
                  <c:v>190.62200000000001</c:v>
                </c:pt>
                <c:pt idx="113">
                  <c:v>187.44200000000001</c:v>
                </c:pt>
                <c:pt idx="114">
                  <c:v>188.249</c:v>
                </c:pt>
                <c:pt idx="115">
                  <c:v>188.86500000000001</c:v>
                </c:pt>
                <c:pt idx="116">
                  <c:v>177.61500000000001</c:v>
                </c:pt>
                <c:pt idx="117">
                  <c:v>178.887</c:v>
                </c:pt>
                <c:pt idx="118">
                  <c:v>165.80600000000001</c:v>
                </c:pt>
                <c:pt idx="119">
                  <c:v>160.07</c:v>
                </c:pt>
                <c:pt idx="120">
                  <c:v>141.82</c:v>
                </c:pt>
                <c:pt idx="121">
                  <c:v>127.456</c:v>
                </c:pt>
                <c:pt idx="122">
                  <c:v>110.48699999999999</c:v>
                </c:pt>
                <c:pt idx="123">
                  <c:v>89.742000000000004</c:v>
                </c:pt>
                <c:pt idx="124">
                  <c:v>83.605999999999995</c:v>
                </c:pt>
                <c:pt idx="125">
                  <c:v>40.963000000000001</c:v>
                </c:pt>
                <c:pt idx="126">
                  <c:v>23.63</c:v>
                </c:pt>
                <c:pt idx="127">
                  <c:v>2.177</c:v>
                </c:pt>
              </c:numCache>
            </c:numRef>
          </c:val>
          <c:smooth val="0"/>
          <c:extLst>
            <c:ext xmlns:c16="http://schemas.microsoft.com/office/drawing/2014/chart" uri="{C3380CC4-5D6E-409C-BE32-E72D297353CC}">
              <c16:uniqueId val="{00000007-56A0-42FD-ACB1-C15D5F037C49}"/>
            </c:ext>
          </c:extLst>
        </c:ser>
        <c:ser>
          <c:idx val="8"/>
          <c:order val="8"/>
          <c:tx>
            <c:strRef>
              <c:f>Scatter!$AS$2</c:f>
              <c:strCache>
                <c:ptCount val="1"/>
                <c:pt idx="0">
                  <c:v>9</c:v>
                </c:pt>
              </c:strCache>
            </c:strRef>
          </c:tx>
          <c:spPr>
            <a:ln w="28575" cap="rnd">
              <a:solidFill>
                <a:schemeClr val="accent3">
                  <a:lumMod val="60000"/>
                </a:schemeClr>
              </a:solidFill>
              <a:round/>
            </a:ln>
            <a:effectLst/>
          </c:spPr>
          <c:marker>
            <c:symbol val="none"/>
          </c:marker>
          <c:val>
            <c:numRef>
              <c:f>Scatter!$AS$3:$AS$128</c:f>
              <c:numCache>
                <c:formatCode>General</c:formatCode>
                <c:ptCount val="126"/>
                <c:pt idx="0">
                  <c:v>0</c:v>
                </c:pt>
                <c:pt idx="1">
                  <c:v>0</c:v>
                </c:pt>
                <c:pt idx="2">
                  <c:v>5.0000000000000001E-3</c:v>
                </c:pt>
                <c:pt idx="3">
                  <c:v>4.2000000000000003E-2</c:v>
                </c:pt>
                <c:pt idx="4">
                  <c:v>1.7000000000000001E-2</c:v>
                </c:pt>
                <c:pt idx="5">
                  <c:v>2.4E-2</c:v>
                </c:pt>
                <c:pt idx="6">
                  <c:v>6.4000000000000001E-2</c:v>
                </c:pt>
                <c:pt idx="7">
                  <c:v>5.6000000000000001E-2</c:v>
                </c:pt>
                <c:pt idx="8">
                  <c:v>6.2E-2</c:v>
                </c:pt>
                <c:pt idx="9">
                  <c:v>0.111</c:v>
                </c:pt>
                <c:pt idx="10">
                  <c:v>0.2</c:v>
                </c:pt>
                <c:pt idx="11">
                  <c:v>0.16</c:v>
                </c:pt>
                <c:pt idx="12">
                  <c:v>0.17499999999999999</c:v>
                </c:pt>
                <c:pt idx="13">
                  <c:v>0.28499999999999998</c:v>
                </c:pt>
                <c:pt idx="14">
                  <c:v>0.30099999999999999</c:v>
                </c:pt>
                <c:pt idx="15">
                  <c:v>0.32700000000000001</c:v>
                </c:pt>
                <c:pt idx="16">
                  <c:v>0.371</c:v>
                </c:pt>
                <c:pt idx="17">
                  <c:v>0.25700000000000001</c:v>
                </c:pt>
                <c:pt idx="18">
                  <c:v>0.28399999999999997</c:v>
                </c:pt>
                <c:pt idx="19">
                  <c:v>0.374</c:v>
                </c:pt>
                <c:pt idx="20">
                  <c:v>0.372</c:v>
                </c:pt>
                <c:pt idx="21">
                  <c:v>0.33300000000000002</c:v>
                </c:pt>
                <c:pt idx="22">
                  <c:v>0.49299999999999999</c:v>
                </c:pt>
                <c:pt idx="23">
                  <c:v>0.32400000000000001</c:v>
                </c:pt>
                <c:pt idx="24">
                  <c:v>0.29799999999999999</c:v>
                </c:pt>
                <c:pt idx="25">
                  <c:v>0.34699999999999998</c:v>
                </c:pt>
                <c:pt idx="26">
                  <c:v>0.39100000000000001</c:v>
                </c:pt>
                <c:pt idx="27">
                  <c:v>0.33400000000000002</c:v>
                </c:pt>
                <c:pt idx="28">
                  <c:v>0.36199999999999999</c:v>
                </c:pt>
                <c:pt idx="29">
                  <c:v>0.47099999999999997</c:v>
                </c:pt>
                <c:pt idx="30">
                  <c:v>0.373</c:v>
                </c:pt>
                <c:pt idx="31">
                  <c:v>0.46700000000000003</c:v>
                </c:pt>
                <c:pt idx="32">
                  <c:v>0.48099999999999998</c:v>
                </c:pt>
                <c:pt idx="33">
                  <c:v>0.47699999999999998</c:v>
                </c:pt>
                <c:pt idx="34">
                  <c:v>0.38500000000000001</c:v>
                </c:pt>
                <c:pt idx="35">
                  <c:v>0.62</c:v>
                </c:pt>
                <c:pt idx="36">
                  <c:v>0.54700000000000004</c:v>
                </c:pt>
                <c:pt idx="37">
                  <c:v>0.34100000000000003</c:v>
                </c:pt>
                <c:pt idx="38">
                  <c:v>0.4</c:v>
                </c:pt>
                <c:pt idx="39">
                  <c:v>0.36299999999999999</c:v>
                </c:pt>
                <c:pt idx="40">
                  <c:v>0.32500000000000001</c:v>
                </c:pt>
                <c:pt idx="41">
                  <c:v>0.438</c:v>
                </c:pt>
                <c:pt idx="42">
                  <c:v>0.38700000000000001</c:v>
                </c:pt>
                <c:pt idx="43">
                  <c:v>0.44700000000000001</c:v>
                </c:pt>
                <c:pt idx="44">
                  <c:v>0.379</c:v>
                </c:pt>
                <c:pt idx="45">
                  <c:v>0.36199999999999999</c:v>
                </c:pt>
                <c:pt idx="46">
                  <c:v>0.42199999999999999</c:v>
                </c:pt>
                <c:pt idx="47">
                  <c:v>0.46500000000000002</c:v>
                </c:pt>
                <c:pt idx="48">
                  <c:v>0.48099999999999998</c:v>
                </c:pt>
                <c:pt idx="49">
                  <c:v>0.46100000000000002</c:v>
                </c:pt>
                <c:pt idx="50">
                  <c:v>0.377</c:v>
                </c:pt>
                <c:pt idx="51">
                  <c:v>0.38600000000000001</c:v>
                </c:pt>
                <c:pt idx="52">
                  <c:v>0.46100000000000002</c:v>
                </c:pt>
                <c:pt idx="53">
                  <c:v>0.45800000000000002</c:v>
                </c:pt>
                <c:pt idx="54">
                  <c:v>0.53300000000000003</c:v>
                </c:pt>
                <c:pt idx="55">
                  <c:v>0.30599999999999999</c:v>
                </c:pt>
                <c:pt idx="56">
                  <c:v>0.38300000000000001</c:v>
                </c:pt>
                <c:pt idx="57">
                  <c:v>0.42499999999999999</c:v>
                </c:pt>
                <c:pt idx="58">
                  <c:v>0.47299999999999998</c:v>
                </c:pt>
                <c:pt idx="59">
                  <c:v>0.57699999999999996</c:v>
                </c:pt>
                <c:pt idx="60">
                  <c:v>0.79200000000000004</c:v>
                </c:pt>
                <c:pt idx="61">
                  <c:v>0.86499999999999999</c:v>
                </c:pt>
                <c:pt idx="62">
                  <c:v>0.79500000000000004</c:v>
                </c:pt>
                <c:pt idx="63">
                  <c:v>0.95299999999999996</c:v>
                </c:pt>
                <c:pt idx="64">
                  <c:v>0.82699999999999996</c:v>
                </c:pt>
                <c:pt idx="65">
                  <c:v>0.84099999999999997</c:v>
                </c:pt>
                <c:pt idx="66">
                  <c:v>1.046</c:v>
                </c:pt>
                <c:pt idx="67">
                  <c:v>1.121</c:v>
                </c:pt>
                <c:pt idx="68">
                  <c:v>1.1870000000000001</c:v>
                </c:pt>
                <c:pt idx="69">
                  <c:v>1.0640000000000001</c:v>
                </c:pt>
                <c:pt idx="70">
                  <c:v>1.3720000000000001</c:v>
                </c:pt>
                <c:pt idx="71">
                  <c:v>1.6619999999999999</c:v>
                </c:pt>
                <c:pt idx="72">
                  <c:v>1.8440000000000001</c:v>
                </c:pt>
                <c:pt idx="73">
                  <c:v>1.992</c:v>
                </c:pt>
                <c:pt idx="74">
                  <c:v>1.82</c:v>
                </c:pt>
                <c:pt idx="75">
                  <c:v>1.6859999999999999</c:v>
                </c:pt>
                <c:pt idx="76">
                  <c:v>1.6060000000000001</c:v>
                </c:pt>
                <c:pt idx="77">
                  <c:v>1.87</c:v>
                </c:pt>
                <c:pt idx="78">
                  <c:v>2.5529999999999999</c:v>
                </c:pt>
                <c:pt idx="79">
                  <c:v>3.1840000000000002</c:v>
                </c:pt>
                <c:pt idx="80">
                  <c:v>3.4590000000000001</c:v>
                </c:pt>
                <c:pt idx="81">
                  <c:v>3.5350000000000001</c:v>
                </c:pt>
                <c:pt idx="82">
                  <c:v>4.0819999999999999</c:v>
                </c:pt>
                <c:pt idx="83">
                  <c:v>4.992</c:v>
                </c:pt>
                <c:pt idx="84">
                  <c:v>5.72</c:v>
                </c:pt>
                <c:pt idx="85">
                  <c:v>5.9610000000000003</c:v>
                </c:pt>
                <c:pt idx="86">
                  <c:v>7.5890000000000004</c:v>
                </c:pt>
                <c:pt idx="87">
                  <c:v>8.1769999999999996</c:v>
                </c:pt>
                <c:pt idx="88">
                  <c:v>10.183999999999999</c:v>
                </c:pt>
                <c:pt idx="89">
                  <c:v>11.500999999999999</c:v>
                </c:pt>
                <c:pt idx="90">
                  <c:v>14.048</c:v>
                </c:pt>
                <c:pt idx="91">
                  <c:v>16.946999999999999</c:v>
                </c:pt>
                <c:pt idx="92">
                  <c:v>19.843</c:v>
                </c:pt>
                <c:pt idx="93">
                  <c:v>26.324000000000002</c:v>
                </c:pt>
                <c:pt idx="94">
                  <c:v>30.872</c:v>
                </c:pt>
                <c:pt idx="95">
                  <c:v>38.674999999999997</c:v>
                </c:pt>
                <c:pt idx="96">
                  <c:v>48.103000000000002</c:v>
                </c:pt>
                <c:pt idx="97">
                  <c:v>61.540999999999997</c:v>
                </c:pt>
                <c:pt idx="98">
                  <c:v>79.644999999999996</c:v>
                </c:pt>
                <c:pt idx="99">
                  <c:v>101.383</c:v>
                </c:pt>
                <c:pt idx="100">
                  <c:v>133.35400000000001</c:v>
                </c:pt>
                <c:pt idx="101">
                  <c:v>148.21700000000001</c:v>
                </c:pt>
                <c:pt idx="102">
                  <c:v>155.245</c:v>
                </c:pt>
                <c:pt idx="103">
                  <c:v>162.05199999999999</c:v>
                </c:pt>
                <c:pt idx="104">
                  <c:v>163.01400000000001</c:v>
                </c:pt>
                <c:pt idx="105">
                  <c:v>168.715</c:v>
                </c:pt>
                <c:pt idx="106">
                  <c:v>171.166</c:v>
                </c:pt>
                <c:pt idx="107">
                  <c:v>174.09100000000001</c:v>
                </c:pt>
                <c:pt idx="108">
                  <c:v>182.898</c:v>
                </c:pt>
                <c:pt idx="109">
                  <c:v>185.845</c:v>
                </c:pt>
                <c:pt idx="110">
                  <c:v>191.46700000000001</c:v>
                </c:pt>
                <c:pt idx="111">
                  <c:v>189.745</c:v>
                </c:pt>
                <c:pt idx="112">
                  <c:v>193.916</c:v>
                </c:pt>
                <c:pt idx="113">
                  <c:v>189.191</c:v>
                </c:pt>
                <c:pt idx="114">
                  <c:v>190.44200000000001</c:v>
                </c:pt>
                <c:pt idx="115">
                  <c:v>181.29599999999999</c:v>
                </c:pt>
                <c:pt idx="116">
                  <c:v>177.13900000000001</c:v>
                </c:pt>
                <c:pt idx="117">
                  <c:v>162.70099999999999</c:v>
                </c:pt>
                <c:pt idx="118">
                  <c:v>150.398</c:v>
                </c:pt>
                <c:pt idx="119">
                  <c:v>138.94800000000001</c:v>
                </c:pt>
                <c:pt idx="120">
                  <c:v>109.678</c:v>
                </c:pt>
                <c:pt idx="121">
                  <c:v>90.914000000000001</c:v>
                </c:pt>
                <c:pt idx="122">
                  <c:v>71.007999999999996</c:v>
                </c:pt>
                <c:pt idx="123">
                  <c:v>62.128999999999998</c:v>
                </c:pt>
                <c:pt idx="124">
                  <c:v>22.434999999999999</c:v>
                </c:pt>
                <c:pt idx="125">
                  <c:v>17.466999999999999</c:v>
                </c:pt>
              </c:numCache>
            </c:numRef>
          </c:val>
          <c:smooth val="0"/>
          <c:extLst>
            <c:ext xmlns:c16="http://schemas.microsoft.com/office/drawing/2014/chart" uri="{C3380CC4-5D6E-409C-BE32-E72D297353CC}">
              <c16:uniqueId val="{00000008-56A0-42FD-ACB1-C15D5F037C49}"/>
            </c:ext>
          </c:extLst>
        </c:ser>
        <c:ser>
          <c:idx val="9"/>
          <c:order val="9"/>
          <c:tx>
            <c:strRef>
              <c:f>Scatter!$AT$2</c:f>
              <c:strCache>
                <c:ptCount val="1"/>
                <c:pt idx="0">
                  <c:v>10</c:v>
                </c:pt>
              </c:strCache>
            </c:strRef>
          </c:tx>
          <c:spPr>
            <a:ln w="28575" cap="rnd">
              <a:solidFill>
                <a:schemeClr val="accent4">
                  <a:lumMod val="60000"/>
                </a:schemeClr>
              </a:solidFill>
              <a:round/>
            </a:ln>
            <a:effectLst/>
          </c:spPr>
          <c:marker>
            <c:symbol val="none"/>
          </c:marker>
          <c:val>
            <c:numRef>
              <c:f>Scatter!$AT$3:$AT$130</c:f>
              <c:numCache>
                <c:formatCode>General</c:formatCode>
                <c:ptCount val="128"/>
                <c:pt idx="0">
                  <c:v>0</c:v>
                </c:pt>
                <c:pt idx="1">
                  <c:v>0</c:v>
                </c:pt>
                <c:pt idx="2">
                  <c:v>1E-3</c:v>
                </c:pt>
                <c:pt idx="3">
                  <c:v>4.3999999999999997E-2</c:v>
                </c:pt>
                <c:pt idx="4">
                  <c:v>2.8000000000000001E-2</c:v>
                </c:pt>
                <c:pt idx="5">
                  <c:v>2.8000000000000001E-2</c:v>
                </c:pt>
                <c:pt idx="6">
                  <c:v>0.02</c:v>
                </c:pt>
                <c:pt idx="7">
                  <c:v>1.6E-2</c:v>
                </c:pt>
                <c:pt idx="8">
                  <c:v>3.2000000000000001E-2</c:v>
                </c:pt>
                <c:pt idx="9">
                  <c:v>9.0999999999999998E-2</c:v>
                </c:pt>
                <c:pt idx="10">
                  <c:v>0.11899999999999999</c:v>
                </c:pt>
                <c:pt idx="11">
                  <c:v>0.11799999999999999</c:v>
                </c:pt>
                <c:pt idx="12">
                  <c:v>0.20300000000000001</c:v>
                </c:pt>
                <c:pt idx="13">
                  <c:v>0.21</c:v>
                </c:pt>
                <c:pt idx="14">
                  <c:v>0.157</c:v>
                </c:pt>
                <c:pt idx="15">
                  <c:v>0.16300000000000001</c:v>
                </c:pt>
                <c:pt idx="16">
                  <c:v>0.24099999999999999</c:v>
                </c:pt>
                <c:pt idx="17">
                  <c:v>0.4</c:v>
                </c:pt>
                <c:pt idx="18">
                  <c:v>0.223</c:v>
                </c:pt>
                <c:pt idx="19">
                  <c:v>0.17199999999999999</c:v>
                </c:pt>
                <c:pt idx="20">
                  <c:v>0.23499999999999999</c:v>
                </c:pt>
                <c:pt idx="21">
                  <c:v>0.20899999999999999</c:v>
                </c:pt>
                <c:pt idx="22">
                  <c:v>0.32500000000000001</c:v>
                </c:pt>
                <c:pt idx="23">
                  <c:v>0.34699999999999998</c:v>
                </c:pt>
                <c:pt idx="24">
                  <c:v>0.46100000000000002</c:v>
                </c:pt>
                <c:pt idx="25">
                  <c:v>0.38500000000000001</c:v>
                </c:pt>
                <c:pt idx="26">
                  <c:v>0.38500000000000001</c:v>
                </c:pt>
                <c:pt idx="27">
                  <c:v>0.39300000000000002</c:v>
                </c:pt>
                <c:pt idx="28">
                  <c:v>0.46400000000000002</c:v>
                </c:pt>
                <c:pt idx="29">
                  <c:v>0.47199999999999998</c:v>
                </c:pt>
                <c:pt idx="30">
                  <c:v>0.52500000000000002</c:v>
                </c:pt>
                <c:pt idx="31">
                  <c:v>0.58299999999999996</c:v>
                </c:pt>
                <c:pt idx="32">
                  <c:v>0.48199999999999998</c:v>
                </c:pt>
                <c:pt idx="33">
                  <c:v>0.626</c:v>
                </c:pt>
                <c:pt idx="34">
                  <c:v>0.51300000000000001</c:v>
                </c:pt>
                <c:pt idx="35">
                  <c:v>0.46100000000000002</c:v>
                </c:pt>
                <c:pt idx="36">
                  <c:v>0.44700000000000001</c:v>
                </c:pt>
                <c:pt idx="37">
                  <c:v>0.47399999999999998</c:v>
                </c:pt>
                <c:pt idx="38">
                  <c:v>0.45500000000000002</c:v>
                </c:pt>
                <c:pt idx="39">
                  <c:v>0.38600000000000001</c:v>
                </c:pt>
                <c:pt idx="40">
                  <c:v>0.33100000000000002</c:v>
                </c:pt>
                <c:pt idx="41">
                  <c:v>0.40600000000000003</c:v>
                </c:pt>
                <c:pt idx="42">
                  <c:v>0.35799999999999998</c:v>
                </c:pt>
                <c:pt idx="43">
                  <c:v>0.53800000000000003</c:v>
                </c:pt>
                <c:pt idx="44">
                  <c:v>0.41099999999999998</c:v>
                </c:pt>
                <c:pt idx="45">
                  <c:v>0.33100000000000002</c:v>
                </c:pt>
                <c:pt idx="46">
                  <c:v>0.34100000000000003</c:v>
                </c:pt>
                <c:pt idx="47">
                  <c:v>0.49099999999999999</c:v>
                </c:pt>
                <c:pt idx="48">
                  <c:v>0.39800000000000002</c:v>
                </c:pt>
                <c:pt idx="49">
                  <c:v>0.58299999999999996</c:v>
                </c:pt>
                <c:pt idx="50">
                  <c:v>0.53200000000000003</c:v>
                </c:pt>
                <c:pt idx="51">
                  <c:v>0.65900000000000003</c:v>
                </c:pt>
                <c:pt idx="52">
                  <c:v>0.65700000000000003</c:v>
                </c:pt>
                <c:pt idx="53">
                  <c:v>0.71299999999999997</c:v>
                </c:pt>
                <c:pt idx="54">
                  <c:v>0.67800000000000005</c:v>
                </c:pt>
                <c:pt idx="55">
                  <c:v>0.38300000000000001</c:v>
                </c:pt>
                <c:pt idx="56">
                  <c:v>0.45200000000000001</c:v>
                </c:pt>
                <c:pt idx="57">
                  <c:v>0.71799999999999997</c:v>
                </c:pt>
                <c:pt idx="58">
                  <c:v>0.64300000000000002</c:v>
                </c:pt>
                <c:pt idx="59">
                  <c:v>0.69799999999999995</c:v>
                </c:pt>
                <c:pt idx="60">
                  <c:v>0.81699999999999995</c:v>
                </c:pt>
                <c:pt idx="61">
                  <c:v>0.73</c:v>
                </c:pt>
                <c:pt idx="62">
                  <c:v>0.56799999999999995</c:v>
                </c:pt>
                <c:pt idx="63">
                  <c:v>0.81200000000000006</c:v>
                </c:pt>
                <c:pt idx="64">
                  <c:v>0.97599999999999998</c:v>
                </c:pt>
                <c:pt idx="65">
                  <c:v>0.80200000000000005</c:v>
                </c:pt>
                <c:pt idx="66">
                  <c:v>0.94199999999999995</c:v>
                </c:pt>
                <c:pt idx="67">
                  <c:v>0.98399999999999999</c:v>
                </c:pt>
                <c:pt idx="68">
                  <c:v>0.89700000000000002</c:v>
                </c:pt>
                <c:pt idx="69">
                  <c:v>1.05</c:v>
                </c:pt>
                <c:pt idx="70">
                  <c:v>1.26</c:v>
                </c:pt>
                <c:pt idx="71">
                  <c:v>1.331</c:v>
                </c:pt>
                <c:pt idx="72">
                  <c:v>1.633</c:v>
                </c:pt>
                <c:pt idx="73">
                  <c:v>1.59</c:v>
                </c:pt>
                <c:pt idx="74">
                  <c:v>1.6140000000000001</c:v>
                </c:pt>
                <c:pt idx="75">
                  <c:v>2.1110000000000002</c:v>
                </c:pt>
                <c:pt idx="76">
                  <c:v>2.3279999999999998</c:v>
                </c:pt>
                <c:pt idx="77">
                  <c:v>2.4830000000000001</c:v>
                </c:pt>
                <c:pt idx="78">
                  <c:v>2.706</c:v>
                </c:pt>
                <c:pt idx="79">
                  <c:v>3.2229999999999999</c:v>
                </c:pt>
                <c:pt idx="80">
                  <c:v>3.45</c:v>
                </c:pt>
                <c:pt idx="81">
                  <c:v>3.4860000000000002</c:v>
                </c:pt>
                <c:pt idx="82">
                  <c:v>3.8559999999999999</c:v>
                </c:pt>
                <c:pt idx="83">
                  <c:v>4.2290000000000001</c:v>
                </c:pt>
                <c:pt idx="84">
                  <c:v>5.0039999999999996</c:v>
                </c:pt>
                <c:pt idx="85">
                  <c:v>5.9859999999999998</c:v>
                </c:pt>
                <c:pt idx="86">
                  <c:v>6.9050000000000002</c:v>
                </c:pt>
                <c:pt idx="87">
                  <c:v>8.1950000000000003</c:v>
                </c:pt>
                <c:pt idx="88">
                  <c:v>9.3320000000000007</c:v>
                </c:pt>
                <c:pt idx="89">
                  <c:v>11.885999999999999</c:v>
                </c:pt>
                <c:pt idx="90">
                  <c:v>14.2</c:v>
                </c:pt>
                <c:pt idx="91">
                  <c:v>17.402999999999999</c:v>
                </c:pt>
                <c:pt idx="92">
                  <c:v>20.808</c:v>
                </c:pt>
                <c:pt idx="93">
                  <c:v>24.117999999999999</c:v>
                </c:pt>
                <c:pt idx="94">
                  <c:v>28.991</c:v>
                </c:pt>
                <c:pt idx="95">
                  <c:v>37.093000000000004</c:v>
                </c:pt>
                <c:pt idx="96">
                  <c:v>46.45</c:v>
                </c:pt>
                <c:pt idx="97">
                  <c:v>59.015000000000001</c:v>
                </c:pt>
                <c:pt idx="98">
                  <c:v>75.363</c:v>
                </c:pt>
                <c:pt idx="99">
                  <c:v>96.697000000000003</c:v>
                </c:pt>
                <c:pt idx="100">
                  <c:v>125.372</c:v>
                </c:pt>
                <c:pt idx="101">
                  <c:v>143.25899999999999</c:v>
                </c:pt>
                <c:pt idx="102">
                  <c:v>149.65299999999999</c:v>
                </c:pt>
                <c:pt idx="103">
                  <c:v>152.76499999999999</c:v>
                </c:pt>
                <c:pt idx="104">
                  <c:v>156.18</c:v>
                </c:pt>
                <c:pt idx="105">
                  <c:v>162.02000000000001</c:v>
                </c:pt>
                <c:pt idx="106">
                  <c:v>163.79599999999999</c:v>
                </c:pt>
                <c:pt idx="107">
                  <c:v>168.131</c:v>
                </c:pt>
                <c:pt idx="108">
                  <c:v>174.08099999999999</c:v>
                </c:pt>
                <c:pt idx="109">
                  <c:v>179.697</c:v>
                </c:pt>
                <c:pt idx="110">
                  <c:v>179.75200000000001</c:v>
                </c:pt>
                <c:pt idx="111">
                  <c:v>184.505</c:v>
                </c:pt>
                <c:pt idx="112">
                  <c:v>184.43600000000001</c:v>
                </c:pt>
                <c:pt idx="113">
                  <c:v>191.636</c:v>
                </c:pt>
                <c:pt idx="114">
                  <c:v>189.59800000000001</c:v>
                </c:pt>
                <c:pt idx="115">
                  <c:v>188.809</c:v>
                </c:pt>
                <c:pt idx="116">
                  <c:v>183.29599999999999</c:v>
                </c:pt>
                <c:pt idx="117">
                  <c:v>176.40700000000001</c:v>
                </c:pt>
                <c:pt idx="118">
                  <c:v>161.59299999999999</c:v>
                </c:pt>
                <c:pt idx="119">
                  <c:v>156.26</c:v>
                </c:pt>
                <c:pt idx="120">
                  <c:v>146.94200000000001</c:v>
                </c:pt>
                <c:pt idx="121">
                  <c:v>134.887</c:v>
                </c:pt>
                <c:pt idx="122">
                  <c:v>111.896</c:v>
                </c:pt>
                <c:pt idx="123">
                  <c:v>104.526</c:v>
                </c:pt>
                <c:pt idx="124">
                  <c:v>74.045000000000002</c:v>
                </c:pt>
                <c:pt idx="125">
                  <c:v>46.609000000000002</c:v>
                </c:pt>
                <c:pt idx="126">
                  <c:v>23.486000000000001</c:v>
                </c:pt>
                <c:pt idx="127">
                  <c:v>7.2690000000000001</c:v>
                </c:pt>
              </c:numCache>
            </c:numRef>
          </c:val>
          <c:smooth val="0"/>
          <c:extLst>
            <c:ext xmlns:c16="http://schemas.microsoft.com/office/drawing/2014/chart" uri="{C3380CC4-5D6E-409C-BE32-E72D297353CC}">
              <c16:uniqueId val="{00000009-56A0-42FD-ACB1-C15D5F037C49}"/>
            </c:ext>
          </c:extLst>
        </c:ser>
        <c:dLbls>
          <c:showLegendKey val="0"/>
          <c:showVal val="0"/>
          <c:showCatName val="0"/>
          <c:showSerName val="0"/>
          <c:showPercent val="0"/>
          <c:showBubbleSize val="0"/>
        </c:dLbls>
        <c:smooth val="0"/>
        <c:axId val="1875304191"/>
        <c:axId val="1875304607"/>
      </c:lineChart>
      <c:catAx>
        <c:axId val="18753041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304607"/>
        <c:crosses val="autoZero"/>
        <c:auto val="1"/>
        <c:lblAlgn val="ctr"/>
        <c:lblOffset val="100"/>
        <c:noMultiLvlLbl val="0"/>
      </c:catAx>
      <c:valAx>
        <c:axId val="18753046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30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Maximum Pedestrian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Scatter!$AV$2</c:f>
              <c:strCache>
                <c:ptCount val="1"/>
                <c:pt idx="0">
                  <c:v>1</c:v>
                </c:pt>
              </c:strCache>
            </c:strRef>
          </c:tx>
          <c:spPr>
            <a:ln w="28575" cap="rnd">
              <a:solidFill>
                <a:schemeClr val="accent1"/>
              </a:solidFill>
              <a:round/>
            </a:ln>
            <a:effectLst/>
          </c:spPr>
          <c:marker>
            <c:symbol val="none"/>
          </c:marker>
          <c:val>
            <c:numRef>
              <c:f>Scatter!$AV$3:$AV$130</c:f>
              <c:numCache>
                <c:formatCode>General</c:formatCode>
                <c:ptCount val="128"/>
                <c:pt idx="0">
                  <c:v>0.85199999999999998</c:v>
                </c:pt>
                <c:pt idx="1">
                  <c:v>1.2070000000000001</c:v>
                </c:pt>
                <c:pt idx="2">
                  <c:v>1.327</c:v>
                </c:pt>
                <c:pt idx="3">
                  <c:v>1.369</c:v>
                </c:pt>
                <c:pt idx="4">
                  <c:v>1.633</c:v>
                </c:pt>
                <c:pt idx="5">
                  <c:v>1.679</c:v>
                </c:pt>
                <c:pt idx="6">
                  <c:v>1.8</c:v>
                </c:pt>
                <c:pt idx="7">
                  <c:v>1.8</c:v>
                </c:pt>
                <c:pt idx="8">
                  <c:v>1.8</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1.8</c:v>
                </c:pt>
                <c:pt idx="115">
                  <c:v>1.8</c:v>
                </c:pt>
                <c:pt idx="116">
                  <c:v>1.8</c:v>
                </c:pt>
                <c:pt idx="117">
                  <c:v>1.7769999999999999</c:v>
                </c:pt>
                <c:pt idx="118">
                  <c:v>1.7749999999999999</c:v>
                </c:pt>
                <c:pt idx="119">
                  <c:v>1.5389999999999999</c:v>
                </c:pt>
                <c:pt idx="120">
                  <c:v>1.498</c:v>
                </c:pt>
                <c:pt idx="121">
                  <c:v>1.6220000000000001</c:v>
                </c:pt>
                <c:pt idx="122">
                  <c:v>1.2589999999999999</c:v>
                </c:pt>
                <c:pt idx="123">
                  <c:v>1.2549999999999999</c:v>
                </c:pt>
                <c:pt idx="124">
                  <c:v>1.282</c:v>
                </c:pt>
                <c:pt idx="125">
                  <c:v>1.139</c:v>
                </c:pt>
                <c:pt idx="126">
                  <c:v>0.88100000000000001</c:v>
                </c:pt>
                <c:pt idx="127">
                  <c:v>0.93400000000000005</c:v>
                </c:pt>
              </c:numCache>
            </c:numRef>
          </c:val>
          <c:smooth val="0"/>
          <c:extLst>
            <c:ext xmlns:c16="http://schemas.microsoft.com/office/drawing/2014/chart" uri="{C3380CC4-5D6E-409C-BE32-E72D297353CC}">
              <c16:uniqueId val="{00000000-53CC-41A7-AAB5-BE7D7D2224CE}"/>
            </c:ext>
          </c:extLst>
        </c:ser>
        <c:ser>
          <c:idx val="1"/>
          <c:order val="1"/>
          <c:tx>
            <c:strRef>
              <c:f>Scatter!$AW$2</c:f>
              <c:strCache>
                <c:ptCount val="1"/>
                <c:pt idx="0">
                  <c:v>2</c:v>
                </c:pt>
              </c:strCache>
            </c:strRef>
          </c:tx>
          <c:spPr>
            <a:ln w="28575" cap="rnd">
              <a:solidFill>
                <a:schemeClr val="accent2"/>
              </a:solidFill>
              <a:round/>
            </a:ln>
            <a:effectLst/>
          </c:spPr>
          <c:marker>
            <c:symbol val="none"/>
          </c:marker>
          <c:val>
            <c:numRef>
              <c:f>Scatter!$AW$3:$AW$131</c:f>
              <c:numCache>
                <c:formatCode>General</c:formatCode>
                <c:ptCount val="129"/>
                <c:pt idx="0">
                  <c:v>0.85</c:v>
                </c:pt>
                <c:pt idx="1">
                  <c:v>1.2070000000000001</c:v>
                </c:pt>
                <c:pt idx="2">
                  <c:v>1.323</c:v>
                </c:pt>
                <c:pt idx="3">
                  <c:v>1.3660000000000001</c:v>
                </c:pt>
                <c:pt idx="4">
                  <c:v>1.4</c:v>
                </c:pt>
                <c:pt idx="5">
                  <c:v>1.8</c:v>
                </c:pt>
                <c:pt idx="6">
                  <c:v>1.8</c:v>
                </c:pt>
                <c:pt idx="7">
                  <c:v>1.8</c:v>
                </c:pt>
                <c:pt idx="8">
                  <c:v>1.8</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1.8</c:v>
                </c:pt>
                <c:pt idx="115">
                  <c:v>1.8</c:v>
                </c:pt>
                <c:pt idx="116">
                  <c:v>1.8</c:v>
                </c:pt>
                <c:pt idx="117">
                  <c:v>1.8</c:v>
                </c:pt>
                <c:pt idx="118">
                  <c:v>1.7649999999999999</c:v>
                </c:pt>
                <c:pt idx="119">
                  <c:v>1.7450000000000001</c:v>
                </c:pt>
                <c:pt idx="120">
                  <c:v>1.6970000000000001</c:v>
                </c:pt>
                <c:pt idx="121">
                  <c:v>1.5209999999999999</c:v>
                </c:pt>
                <c:pt idx="122">
                  <c:v>1.41</c:v>
                </c:pt>
                <c:pt idx="123">
                  <c:v>1.5129999999999999</c:v>
                </c:pt>
                <c:pt idx="124">
                  <c:v>1.196</c:v>
                </c:pt>
                <c:pt idx="125">
                  <c:v>1.0009999999999999</c:v>
                </c:pt>
                <c:pt idx="126">
                  <c:v>1.0129999999999999</c:v>
                </c:pt>
                <c:pt idx="127">
                  <c:v>0.90900000000000003</c:v>
                </c:pt>
                <c:pt idx="128">
                  <c:v>0.97399999999999998</c:v>
                </c:pt>
              </c:numCache>
            </c:numRef>
          </c:val>
          <c:smooth val="0"/>
          <c:extLst>
            <c:ext xmlns:c16="http://schemas.microsoft.com/office/drawing/2014/chart" uri="{C3380CC4-5D6E-409C-BE32-E72D297353CC}">
              <c16:uniqueId val="{00000001-53CC-41A7-AAB5-BE7D7D2224CE}"/>
            </c:ext>
          </c:extLst>
        </c:ser>
        <c:ser>
          <c:idx val="2"/>
          <c:order val="2"/>
          <c:tx>
            <c:strRef>
              <c:f>Scatter!$AX$2</c:f>
              <c:strCache>
                <c:ptCount val="1"/>
                <c:pt idx="0">
                  <c:v>3</c:v>
                </c:pt>
              </c:strCache>
            </c:strRef>
          </c:tx>
          <c:spPr>
            <a:ln w="28575" cap="rnd">
              <a:solidFill>
                <a:schemeClr val="accent3"/>
              </a:solidFill>
              <a:round/>
            </a:ln>
            <a:effectLst/>
          </c:spPr>
          <c:marker>
            <c:symbol val="none"/>
          </c:marker>
          <c:val>
            <c:numRef>
              <c:f>Scatter!$AX$3:$AX$132</c:f>
              <c:numCache>
                <c:formatCode>General</c:formatCode>
                <c:ptCount val="130"/>
                <c:pt idx="0">
                  <c:v>0.84699999999999998</c:v>
                </c:pt>
                <c:pt idx="1">
                  <c:v>1.204</c:v>
                </c:pt>
                <c:pt idx="2">
                  <c:v>1.3220000000000001</c:v>
                </c:pt>
                <c:pt idx="3">
                  <c:v>1.3660000000000001</c:v>
                </c:pt>
                <c:pt idx="4">
                  <c:v>1.395</c:v>
                </c:pt>
                <c:pt idx="5">
                  <c:v>1.8</c:v>
                </c:pt>
                <c:pt idx="6">
                  <c:v>1.788</c:v>
                </c:pt>
                <c:pt idx="7">
                  <c:v>1.8</c:v>
                </c:pt>
                <c:pt idx="8">
                  <c:v>1.8</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1.752</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1.8</c:v>
                </c:pt>
                <c:pt idx="115">
                  <c:v>1.8</c:v>
                </c:pt>
                <c:pt idx="116">
                  <c:v>1.8</c:v>
                </c:pt>
                <c:pt idx="117">
                  <c:v>1.8</c:v>
                </c:pt>
                <c:pt idx="118">
                  <c:v>1.8</c:v>
                </c:pt>
                <c:pt idx="119">
                  <c:v>1.792</c:v>
                </c:pt>
                <c:pt idx="120">
                  <c:v>1.5169999999999999</c:v>
                </c:pt>
                <c:pt idx="121">
                  <c:v>1.641</c:v>
                </c:pt>
                <c:pt idx="122">
                  <c:v>1.3480000000000001</c:v>
                </c:pt>
                <c:pt idx="123">
                  <c:v>1.222</c:v>
                </c:pt>
                <c:pt idx="124">
                  <c:v>1.23</c:v>
                </c:pt>
                <c:pt idx="125">
                  <c:v>1.075</c:v>
                </c:pt>
                <c:pt idx="126">
                  <c:v>1.1140000000000001</c:v>
                </c:pt>
                <c:pt idx="127">
                  <c:v>1.0129999999999999</c:v>
                </c:pt>
                <c:pt idx="128">
                  <c:v>0.94799999999999995</c:v>
                </c:pt>
                <c:pt idx="129">
                  <c:v>0.95399999999999996</c:v>
                </c:pt>
              </c:numCache>
            </c:numRef>
          </c:val>
          <c:smooth val="0"/>
          <c:extLst>
            <c:ext xmlns:c16="http://schemas.microsoft.com/office/drawing/2014/chart" uri="{C3380CC4-5D6E-409C-BE32-E72D297353CC}">
              <c16:uniqueId val="{00000002-53CC-41A7-AAB5-BE7D7D2224CE}"/>
            </c:ext>
          </c:extLst>
        </c:ser>
        <c:ser>
          <c:idx val="3"/>
          <c:order val="3"/>
          <c:tx>
            <c:strRef>
              <c:f>Scatter!$AY$2</c:f>
              <c:strCache>
                <c:ptCount val="1"/>
                <c:pt idx="0">
                  <c:v>4</c:v>
                </c:pt>
              </c:strCache>
            </c:strRef>
          </c:tx>
          <c:spPr>
            <a:ln w="28575" cap="rnd">
              <a:solidFill>
                <a:schemeClr val="accent4"/>
              </a:solidFill>
              <a:round/>
            </a:ln>
            <a:effectLst/>
          </c:spPr>
          <c:marker>
            <c:symbol val="none"/>
          </c:marker>
          <c:val>
            <c:numRef>
              <c:f>Scatter!$AY$3:$AY$130</c:f>
              <c:numCache>
                <c:formatCode>General</c:formatCode>
                <c:ptCount val="128"/>
                <c:pt idx="0">
                  <c:v>0.85299999999999998</c:v>
                </c:pt>
                <c:pt idx="1">
                  <c:v>1.202</c:v>
                </c:pt>
                <c:pt idx="2">
                  <c:v>1.323</c:v>
                </c:pt>
                <c:pt idx="3">
                  <c:v>1.367</c:v>
                </c:pt>
                <c:pt idx="4">
                  <c:v>1.5029999999999999</c:v>
                </c:pt>
                <c:pt idx="5">
                  <c:v>1.54</c:v>
                </c:pt>
                <c:pt idx="6">
                  <c:v>1.6379999999999999</c:v>
                </c:pt>
                <c:pt idx="7">
                  <c:v>1.8</c:v>
                </c:pt>
                <c:pt idx="8">
                  <c:v>1.8</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1.8</c:v>
                </c:pt>
                <c:pt idx="115">
                  <c:v>1.8</c:v>
                </c:pt>
                <c:pt idx="116">
                  <c:v>1.8</c:v>
                </c:pt>
                <c:pt idx="117">
                  <c:v>1.8</c:v>
                </c:pt>
                <c:pt idx="118">
                  <c:v>1.8</c:v>
                </c:pt>
                <c:pt idx="119">
                  <c:v>1.5449999999999999</c:v>
                </c:pt>
                <c:pt idx="120">
                  <c:v>1.734</c:v>
                </c:pt>
                <c:pt idx="121">
                  <c:v>1.4379999999999999</c:v>
                </c:pt>
                <c:pt idx="122">
                  <c:v>1.375</c:v>
                </c:pt>
                <c:pt idx="123">
                  <c:v>1.2490000000000001</c:v>
                </c:pt>
                <c:pt idx="124">
                  <c:v>1.07</c:v>
                </c:pt>
                <c:pt idx="125">
                  <c:v>1.054</c:v>
                </c:pt>
                <c:pt idx="126">
                  <c:v>1.0029999999999999</c:v>
                </c:pt>
                <c:pt idx="127">
                  <c:v>0.93300000000000005</c:v>
                </c:pt>
              </c:numCache>
            </c:numRef>
          </c:val>
          <c:smooth val="0"/>
          <c:extLst>
            <c:ext xmlns:c16="http://schemas.microsoft.com/office/drawing/2014/chart" uri="{C3380CC4-5D6E-409C-BE32-E72D297353CC}">
              <c16:uniqueId val="{00000003-53CC-41A7-AAB5-BE7D7D2224CE}"/>
            </c:ext>
          </c:extLst>
        </c:ser>
        <c:ser>
          <c:idx val="4"/>
          <c:order val="4"/>
          <c:tx>
            <c:strRef>
              <c:f>Scatter!$AZ$2</c:f>
              <c:strCache>
                <c:ptCount val="1"/>
                <c:pt idx="0">
                  <c:v>5</c:v>
                </c:pt>
              </c:strCache>
            </c:strRef>
          </c:tx>
          <c:spPr>
            <a:ln w="28575" cap="rnd">
              <a:solidFill>
                <a:schemeClr val="accent5"/>
              </a:solidFill>
              <a:round/>
            </a:ln>
            <a:effectLst/>
          </c:spPr>
          <c:marker>
            <c:symbol val="none"/>
          </c:marker>
          <c:val>
            <c:numRef>
              <c:f>Scatter!$AZ$3:$AZ$130</c:f>
              <c:numCache>
                <c:formatCode>General</c:formatCode>
                <c:ptCount val="128"/>
                <c:pt idx="0">
                  <c:v>0.82399999999999995</c:v>
                </c:pt>
                <c:pt idx="1">
                  <c:v>1.1819999999999999</c:v>
                </c:pt>
                <c:pt idx="2">
                  <c:v>1.31</c:v>
                </c:pt>
                <c:pt idx="3">
                  <c:v>1.361</c:v>
                </c:pt>
                <c:pt idx="4">
                  <c:v>1.3859999999999999</c:v>
                </c:pt>
                <c:pt idx="5">
                  <c:v>1.661</c:v>
                </c:pt>
                <c:pt idx="6">
                  <c:v>1.798</c:v>
                </c:pt>
                <c:pt idx="7">
                  <c:v>1.8</c:v>
                </c:pt>
                <c:pt idx="8">
                  <c:v>1.8</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1.8</c:v>
                </c:pt>
                <c:pt idx="115">
                  <c:v>1.8</c:v>
                </c:pt>
                <c:pt idx="116">
                  <c:v>1.792</c:v>
                </c:pt>
                <c:pt idx="117">
                  <c:v>1.7589999999999999</c:v>
                </c:pt>
                <c:pt idx="118">
                  <c:v>1.8</c:v>
                </c:pt>
                <c:pt idx="119">
                  <c:v>1.47</c:v>
                </c:pt>
                <c:pt idx="120">
                  <c:v>1.494</c:v>
                </c:pt>
                <c:pt idx="121">
                  <c:v>1.349</c:v>
                </c:pt>
                <c:pt idx="122">
                  <c:v>1.1910000000000001</c:v>
                </c:pt>
                <c:pt idx="123">
                  <c:v>1.1140000000000001</c:v>
                </c:pt>
                <c:pt idx="124">
                  <c:v>0.98099999999999998</c:v>
                </c:pt>
                <c:pt idx="125">
                  <c:v>0.96099999999999997</c:v>
                </c:pt>
                <c:pt idx="126">
                  <c:v>0.96199999999999997</c:v>
                </c:pt>
                <c:pt idx="127">
                  <c:v>0.90200000000000002</c:v>
                </c:pt>
              </c:numCache>
            </c:numRef>
          </c:val>
          <c:smooth val="0"/>
          <c:extLst>
            <c:ext xmlns:c16="http://schemas.microsoft.com/office/drawing/2014/chart" uri="{C3380CC4-5D6E-409C-BE32-E72D297353CC}">
              <c16:uniqueId val="{00000004-53CC-41A7-AAB5-BE7D7D2224CE}"/>
            </c:ext>
          </c:extLst>
        </c:ser>
        <c:ser>
          <c:idx val="5"/>
          <c:order val="5"/>
          <c:tx>
            <c:strRef>
              <c:f>Scatter!$BA$2</c:f>
              <c:strCache>
                <c:ptCount val="1"/>
                <c:pt idx="0">
                  <c:v>6</c:v>
                </c:pt>
              </c:strCache>
            </c:strRef>
          </c:tx>
          <c:spPr>
            <a:ln w="28575" cap="rnd">
              <a:solidFill>
                <a:schemeClr val="accent6"/>
              </a:solidFill>
              <a:round/>
            </a:ln>
            <a:effectLst/>
          </c:spPr>
          <c:marker>
            <c:symbol val="none"/>
          </c:marker>
          <c:val>
            <c:numRef>
              <c:f>Scatter!$BA$3:$BA$128</c:f>
              <c:numCache>
                <c:formatCode>General</c:formatCode>
                <c:ptCount val="126"/>
                <c:pt idx="0">
                  <c:v>0.85199999999999998</c:v>
                </c:pt>
                <c:pt idx="1">
                  <c:v>1.2030000000000001</c:v>
                </c:pt>
                <c:pt idx="2">
                  <c:v>1.3280000000000001</c:v>
                </c:pt>
                <c:pt idx="3">
                  <c:v>1.3720000000000001</c:v>
                </c:pt>
                <c:pt idx="4">
                  <c:v>1.403</c:v>
                </c:pt>
                <c:pt idx="5">
                  <c:v>1.615</c:v>
                </c:pt>
                <c:pt idx="6">
                  <c:v>1.56</c:v>
                </c:pt>
                <c:pt idx="7">
                  <c:v>1.8</c:v>
                </c:pt>
                <c:pt idx="8">
                  <c:v>1.8</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1.796</c:v>
                </c:pt>
                <c:pt idx="115">
                  <c:v>1.8</c:v>
                </c:pt>
                <c:pt idx="116">
                  <c:v>1.8</c:v>
                </c:pt>
                <c:pt idx="117">
                  <c:v>1.581</c:v>
                </c:pt>
                <c:pt idx="118">
                  <c:v>1.756</c:v>
                </c:pt>
                <c:pt idx="119">
                  <c:v>1.3049999999999999</c:v>
                </c:pt>
                <c:pt idx="120">
                  <c:v>1.286</c:v>
                </c:pt>
                <c:pt idx="121">
                  <c:v>1.288</c:v>
                </c:pt>
                <c:pt idx="122">
                  <c:v>1.0389999999999999</c:v>
                </c:pt>
                <c:pt idx="123">
                  <c:v>1.0349999999999999</c:v>
                </c:pt>
                <c:pt idx="124">
                  <c:v>0.92300000000000004</c:v>
                </c:pt>
                <c:pt idx="125">
                  <c:v>0.97499999999999998</c:v>
                </c:pt>
              </c:numCache>
            </c:numRef>
          </c:val>
          <c:smooth val="0"/>
          <c:extLst>
            <c:ext xmlns:c16="http://schemas.microsoft.com/office/drawing/2014/chart" uri="{C3380CC4-5D6E-409C-BE32-E72D297353CC}">
              <c16:uniqueId val="{00000005-53CC-41A7-AAB5-BE7D7D2224CE}"/>
            </c:ext>
          </c:extLst>
        </c:ser>
        <c:ser>
          <c:idx val="6"/>
          <c:order val="6"/>
          <c:tx>
            <c:strRef>
              <c:f>Scatter!$BB$2</c:f>
              <c:strCache>
                <c:ptCount val="1"/>
                <c:pt idx="0">
                  <c:v>7</c:v>
                </c:pt>
              </c:strCache>
            </c:strRef>
          </c:tx>
          <c:spPr>
            <a:ln w="28575" cap="rnd">
              <a:solidFill>
                <a:schemeClr val="accent1">
                  <a:lumMod val="60000"/>
                </a:schemeClr>
              </a:solidFill>
              <a:round/>
            </a:ln>
            <a:effectLst/>
          </c:spPr>
          <c:marker>
            <c:symbol val="none"/>
          </c:marker>
          <c:val>
            <c:numRef>
              <c:f>Scatter!$BB$3:$BB$131</c:f>
              <c:numCache>
                <c:formatCode>General</c:formatCode>
                <c:ptCount val="129"/>
                <c:pt idx="0">
                  <c:v>0.82699999999999996</c:v>
                </c:pt>
                <c:pt idx="1">
                  <c:v>1.1850000000000001</c:v>
                </c:pt>
                <c:pt idx="2">
                  <c:v>1.31</c:v>
                </c:pt>
                <c:pt idx="3">
                  <c:v>1.3640000000000001</c:v>
                </c:pt>
                <c:pt idx="4">
                  <c:v>1.383</c:v>
                </c:pt>
                <c:pt idx="5">
                  <c:v>1.708</c:v>
                </c:pt>
                <c:pt idx="6">
                  <c:v>1.6719999999999999</c:v>
                </c:pt>
                <c:pt idx="7">
                  <c:v>1.8</c:v>
                </c:pt>
                <c:pt idx="8">
                  <c:v>1.8</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1.8</c:v>
                </c:pt>
                <c:pt idx="115">
                  <c:v>1.8</c:v>
                </c:pt>
                <c:pt idx="116">
                  <c:v>1.8</c:v>
                </c:pt>
                <c:pt idx="117">
                  <c:v>1.8</c:v>
                </c:pt>
                <c:pt idx="118">
                  <c:v>1.778</c:v>
                </c:pt>
                <c:pt idx="119">
                  <c:v>1.756</c:v>
                </c:pt>
                <c:pt idx="120">
                  <c:v>1.8</c:v>
                </c:pt>
                <c:pt idx="121">
                  <c:v>1.554</c:v>
                </c:pt>
                <c:pt idx="122">
                  <c:v>1.302</c:v>
                </c:pt>
                <c:pt idx="123">
                  <c:v>1.306</c:v>
                </c:pt>
                <c:pt idx="124">
                  <c:v>1.1060000000000001</c:v>
                </c:pt>
                <c:pt idx="125">
                  <c:v>1.02</c:v>
                </c:pt>
                <c:pt idx="126">
                  <c:v>1.208</c:v>
                </c:pt>
                <c:pt idx="127">
                  <c:v>0.879</c:v>
                </c:pt>
                <c:pt idx="128">
                  <c:v>0.91800000000000004</c:v>
                </c:pt>
              </c:numCache>
            </c:numRef>
          </c:val>
          <c:smooth val="0"/>
          <c:extLst>
            <c:ext xmlns:c16="http://schemas.microsoft.com/office/drawing/2014/chart" uri="{C3380CC4-5D6E-409C-BE32-E72D297353CC}">
              <c16:uniqueId val="{00000006-53CC-41A7-AAB5-BE7D7D2224CE}"/>
            </c:ext>
          </c:extLst>
        </c:ser>
        <c:ser>
          <c:idx val="7"/>
          <c:order val="7"/>
          <c:tx>
            <c:strRef>
              <c:f>Scatter!$BC$2</c:f>
              <c:strCache>
                <c:ptCount val="1"/>
                <c:pt idx="0">
                  <c:v>8</c:v>
                </c:pt>
              </c:strCache>
            </c:strRef>
          </c:tx>
          <c:spPr>
            <a:ln w="28575" cap="rnd">
              <a:solidFill>
                <a:schemeClr val="accent2">
                  <a:lumMod val="60000"/>
                </a:schemeClr>
              </a:solidFill>
              <a:round/>
            </a:ln>
            <a:effectLst/>
          </c:spPr>
          <c:marker>
            <c:symbol val="none"/>
          </c:marker>
          <c:val>
            <c:numRef>
              <c:f>Scatter!$BC$3:$BC$130</c:f>
              <c:numCache>
                <c:formatCode>General</c:formatCode>
                <c:ptCount val="128"/>
                <c:pt idx="0">
                  <c:v>0.82599999999999996</c:v>
                </c:pt>
                <c:pt idx="1">
                  <c:v>1.179</c:v>
                </c:pt>
                <c:pt idx="2">
                  <c:v>1.3160000000000001</c:v>
                </c:pt>
                <c:pt idx="3">
                  <c:v>1.361</c:v>
                </c:pt>
                <c:pt idx="4">
                  <c:v>1.383</c:v>
                </c:pt>
                <c:pt idx="5">
                  <c:v>1.8</c:v>
                </c:pt>
                <c:pt idx="6">
                  <c:v>1.671</c:v>
                </c:pt>
                <c:pt idx="7">
                  <c:v>1.8</c:v>
                </c:pt>
                <c:pt idx="8">
                  <c:v>1.8</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1.8</c:v>
                </c:pt>
                <c:pt idx="115">
                  <c:v>1.8</c:v>
                </c:pt>
                <c:pt idx="116">
                  <c:v>1.7749999999999999</c:v>
                </c:pt>
                <c:pt idx="117">
                  <c:v>1.8</c:v>
                </c:pt>
                <c:pt idx="118">
                  <c:v>1.792</c:v>
                </c:pt>
                <c:pt idx="119">
                  <c:v>1.5489999999999999</c:v>
                </c:pt>
                <c:pt idx="120">
                  <c:v>1.4279999999999999</c:v>
                </c:pt>
                <c:pt idx="121">
                  <c:v>1.5980000000000001</c:v>
                </c:pt>
                <c:pt idx="122">
                  <c:v>1.3029999999999999</c:v>
                </c:pt>
                <c:pt idx="123">
                  <c:v>1.216</c:v>
                </c:pt>
                <c:pt idx="124">
                  <c:v>1.1819999999999999</c:v>
                </c:pt>
                <c:pt idx="125">
                  <c:v>1.054</c:v>
                </c:pt>
                <c:pt idx="126">
                  <c:v>1.0169999999999999</c:v>
                </c:pt>
                <c:pt idx="127">
                  <c:v>0.93</c:v>
                </c:pt>
              </c:numCache>
            </c:numRef>
          </c:val>
          <c:smooth val="0"/>
          <c:extLst>
            <c:ext xmlns:c16="http://schemas.microsoft.com/office/drawing/2014/chart" uri="{C3380CC4-5D6E-409C-BE32-E72D297353CC}">
              <c16:uniqueId val="{00000007-53CC-41A7-AAB5-BE7D7D2224CE}"/>
            </c:ext>
          </c:extLst>
        </c:ser>
        <c:ser>
          <c:idx val="8"/>
          <c:order val="8"/>
          <c:tx>
            <c:strRef>
              <c:f>Scatter!$BD$2</c:f>
              <c:strCache>
                <c:ptCount val="1"/>
                <c:pt idx="0">
                  <c:v>9</c:v>
                </c:pt>
              </c:strCache>
            </c:strRef>
          </c:tx>
          <c:spPr>
            <a:ln w="28575" cap="rnd">
              <a:solidFill>
                <a:schemeClr val="accent3">
                  <a:lumMod val="60000"/>
                </a:schemeClr>
              </a:solidFill>
              <a:round/>
            </a:ln>
            <a:effectLst/>
          </c:spPr>
          <c:marker>
            <c:symbol val="none"/>
          </c:marker>
          <c:val>
            <c:numRef>
              <c:f>Scatter!$BD$3:$BD$129</c:f>
              <c:numCache>
                <c:formatCode>General</c:formatCode>
                <c:ptCount val="127"/>
                <c:pt idx="0">
                  <c:v>0.82199999999999995</c:v>
                </c:pt>
                <c:pt idx="1">
                  <c:v>1.175</c:v>
                </c:pt>
                <c:pt idx="2">
                  <c:v>1.3049999999999999</c:v>
                </c:pt>
                <c:pt idx="3">
                  <c:v>1.3560000000000001</c:v>
                </c:pt>
                <c:pt idx="4">
                  <c:v>1.387</c:v>
                </c:pt>
                <c:pt idx="5">
                  <c:v>1.486</c:v>
                </c:pt>
                <c:pt idx="6">
                  <c:v>1.6040000000000001</c:v>
                </c:pt>
                <c:pt idx="7">
                  <c:v>1.8</c:v>
                </c:pt>
                <c:pt idx="8">
                  <c:v>1.8</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1.8</c:v>
                </c:pt>
                <c:pt idx="115">
                  <c:v>1.8</c:v>
                </c:pt>
                <c:pt idx="116">
                  <c:v>1.78</c:v>
                </c:pt>
                <c:pt idx="117">
                  <c:v>1.611</c:v>
                </c:pt>
                <c:pt idx="118">
                  <c:v>1.56</c:v>
                </c:pt>
                <c:pt idx="119">
                  <c:v>1.534</c:v>
                </c:pt>
                <c:pt idx="120">
                  <c:v>1.379</c:v>
                </c:pt>
                <c:pt idx="121">
                  <c:v>1.266</c:v>
                </c:pt>
                <c:pt idx="122">
                  <c:v>1.0449999999999999</c:v>
                </c:pt>
                <c:pt idx="123">
                  <c:v>1.2549999999999999</c:v>
                </c:pt>
                <c:pt idx="124">
                  <c:v>0.996</c:v>
                </c:pt>
                <c:pt idx="125">
                  <c:v>0.93500000000000005</c:v>
                </c:pt>
                <c:pt idx="126">
                  <c:v>0.93799999999999994</c:v>
                </c:pt>
              </c:numCache>
            </c:numRef>
          </c:val>
          <c:smooth val="0"/>
          <c:extLst>
            <c:ext xmlns:c16="http://schemas.microsoft.com/office/drawing/2014/chart" uri="{C3380CC4-5D6E-409C-BE32-E72D297353CC}">
              <c16:uniqueId val="{00000008-53CC-41A7-AAB5-BE7D7D2224CE}"/>
            </c:ext>
          </c:extLst>
        </c:ser>
        <c:ser>
          <c:idx val="9"/>
          <c:order val="9"/>
          <c:tx>
            <c:strRef>
              <c:f>Scatter!$BE$2</c:f>
              <c:strCache>
                <c:ptCount val="1"/>
                <c:pt idx="0">
                  <c:v>10</c:v>
                </c:pt>
              </c:strCache>
            </c:strRef>
          </c:tx>
          <c:spPr>
            <a:ln w="28575" cap="rnd">
              <a:solidFill>
                <a:schemeClr val="accent4">
                  <a:lumMod val="60000"/>
                </a:schemeClr>
              </a:solidFill>
              <a:round/>
            </a:ln>
            <a:effectLst/>
          </c:spPr>
          <c:marker>
            <c:symbol val="none"/>
          </c:marker>
          <c:val>
            <c:numRef>
              <c:f>Scatter!$BE$3:$BE$131</c:f>
              <c:numCache>
                <c:formatCode>General</c:formatCode>
                <c:ptCount val="129"/>
                <c:pt idx="0">
                  <c:v>0.85299999999999998</c:v>
                </c:pt>
                <c:pt idx="1">
                  <c:v>1.157</c:v>
                </c:pt>
                <c:pt idx="2">
                  <c:v>1.3</c:v>
                </c:pt>
                <c:pt idx="3">
                  <c:v>1.355</c:v>
                </c:pt>
                <c:pt idx="4">
                  <c:v>1.37</c:v>
                </c:pt>
                <c:pt idx="5">
                  <c:v>1.383</c:v>
                </c:pt>
                <c:pt idx="6">
                  <c:v>1.694</c:v>
                </c:pt>
                <c:pt idx="7">
                  <c:v>1.72</c:v>
                </c:pt>
                <c:pt idx="8">
                  <c:v>1.5289999999999999</c:v>
                </c:pt>
                <c:pt idx="9">
                  <c:v>1.4790000000000001</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1.8</c:v>
                </c:pt>
                <c:pt idx="115">
                  <c:v>1.8</c:v>
                </c:pt>
                <c:pt idx="116">
                  <c:v>1.8</c:v>
                </c:pt>
                <c:pt idx="117">
                  <c:v>1.8</c:v>
                </c:pt>
                <c:pt idx="118">
                  <c:v>1.7689999999999999</c:v>
                </c:pt>
                <c:pt idx="119">
                  <c:v>1.7709999999999999</c:v>
                </c:pt>
                <c:pt idx="120">
                  <c:v>1.5760000000000001</c:v>
                </c:pt>
                <c:pt idx="121">
                  <c:v>1.468</c:v>
                </c:pt>
                <c:pt idx="122">
                  <c:v>1.2190000000000001</c:v>
                </c:pt>
                <c:pt idx="123">
                  <c:v>1.379</c:v>
                </c:pt>
                <c:pt idx="124">
                  <c:v>1.153</c:v>
                </c:pt>
                <c:pt idx="125">
                  <c:v>1.026</c:v>
                </c:pt>
                <c:pt idx="126">
                  <c:v>1.026</c:v>
                </c:pt>
                <c:pt idx="127">
                  <c:v>1.01</c:v>
                </c:pt>
                <c:pt idx="128">
                  <c:v>0.876</c:v>
                </c:pt>
              </c:numCache>
            </c:numRef>
          </c:val>
          <c:smooth val="0"/>
          <c:extLst>
            <c:ext xmlns:c16="http://schemas.microsoft.com/office/drawing/2014/chart" uri="{C3380CC4-5D6E-409C-BE32-E72D297353CC}">
              <c16:uniqueId val="{00000009-53CC-41A7-AAB5-BE7D7D2224CE}"/>
            </c:ext>
          </c:extLst>
        </c:ser>
        <c:dLbls>
          <c:showLegendKey val="0"/>
          <c:showVal val="0"/>
          <c:showCatName val="0"/>
          <c:showSerName val="0"/>
          <c:showPercent val="0"/>
          <c:showBubbleSize val="0"/>
        </c:dLbls>
        <c:smooth val="0"/>
        <c:axId val="1230234287"/>
        <c:axId val="1230241359"/>
      </c:lineChart>
      <c:catAx>
        <c:axId val="123023428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241359"/>
        <c:crosses val="autoZero"/>
        <c:auto val="1"/>
        <c:lblAlgn val="ctr"/>
        <c:lblOffset val="100"/>
        <c:noMultiLvlLbl val="0"/>
      </c:catAx>
      <c:valAx>
        <c:axId val="1230241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2342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Total Pedestrians Remaining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Scatter!$BG$2</c:f>
              <c:strCache>
                <c:ptCount val="1"/>
                <c:pt idx="0">
                  <c:v>1</c:v>
                </c:pt>
              </c:strCache>
            </c:strRef>
          </c:tx>
          <c:spPr>
            <a:ln w="28575" cap="rnd">
              <a:solidFill>
                <a:schemeClr val="accent1"/>
              </a:solidFill>
              <a:round/>
            </a:ln>
            <a:effectLst/>
          </c:spPr>
          <c:marker>
            <c:symbol val="none"/>
          </c:marker>
          <c:val>
            <c:numRef>
              <c:f>Scatter!$BG$3:$BG$129</c:f>
              <c:numCache>
                <c:formatCode>General</c:formatCode>
                <c:ptCount val="127"/>
                <c:pt idx="0">
                  <c:v>400</c:v>
                </c:pt>
                <c:pt idx="1">
                  <c:v>400</c:v>
                </c:pt>
                <c:pt idx="2">
                  <c:v>400</c:v>
                </c:pt>
                <c:pt idx="3">
                  <c:v>400</c:v>
                </c:pt>
                <c:pt idx="4">
                  <c:v>400</c:v>
                </c:pt>
                <c:pt idx="5">
                  <c:v>400</c:v>
                </c:pt>
                <c:pt idx="6">
                  <c:v>399</c:v>
                </c:pt>
                <c:pt idx="7">
                  <c:v>398</c:v>
                </c:pt>
                <c:pt idx="8">
                  <c:v>397</c:v>
                </c:pt>
                <c:pt idx="9">
                  <c:v>396</c:v>
                </c:pt>
                <c:pt idx="10">
                  <c:v>395</c:v>
                </c:pt>
                <c:pt idx="11">
                  <c:v>394</c:v>
                </c:pt>
                <c:pt idx="12">
                  <c:v>392</c:v>
                </c:pt>
                <c:pt idx="13">
                  <c:v>391</c:v>
                </c:pt>
                <c:pt idx="14">
                  <c:v>390</c:v>
                </c:pt>
                <c:pt idx="15">
                  <c:v>388</c:v>
                </c:pt>
                <c:pt idx="16">
                  <c:v>387</c:v>
                </c:pt>
                <c:pt idx="17">
                  <c:v>386</c:v>
                </c:pt>
                <c:pt idx="18">
                  <c:v>384</c:v>
                </c:pt>
                <c:pt idx="19">
                  <c:v>383</c:v>
                </c:pt>
                <c:pt idx="20">
                  <c:v>382</c:v>
                </c:pt>
                <c:pt idx="21">
                  <c:v>381</c:v>
                </c:pt>
                <c:pt idx="22">
                  <c:v>379</c:v>
                </c:pt>
                <c:pt idx="23">
                  <c:v>378</c:v>
                </c:pt>
                <c:pt idx="24">
                  <c:v>377</c:v>
                </c:pt>
                <c:pt idx="25">
                  <c:v>375</c:v>
                </c:pt>
                <c:pt idx="26">
                  <c:v>374</c:v>
                </c:pt>
                <c:pt idx="27">
                  <c:v>373</c:v>
                </c:pt>
                <c:pt idx="28">
                  <c:v>371</c:v>
                </c:pt>
                <c:pt idx="29">
                  <c:v>370</c:v>
                </c:pt>
                <c:pt idx="30">
                  <c:v>369</c:v>
                </c:pt>
                <c:pt idx="31">
                  <c:v>368</c:v>
                </c:pt>
                <c:pt idx="32">
                  <c:v>366</c:v>
                </c:pt>
                <c:pt idx="33">
                  <c:v>365</c:v>
                </c:pt>
                <c:pt idx="34">
                  <c:v>364</c:v>
                </c:pt>
                <c:pt idx="35">
                  <c:v>362</c:v>
                </c:pt>
                <c:pt idx="36">
                  <c:v>361</c:v>
                </c:pt>
                <c:pt idx="37">
                  <c:v>359</c:v>
                </c:pt>
                <c:pt idx="38">
                  <c:v>357</c:v>
                </c:pt>
                <c:pt idx="39">
                  <c:v>356</c:v>
                </c:pt>
                <c:pt idx="40">
                  <c:v>355</c:v>
                </c:pt>
                <c:pt idx="41">
                  <c:v>353</c:v>
                </c:pt>
                <c:pt idx="42">
                  <c:v>352</c:v>
                </c:pt>
                <c:pt idx="43">
                  <c:v>350</c:v>
                </c:pt>
                <c:pt idx="44">
                  <c:v>349</c:v>
                </c:pt>
                <c:pt idx="45">
                  <c:v>347</c:v>
                </c:pt>
                <c:pt idx="46">
                  <c:v>346</c:v>
                </c:pt>
                <c:pt idx="47">
                  <c:v>344</c:v>
                </c:pt>
                <c:pt idx="48">
                  <c:v>343</c:v>
                </c:pt>
                <c:pt idx="49">
                  <c:v>341</c:v>
                </c:pt>
                <c:pt idx="50">
                  <c:v>340</c:v>
                </c:pt>
                <c:pt idx="51">
                  <c:v>338</c:v>
                </c:pt>
                <c:pt idx="52">
                  <c:v>337</c:v>
                </c:pt>
                <c:pt idx="53">
                  <c:v>335</c:v>
                </c:pt>
                <c:pt idx="54">
                  <c:v>334</c:v>
                </c:pt>
                <c:pt idx="55">
                  <c:v>332</c:v>
                </c:pt>
                <c:pt idx="56">
                  <c:v>331</c:v>
                </c:pt>
                <c:pt idx="57">
                  <c:v>330</c:v>
                </c:pt>
                <c:pt idx="58">
                  <c:v>328</c:v>
                </c:pt>
                <c:pt idx="59">
                  <c:v>326</c:v>
                </c:pt>
                <c:pt idx="60">
                  <c:v>325</c:v>
                </c:pt>
                <c:pt idx="61">
                  <c:v>323</c:v>
                </c:pt>
                <c:pt idx="62">
                  <c:v>321</c:v>
                </c:pt>
                <c:pt idx="63">
                  <c:v>319</c:v>
                </c:pt>
                <c:pt idx="64">
                  <c:v>317</c:v>
                </c:pt>
                <c:pt idx="65">
                  <c:v>315</c:v>
                </c:pt>
                <c:pt idx="66">
                  <c:v>313</c:v>
                </c:pt>
                <c:pt idx="67">
                  <c:v>312</c:v>
                </c:pt>
                <c:pt idx="68">
                  <c:v>310</c:v>
                </c:pt>
                <c:pt idx="69">
                  <c:v>308</c:v>
                </c:pt>
                <c:pt idx="70">
                  <c:v>306</c:v>
                </c:pt>
                <c:pt idx="71">
                  <c:v>305</c:v>
                </c:pt>
                <c:pt idx="72">
                  <c:v>302</c:v>
                </c:pt>
                <c:pt idx="73">
                  <c:v>300</c:v>
                </c:pt>
                <c:pt idx="74">
                  <c:v>298</c:v>
                </c:pt>
                <c:pt idx="75">
                  <c:v>296</c:v>
                </c:pt>
                <c:pt idx="76">
                  <c:v>294</c:v>
                </c:pt>
                <c:pt idx="77">
                  <c:v>293</c:v>
                </c:pt>
                <c:pt idx="78">
                  <c:v>291</c:v>
                </c:pt>
                <c:pt idx="79">
                  <c:v>289</c:v>
                </c:pt>
                <c:pt idx="80">
                  <c:v>287</c:v>
                </c:pt>
                <c:pt idx="81">
                  <c:v>285</c:v>
                </c:pt>
                <c:pt idx="82">
                  <c:v>282</c:v>
                </c:pt>
                <c:pt idx="83">
                  <c:v>280</c:v>
                </c:pt>
                <c:pt idx="84">
                  <c:v>277</c:v>
                </c:pt>
                <c:pt idx="85">
                  <c:v>273</c:v>
                </c:pt>
                <c:pt idx="86">
                  <c:v>271</c:v>
                </c:pt>
                <c:pt idx="87">
                  <c:v>269</c:v>
                </c:pt>
                <c:pt idx="88">
                  <c:v>265</c:v>
                </c:pt>
                <c:pt idx="89">
                  <c:v>262</c:v>
                </c:pt>
                <c:pt idx="90">
                  <c:v>258</c:v>
                </c:pt>
                <c:pt idx="91">
                  <c:v>256</c:v>
                </c:pt>
                <c:pt idx="92">
                  <c:v>254</c:v>
                </c:pt>
                <c:pt idx="93">
                  <c:v>251</c:v>
                </c:pt>
                <c:pt idx="94">
                  <c:v>248</c:v>
                </c:pt>
                <c:pt idx="95">
                  <c:v>243</c:v>
                </c:pt>
                <c:pt idx="96">
                  <c:v>239</c:v>
                </c:pt>
                <c:pt idx="97">
                  <c:v>235</c:v>
                </c:pt>
                <c:pt idx="98">
                  <c:v>231</c:v>
                </c:pt>
                <c:pt idx="99">
                  <c:v>226</c:v>
                </c:pt>
                <c:pt idx="100">
                  <c:v>220</c:v>
                </c:pt>
                <c:pt idx="101">
                  <c:v>213</c:v>
                </c:pt>
                <c:pt idx="102">
                  <c:v>205</c:v>
                </c:pt>
                <c:pt idx="103">
                  <c:v>198</c:v>
                </c:pt>
                <c:pt idx="104">
                  <c:v>190</c:v>
                </c:pt>
                <c:pt idx="105">
                  <c:v>181</c:v>
                </c:pt>
                <c:pt idx="106">
                  <c:v>172</c:v>
                </c:pt>
                <c:pt idx="107">
                  <c:v>163</c:v>
                </c:pt>
                <c:pt idx="108">
                  <c:v>154</c:v>
                </c:pt>
                <c:pt idx="109">
                  <c:v>144</c:v>
                </c:pt>
                <c:pt idx="110">
                  <c:v>133</c:v>
                </c:pt>
                <c:pt idx="111">
                  <c:v>123</c:v>
                </c:pt>
                <c:pt idx="112">
                  <c:v>112</c:v>
                </c:pt>
                <c:pt idx="113">
                  <c:v>102</c:v>
                </c:pt>
                <c:pt idx="114">
                  <c:v>92</c:v>
                </c:pt>
                <c:pt idx="115">
                  <c:v>82</c:v>
                </c:pt>
                <c:pt idx="116">
                  <c:v>71</c:v>
                </c:pt>
                <c:pt idx="117">
                  <c:v>61</c:v>
                </c:pt>
                <c:pt idx="118">
                  <c:v>52</c:v>
                </c:pt>
                <c:pt idx="119">
                  <c:v>43</c:v>
                </c:pt>
                <c:pt idx="120">
                  <c:v>34</c:v>
                </c:pt>
                <c:pt idx="121">
                  <c:v>27</c:v>
                </c:pt>
                <c:pt idx="122">
                  <c:v>21</c:v>
                </c:pt>
                <c:pt idx="123">
                  <c:v>15</c:v>
                </c:pt>
                <c:pt idx="124">
                  <c:v>11</c:v>
                </c:pt>
                <c:pt idx="125">
                  <c:v>5</c:v>
                </c:pt>
                <c:pt idx="126">
                  <c:v>2</c:v>
                </c:pt>
              </c:numCache>
            </c:numRef>
          </c:val>
          <c:smooth val="0"/>
          <c:extLst>
            <c:ext xmlns:c16="http://schemas.microsoft.com/office/drawing/2014/chart" uri="{C3380CC4-5D6E-409C-BE32-E72D297353CC}">
              <c16:uniqueId val="{00000000-D3CD-46C7-A10E-0AFA3749D0A4}"/>
            </c:ext>
          </c:extLst>
        </c:ser>
        <c:ser>
          <c:idx val="1"/>
          <c:order val="1"/>
          <c:tx>
            <c:strRef>
              <c:f>Scatter!$BH$2</c:f>
              <c:strCache>
                <c:ptCount val="1"/>
                <c:pt idx="0">
                  <c:v>2</c:v>
                </c:pt>
              </c:strCache>
            </c:strRef>
          </c:tx>
          <c:spPr>
            <a:ln w="28575" cap="rnd">
              <a:solidFill>
                <a:schemeClr val="accent2"/>
              </a:solidFill>
              <a:round/>
            </a:ln>
            <a:effectLst/>
          </c:spPr>
          <c:marker>
            <c:symbol val="none"/>
          </c:marker>
          <c:val>
            <c:numRef>
              <c:f>Scatter!$BH$3:$BH$130</c:f>
              <c:numCache>
                <c:formatCode>General</c:formatCode>
                <c:ptCount val="128"/>
                <c:pt idx="0">
                  <c:v>400</c:v>
                </c:pt>
                <c:pt idx="1">
                  <c:v>400</c:v>
                </c:pt>
                <c:pt idx="2">
                  <c:v>400</c:v>
                </c:pt>
                <c:pt idx="3">
                  <c:v>400</c:v>
                </c:pt>
                <c:pt idx="4">
                  <c:v>400</c:v>
                </c:pt>
                <c:pt idx="5">
                  <c:v>400</c:v>
                </c:pt>
                <c:pt idx="6">
                  <c:v>400</c:v>
                </c:pt>
                <c:pt idx="7">
                  <c:v>399</c:v>
                </c:pt>
                <c:pt idx="8">
                  <c:v>398</c:v>
                </c:pt>
                <c:pt idx="9">
                  <c:v>397</c:v>
                </c:pt>
                <c:pt idx="10">
                  <c:v>396</c:v>
                </c:pt>
                <c:pt idx="11">
                  <c:v>395</c:v>
                </c:pt>
                <c:pt idx="12">
                  <c:v>393</c:v>
                </c:pt>
                <c:pt idx="13">
                  <c:v>392</c:v>
                </c:pt>
                <c:pt idx="14">
                  <c:v>391</c:v>
                </c:pt>
                <c:pt idx="15">
                  <c:v>390</c:v>
                </c:pt>
                <c:pt idx="16">
                  <c:v>389</c:v>
                </c:pt>
                <c:pt idx="17">
                  <c:v>388</c:v>
                </c:pt>
                <c:pt idx="18">
                  <c:v>387</c:v>
                </c:pt>
                <c:pt idx="19">
                  <c:v>385</c:v>
                </c:pt>
                <c:pt idx="20">
                  <c:v>383</c:v>
                </c:pt>
                <c:pt idx="21">
                  <c:v>382</c:v>
                </c:pt>
                <c:pt idx="22">
                  <c:v>381</c:v>
                </c:pt>
                <c:pt idx="23">
                  <c:v>379</c:v>
                </c:pt>
                <c:pt idx="24">
                  <c:v>378</c:v>
                </c:pt>
                <c:pt idx="25">
                  <c:v>376</c:v>
                </c:pt>
                <c:pt idx="26">
                  <c:v>375</c:v>
                </c:pt>
                <c:pt idx="27">
                  <c:v>373</c:v>
                </c:pt>
                <c:pt idx="28">
                  <c:v>372</c:v>
                </c:pt>
                <c:pt idx="29">
                  <c:v>371</c:v>
                </c:pt>
                <c:pt idx="30">
                  <c:v>369</c:v>
                </c:pt>
                <c:pt idx="31">
                  <c:v>368</c:v>
                </c:pt>
                <c:pt idx="32">
                  <c:v>367</c:v>
                </c:pt>
                <c:pt idx="33">
                  <c:v>365</c:v>
                </c:pt>
                <c:pt idx="34">
                  <c:v>364</c:v>
                </c:pt>
                <c:pt idx="35">
                  <c:v>362</c:v>
                </c:pt>
                <c:pt idx="36">
                  <c:v>361</c:v>
                </c:pt>
                <c:pt idx="37">
                  <c:v>359</c:v>
                </c:pt>
                <c:pt idx="38">
                  <c:v>358</c:v>
                </c:pt>
                <c:pt idx="39">
                  <c:v>356</c:v>
                </c:pt>
                <c:pt idx="40">
                  <c:v>355</c:v>
                </c:pt>
                <c:pt idx="41">
                  <c:v>354</c:v>
                </c:pt>
                <c:pt idx="42">
                  <c:v>352</c:v>
                </c:pt>
                <c:pt idx="43">
                  <c:v>351</c:v>
                </c:pt>
                <c:pt idx="44">
                  <c:v>349</c:v>
                </c:pt>
                <c:pt idx="45">
                  <c:v>348</c:v>
                </c:pt>
                <c:pt idx="46">
                  <c:v>346</c:v>
                </c:pt>
                <c:pt idx="47">
                  <c:v>344</c:v>
                </c:pt>
                <c:pt idx="48">
                  <c:v>343</c:v>
                </c:pt>
                <c:pt idx="49">
                  <c:v>341</c:v>
                </c:pt>
                <c:pt idx="50">
                  <c:v>339</c:v>
                </c:pt>
                <c:pt idx="51">
                  <c:v>337</c:v>
                </c:pt>
                <c:pt idx="52">
                  <c:v>336</c:v>
                </c:pt>
                <c:pt idx="53">
                  <c:v>334</c:v>
                </c:pt>
                <c:pt idx="54">
                  <c:v>333</c:v>
                </c:pt>
                <c:pt idx="55">
                  <c:v>332</c:v>
                </c:pt>
                <c:pt idx="56">
                  <c:v>331</c:v>
                </c:pt>
                <c:pt idx="57">
                  <c:v>329</c:v>
                </c:pt>
                <c:pt idx="58">
                  <c:v>328</c:v>
                </c:pt>
                <c:pt idx="59">
                  <c:v>326</c:v>
                </c:pt>
                <c:pt idx="60">
                  <c:v>324</c:v>
                </c:pt>
                <c:pt idx="61">
                  <c:v>323</c:v>
                </c:pt>
                <c:pt idx="62">
                  <c:v>321</c:v>
                </c:pt>
                <c:pt idx="63">
                  <c:v>319</c:v>
                </c:pt>
                <c:pt idx="64">
                  <c:v>317</c:v>
                </c:pt>
                <c:pt idx="65">
                  <c:v>315</c:v>
                </c:pt>
                <c:pt idx="66">
                  <c:v>313</c:v>
                </c:pt>
                <c:pt idx="67">
                  <c:v>312</c:v>
                </c:pt>
                <c:pt idx="68">
                  <c:v>310</c:v>
                </c:pt>
                <c:pt idx="69">
                  <c:v>308</c:v>
                </c:pt>
                <c:pt idx="70">
                  <c:v>306</c:v>
                </c:pt>
                <c:pt idx="71">
                  <c:v>304</c:v>
                </c:pt>
                <c:pt idx="72">
                  <c:v>303</c:v>
                </c:pt>
                <c:pt idx="73">
                  <c:v>302</c:v>
                </c:pt>
                <c:pt idx="74">
                  <c:v>300</c:v>
                </c:pt>
                <c:pt idx="75">
                  <c:v>297</c:v>
                </c:pt>
                <c:pt idx="76">
                  <c:v>295</c:v>
                </c:pt>
                <c:pt idx="77">
                  <c:v>292</c:v>
                </c:pt>
                <c:pt idx="78">
                  <c:v>290</c:v>
                </c:pt>
                <c:pt idx="79">
                  <c:v>288</c:v>
                </c:pt>
                <c:pt idx="80">
                  <c:v>286</c:v>
                </c:pt>
                <c:pt idx="81">
                  <c:v>283</c:v>
                </c:pt>
                <c:pt idx="82">
                  <c:v>281</c:v>
                </c:pt>
                <c:pt idx="83">
                  <c:v>278</c:v>
                </c:pt>
                <c:pt idx="84">
                  <c:v>276</c:v>
                </c:pt>
                <c:pt idx="85">
                  <c:v>273</c:v>
                </c:pt>
                <c:pt idx="86">
                  <c:v>270</c:v>
                </c:pt>
                <c:pt idx="87">
                  <c:v>268</c:v>
                </c:pt>
                <c:pt idx="88">
                  <c:v>265</c:v>
                </c:pt>
                <c:pt idx="89">
                  <c:v>262</c:v>
                </c:pt>
                <c:pt idx="90">
                  <c:v>259</c:v>
                </c:pt>
                <c:pt idx="91">
                  <c:v>256</c:v>
                </c:pt>
                <c:pt idx="92">
                  <c:v>254</c:v>
                </c:pt>
                <c:pt idx="93">
                  <c:v>251</c:v>
                </c:pt>
                <c:pt idx="94">
                  <c:v>248</c:v>
                </c:pt>
                <c:pt idx="95">
                  <c:v>244</c:v>
                </c:pt>
                <c:pt idx="96">
                  <c:v>240</c:v>
                </c:pt>
                <c:pt idx="97">
                  <c:v>236</c:v>
                </c:pt>
                <c:pt idx="98">
                  <c:v>233</c:v>
                </c:pt>
                <c:pt idx="99">
                  <c:v>227</c:v>
                </c:pt>
                <c:pt idx="100">
                  <c:v>222</c:v>
                </c:pt>
                <c:pt idx="101">
                  <c:v>216</c:v>
                </c:pt>
                <c:pt idx="102">
                  <c:v>208</c:v>
                </c:pt>
                <c:pt idx="103">
                  <c:v>202</c:v>
                </c:pt>
                <c:pt idx="104">
                  <c:v>193</c:v>
                </c:pt>
                <c:pt idx="105">
                  <c:v>185</c:v>
                </c:pt>
                <c:pt idx="106">
                  <c:v>176</c:v>
                </c:pt>
                <c:pt idx="107">
                  <c:v>166</c:v>
                </c:pt>
                <c:pt idx="108">
                  <c:v>158</c:v>
                </c:pt>
                <c:pt idx="109">
                  <c:v>149</c:v>
                </c:pt>
                <c:pt idx="110">
                  <c:v>140</c:v>
                </c:pt>
                <c:pt idx="111">
                  <c:v>130</c:v>
                </c:pt>
                <c:pt idx="112">
                  <c:v>119</c:v>
                </c:pt>
                <c:pt idx="113">
                  <c:v>109</c:v>
                </c:pt>
                <c:pt idx="114">
                  <c:v>98</c:v>
                </c:pt>
                <c:pt idx="115">
                  <c:v>88</c:v>
                </c:pt>
                <c:pt idx="116">
                  <c:v>79</c:v>
                </c:pt>
                <c:pt idx="117">
                  <c:v>69</c:v>
                </c:pt>
                <c:pt idx="118">
                  <c:v>59</c:v>
                </c:pt>
                <c:pt idx="119">
                  <c:v>50</c:v>
                </c:pt>
                <c:pt idx="120">
                  <c:v>42</c:v>
                </c:pt>
                <c:pt idx="121">
                  <c:v>34</c:v>
                </c:pt>
                <c:pt idx="122">
                  <c:v>27</c:v>
                </c:pt>
                <c:pt idx="123">
                  <c:v>20</c:v>
                </c:pt>
                <c:pt idx="124">
                  <c:v>13</c:v>
                </c:pt>
                <c:pt idx="125">
                  <c:v>10</c:v>
                </c:pt>
                <c:pt idx="126">
                  <c:v>5</c:v>
                </c:pt>
                <c:pt idx="127">
                  <c:v>2</c:v>
                </c:pt>
              </c:numCache>
            </c:numRef>
          </c:val>
          <c:smooth val="0"/>
          <c:extLst>
            <c:ext xmlns:c16="http://schemas.microsoft.com/office/drawing/2014/chart" uri="{C3380CC4-5D6E-409C-BE32-E72D297353CC}">
              <c16:uniqueId val="{00000001-D3CD-46C7-A10E-0AFA3749D0A4}"/>
            </c:ext>
          </c:extLst>
        </c:ser>
        <c:ser>
          <c:idx val="2"/>
          <c:order val="2"/>
          <c:tx>
            <c:strRef>
              <c:f>Scatter!$BI$2</c:f>
              <c:strCache>
                <c:ptCount val="1"/>
                <c:pt idx="0">
                  <c:v>3</c:v>
                </c:pt>
              </c:strCache>
            </c:strRef>
          </c:tx>
          <c:spPr>
            <a:ln w="28575" cap="rnd">
              <a:solidFill>
                <a:schemeClr val="accent3"/>
              </a:solidFill>
              <a:round/>
            </a:ln>
            <a:effectLst/>
          </c:spPr>
          <c:marker>
            <c:symbol val="none"/>
          </c:marker>
          <c:val>
            <c:numRef>
              <c:f>Scatter!$BI$3:$BI$131</c:f>
              <c:numCache>
                <c:formatCode>General</c:formatCode>
                <c:ptCount val="129"/>
                <c:pt idx="0">
                  <c:v>400</c:v>
                </c:pt>
                <c:pt idx="1">
                  <c:v>400</c:v>
                </c:pt>
                <c:pt idx="2">
                  <c:v>400</c:v>
                </c:pt>
                <c:pt idx="3">
                  <c:v>400</c:v>
                </c:pt>
                <c:pt idx="4">
                  <c:v>400</c:v>
                </c:pt>
                <c:pt idx="5">
                  <c:v>400</c:v>
                </c:pt>
                <c:pt idx="6">
                  <c:v>400</c:v>
                </c:pt>
                <c:pt idx="7">
                  <c:v>399</c:v>
                </c:pt>
                <c:pt idx="8">
                  <c:v>398</c:v>
                </c:pt>
                <c:pt idx="9">
                  <c:v>396</c:v>
                </c:pt>
                <c:pt idx="10">
                  <c:v>395</c:v>
                </c:pt>
                <c:pt idx="11">
                  <c:v>394</c:v>
                </c:pt>
                <c:pt idx="12">
                  <c:v>393</c:v>
                </c:pt>
                <c:pt idx="13">
                  <c:v>392</c:v>
                </c:pt>
                <c:pt idx="14">
                  <c:v>391</c:v>
                </c:pt>
                <c:pt idx="15">
                  <c:v>389</c:v>
                </c:pt>
                <c:pt idx="16">
                  <c:v>387</c:v>
                </c:pt>
                <c:pt idx="17">
                  <c:v>386</c:v>
                </c:pt>
                <c:pt idx="18">
                  <c:v>385</c:v>
                </c:pt>
                <c:pt idx="19">
                  <c:v>384</c:v>
                </c:pt>
                <c:pt idx="20">
                  <c:v>383</c:v>
                </c:pt>
                <c:pt idx="21">
                  <c:v>382</c:v>
                </c:pt>
                <c:pt idx="22">
                  <c:v>380</c:v>
                </c:pt>
                <c:pt idx="23">
                  <c:v>378</c:v>
                </c:pt>
                <c:pt idx="24">
                  <c:v>377</c:v>
                </c:pt>
                <c:pt idx="25">
                  <c:v>376</c:v>
                </c:pt>
                <c:pt idx="26">
                  <c:v>375</c:v>
                </c:pt>
                <c:pt idx="27">
                  <c:v>374</c:v>
                </c:pt>
                <c:pt idx="28">
                  <c:v>373</c:v>
                </c:pt>
                <c:pt idx="29">
                  <c:v>372</c:v>
                </c:pt>
                <c:pt idx="30">
                  <c:v>371</c:v>
                </c:pt>
                <c:pt idx="31">
                  <c:v>369</c:v>
                </c:pt>
                <c:pt idx="32">
                  <c:v>368</c:v>
                </c:pt>
                <c:pt idx="33">
                  <c:v>367</c:v>
                </c:pt>
                <c:pt idx="34">
                  <c:v>366</c:v>
                </c:pt>
                <c:pt idx="35">
                  <c:v>364</c:v>
                </c:pt>
                <c:pt idx="36">
                  <c:v>363</c:v>
                </c:pt>
                <c:pt idx="37">
                  <c:v>362</c:v>
                </c:pt>
                <c:pt idx="38">
                  <c:v>361</c:v>
                </c:pt>
                <c:pt idx="39">
                  <c:v>359</c:v>
                </c:pt>
                <c:pt idx="40">
                  <c:v>358</c:v>
                </c:pt>
                <c:pt idx="41">
                  <c:v>356</c:v>
                </c:pt>
                <c:pt idx="42">
                  <c:v>355</c:v>
                </c:pt>
                <c:pt idx="43">
                  <c:v>353</c:v>
                </c:pt>
                <c:pt idx="44">
                  <c:v>351</c:v>
                </c:pt>
                <c:pt idx="45">
                  <c:v>350</c:v>
                </c:pt>
                <c:pt idx="46">
                  <c:v>349</c:v>
                </c:pt>
                <c:pt idx="47">
                  <c:v>346</c:v>
                </c:pt>
                <c:pt idx="48">
                  <c:v>344</c:v>
                </c:pt>
                <c:pt idx="49">
                  <c:v>342</c:v>
                </c:pt>
                <c:pt idx="50">
                  <c:v>341</c:v>
                </c:pt>
                <c:pt idx="51">
                  <c:v>339</c:v>
                </c:pt>
                <c:pt idx="52">
                  <c:v>338</c:v>
                </c:pt>
                <c:pt idx="53">
                  <c:v>336</c:v>
                </c:pt>
                <c:pt idx="54">
                  <c:v>334</c:v>
                </c:pt>
                <c:pt idx="55">
                  <c:v>333</c:v>
                </c:pt>
                <c:pt idx="56">
                  <c:v>331</c:v>
                </c:pt>
                <c:pt idx="57">
                  <c:v>330</c:v>
                </c:pt>
                <c:pt idx="58">
                  <c:v>328</c:v>
                </c:pt>
                <c:pt idx="59">
                  <c:v>326</c:v>
                </c:pt>
                <c:pt idx="60">
                  <c:v>324</c:v>
                </c:pt>
                <c:pt idx="61">
                  <c:v>322</c:v>
                </c:pt>
                <c:pt idx="62">
                  <c:v>320</c:v>
                </c:pt>
                <c:pt idx="63">
                  <c:v>319</c:v>
                </c:pt>
                <c:pt idx="64">
                  <c:v>317</c:v>
                </c:pt>
                <c:pt idx="65">
                  <c:v>315</c:v>
                </c:pt>
                <c:pt idx="66">
                  <c:v>313</c:v>
                </c:pt>
                <c:pt idx="67">
                  <c:v>311</c:v>
                </c:pt>
                <c:pt idx="68">
                  <c:v>310</c:v>
                </c:pt>
                <c:pt idx="69">
                  <c:v>308</c:v>
                </c:pt>
                <c:pt idx="70">
                  <c:v>306</c:v>
                </c:pt>
                <c:pt idx="71">
                  <c:v>304</c:v>
                </c:pt>
                <c:pt idx="72">
                  <c:v>302</c:v>
                </c:pt>
                <c:pt idx="73">
                  <c:v>301</c:v>
                </c:pt>
                <c:pt idx="74">
                  <c:v>299</c:v>
                </c:pt>
                <c:pt idx="75">
                  <c:v>297</c:v>
                </c:pt>
                <c:pt idx="76">
                  <c:v>295</c:v>
                </c:pt>
                <c:pt idx="77">
                  <c:v>293</c:v>
                </c:pt>
                <c:pt idx="78">
                  <c:v>291</c:v>
                </c:pt>
                <c:pt idx="79">
                  <c:v>288</c:v>
                </c:pt>
                <c:pt idx="80">
                  <c:v>286</c:v>
                </c:pt>
                <c:pt idx="81">
                  <c:v>283</c:v>
                </c:pt>
                <c:pt idx="82">
                  <c:v>281</c:v>
                </c:pt>
                <c:pt idx="83">
                  <c:v>279</c:v>
                </c:pt>
                <c:pt idx="84">
                  <c:v>277</c:v>
                </c:pt>
                <c:pt idx="85">
                  <c:v>274</c:v>
                </c:pt>
                <c:pt idx="86">
                  <c:v>272</c:v>
                </c:pt>
                <c:pt idx="87">
                  <c:v>270</c:v>
                </c:pt>
                <c:pt idx="88">
                  <c:v>267</c:v>
                </c:pt>
                <c:pt idx="89">
                  <c:v>264</c:v>
                </c:pt>
                <c:pt idx="90">
                  <c:v>262</c:v>
                </c:pt>
                <c:pt idx="91">
                  <c:v>259</c:v>
                </c:pt>
                <c:pt idx="92">
                  <c:v>256</c:v>
                </c:pt>
                <c:pt idx="93">
                  <c:v>253</c:v>
                </c:pt>
                <c:pt idx="94">
                  <c:v>250</c:v>
                </c:pt>
                <c:pt idx="95">
                  <c:v>248</c:v>
                </c:pt>
                <c:pt idx="96">
                  <c:v>244</c:v>
                </c:pt>
                <c:pt idx="97">
                  <c:v>240</c:v>
                </c:pt>
                <c:pt idx="98">
                  <c:v>235</c:v>
                </c:pt>
                <c:pt idx="99">
                  <c:v>230</c:v>
                </c:pt>
                <c:pt idx="100">
                  <c:v>226</c:v>
                </c:pt>
                <c:pt idx="101">
                  <c:v>218</c:v>
                </c:pt>
                <c:pt idx="102">
                  <c:v>212</c:v>
                </c:pt>
                <c:pt idx="103">
                  <c:v>203</c:v>
                </c:pt>
                <c:pt idx="104">
                  <c:v>195</c:v>
                </c:pt>
                <c:pt idx="105">
                  <c:v>188</c:v>
                </c:pt>
                <c:pt idx="106">
                  <c:v>179</c:v>
                </c:pt>
                <c:pt idx="107">
                  <c:v>171</c:v>
                </c:pt>
                <c:pt idx="108">
                  <c:v>162</c:v>
                </c:pt>
                <c:pt idx="109">
                  <c:v>152</c:v>
                </c:pt>
                <c:pt idx="110">
                  <c:v>143</c:v>
                </c:pt>
                <c:pt idx="111">
                  <c:v>133</c:v>
                </c:pt>
                <c:pt idx="112">
                  <c:v>123</c:v>
                </c:pt>
                <c:pt idx="113">
                  <c:v>113</c:v>
                </c:pt>
                <c:pt idx="114">
                  <c:v>103</c:v>
                </c:pt>
                <c:pt idx="115">
                  <c:v>93</c:v>
                </c:pt>
                <c:pt idx="116">
                  <c:v>83</c:v>
                </c:pt>
                <c:pt idx="117">
                  <c:v>72</c:v>
                </c:pt>
                <c:pt idx="118">
                  <c:v>62</c:v>
                </c:pt>
                <c:pt idx="119">
                  <c:v>53</c:v>
                </c:pt>
                <c:pt idx="120">
                  <c:v>45</c:v>
                </c:pt>
                <c:pt idx="121">
                  <c:v>37</c:v>
                </c:pt>
                <c:pt idx="122">
                  <c:v>29</c:v>
                </c:pt>
                <c:pt idx="123">
                  <c:v>23</c:v>
                </c:pt>
                <c:pt idx="124">
                  <c:v>17</c:v>
                </c:pt>
                <c:pt idx="125">
                  <c:v>12</c:v>
                </c:pt>
                <c:pt idx="126">
                  <c:v>8</c:v>
                </c:pt>
                <c:pt idx="127">
                  <c:v>3</c:v>
                </c:pt>
                <c:pt idx="128">
                  <c:v>1</c:v>
                </c:pt>
              </c:numCache>
            </c:numRef>
          </c:val>
          <c:smooth val="0"/>
          <c:extLst>
            <c:ext xmlns:c16="http://schemas.microsoft.com/office/drawing/2014/chart" uri="{C3380CC4-5D6E-409C-BE32-E72D297353CC}">
              <c16:uniqueId val="{00000002-D3CD-46C7-A10E-0AFA3749D0A4}"/>
            </c:ext>
          </c:extLst>
        </c:ser>
        <c:ser>
          <c:idx val="3"/>
          <c:order val="3"/>
          <c:tx>
            <c:strRef>
              <c:f>Scatter!$BJ$2</c:f>
              <c:strCache>
                <c:ptCount val="1"/>
                <c:pt idx="0">
                  <c:v>4</c:v>
                </c:pt>
              </c:strCache>
            </c:strRef>
          </c:tx>
          <c:spPr>
            <a:ln w="28575" cap="rnd">
              <a:solidFill>
                <a:schemeClr val="accent4"/>
              </a:solidFill>
              <a:round/>
            </a:ln>
            <a:effectLst/>
          </c:spPr>
          <c:marker>
            <c:symbol val="none"/>
          </c:marker>
          <c:val>
            <c:numRef>
              <c:f>Scatter!$BJ$3:$BJ$129</c:f>
              <c:numCache>
                <c:formatCode>General</c:formatCode>
                <c:ptCount val="127"/>
                <c:pt idx="0">
                  <c:v>400</c:v>
                </c:pt>
                <c:pt idx="1">
                  <c:v>400</c:v>
                </c:pt>
                <c:pt idx="2">
                  <c:v>400</c:v>
                </c:pt>
                <c:pt idx="3">
                  <c:v>400</c:v>
                </c:pt>
                <c:pt idx="4">
                  <c:v>400</c:v>
                </c:pt>
                <c:pt idx="5">
                  <c:v>400</c:v>
                </c:pt>
                <c:pt idx="6">
                  <c:v>400</c:v>
                </c:pt>
                <c:pt idx="7">
                  <c:v>399</c:v>
                </c:pt>
                <c:pt idx="8">
                  <c:v>397</c:v>
                </c:pt>
                <c:pt idx="9">
                  <c:v>396</c:v>
                </c:pt>
                <c:pt idx="10">
                  <c:v>395</c:v>
                </c:pt>
                <c:pt idx="11">
                  <c:v>394</c:v>
                </c:pt>
                <c:pt idx="12">
                  <c:v>393</c:v>
                </c:pt>
                <c:pt idx="13">
                  <c:v>392</c:v>
                </c:pt>
                <c:pt idx="14">
                  <c:v>391</c:v>
                </c:pt>
                <c:pt idx="15">
                  <c:v>390</c:v>
                </c:pt>
                <c:pt idx="16">
                  <c:v>389</c:v>
                </c:pt>
                <c:pt idx="17">
                  <c:v>388</c:v>
                </c:pt>
                <c:pt idx="18">
                  <c:v>387</c:v>
                </c:pt>
                <c:pt idx="19">
                  <c:v>386</c:v>
                </c:pt>
                <c:pt idx="20">
                  <c:v>385</c:v>
                </c:pt>
                <c:pt idx="21">
                  <c:v>384</c:v>
                </c:pt>
                <c:pt idx="22">
                  <c:v>383</c:v>
                </c:pt>
                <c:pt idx="23">
                  <c:v>381</c:v>
                </c:pt>
                <c:pt idx="24">
                  <c:v>380</c:v>
                </c:pt>
                <c:pt idx="25">
                  <c:v>379</c:v>
                </c:pt>
                <c:pt idx="26">
                  <c:v>377</c:v>
                </c:pt>
                <c:pt idx="27">
                  <c:v>376</c:v>
                </c:pt>
                <c:pt idx="28">
                  <c:v>375</c:v>
                </c:pt>
                <c:pt idx="29">
                  <c:v>373</c:v>
                </c:pt>
                <c:pt idx="30">
                  <c:v>372</c:v>
                </c:pt>
                <c:pt idx="31">
                  <c:v>370</c:v>
                </c:pt>
                <c:pt idx="32">
                  <c:v>369</c:v>
                </c:pt>
                <c:pt idx="33">
                  <c:v>367</c:v>
                </c:pt>
                <c:pt idx="34">
                  <c:v>366</c:v>
                </c:pt>
                <c:pt idx="35">
                  <c:v>365</c:v>
                </c:pt>
                <c:pt idx="36">
                  <c:v>363</c:v>
                </c:pt>
                <c:pt idx="37">
                  <c:v>362</c:v>
                </c:pt>
                <c:pt idx="38">
                  <c:v>360</c:v>
                </c:pt>
                <c:pt idx="39">
                  <c:v>359</c:v>
                </c:pt>
                <c:pt idx="40">
                  <c:v>358</c:v>
                </c:pt>
                <c:pt idx="41">
                  <c:v>356</c:v>
                </c:pt>
                <c:pt idx="42">
                  <c:v>355</c:v>
                </c:pt>
                <c:pt idx="43">
                  <c:v>354</c:v>
                </c:pt>
                <c:pt idx="44">
                  <c:v>352</c:v>
                </c:pt>
                <c:pt idx="45">
                  <c:v>351</c:v>
                </c:pt>
                <c:pt idx="46">
                  <c:v>350</c:v>
                </c:pt>
                <c:pt idx="47">
                  <c:v>349</c:v>
                </c:pt>
                <c:pt idx="48">
                  <c:v>347</c:v>
                </c:pt>
                <c:pt idx="49">
                  <c:v>345</c:v>
                </c:pt>
                <c:pt idx="50">
                  <c:v>344</c:v>
                </c:pt>
                <c:pt idx="51">
                  <c:v>342</c:v>
                </c:pt>
                <c:pt idx="52">
                  <c:v>341</c:v>
                </c:pt>
                <c:pt idx="53">
                  <c:v>340</c:v>
                </c:pt>
                <c:pt idx="54">
                  <c:v>339</c:v>
                </c:pt>
                <c:pt idx="55">
                  <c:v>337</c:v>
                </c:pt>
                <c:pt idx="56">
                  <c:v>335</c:v>
                </c:pt>
                <c:pt idx="57">
                  <c:v>334</c:v>
                </c:pt>
                <c:pt idx="58">
                  <c:v>332</c:v>
                </c:pt>
                <c:pt idx="59">
                  <c:v>330</c:v>
                </c:pt>
                <c:pt idx="60">
                  <c:v>328</c:v>
                </c:pt>
                <c:pt idx="61">
                  <c:v>327</c:v>
                </c:pt>
                <c:pt idx="62">
                  <c:v>326</c:v>
                </c:pt>
                <c:pt idx="63">
                  <c:v>323</c:v>
                </c:pt>
                <c:pt idx="64">
                  <c:v>322</c:v>
                </c:pt>
                <c:pt idx="65">
                  <c:v>320</c:v>
                </c:pt>
                <c:pt idx="66">
                  <c:v>318</c:v>
                </c:pt>
                <c:pt idx="67">
                  <c:v>317</c:v>
                </c:pt>
                <c:pt idx="68">
                  <c:v>315</c:v>
                </c:pt>
                <c:pt idx="69">
                  <c:v>313</c:v>
                </c:pt>
                <c:pt idx="70">
                  <c:v>311</c:v>
                </c:pt>
                <c:pt idx="71">
                  <c:v>309</c:v>
                </c:pt>
                <c:pt idx="72">
                  <c:v>307</c:v>
                </c:pt>
                <c:pt idx="73">
                  <c:v>305</c:v>
                </c:pt>
                <c:pt idx="74">
                  <c:v>303</c:v>
                </c:pt>
                <c:pt idx="75">
                  <c:v>301</c:v>
                </c:pt>
                <c:pt idx="76">
                  <c:v>299</c:v>
                </c:pt>
                <c:pt idx="77">
                  <c:v>296</c:v>
                </c:pt>
                <c:pt idx="78">
                  <c:v>294</c:v>
                </c:pt>
                <c:pt idx="79">
                  <c:v>291</c:v>
                </c:pt>
                <c:pt idx="80">
                  <c:v>288</c:v>
                </c:pt>
                <c:pt idx="81">
                  <c:v>286</c:v>
                </c:pt>
                <c:pt idx="82">
                  <c:v>284</c:v>
                </c:pt>
                <c:pt idx="83">
                  <c:v>282</c:v>
                </c:pt>
                <c:pt idx="84">
                  <c:v>280</c:v>
                </c:pt>
                <c:pt idx="85">
                  <c:v>277</c:v>
                </c:pt>
                <c:pt idx="86">
                  <c:v>275</c:v>
                </c:pt>
                <c:pt idx="87">
                  <c:v>273</c:v>
                </c:pt>
                <c:pt idx="88">
                  <c:v>270</c:v>
                </c:pt>
                <c:pt idx="89">
                  <c:v>268</c:v>
                </c:pt>
                <c:pt idx="90">
                  <c:v>265</c:v>
                </c:pt>
                <c:pt idx="91">
                  <c:v>261</c:v>
                </c:pt>
                <c:pt idx="92">
                  <c:v>258</c:v>
                </c:pt>
                <c:pt idx="93">
                  <c:v>254</c:v>
                </c:pt>
                <c:pt idx="94">
                  <c:v>250</c:v>
                </c:pt>
                <c:pt idx="95">
                  <c:v>246</c:v>
                </c:pt>
                <c:pt idx="96">
                  <c:v>242</c:v>
                </c:pt>
                <c:pt idx="97">
                  <c:v>237</c:v>
                </c:pt>
                <c:pt idx="98">
                  <c:v>233</c:v>
                </c:pt>
                <c:pt idx="99">
                  <c:v>228</c:v>
                </c:pt>
                <c:pt idx="100">
                  <c:v>222</c:v>
                </c:pt>
                <c:pt idx="101">
                  <c:v>216</c:v>
                </c:pt>
                <c:pt idx="102">
                  <c:v>208</c:v>
                </c:pt>
                <c:pt idx="103">
                  <c:v>201</c:v>
                </c:pt>
                <c:pt idx="104">
                  <c:v>192</c:v>
                </c:pt>
                <c:pt idx="105">
                  <c:v>183</c:v>
                </c:pt>
                <c:pt idx="106">
                  <c:v>175</c:v>
                </c:pt>
                <c:pt idx="107">
                  <c:v>165</c:v>
                </c:pt>
                <c:pt idx="108">
                  <c:v>154</c:v>
                </c:pt>
                <c:pt idx="109">
                  <c:v>145</c:v>
                </c:pt>
                <c:pt idx="110">
                  <c:v>135</c:v>
                </c:pt>
                <c:pt idx="111">
                  <c:v>125</c:v>
                </c:pt>
                <c:pt idx="112">
                  <c:v>114</c:v>
                </c:pt>
                <c:pt idx="113">
                  <c:v>103</c:v>
                </c:pt>
                <c:pt idx="114">
                  <c:v>91</c:v>
                </c:pt>
                <c:pt idx="115">
                  <c:v>82</c:v>
                </c:pt>
                <c:pt idx="116">
                  <c:v>72</c:v>
                </c:pt>
                <c:pt idx="117">
                  <c:v>62</c:v>
                </c:pt>
                <c:pt idx="118">
                  <c:v>53</c:v>
                </c:pt>
                <c:pt idx="119">
                  <c:v>43</c:v>
                </c:pt>
                <c:pt idx="120">
                  <c:v>35</c:v>
                </c:pt>
                <c:pt idx="121">
                  <c:v>28</c:v>
                </c:pt>
                <c:pt idx="122">
                  <c:v>21</c:v>
                </c:pt>
                <c:pt idx="123">
                  <c:v>15</c:v>
                </c:pt>
                <c:pt idx="124">
                  <c:v>10</c:v>
                </c:pt>
                <c:pt idx="125">
                  <c:v>5</c:v>
                </c:pt>
                <c:pt idx="126">
                  <c:v>2</c:v>
                </c:pt>
              </c:numCache>
            </c:numRef>
          </c:val>
          <c:smooth val="0"/>
          <c:extLst>
            <c:ext xmlns:c16="http://schemas.microsoft.com/office/drawing/2014/chart" uri="{C3380CC4-5D6E-409C-BE32-E72D297353CC}">
              <c16:uniqueId val="{00000003-D3CD-46C7-A10E-0AFA3749D0A4}"/>
            </c:ext>
          </c:extLst>
        </c:ser>
        <c:ser>
          <c:idx val="4"/>
          <c:order val="4"/>
          <c:tx>
            <c:strRef>
              <c:f>Scatter!$BK$2</c:f>
              <c:strCache>
                <c:ptCount val="1"/>
                <c:pt idx="0">
                  <c:v>5</c:v>
                </c:pt>
              </c:strCache>
            </c:strRef>
          </c:tx>
          <c:spPr>
            <a:ln w="28575" cap="rnd">
              <a:solidFill>
                <a:schemeClr val="accent5"/>
              </a:solidFill>
              <a:round/>
            </a:ln>
            <a:effectLst/>
          </c:spPr>
          <c:marker>
            <c:symbol val="none"/>
          </c:marker>
          <c:val>
            <c:numRef>
              <c:f>Scatter!$BK$3:$BK$129</c:f>
              <c:numCache>
                <c:formatCode>General</c:formatCode>
                <c:ptCount val="127"/>
                <c:pt idx="0">
                  <c:v>400</c:v>
                </c:pt>
                <c:pt idx="1">
                  <c:v>400</c:v>
                </c:pt>
                <c:pt idx="2">
                  <c:v>400</c:v>
                </c:pt>
                <c:pt idx="3">
                  <c:v>400</c:v>
                </c:pt>
                <c:pt idx="4">
                  <c:v>400</c:v>
                </c:pt>
                <c:pt idx="5">
                  <c:v>400</c:v>
                </c:pt>
                <c:pt idx="6">
                  <c:v>400</c:v>
                </c:pt>
                <c:pt idx="7">
                  <c:v>399</c:v>
                </c:pt>
                <c:pt idx="8">
                  <c:v>398</c:v>
                </c:pt>
                <c:pt idx="9">
                  <c:v>397</c:v>
                </c:pt>
                <c:pt idx="10">
                  <c:v>396</c:v>
                </c:pt>
                <c:pt idx="11">
                  <c:v>394</c:v>
                </c:pt>
                <c:pt idx="12">
                  <c:v>393</c:v>
                </c:pt>
                <c:pt idx="13">
                  <c:v>391</c:v>
                </c:pt>
                <c:pt idx="14">
                  <c:v>390</c:v>
                </c:pt>
                <c:pt idx="15">
                  <c:v>388</c:v>
                </c:pt>
                <c:pt idx="16">
                  <c:v>387</c:v>
                </c:pt>
                <c:pt idx="17">
                  <c:v>386</c:v>
                </c:pt>
                <c:pt idx="18">
                  <c:v>384</c:v>
                </c:pt>
                <c:pt idx="19">
                  <c:v>383</c:v>
                </c:pt>
                <c:pt idx="20">
                  <c:v>381</c:v>
                </c:pt>
                <c:pt idx="21">
                  <c:v>380</c:v>
                </c:pt>
                <c:pt idx="22">
                  <c:v>378</c:v>
                </c:pt>
                <c:pt idx="23">
                  <c:v>377</c:v>
                </c:pt>
                <c:pt idx="24">
                  <c:v>375</c:v>
                </c:pt>
                <c:pt idx="25">
                  <c:v>374</c:v>
                </c:pt>
                <c:pt idx="26">
                  <c:v>374</c:v>
                </c:pt>
                <c:pt idx="27">
                  <c:v>373</c:v>
                </c:pt>
                <c:pt idx="28">
                  <c:v>371</c:v>
                </c:pt>
                <c:pt idx="29">
                  <c:v>370</c:v>
                </c:pt>
                <c:pt idx="30">
                  <c:v>369</c:v>
                </c:pt>
                <c:pt idx="31">
                  <c:v>367</c:v>
                </c:pt>
                <c:pt idx="32">
                  <c:v>366</c:v>
                </c:pt>
                <c:pt idx="33">
                  <c:v>364</c:v>
                </c:pt>
                <c:pt idx="34">
                  <c:v>363</c:v>
                </c:pt>
                <c:pt idx="35">
                  <c:v>362</c:v>
                </c:pt>
                <c:pt idx="36">
                  <c:v>360</c:v>
                </c:pt>
                <c:pt idx="37">
                  <c:v>358</c:v>
                </c:pt>
                <c:pt idx="38">
                  <c:v>357</c:v>
                </c:pt>
                <c:pt idx="39">
                  <c:v>356</c:v>
                </c:pt>
                <c:pt idx="40">
                  <c:v>354</c:v>
                </c:pt>
                <c:pt idx="41">
                  <c:v>353</c:v>
                </c:pt>
                <c:pt idx="42">
                  <c:v>352</c:v>
                </c:pt>
                <c:pt idx="43">
                  <c:v>351</c:v>
                </c:pt>
                <c:pt idx="44">
                  <c:v>349</c:v>
                </c:pt>
                <c:pt idx="45">
                  <c:v>347</c:v>
                </c:pt>
                <c:pt idx="46">
                  <c:v>345</c:v>
                </c:pt>
                <c:pt idx="47">
                  <c:v>344</c:v>
                </c:pt>
                <c:pt idx="48">
                  <c:v>343</c:v>
                </c:pt>
                <c:pt idx="49">
                  <c:v>341</c:v>
                </c:pt>
                <c:pt idx="50">
                  <c:v>340</c:v>
                </c:pt>
                <c:pt idx="51">
                  <c:v>338</c:v>
                </c:pt>
                <c:pt idx="52">
                  <c:v>337</c:v>
                </c:pt>
                <c:pt idx="53">
                  <c:v>335</c:v>
                </c:pt>
                <c:pt idx="54">
                  <c:v>333</c:v>
                </c:pt>
                <c:pt idx="55">
                  <c:v>332</c:v>
                </c:pt>
                <c:pt idx="56">
                  <c:v>330</c:v>
                </c:pt>
                <c:pt idx="57">
                  <c:v>328</c:v>
                </c:pt>
                <c:pt idx="58">
                  <c:v>327</c:v>
                </c:pt>
                <c:pt idx="59">
                  <c:v>325</c:v>
                </c:pt>
                <c:pt idx="60">
                  <c:v>323</c:v>
                </c:pt>
                <c:pt idx="61">
                  <c:v>321</c:v>
                </c:pt>
                <c:pt idx="62">
                  <c:v>319</c:v>
                </c:pt>
                <c:pt idx="63">
                  <c:v>318</c:v>
                </c:pt>
                <c:pt idx="64">
                  <c:v>316</c:v>
                </c:pt>
                <c:pt idx="65">
                  <c:v>314</c:v>
                </c:pt>
                <c:pt idx="66">
                  <c:v>312</c:v>
                </c:pt>
                <c:pt idx="67">
                  <c:v>311</c:v>
                </c:pt>
                <c:pt idx="68">
                  <c:v>309</c:v>
                </c:pt>
                <c:pt idx="69">
                  <c:v>307</c:v>
                </c:pt>
                <c:pt idx="70">
                  <c:v>305</c:v>
                </c:pt>
                <c:pt idx="71">
                  <c:v>303</c:v>
                </c:pt>
                <c:pt idx="72">
                  <c:v>301</c:v>
                </c:pt>
                <c:pt idx="73">
                  <c:v>298</c:v>
                </c:pt>
                <c:pt idx="74">
                  <c:v>296</c:v>
                </c:pt>
                <c:pt idx="75">
                  <c:v>294</c:v>
                </c:pt>
                <c:pt idx="76">
                  <c:v>292</c:v>
                </c:pt>
                <c:pt idx="77">
                  <c:v>290</c:v>
                </c:pt>
                <c:pt idx="78">
                  <c:v>288</c:v>
                </c:pt>
                <c:pt idx="79">
                  <c:v>285</c:v>
                </c:pt>
                <c:pt idx="80">
                  <c:v>283</c:v>
                </c:pt>
                <c:pt idx="81">
                  <c:v>281</c:v>
                </c:pt>
                <c:pt idx="82">
                  <c:v>278</c:v>
                </c:pt>
                <c:pt idx="83">
                  <c:v>275</c:v>
                </c:pt>
                <c:pt idx="84">
                  <c:v>272</c:v>
                </c:pt>
                <c:pt idx="85">
                  <c:v>269</c:v>
                </c:pt>
                <c:pt idx="86">
                  <c:v>267</c:v>
                </c:pt>
                <c:pt idx="87">
                  <c:v>264</c:v>
                </c:pt>
                <c:pt idx="88">
                  <c:v>261</c:v>
                </c:pt>
                <c:pt idx="89">
                  <c:v>258</c:v>
                </c:pt>
                <c:pt idx="90">
                  <c:v>255</c:v>
                </c:pt>
                <c:pt idx="91">
                  <c:v>252</c:v>
                </c:pt>
                <c:pt idx="92">
                  <c:v>249</c:v>
                </c:pt>
                <c:pt idx="93">
                  <c:v>246</c:v>
                </c:pt>
                <c:pt idx="94">
                  <c:v>242</c:v>
                </c:pt>
                <c:pt idx="95">
                  <c:v>238</c:v>
                </c:pt>
                <c:pt idx="96">
                  <c:v>235</c:v>
                </c:pt>
                <c:pt idx="97">
                  <c:v>230</c:v>
                </c:pt>
                <c:pt idx="98">
                  <c:v>225</c:v>
                </c:pt>
                <c:pt idx="99">
                  <c:v>220</c:v>
                </c:pt>
                <c:pt idx="100">
                  <c:v>214</c:v>
                </c:pt>
                <c:pt idx="101">
                  <c:v>207</c:v>
                </c:pt>
                <c:pt idx="102">
                  <c:v>200</c:v>
                </c:pt>
                <c:pt idx="103">
                  <c:v>191</c:v>
                </c:pt>
                <c:pt idx="104">
                  <c:v>182</c:v>
                </c:pt>
                <c:pt idx="105">
                  <c:v>174</c:v>
                </c:pt>
                <c:pt idx="106">
                  <c:v>163</c:v>
                </c:pt>
                <c:pt idx="107">
                  <c:v>155</c:v>
                </c:pt>
                <c:pt idx="108">
                  <c:v>146</c:v>
                </c:pt>
                <c:pt idx="109">
                  <c:v>136</c:v>
                </c:pt>
                <c:pt idx="110">
                  <c:v>125</c:v>
                </c:pt>
                <c:pt idx="111">
                  <c:v>115</c:v>
                </c:pt>
                <c:pt idx="112">
                  <c:v>105</c:v>
                </c:pt>
                <c:pt idx="113">
                  <c:v>94</c:v>
                </c:pt>
                <c:pt idx="114">
                  <c:v>82</c:v>
                </c:pt>
                <c:pt idx="115">
                  <c:v>72</c:v>
                </c:pt>
                <c:pt idx="116">
                  <c:v>62</c:v>
                </c:pt>
                <c:pt idx="117">
                  <c:v>52</c:v>
                </c:pt>
                <c:pt idx="118">
                  <c:v>43</c:v>
                </c:pt>
                <c:pt idx="119">
                  <c:v>35</c:v>
                </c:pt>
                <c:pt idx="120">
                  <c:v>27</c:v>
                </c:pt>
                <c:pt idx="121">
                  <c:v>21</c:v>
                </c:pt>
                <c:pt idx="122">
                  <c:v>15</c:v>
                </c:pt>
                <c:pt idx="123">
                  <c:v>10</c:v>
                </c:pt>
                <c:pt idx="124">
                  <c:v>6</c:v>
                </c:pt>
                <c:pt idx="125">
                  <c:v>4</c:v>
                </c:pt>
                <c:pt idx="126">
                  <c:v>2</c:v>
                </c:pt>
              </c:numCache>
            </c:numRef>
          </c:val>
          <c:smooth val="0"/>
          <c:extLst>
            <c:ext xmlns:c16="http://schemas.microsoft.com/office/drawing/2014/chart" uri="{C3380CC4-5D6E-409C-BE32-E72D297353CC}">
              <c16:uniqueId val="{00000004-D3CD-46C7-A10E-0AFA3749D0A4}"/>
            </c:ext>
          </c:extLst>
        </c:ser>
        <c:ser>
          <c:idx val="5"/>
          <c:order val="5"/>
          <c:tx>
            <c:strRef>
              <c:f>Scatter!$BL$2</c:f>
              <c:strCache>
                <c:ptCount val="1"/>
                <c:pt idx="0">
                  <c:v>6</c:v>
                </c:pt>
              </c:strCache>
            </c:strRef>
          </c:tx>
          <c:spPr>
            <a:ln w="28575" cap="rnd">
              <a:solidFill>
                <a:schemeClr val="accent6"/>
              </a:solidFill>
              <a:round/>
            </a:ln>
            <a:effectLst/>
          </c:spPr>
          <c:marker>
            <c:symbol val="none"/>
          </c:marker>
          <c:val>
            <c:numRef>
              <c:f>Scatter!$BL$3:$BL$127</c:f>
              <c:numCache>
                <c:formatCode>General</c:formatCode>
                <c:ptCount val="125"/>
                <c:pt idx="0">
                  <c:v>400</c:v>
                </c:pt>
                <c:pt idx="1">
                  <c:v>400</c:v>
                </c:pt>
                <c:pt idx="2">
                  <c:v>400</c:v>
                </c:pt>
                <c:pt idx="3">
                  <c:v>400</c:v>
                </c:pt>
                <c:pt idx="4">
                  <c:v>400</c:v>
                </c:pt>
                <c:pt idx="5">
                  <c:v>400</c:v>
                </c:pt>
                <c:pt idx="6">
                  <c:v>400</c:v>
                </c:pt>
                <c:pt idx="7">
                  <c:v>399</c:v>
                </c:pt>
                <c:pt idx="8">
                  <c:v>398</c:v>
                </c:pt>
                <c:pt idx="9">
                  <c:v>396</c:v>
                </c:pt>
                <c:pt idx="10">
                  <c:v>395</c:v>
                </c:pt>
                <c:pt idx="11">
                  <c:v>394</c:v>
                </c:pt>
                <c:pt idx="12">
                  <c:v>393</c:v>
                </c:pt>
                <c:pt idx="13">
                  <c:v>391</c:v>
                </c:pt>
                <c:pt idx="14">
                  <c:v>390</c:v>
                </c:pt>
                <c:pt idx="15">
                  <c:v>389</c:v>
                </c:pt>
                <c:pt idx="16">
                  <c:v>387</c:v>
                </c:pt>
                <c:pt idx="17">
                  <c:v>386</c:v>
                </c:pt>
                <c:pt idx="18">
                  <c:v>385</c:v>
                </c:pt>
                <c:pt idx="19">
                  <c:v>384</c:v>
                </c:pt>
                <c:pt idx="20">
                  <c:v>383</c:v>
                </c:pt>
                <c:pt idx="21">
                  <c:v>382</c:v>
                </c:pt>
                <c:pt idx="22">
                  <c:v>380</c:v>
                </c:pt>
                <c:pt idx="23">
                  <c:v>379</c:v>
                </c:pt>
                <c:pt idx="24">
                  <c:v>377</c:v>
                </c:pt>
                <c:pt idx="25">
                  <c:v>377</c:v>
                </c:pt>
                <c:pt idx="26">
                  <c:v>375</c:v>
                </c:pt>
                <c:pt idx="27">
                  <c:v>374</c:v>
                </c:pt>
                <c:pt idx="28">
                  <c:v>372</c:v>
                </c:pt>
                <c:pt idx="29">
                  <c:v>371</c:v>
                </c:pt>
                <c:pt idx="30">
                  <c:v>369</c:v>
                </c:pt>
                <c:pt idx="31">
                  <c:v>368</c:v>
                </c:pt>
                <c:pt idx="32">
                  <c:v>367</c:v>
                </c:pt>
                <c:pt idx="33">
                  <c:v>365</c:v>
                </c:pt>
                <c:pt idx="34">
                  <c:v>364</c:v>
                </c:pt>
                <c:pt idx="35">
                  <c:v>362</c:v>
                </c:pt>
                <c:pt idx="36">
                  <c:v>360</c:v>
                </c:pt>
                <c:pt idx="37">
                  <c:v>358</c:v>
                </c:pt>
                <c:pt idx="38">
                  <c:v>357</c:v>
                </c:pt>
                <c:pt idx="39">
                  <c:v>355</c:v>
                </c:pt>
                <c:pt idx="40">
                  <c:v>354</c:v>
                </c:pt>
                <c:pt idx="41">
                  <c:v>352</c:v>
                </c:pt>
                <c:pt idx="42">
                  <c:v>351</c:v>
                </c:pt>
                <c:pt idx="43">
                  <c:v>349</c:v>
                </c:pt>
                <c:pt idx="44">
                  <c:v>348</c:v>
                </c:pt>
                <c:pt idx="45">
                  <c:v>347</c:v>
                </c:pt>
                <c:pt idx="46">
                  <c:v>344</c:v>
                </c:pt>
                <c:pt idx="47">
                  <c:v>343</c:v>
                </c:pt>
                <c:pt idx="48">
                  <c:v>341</c:v>
                </c:pt>
                <c:pt idx="49">
                  <c:v>340</c:v>
                </c:pt>
                <c:pt idx="50">
                  <c:v>339</c:v>
                </c:pt>
                <c:pt idx="51">
                  <c:v>337</c:v>
                </c:pt>
                <c:pt idx="52">
                  <c:v>336</c:v>
                </c:pt>
                <c:pt idx="53">
                  <c:v>335</c:v>
                </c:pt>
                <c:pt idx="54">
                  <c:v>334</c:v>
                </c:pt>
                <c:pt idx="55">
                  <c:v>332</c:v>
                </c:pt>
                <c:pt idx="56">
                  <c:v>331</c:v>
                </c:pt>
                <c:pt idx="57">
                  <c:v>329</c:v>
                </c:pt>
                <c:pt idx="58">
                  <c:v>326</c:v>
                </c:pt>
                <c:pt idx="59">
                  <c:v>324</c:v>
                </c:pt>
                <c:pt idx="60">
                  <c:v>322</c:v>
                </c:pt>
                <c:pt idx="61">
                  <c:v>320</c:v>
                </c:pt>
                <c:pt idx="62">
                  <c:v>318</c:v>
                </c:pt>
                <c:pt idx="63">
                  <c:v>316</c:v>
                </c:pt>
                <c:pt idx="64">
                  <c:v>314</c:v>
                </c:pt>
                <c:pt idx="65">
                  <c:v>312</c:v>
                </c:pt>
                <c:pt idx="66">
                  <c:v>310</c:v>
                </c:pt>
                <c:pt idx="67">
                  <c:v>308</c:v>
                </c:pt>
                <c:pt idx="68">
                  <c:v>307</c:v>
                </c:pt>
                <c:pt idx="69">
                  <c:v>304</c:v>
                </c:pt>
                <c:pt idx="70">
                  <c:v>302</c:v>
                </c:pt>
                <c:pt idx="71">
                  <c:v>300</c:v>
                </c:pt>
                <c:pt idx="72">
                  <c:v>298</c:v>
                </c:pt>
                <c:pt idx="73">
                  <c:v>296</c:v>
                </c:pt>
                <c:pt idx="74">
                  <c:v>294</c:v>
                </c:pt>
                <c:pt idx="75">
                  <c:v>293</c:v>
                </c:pt>
                <c:pt idx="76">
                  <c:v>290</c:v>
                </c:pt>
                <c:pt idx="77">
                  <c:v>288</c:v>
                </c:pt>
                <c:pt idx="78">
                  <c:v>286</c:v>
                </c:pt>
                <c:pt idx="79">
                  <c:v>284</c:v>
                </c:pt>
                <c:pt idx="80">
                  <c:v>280</c:v>
                </c:pt>
                <c:pt idx="81">
                  <c:v>277</c:v>
                </c:pt>
                <c:pt idx="82">
                  <c:v>275</c:v>
                </c:pt>
                <c:pt idx="83">
                  <c:v>272</c:v>
                </c:pt>
                <c:pt idx="84">
                  <c:v>270</c:v>
                </c:pt>
                <c:pt idx="85">
                  <c:v>267</c:v>
                </c:pt>
                <c:pt idx="86">
                  <c:v>264</c:v>
                </c:pt>
                <c:pt idx="87">
                  <c:v>261</c:v>
                </c:pt>
                <c:pt idx="88">
                  <c:v>257</c:v>
                </c:pt>
                <c:pt idx="89">
                  <c:v>253</c:v>
                </c:pt>
                <c:pt idx="90">
                  <c:v>250</c:v>
                </c:pt>
                <c:pt idx="91">
                  <c:v>247</c:v>
                </c:pt>
                <c:pt idx="92">
                  <c:v>243</c:v>
                </c:pt>
                <c:pt idx="93">
                  <c:v>239</c:v>
                </c:pt>
                <c:pt idx="94">
                  <c:v>236</c:v>
                </c:pt>
                <c:pt idx="95">
                  <c:v>231</c:v>
                </c:pt>
                <c:pt idx="96">
                  <c:v>228</c:v>
                </c:pt>
                <c:pt idx="97">
                  <c:v>223</c:v>
                </c:pt>
                <c:pt idx="98">
                  <c:v>217</c:v>
                </c:pt>
                <c:pt idx="99">
                  <c:v>211</c:v>
                </c:pt>
                <c:pt idx="100">
                  <c:v>205</c:v>
                </c:pt>
                <c:pt idx="101">
                  <c:v>196</c:v>
                </c:pt>
                <c:pt idx="102">
                  <c:v>189</c:v>
                </c:pt>
                <c:pt idx="103">
                  <c:v>179</c:v>
                </c:pt>
                <c:pt idx="104">
                  <c:v>170</c:v>
                </c:pt>
                <c:pt idx="105">
                  <c:v>162</c:v>
                </c:pt>
                <c:pt idx="106">
                  <c:v>152</c:v>
                </c:pt>
                <c:pt idx="107">
                  <c:v>142</c:v>
                </c:pt>
                <c:pt idx="108">
                  <c:v>133</c:v>
                </c:pt>
                <c:pt idx="109">
                  <c:v>123</c:v>
                </c:pt>
                <c:pt idx="110">
                  <c:v>112</c:v>
                </c:pt>
                <c:pt idx="111">
                  <c:v>101</c:v>
                </c:pt>
                <c:pt idx="112">
                  <c:v>89</c:v>
                </c:pt>
                <c:pt idx="113">
                  <c:v>78</c:v>
                </c:pt>
                <c:pt idx="114">
                  <c:v>68</c:v>
                </c:pt>
                <c:pt idx="115">
                  <c:v>58</c:v>
                </c:pt>
                <c:pt idx="116">
                  <c:v>49</c:v>
                </c:pt>
                <c:pt idx="117">
                  <c:v>40</c:v>
                </c:pt>
                <c:pt idx="118">
                  <c:v>32</c:v>
                </c:pt>
                <c:pt idx="119">
                  <c:v>26</c:v>
                </c:pt>
                <c:pt idx="120">
                  <c:v>20</c:v>
                </c:pt>
                <c:pt idx="121">
                  <c:v>14</c:v>
                </c:pt>
                <c:pt idx="122">
                  <c:v>10</c:v>
                </c:pt>
                <c:pt idx="123">
                  <c:v>5</c:v>
                </c:pt>
                <c:pt idx="124">
                  <c:v>2</c:v>
                </c:pt>
              </c:numCache>
            </c:numRef>
          </c:val>
          <c:smooth val="0"/>
          <c:extLst>
            <c:ext xmlns:c16="http://schemas.microsoft.com/office/drawing/2014/chart" uri="{C3380CC4-5D6E-409C-BE32-E72D297353CC}">
              <c16:uniqueId val="{00000005-D3CD-46C7-A10E-0AFA3749D0A4}"/>
            </c:ext>
          </c:extLst>
        </c:ser>
        <c:ser>
          <c:idx val="6"/>
          <c:order val="6"/>
          <c:tx>
            <c:strRef>
              <c:f>Scatter!$BM$2</c:f>
              <c:strCache>
                <c:ptCount val="1"/>
                <c:pt idx="0">
                  <c:v>7</c:v>
                </c:pt>
              </c:strCache>
            </c:strRef>
          </c:tx>
          <c:spPr>
            <a:ln w="28575" cap="rnd">
              <a:solidFill>
                <a:schemeClr val="accent1">
                  <a:lumMod val="60000"/>
                </a:schemeClr>
              </a:solidFill>
              <a:round/>
            </a:ln>
            <a:effectLst/>
          </c:spPr>
          <c:marker>
            <c:symbol val="none"/>
          </c:marker>
          <c:val>
            <c:numRef>
              <c:f>Scatter!$BM$3:$BM$130</c:f>
              <c:numCache>
                <c:formatCode>General</c:formatCode>
                <c:ptCount val="128"/>
                <c:pt idx="0">
                  <c:v>400</c:v>
                </c:pt>
                <c:pt idx="1">
                  <c:v>400</c:v>
                </c:pt>
                <c:pt idx="2">
                  <c:v>400</c:v>
                </c:pt>
                <c:pt idx="3">
                  <c:v>400</c:v>
                </c:pt>
                <c:pt idx="4">
                  <c:v>400</c:v>
                </c:pt>
                <c:pt idx="5">
                  <c:v>400</c:v>
                </c:pt>
                <c:pt idx="6">
                  <c:v>400</c:v>
                </c:pt>
                <c:pt idx="7">
                  <c:v>399</c:v>
                </c:pt>
                <c:pt idx="8">
                  <c:v>398</c:v>
                </c:pt>
                <c:pt idx="9">
                  <c:v>397</c:v>
                </c:pt>
                <c:pt idx="10">
                  <c:v>396</c:v>
                </c:pt>
                <c:pt idx="11">
                  <c:v>395</c:v>
                </c:pt>
                <c:pt idx="12">
                  <c:v>394</c:v>
                </c:pt>
                <c:pt idx="13">
                  <c:v>393</c:v>
                </c:pt>
                <c:pt idx="14">
                  <c:v>392</c:v>
                </c:pt>
                <c:pt idx="15">
                  <c:v>390</c:v>
                </c:pt>
                <c:pt idx="16">
                  <c:v>389</c:v>
                </c:pt>
                <c:pt idx="17">
                  <c:v>388</c:v>
                </c:pt>
                <c:pt idx="18">
                  <c:v>387</c:v>
                </c:pt>
                <c:pt idx="19">
                  <c:v>385</c:v>
                </c:pt>
                <c:pt idx="20">
                  <c:v>384</c:v>
                </c:pt>
                <c:pt idx="21">
                  <c:v>383</c:v>
                </c:pt>
                <c:pt idx="22">
                  <c:v>382</c:v>
                </c:pt>
                <c:pt idx="23">
                  <c:v>381</c:v>
                </c:pt>
                <c:pt idx="24">
                  <c:v>379</c:v>
                </c:pt>
                <c:pt idx="25">
                  <c:v>378</c:v>
                </c:pt>
                <c:pt idx="26">
                  <c:v>376</c:v>
                </c:pt>
                <c:pt idx="27">
                  <c:v>375</c:v>
                </c:pt>
                <c:pt idx="28">
                  <c:v>374</c:v>
                </c:pt>
                <c:pt idx="29">
                  <c:v>372</c:v>
                </c:pt>
                <c:pt idx="30">
                  <c:v>371</c:v>
                </c:pt>
                <c:pt idx="31">
                  <c:v>370</c:v>
                </c:pt>
                <c:pt idx="32">
                  <c:v>369</c:v>
                </c:pt>
                <c:pt idx="33">
                  <c:v>367</c:v>
                </c:pt>
                <c:pt idx="34">
                  <c:v>366</c:v>
                </c:pt>
                <c:pt idx="35">
                  <c:v>364</c:v>
                </c:pt>
                <c:pt idx="36">
                  <c:v>363</c:v>
                </c:pt>
                <c:pt idx="37">
                  <c:v>362</c:v>
                </c:pt>
                <c:pt idx="38">
                  <c:v>361</c:v>
                </c:pt>
                <c:pt idx="39">
                  <c:v>359</c:v>
                </c:pt>
                <c:pt idx="40">
                  <c:v>358</c:v>
                </c:pt>
                <c:pt idx="41">
                  <c:v>357</c:v>
                </c:pt>
                <c:pt idx="42">
                  <c:v>355</c:v>
                </c:pt>
                <c:pt idx="43">
                  <c:v>353</c:v>
                </c:pt>
                <c:pt idx="44">
                  <c:v>352</c:v>
                </c:pt>
                <c:pt idx="45">
                  <c:v>351</c:v>
                </c:pt>
                <c:pt idx="46">
                  <c:v>349</c:v>
                </c:pt>
                <c:pt idx="47">
                  <c:v>347</c:v>
                </c:pt>
                <c:pt idx="48">
                  <c:v>346</c:v>
                </c:pt>
                <c:pt idx="49">
                  <c:v>344</c:v>
                </c:pt>
                <c:pt idx="50">
                  <c:v>342</c:v>
                </c:pt>
                <c:pt idx="51">
                  <c:v>341</c:v>
                </c:pt>
                <c:pt idx="52">
                  <c:v>340</c:v>
                </c:pt>
                <c:pt idx="53">
                  <c:v>337</c:v>
                </c:pt>
                <c:pt idx="54">
                  <c:v>336</c:v>
                </c:pt>
                <c:pt idx="55">
                  <c:v>334</c:v>
                </c:pt>
                <c:pt idx="56">
                  <c:v>332</c:v>
                </c:pt>
                <c:pt idx="57">
                  <c:v>330</c:v>
                </c:pt>
                <c:pt idx="58">
                  <c:v>329</c:v>
                </c:pt>
                <c:pt idx="59">
                  <c:v>327</c:v>
                </c:pt>
                <c:pt idx="60">
                  <c:v>326</c:v>
                </c:pt>
                <c:pt idx="61">
                  <c:v>324</c:v>
                </c:pt>
                <c:pt idx="62">
                  <c:v>323</c:v>
                </c:pt>
                <c:pt idx="63">
                  <c:v>321</c:v>
                </c:pt>
                <c:pt idx="64">
                  <c:v>319</c:v>
                </c:pt>
                <c:pt idx="65">
                  <c:v>318</c:v>
                </c:pt>
                <c:pt idx="66">
                  <c:v>316</c:v>
                </c:pt>
                <c:pt idx="67">
                  <c:v>314</c:v>
                </c:pt>
                <c:pt idx="68">
                  <c:v>312</c:v>
                </c:pt>
                <c:pt idx="69">
                  <c:v>310</c:v>
                </c:pt>
                <c:pt idx="70">
                  <c:v>307</c:v>
                </c:pt>
                <c:pt idx="71">
                  <c:v>305</c:v>
                </c:pt>
                <c:pt idx="72">
                  <c:v>303</c:v>
                </c:pt>
                <c:pt idx="73">
                  <c:v>301</c:v>
                </c:pt>
                <c:pt idx="74">
                  <c:v>298</c:v>
                </c:pt>
                <c:pt idx="75">
                  <c:v>297</c:v>
                </c:pt>
                <c:pt idx="76">
                  <c:v>294</c:v>
                </c:pt>
                <c:pt idx="77">
                  <c:v>292</c:v>
                </c:pt>
                <c:pt idx="78">
                  <c:v>290</c:v>
                </c:pt>
                <c:pt idx="79">
                  <c:v>288</c:v>
                </c:pt>
                <c:pt idx="80">
                  <c:v>285</c:v>
                </c:pt>
                <c:pt idx="81">
                  <c:v>283</c:v>
                </c:pt>
                <c:pt idx="82">
                  <c:v>281</c:v>
                </c:pt>
                <c:pt idx="83">
                  <c:v>278</c:v>
                </c:pt>
                <c:pt idx="84">
                  <c:v>276</c:v>
                </c:pt>
                <c:pt idx="85">
                  <c:v>273</c:v>
                </c:pt>
                <c:pt idx="86">
                  <c:v>270</c:v>
                </c:pt>
                <c:pt idx="87">
                  <c:v>267</c:v>
                </c:pt>
                <c:pt idx="88">
                  <c:v>265</c:v>
                </c:pt>
                <c:pt idx="89">
                  <c:v>263</c:v>
                </c:pt>
                <c:pt idx="90">
                  <c:v>259</c:v>
                </c:pt>
                <c:pt idx="91">
                  <c:v>257</c:v>
                </c:pt>
                <c:pt idx="92">
                  <c:v>255</c:v>
                </c:pt>
                <c:pt idx="93">
                  <c:v>252</c:v>
                </c:pt>
                <c:pt idx="94">
                  <c:v>249</c:v>
                </c:pt>
                <c:pt idx="95">
                  <c:v>246</c:v>
                </c:pt>
                <c:pt idx="96">
                  <c:v>241</c:v>
                </c:pt>
                <c:pt idx="97">
                  <c:v>237</c:v>
                </c:pt>
                <c:pt idx="98">
                  <c:v>233</c:v>
                </c:pt>
                <c:pt idx="99">
                  <c:v>228</c:v>
                </c:pt>
                <c:pt idx="100">
                  <c:v>223</c:v>
                </c:pt>
                <c:pt idx="101">
                  <c:v>216</c:v>
                </c:pt>
                <c:pt idx="102">
                  <c:v>208</c:v>
                </c:pt>
                <c:pt idx="103">
                  <c:v>200</c:v>
                </c:pt>
                <c:pt idx="104">
                  <c:v>192</c:v>
                </c:pt>
                <c:pt idx="105">
                  <c:v>183</c:v>
                </c:pt>
                <c:pt idx="106">
                  <c:v>174</c:v>
                </c:pt>
                <c:pt idx="107">
                  <c:v>165</c:v>
                </c:pt>
                <c:pt idx="108">
                  <c:v>155</c:v>
                </c:pt>
                <c:pt idx="109">
                  <c:v>145</c:v>
                </c:pt>
                <c:pt idx="110">
                  <c:v>137</c:v>
                </c:pt>
                <c:pt idx="111">
                  <c:v>127</c:v>
                </c:pt>
                <c:pt idx="112">
                  <c:v>116</c:v>
                </c:pt>
                <c:pt idx="113">
                  <c:v>106</c:v>
                </c:pt>
                <c:pt idx="114">
                  <c:v>95</c:v>
                </c:pt>
                <c:pt idx="115">
                  <c:v>84</c:v>
                </c:pt>
                <c:pt idx="116">
                  <c:v>74</c:v>
                </c:pt>
                <c:pt idx="117">
                  <c:v>64</c:v>
                </c:pt>
                <c:pt idx="118">
                  <c:v>55</c:v>
                </c:pt>
                <c:pt idx="119">
                  <c:v>45</c:v>
                </c:pt>
                <c:pt idx="120">
                  <c:v>38</c:v>
                </c:pt>
                <c:pt idx="121">
                  <c:v>30</c:v>
                </c:pt>
                <c:pt idx="122">
                  <c:v>24</c:v>
                </c:pt>
                <c:pt idx="123">
                  <c:v>17</c:v>
                </c:pt>
                <c:pt idx="124">
                  <c:v>12</c:v>
                </c:pt>
                <c:pt idx="125">
                  <c:v>8</c:v>
                </c:pt>
                <c:pt idx="126">
                  <c:v>4</c:v>
                </c:pt>
                <c:pt idx="127">
                  <c:v>2</c:v>
                </c:pt>
              </c:numCache>
            </c:numRef>
          </c:val>
          <c:smooth val="0"/>
          <c:extLst>
            <c:ext xmlns:c16="http://schemas.microsoft.com/office/drawing/2014/chart" uri="{C3380CC4-5D6E-409C-BE32-E72D297353CC}">
              <c16:uniqueId val="{00000006-D3CD-46C7-A10E-0AFA3749D0A4}"/>
            </c:ext>
          </c:extLst>
        </c:ser>
        <c:ser>
          <c:idx val="7"/>
          <c:order val="7"/>
          <c:tx>
            <c:strRef>
              <c:f>Scatter!$BN$2</c:f>
              <c:strCache>
                <c:ptCount val="1"/>
                <c:pt idx="0">
                  <c:v>8</c:v>
                </c:pt>
              </c:strCache>
            </c:strRef>
          </c:tx>
          <c:spPr>
            <a:ln w="28575" cap="rnd">
              <a:solidFill>
                <a:schemeClr val="accent2">
                  <a:lumMod val="60000"/>
                </a:schemeClr>
              </a:solidFill>
              <a:round/>
            </a:ln>
            <a:effectLst/>
          </c:spPr>
          <c:marker>
            <c:symbol val="none"/>
          </c:marker>
          <c:val>
            <c:numRef>
              <c:f>Scatter!$BN$3:$BN$129</c:f>
              <c:numCache>
                <c:formatCode>General</c:formatCode>
                <c:ptCount val="127"/>
                <c:pt idx="0">
                  <c:v>400</c:v>
                </c:pt>
                <c:pt idx="1">
                  <c:v>400</c:v>
                </c:pt>
                <c:pt idx="2">
                  <c:v>400</c:v>
                </c:pt>
                <c:pt idx="3">
                  <c:v>400</c:v>
                </c:pt>
                <c:pt idx="4">
                  <c:v>400</c:v>
                </c:pt>
                <c:pt idx="5">
                  <c:v>400</c:v>
                </c:pt>
                <c:pt idx="6">
                  <c:v>400</c:v>
                </c:pt>
                <c:pt idx="7">
                  <c:v>399</c:v>
                </c:pt>
                <c:pt idx="8">
                  <c:v>398</c:v>
                </c:pt>
                <c:pt idx="9">
                  <c:v>397</c:v>
                </c:pt>
                <c:pt idx="10">
                  <c:v>396</c:v>
                </c:pt>
                <c:pt idx="11">
                  <c:v>395</c:v>
                </c:pt>
                <c:pt idx="12">
                  <c:v>394</c:v>
                </c:pt>
                <c:pt idx="13">
                  <c:v>393</c:v>
                </c:pt>
                <c:pt idx="14">
                  <c:v>392</c:v>
                </c:pt>
                <c:pt idx="15">
                  <c:v>391</c:v>
                </c:pt>
                <c:pt idx="16">
                  <c:v>390</c:v>
                </c:pt>
                <c:pt idx="17">
                  <c:v>389</c:v>
                </c:pt>
                <c:pt idx="18">
                  <c:v>387</c:v>
                </c:pt>
                <c:pt idx="19">
                  <c:v>386</c:v>
                </c:pt>
                <c:pt idx="20">
                  <c:v>385</c:v>
                </c:pt>
                <c:pt idx="21">
                  <c:v>384</c:v>
                </c:pt>
                <c:pt idx="22">
                  <c:v>383</c:v>
                </c:pt>
                <c:pt idx="23">
                  <c:v>382</c:v>
                </c:pt>
                <c:pt idx="24">
                  <c:v>381</c:v>
                </c:pt>
                <c:pt idx="25">
                  <c:v>379</c:v>
                </c:pt>
                <c:pt idx="26">
                  <c:v>378</c:v>
                </c:pt>
                <c:pt idx="27">
                  <c:v>376</c:v>
                </c:pt>
                <c:pt idx="28">
                  <c:v>375</c:v>
                </c:pt>
                <c:pt idx="29">
                  <c:v>374</c:v>
                </c:pt>
                <c:pt idx="30">
                  <c:v>373</c:v>
                </c:pt>
                <c:pt idx="31">
                  <c:v>372</c:v>
                </c:pt>
                <c:pt idx="32">
                  <c:v>370</c:v>
                </c:pt>
                <c:pt idx="33">
                  <c:v>369</c:v>
                </c:pt>
                <c:pt idx="34">
                  <c:v>368</c:v>
                </c:pt>
                <c:pt idx="35">
                  <c:v>367</c:v>
                </c:pt>
                <c:pt idx="36">
                  <c:v>365</c:v>
                </c:pt>
                <c:pt idx="37">
                  <c:v>364</c:v>
                </c:pt>
                <c:pt idx="38">
                  <c:v>362</c:v>
                </c:pt>
                <c:pt idx="39">
                  <c:v>361</c:v>
                </c:pt>
                <c:pt idx="40">
                  <c:v>360</c:v>
                </c:pt>
                <c:pt idx="41">
                  <c:v>359</c:v>
                </c:pt>
                <c:pt idx="42">
                  <c:v>357</c:v>
                </c:pt>
                <c:pt idx="43">
                  <c:v>356</c:v>
                </c:pt>
                <c:pt idx="44">
                  <c:v>354</c:v>
                </c:pt>
                <c:pt idx="45">
                  <c:v>353</c:v>
                </c:pt>
                <c:pt idx="46">
                  <c:v>351</c:v>
                </c:pt>
                <c:pt idx="47">
                  <c:v>350</c:v>
                </c:pt>
                <c:pt idx="48">
                  <c:v>348</c:v>
                </c:pt>
                <c:pt idx="49">
                  <c:v>347</c:v>
                </c:pt>
                <c:pt idx="50">
                  <c:v>346</c:v>
                </c:pt>
                <c:pt idx="51">
                  <c:v>344</c:v>
                </c:pt>
                <c:pt idx="52">
                  <c:v>342</c:v>
                </c:pt>
                <c:pt idx="53">
                  <c:v>341</c:v>
                </c:pt>
                <c:pt idx="54">
                  <c:v>339</c:v>
                </c:pt>
                <c:pt idx="55">
                  <c:v>337</c:v>
                </c:pt>
                <c:pt idx="56">
                  <c:v>335</c:v>
                </c:pt>
                <c:pt idx="57">
                  <c:v>333</c:v>
                </c:pt>
                <c:pt idx="58">
                  <c:v>332</c:v>
                </c:pt>
                <c:pt idx="59">
                  <c:v>331</c:v>
                </c:pt>
                <c:pt idx="60">
                  <c:v>329</c:v>
                </c:pt>
                <c:pt idx="61">
                  <c:v>327</c:v>
                </c:pt>
                <c:pt idx="62">
                  <c:v>326</c:v>
                </c:pt>
                <c:pt idx="63">
                  <c:v>324</c:v>
                </c:pt>
                <c:pt idx="64">
                  <c:v>321</c:v>
                </c:pt>
                <c:pt idx="65">
                  <c:v>320</c:v>
                </c:pt>
                <c:pt idx="66">
                  <c:v>318</c:v>
                </c:pt>
                <c:pt idx="67">
                  <c:v>316</c:v>
                </c:pt>
                <c:pt idx="68">
                  <c:v>314</c:v>
                </c:pt>
                <c:pt idx="69">
                  <c:v>312</c:v>
                </c:pt>
                <c:pt idx="70">
                  <c:v>311</c:v>
                </c:pt>
                <c:pt idx="71">
                  <c:v>308</c:v>
                </c:pt>
                <c:pt idx="72">
                  <c:v>306</c:v>
                </c:pt>
                <c:pt idx="73">
                  <c:v>304</c:v>
                </c:pt>
                <c:pt idx="74">
                  <c:v>302</c:v>
                </c:pt>
                <c:pt idx="75">
                  <c:v>300</c:v>
                </c:pt>
                <c:pt idx="76">
                  <c:v>298</c:v>
                </c:pt>
                <c:pt idx="77">
                  <c:v>295</c:v>
                </c:pt>
                <c:pt idx="78">
                  <c:v>293</c:v>
                </c:pt>
                <c:pt idx="79">
                  <c:v>291</c:v>
                </c:pt>
                <c:pt idx="80">
                  <c:v>288</c:v>
                </c:pt>
                <c:pt idx="81">
                  <c:v>285</c:v>
                </c:pt>
                <c:pt idx="82">
                  <c:v>283</c:v>
                </c:pt>
                <c:pt idx="83">
                  <c:v>281</c:v>
                </c:pt>
                <c:pt idx="84">
                  <c:v>278</c:v>
                </c:pt>
                <c:pt idx="85">
                  <c:v>276</c:v>
                </c:pt>
                <c:pt idx="86">
                  <c:v>273</c:v>
                </c:pt>
                <c:pt idx="87">
                  <c:v>270</c:v>
                </c:pt>
                <c:pt idx="88">
                  <c:v>266</c:v>
                </c:pt>
                <c:pt idx="89">
                  <c:v>264</c:v>
                </c:pt>
                <c:pt idx="90">
                  <c:v>261</c:v>
                </c:pt>
                <c:pt idx="91">
                  <c:v>258</c:v>
                </c:pt>
                <c:pt idx="92">
                  <c:v>254</c:v>
                </c:pt>
                <c:pt idx="93">
                  <c:v>251</c:v>
                </c:pt>
                <c:pt idx="94">
                  <c:v>247</c:v>
                </c:pt>
                <c:pt idx="95">
                  <c:v>243</c:v>
                </c:pt>
                <c:pt idx="96">
                  <c:v>240</c:v>
                </c:pt>
                <c:pt idx="97">
                  <c:v>235</c:v>
                </c:pt>
                <c:pt idx="98">
                  <c:v>230</c:v>
                </c:pt>
                <c:pt idx="99">
                  <c:v>223</c:v>
                </c:pt>
                <c:pt idx="100">
                  <c:v>218</c:v>
                </c:pt>
                <c:pt idx="101">
                  <c:v>210</c:v>
                </c:pt>
                <c:pt idx="102">
                  <c:v>203</c:v>
                </c:pt>
                <c:pt idx="103">
                  <c:v>195</c:v>
                </c:pt>
                <c:pt idx="104">
                  <c:v>185</c:v>
                </c:pt>
                <c:pt idx="105">
                  <c:v>177</c:v>
                </c:pt>
                <c:pt idx="106">
                  <c:v>168</c:v>
                </c:pt>
                <c:pt idx="107">
                  <c:v>159</c:v>
                </c:pt>
                <c:pt idx="108">
                  <c:v>150</c:v>
                </c:pt>
                <c:pt idx="109">
                  <c:v>141</c:v>
                </c:pt>
                <c:pt idx="110">
                  <c:v>130</c:v>
                </c:pt>
                <c:pt idx="111">
                  <c:v>120</c:v>
                </c:pt>
                <c:pt idx="112">
                  <c:v>110</c:v>
                </c:pt>
                <c:pt idx="113">
                  <c:v>99</c:v>
                </c:pt>
                <c:pt idx="114">
                  <c:v>88</c:v>
                </c:pt>
                <c:pt idx="115">
                  <c:v>78</c:v>
                </c:pt>
                <c:pt idx="116">
                  <c:v>68</c:v>
                </c:pt>
                <c:pt idx="117">
                  <c:v>58</c:v>
                </c:pt>
                <c:pt idx="118">
                  <c:v>50</c:v>
                </c:pt>
                <c:pt idx="119">
                  <c:v>41</c:v>
                </c:pt>
                <c:pt idx="120">
                  <c:v>33</c:v>
                </c:pt>
                <c:pt idx="121">
                  <c:v>26</c:v>
                </c:pt>
                <c:pt idx="122">
                  <c:v>21</c:v>
                </c:pt>
                <c:pt idx="123">
                  <c:v>15</c:v>
                </c:pt>
                <c:pt idx="124">
                  <c:v>11</c:v>
                </c:pt>
                <c:pt idx="125">
                  <c:v>6</c:v>
                </c:pt>
                <c:pt idx="126">
                  <c:v>2</c:v>
                </c:pt>
              </c:numCache>
            </c:numRef>
          </c:val>
          <c:smooth val="0"/>
          <c:extLst>
            <c:ext xmlns:c16="http://schemas.microsoft.com/office/drawing/2014/chart" uri="{C3380CC4-5D6E-409C-BE32-E72D297353CC}">
              <c16:uniqueId val="{00000007-D3CD-46C7-A10E-0AFA3749D0A4}"/>
            </c:ext>
          </c:extLst>
        </c:ser>
        <c:ser>
          <c:idx val="8"/>
          <c:order val="8"/>
          <c:tx>
            <c:strRef>
              <c:f>Scatter!$BO$2</c:f>
              <c:strCache>
                <c:ptCount val="1"/>
                <c:pt idx="0">
                  <c:v>9</c:v>
                </c:pt>
              </c:strCache>
            </c:strRef>
          </c:tx>
          <c:spPr>
            <a:ln w="28575" cap="rnd">
              <a:solidFill>
                <a:schemeClr val="accent3">
                  <a:lumMod val="60000"/>
                </a:schemeClr>
              </a:solidFill>
              <a:round/>
            </a:ln>
            <a:effectLst/>
          </c:spPr>
          <c:marker>
            <c:symbol val="none"/>
          </c:marker>
          <c:val>
            <c:numRef>
              <c:f>Scatter!$BO$3:$BO$128</c:f>
              <c:numCache>
                <c:formatCode>General</c:formatCode>
                <c:ptCount val="126"/>
                <c:pt idx="0">
                  <c:v>400</c:v>
                </c:pt>
                <c:pt idx="1">
                  <c:v>400</c:v>
                </c:pt>
                <c:pt idx="2">
                  <c:v>400</c:v>
                </c:pt>
                <c:pt idx="3">
                  <c:v>400</c:v>
                </c:pt>
                <c:pt idx="4">
                  <c:v>400</c:v>
                </c:pt>
                <c:pt idx="5">
                  <c:v>400</c:v>
                </c:pt>
                <c:pt idx="6">
                  <c:v>400</c:v>
                </c:pt>
                <c:pt idx="7">
                  <c:v>399</c:v>
                </c:pt>
                <c:pt idx="8">
                  <c:v>398</c:v>
                </c:pt>
                <c:pt idx="9">
                  <c:v>397</c:v>
                </c:pt>
                <c:pt idx="10">
                  <c:v>396</c:v>
                </c:pt>
                <c:pt idx="11">
                  <c:v>395</c:v>
                </c:pt>
                <c:pt idx="12">
                  <c:v>394</c:v>
                </c:pt>
                <c:pt idx="13">
                  <c:v>392</c:v>
                </c:pt>
                <c:pt idx="14">
                  <c:v>391</c:v>
                </c:pt>
                <c:pt idx="15">
                  <c:v>390</c:v>
                </c:pt>
                <c:pt idx="16">
                  <c:v>389</c:v>
                </c:pt>
                <c:pt idx="17">
                  <c:v>387</c:v>
                </c:pt>
                <c:pt idx="18">
                  <c:v>386</c:v>
                </c:pt>
                <c:pt idx="19">
                  <c:v>385</c:v>
                </c:pt>
                <c:pt idx="20">
                  <c:v>384</c:v>
                </c:pt>
                <c:pt idx="21">
                  <c:v>383</c:v>
                </c:pt>
                <c:pt idx="22">
                  <c:v>381</c:v>
                </c:pt>
                <c:pt idx="23">
                  <c:v>380</c:v>
                </c:pt>
                <c:pt idx="24">
                  <c:v>379</c:v>
                </c:pt>
                <c:pt idx="25">
                  <c:v>378</c:v>
                </c:pt>
                <c:pt idx="26">
                  <c:v>377</c:v>
                </c:pt>
                <c:pt idx="27">
                  <c:v>376</c:v>
                </c:pt>
                <c:pt idx="28">
                  <c:v>375</c:v>
                </c:pt>
                <c:pt idx="29">
                  <c:v>374</c:v>
                </c:pt>
                <c:pt idx="30">
                  <c:v>372</c:v>
                </c:pt>
                <c:pt idx="31">
                  <c:v>370</c:v>
                </c:pt>
                <c:pt idx="32">
                  <c:v>369</c:v>
                </c:pt>
                <c:pt idx="33">
                  <c:v>368</c:v>
                </c:pt>
                <c:pt idx="34">
                  <c:v>366</c:v>
                </c:pt>
                <c:pt idx="35">
                  <c:v>365</c:v>
                </c:pt>
                <c:pt idx="36">
                  <c:v>364</c:v>
                </c:pt>
                <c:pt idx="37">
                  <c:v>363</c:v>
                </c:pt>
                <c:pt idx="38">
                  <c:v>361</c:v>
                </c:pt>
                <c:pt idx="39">
                  <c:v>360</c:v>
                </c:pt>
                <c:pt idx="40">
                  <c:v>358</c:v>
                </c:pt>
                <c:pt idx="41">
                  <c:v>357</c:v>
                </c:pt>
                <c:pt idx="42">
                  <c:v>355</c:v>
                </c:pt>
                <c:pt idx="43">
                  <c:v>353</c:v>
                </c:pt>
                <c:pt idx="44">
                  <c:v>352</c:v>
                </c:pt>
                <c:pt idx="45">
                  <c:v>351</c:v>
                </c:pt>
                <c:pt idx="46">
                  <c:v>349</c:v>
                </c:pt>
                <c:pt idx="47">
                  <c:v>347</c:v>
                </c:pt>
                <c:pt idx="48">
                  <c:v>346</c:v>
                </c:pt>
                <c:pt idx="49">
                  <c:v>344</c:v>
                </c:pt>
                <c:pt idx="50">
                  <c:v>343</c:v>
                </c:pt>
                <c:pt idx="51">
                  <c:v>341</c:v>
                </c:pt>
                <c:pt idx="52">
                  <c:v>339</c:v>
                </c:pt>
                <c:pt idx="53">
                  <c:v>338</c:v>
                </c:pt>
                <c:pt idx="54">
                  <c:v>336</c:v>
                </c:pt>
                <c:pt idx="55">
                  <c:v>334</c:v>
                </c:pt>
                <c:pt idx="56">
                  <c:v>332</c:v>
                </c:pt>
                <c:pt idx="57">
                  <c:v>331</c:v>
                </c:pt>
                <c:pt idx="58">
                  <c:v>329</c:v>
                </c:pt>
                <c:pt idx="59">
                  <c:v>327</c:v>
                </c:pt>
                <c:pt idx="60">
                  <c:v>325</c:v>
                </c:pt>
                <c:pt idx="61">
                  <c:v>323</c:v>
                </c:pt>
                <c:pt idx="62">
                  <c:v>322</c:v>
                </c:pt>
                <c:pt idx="63">
                  <c:v>320</c:v>
                </c:pt>
                <c:pt idx="64">
                  <c:v>318</c:v>
                </c:pt>
                <c:pt idx="65">
                  <c:v>316</c:v>
                </c:pt>
                <c:pt idx="66">
                  <c:v>313</c:v>
                </c:pt>
                <c:pt idx="67">
                  <c:v>312</c:v>
                </c:pt>
                <c:pt idx="68">
                  <c:v>310</c:v>
                </c:pt>
                <c:pt idx="69">
                  <c:v>308</c:v>
                </c:pt>
                <c:pt idx="70">
                  <c:v>306</c:v>
                </c:pt>
                <c:pt idx="71">
                  <c:v>304</c:v>
                </c:pt>
                <c:pt idx="72">
                  <c:v>301</c:v>
                </c:pt>
                <c:pt idx="73">
                  <c:v>300</c:v>
                </c:pt>
                <c:pt idx="74">
                  <c:v>298</c:v>
                </c:pt>
                <c:pt idx="75">
                  <c:v>296</c:v>
                </c:pt>
                <c:pt idx="76">
                  <c:v>293</c:v>
                </c:pt>
                <c:pt idx="77">
                  <c:v>290</c:v>
                </c:pt>
                <c:pt idx="78">
                  <c:v>288</c:v>
                </c:pt>
                <c:pt idx="79">
                  <c:v>286</c:v>
                </c:pt>
                <c:pt idx="80">
                  <c:v>284</c:v>
                </c:pt>
                <c:pt idx="81">
                  <c:v>280</c:v>
                </c:pt>
                <c:pt idx="82">
                  <c:v>278</c:v>
                </c:pt>
                <c:pt idx="83">
                  <c:v>275</c:v>
                </c:pt>
                <c:pt idx="84">
                  <c:v>272</c:v>
                </c:pt>
                <c:pt idx="85">
                  <c:v>269</c:v>
                </c:pt>
                <c:pt idx="86">
                  <c:v>266</c:v>
                </c:pt>
                <c:pt idx="87">
                  <c:v>262</c:v>
                </c:pt>
                <c:pt idx="88">
                  <c:v>260</c:v>
                </c:pt>
                <c:pt idx="89">
                  <c:v>256</c:v>
                </c:pt>
                <c:pt idx="90">
                  <c:v>252</c:v>
                </c:pt>
                <c:pt idx="91">
                  <c:v>250</c:v>
                </c:pt>
                <c:pt idx="92">
                  <c:v>247</c:v>
                </c:pt>
                <c:pt idx="93">
                  <c:v>244</c:v>
                </c:pt>
                <c:pt idx="94">
                  <c:v>241</c:v>
                </c:pt>
                <c:pt idx="95">
                  <c:v>237</c:v>
                </c:pt>
                <c:pt idx="96">
                  <c:v>234</c:v>
                </c:pt>
                <c:pt idx="97">
                  <c:v>229</c:v>
                </c:pt>
                <c:pt idx="98">
                  <c:v>225</c:v>
                </c:pt>
                <c:pt idx="99">
                  <c:v>219</c:v>
                </c:pt>
                <c:pt idx="100">
                  <c:v>213</c:v>
                </c:pt>
                <c:pt idx="101">
                  <c:v>205</c:v>
                </c:pt>
                <c:pt idx="102">
                  <c:v>197</c:v>
                </c:pt>
                <c:pt idx="103">
                  <c:v>188</c:v>
                </c:pt>
                <c:pt idx="104">
                  <c:v>179</c:v>
                </c:pt>
                <c:pt idx="105">
                  <c:v>170</c:v>
                </c:pt>
                <c:pt idx="106">
                  <c:v>162</c:v>
                </c:pt>
                <c:pt idx="107">
                  <c:v>152</c:v>
                </c:pt>
                <c:pt idx="108">
                  <c:v>141</c:v>
                </c:pt>
                <c:pt idx="109">
                  <c:v>130</c:v>
                </c:pt>
                <c:pt idx="110">
                  <c:v>120</c:v>
                </c:pt>
                <c:pt idx="111">
                  <c:v>108</c:v>
                </c:pt>
                <c:pt idx="112">
                  <c:v>98</c:v>
                </c:pt>
                <c:pt idx="113">
                  <c:v>88</c:v>
                </c:pt>
                <c:pt idx="114">
                  <c:v>77</c:v>
                </c:pt>
                <c:pt idx="115">
                  <c:v>67</c:v>
                </c:pt>
                <c:pt idx="116">
                  <c:v>57</c:v>
                </c:pt>
                <c:pt idx="117">
                  <c:v>48</c:v>
                </c:pt>
                <c:pt idx="118">
                  <c:v>39</c:v>
                </c:pt>
                <c:pt idx="119">
                  <c:v>31</c:v>
                </c:pt>
                <c:pt idx="120">
                  <c:v>24</c:v>
                </c:pt>
                <c:pt idx="121">
                  <c:v>18</c:v>
                </c:pt>
                <c:pt idx="122">
                  <c:v>12</c:v>
                </c:pt>
                <c:pt idx="123">
                  <c:v>8</c:v>
                </c:pt>
                <c:pt idx="124">
                  <c:v>4</c:v>
                </c:pt>
                <c:pt idx="125">
                  <c:v>2</c:v>
                </c:pt>
              </c:numCache>
            </c:numRef>
          </c:val>
          <c:smooth val="0"/>
          <c:extLst>
            <c:ext xmlns:c16="http://schemas.microsoft.com/office/drawing/2014/chart" uri="{C3380CC4-5D6E-409C-BE32-E72D297353CC}">
              <c16:uniqueId val="{00000008-D3CD-46C7-A10E-0AFA3749D0A4}"/>
            </c:ext>
          </c:extLst>
        </c:ser>
        <c:ser>
          <c:idx val="9"/>
          <c:order val="9"/>
          <c:tx>
            <c:strRef>
              <c:f>Scatter!$BP$2</c:f>
              <c:strCache>
                <c:ptCount val="1"/>
                <c:pt idx="0">
                  <c:v>10</c:v>
                </c:pt>
              </c:strCache>
            </c:strRef>
          </c:tx>
          <c:spPr>
            <a:ln w="28575" cap="rnd">
              <a:solidFill>
                <a:schemeClr val="accent4">
                  <a:lumMod val="60000"/>
                </a:schemeClr>
              </a:solidFill>
              <a:round/>
            </a:ln>
            <a:effectLst/>
          </c:spPr>
          <c:marker>
            <c:symbol val="none"/>
          </c:marker>
          <c:val>
            <c:numRef>
              <c:f>Scatter!$BP$3:$BP$130</c:f>
              <c:numCache>
                <c:formatCode>General</c:formatCode>
                <c:ptCount val="128"/>
                <c:pt idx="0">
                  <c:v>400</c:v>
                </c:pt>
                <c:pt idx="1">
                  <c:v>400</c:v>
                </c:pt>
                <c:pt idx="2">
                  <c:v>400</c:v>
                </c:pt>
                <c:pt idx="3">
                  <c:v>400</c:v>
                </c:pt>
                <c:pt idx="4">
                  <c:v>400</c:v>
                </c:pt>
                <c:pt idx="5">
                  <c:v>400</c:v>
                </c:pt>
                <c:pt idx="6">
                  <c:v>400</c:v>
                </c:pt>
                <c:pt idx="7">
                  <c:v>400</c:v>
                </c:pt>
                <c:pt idx="8">
                  <c:v>400</c:v>
                </c:pt>
                <c:pt idx="9">
                  <c:v>400</c:v>
                </c:pt>
                <c:pt idx="10">
                  <c:v>399</c:v>
                </c:pt>
                <c:pt idx="11">
                  <c:v>398</c:v>
                </c:pt>
                <c:pt idx="12">
                  <c:v>397</c:v>
                </c:pt>
                <c:pt idx="13">
                  <c:v>395</c:v>
                </c:pt>
                <c:pt idx="14">
                  <c:v>395</c:v>
                </c:pt>
                <c:pt idx="15">
                  <c:v>393</c:v>
                </c:pt>
                <c:pt idx="16">
                  <c:v>392</c:v>
                </c:pt>
                <c:pt idx="17">
                  <c:v>391</c:v>
                </c:pt>
                <c:pt idx="18">
                  <c:v>390</c:v>
                </c:pt>
                <c:pt idx="19">
                  <c:v>389</c:v>
                </c:pt>
                <c:pt idx="20">
                  <c:v>388</c:v>
                </c:pt>
                <c:pt idx="21">
                  <c:v>387</c:v>
                </c:pt>
                <c:pt idx="22">
                  <c:v>385</c:v>
                </c:pt>
                <c:pt idx="23">
                  <c:v>384</c:v>
                </c:pt>
                <c:pt idx="24">
                  <c:v>383</c:v>
                </c:pt>
                <c:pt idx="25">
                  <c:v>382</c:v>
                </c:pt>
                <c:pt idx="26">
                  <c:v>381</c:v>
                </c:pt>
                <c:pt idx="27">
                  <c:v>380</c:v>
                </c:pt>
                <c:pt idx="28">
                  <c:v>378</c:v>
                </c:pt>
                <c:pt idx="29">
                  <c:v>377</c:v>
                </c:pt>
                <c:pt idx="30">
                  <c:v>375</c:v>
                </c:pt>
                <c:pt idx="31">
                  <c:v>374</c:v>
                </c:pt>
                <c:pt idx="32">
                  <c:v>373</c:v>
                </c:pt>
                <c:pt idx="33">
                  <c:v>371</c:v>
                </c:pt>
                <c:pt idx="34">
                  <c:v>370</c:v>
                </c:pt>
                <c:pt idx="35">
                  <c:v>368</c:v>
                </c:pt>
                <c:pt idx="36">
                  <c:v>366</c:v>
                </c:pt>
                <c:pt idx="37">
                  <c:v>365</c:v>
                </c:pt>
                <c:pt idx="38">
                  <c:v>364</c:v>
                </c:pt>
                <c:pt idx="39">
                  <c:v>363</c:v>
                </c:pt>
                <c:pt idx="40">
                  <c:v>362</c:v>
                </c:pt>
                <c:pt idx="41">
                  <c:v>360</c:v>
                </c:pt>
                <c:pt idx="42">
                  <c:v>358</c:v>
                </c:pt>
                <c:pt idx="43">
                  <c:v>357</c:v>
                </c:pt>
                <c:pt idx="44">
                  <c:v>356</c:v>
                </c:pt>
                <c:pt idx="45">
                  <c:v>354</c:v>
                </c:pt>
                <c:pt idx="46">
                  <c:v>352</c:v>
                </c:pt>
                <c:pt idx="47">
                  <c:v>350</c:v>
                </c:pt>
                <c:pt idx="48">
                  <c:v>348</c:v>
                </c:pt>
                <c:pt idx="49">
                  <c:v>346</c:v>
                </c:pt>
                <c:pt idx="50">
                  <c:v>345</c:v>
                </c:pt>
                <c:pt idx="51">
                  <c:v>343</c:v>
                </c:pt>
                <c:pt idx="52">
                  <c:v>341</c:v>
                </c:pt>
                <c:pt idx="53">
                  <c:v>339</c:v>
                </c:pt>
                <c:pt idx="54">
                  <c:v>338</c:v>
                </c:pt>
                <c:pt idx="55">
                  <c:v>337</c:v>
                </c:pt>
                <c:pt idx="56">
                  <c:v>336</c:v>
                </c:pt>
                <c:pt idx="57">
                  <c:v>335</c:v>
                </c:pt>
                <c:pt idx="58">
                  <c:v>333</c:v>
                </c:pt>
                <c:pt idx="59">
                  <c:v>331</c:v>
                </c:pt>
                <c:pt idx="60">
                  <c:v>329</c:v>
                </c:pt>
                <c:pt idx="61">
                  <c:v>327</c:v>
                </c:pt>
                <c:pt idx="62">
                  <c:v>325</c:v>
                </c:pt>
                <c:pt idx="63">
                  <c:v>322</c:v>
                </c:pt>
                <c:pt idx="64">
                  <c:v>320</c:v>
                </c:pt>
                <c:pt idx="65">
                  <c:v>319</c:v>
                </c:pt>
                <c:pt idx="66">
                  <c:v>317</c:v>
                </c:pt>
                <c:pt idx="67">
                  <c:v>316</c:v>
                </c:pt>
                <c:pt idx="68">
                  <c:v>313</c:v>
                </c:pt>
                <c:pt idx="69">
                  <c:v>312</c:v>
                </c:pt>
                <c:pt idx="70">
                  <c:v>310</c:v>
                </c:pt>
                <c:pt idx="71">
                  <c:v>308</c:v>
                </c:pt>
                <c:pt idx="72">
                  <c:v>306</c:v>
                </c:pt>
                <c:pt idx="73">
                  <c:v>305</c:v>
                </c:pt>
                <c:pt idx="74">
                  <c:v>303</c:v>
                </c:pt>
                <c:pt idx="75">
                  <c:v>300</c:v>
                </c:pt>
                <c:pt idx="76">
                  <c:v>299</c:v>
                </c:pt>
                <c:pt idx="77">
                  <c:v>297</c:v>
                </c:pt>
                <c:pt idx="78">
                  <c:v>295</c:v>
                </c:pt>
                <c:pt idx="79">
                  <c:v>293</c:v>
                </c:pt>
                <c:pt idx="80">
                  <c:v>291</c:v>
                </c:pt>
                <c:pt idx="81">
                  <c:v>289</c:v>
                </c:pt>
                <c:pt idx="82">
                  <c:v>287</c:v>
                </c:pt>
                <c:pt idx="83">
                  <c:v>284</c:v>
                </c:pt>
                <c:pt idx="84">
                  <c:v>281</c:v>
                </c:pt>
                <c:pt idx="85">
                  <c:v>278</c:v>
                </c:pt>
                <c:pt idx="86">
                  <c:v>275</c:v>
                </c:pt>
                <c:pt idx="87">
                  <c:v>273</c:v>
                </c:pt>
                <c:pt idx="88">
                  <c:v>270</c:v>
                </c:pt>
                <c:pt idx="89">
                  <c:v>266</c:v>
                </c:pt>
                <c:pt idx="90">
                  <c:v>263</c:v>
                </c:pt>
                <c:pt idx="91">
                  <c:v>261</c:v>
                </c:pt>
                <c:pt idx="92">
                  <c:v>257</c:v>
                </c:pt>
                <c:pt idx="93">
                  <c:v>254</c:v>
                </c:pt>
                <c:pt idx="94">
                  <c:v>250</c:v>
                </c:pt>
                <c:pt idx="95">
                  <c:v>245</c:v>
                </c:pt>
                <c:pt idx="96">
                  <c:v>241</c:v>
                </c:pt>
                <c:pt idx="97">
                  <c:v>238</c:v>
                </c:pt>
                <c:pt idx="98">
                  <c:v>234</c:v>
                </c:pt>
                <c:pt idx="99">
                  <c:v>228</c:v>
                </c:pt>
                <c:pt idx="100">
                  <c:v>221</c:v>
                </c:pt>
                <c:pt idx="101">
                  <c:v>214</c:v>
                </c:pt>
                <c:pt idx="102">
                  <c:v>206</c:v>
                </c:pt>
                <c:pt idx="103">
                  <c:v>198</c:v>
                </c:pt>
                <c:pt idx="104">
                  <c:v>190</c:v>
                </c:pt>
                <c:pt idx="105">
                  <c:v>182</c:v>
                </c:pt>
                <c:pt idx="106">
                  <c:v>172</c:v>
                </c:pt>
                <c:pt idx="107">
                  <c:v>163</c:v>
                </c:pt>
                <c:pt idx="108">
                  <c:v>154</c:v>
                </c:pt>
                <c:pt idx="109">
                  <c:v>145</c:v>
                </c:pt>
                <c:pt idx="110">
                  <c:v>135</c:v>
                </c:pt>
                <c:pt idx="111">
                  <c:v>124</c:v>
                </c:pt>
                <c:pt idx="112">
                  <c:v>113</c:v>
                </c:pt>
                <c:pt idx="113">
                  <c:v>102</c:v>
                </c:pt>
                <c:pt idx="114">
                  <c:v>92</c:v>
                </c:pt>
                <c:pt idx="115">
                  <c:v>82</c:v>
                </c:pt>
                <c:pt idx="116">
                  <c:v>71</c:v>
                </c:pt>
                <c:pt idx="117">
                  <c:v>62</c:v>
                </c:pt>
                <c:pt idx="118">
                  <c:v>52</c:v>
                </c:pt>
                <c:pt idx="119">
                  <c:v>44</c:v>
                </c:pt>
                <c:pt idx="120">
                  <c:v>36</c:v>
                </c:pt>
                <c:pt idx="121">
                  <c:v>29</c:v>
                </c:pt>
                <c:pt idx="122">
                  <c:v>22</c:v>
                </c:pt>
                <c:pt idx="123">
                  <c:v>17</c:v>
                </c:pt>
                <c:pt idx="124">
                  <c:v>11</c:v>
                </c:pt>
                <c:pt idx="125">
                  <c:v>7</c:v>
                </c:pt>
                <c:pt idx="126">
                  <c:v>4</c:v>
                </c:pt>
                <c:pt idx="127">
                  <c:v>1</c:v>
                </c:pt>
              </c:numCache>
            </c:numRef>
          </c:val>
          <c:smooth val="0"/>
          <c:extLst>
            <c:ext xmlns:c16="http://schemas.microsoft.com/office/drawing/2014/chart" uri="{C3380CC4-5D6E-409C-BE32-E72D297353CC}">
              <c16:uniqueId val="{00000009-D3CD-46C7-A10E-0AFA3749D0A4}"/>
            </c:ext>
          </c:extLst>
        </c:ser>
        <c:dLbls>
          <c:showLegendKey val="0"/>
          <c:showVal val="0"/>
          <c:showCatName val="0"/>
          <c:showSerName val="0"/>
          <c:showPercent val="0"/>
          <c:showBubbleSize val="0"/>
        </c:dLbls>
        <c:smooth val="0"/>
        <c:axId val="1104154543"/>
        <c:axId val="1104149551"/>
      </c:lineChart>
      <c:catAx>
        <c:axId val="11041545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4149551"/>
        <c:crosses val="autoZero"/>
        <c:auto val="1"/>
        <c:lblAlgn val="ctr"/>
        <c:lblOffset val="100"/>
        <c:noMultiLvlLbl val="0"/>
      </c:catAx>
      <c:valAx>
        <c:axId val="1104149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4154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Pedestrian Density</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Scatter!$D$2</c:f>
              <c:strCache>
                <c:ptCount val="1"/>
                <c:pt idx="0">
                  <c:v>1</c:v>
                </c:pt>
              </c:strCache>
            </c:strRef>
          </c:tx>
          <c:spPr>
            <a:ln w="28575" cap="rnd">
              <a:solidFill>
                <a:schemeClr val="accent1"/>
              </a:solidFill>
              <a:round/>
            </a:ln>
            <a:effectLst/>
          </c:spPr>
          <c:marker>
            <c:symbol val="none"/>
          </c:marker>
          <c:val>
            <c:numRef>
              <c:f>Scatter!$D$3:$D$117</c:f>
              <c:numCache>
                <c:formatCode>General</c:formatCode>
                <c:ptCount val="115"/>
                <c:pt idx="0">
                  <c:v>1.2649999999999999</c:v>
                </c:pt>
                <c:pt idx="1">
                  <c:v>1.2689999999999999</c:v>
                </c:pt>
                <c:pt idx="2">
                  <c:v>1.2829999999999999</c:v>
                </c:pt>
                <c:pt idx="3">
                  <c:v>1.3120000000000001</c:v>
                </c:pt>
                <c:pt idx="4">
                  <c:v>1.3520000000000001</c:v>
                </c:pt>
                <c:pt idx="5">
                  <c:v>1.403</c:v>
                </c:pt>
                <c:pt idx="6">
                  <c:v>1.466</c:v>
                </c:pt>
                <c:pt idx="7">
                  <c:v>1.5409999999999999</c:v>
                </c:pt>
                <c:pt idx="8">
                  <c:v>1.6319999999999999</c:v>
                </c:pt>
                <c:pt idx="9">
                  <c:v>1.734</c:v>
                </c:pt>
                <c:pt idx="10">
                  <c:v>1.8460000000000001</c:v>
                </c:pt>
                <c:pt idx="11">
                  <c:v>1.968</c:v>
                </c:pt>
                <c:pt idx="12">
                  <c:v>2.1059999999999999</c:v>
                </c:pt>
                <c:pt idx="13">
                  <c:v>2.2389999999999999</c:v>
                </c:pt>
                <c:pt idx="14">
                  <c:v>2.375</c:v>
                </c:pt>
                <c:pt idx="15">
                  <c:v>2.5070000000000001</c:v>
                </c:pt>
                <c:pt idx="16">
                  <c:v>2.641</c:v>
                </c:pt>
                <c:pt idx="17">
                  <c:v>2.7679999999999998</c:v>
                </c:pt>
                <c:pt idx="18">
                  <c:v>2.8980000000000001</c:v>
                </c:pt>
                <c:pt idx="19">
                  <c:v>3.024</c:v>
                </c:pt>
                <c:pt idx="20">
                  <c:v>3.1520000000000001</c:v>
                </c:pt>
                <c:pt idx="21">
                  <c:v>3.2759999999999998</c:v>
                </c:pt>
                <c:pt idx="22">
                  <c:v>3.3969999999999998</c:v>
                </c:pt>
                <c:pt idx="23">
                  <c:v>3.5150000000000001</c:v>
                </c:pt>
                <c:pt idx="24">
                  <c:v>3.63</c:v>
                </c:pt>
                <c:pt idx="25">
                  <c:v>3.7480000000000002</c:v>
                </c:pt>
                <c:pt idx="26">
                  <c:v>3.859</c:v>
                </c:pt>
                <c:pt idx="27">
                  <c:v>3.9670000000000001</c:v>
                </c:pt>
                <c:pt idx="28">
                  <c:v>4.0789999999999997</c:v>
                </c:pt>
                <c:pt idx="29">
                  <c:v>4.1820000000000004</c:v>
                </c:pt>
                <c:pt idx="30">
                  <c:v>4.2750000000000004</c:v>
                </c:pt>
                <c:pt idx="31">
                  <c:v>4.3769999999999998</c:v>
                </c:pt>
                <c:pt idx="32">
                  <c:v>4.4669999999999996</c:v>
                </c:pt>
                <c:pt idx="33">
                  <c:v>4.5419999999999998</c:v>
                </c:pt>
                <c:pt idx="34">
                  <c:v>4.6079999999999997</c:v>
                </c:pt>
                <c:pt idx="35">
                  <c:v>4.6710000000000003</c:v>
                </c:pt>
                <c:pt idx="36">
                  <c:v>4.7270000000000003</c:v>
                </c:pt>
                <c:pt idx="37">
                  <c:v>4.7709999999999999</c:v>
                </c:pt>
                <c:pt idx="38">
                  <c:v>4.8099999999999996</c:v>
                </c:pt>
                <c:pt idx="39">
                  <c:v>4.843</c:v>
                </c:pt>
                <c:pt idx="40">
                  <c:v>4.8739999999999997</c:v>
                </c:pt>
                <c:pt idx="41">
                  <c:v>4.9039999999999999</c:v>
                </c:pt>
                <c:pt idx="42">
                  <c:v>4.92</c:v>
                </c:pt>
                <c:pt idx="43">
                  <c:v>4.9390000000000001</c:v>
                </c:pt>
                <c:pt idx="44">
                  <c:v>4.9560000000000004</c:v>
                </c:pt>
                <c:pt idx="45">
                  <c:v>4.9809999999999999</c:v>
                </c:pt>
                <c:pt idx="46">
                  <c:v>4.9800000000000004</c:v>
                </c:pt>
                <c:pt idx="47">
                  <c:v>4.9880000000000004</c:v>
                </c:pt>
                <c:pt idx="48">
                  <c:v>4.992</c:v>
                </c:pt>
                <c:pt idx="49">
                  <c:v>5.0049999999999999</c:v>
                </c:pt>
                <c:pt idx="50">
                  <c:v>5.0049999999999999</c:v>
                </c:pt>
                <c:pt idx="51">
                  <c:v>5.016</c:v>
                </c:pt>
                <c:pt idx="52">
                  <c:v>5.0209999999999999</c:v>
                </c:pt>
                <c:pt idx="53">
                  <c:v>5.0110000000000001</c:v>
                </c:pt>
                <c:pt idx="54">
                  <c:v>5.0149999999999997</c:v>
                </c:pt>
                <c:pt idx="55">
                  <c:v>5.0229999999999997</c:v>
                </c:pt>
                <c:pt idx="56">
                  <c:v>5.024</c:v>
                </c:pt>
                <c:pt idx="57">
                  <c:v>5.0190000000000001</c:v>
                </c:pt>
                <c:pt idx="58">
                  <c:v>5.0259999999999998</c:v>
                </c:pt>
                <c:pt idx="59">
                  <c:v>5.0259999999999998</c:v>
                </c:pt>
                <c:pt idx="60">
                  <c:v>5.0259999999999998</c:v>
                </c:pt>
                <c:pt idx="61">
                  <c:v>5.0270000000000001</c:v>
                </c:pt>
                <c:pt idx="62">
                  <c:v>5.0350000000000001</c:v>
                </c:pt>
                <c:pt idx="63">
                  <c:v>5.0229999999999997</c:v>
                </c:pt>
                <c:pt idx="64">
                  <c:v>5.0250000000000004</c:v>
                </c:pt>
                <c:pt idx="65">
                  <c:v>5.0270000000000001</c:v>
                </c:pt>
                <c:pt idx="66">
                  <c:v>5.024</c:v>
                </c:pt>
                <c:pt idx="67">
                  <c:v>5.03</c:v>
                </c:pt>
                <c:pt idx="68">
                  <c:v>5.0279999999999996</c:v>
                </c:pt>
                <c:pt idx="69">
                  <c:v>5.0199999999999996</c:v>
                </c:pt>
                <c:pt idx="70">
                  <c:v>5.0229999999999997</c:v>
                </c:pt>
                <c:pt idx="71">
                  <c:v>5.0209999999999999</c:v>
                </c:pt>
                <c:pt idx="72">
                  <c:v>5.0229999999999997</c:v>
                </c:pt>
                <c:pt idx="73">
                  <c:v>5.016</c:v>
                </c:pt>
                <c:pt idx="74">
                  <c:v>5.0220000000000002</c:v>
                </c:pt>
                <c:pt idx="75">
                  <c:v>5.0270000000000001</c:v>
                </c:pt>
                <c:pt idx="76">
                  <c:v>5.0170000000000003</c:v>
                </c:pt>
                <c:pt idx="77">
                  <c:v>5.0179999999999998</c:v>
                </c:pt>
                <c:pt idx="78">
                  <c:v>5.0110000000000001</c:v>
                </c:pt>
                <c:pt idx="79">
                  <c:v>5.008</c:v>
                </c:pt>
                <c:pt idx="80">
                  <c:v>5.0060000000000002</c:v>
                </c:pt>
                <c:pt idx="81">
                  <c:v>5.0049999999999999</c:v>
                </c:pt>
                <c:pt idx="82">
                  <c:v>5.0069999999999997</c:v>
                </c:pt>
                <c:pt idx="83">
                  <c:v>4.992</c:v>
                </c:pt>
                <c:pt idx="84">
                  <c:v>5.0019999999999998</c:v>
                </c:pt>
                <c:pt idx="85">
                  <c:v>4.9939999999999998</c:v>
                </c:pt>
                <c:pt idx="86">
                  <c:v>4.984</c:v>
                </c:pt>
                <c:pt idx="87">
                  <c:v>4.9829999999999997</c:v>
                </c:pt>
                <c:pt idx="88">
                  <c:v>4.9820000000000002</c:v>
                </c:pt>
                <c:pt idx="89">
                  <c:v>4.9710000000000001</c:v>
                </c:pt>
                <c:pt idx="90">
                  <c:v>4.9630000000000001</c:v>
                </c:pt>
                <c:pt idx="91">
                  <c:v>4.9539999999999997</c:v>
                </c:pt>
                <c:pt idx="92">
                  <c:v>4.9470000000000001</c:v>
                </c:pt>
                <c:pt idx="93">
                  <c:v>4.9379999999999997</c:v>
                </c:pt>
                <c:pt idx="94">
                  <c:v>4.9290000000000003</c:v>
                </c:pt>
                <c:pt idx="95">
                  <c:v>4.9180000000000001</c:v>
                </c:pt>
                <c:pt idx="96">
                  <c:v>4.9000000000000004</c:v>
                </c:pt>
                <c:pt idx="97">
                  <c:v>4.8970000000000002</c:v>
                </c:pt>
                <c:pt idx="98">
                  <c:v>4.8810000000000002</c:v>
                </c:pt>
                <c:pt idx="99">
                  <c:v>4.87</c:v>
                </c:pt>
                <c:pt idx="100">
                  <c:v>4.8609999999999998</c:v>
                </c:pt>
                <c:pt idx="101">
                  <c:v>4.8449999999999998</c:v>
                </c:pt>
                <c:pt idx="102">
                  <c:v>4.8070000000000004</c:v>
                </c:pt>
                <c:pt idx="103">
                  <c:v>4.7709999999999999</c:v>
                </c:pt>
                <c:pt idx="104">
                  <c:v>4.7300000000000004</c:v>
                </c:pt>
                <c:pt idx="105">
                  <c:v>4.6970000000000001</c:v>
                </c:pt>
                <c:pt idx="106">
                  <c:v>4.617</c:v>
                </c:pt>
                <c:pt idx="107">
                  <c:v>4.5419999999999998</c:v>
                </c:pt>
                <c:pt idx="108">
                  <c:v>4.4409999999999998</c:v>
                </c:pt>
                <c:pt idx="109">
                  <c:v>4.2869999999999999</c:v>
                </c:pt>
                <c:pt idx="110">
                  <c:v>4.133</c:v>
                </c:pt>
                <c:pt idx="111">
                  <c:v>3.83</c:v>
                </c:pt>
                <c:pt idx="112">
                  <c:v>3.3220000000000001</c:v>
                </c:pt>
                <c:pt idx="113">
                  <c:v>2.41</c:v>
                </c:pt>
                <c:pt idx="114">
                  <c:v>2.4969999999999999</c:v>
                </c:pt>
              </c:numCache>
            </c:numRef>
          </c:val>
          <c:smooth val="0"/>
          <c:extLst>
            <c:ext xmlns:c16="http://schemas.microsoft.com/office/drawing/2014/chart" uri="{C3380CC4-5D6E-409C-BE32-E72D297353CC}">
              <c16:uniqueId val="{00000000-4C8A-40CD-87EF-19AE317101FB}"/>
            </c:ext>
          </c:extLst>
        </c:ser>
        <c:ser>
          <c:idx val="1"/>
          <c:order val="1"/>
          <c:tx>
            <c:strRef>
              <c:f>Scatter!$E$2</c:f>
              <c:strCache>
                <c:ptCount val="1"/>
                <c:pt idx="0">
                  <c:v>2</c:v>
                </c:pt>
              </c:strCache>
            </c:strRef>
          </c:tx>
          <c:spPr>
            <a:ln w="28575" cap="rnd">
              <a:solidFill>
                <a:schemeClr val="accent2"/>
              </a:solidFill>
              <a:round/>
            </a:ln>
            <a:effectLst/>
          </c:spPr>
          <c:marker>
            <c:symbol val="none"/>
          </c:marker>
          <c:val>
            <c:numRef>
              <c:f>Scatter!$E$3:$E$116</c:f>
              <c:numCache>
                <c:formatCode>General</c:formatCode>
                <c:ptCount val="114"/>
                <c:pt idx="0">
                  <c:v>1.2849999999999999</c:v>
                </c:pt>
                <c:pt idx="1">
                  <c:v>1.2889999999999999</c:v>
                </c:pt>
                <c:pt idx="2">
                  <c:v>1.302</c:v>
                </c:pt>
                <c:pt idx="3">
                  <c:v>1.33</c:v>
                </c:pt>
                <c:pt idx="4">
                  <c:v>1.37</c:v>
                </c:pt>
                <c:pt idx="5">
                  <c:v>1.42</c:v>
                </c:pt>
                <c:pt idx="6">
                  <c:v>1.4810000000000001</c:v>
                </c:pt>
                <c:pt idx="7">
                  <c:v>1.5580000000000001</c:v>
                </c:pt>
                <c:pt idx="8">
                  <c:v>1.6479999999999999</c:v>
                </c:pt>
                <c:pt idx="9">
                  <c:v>1.7490000000000001</c:v>
                </c:pt>
                <c:pt idx="10">
                  <c:v>1.859</c:v>
                </c:pt>
                <c:pt idx="11">
                  <c:v>1.98</c:v>
                </c:pt>
                <c:pt idx="12">
                  <c:v>2.109</c:v>
                </c:pt>
                <c:pt idx="13">
                  <c:v>2.242</c:v>
                </c:pt>
                <c:pt idx="14">
                  <c:v>2.3730000000000002</c:v>
                </c:pt>
                <c:pt idx="15">
                  <c:v>2.5169999999999999</c:v>
                </c:pt>
                <c:pt idx="16">
                  <c:v>2.653</c:v>
                </c:pt>
                <c:pt idx="17">
                  <c:v>2.7850000000000001</c:v>
                </c:pt>
                <c:pt idx="18">
                  <c:v>2.915</c:v>
                </c:pt>
                <c:pt idx="19">
                  <c:v>3.0459999999999998</c:v>
                </c:pt>
                <c:pt idx="20">
                  <c:v>3.1720000000000002</c:v>
                </c:pt>
                <c:pt idx="21">
                  <c:v>3.2919999999999998</c:v>
                </c:pt>
                <c:pt idx="22">
                  <c:v>3.4140000000000001</c:v>
                </c:pt>
                <c:pt idx="23">
                  <c:v>3.5339999999999998</c:v>
                </c:pt>
                <c:pt idx="24">
                  <c:v>3.65</c:v>
                </c:pt>
                <c:pt idx="25">
                  <c:v>3.762</c:v>
                </c:pt>
                <c:pt idx="26">
                  <c:v>3.867</c:v>
                </c:pt>
                <c:pt idx="27">
                  <c:v>3.972</c:v>
                </c:pt>
                <c:pt idx="28">
                  <c:v>4.0759999999999996</c:v>
                </c:pt>
                <c:pt idx="29">
                  <c:v>4.1779999999999999</c:v>
                </c:pt>
                <c:pt idx="30">
                  <c:v>4.2699999999999996</c:v>
                </c:pt>
                <c:pt idx="31">
                  <c:v>4.3689999999999998</c:v>
                </c:pt>
                <c:pt idx="32">
                  <c:v>4.4509999999999996</c:v>
                </c:pt>
                <c:pt idx="33">
                  <c:v>4.5279999999999996</c:v>
                </c:pt>
                <c:pt idx="34">
                  <c:v>4.6059999999999999</c:v>
                </c:pt>
                <c:pt idx="35">
                  <c:v>4.6680000000000001</c:v>
                </c:pt>
                <c:pt idx="36">
                  <c:v>4.7220000000000004</c:v>
                </c:pt>
                <c:pt idx="37">
                  <c:v>4.7750000000000004</c:v>
                </c:pt>
                <c:pt idx="38">
                  <c:v>4.8099999999999996</c:v>
                </c:pt>
                <c:pt idx="39">
                  <c:v>4.8410000000000002</c:v>
                </c:pt>
                <c:pt idx="40">
                  <c:v>4.867</c:v>
                </c:pt>
                <c:pt idx="41">
                  <c:v>4.8920000000000003</c:v>
                </c:pt>
                <c:pt idx="42">
                  <c:v>4.9119999999999999</c:v>
                </c:pt>
                <c:pt idx="43">
                  <c:v>4.9340000000000002</c:v>
                </c:pt>
                <c:pt idx="44">
                  <c:v>4.95</c:v>
                </c:pt>
                <c:pt idx="45">
                  <c:v>4.9690000000000003</c:v>
                </c:pt>
                <c:pt idx="46">
                  <c:v>4.9809999999999999</c:v>
                </c:pt>
                <c:pt idx="47">
                  <c:v>4.992</c:v>
                </c:pt>
                <c:pt idx="48">
                  <c:v>4.9960000000000004</c:v>
                </c:pt>
                <c:pt idx="49">
                  <c:v>5.0119999999999996</c:v>
                </c:pt>
                <c:pt idx="50">
                  <c:v>5.0110000000000001</c:v>
                </c:pt>
                <c:pt idx="51">
                  <c:v>5.0060000000000002</c:v>
                </c:pt>
                <c:pt idx="52">
                  <c:v>5.0110000000000001</c:v>
                </c:pt>
                <c:pt idx="53">
                  <c:v>5.0170000000000003</c:v>
                </c:pt>
                <c:pt idx="54">
                  <c:v>5.0119999999999996</c:v>
                </c:pt>
                <c:pt idx="55">
                  <c:v>5.0140000000000002</c:v>
                </c:pt>
                <c:pt idx="56">
                  <c:v>5.0149999999999997</c:v>
                </c:pt>
                <c:pt idx="57">
                  <c:v>5.024</c:v>
                </c:pt>
                <c:pt idx="58">
                  <c:v>5.0129999999999999</c:v>
                </c:pt>
                <c:pt idx="59">
                  <c:v>5.0179999999999998</c:v>
                </c:pt>
                <c:pt idx="60">
                  <c:v>5.0220000000000002</c:v>
                </c:pt>
                <c:pt idx="61">
                  <c:v>5.01</c:v>
                </c:pt>
                <c:pt idx="62">
                  <c:v>5.0289999999999999</c:v>
                </c:pt>
                <c:pt idx="63">
                  <c:v>5.0170000000000003</c:v>
                </c:pt>
                <c:pt idx="64">
                  <c:v>5.0209999999999999</c:v>
                </c:pt>
                <c:pt idx="65">
                  <c:v>5.0190000000000001</c:v>
                </c:pt>
                <c:pt idx="66">
                  <c:v>5.0199999999999996</c:v>
                </c:pt>
                <c:pt idx="67">
                  <c:v>5.0090000000000003</c:v>
                </c:pt>
                <c:pt idx="68">
                  <c:v>5.0250000000000004</c:v>
                </c:pt>
                <c:pt idx="69">
                  <c:v>5.008</c:v>
                </c:pt>
                <c:pt idx="70">
                  <c:v>5.0119999999999996</c:v>
                </c:pt>
                <c:pt idx="71">
                  <c:v>5.0209999999999999</c:v>
                </c:pt>
                <c:pt idx="72">
                  <c:v>5.0069999999999997</c:v>
                </c:pt>
                <c:pt idx="73">
                  <c:v>5.0199999999999996</c:v>
                </c:pt>
                <c:pt idx="74">
                  <c:v>5.0140000000000002</c:v>
                </c:pt>
                <c:pt idx="75">
                  <c:v>5.0209999999999999</c:v>
                </c:pt>
                <c:pt idx="76">
                  <c:v>5.0039999999999996</c:v>
                </c:pt>
                <c:pt idx="77">
                  <c:v>5.01</c:v>
                </c:pt>
                <c:pt idx="78">
                  <c:v>5.0049999999999999</c:v>
                </c:pt>
                <c:pt idx="79">
                  <c:v>5.01</c:v>
                </c:pt>
                <c:pt idx="80">
                  <c:v>5.008</c:v>
                </c:pt>
                <c:pt idx="81">
                  <c:v>5.0039999999999996</c:v>
                </c:pt>
                <c:pt idx="82">
                  <c:v>5.0030000000000001</c:v>
                </c:pt>
                <c:pt idx="83">
                  <c:v>4.9950000000000001</c:v>
                </c:pt>
                <c:pt idx="84">
                  <c:v>4.9950000000000001</c:v>
                </c:pt>
                <c:pt idx="85">
                  <c:v>4.984</c:v>
                </c:pt>
                <c:pt idx="86">
                  <c:v>4.9800000000000004</c:v>
                </c:pt>
                <c:pt idx="87">
                  <c:v>4.9770000000000003</c:v>
                </c:pt>
                <c:pt idx="88">
                  <c:v>4.9619999999999997</c:v>
                </c:pt>
                <c:pt idx="89">
                  <c:v>4.9640000000000004</c:v>
                </c:pt>
                <c:pt idx="90">
                  <c:v>4.9610000000000003</c:v>
                </c:pt>
                <c:pt idx="91">
                  <c:v>4.9569999999999999</c:v>
                </c:pt>
                <c:pt idx="92">
                  <c:v>4.9450000000000003</c:v>
                </c:pt>
                <c:pt idx="93">
                  <c:v>4.9390000000000001</c:v>
                </c:pt>
                <c:pt idx="94">
                  <c:v>4.9279999999999999</c:v>
                </c:pt>
                <c:pt idx="95">
                  <c:v>4.9130000000000003</c:v>
                </c:pt>
                <c:pt idx="96">
                  <c:v>4.9080000000000004</c:v>
                </c:pt>
                <c:pt idx="97">
                  <c:v>4.8940000000000001</c:v>
                </c:pt>
                <c:pt idx="98">
                  <c:v>4.88</c:v>
                </c:pt>
                <c:pt idx="99">
                  <c:v>4.8710000000000004</c:v>
                </c:pt>
                <c:pt idx="100">
                  <c:v>4.8330000000000002</c:v>
                </c:pt>
                <c:pt idx="101">
                  <c:v>4.8209999999999997</c:v>
                </c:pt>
                <c:pt idx="102">
                  <c:v>4.7910000000000004</c:v>
                </c:pt>
                <c:pt idx="103">
                  <c:v>4.742</c:v>
                </c:pt>
                <c:pt idx="104">
                  <c:v>4.7210000000000001</c:v>
                </c:pt>
                <c:pt idx="105">
                  <c:v>4.6630000000000003</c:v>
                </c:pt>
                <c:pt idx="106">
                  <c:v>4.5990000000000002</c:v>
                </c:pt>
                <c:pt idx="107">
                  <c:v>4.5110000000000001</c:v>
                </c:pt>
                <c:pt idx="108">
                  <c:v>4.4329999999999998</c:v>
                </c:pt>
                <c:pt idx="109">
                  <c:v>4.32</c:v>
                </c:pt>
                <c:pt idx="110">
                  <c:v>4.1189999999999998</c:v>
                </c:pt>
                <c:pt idx="111">
                  <c:v>3.7410000000000001</c:v>
                </c:pt>
                <c:pt idx="112">
                  <c:v>3.1389999999999998</c:v>
                </c:pt>
                <c:pt idx="113">
                  <c:v>2.3460000000000001</c:v>
                </c:pt>
              </c:numCache>
            </c:numRef>
          </c:val>
          <c:smooth val="0"/>
          <c:extLst>
            <c:ext xmlns:c16="http://schemas.microsoft.com/office/drawing/2014/chart" uri="{C3380CC4-5D6E-409C-BE32-E72D297353CC}">
              <c16:uniqueId val="{00000001-4C8A-40CD-87EF-19AE317101FB}"/>
            </c:ext>
          </c:extLst>
        </c:ser>
        <c:ser>
          <c:idx val="2"/>
          <c:order val="2"/>
          <c:tx>
            <c:strRef>
              <c:f>Scatter!$F$2</c:f>
              <c:strCache>
                <c:ptCount val="1"/>
                <c:pt idx="0">
                  <c:v>3</c:v>
                </c:pt>
              </c:strCache>
            </c:strRef>
          </c:tx>
          <c:spPr>
            <a:ln w="28575" cap="rnd">
              <a:solidFill>
                <a:schemeClr val="accent3"/>
              </a:solidFill>
              <a:round/>
            </a:ln>
            <a:effectLst/>
          </c:spPr>
          <c:marker>
            <c:symbol val="none"/>
          </c:marker>
          <c:val>
            <c:numRef>
              <c:f>Scatter!$F$3:$F$117</c:f>
              <c:numCache>
                <c:formatCode>General</c:formatCode>
                <c:ptCount val="115"/>
                <c:pt idx="0">
                  <c:v>1.27</c:v>
                </c:pt>
                <c:pt idx="1">
                  <c:v>1.274</c:v>
                </c:pt>
                <c:pt idx="2">
                  <c:v>1.2869999999999999</c:v>
                </c:pt>
                <c:pt idx="3">
                  <c:v>1.3140000000000001</c:v>
                </c:pt>
                <c:pt idx="4">
                  <c:v>1.3520000000000001</c:v>
                </c:pt>
                <c:pt idx="5">
                  <c:v>1.4</c:v>
                </c:pt>
                <c:pt idx="6">
                  <c:v>1.4590000000000001</c:v>
                </c:pt>
                <c:pt idx="7">
                  <c:v>1.532</c:v>
                </c:pt>
                <c:pt idx="8">
                  <c:v>1.617</c:v>
                </c:pt>
                <c:pt idx="9">
                  <c:v>1.716</c:v>
                </c:pt>
                <c:pt idx="10">
                  <c:v>1.8240000000000001</c:v>
                </c:pt>
                <c:pt idx="11">
                  <c:v>1.9430000000000001</c:v>
                </c:pt>
                <c:pt idx="12">
                  <c:v>2.0750000000000002</c:v>
                </c:pt>
                <c:pt idx="13">
                  <c:v>2.206</c:v>
                </c:pt>
                <c:pt idx="14">
                  <c:v>2.34</c:v>
                </c:pt>
                <c:pt idx="15">
                  <c:v>2.4790000000000001</c:v>
                </c:pt>
                <c:pt idx="16">
                  <c:v>2.62</c:v>
                </c:pt>
                <c:pt idx="17">
                  <c:v>2.7509999999999999</c:v>
                </c:pt>
                <c:pt idx="18">
                  <c:v>2.88</c:v>
                </c:pt>
                <c:pt idx="19">
                  <c:v>3.004</c:v>
                </c:pt>
                <c:pt idx="20">
                  <c:v>3.1280000000000001</c:v>
                </c:pt>
                <c:pt idx="21">
                  <c:v>3.25</c:v>
                </c:pt>
                <c:pt idx="22">
                  <c:v>3.3719999999999999</c:v>
                </c:pt>
                <c:pt idx="23">
                  <c:v>3.4870000000000001</c:v>
                </c:pt>
                <c:pt idx="24">
                  <c:v>3.5990000000000002</c:v>
                </c:pt>
                <c:pt idx="25">
                  <c:v>3.7130000000000001</c:v>
                </c:pt>
                <c:pt idx="26">
                  <c:v>3.8220000000000001</c:v>
                </c:pt>
                <c:pt idx="27">
                  <c:v>3.9249999999999998</c:v>
                </c:pt>
                <c:pt idx="28">
                  <c:v>4.032</c:v>
                </c:pt>
                <c:pt idx="29">
                  <c:v>4.141</c:v>
                </c:pt>
                <c:pt idx="30">
                  <c:v>4.2389999999999999</c:v>
                </c:pt>
                <c:pt idx="31">
                  <c:v>4.3319999999999999</c:v>
                </c:pt>
                <c:pt idx="32">
                  <c:v>4.4210000000000003</c:v>
                </c:pt>
                <c:pt idx="33">
                  <c:v>4.5110000000000001</c:v>
                </c:pt>
                <c:pt idx="34">
                  <c:v>4.5759999999999996</c:v>
                </c:pt>
                <c:pt idx="35">
                  <c:v>4.641</c:v>
                </c:pt>
                <c:pt idx="36">
                  <c:v>4.7009999999999996</c:v>
                </c:pt>
                <c:pt idx="37">
                  <c:v>4.7510000000000003</c:v>
                </c:pt>
                <c:pt idx="38">
                  <c:v>4.7969999999999997</c:v>
                </c:pt>
                <c:pt idx="39">
                  <c:v>4.8239999999999998</c:v>
                </c:pt>
                <c:pt idx="40">
                  <c:v>4.851</c:v>
                </c:pt>
                <c:pt idx="41">
                  <c:v>4.8849999999999998</c:v>
                </c:pt>
                <c:pt idx="42">
                  <c:v>4.9059999999999997</c:v>
                </c:pt>
                <c:pt idx="43">
                  <c:v>4.93</c:v>
                </c:pt>
                <c:pt idx="44">
                  <c:v>4.9429999999999996</c:v>
                </c:pt>
                <c:pt idx="45">
                  <c:v>4.9550000000000001</c:v>
                </c:pt>
                <c:pt idx="46">
                  <c:v>4.9729999999999999</c:v>
                </c:pt>
                <c:pt idx="47">
                  <c:v>4.9829999999999997</c:v>
                </c:pt>
                <c:pt idx="48">
                  <c:v>4.992</c:v>
                </c:pt>
                <c:pt idx="49">
                  <c:v>4.9950000000000001</c:v>
                </c:pt>
                <c:pt idx="50">
                  <c:v>4.992</c:v>
                </c:pt>
                <c:pt idx="51">
                  <c:v>5.0069999999999997</c:v>
                </c:pt>
                <c:pt idx="52">
                  <c:v>5.0119999999999996</c:v>
                </c:pt>
                <c:pt idx="53">
                  <c:v>5.0049999999999999</c:v>
                </c:pt>
                <c:pt idx="54">
                  <c:v>5.0110000000000001</c:v>
                </c:pt>
                <c:pt idx="55">
                  <c:v>5.016</c:v>
                </c:pt>
                <c:pt idx="56">
                  <c:v>5.0279999999999996</c:v>
                </c:pt>
                <c:pt idx="57">
                  <c:v>5.024</c:v>
                </c:pt>
                <c:pt idx="58">
                  <c:v>5.0289999999999999</c:v>
                </c:pt>
                <c:pt idx="59">
                  <c:v>5.0339999999999998</c:v>
                </c:pt>
                <c:pt idx="60">
                  <c:v>5.0309999999999997</c:v>
                </c:pt>
                <c:pt idx="61">
                  <c:v>5.0209999999999999</c:v>
                </c:pt>
                <c:pt idx="62">
                  <c:v>5.0270000000000001</c:v>
                </c:pt>
                <c:pt idx="63">
                  <c:v>5.0380000000000003</c:v>
                </c:pt>
                <c:pt idx="64">
                  <c:v>5.0250000000000004</c:v>
                </c:pt>
                <c:pt idx="65">
                  <c:v>5.0330000000000004</c:v>
                </c:pt>
                <c:pt idx="66">
                  <c:v>5.0389999999999997</c:v>
                </c:pt>
                <c:pt idx="67">
                  <c:v>5.0259999999999998</c:v>
                </c:pt>
                <c:pt idx="68">
                  <c:v>5.0309999999999997</c:v>
                </c:pt>
                <c:pt idx="69">
                  <c:v>5.0270000000000001</c:v>
                </c:pt>
                <c:pt idx="70">
                  <c:v>5.0369999999999999</c:v>
                </c:pt>
                <c:pt idx="71">
                  <c:v>5.03</c:v>
                </c:pt>
                <c:pt idx="72">
                  <c:v>5.0199999999999996</c:v>
                </c:pt>
                <c:pt idx="73">
                  <c:v>5.0209999999999999</c:v>
                </c:pt>
                <c:pt idx="74">
                  <c:v>5.0309999999999997</c:v>
                </c:pt>
                <c:pt idx="75">
                  <c:v>5.0220000000000002</c:v>
                </c:pt>
                <c:pt idx="76">
                  <c:v>5.024</c:v>
                </c:pt>
                <c:pt idx="77">
                  <c:v>5.0140000000000002</c:v>
                </c:pt>
                <c:pt idx="78">
                  <c:v>5.0069999999999997</c:v>
                </c:pt>
                <c:pt idx="79">
                  <c:v>5.0170000000000003</c:v>
                </c:pt>
                <c:pt idx="80">
                  <c:v>5.0140000000000002</c:v>
                </c:pt>
                <c:pt idx="81">
                  <c:v>5.0119999999999996</c:v>
                </c:pt>
                <c:pt idx="82">
                  <c:v>5.0039999999999996</c:v>
                </c:pt>
                <c:pt idx="83">
                  <c:v>5.0110000000000001</c:v>
                </c:pt>
                <c:pt idx="84">
                  <c:v>5.0010000000000003</c:v>
                </c:pt>
                <c:pt idx="85">
                  <c:v>4.9989999999999997</c:v>
                </c:pt>
                <c:pt idx="86">
                  <c:v>5</c:v>
                </c:pt>
                <c:pt idx="87">
                  <c:v>4.992</c:v>
                </c:pt>
                <c:pt idx="88">
                  <c:v>4.992</c:v>
                </c:pt>
                <c:pt idx="89">
                  <c:v>4.9800000000000004</c:v>
                </c:pt>
                <c:pt idx="90">
                  <c:v>4.9749999999999996</c:v>
                </c:pt>
                <c:pt idx="91">
                  <c:v>4.9710000000000001</c:v>
                </c:pt>
                <c:pt idx="92">
                  <c:v>4.9660000000000002</c:v>
                </c:pt>
                <c:pt idx="93">
                  <c:v>4.9640000000000004</c:v>
                </c:pt>
                <c:pt idx="94">
                  <c:v>4.9320000000000004</c:v>
                </c:pt>
                <c:pt idx="95">
                  <c:v>4.931</c:v>
                </c:pt>
                <c:pt idx="96">
                  <c:v>4.9089999999999998</c:v>
                </c:pt>
                <c:pt idx="97">
                  <c:v>4.8940000000000001</c:v>
                </c:pt>
                <c:pt idx="98">
                  <c:v>4.8739999999999997</c:v>
                </c:pt>
                <c:pt idx="99">
                  <c:v>4.8739999999999997</c:v>
                </c:pt>
                <c:pt idx="100">
                  <c:v>4.84</c:v>
                </c:pt>
                <c:pt idx="101">
                  <c:v>4.8140000000000001</c:v>
                </c:pt>
                <c:pt idx="102">
                  <c:v>4.7939999999999996</c:v>
                </c:pt>
                <c:pt idx="103">
                  <c:v>4.7649999999999997</c:v>
                </c:pt>
                <c:pt idx="104">
                  <c:v>4.7119999999999997</c:v>
                </c:pt>
                <c:pt idx="105">
                  <c:v>4.67</c:v>
                </c:pt>
                <c:pt idx="106">
                  <c:v>4.6189999999999998</c:v>
                </c:pt>
                <c:pt idx="107">
                  <c:v>4.5350000000000001</c:v>
                </c:pt>
                <c:pt idx="108">
                  <c:v>4.4960000000000004</c:v>
                </c:pt>
                <c:pt idx="109">
                  <c:v>4.359</c:v>
                </c:pt>
                <c:pt idx="110">
                  <c:v>4.2009999999999996</c:v>
                </c:pt>
                <c:pt idx="111">
                  <c:v>3.8239999999999998</c:v>
                </c:pt>
                <c:pt idx="112">
                  <c:v>3.3540000000000001</c:v>
                </c:pt>
                <c:pt idx="113">
                  <c:v>2.5249999999999999</c:v>
                </c:pt>
                <c:pt idx="114">
                  <c:v>2.089</c:v>
                </c:pt>
              </c:numCache>
            </c:numRef>
          </c:val>
          <c:smooth val="0"/>
          <c:extLst>
            <c:ext xmlns:c16="http://schemas.microsoft.com/office/drawing/2014/chart" uri="{C3380CC4-5D6E-409C-BE32-E72D297353CC}">
              <c16:uniqueId val="{00000002-4C8A-40CD-87EF-19AE317101FB}"/>
            </c:ext>
          </c:extLst>
        </c:ser>
        <c:ser>
          <c:idx val="3"/>
          <c:order val="3"/>
          <c:tx>
            <c:strRef>
              <c:f>Scatter!$G$2</c:f>
              <c:strCache>
                <c:ptCount val="1"/>
                <c:pt idx="0">
                  <c:v>4</c:v>
                </c:pt>
              </c:strCache>
            </c:strRef>
          </c:tx>
          <c:spPr>
            <a:ln w="28575" cap="rnd">
              <a:solidFill>
                <a:schemeClr val="accent4"/>
              </a:solidFill>
              <a:round/>
            </a:ln>
            <a:effectLst/>
          </c:spPr>
          <c:marker>
            <c:symbol val="none"/>
          </c:marker>
          <c:val>
            <c:numRef>
              <c:f>Scatter!$G$3:$G$118</c:f>
              <c:numCache>
                <c:formatCode>General</c:formatCode>
                <c:ptCount val="116"/>
                <c:pt idx="0">
                  <c:v>1.278</c:v>
                </c:pt>
                <c:pt idx="1">
                  <c:v>1.28</c:v>
                </c:pt>
                <c:pt idx="2">
                  <c:v>1.2889999999999999</c:v>
                </c:pt>
                <c:pt idx="3">
                  <c:v>1.31</c:v>
                </c:pt>
                <c:pt idx="4">
                  <c:v>1.3440000000000001</c:v>
                </c:pt>
                <c:pt idx="5">
                  <c:v>1.389</c:v>
                </c:pt>
                <c:pt idx="6">
                  <c:v>1.444</c:v>
                </c:pt>
                <c:pt idx="7">
                  <c:v>1.5129999999999999</c:v>
                </c:pt>
                <c:pt idx="8">
                  <c:v>1.5940000000000001</c:v>
                </c:pt>
                <c:pt idx="9">
                  <c:v>1.6859999999999999</c:v>
                </c:pt>
                <c:pt idx="10">
                  <c:v>1.7869999999999999</c:v>
                </c:pt>
                <c:pt idx="11">
                  <c:v>1.9039999999999999</c:v>
                </c:pt>
                <c:pt idx="12">
                  <c:v>2.0270000000000001</c:v>
                </c:pt>
                <c:pt idx="13">
                  <c:v>2.157</c:v>
                </c:pt>
                <c:pt idx="14">
                  <c:v>2.29</c:v>
                </c:pt>
                <c:pt idx="15">
                  <c:v>2.419</c:v>
                </c:pt>
                <c:pt idx="16">
                  <c:v>2.5510000000000002</c:v>
                </c:pt>
                <c:pt idx="17">
                  <c:v>2.681</c:v>
                </c:pt>
                <c:pt idx="18">
                  <c:v>2.8119999999999998</c:v>
                </c:pt>
                <c:pt idx="19">
                  <c:v>2.9449999999999998</c:v>
                </c:pt>
                <c:pt idx="20">
                  <c:v>3.0720000000000001</c:v>
                </c:pt>
                <c:pt idx="21">
                  <c:v>3.1920000000000002</c:v>
                </c:pt>
                <c:pt idx="22">
                  <c:v>3.3130000000000002</c:v>
                </c:pt>
                <c:pt idx="23">
                  <c:v>3.4260000000000002</c:v>
                </c:pt>
                <c:pt idx="24">
                  <c:v>3.544</c:v>
                </c:pt>
                <c:pt idx="25">
                  <c:v>3.65</c:v>
                </c:pt>
                <c:pt idx="26">
                  <c:v>3.762</c:v>
                </c:pt>
                <c:pt idx="27">
                  <c:v>3.867</c:v>
                </c:pt>
                <c:pt idx="28">
                  <c:v>3.9769999999999999</c:v>
                </c:pt>
                <c:pt idx="29">
                  <c:v>4.0780000000000003</c:v>
                </c:pt>
                <c:pt idx="30">
                  <c:v>4.1740000000000004</c:v>
                </c:pt>
                <c:pt idx="31">
                  <c:v>4.2629999999999999</c:v>
                </c:pt>
                <c:pt idx="32">
                  <c:v>4.3490000000000002</c:v>
                </c:pt>
                <c:pt idx="33">
                  <c:v>4.4329999999999998</c:v>
                </c:pt>
                <c:pt idx="34">
                  <c:v>4.51</c:v>
                </c:pt>
                <c:pt idx="35">
                  <c:v>4.5789999999999997</c:v>
                </c:pt>
                <c:pt idx="36">
                  <c:v>4.6399999999999997</c:v>
                </c:pt>
                <c:pt idx="37">
                  <c:v>4.702</c:v>
                </c:pt>
                <c:pt idx="38">
                  <c:v>4.7439999999999998</c:v>
                </c:pt>
                <c:pt idx="39">
                  <c:v>4.7779999999999996</c:v>
                </c:pt>
                <c:pt idx="40">
                  <c:v>4.8220000000000001</c:v>
                </c:pt>
                <c:pt idx="41">
                  <c:v>4.8630000000000004</c:v>
                </c:pt>
                <c:pt idx="42">
                  <c:v>4.8929999999999998</c:v>
                </c:pt>
                <c:pt idx="43">
                  <c:v>4.9000000000000004</c:v>
                </c:pt>
                <c:pt idx="44">
                  <c:v>4.9260000000000002</c:v>
                </c:pt>
                <c:pt idx="45">
                  <c:v>4.95</c:v>
                </c:pt>
                <c:pt idx="46">
                  <c:v>4.968</c:v>
                </c:pt>
                <c:pt idx="47">
                  <c:v>4.9820000000000002</c:v>
                </c:pt>
                <c:pt idx="48">
                  <c:v>4.9800000000000004</c:v>
                </c:pt>
                <c:pt idx="49">
                  <c:v>4.9980000000000002</c:v>
                </c:pt>
                <c:pt idx="50">
                  <c:v>5.0179999999999998</c:v>
                </c:pt>
                <c:pt idx="51">
                  <c:v>5.0030000000000001</c:v>
                </c:pt>
                <c:pt idx="52">
                  <c:v>5.016</c:v>
                </c:pt>
                <c:pt idx="53">
                  <c:v>5.0170000000000003</c:v>
                </c:pt>
                <c:pt idx="54">
                  <c:v>5.0149999999999997</c:v>
                </c:pt>
                <c:pt idx="55">
                  <c:v>5.0209999999999999</c:v>
                </c:pt>
                <c:pt idx="56">
                  <c:v>5.0220000000000002</c:v>
                </c:pt>
                <c:pt idx="57">
                  <c:v>5.0309999999999997</c:v>
                </c:pt>
                <c:pt idx="58">
                  <c:v>5.032</c:v>
                </c:pt>
                <c:pt idx="59">
                  <c:v>5.0250000000000004</c:v>
                </c:pt>
                <c:pt idx="60">
                  <c:v>5.0279999999999996</c:v>
                </c:pt>
                <c:pt idx="61">
                  <c:v>5.0270000000000001</c:v>
                </c:pt>
                <c:pt idx="62">
                  <c:v>5.0380000000000003</c:v>
                </c:pt>
                <c:pt idx="63">
                  <c:v>5.0229999999999997</c:v>
                </c:pt>
                <c:pt idx="64">
                  <c:v>5.0259999999999998</c:v>
                </c:pt>
                <c:pt idx="65">
                  <c:v>5.032</c:v>
                </c:pt>
                <c:pt idx="66">
                  <c:v>5.0289999999999999</c:v>
                </c:pt>
                <c:pt idx="67">
                  <c:v>5.0350000000000001</c:v>
                </c:pt>
                <c:pt idx="68">
                  <c:v>5.0289999999999999</c:v>
                </c:pt>
                <c:pt idx="69">
                  <c:v>5.0199999999999996</c:v>
                </c:pt>
                <c:pt idx="70">
                  <c:v>5.032</c:v>
                </c:pt>
                <c:pt idx="71">
                  <c:v>5.0209999999999999</c:v>
                </c:pt>
                <c:pt idx="72">
                  <c:v>5.0330000000000004</c:v>
                </c:pt>
                <c:pt idx="73">
                  <c:v>5.0250000000000004</c:v>
                </c:pt>
                <c:pt idx="74">
                  <c:v>5.0330000000000004</c:v>
                </c:pt>
                <c:pt idx="75">
                  <c:v>5.0250000000000004</c:v>
                </c:pt>
                <c:pt idx="76">
                  <c:v>5.0179999999999998</c:v>
                </c:pt>
                <c:pt idx="77">
                  <c:v>5.0270000000000001</c:v>
                </c:pt>
                <c:pt idx="78">
                  <c:v>5.0209999999999999</c:v>
                </c:pt>
                <c:pt idx="79">
                  <c:v>5.0220000000000002</c:v>
                </c:pt>
                <c:pt idx="80">
                  <c:v>5.0110000000000001</c:v>
                </c:pt>
                <c:pt idx="81">
                  <c:v>5.0209999999999999</c:v>
                </c:pt>
                <c:pt idx="82">
                  <c:v>5.0179999999999998</c:v>
                </c:pt>
                <c:pt idx="83">
                  <c:v>5</c:v>
                </c:pt>
                <c:pt idx="84">
                  <c:v>4.9989999999999997</c:v>
                </c:pt>
                <c:pt idx="85">
                  <c:v>5.0030000000000001</c:v>
                </c:pt>
                <c:pt idx="86">
                  <c:v>5</c:v>
                </c:pt>
                <c:pt idx="87">
                  <c:v>4.9950000000000001</c:v>
                </c:pt>
                <c:pt idx="88">
                  <c:v>4.9989999999999997</c:v>
                </c:pt>
                <c:pt idx="89">
                  <c:v>4.9779999999999998</c:v>
                </c:pt>
                <c:pt idx="90">
                  <c:v>4.976</c:v>
                </c:pt>
                <c:pt idx="91">
                  <c:v>4.9729999999999999</c:v>
                </c:pt>
                <c:pt idx="92">
                  <c:v>4.9720000000000004</c:v>
                </c:pt>
                <c:pt idx="93">
                  <c:v>4.9569999999999999</c:v>
                </c:pt>
                <c:pt idx="94">
                  <c:v>4.952</c:v>
                </c:pt>
                <c:pt idx="95">
                  <c:v>4.9420000000000002</c:v>
                </c:pt>
                <c:pt idx="96">
                  <c:v>4.9429999999999996</c:v>
                </c:pt>
                <c:pt idx="97">
                  <c:v>4.931</c:v>
                </c:pt>
                <c:pt idx="98">
                  <c:v>4.9180000000000001</c:v>
                </c:pt>
                <c:pt idx="99">
                  <c:v>4.9029999999999996</c:v>
                </c:pt>
                <c:pt idx="100">
                  <c:v>4.8860000000000001</c:v>
                </c:pt>
                <c:pt idx="101">
                  <c:v>4.8540000000000001</c:v>
                </c:pt>
                <c:pt idx="102">
                  <c:v>4.8460000000000001</c:v>
                </c:pt>
                <c:pt idx="103">
                  <c:v>4.82</c:v>
                </c:pt>
                <c:pt idx="104">
                  <c:v>4.7910000000000004</c:v>
                </c:pt>
                <c:pt idx="105">
                  <c:v>4.7510000000000003</c:v>
                </c:pt>
                <c:pt idx="106">
                  <c:v>4.7119999999999997</c:v>
                </c:pt>
                <c:pt idx="107">
                  <c:v>4.6479999999999997</c:v>
                </c:pt>
                <c:pt idx="108">
                  <c:v>4.601</c:v>
                </c:pt>
                <c:pt idx="109">
                  <c:v>4.5</c:v>
                </c:pt>
                <c:pt idx="110">
                  <c:v>4.3860000000000001</c:v>
                </c:pt>
                <c:pt idx="111">
                  <c:v>4.2389999999999999</c:v>
                </c:pt>
                <c:pt idx="112">
                  <c:v>4.048</c:v>
                </c:pt>
                <c:pt idx="113">
                  <c:v>3.5390000000000001</c:v>
                </c:pt>
                <c:pt idx="114">
                  <c:v>2.8039999999999998</c:v>
                </c:pt>
                <c:pt idx="115">
                  <c:v>2.1429999999999998</c:v>
                </c:pt>
              </c:numCache>
            </c:numRef>
          </c:val>
          <c:smooth val="0"/>
          <c:extLst>
            <c:ext xmlns:c16="http://schemas.microsoft.com/office/drawing/2014/chart" uri="{C3380CC4-5D6E-409C-BE32-E72D297353CC}">
              <c16:uniqueId val="{00000003-4C8A-40CD-87EF-19AE317101FB}"/>
            </c:ext>
          </c:extLst>
        </c:ser>
        <c:ser>
          <c:idx val="4"/>
          <c:order val="4"/>
          <c:tx>
            <c:strRef>
              <c:f>Scatter!$H$2</c:f>
              <c:strCache>
                <c:ptCount val="1"/>
                <c:pt idx="0">
                  <c:v>5</c:v>
                </c:pt>
              </c:strCache>
            </c:strRef>
          </c:tx>
          <c:spPr>
            <a:ln w="28575" cap="rnd">
              <a:solidFill>
                <a:schemeClr val="accent5"/>
              </a:solidFill>
              <a:round/>
            </a:ln>
            <a:effectLst/>
          </c:spPr>
          <c:marker>
            <c:symbol val="none"/>
          </c:marker>
          <c:val>
            <c:numRef>
              <c:f>Scatter!$H$3</c:f>
              <c:numCache>
                <c:formatCode>General</c:formatCode>
                <c:ptCount val="1"/>
                <c:pt idx="0">
                  <c:v>1.2789999999999999</c:v>
                </c:pt>
              </c:numCache>
            </c:numRef>
          </c:val>
          <c:smooth val="0"/>
          <c:extLst>
            <c:ext xmlns:c16="http://schemas.microsoft.com/office/drawing/2014/chart" uri="{C3380CC4-5D6E-409C-BE32-E72D297353CC}">
              <c16:uniqueId val="{00000004-4C8A-40CD-87EF-19AE317101FB}"/>
            </c:ext>
          </c:extLst>
        </c:ser>
        <c:ser>
          <c:idx val="5"/>
          <c:order val="5"/>
          <c:tx>
            <c:strRef>
              <c:f>Scatter!$I$2</c:f>
              <c:strCache>
                <c:ptCount val="1"/>
                <c:pt idx="0">
                  <c:v>6</c:v>
                </c:pt>
              </c:strCache>
            </c:strRef>
          </c:tx>
          <c:spPr>
            <a:ln w="28575" cap="rnd">
              <a:solidFill>
                <a:schemeClr val="accent6"/>
              </a:solidFill>
              <a:round/>
            </a:ln>
            <a:effectLst/>
          </c:spPr>
          <c:marker>
            <c:symbol val="none"/>
          </c:marker>
          <c:val>
            <c:numRef>
              <c:f>Scatter!$I$3:$I$117</c:f>
              <c:numCache>
                <c:formatCode>General</c:formatCode>
                <c:ptCount val="115"/>
                <c:pt idx="0">
                  <c:v>1.2729999999999999</c:v>
                </c:pt>
                <c:pt idx="1">
                  <c:v>1.276</c:v>
                </c:pt>
                <c:pt idx="2">
                  <c:v>1.2889999999999999</c:v>
                </c:pt>
                <c:pt idx="3">
                  <c:v>1.3149999999999999</c:v>
                </c:pt>
                <c:pt idx="4">
                  <c:v>1.3520000000000001</c:v>
                </c:pt>
                <c:pt idx="5">
                  <c:v>1.3979999999999999</c:v>
                </c:pt>
                <c:pt idx="6">
                  <c:v>1.456</c:v>
                </c:pt>
                <c:pt idx="7">
                  <c:v>1.5249999999999999</c:v>
                </c:pt>
                <c:pt idx="8">
                  <c:v>1.609</c:v>
                </c:pt>
                <c:pt idx="9">
                  <c:v>1.7050000000000001</c:v>
                </c:pt>
                <c:pt idx="10">
                  <c:v>1.8049999999999999</c:v>
                </c:pt>
                <c:pt idx="11">
                  <c:v>1.919</c:v>
                </c:pt>
                <c:pt idx="12">
                  <c:v>2.0449999999999999</c:v>
                </c:pt>
                <c:pt idx="13">
                  <c:v>2.1760000000000002</c:v>
                </c:pt>
                <c:pt idx="14">
                  <c:v>2.302</c:v>
                </c:pt>
                <c:pt idx="15">
                  <c:v>2.4289999999999998</c:v>
                </c:pt>
                <c:pt idx="16">
                  <c:v>2.5510000000000002</c:v>
                </c:pt>
                <c:pt idx="17">
                  <c:v>2.6739999999999999</c:v>
                </c:pt>
                <c:pt idx="18">
                  <c:v>2.8</c:v>
                </c:pt>
                <c:pt idx="19">
                  <c:v>2.927</c:v>
                </c:pt>
                <c:pt idx="20">
                  <c:v>3.0489999999999999</c:v>
                </c:pt>
                <c:pt idx="21">
                  <c:v>3.1629999999999998</c:v>
                </c:pt>
                <c:pt idx="22">
                  <c:v>3.2810000000000001</c:v>
                </c:pt>
                <c:pt idx="23">
                  <c:v>3.3940000000000001</c:v>
                </c:pt>
                <c:pt idx="24">
                  <c:v>3.5059999999999998</c:v>
                </c:pt>
                <c:pt idx="25">
                  <c:v>3.62</c:v>
                </c:pt>
                <c:pt idx="26">
                  <c:v>3.7290000000000001</c:v>
                </c:pt>
                <c:pt idx="27">
                  <c:v>3.83</c:v>
                </c:pt>
                <c:pt idx="28">
                  <c:v>3.9449999999999998</c:v>
                </c:pt>
                <c:pt idx="29">
                  <c:v>4.04</c:v>
                </c:pt>
                <c:pt idx="30">
                  <c:v>4.1440000000000001</c:v>
                </c:pt>
                <c:pt idx="31">
                  <c:v>4.2480000000000002</c:v>
                </c:pt>
                <c:pt idx="32">
                  <c:v>4.3339999999999996</c:v>
                </c:pt>
                <c:pt idx="33">
                  <c:v>4.4240000000000004</c:v>
                </c:pt>
                <c:pt idx="34">
                  <c:v>4.4989999999999997</c:v>
                </c:pt>
                <c:pt idx="35">
                  <c:v>4.5670000000000002</c:v>
                </c:pt>
                <c:pt idx="36">
                  <c:v>4.6319999999999997</c:v>
                </c:pt>
                <c:pt idx="37">
                  <c:v>4.6900000000000004</c:v>
                </c:pt>
                <c:pt idx="38">
                  <c:v>4.7460000000000004</c:v>
                </c:pt>
                <c:pt idx="39">
                  <c:v>4.7859999999999996</c:v>
                </c:pt>
                <c:pt idx="40">
                  <c:v>4.8129999999999997</c:v>
                </c:pt>
                <c:pt idx="41">
                  <c:v>4.8460000000000001</c:v>
                </c:pt>
                <c:pt idx="42">
                  <c:v>4.8719999999999999</c:v>
                </c:pt>
                <c:pt idx="43">
                  <c:v>4.8959999999999999</c:v>
                </c:pt>
                <c:pt idx="44">
                  <c:v>4.9180000000000001</c:v>
                </c:pt>
                <c:pt idx="45">
                  <c:v>4.9320000000000004</c:v>
                </c:pt>
                <c:pt idx="46">
                  <c:v>4.952</c:v>
                </c:pt>
                <c:pt idx="47">
                  <c:v>4.9669999999999996</c:v>
                </c:pt>
                <c:pt idx="48">
                  <c:v>4.984</c:v>
                </c:pt>
                <c:pt idx="49">
                  <c:v>4.9939999999999998</c:v>
                </c:pt>
                <c:pt idx="50">
                  <c:v>5.0030000000000001</c:v>
                </c:pt>
                <c:pt idx="51">
                  <c:v>5.0069999999999997</c:v>
                </c:pt>
                <c:pt idx="52">
                  <c:v>5.0030000000000001</c:v>
                </c:pt>
                <c:pt idx="53">
                  <c:v>5.0190000000000001</c:v>
                </c:pt>
                <c:pt idx="54">
                  <c:v>5.024</c:v>
                </c:pt>
                <c:pt idx="55">
                  <c:v>5.0190000000000001</c:v>
                </c:pt>
                <c:pt idx="56">
                  <c:v>5.0179999999999998</c:v>
                </c:pt>
                <c:pt idx="57">
                  <c:v>5.0220000000000002</c:v>
                </c:pt>
                <c:pt idx="58">
                  <c:v>5.0190000000000001</c:v>
                </c:pt>
                <c:pt idx="59">
                  <c:v>5.0140000000000002</c:v>
                </c:pt>
                <c:pt idx="60">
                  <c:v>5.0250000000000004</c:v>
                </c:pt>
                <c:pt idx="61">
                  <c:v>5.0199999999999996</c:v>
                </c:pt>
                <c:pt idx="62">
                  <c:v>5.0250000000000004</c:v>
                </c:pt>
                <c:pt idx="63">
                  <c:v>5.032</c:v>
                </c:pt>
                <c:pt idx="64">
                  <c:v>5.0259999999999998</c:v>
                </c:pt>
                <c:pt idx="65">
                  <c:v>5.0250000000000004</c:v>
                </c:pt>
                <c:pt idx="66">
                  <c:v>5.0199999999999996</c:v>
                </c:pt>
                <c:pt idx="67">
                  <c:v>5.0279999999999996</c:v>
                </c:pt>
                <c:pt idx="68">
                  <c:v>5.0190000000000001</c:v>
                </c:pt>
                <c:pt idx="69">
                  <c:v>5.0179999999999998</c:v>
                </c:pt>
                <c:pt idx="70">
                  <c:v>5.0229999999999997</c:v>
                </c:pt>
                <c:pt idx="71">
                  <c:v>5.0149999999999997</c:v>
                </c:pt>
                <c:pt idx="72">
                  <c:v>5.024</c:v>
                </c:pt>
                <c:pt idx="73">
                  <c:v>5.024</c:v>
                </c:pt>
                <c:pt idx="74">
                  <c:v>5.0279999999999996</c:v>
                </c:pt>
                <c:pt idx="75">
                  <c:v>5.0250000000000004</c:v>
                </c:pt>
                <c:pt idx="76">
                  <c:v>5.0220000000000002</c:v>
                </c:pt>
                <c:pt idx="77">
                  <c:v>5.0229999999999997</c:v>
                </c:pt>
                <c:pt idx="78">
                  <c:v>5.0250000000000004</c:v>
                </c:pt>
                <c:pt idx="79">
                  <c:v>5.0049999999999999</c:v>
                </c:pt>
                <c:pt idx="80">
                  <c:v>5.0170000000000003</c:v>
                </c:pt>
                <c:pt idx="81">
                  <c:v>5</c:v>
                </c:pt>
                <c:pt idx="82">
                  <c:v>5.0019999999999998</c:v>
                </c:pt>
                <c:pt idx="83">
                  <c:v>5.0010000000000003</c:v>
                </c:pt>
                <c:pt idx="84">
                  <c:v>4.9950000000000001</c:v>
                </c:pt>
                <c:pt idx="85">
                  <c:v>4.9829999999999997</c:v>
                </c:pt>
                <c:pt idx="86">
                  <c:v>4.992</c:v>
                </c:pt>
                <c:pt idx="87">
                  <c:v>4.9870000000000001</c:v>
                </c:pt>
                <c:pt idx="88">
                  <c:v>4.9829999999999997</c:v>
                </c:pt>
                <c:pt idx="89">
                  <c:v>4.9790000000000001</c:v>
                </c:pt>
                <c:pt idx="90">
                  <c:v>4.9710000000000001</c:v>
                </c:pt>
                <c:pt idx="91">
                  <c:v>4.9649999999999999</c:v>
                </c:pt>
                <c:pt idx="92">
                  <c:v>4.9539999999999997</c:v>
                </c:pt>
                <c:pt idx="93">
                  <c:v>4.9429999999999996</c:v>
                </c:pt>
                <c:pt idx="94">
                  <c:v>4.9359999999999999</c:v>
                </c:pt>
                <c:pt idx="95">
                  <c:v>4.9269999999999996</c:v>
                </c:pt>
                <c:pt idx="96">
                  <c:v>4.92</c:v>
                </c:pt>
                <c:pt idx="97">
                  <c:v>4.91</c:v>
                </c:pt>
                <c:pt idx="98">
                  <c:v>4.8929999999999998</c:v>
                </c:pt>
                <c:pt idx="99">
                  <c:v>4.8680000000000003</c:v>
                </c:pt>
                <c:pt idx="100">
                  <c:v>4.8490000000000002</c:v>
                </c:pt>
                <c:pt idx="101">
                  <c:v>4.827</c:v>
                </c:pt>
                <c:pt idx="102">
                  <c:v>4.806</c:v>
                </c:pt>
                <c:pt idx="103">
                  <c:v>4.7699999999999996</c:v>
                </c:pt>
                <c:pt idx="104">
                  <c:v>4.7370000000000001</c:v>
                </c:pt>
                <c:pt idx="105">
                  <c:v>4.6820000000000004</c:v>
                </c:pt>
                <c:pt idx="106">
                  <c:v>4.6399999999999997</c:v>
                </c:pt>
                <c:pt idx="107">
                  <c:v>4.577</c:v>
                </c:pt>
                <c:pt idx="108">
                  <c:v>4.5049999999999999</c:v>
                </c:pt>
                <c:pt idx="109">
                  <c:v>4.4160000000000004</c:v>
                </c:pt>
                <c:pt idx="110">
                  <c:v>4.3019999999999996</c:v>
                </c:pt>
                <c:pt idx="111">
                  <c:v>4.125</c:v>
                </c:pt>
                <c:pt idx="112">
                  <c:v>3.81</c:v>
                </c:pt>
                <c:pt idx="113">
                  <c:v>3.1309999999999998</c:v>
                </c:pt>
                <c:pt idx="114">
                  <c:v>2.222</c:v>
                </c:pt>
              </c:numCache>
            </c:numRef>
          </c:val>
          <c:smooth val="0"/>
          <c:extLst>
            <c:ext xmlns:c16="http://schemas.microsoft.com/office/drawing/2014/chart" uri="{C3380CC4-5D6E-409C-BE32-E72D297353CC}">
              <c16:uniqueId val="{00000005-4C8A-40CD-87EF-19AE317101FB}"/>
            </c:ext>
          </c:extLst>
        </c:ser>
        <c:ser>
          <c:idx val="6"/>
          <c:order val="6"/>
          <c:tx>
            <c:strRef>
              <c:f>Scatter!$J$2</c:f>
              <c:strCache>
                <c:ptCount val="1"/>
                <c:pt idx="0">
                  <c:v>7</c:v>
                </c:pt>
              </c:strCache>
            </c:strRef>
          </c:tx>
          <c:spPr>
            <a:ln w="28575" cap="rnd">
              <a:solidFill>
                <a:schemeClr val="accent1">
                  <a:lumMod val="60000"/>
                </a:schemeClr>
              </a:solidFill>
              <a:round/>
            </a:ln>
            <a:effectLst/>
          </c:spPr>
          <c:marker>
            <c:symbol val="none"/>
          </c:marker>
          <c:val>
            <c:numRef>
              <c:f>Scatter!$J$3:$J$117</c:f>
              <c:numCache>
                <c:formatCode>General</c:formatCode>
                <c:ptCount val="115"/>
                <c:pt idx="0">
                  <c:v>1.28</c:v>
                </c:pt>
                <c:pt idx="1">
                  <c:v>1.284</c:v>
                </c:pt>
                <c:pt idx="2">
                  <c:v>1.2949999999999999</c:v>
                </c:pt>
                <c:pt idx="3">
                  <c:v>1.321</c:v>
                </c:pt>
                <c:pt idx="4">
                  <c:v>1.3580000000000001</c:v>
                </c:pt>
                <c:pt idx="5">
                  <c:v>1.403</c:v>
                </c:pt>
                <c:pt idx="6">
                  <c:v>1.4590000000000001</c:v>
                </c:pt>
                <c:pt idx="7">
                  <c:v>1.526</c:v>
                </c:pt>
                <c:pt idx="8">
                  <c:v>1.6080000000000001</c:v>
                </c:pt>
                <c:pt idx="9">
                  <c:v>1.6990000000000001</c:v>
                </c:pt>
                <c:pt idx="10">
                  <c:v>1.8</c:v>
                </c:pt>
                <c:pt idx="11">
                  <c:v>1.911</c:v>
                </c:pt>
                <c:pt idx="12">
                  <c:v>2.0329999999999999</c:v>
                </c:pt>
                <c:pt idx="13">
                  <c:v>2.157</c:v>
                </c:pt>
                <c:pt idx="14">
                  <c:v>2.2789999999999999</c:v>
                </c:pt>
                <c:pt idx="15">
                  <c:v>2.4049999999999998</c:v>
                </c:pt>
                <c:pt idx="16">
                  <c:v>2.532</c:v>
                </c:pt>
                <c:pt idx="17">
                  <c:v>2.657</c:v>
                </c:pt>
                <c:pt idx="18">
                  <c:v>2.778</c:v>
                </c:pt>
                <c:pt idx="19">
                  <c:v>2.9079999999999999</c:v>
                </c:pt>
                <c:pt idx="20">
                  <c:v>3.0259999999999998</c:v>
                </c:pt>
                <c:pt idx="21">
                  <c:v>3.1440000000000001</c:v>
                </c:pt>
                <c:pt idx="22">
                  <c:v>3.2549999999999999</c:v>
                </c:pt>
                <c:pt idx="23">
                  <c:v>3.3690000000000002</c:v>
                </c:pt>
                <c:pt idx="24">
                  <c:v>3.484</c:v>
                </c:pt>
                <c:pt idx="25">
                  <c:v>3.5910000000000002</c:v>
                </c:pt>
                <c:pt idx="26">
                  <c:v>3.6989999999999998</c:v>
                </c:pt>
                <c:pt idx="27">
                  <c:v>3.8010000000000002</c:v>
                </c:pt>
                <c:pt idx="28">
                  <c:v>3.9129999999999998</c:v>
                </c:pt>
                <c:pt idx="29">
                  <c:v>4.0199999999999996</c:v>
                </c:pt>
                <c:pt idx="30">
                  <c:v>4.1139999999999999</c:v>
                </c:pt>
                <c:pt idx="31">
                  <c:v>4.2069999999999999</c:v>
                </c:pt>
                <c:pt idx="32">
                  <c:v>4.3040000000000003</c:v>
                </c:pt>
                <c:pt idx="33">
                  <c:v>4.3879999999999999</c:v>
                </c:pt>
                <c:pt idx="34">
                  <c:v>4.4729999999999999</c:v>
                </c:pt>
                <c:pt idx="35">
                  <c:v>4.548</c:v>
                </c:pt>
                <c:pt idx="36">
                  <c:v>4.6139999999999999</c:v>
                </c:pt>
                <c:pt idx="37">
                  <c:v>4.6710000000000003</c:v>
                </c:pt>
                <c:pt idx="38">
                  <c:v>4.726</c:v>
                </c:pt>
                <c:pt idx="39">
                  <c:v>4.7880000000000003</c:v>
                </c:pt>
                <c:pt idx="40">
                  <c:v>4.8250000000000002</c:v>
                </c:pt>
                <c:pt idx="41">
                  <c:v>4.8470000000000004</c:v>
                </c:pt>
                <c:pt idx="42">
                  <c:v>4.8899999999999997</c:v>
                </c:pt>
                <c:pt idx="43">
                  <c:v>4.9039999999999999</c:v>
                </c:pt>
                <c:pt idx="44">
                  <c:v>4.9290000000000003</c:v>
                </c:pt>
                <c:pt idx="45">
                  <c:v>4.9539999999999997</c:v>
                </c:pt>
                <c:pt idx="46">
                  <c:v>4.9630000000000001</c:v>
                </c:pt>
                <c:pt idx="47">
                  <c:v>4.9859999999999998</c:v>
                </c:pt>
                <c:pt idx="48">
                  <c:v>5.0010000000000003</c:v>
                </c:pt>
                <c:pt idx="49">
                  <c:v>5.0060000000000002</c:v>
                </c:pt>
                <c:pt idx="50">
                  <c:v>5.0010000000000003</c:v>
                </c:pt>
                <c:pt idx="51">
                  <c:v>5.008</c:v>
                </c:pt>
                <c:pt idx="52">
                  <c:v>5.0170000000000003</c:v>
                </c:pt>
                <c:pt idx="53">
                  <c:v>5.0209999999999999</c:v>
                </c:pt>
                <c:pt idx="54">
                  <c:v>5.0220000000000002</c:v>
                </c:pt>
                <c:pt idx="55">
                  <c:v>5.0229999999999997</c:v>
                </c:pt>
                <c:pt idx="56">
                  <c:v>5.024</c:v>
                </c:pt>
                <c:pt idx="57">
                  <c:v>5.0199999999999996</c:v>
                </c:pt>
                <c:pt idx="58">
                  <c:v>5.0259999999999998</c:v>
                </c:pt>
                <c:pt idx="59">
                  <c:v>5.0270000000000001</c:v>
                </c:pt>
                <c:pt idx="60">
                  <c:v>5.0259999999999998</c:v>
                </c:pt>
                <c:pt idx="61">
                  <c:v>5.0289999999999999</c:v>
                </c:pt>
                <c:pt idx="62">
                  <c:v>5.0289999999999999</c:v>
                </c:pt>
                <c:pt idx="63">
                  <c:v>5.03</c:v>
                </c:pt>
                <c:pt idx="64">
                  <c:v>5.0229999999999997</c:v>
                </c:pt>
                <c:pt idx="65">
                  <c:v>5.0309999999999997</c:v>
                </c:pt>
                <c:pt idx="66">
                  <c:v>5.024</c:v>
                </c:pt>
                <c:pt idx="67">
                  <c:v>5.0309999999999997</c:v>
                </c:pt>
                <c:pt idx="68">
                  <c:v>5.0350000000000001</c:v>
                </c:pt>
                <c:pt idx="69">
                  <c:v>5.03</c:v>
                </c:pt>
                <c:pt idx="70">
                  <c:v>5.0279999999999996</c:v>
                </c:pt>
                <c:pt idx="71">
                  <c:v>5.0369999999999999</c:v>
                </c:pt>
                <c:pt idx="72">
                  <c:v>5.0229999999999997</c:v>
                </c:pt>
                <c:pt idx="73">
                  <c:v>5.0289999999999999</c:v>
                </c:pt>
                <c:pt idx="74">
                  <c:v>5.0270000000000001</c:v>
                </c:pt>
                <c:pt idx="75">
                  <c:v>5.0259999999999998</c:v>
                </c:pt>
                <c:pt idx="76">
                  <c:v>5.03</c:v>
                </c:pt>
                <c:pt idx="77">
                  <c:v>5.0309999999999997</c:v>
                </c:pt>
                <c:pt idx="78">
                  <c:v>5.0140000000000002</c:v>
                </c:pt>
                <c:pt idx="79">
                  <c:v>5.008</c:v>
                </c:pt>
                <c:pt idx="80">
                  <c:v>5.0179999999999998</c:v>
                </c:pt>
                <c:pt idx="81">
                  <c:v>5.0030000000000001</c:v>
                </c:pt>
                <c:pt idx="82">
                  <c:v>5.01</c:v>
                </c:pt>
                <c:pt idx="83">
                  <c:v>5.0010000000000003</c:v>
                </c:pt>
                <c:pt idx="84">
                  <c:v>5.0010000000000003</c:v>
                </c:pt>
                <c:pt idx="85">
                  <c:v>4.9939999999999998</c:v>
                </c:pt>
                <c:pt idx="86">
                  <c:v>4.9939999999999998</c:v>
                </c:pt>
                <c:pt idx="87">
                  <c:v>4.9939999999999998</c:v>
                </c:pt>
                <c:pt idx="88">
                  <c:v>4.9880000000000004</c:v>
                </c:pt>
                <c:pt idx="89">
                  <c:v>4.9889999999999999</c:v>
                </c:pt>
                <c:pt idx="90">
                  <c:v>4.9820000000000002</c:v>
                </c:pt>
                <c:pt idx="91">
                  <c:v>4.968</c:v>
                </c:pt>
                <c:pt idx="92">
                  <c:v>4.9619999999999997</c:v>
                </c:pt>
                <c:pt idx="93">
                  <c:v>4.9550000000000001</c:v>
                </c:pt>
                <c:pt idx="94">
                  <c:v>4.9450000000000003</c:v>
                </c:pt>
                <c:pt idx="95">
                  <c:v>4.9390000000000001</c:v>
                </c:pt>
                <c:pt idx="96">
                  <c:v>4.9279999999999999</c:v>
                </c:pt>
                <c:pt idx="97">
                  <c:v>4.92</c:v>
                </c:pt>
                <c:pt idx="98">
                  <c:v>4.915</c:v>
                </c:pt>
                <c:pt idx="99">
                  <c:v>4.891</c:v>
                </c:pt>
                <c:pt idx="100">
                  <c:v>4.8620000000000001</c:v>
                </c:pt>
                <c:pt idx="101">
                  <c:v>4.8360000000000003</c:v>
                </c:pt>
                <c:pt idx="102">
                  <c:v>4.8230000000000004</c:v>
                </c:pt>
                <c:pt idx="103">
                  <c:v>4.7939999999999996</c:v>
                </c:pt>
                <c:pt idx="104">
                  <c:v>4.7619999999999996</c:v>
                </c:pt>
                <c:pt idx="105">
                  <c:v>4.726</c:v>
                </c:pt>
                <c:pt idx="106">
                  <c:v>4.6740000000000004</c:v>
                </c:pt>
                <c:pt idx="107">
                  <c:v>4.633</c:v>
                </c:pt>
                <c:pt idx="108">
                  <c:v>4.5679999999999996</c:v>
                </c:pt>
                <c:pt idx="109">
                  <c:v>4.4669999999999996</c:v>
                </c:pt>
                <c:pt idx="110">
                  <c:v>4.3390000000000004</c:v>
                </c:pt>
                <c:pt idx="111">
                  <c:v>4.194</c:v>
                </c:pt>
                <c:pt idx="112">
                  <c:v>3.7829999999999999</c:v>
                </c:pt>
                <c:pt idx="113">
                  <c:v>3.0489999999999999</c:v>
                </c:pt>
                <c:pt idx="114">
                  <c:v>2.278</c:v>
                </c:pt>
              </c:numCache>
            </c:numRef>
          </c:val>
          <c:smooth val="0"/>
          <c:extLst>
            <c:ext xmlns:c16="http://schemas.microsoft.com/office/drawing/2014/chart" uri="{C3380CC4-5D6E-409C-BE32-E72D297353CC}">
              <c16:uniqueId val="{00000006-4C8A-40CD-87EF-19AE317101FB}"/>
            </c:ext>
          </c:extLst>
        </c:ser>
        <c:ser>
          <c:idx val="7"/>
          <c:order val="7"/>
          <c:tx>
            <c:strRef>
              <c:f>Scatter!$K$2</c:f>
              <c:strCache>
                <c:ptCount val="1"/>
                <c:pt idx="0">
                  <c:v>8</c:v>
                </c:pt>
              </c:strCache>
            </c:strRef>
          </c:tx>
          <c:spPr>
            <a:ln w="28575" cap="rnd">
              <a:solidFill>
                <a:schemeClr val="accent2">
                  <a:lumMod val="60000"/>
                </a:schemeClr>
              </a:solidFill>
              <a:round/>
            </a:ln>
            <a:effectLst/>
          </c:spPr>
          <c:marker>
            <c:symbol val="none"/>
          </c:marker>
          <c:val>
            <c:numRef>
              <c:f>Scatter!$K$3:$K$115</c:f>
              <c:numCache>
                <c:formatCode>General</c:formatCode>
                <c:ptCount val="113"/>
                <c:pt idx="0">
                  <c:v>1.2689999999999999</c:v>
                </c:pt>
                <c:pt idx="1">
                  <c:v>1.2729999999999999</c:v>
                </c:pt>
                <c:pt idx="2">
                  <c:v>1.284</c:v>
                </c:pt>
                <c:pt idx="3">
                  <c:v>1.31</c:v>
                </c:pt>
                <c:pt idx="4">
                  <c:v>1.3460000000000001</c:v>
                </c:pt>
                <c:pt idx="5">
                  <c:v>1.391</c:v>
                </c:pt>
                <c:pt idx="6">
                  <c:v>1.4450000000000001</c:v>
                </c:pt>
                <c:pt idx="7">
                  <c:v>1.51</c:v>
                </c:pt>
                <c:pt idx="8">
                  <c:v>1.587</c:v>
                </c:pt>
                <c:pt idx="9">
                  <c:v>1.677</c:v>
                </c:pt>
                <c:pt idx="10">
                  <c:v>1.774</c:v>
                </c:pt>
                <c:pt idx="11">
                  <c:v>1.88</c:v>
                </c:pt>
                <c:pt idx="12">
                  <c:v>1.9930000000000001</c:v>
                </c:pt>
                <c:pt idx="13">
                  <c:v>2.1150000000000002</c:v>
                </c:pt>
                <c:pt idx="14">
                  <c:v>2.238</c:v>
                </c:pt>
                <c:pt idx="15">
                  <c:v>2.359</c:v>
                </c:pt>
                <c:pt idx="16">
                  <c:v>2.4900000000000002</c:v>
                </c:pt>
                <c:pt idx="17">
                  <c:v>2.6179999999999999</c:v>
                </c:pt>
                <c:pt idx="18">
                  <c:v>2.7429999999999999</c:v>
                </c:pt>
                <c:pt idx="19">
                  <c:v>2.8660000000000001</c:v>
                </c:pt>
                <c:pt idx="20">
                  <c:v>2.99</c:v>
                </c:pt>
                <c:pt idx="21">
                  <c:v>3.109</c:v>
                </c:pt>
                <c:pt idx="22">
                  <c:v>3.2280000000000002</c:v>
                </c:pt>
                <c:pt idx="23">
                  <c:v>3.3450000000000002</c:v>
                </c:pt>
                <c:pt idx="24">
                  <c:v>3.4590000000000001</c:v>
                </c:pt>
                <c:pt idx="25">
                  <c:v>3.573</c:v>
                </c:pt>
                <c:pt idx="26">
                  <c:v>3.677</c:v>
                </c:pt>
                <c:pt idx="27">
                  <c:v>3.7829999999999999</c:v>
                </c:pt>
                <c:pt idx="28">
                  <c:v>3.8879999999999999</c:v>
                </c:pt>
                <c:pt idx="29">
                  <c:v>3.9929999999999999</c:v>
                </c:pt>
                <c:pt idx="30">
                  <c:v>4.0819999999999999</c:v>
                </c:pt>
                <c:pt idx="31">
                  <c:v>4.1719999999999997</c:v>
                </c:pt>
                <c:pt idx="32">
                  <c:v>4.2640000000000002</c:v>
                </c:pt>
                <c:pt idx="33">
                  <c:v>4.3609999999999998</c:v>
                </c:pt>
                <c:pt idx="34">
                  <c:v>4.4420000000000002</c:v>
                </c:pt>
                <c:pt idx="35">
                  <c:v>4.5190000000000001</c:v>
                </c:pt>
                <c:pt idx="36">
                  <c:v>4.5910000000000002</c:v>
                </c:pt>
                <c:pt idx="37">
                  <c:v>4.6520000000000001</c:v>
                </c:pt>
                <c:pt idx="38">
                  <c:v>4.7060000000000004</c:v>
                </c:pt>
                <c:pt idx="39">
                  <c:v>4.7610000000000001</c:v>
                </c:pt>
                <c:pt idx="40">
                  <c:v>4.806</c:v>
                </c:pt>
                <c:pt idx="41">
                  <c:v>4.8440000000000003</c:v>
                </c:pt>
                <c:pt idx="42">
                  <c:v>4.875</c:v>
                </c:pt>
                <c:pt idx="43">
                  <c:v>4.8970000000000002</c:v>
                </c:pt>
                <c:pt idx="44">
                  <c:v>4.9210000000000003</c:v>
                </c:pt>
                <c:pt idx="45">
                  <c:v>4.9420000000000002</c:v>
                </c:pt>
                <c:pt idx="46">
                  <c:v>4.9589999999999996</c:v>
                </c:pt>
                <c:pt idx="47">
                  <c:v>4.9800000000000004</c:v>
                </c:pt>
                <c:pt idx="48">
                  <c:v>4.9950000000000001</c:v>
                </c:pt>
                <c:pt idx="49">
                  <c:v>5</c:v>
                </c:pt>
                <c:pt idx="50">
                  <c:v>5.0019999999999998</c:v>
                </c:pt>
                <c:pt idx="51">
                  <c:v>5.0060000000000002</c:v>
                </c:pt>
                <c:pt idx="52">
                  <c:v>5.0229999999999997</c:v>
                </c:pt>
                <c:pt idx="53">
                  <c:v>5.024</c:v>
                </c:pt>
                <c:pt idx="54">
                  <c:v>5.0229999999999997</c:v>
                </c:pt>
                <c:pt idx="55">
                  <c:v>5.0270000000000001</c:v>
                </c:pt>
                <c:pt idx="56">
                  <c:v>5.0229999999999997</c:v>
                </c:pt>
                <c:pt idx="57">
                  <c:v>5.0259999999999998</c:v>
                </c:pt>
                <c:pt idx="58">
                  <c:v>5.0279999999999996</c:v>
                </c:pt>
                <c:pt idx="59">
                  <c:v>5.0259999999999998</c:v>
                </c:pt>
                <c:pt idx="60">
                  <c:v>5.0259999999999998</c:v>
                </c:pt>
                <c:pt idx="61">
                  <c:v>5.0410000000000004</c:v>
                </c:pt>
                <c:pt idx="62">
                  <c:v>5.0250000000000004</c:v>
                </c:pt>
                <c:pt idx="63">
                  <c:v>5.0220000000000002</c:v>
                </c:pt>
                <c:pt idx="64">
                  <c:v>5.0389999999999997</c:v>
                </c:pt>
                <c:pt idx="65">
                  <c:v>5.0270000000000001</c:v>
                </c:pt>
                <c:pt idx="66">
                  <c:v>5.0380000000000003</c:v>
                </c:pt>
                <c:pt idx="67">
                  <c:v>5.0309999999999997</c:v>
                </c:pt>
                <c:pt idx="68">
                  <c:v>5.0309999999999997</c:v>
                </c:pt>
                <c:pt idx="69">
                  <c:v>5.0309999999999997</c:v>
                </c:pt>
                <c:pt idx="70">
                  <c:v>5.03</c:v>
                </c:pt>
                <c:pt idx="71">
                  <c:v>5.0350000000000001</c:v>
                </c:pt>
                <c:pt idx="72">
                  <c:v>5.0220000000000002</c:v>
                </c:pt>
                <c:pt idx="73">
                  <c:v>5.0309999999999997</c:v>
                </c:pt>
                <c:pt idx="74">
                  <c:v>5.024</c:v>
                </c:pt>
                <c:pt idx="75">
                  <c:v>5.0250000000000004</c:v>
                </c:pt>
                <c:pt idx="76">
                  <c:v>5.0229999999999997</c:v>
                </c:pt>
                <c:pt idx="77">
                  <c:v>5.024</c:v>
                </c:pt>
                <c:pt idx="78">
                  <c:v>5.0179999999999998</c:v>
                </c:pt>
                <c:pt idx="79">
                  <c:v>5.0170000000000003</c:v>
                </c:pt>
                <c:pt idx="80">
                  <c:v>5.01</c:v>
                </c:pt>
                <c:pt idx="81">
                  <c:v>5.0049999999999999</c:v>
                </c:pt>
                <c:pt idx="82">
                  <c:v>5.008</c:v>
                </c:pt>
                <c:pt idx="83">
                  <c:v>5.0030000000000001</c:v>
                </c:pt>
                <c:pt idx="84">
                  <c:v>4.9889999999999999</c:v>
                </c:pt>
                <c:pt idx="85">
                  <c:v>4.9859999999999998</c:v>
                </c:pt>
                <c:pt idx="86">
                  <c:v>4.992</c:v>
                </c:pt>
                <c:pt idx="87">
                  <c:v>4.9779999999999998</c:v>
                </c:pt>
                <c:pt idx="88">
                  <c:v>4.976</c:v>
                </c:pt>
                <c:pt idx="89">
                  <c:v>4.9649999999999999</c:v>
                </c:pt>
                <c:pt idx="90">
                  <c:v>4.9539999999999997</c:v>
                </c:pt>
                <c:pt idx="91">
                  <c:v>4.9420000000000002</c:v>
                </c:pt>
                <c:pt idx="92">
                  <c:v>4.9340000000000002</c:v>
                </c:pt>
                <c:pt idx="93">
                  <c:v>4.9320000000000004</c:v>
                </c:pt>
                <c:pt idx="94">
                  <c:v>4.907</c:v>
                </c:pt>
                <c:pt idx="95">
                  <c:v>4.8869999999999996</c:v>
                </c:pt>
                <c:pt idx="96">
                  <c:v>4.8760000000000003</c:v>
                </c:pt>
                <c:pt idx="97">
                  <c:v>4.8680000000000003</c:v>
                </c:pt>
                <c:pt idx="98">
                  <c:v>4.8339999999999996</c:v>
                </c:pt>
                <c:pt idx="99">
                  <c:v>4.8230000000000004</c:v>
                </c:pt>
                <c:pt idx="100">
                  <c:v>4.7859999999999996</c:v>
                </c:pt>
                <c:pt idx="101">
                  <c:v>4.7649999999999997</c:v>
                </c:pt>
                <c:pt idx="102">
                  <c:v>4.7220000000000004</c:v>
                </c:pt>
                <c:pt idx="103">
                  <c:v>4.6710000000000003</c:v>
                </c:pt>
                <c:pt idx="104">
                  <c:v>4.601</c:v>
                </c:pt>
                <c:pt idx="105">
                  <c:v>4.4980000000000002</c:v>
                </c:pt>
                <c:pt idx="106">
                  <c:v>4.3689999999999998</c:v>
                </c:pt>
                <c:pt idx="107">
                  <c:v>4.22</c:v>
                </c:pt>
                <c:pt idx="108">
                  <c:v>4.0199999999999996</c:v>
                </c:pt>
                <c:pt idx="109">
                  <c:v>3.5329999999999999</c:v>
                </c:pt>
                <c:pt idx="110">
                  <c:v>3.2170000000000001</c:v>
                </c:pt>
                <c:pt idx="111">
                  <c:v>2.4649999999999999</c:v>
                </c:pt>
                <c:pt idx="112">
                  <c:v>2.0579999999999998</c:v>
                </c:pt>
              </c:numCache>
            </c:numRef>
          </c:val>
          <c:smooth val="0"/>
          <c:extLst>
            <c:ext xmlns:c16="http://schemas.microsoft.com/office/drawing/2014/chart" uri="{C3380CC4-5D6E-409C-BE32-E72D297353CC}">
              <c16:uniqueId val="{00000007-4C8A-40CD-87EF-19AE317101FB}"/>
            </c:ext>
          </c:extLst>
        </c:ser>
        <c:ser>
          <c:idx val="8"/>
          <c:order val="8"/>
          <c:tx>
            <c:strRef>
              <c:f>Scatter!$L$2</c:f>
              <c:strCache>
                <c:ptCount val="1"/>
                <c:pt idx="0">
                  <c:v>9</c:v>
                </c:pt>
              </c:strCache>
            </c:strRef>
          </c:tx>
          <c:spPr>
            <a:ln w="28575" cap="rnd">
              <a:solidFill>
                <a:schemeClr val="accent3">
                  <a:lumMod val="60000"/>
                </a:schemeClr>
              </a:solidFill>
              <a:round/>
            </a:ln>
            <a:effectLst/>
          </c:spPr>
          <c:marker>
            <c:symbol val="none"/>
          </c:marker>
          <c:val>
            <c:numRef>
              <c:f>Scatter!$L$3:$L$117</c:f>
              <c:numCache>
                <c:formatCode>General</c:formatCode>
                <c:ptCount val="115"/>
                <c:pt idx="0">
                  <c:v>1.2769999999999999</c:v>
                </c:pt>
                <c:pt idx="1">
                  <c:v>1.28</c:v>
                </c:pt>
                <c:pt idx="2">
                  <c:v>1.29</c:v>
                </c:pt>
                <c:pt idx="3">
                  <c:v>1.3129999999999999</c:v>
                </c:pt>
                <c:pt idx="4">
                  <c:v>1.347</c:v>
                </c:pt>
                <c:pt idx="5">
                  <c:v>1.389</c:v>
                </c:pt>
                <c:pt idx="6">
                  <c:v>1.4410000000000001</c:v>
                </c:pt>
                <c:pt idx="7">
                  <c:v>1.504</c:v>
                </c:pt>
                <c:pt idx="8">
                  <c:v>1.579</c:v>
                </c:pt>
                <c:pt idx="9">
                  <c:v>1.6639999999999999</c:v>
                </c:pt>
                <c:pt idx="10">
                  <c:v>1.76</c:v>
                </c:pt>
                <c:pt idx="11">
                  <c:v>1.8640000000000001</c:v>
                </c:pt>
                <c:pt idx="12">
                  <c:v>1.9790000000000001</c:v>
                </c:pt>
                <c:pt idx="13">
                  <c:v>2.0939999999999999</c:v>
                </c:pt>
                <c:pt idx="14">
                  <c:v>2.2160000000000002</c:v>
                </c:pt>
                <c:pt idx="15">
                  <c:v>2.3370000000000002</c:v>
                </c:pt>
                <c:pt idx="16">
                  <c:v>2.4620000000000002</c:v>
                </c:pt>
                <c:pt idx="17">
                  <c:v>2.5840000000000001</c:v>
                </c:pt>
                <c:pt idx="18">
                  <c:v>2.7090000000000001</c:v>
                </c:pt>
                <c:pt idx="19">
                  <c:v>2.8330000000000002</c:v>
                </c:pt>
                <c:pt idx="20">
                  <c:v>2.9609999999999999</c:v>
                </c:pt>
                <c:pt idx="21">
                  <c:v>3.0779999999999998</c:v>
                </c:pt>
                <c:pt idx="22">
                  <c:v>3.2029999999999998</c:v>
                </c:pt>
                <c:pt idx="23">
                  <c:v>3.3170000000000002</c:v>
                </c:pt>
                <c:pt idx="24">
                  <c:v>3.4239999999999999</c:v>
                </c:pt>
                <c:pt idx="25">
                  <c:v>3.5430000000000001</c:v>
                </c:pt>
                <c:pt idx="26">
                  <c:v>3.6520000000000001</c:v>
                </c:pt>
                <c:pt idx="27">
                  <c:v>3.7519999999999998</c:v>
                </c:pt>
                <c:pt idx="28">
                  <c:v>3.8639999999999999</c:v>
                </c:pt>
                <c:pt idx="29">
                  <c:v>3.9649999999999999</c:v>
                </c:pt>
                <c:pt idx="30">
                  <c:v>4.0650000000000004</c:v>
                </c:pt>
                <c:pt idx="31">
                  <c:v>4.1609999999999996</c:v>
                </c:pt>
                <c:pt idx="32">
                  <c:v>4.2530000000000001</c:v>
                </c:pt>
                <c:pt idx="33">
                  <c:v>4.3380000000000001</c:v>
                </c:pt>
                <c:pt idx="34">
                  <c:v>4.4279999999999999</c:v>
                </c:pt>
                <c:pt idx="35">
                  <c:v>4.5149999999999997</c:v>
                </c:pt>
                <c:pt idx="36">
                  <c:v>4.58</c:v>
                </c:pt>
                <c:pt idx="37">
                  <c:v>4.6429999999999998</c:v>
                </c:pt>
                <c:pt idx="38">
                  <c:v>4.6959999999999997</c:v>
                </c:pt>
                <c:pt idx="39">
                  <c:v>4.7480000000000002</c:v>
                </c:pt>
                <c:pt idx="40">
                  <c:v>4.7869999999999999</c:v>
                </c:pt>
                <c:pt idx="41">
                  <c:v>4.8289999999999997</c:v>
                </c:pt>
                <c:pt idx="42">
                  <c:v>4.8659999999999997</c:v>
                </c:pt>
                <c:pt idx="43">
                  <c:v>4.8949999999999996</c:v>
                </c:pt>
                <c:pt idx="44">
                  <c:v>4.923</c:v>
                </c:pt>
                <c:pt idx="45">
                  <c:v>4.9340000000000002</c:v>
                </c:pt>
                <c:pt idx="46">
                  <c:v>4.9530000000000003</c:v>
                </c:pt>
                <c:pt idx="47">
                  <c:v>4.9640000000000004</c:v>
                </c:pt>
                <c:pt idx="48">
                  <c:v>4.9829999999999997</c:v>
                </c:pt>
                <c:pt idx="49">
                  <c:v>4.9909999999999997</c:v>
                </c:pt>
                <c:pt idx="50">
                  <c:v>4.9989999999999997</c:v>
                </c:pt>
                <c:pt idx="51">
                  <c:v>5</c:v>
                </c:pt>
                <c:pt idx="52">
                  <c:v>5.0140000000000002</c:v>
                </c:pt>
                <c:pt idx="53">
                  <c:v>5.0090000000000003</c:v>
                </c:pt>
                <c:pt idx="54">
                  <c:v>5.0110000000000001</c:v>
                </c:pt>
                <c:pt idx="55">
                  <c:v>5.0179999999999998</c:v>
                </c:pt>
                <c:pt idx="56">
                  <c:v>5.0170000000000003</c:v>
                </c:pt>
                <c:pt idx="57">
                  <c:v>5.0229999999999997</c:v>
                </c:pt>
                <c:pt idx="58">
                  <c:v>5.0220000000000002</c:v>
                </c:pt>
                <c:pt idx="59">
                  <c:v>5.0220000000000002</c:v>
                </c:pt>
                <c:pt idx="60">
                  <c:v>5.0170000000000003</c:v>
                </c:pt>
                <c:pt idx="61">
                  <c:v>5.0279999999999996</c:v>
                </c:pt>
                <c:pt idx="62">
                  <c:v>5.0209999999999999</c:v>
                </c:pt>
                <c:pt idx="63">
                  <c:v>5.03</c:v>
                </c:pt>
                <c:pt idx="64">
                  <c:v>5.0350000000000001</c:v>
                </c:pt>
                <c:pt idx="65">
                  <c:v>5.0289999999999999</c:v>
                </c:pt>
                <c:pt idx="66">
                  <c:v>5.0309999999999997</c:v>
                </c:pt>
                <c:pt idx="67">
                  <c:v>5.0270000000000001</c:v>
                </c:pt>
                <c:pt idx="68">
                  <c:v>5.03</c:v>
                </c:pt>
                <c:pt idx="69">
                  <c:v>5.0289999999999999</c:v>
                </c:pt>
                <c:pt idx="70">
                  <c:v>5.0289999999999999</c:v>
                </c:pt>
                <c:pt idx="71">
                  <c:v>5.0170000000000003</c:v>
                </c:pt>
                <c:pt idx="72">
                  <c:v>5.016</c:v>
                </c:pt>
                <c:pt idx="73">
                  <c:v>5.0220000000000002</c:v>
                </c:pt>
                <c:pt idx="74">
                  <c:v>5.0250000000000004</c:v>
                </c:pt>
                <c:pt idx="75">
                  <c:v>5.0229999999999997</c:v>
                </c:pt>
                <c:pt idx="76">
                  <c:v>5.0170000000000003</c:v>
                </c:pt>
                <c:pt idx="77">
                  <c:v>5.0190000000000001</c:v>
                </c:pt>
                <c:pt idx="78">
                  <c:v>5.0209999999999999</c:v>
                </c:pt>
                <c:pt idx="79">
                  <c:v>5.0140000000000002</c:v>
                </c:pt>
                <c:pt idx="80">
                  <c:v>5.0179999999999998</c:v>
                </c:pt>
                <c:pt idx="81">
                  <c:v>5.0090000000000003</c:v>
                </c:pt>
                <c:pt idx="82">
                  <c:v>4.9989999999999997</c:v>
                </c:pt>
                <c:pt idx="83">
                  <c:v>5.0090000000000003</c:v>
                </c:pt>
                <c:pt idx="84">
                  <c:v>4.9980000000000002</c:v>
                </c:pt>
                <c:pt idx="85">
                  <c:v>4.9939999999999998</c:v>
                </c:pt>
                <c:pt idx="86">
                  <c:v>4.9950000000000001</c:v>
                </c:pt>
                <c:pt idx="87">
                  <c:v>4.992</c:v>
                </c:pt>
                <c:pt idx="88">
                  <c:v>4.9880000000000004</c:v>
                </c:pt>
                <c:pt idx="89">
                  <c:v>4.9779999999999998</c:v>
                </c:pt>
                <c:pt idx="90">
                  <c:v>4.9770000000000003</c:v>
                </c:pt>
                <c:pt idx="91">
                  <c:v>4.9779999999999998</c:v>
                </c:pt>
                <c:pt idx="92">
                  <c:v>4.97</c:v>
                </c:pt>
                <c:pt idx="93">
                  <c:v>4.952</c:v>
                </c:pt>
                <c:pt idx="94">
                  <c:v>4.9400000000000004</c:v>
                </c:pt>
                <c:pt idx="95">
                  <c:v>4.923</c:v>
                </c:pt>
                <c:pt idx="96">
                  <c:v>4.9180000000000001</c:v>
                </c:pt>
                <c:pt idx="97">
                  <c:v>4.915</c:v>
                </c:pt>
                <c:pt idx="98">
                  <c:v>4.8949999999999996</c:v>
                </c:pt>
                <c:pt idx="99">
                  <c:v>4.8869999999999996</c:v>
                </c:pt>
                <c:pt idx="100">
                  <c:v>4.8710000000000004</c:v>
                </c:pt>
                <c:pt idx="101">
                  <c:v>4.8330000000000002</c:v>
                </c:pt>
                <c:pt idx="102">
                  <c:v>4.82</c:v>
                </c:pt>
                <c:pt idx="103">
                  <c:v>4.7889999999999997</c:v>
                </c:pt>
                <c:pt idx="104">
                  <c:v>4.76</c:v>
                </c:pt>
                <c:pt idx="105">
                  <c:v>4.7030000000000003</c:v>
                </c:pt>
                <c:pt idx="106">
                  <c:v>4.6669999999999998</c:v>
                </c:pt>
                <c:pt idx="107">
                  <c:v>4.6219999999999999</c:v>
                </c:pt>
                <c:pt idx="108">
                  <c:v>4.5490000000000004</c:v>
                </c:pt>
                <c:pt idx="109">
                  <c:v>4.4509999999999996</c:v>
                </c:pt>
                <c:pt idx="110">
                  <c:v>4.3010000000000002</c:v>
                </c:pt>
                <c:pt idx="111">
                  <c:v>4.117</c:v>
                </c:pt>
                <c:pt idx="112">
                  <c:v>3.738</c:v>
                </c:pt>
                <c:pt idx="113">
                  <c:v>3.0150000000000001</c:v>
                </c:pt>
                <c:pt idx="114">
                  <c:v>2.1840000000000002</c:v>
                </c:pt>
              </c:numCache>
            </c:numRef>
          </c:val>
          <c:smooth val="0"/>
          <c:extLst>
            <c:ext xmlns:c16="http://schemas.microsoft.com/office/drawing/2014/chart" uri="{C3380CC4-5D6E-409C-BE32-E72D297353CC}">
              <c16:uniqueId val="{00000008-4C8A-40CD-87EF-19AE317101FB}"/>
            </c:ext>
          </c:extLst>
        </c:ser>
        <c:ser>
          <c:idx val="9"/>
          <c:order val="9"/>
          <c:tx>
            <c:strRef>
              <c:f>Scatter!$M$2</c:f>
              <c:strCache>
                <c:ptCount val="1"/>
                <c:pt idx="0">
                  <c:v>10</c:v>
                </c:pt>
              </c:strCache>
            </c:strRef>
          </c:tx>
          <c:spPr>
            <a:ln w="28575" cap="rnd">
              <a:solidFill>
                <a:schemeClr val="accent4">
                  <a:lumMod val="60000"/>
                </a:schemeClr>
              </a:solidFill>
              <a:round/>
            </a:ln>
            <a:effectLst/>
          </c:spPr>
          <c:marker>
            <c:symbol val="none"/>
          </c:marker>
          <c:val>
            <c:numRef>
              <c:f>Scatter!$M$3:$M$117</c:f>
              <c:numCache>
                <c:formatCode>General</c:formatCode>
                <c:ptCount val="115"/>
                <c:pt idx="0">
                  <c:v>1.286</c:v>
                </c:pt>
                <c:pt idx="1">
                  <c:v>1.2889999999999999</c:v>
                </c:pt>
                <c:pt idx="2">
                  <c:v>1.3</c:v>
                </c:pt>
                <c:pt idx="3">
                  <c:v>1.3220000000000001</c:v>
                </c:pt>
                <c:pt idx="4">
                  <c:v>1.3560000000000001</c:v>
                </c:pt>
                <c:pt idx="5">
                  <c:v>1.397</c:v>
                </c:pt>
                <c:pt idx="6">
                  <c:v>1.4419999999999999</c:v>
                </c:pt>
                <c:pt idx="7">
                  <c:v>1.4850000000000001</c:v>
                </c:pt>
                <c:pt idx="8">
                  <c:v>1.554</c:v>
                </c:pt>
                <c:pt idx="9">
                  <c:v>1.637</c:v>
                </c:pt>
                <c:pt idx="10">
                  <c:v>1.73</c:v>
                </c:pt>
                <c:pt idx="11">
                  <c:v>1.827</c:v>
                </c:pt>
                <c:pt idx="12">
                  <c:v>1.9370000000000001</c:v>
                </c:pt>
                <c:pt idx="13">
                  <c:v>2.0539999999999998</c:v>
                </c:pt>
                <c:pt idx="14">
                  <c:v>2.181</c:v>
                </c:pt>
                <c:pt idx="15">
                  <c:v>2.3010000000000002</c:v>
                </c:pt>
                <c:pt idx="16">
                  <c:v>2.423</c:v>
                </c:pt>
                <c:pt idx="17">
                  <c:v>2.5470000000000002</c:v>
                </c:pt>
                <c:pt idx="18">
                  <c:v>2.6739999999999999</c:v>
                </c:pt>
                <c:pt idx="19">
                  <c:v>2.8</c:v>
                </c:pt>
                <c:pt idx="20">
                  <c:v>2.927</c:v>
                </c:pt>
                <c:pt idx="21">
                  <c:v>3.0550000000000002</c:v>
                </c:pt>
                <c:pt idx="22">
                  <c:v>3.1739999999999999</c:v>
                </c:pt>
                <c:pt idx="23">
                  <c:v>3.2970000000000002</c:v>
                </c:pt>
                <c:pt idx="24">
                  <c:v>3.415</c:v>
                </c:pt>
                <c:pt idx="25">
                  <c:v>3.5310000000000001</c:v>
                </c:pt>
                <c:pt idx="26">
                  <c:v>3.6440000000000001</c:v>
                </c:pt>
                <c:pt idx="27">
                  <c:v>3.7469999999999999</c:v>
                </c:pt>
                <c:pt idx="28">
                  <c:v>3.855</c:v>
                </c:pt>
                <c:pt idx="29">
                  <c:v>3.964</c:v>
                </c:pt>
                <c:pt idx="30">
                  <c:v>4.0659999999999998</c:v>
                </c:pt>
                <c:pt idx="31">
                  <c:v>4.1609999999999996</c:v>
                </c:pt>
                <c:pt idx="32">
                  <c:v>4.2549999999999999</c:v>
                </c:pt>
                <c:pt idx="33">
                  <c:v>4.3479999999999999</c:v>
                </c:pt>
                <c:pt idx="34">
                  <c:v>4.4349999999999996</c:v>
                </c:pt>
                <c:pt idx="35">
                  <c:v>4.5090000000000003</c:v>
                </c:pt>
                <c:pt idx="36">
                  <c:v>4.5780000000000003</c:v>
                </c:pt>
                <c:pt idx="37">
                  <c:v>4.6470000000000002</c:v>
                </c:pt>
                <c:pt idx="38">
                  <c:v>4.7089999999999996</c:v>
                </c:pt>
                <c:pt idx="39">
                  <c:v>4.7610000000000001</c:v>
                </c:pt>
                <c:pt idx="40">
                  <c:v>4.7930000000000001</c:v>
                </c:pt>
                <c:pt idx="41">
                  <c:v>4.8259999999999996</c:v>
                </c:pt>
                <c:pt idx="42">
                  <c:v>4.867</c:v>
                </c:pt>
                <c:pt idx="43">
                  <c:v>4.9009999999999998</c:v>
                </c:pt>
                <c:pt idx="44">
                  <c:v>4.9130000000000003</c:v>
                </c:pt>
                <c:pt idx="45">
                  <c:v>4.9409999999999998</c:v>
                </c:pt>
                <c:pt idx="46">
                  <c:v>4.95</c:v>
                </c:pt>
                <c:pt idx="47">
                  <c:v>4.9640000000000004</c:v>
                </c:pt>
                <c:pt idx="48">
                  <c:v>4.9800000000000004</c:v>
                </c:pt>
                <c:pt idx="49">
                  <c:v>4.992</c:v>
                </c:pt>
                <c:pt idx="50">
                  <c:v>4.9980000000000002</c:v>
                </c:pt>
                <c:pt idx="51">
                  <c:v>5.0060000000000002</c:v>
                </c:pt>
                <c:pt idx="52">
                  <c:v>5.008</c:v>
                </c:pt>
                <c:pt idx="53">
                  <c:v>5.0110000000000001</c:v>
                </c:pt>
                <c:pt idx="54">
                  <c:v>5.0199999999999996</c:v>
                </c:pt>
                <c:pt idx="55">
                  <c:v>5.0129999999999999</c:v>
                </c:pt>
                <c:pt idx="56">
                  <c:v>5.0209999999999999</c:v>
                </c:pt>
                <c:pt idx="57">
                  <c:v>5.024</c:v>
                </c:pt>
                <c:pt idx="58">
                  <c:v>5.0250000000000004</c:v>
                </c:pt>
                <c:pt idx="59">
                  <c:v>5.024</c:v>
                </c:pt>
                <c:pt idx="60">
                  <c:v>5.032</c:v>
                </c:pt>
                <c:pt idx="61">
                  <c:v>5.0220000000000002</c:v>
                </c:pt>
                <c:pt idx="62">
                  <c:v>5.0330000000000004</c:v>
                </c:pt>
                <c:pt idx="63">
                  <c:v>5.0279999999999996</c:v>
                </c:pt>
                <c:pt idx="64">
                  <c:v>5.0259999999999998</c:v>
                </c:pt>
                <c:pt idx="65">
                  <c:v>5.0330000000000004</c:v>
                </c:pt>
                <c:pt idx="66">
                  <c:v>5.0359999999999996</c:v>
                </c:pt>
                <c:pt idx="67">
                  <c:v>5.0270000000000001</c:v>
                </c:pt>
                <c:pt idx="68">
                  <c:v>5.0369999999999999</c:v>
                </c:pt>
                <c:pt idx="69">
                  <c:v>5.03</c:v>
                </c:pt>
                <c:pt idx="70">
                  <c:v>5.0309999999999997</c:v>
                </c:pt>
                <c:pt idx="71">
                  <c:v>5.0309999999999997</c:v>
                </c:pt>
                <c:pt idx="72">
                  <c:v>5.0250000000000004</c:v>
                </c:pt>
                <c:pt idx="73">
                  <c:v>5.0220000000000002</c:v>
                </c:pt>
                <c:pt idx="74">
                  <c:v>5.0259999999999998</c:v>
                </c:pt>
                <c:pt idx="75">
                  <c:v>5.024</c:v>
                </c:pt>
                <c:pt idx="76">
                  <c:v>5.024</c:v>
                </c:pt>
                <c:pt idx="77">
                  <c:v>5.0179999999999998</c:v>
                </c:pt>
                <c:pt idx="78">
                  <c:v>5.0279999999999996</c:v>
                </c:pt>
                <c:pt idx="79">
                  <c:v>5.0220000000000002</c:v>
                </c:pt>
                <c:pt idx="80">
                  <c:v>5.0119999999999996</c:v>
                </c:pt>
                <c:pt idx="81">
                  <c:v>5.0090000000000003</c:v>
                </c:pt>
                <c:pt idx="82">
                  <c:v>5.0049999999999999</c:v>
                </c:pt>
                <c:pt idx="83">
                  <c:v>5.01</c:v>
                </c:pt>
                <c:pt idx="84">
                  <c:v>4.9980000000000002</c:v>
                </c:pt>
                <c:pt idx="85">
                  <c:v>4.9969999999999999</c:v>
                </c:pt>
                <c:pt idx="86">
                  <c:v>4.9980000000000002</c:v>
                </c:pt>
                <c:pt idx="87">
                  <c:v>4.992</c:v>
                </c:pt>
                <c:pt idx="88">
                  <c:v>4.9859999999999998</c:v>
                </c:pt>
                <c:pt idx="89">
                  <c:v>4.9770000000000003</c:v>
                </c:pt>
                <c:pt idx="90">
                  <c:v>4.9720000000000004</c:v>
                </c:pt>
                <c:pt idx="91">
                  <c:v>4.9610000000000003</c:v>
                </c:pt>
                <c:pt idx="92">
                  <c:v>4.9569999999999999</c:v>
                </c:pt>
                <c:pt idx="93">
                  <c:v>4.9450000000000003</c:v>
                </c:pt>
                <c:pt idx="94">
                  <c:v>4.9400000000000004</c:v>
                </c:pt>
                <c:pt idx="95">
                  <c:v>4.93</c:v>
                </c:pt>
                <c:pt idx="96">
                  <c:v>4.9080000000000004</c:v>
                </c:pt>
                <c:pt idx="97">
                  <c:v>4.9000000000000004</c:v>
                </c:pt>
                <c:pt idx="98">
                  <c:v>4.8899999999999997</c:v>
                </c:pt>
                <c:pt idx="99">
                  <c:v>4.8730000000000002</c:v>
                </c:pt>
                <c:pt idx="100">
                  <c:v>4.8520000000000003</c:v>
                </c:pt>
                <c:pt idx="101">
                  <c:v>4.82</c:v>
                </c:pt>
                <c:pt idx="102">
                  <c:v>4.7859999999999996</c:v>
                </c:pt>
                <c:pt idx="103">
                  <c:v>4.76</c:v>
                </c:pt>
                <c:pt idx="104">
                  <c:v>4.7290000000000001</c:v>
                </c:pt>
                <c:pt idx="105">
                  <c:v>4.68</c:v>
                </c:pt>
                <c:pt idx="106">
                  <c:v>4.633</c:v>
                </c:pt>
                <c:pt idx="107">
                  <c:v>4.5540000000000003</c:v>
                </c:pt>
                <c:pt idx="108">
                  <c:v>4.4930000000000003</c:v>
                </c:pt>
                <c:pt idx="109">
                  <c:v>4.359</c:v>
                </c:pt>
                <c:pt idx="110">
                  <c:v>4.2380000000000004</c:v>
                </c:pt>
                <c:pt idx="111">
                  <c:v>3.9729999999999999</c:v>
                </c:pt>
                <c:pt idx="112">
                  <c:v>3.593</c:v>
                </c:pt>
                <c:pt idx="113">
                  <c:v>2.9260000000000002</c:v>
                </c:pt>
                <c:pt idx="114">
                  <c:v>2.1749999999999998</c:v>
                </c:pt>
              </c:numCache>
            </c:numRef>
          </c:val>
          <c:smooth val="0"/>
          <c:extLst>
            <c:ext xmlns:c16="http://schemas.microsoft.com/office/drawing/2014/chart" uri="{C3380CC4-5D6E-409C-BE32-E72D297353CC}">
              <c16:uniqueId val="{00000009-4C8A-40CD-87EF-19AE317101FB}"/>
            </c:ext>
          </c:extLst>
        </c:ser>
        <c:dLbls>
          <c:showLegendKey val="0"/>
          <c:showVal val="0"/>
          <c:showCatName val="0"/>
          <c:showSerName val="0"/>
          <c:showPercent val="0"/>
          <c:showBubbleSize val="0"/>
        </c:dLbls>
        <c:smooth val="0"/>
        <c:axId val="98060847"/>
        <c:axId val="98066255"/>
      </c:lineChart>
      <c:catAx>
        <c:axId val="9806084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66255"/>
        <c:crosses val="autoZero"/>
        <c:auto val="1"/>
        <c:lblAlgn val="ctr"/>
        <c:lblOffset val="100"/>
        <c:noMultiLvlLbl val="0"/>
      </c:catAx>
      <c:valAx>
        <c:axId val="980662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60847"/>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Pedestrian Speed</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Scatter!$O$2</c:f>
              <c:strCache>
                <c:ptCount val="1"/>
                <c:pt idx="0">
                  <c:v>1</c:v>
                </c:pt>
              </c:strCache>
            </c:strRef>
          </c:tx>
          <c:spPr>
            <a:ln w="28575" cap="rnd">
              <a:solidFill>
                <a:schemeClr val="accent1"/>
              </a:solidFill>
              <a:round/>
            </a:ln>
            <a:effectLst/>
          </c:spPr>
          <c:marker>
            <c:symbol val="none"/>
          </c:marker>
          <c:val>
            <c:numRef>
              <c:f>Scatter!$O$3:$O$124</c:f>
              <c:numCache>
                <c:formatCode>General</c:formatCode>
                <c:ptCount val="122"/>
                <c:pt idx="0">
                  <c:v>0.32400000000000001</c:v>
                </c:pt>
                <c:pt idx="1">
                  <c:v>0.73</c:v>
                </c:pt>
                <c:pt idx="2">
                  <c:v>1.0069999999999999</c:v>
                </c:pt>
                <c:pt idx="3">
                  <c:v>1.151</c:v>
                </c:pt>
                <c:pt idx="4">
                  <c:v>1.218</c:v>
                </c:pt>
                <c:pt idx="5">
                  <c:v>1.246</c:v>
                </c:pt>
                <c:pt idx="6">
                  <c:v>1.2549999999999999</c:v>
                </c:pt>
                <c:pt idx="7">
                  <c:v>1.252</c:v>
                </c:pt>
                <c:pt idx="8">
                  <c:v>1.24</c:v>
                </c:pt>
                <c:pt idx="9">
                  <c:v>1.224</c:v>
                </c:pt>
                <c:pt idx="10">
                  <c:v>1.2030000000000001</c:v>
                </c:pt>
                <c:pt idx="11">
                  <c:v>1.173</c:v>
                </c:pt>
                <c:pt idx="12">
                  <c:v>1.1439999999999999</c:v>
                </c:pt>
                <c:pt idx="13">
                  <c:v>1.117</c:v>
                </c:pt>
                <c:pt idx="14">
                  <c:v>1.0780000000000001</c:v>
                </c:pt>
                <c:pt idx="15">
                  <c:v>1.036</c:v>
                </c:pt>
                <c:pt idx="16">
                  <c:v>0.99199999999999999</c:v>
                </c:pt>
                <c:pt idx="17">
                  <c:v>0.94099999999999995</c:v>
                </c:pt>
                <c:pt idx="18">
                  <c:v>0.88400000000000001</c:v>
                </c:pt>
                <c:pt idx="19">
                  <c:v>0.83699999999999997</c:v>
                </c:pt>
                <c:pt idx="20">
                  <c:v>0.79200000000000004</c:v>
                </c:pt>
                <c:pt idx="21">
                  <c:v>0.75800000000000001</c:v>
                </c:pt>
                <c:pt idx="22">
                  <c:v>0.73599999999999999</c:v>
                </c:pt>
                <c:pt idx="23">
                  <c:v>0.70199999999999996</c:v>
                </c:pt>
                <c:pt idx="24">
                  <c:v>0.66100000000000003</c:v>
                </c:pt>
                <c:pt idx="25">
                  <c:v>0.61899999999999999</c:v>
                </c:pt>
                <c:pt idx="26">
                  <c:v>0.58699999999999997</c:v>
                </c:pt>
                <c:pt idx="27">
                  <c:v>0.56100000000000005</c:v>
                </c:pt>
                <c:pt idx="28">
                  <c:v>0.53200000000000003</c:v>
                </c:pt>
                <c:pt idx="29">
                  <c:v>0.50700000000000001</c:v>
                </c:pt>
                <c:pt idx="30">
                  <c:v>0.47399999999999998</c:v>
                </c:pt>
                <c:pt idx="31">
                  <c:v>0.44400000000000001</c:v>
                </c:pt>
                <c:pt idx="32">
                  <c:v>0.40100000000000002</c:v>
                </c:pt>
                <c:pt idx="33">
                  <c:v>0.374</c:v>
                </c:pt>
                <c:pt idx="34">
                  <c:v>0.36199999999999999</c:v>
                </c:pt>
                <c:pt idx="35">
                  <c:v>0.33600000000000002</c:v>
                </c:pt>
                <c:pt idx="36">
                  <c:v>0.29799999999999999</c:v>
                </c:pt>
                <c:pt idx="37">
                  <c:v>0.28499999999999998</c:v>
                </c:pt>
                <c:pt idx="38">
                  <c:v>0.25600000000000001</c:v>
                </c:pt>
                <c:pt idx="39">
                  <c:v>0.23200000000000001</c:v>
                </c:pt>
                <c:pt idx="40">
                  <c:v>0.20899999999999999</c:v>
                </c:pt>
                <c:pt idx="41">
                  <c:v>0.19800000000000001</c:v>
                </c:pt>
                <c:pt idx="42">
                  <c:v>0.18</c:v>
                </c:pt>
                <c:pt idx="43">
                  <c:v>0.185</c:v>
                </c:pt>
                <c:pt idx="44">
                  <c:v>0.17199999999999999</c:v>
                </c:pt>
                <c:pt idx="45">
                  <c:v>0.158</c:v>
                </c:pt>
                <c:pt idx="46">
                  <c:v>0.153</c:v>
                </c:pt>
                <c:pt idx="47">
                  <c:v>0.16</c:v>
                </c:pt>
                <c:pt idx="48">
                  <c:v>0.16300000000000001</c:v>
                </c:pt>
                <c:pt idx="49">
                  <c:v>0.16400000000000001</c:v>
                </c:pt>
                <c:pt idx="50">
                  <c:v>0.15</c:v>
                </c:pt>
                <c:pt idx="51">
                  <c:v>0.13400000000000001</c:v>
                </c:pt>
                <c:pt idx="52">
                  <c:v>0.14099999999999999</c:v>
                </c:pt>
                <c:pt idx="53">
                  <c:v>0.14899999999999999</c:v>
                </c:pt>
                <c:pt idx="54">
                  <c:v>0.14299999999999999</c:v>
                </c:pt>
                <c:pt idx="55">
                  <c:v>0.14599999999999999</c:v>
                </c:pt>
                <c:pt idx="56">
                  <c:v>0.17699999999999999</c:v>
                </c:pt>
                <c:pt idx="57">
                  <c:v>0.17699999999999999</c:v>
                </c:pt>
                <c:pt idx="58">
                  <c:v>0.14299999999999999</c:v>
                </c:pt>
                <c:pt idx="59">
                  <c:v>0.14199999999999999</c:v>
                </c:pt>
                <c:pt idx="60">
                  <c:v>0.15</c:v>
                </c:pt>
                <c:pt idx="61">
                  <c:v>0.13800000000000001</c:v>
                </c:pt>
                <c:pt idx="62">
                  <c:v>0.14599999999999999</c:v>
                </c:pt>
                <c:pt idx="63">
                  <c:v>0.129</c:v>
                </c:pt>
                <c:pt idx="64">
                  <c:v>0.13300000000000001</c:v>
                </c:pt>
                <c:pt idx="65">
                  <c:v>0.158</c:v>
                </c:pt>
                <c:pt idx="66">
                  <c:v>0.14599999999999999</c:v>
                </c:pt>
                <c:pt idx="67">
                  <c:v>0.13400000000000001</c:v>
                </c:pt>
                <c:pt idx="68">
                  <c:v>0.13600000000000001</c:v>
                </c:pt>
                <c:pt idx="69">
                  <c:v>0.17699999999999999</c:v>
                </c:pt>
                <c:pt idx="70">
                  <c:v>0.17599999999999999</c:v>
                </c:pt>
                <c:pt idx="71">
                  <c:v>0.161</c:v>
                </c:pt>
                <c:pt idx="72">
                  <c:v>0.18</c:v>
                </c:pt>
                <c:pt idx="73">
                  <c:v>0.159</c:v>
                </c:pt>
                <c:pt idx="74">
                  <c:v>0.155</c:v>
                </c:pt>
                <c:pt idx="75">
                  <c:v>0.154</c:v>
                </c:pt>
                <c:pt idx="76">
                  <c:v>0.14399999999999999</c:v>
                </c:pt>
                <c:pt idx="77">
                  <c:v>0.16200000000000001</c:v>
                </c:pt>
                <c:pt idx="78">
                  <c:v>0.17499999999999999</c:v>
                </c:pt>
                <c:pt idx="79">
                  <c:v>0.129</c:v>
                </c:pt>
                <c:pt idx="80">
                  <c:v>0.16200000000000001</c:v>
                </c:pt>
                <c:pt idx="81">
                  <c:v>0.17</c:v>
                </c:pt>
                <c:pt idx="82">
                  <c:v>0.16400000000000001</c:v>
                </c:pt>
                <c:pt idx="83">
                  <c:v>0.17599999999999999</c:v>
                </c:pt>
                <c:pt idx="84">
                  <c:v>0.17899999999999999</c:v>
                </c:pt>
                <c:pt idx="85">
                  <c:v>0.182</c:v>
                </c:pt>
                <c:pt idx="86">
                  <c:v>0.17699999999999999</c:v>
                </c:pt>
                <c:pt idx="87">
                  <c:v>0.152</c:v>
                </c:pt>
                <c:pt idx="88">
                  <c:v>0.17199999999999999</c:v>
                </c:pt>
                <c:pt idx="89">
                  <c:v>0.18099999999999999</c:v>
                </c:pt>
                <c:pt idx="90">
                  <c:v>0.191</c:v>
                </c:pt>
                <c:pt idx="91">
                  <c:v>0.16700000000000001</c:v>
                </c:pt>
                <c:pt idx="92">
                  <c:v>0.16300000000000001</c:v>
                </c:pt>
                <c:pt idx="93">
                  <c:v>0.19400000000000001</c:v>
                </c:pt>
                <c:pt idx="94">
                  <c:v>0.187</c:v>
                </c:pt>
                <c:pt idx="95">
                  <c:v>0.20599999999999999</c:v>
                </c:pt>
                <c:pt idx="96">
                  <c:v>0.20499999999999999</c:v>
                </c:pt>
                <c:pt idx="97">
                  <c:v>0.20499999999999999</c:v>
                </c:pt>
                <c:pt idx="98">
                  <c:v>0.20399999999999999</c:v>
                </c:pt>
                <c:pt idx="99">
                  <c:v>0.223</c:v>
                </c:pt>
                <c:pt idx="100">
                  <c:v>0.21099999999999999</c:v>
                </c:pt>
                <c:pt idx="101">
                  <c:v>0.215</c:v>
                </c:pt>
                <c:pt idx="102">
                  <c:v>0.221</c:v>
                </c:pt>
                <c:pt idx="103">
                  <c:v>0.223</c:v>
                </c:pt>
                <c:pt idx="104">
                  <c:v>0.219</c:v>
                </c:pt>
                <c:pt idx="105">
                  <c:v>0.23799999999999999</c:v>
                </c:pt>
                <c:pt idx="106">
                  <c:v>0.25700000000000001</c:v>
                </c:pt>
                <c:pt idx="107">
                  <c:v>0.23899999999999999</c:v>
                </c:pt>
                <c:pt idx="108">
                  <c:v>0.26700000000000002</c:v>
                </c:pt>
                <c:pt idx="109">
                  <c:v>0.27400000000000002</c:v>
                </c:pt>
                <c:pt idx="110">
                  <c:v>0.27500000000000002</c:v>
                </c:pt>
                <c:pt idx="111">
                  <c:v>0.29399999999999998</c:v>
                </c:pt>
                <c:pt idx="112">
                  <c:v>0.28599999999999998</c:v>
                </c:pt>
                <c:pt idx="113">
                  <c:v>0.32300000000000001</c:v>
                </c:pt>
                <c:pt idx="114">
                  <c:v>0.28299999999999997</c:v>
                </c:pt>
                <c:pt idx="115">
                  <c:v>0.32100000000000001</c:v>
                </c:pt>
                <c:pt idx="116">
                  <c:v>0.33300000000000002</c:v>
                </c:pt>
                <c:pt idx="117">
                  <c:v>0.33400000000000002</c:v>
                </c:pt>
                <c:pt idx="118">
                  <c:v>0.35199999999999998</c:v>
                </c:pt>
                <c:pt idx="119">
                  <c:v>0.38500000000000001</c:v>
                </c:pt>
                <c:pt idx="120">
                  <c:v>0.44600000000000001</c:v>
                </c:pt>
                <c:pt idx="121">
                  <c:v>0.504</c:v>
                </c:pt>
              </c:numCache>
            </c:numRef>
          </c:val>
          <c:smooth val="0"/>
          <c:extLst>
            <c:ext xmlns:c16="http://schemas.microsoft.com/office/drawing/2014/chart" uri="{C3380CC4-5D6E-409C-BE32-E72D297353CC}">
              <c16:uniqueId val="{00000000-9B3B-460C-9CBF-610B961B5AD0}"/>
            </c:ext>
          </c:extLst>
        </c:ser>
        <c:ser>
          <c:idx val="1"/>
          <c:order val="1"/>
          <c:tx>
            <c:strRef>
              <c:f>Scatter!$P$2</c:f>
              <c:strCache>
                <c:ptCount val="1"/>
                <c:pt idx="0">
                  <c:v>2</c:v>
                </c:pt>
              </c:strCache>
            </c:strRef>
          </c:tx>
          <c:spPr>
            <a:ln w="28575" cap="rnd">
              <a:solidFill>
                <a:schemeClr val="accent2"/>
              </a:solidFill>
              <a:round/>
            </a:ln>
            <a:effectLst/>
          </c:spPr>
          <c:marker>
            <c:symbol val="none"/>
          </c:marker>
          <c:val>
            <c:numRef>
              <c:f>Scatter!$P$3:$P$124</c:f>
              <c:numCache>
                <c:formatCode>General</c:formatCode>
                <c:ptCount val="122"/>
                <c:pt idx="0">
                  <c:v>0.32600000000000001</c:v>
                </c:pt>
                <c:pt idx="1">
                  <c:v>0.73199999999999998</c:v>
                </c:pt>
                <c:pt idx="2">
                  <c:v>1</c:v>
                </c:pt>
                <c:pt idx="3">
                  <c:v>1.141</c:v>
                </c:pt>
                <c:pt idx="4">
                  <c:v>1.21</c:v>
                </c:pt>
                <c:pt idx="5">
                  <c:v>1.2410000000000001</c:v>
                </c:pt>
                <c:pt idx="6">
                  <c:v>1.254</c:v>
                </c:pt>
                <c:pt idx="7">
                  <c:v>1.2509999999999999</c:v>
                </c:pt>
                <c:pt idx="8">
                  <c:v>1.2350000000000001</c:v>
                </c:pt>
                <c:pt idx="9">
                  <c:v>1.2110000000000001</c:v>
                </c:pt>
                <c:pt idx="10">
                  <c:v>1.1839999999999999</c:v>
                </c:pt>
                <c:pt idx="11">
                  <c:v>1.155</c:v>
                </c:pt>
                <c:pt idx="12">
                  <c:v>1.129</c:v>
                </c:pt>
                <c:pt idx="13">
                  <c:v>1.0920000000000001</c:v>
                </c:pt>
                <c:pt idx="14">
                  <c:v>1.05</c:v>
                </c:pt>
                <c:pt idx="15">
                  <c:v>1.0089999999999999</c:v>
                </c:pt>
                <c:pt idx="16">
                  <c:v>0.96199999999999997</c:v>
                </c:pt>
                <c:pt idx="17">
                  <c:v>0.91900000000000004</c:v>
                </c:pt>
                <c:pt idx="18">
                  <c:v>0.877</c:v>
                </c:pt>
                <c:pt idx="19">
                  <c:v>0.81599999999999995</c:v>
                </c:pt>
                <c:pt idx="20">
                  <c:v>0.77400000000000002</c:v>
                </c:pt>
                <c:pt idx="21">
                  <c:v>0.746</c:v>
                </c:pt>
                <c:pt idx="22">
                  <c:v>0.70499999999999996</c:v>
                </c:pt>
                <c:pt idx="23">
                  <c:v>0.66500000000000004</c:v>
                </c:pt>
                <c:pt idx="24">
                  <c:v>0.63800000000000001</c:v>
                </c:pt>
                <c:pt idx="25">
                  <c:v>0.61499999999999999</c:v>
                </c:pt>
                <c:pt idx="26">
                  <c:v>0.58199999999999996</c:v>
                </c:pt>
                <c:pt idx="27">
                  <c:v>0.54100000000000004</c:v>
                </c:pt>
                <c:pt idx="28">
                  <c:v>0.50900000000000001</c:v>
                </c:pt>
                <c:pt idx="29">
                  <c:v>0.47199999999999998</c:v>
                </c:pt>
                <c:pt idx="30">
                  <c:v>0.44500000000000001</c:v>
                </c:pt>
                <c:pt idx="31">
                  <c:v>0.42299999999999999</c:v>
                </c:pt>
                <c:pt idx="32">
                  <c:v>0.38300000000000001</c:v>
                </c:pt>
                <c:pt idx="33">
                  <c:v>0.35199999999999998</c:v>
                </c:pt>
                <c:pt idx="34">
                  <c:v>0.33</c:v>
                </c:pt>
                <c:pt idx="35">
                  <c:v>0.30599999999999999</c:v>
                </c:pt>
                <c:pt idx="36">
                  <c:v>0.27700000000000002</c:v>
                </c:pt>
                <c:pt idx="37">
                  <c:v>0.251</c:v>
                </c:pt>
                <c:pt idx="38">
                  <c:v>0.23300000000000001</c:v>
                </c:pt>
                <c:pt idx="39">
                  <c:v>0.217</c:v>
                </c:pt>
                <c:pt idx="40">
                  <c:v>0.20399999999999999</c:v>
                </c:pt>
                <c:pt idx="41">
                  <c:v>0.186</c:v>
                </c:pt>
                <c:pt idx="42">
                  <c:v>0.17499999999999999</c:v>
                </c:pt>
                <c:pt idx="43">
                  <c:v>0.16700000000000001</c:v>
                </c:pt>
                <c:pt idx="44">
                  <c:v>0.14899999999999999</c:v>
                </c:pt>
                <c:pt idx="45">
                  <c:v>0.128</c:v>
                </c:pt>
                <c:pt idx="46">
                  <c:v>0.13300000000000001</c:v>
                </c:pt>
                <c:pt idx="47">
                  <c:v>0.154</c:v>
                </c:pt>
                <c:pt idx="48">
                  <c:v>0.17</c:v>
                </c:pt>
                <c:pt idx="49">
                  <c:v>0.157</c:v>
                </c:pt>
                <c:pt idx="50">
                  <c:v>0.14000000000000001</c:v>
                </c:pt>
                <c:pt idx="51">
                  <c:v>0.14000000000000001</c:v>
                </c:pt>
                <c:pt idx="52">
                  <c:v>0.127</c:v>
                </c:pt>
                <c:pt idx="53">
                  <c:v>0.128</c:v>
                </c:pt>
                <c:pt idx="54">
                  <c:v>0.13700000000000001</c:v>
                </c:pt>
                <c:pt idx="55">
                  <c:v>0.13700000000000001</c:v>
                </c:pt>
                <c:pt idx="56">
                  <c:v>0.14000000000000001</c:v>
                </c:pt>
                <c:pt idx="57">
                  <c:v>0.13900000000000001</c:v>
                </c:pt>
                <c:pt idx="58">
                  <c:v>0.128</c:v>
                </c:pt>
                <c:pt idx="59">
                  <c:v>0.13800000000000001</c:v>
                </c:pt>
                <c:pt idx="60">
                  <c:v>0.153</c:v>
                </c:pt>
                <c:pt idx="61">
                  <c:v>0.156</c:v>
                </c:pt>
                <c:pt idx="62">
                  <c:v>0.154</c:v>
                </c:pt>
                <c:pt idx="63">
                  <c:v>0.15</c:v>
                </c:pt>
                <c:pt idx="64">
                  <c:v>0.158</c:v>
                </c:pt>
                <c:pt idx="65">
                  <c:v>0.16500000000000001</c:v>
                </c:pt>
                <c:pt idx="66">
                  <c:v>0.152</c:v>
                </c:pt>
                <c:pt idx="67">
                  <c:v>0.17699999999999999</c:v>
                </c:pt>
                <c:pt idx="68">
                  <c:v>0.17499999999999999</c:v>
                </c:pt>
                <c:pt idx="69">
                  <c:v>0.154</c:v>
                </c:pt>
                <c:pt idx="70">
                  <c:v>0.152</c:v>
                </c:pt>
                <c:pt idx="71">
                  <c:v>0.16200000000000001</c:v>
                </c:pt>
                <c:pt idx="72">
                  <c:v>0.151</c:v>
                </c:pt>
                <c:pt idx="73">
                  <c:v>0.16400000000000001</c:v>
                </c:pt>
                <c:pt idx="74">
                  <c:v>0.17699999999999999</c:v>
                </c:pt>
                <c:pt idx="75">
                  <c:v>0.16600000000000001</c:v>
                </c:pt>
                <c:pt idx="76">
                  <c:v>0.159</c:v>
                </c:pt>
                <c:pt idx="77">
                  <c:v>0.183</c:v>
                </c:pt>
                <c:pt idx="78">
                  <c:v>0.16</c:v>
                </c:pt>
                <c:pt idx="79">
                  <c:v>0.191</c:v>
                </c:pt>
                <c:pt idx="80">
                  <c:v>0.161</c:v>
                </c:pt>
                <c:pt idx="81">
                  <c:v>0.184</c:v>
                </c:pt>
                <c:pt idx="82">
                  <c:v>0.17100000000000001</c:v>
                </c:pt>
                <c:pt idx="83">
                  <c:v>0.16700000000000001</c:v>
                </c:pt>
                <c:pt idx="84">
                  <c:v>0.16300000000000001</c:v>
                </c:pt>
                <c:pt idx="85">
                  <c:v>0.17</c:v>
                </c:pt>
                <c:pt idx="86">
                  <c:v>0.189</c:v>
                </c:pt>
                <c:pt idx="87">
                  <c:v>0.16900000000000001</c:v>
                </c:pt>
                <c:pt idx="88">
                  <c:v>0.16800000000000001</c:v>
                </c:pt>
                <c:pt idx="89">
                  <c:v>0.18099999999999999</c:v>
                </c:pt>
                <c:pt idx="90">
                  <c:v>0.193</c:v>
                </c:pt>
                <c:pt idx="91">
                  <c:v>0.19500000000000001</c:v>
                </c:pt>
                <c:pt idx="92">
                  <c:v>0.188</c:v>
                </c:pt>
                <c:pt idx="93">
                  <c:v>0.19600000000000001</c:v>
                </c:pt>
                <c:pt idx="94">
                  <c:v>0.19800000000000001</c:v>
                </c:pt>
                <c:pt idx="95">
                  <c:v>0.193</c:v>
                </c:pt>
                <c:pt idx="96">
                  <c:v>0.193</c:v>
                </c:pt>
                <c:pt idx="97">
                  <c:v>0.222</c:v>
                </c:pt>
                <c:pt idx="98">
                  <c:v>0.193</c:v>
                </c:pt>
                <c:pt idx="99">
                  <c:v>0.224</c:v>
                </c:pt>
                <c:pt idx="100">
                  <c:v>0.20499999999999999</c:v>
                </c:pt>
                <c:pt idx="101">
                  <c:v>0.21199999999999999</c:v>
                </c:pt>
                <c:pt idx="102">
                  <c:v>0.23100000000000001</c:v>
                </c:pt>
                <c:pt idx="103">
                  <c:v>0.23699999999999999</c:v>
                </c:pt>
                <c:pt idx="104">
                  <c:v>0.25600000000000001</c:v>
                </c:pt>
                <c:pt idx="105">
                  <c:v>0.248</c:v>
                </c:pt>
                <c:pt idx="106">
                  <c:v>0.251</c:v>
                </c:pt>
                <c:pt idx="107">
                  <c:v>0.23</c:v>
                </c:pt>
                <c:pt idx="108">
                  <c:v>0.26600000000000001</c:v>
                </c:pt>
                <c:pt idx="109">
                  <c:v>0.27900000000000003</c:v>
                </c:pt>
                <c:pt idx="110">
                  <c:v>0.26400000000000001</c:v>
                </c:pt>
                <c:pt idx="111">
                  <c:v>0.29599999999999999</c:v>
                </c:pt>
                <c:pt idx="112">
                  <c:v>0.31900000000000001</c:v>
                </c:pt>
                <c:pt idx="113">
                  <c:v>0.3</c:v>
                </c:pt>
                <c:pt idx="114">
                  <c:v>0.29499999999999998</c:v>
                </c:pt>
                <c:pt idx="115">
                  <c:v>0.31</c:v>
                </c:pt>
                <c:pt idx="116">
                  <c:v>0.35899999999999999</c:v>
                </c:pt>
                <c:pt idx="117">
                  <c:v>0.29599999999999999</c:v>
                </c:pt>
                <c:pt idx="118">
                  <c:v>0.41299999999999998</c:v>
                </c:pt>
                <c:pt idx="119">
                  <c:v>0.43</c:v>
                </c:pt>
                <c:pt idx="120">
                  <c:v>0.40400000000000003</c:v>
                </c:pt>
                <c:pt idx="121">
                  <c:v>0.54100000000000004</c:v>
                </c:pt>
              </c:numCache>
            </c:numRef>
          </c:val>
          <c:smooth val="0"/>
          <c:extLst>
            <c:ext xmlns:c16="http://schemas.microsoft.com/office/drawing/2014/chart" uri="{C3380CC4-5D6E-409C-BE32-E72D297353CC}">
              <c16:uniqueId val="{00000001-9B3B-460C-9CBF-610B961B5AD0}"/>
            </c:ext>
          </c:extLst>
        </c:ser>
        <c:ser>
          <c:idx val="2"/>
          <c:order val="2"/>
          <c:tx>
            <c:strRef>
              <c:f>Scatter!$Q$2</c:f>
              <c:strCache>
                <c:ptCount val="1"/>
                <c:pt idx="0">
                  <c:v>3</c:v>
                </c:pt>
              </c:strCache>
            </c:strRef>
          </c:tx>
          <c:spPr>
            <a:ln w="28575" cap="rnd">
              <a:solidFill>
                <a:schemeClr val="accent3"/>
              </a:solidFill>
              <a:round/>
            </a:ln>
            <a:effectLst/>
          </c:spPr>
          <c:marker>
            <c:symbol val="none"/>
          </c:marker>
          <c:val>
            <c:numRef>
              <c:f>Scatter!$Q$3:$Q$121</c:f>
              <c:numCache>
                <c:formatCode>General</c:formatCode>
                <c:ptCount val="119"/>
                <c:pt idx="0">
                  <c:v>0.316</c:v>
                </c:pt>
                <c:pt idx="1">
                  <c:v>0.73799999999999999</c:v>
                </c:pt>
                <c:pt idx="2">
                  <c:v>1.0429999999999999</c:v>
                </c:pt>
                <c:pt idx="3">
                  <c:v>1.1819999999999999</c:v>
                </c:pt>
                <c:pt idx="4">
                  <c:v>1.2370000000000001</c:v>
                </c:pt>
                <c:pt idx="5">
                  <c:v>1.2549999999999999</c:v>
                </c:pt>
                <c:pt idx="6">
                  <c:v>1.254</c:v>
                </c:pt>
                <c:pt idx="7">
                  <c:v>1.238</c:v>
                </c:pt>
                <c:pt idx="8">
                  <c:v>1.212</c:v>
                </c:pt>
                <c:pt idx="9">
                  <c:v>1.1850000000000001</c:v>
                </c:pt>
                <c:pt idx="10">
                  <c:v>1.1619999999999999</c:v>
                </c:pt>
                <c:pt idx="11">
                  <c:v>1.131</c:v>
                </c:pt>
                <c:pt idx="12">
                  <c:v>1.095</c:v>
                </c:pt>
                <c:pt idx="13">
                  <c:v>1.0569999999999999</c:v>
                </c:pt>
                <c:pt idx="14">
                  <c:v>1.0149999999999999</c:v>
                </c:pt>
                <c:pt idx="15">
                  <c:v>0.97299999999999998</c:v>
                </c:pt>
                <c:pt idx="16">
                  <c:v>0.91800000000000004</c:v>
                </c:pt>
                <c:pt idx="17">
                  <c:v>0.873</c:v>
                </c:pt>
                <c:pt idx="18">
                  <c:v>0.82399999999999995</c:v>
                </c:pt>
                <c:pt idx="19">
                  <c:v>0.78100000000000003</c:v>
                </c:pt>
                <c:pt idx="20">
                  <c:v>0.747</c:v>
                </c:pt>
                <c:pt idx="21">
                  <c:v>0.71199999999999997</c:v>
                </c:pt>
                <c:pt idx="22">
                  <c:v>0.68200000000000005</c:v>
                </c:pt>
                <c:pt idx="23">
                  <c:v>0.65</c:v>
                </c:pt>
                <c:pt idx="24">
                  <c:v>0.621</c:v>
                </c:pt>
                <c:pt idx="25">
                  <c:v>0.60099999999999998</c:v>
                </c:pt>
                <c:pt idx="26">
                  <c:v>0.56599999999999995</c:v>
                </c:pt>
                <c:pt idx="27">
                  <c:v>0.52900000000000003</c:v>
                </c:pt>
                <c:pt idx="28">
                  <c:v>0.495</c:v>
                </c:pt>
                <c:pt idx="29">
                  <c:v>0.46899999999999997</c:v>
                </c:pt>
                <c:pt idx="30">
                  <c:v>0.443</c:v>
                </c:pt>
                <c:pt idx="31">
                  <c:v>0.40899999999999997</c:v>
                </c:pt>
                <c:pt idx="32">
                  <c:v>0.371</c:v>
                </c:pt>
                <c:pt idx="33">
                  <c:v>0.33400000000000002</c:v>
                </c:pt>
                <c:pt idx="34">
                  <c:v>0.318</c:v>
                </c:pt>
                <c:pt idx="35">
                  <c:v>0.28199999999999997</c:v>
                </c:pt>
                <c:pt idx="36">
                  <c:v>0.25900000000000001</c:v>
                </c:pt>
                <c:pt idx="37">
                  <c:v>0.23300000000000001</c:v>
                </c:pt>
                <c:pt idx="38">
                  <c:v>0.216</c:v>
                </c:pt>
                <c:pt idx="39">
                  <c:v>0.20899999999999999</c:v>
                </c:pt>
                <c:pt idx="40">
                  <c:v>0.19700000000000001</c:v>
                </c:pt>
                <c:pt idx="41">
                  <c:v>0.18099999999999999</c:v>
                </c:pt>
                <c:pt idx="42">
                  <c:v>0.16900000000000001</c:v>
                </c:pt>
                <c:pt idx="43">
                  <c:v>0.16200000000000001</c:v>
                </c:pt>
                <c:pt idx="44">
                  <c:v>0.159</c:v>
                </c:pt>
                <c:pt idx="45">
                  <c:v>0.17299999999999999</c:v>
                </c:pt>
                <c:pt idx="46">
                  <c:v>0.16800000000000001</c:v>
                </c:pt>
                <c:pt idx="47">
                  <c:v>0.153</c:v>
                </c:pt>
                <c:pt idx="48">
                  <c:v>0.153</c:v>
                </c:pt>
                <c:pt idx="49">
                  <c:v>0.161</c:v>
                </c:pt>
                <c:pt idx="50">
                  <c:v>0.15</c:v>
                </c:pt>
                <c:pt idx="51">
                  <c:v>0.13700000000000001</c:v>
                </c:pt>
                <c:pt idx="52">
                  <c:v>0.125</c:v>
                </c:pt>
                <c:pt idx="53">
                  <c:v>0.11799999999999999</c:v>
                </c:pt>
                <c:pt idx="54">
                  <c:v>0.13200000000000001</c:v>
                </c:pt>
                <c:pt idx="55">
                  <c:v>0.15</c:v>
                </c:pt>
                <c:pt idx="56">
                  <c:v>0.161</c:v>
                </c:pt>
                <c:pt idx="57">
                  <c:v>0.158</c:v>
                </c:pt>
                <c:pt idx="58">
                  <c:v>0.153</c:v>
                </c:pt>
                <c:pt idx="59">
                  <c:v>0.14000000000000001</c:v>
                </c:pt>
                <c:pt idx="60">
                  <c:v>0.14599999999999999</c:v>
                </c:pt>
                <c:pt idx="61">
                  <c:v>0.16300000000000001</c:v>
                </c:pt>
                <c:pt idx="62">
                  <c:v>0.159</c:v>
                </c:pt>
                <c:pt idx="63">
                  <c:v>0.16900000000000001</c:v>
                </c:pt>
                <c:pt idx="64">
                  <c:v>0.16500000000000001</c:v>
                </c:pt>
                <c:pt idx="65">
                  <c:v>0.14699999999999999</c:v>
                </c:pt>
                <c:pt idx="66">
                  <c:v>0.14299999999999999</c:v>
                </c:pt>
                <c:pt idx="67">
                  <c:v>0.161</c:v>
                </c:pt>
                <c:pt idx="68">
                  <c:v>0.156</c:v>
                </c:pt>
                <c:pt idx="69">
                  <c:v>0.17899999999999999</c:v>
                </c:pt>
                <c:pt idx="70">
                  <c:v>0.17499999999999999</c:v>
                </c:pt>
                <c:pt idx="71">
                  <c:v>0.14799999999999999</c:v>
                </c:pt>
                <c:pt idx="72">
                  <c:v>0.16</c:v>
                </c:pt>
                <c:pt idx="73">
                  <c:v>0.16400000000000001</c:v>
                </c:pt>
                <c:pt idx="74">
                  <c:v>0.14599999999999999</c:v>
                </c:pt>
                <c:pt idx="75">
                  <c:v>0.16600000000000001</c:v>
                </c:pt>
                <c:pt idx="76">
                  <c:v>0.18</c:v>
                </c:pt>
                <c:pt idx="77">
                  <c:v>0.189</c:v>
                </c:pt>
                <c:pt idx="78">
                  <c:v>0.16400000000000001</c:v>
                </c:pt>
                <c:pt idx="79">
                  <c:v>0.159</c:v>
                </c:pt>
                <c:pt idx="80">
                  <c:v>0.18</c:v>
                </c:pt>
                <c:pt idx="81">
                  <c:v>0.17899999999999999</c:v>
                </c:pt>
                <c:pt idx="82">
                  <c:v>0.19800000000000001</c:v>
                </c:pt>
                <c:pt idx="83">
                  <c:v>0.189</c:v>
                </c:pt>
                <c:pt idx="84">
                  <c:v>0.17599999999999999</c:v>
                </c:pt>
                <c:pt idx="85">
                  <c:v>0.17799999999999999</c:v>
                </c:pt>
                <c:pt idx="86">
                  <c:v>0.184</c:v>
                </c:pt>
                <c:pt idx="87">
                  <c:v>0.186</c:v>
                </c:pt>
                <c:pt idx="88">
                  <c:v>0.19900000000000001</c:v>
                </c:pt>
                <c:pt idx="89">
                  <c:v>0.18</c:v>
                </c:pt>
                <c:pt idx="90">
                  <c:v>0.17399999999999999</c:v>
                </c:pt>
                <c:pt idx="91">
                  <c:v>0.19</c:v>
                </c:pt>
                <c:pt idx="92">
                  <c:v>0.19700000000000001</c:v>
                </c:pt>
                <c:pt idx="93">
                  <c:v>0.16600000000000001</c:v>
                </c:pt>
                <c:pt idx="94">
                  <c:v>0.19600000000000001</c:v>
                </c:pt>
                <c:pt idx="95">
                  <c:v>0.192</c:v>
                </c:pt>
                <c:pt idx="96">
                  <c:v>0.20300000000000001</c:v>
                </c:pt>
                <c:pt idx="97">
                  <c:v>0.219</c:v>
                </c:pt>
                <c:pt idx="98">
                  <c:v>0.20200000000000001</c:v>
                </c:pt>
                <c:pt idx="99">
                  <c:v>0.223</c:v>
                </c:pt>
                <c:pt idx="100">
                  <c:v>0.23</c:v>
                </c:pt>
                <c:pt idx="101">
                  <c:v>0.217</c:v>
                </c:pt>
                <c:pt idx="102">
                  <c:v>0.22600000000000001</c:v>
                </c:pt>
                <c:pt idx="103">
                  <c:v>0.23599999999999999</c:v>
                </c:pt>
                <c:pt idx="104">
                  <c:v>0.26200000000000001</c:v>
                </c:pt>
                <c:pt idx="105">
                  <c:v>0.26200000000000001</c:v>
                </c:pt>
                <c:pt idx="106">
                  <c:v>0.26800000000000002</c:v>
                </c:pt>
                <c:pt idx="107">
                  <c:v>0.28699999999999998</c:v>
                </c:pt>
                <c:pt idx="108">
                  <c:v>0.29499999999999998</c:v>
                </c:pt>
                <c:pt idx="109">
                  <c:v>0.308</c:v>
                </c:pt>
                <c:pt idx="110">
                  <c:v>0.32900000000000001</c:v>
                </c:pt>
                <c:pt idx="111">
                  <c:v>0.32700000000000001</c:v>
                </c:pt>
                <c:pt idx="112">
                  <c:v>0.33600000000000002</c:v>
                </c:pt>
                <c:pt idx="113">
                  <c:v>0.33800000000000002</c:v>
                </c:pt>
                <c:pt idx="114">
                  <c:v>0.30099999999999999</c:v>
                </c:pt>
                <c:pt idx="115">
                  <c:v>0.35299999999999998</c:v>
                </c:pt>
                <c:pt idx="116">
                  <c:v>0.46100000000000002</c:v>
                </c:pt>
                <c:pt idx="117">
                  <c:v>0.438</c:v>
                </c:pt>
                <c:pt idx="118">
                  <c:v>0.48599999999999999</c:v>
                </c:pt>
              </c:numCache>
            </c:numRef>
          </c:val>
          <c:smooth val="0"/>
          <c:extLst>
            <c:ext xmlns:c16="http://schemas.microsoft.com/office/drawing/2014/chart" uri="{C3380CC4-5D6E-409C-BE32-E72D297353CC}">
              <c16:uniqueId val="{00000002-9B3B-460C-9CBF-610B961B5AD0}"/>
            </c:ext>
          </c:extLst>
        </c:ser>
        <c:ser>
          <c:idx val="3"/>
          <c:order val="3"/>
          <c:tx>
            <c:strRef>
              <c:f>Scatter!$R$2</c:f>
              <c:strCache>
                <c:ptCount val="1"/>
                <c:pt idx="0">
                  <c:v>4</c:v>
                </c:pt>
              </c:strCache>
            </c:strRef>
          </c:tx>
          <c:spPr>
            <a:ln w="28575" cap="rnd">
              <a:solidFill>
                <a:schemeClr val="accent4"/>
              </a:solidFill>
              <a:round/>
            </a:ln>
            <a:effectLst/>
          </c:spPr>
          <c:marker>
            <c:symbol val="none"/>
          </c:marker>
          <c:val>
            <c:numRef>
              <c:f>Scatter!$R$3:$R$122</c:f>
              <c:numCache>
                <c:formatCode>General</c:formatCode>
                <c:ptCount val="120"/>
                <c:pt idx="0">
                  <c:v>0.379</c:v>
                </c:pt>
                <c:pt idx="1">
                  <c:v>0.84</c:v>
                </c:pt>
                <c:pt idx="2">
                  <c:v>1.0940000000000001</c:v>
                </c:pt>
                <c:pt idx="3">
                  <c:v>1.2030000000000001</c:v>
                </c:pt>
                <c:pt idx="4">
                  <c:v>1.242</c:v>
                </c:pt>
                <c:pt idx="5">
                  <c:v>1.2509999999999999</c:v>
                </c:pt>
                <c:pt idx="6">
                  <c:v>1.244</c:v>
                </c:pt>
                <c:pt idx="7">
                  <c:v>1.23</c:v>
                </c:pt>
                <c:pt idx="8">
                  <c:v>1.206</c:v>
                </c:pt>
                <c:pt idx="9">
                  <c:v>1.1819999999999999</c:v>
                </c:pt>
                <c:pt idx="10">
                  <c:v>1.1539999999999999</c:v>
                </c:pt>
                <c:pt idx="11">
                  <c:v>1.123</c:v>
                </c:pt>
                <c:pt idx="12">
                  <c:v>1.087</c:v>
                </c:pt>
                <c:pt idx="13">
                  <c:v>1.042</c:v>
                </c:pt>
                <c:pt idx="14">
                  <c:v>1</c:v>
                </c:pt>
                <c:pt idx="15">
                  <c:v>0.95299999999999996</c:v>
                </c:pt>
                <c:pt idx="16">
                  <c:v>0.90400000000000003</c:v>
                </c:pt>
                <c:pt idx="17">
                  <c:v>0.85899999999999999</c:v>
                </c:pt>
                <c:pt idx="18">
                  <c:v>0.81299999999999994</c:v>
                </c:pt>
                <c:pt idx="19">
                  <c:v>0.77400000000000002</c:v>
                </c:pt>
                <c:pt idx="20">
                  <c:v>0.72799999999999998</c:v>
                </c:pt>
                <c:pt idx="21">
                  <c:v>0.69899999999999995</c:v>
                </c:pt>
                <c:pt idx="22">
                  <c:v>0.67200000000000004</c:v>
                </c:pt>
                <c:pt idx="23">
                  <c:v>0.63400000000000001</c:v>
                </c:pt>
                <c:pt idx="24">
                  <c:v>0.60299999999999998</c:v>
                </c:pt>
                <c:pt idx="25">
                  <c:v>0.57899999999999996</c:v>
                </c:pt>
                <c:pt idx="26">
                  <c:v>0.54600000000000004</c:v>
                </c:pt>
                <c:pt idx="27">
                  <c:v>0.51300000000000001</c:v>
                </c:pt>
                <c:pt idx="28">
                  <c:v>0.48099999999999998</c:v>
                </c:pt>
                <c:pt idx="29">
                  <c:v>0.45500000000000002</c:v>
                </c:pt>
                <c:pt idx="30">
                  <c:v>0.43099999999999999</c:v>
                </c:pt>
                <c:pt idx="31">
                  <c:v>0.40300000000000002</c:v>
                </c:pt>
                <c:pt idx="32">
                  <c:v>0.373</c:v>
                </c:pt>
                <c:pt idx="33">
                  <c:v>0.34399999999999997</c:v>
                </c:pt>
                <c:pt idx="34">
                  <c:v>0.307</c:v>
                </c:pt>
                <c:pt idx="35">
                  <c:v>0.26700000000000002</c:v>
                </c:pt>
                <c:pt idx="36">
                  <c:v>0.24</c:v>
                </c:pt>
                <c:pt idx="37">
                  <c:v>0.23</c:v>
                </c:pt>
                <c:pt idx="38">
                  <c:v>0.23</c:v>
                </c:pt>
                <c:pt idx="39">
                  <c:v>0.20799999999999999</c:v>
                </c:pt>
                <c:pt idx="40">
                  <c:v>0.184</c:v>
                </c:pt>
                <c:pt idx="41">
                  <c:v>0.16900000000000001</c:v>
                </c:pt>
                <c:pt idx="42">
                  <c:v>0.16200000000000001</c:v>
                </c:pt>
                <c:pt idx="43">
                  <c:v>0.154</c:v>
                </c:pt>
                <c:pt idx="44">
                  <c:v>0.13800000000000001</c:v>
                </c:pt>
                <c:pt idx="45">
                  <c:v>0.152</c:v>
                </c:pt>
                <c:pt idx="46">
                  <c:v>0.154</c:v>
                </c:pt>
                <c:pt idx="47">
                  <c:v>0.151</c:v>
                </c:pt>
                <c:pt idx="48">
                  <c:v>0.14099999999999999</c:v>
                </c:pt>
                <c:pt idx="49">
                  <c:v>0.14199999999999999</c:v>
                </c:pt>
                <c:pt idx="50">
                  <c:v>0.14000000000000001</c:v>
                </c:pt>
                <c:pt idx="51">
                  <c:v>0.13</c:v>
                </c:pt>
                <c:pt idx="52">
                  <c:v>0.14399999999999999</c:v>
                </c:pt>
                <c:pt idx="53">
                  <c:v>0.16</c:v>
                </c:pt>
                <c:pt idx="54">
                  <c:v>0.17399999999999999</c:v>
                </c:pt>
                <c:pt idx="55">
                  <c:v>0.159</c:v>
                </c:pt>
                <c:pt idx="56">
                  <c:v>0.151</c:v>
                </c:pt>
                <c:pt idx="57">
                  <c:v>0.14399999999999999</c:v>
                </c:pt>
                <c:pt idx="58">
                  <c:v>0.13400000000000001</c:v>
                </c:pt>
                <c:pt idx="59">
                  <c:v>0.13400000000000001</c:v>
                </c:pt>
                <c:pt idx="60">
                  <c:v>0.13900000000000001</c:v>
                </c:pt>
                <c:pt idx="61">
                  <c:v>0.13100000000000001</c:v>
                </c:pt>
                <c:pt idx="62">
                  <c:v>0.14299999999999999</c:v>
                </c:pt>
                <c:pt idx="63">
                  <c:v>0.17199999999999999</c:v>
                </c:pt>
                <c:pt idx="64">
                  <c:v>0.151</c:v>
                </c:pt>
                <c:pt idx="65">
                  <c:v>0.14099999999999999</c:v>
                </c:pt>
                <c:pt idx="66">
                  <c:v>0.14699999999999999</c:v>
                </c:pt>
                <c:pt idx="67">
                  <c:v>0.14499999999999999</c:v>
                </c:pt>
                <c:pt idx="68">
                  <c:v>0.17299999999999999</c:v>
                </c:pt>
                <c:pt idx="69">
                  <c:v>0.16800000000000001</c:v>
                </c:pt>
                <c:pt idx="70">
                  <c:v>0.14899999999999999</c:v>
                </c:pt>
                <c:pt idx="71">
                  <c:v>0.161</c:v>
                </c:pt>
                <c:pt idx="72">
                  <c:v>0.18</c:v>
                </c:pt>
                <c:pt idx="73">
                  <c:v>0.16500000000000001</c:v>
                </c:pt>
                <c:pt idx="74">
                  <c:v>0.159</c:v>
                </c:pt>
                <c:pt idx="75">
                  <c:v>0.17100000000000001</c:v>
                </c:pt>
                <c:pt idx="76">
                  <c:v>0.17799999999999999</c:v>
                </c:pt>
                <c:pt idx="77">
                  <c:v>0.159</c:v>
                </c:pt>
                <c:pt idx="78">
                  <c:v>0.14899999999999999</c:v>
                </c:pt>
                <c:pt idx="79">
                  <c:v>0.16300000000000001</c:v>
                </c:pt>
                <c:pt idx="80">
                  <c:v>0.16500000000000001</c:v>
                </c:pt>
                <c:pt idx="81">
                  <c:v>0.154</c:v>
                </c:pt>
                <c:pt idx="82">
                  <c:v>0.16800000000000001</c:v>
                </c:pt>
                <c:pt idx="83">
                  <c:v>0.157</c:v>
                </c:pt>
                <c:pt idx="84">
                  <c:v>0.17699999999999999</c:v>
                </c:pt>
                <c:pt idx="85">
                  <c:v>0.18</c:v>
                </c:pt>
                <c:pt idx="86">
                  <c:v>0.17399999999999999</c:v>
                </c:pt>
                <c:pt idx="87">
                  <c:v>0.193</c:v>
                </c:pt>
                <c:pt idx="88">
                  <c:v>0.187</c:v>
                </c:pt>
                <c:pt idx="89">
                  <c:v>0.19700000000000001</c:v>
                </c:pt>
                <c:pt idx="90">
                  <c:v>0.189</c:v>
                </c:pt>
                <c:pt idx="91">
                  <c:v>0.17499999999999999</c:v>
                </c:pt>
                <c:pt idx="92">
                  <c:v>0.16600000000000001</c:v>
                </c:pt>
                <c:pt idx="93">
                  <c:v>0.19400000000000001</c:v>
                </c:pt>
                <c:pt idx="94">
                  <c:v>0.21</c:v>
                </c:pt>
                <c:pt idx="95">
                  <c:v>0.19800000000000001</c:v>
                </c:pt>
                <c:pt idx="96">
                  <c:v>0.217</c:v>
                </c:pt>
                <c:pt idx="97">
                  <c:v>0.21199999999999999</c:v>
                </c:pt>
                <c:pt idx="98">
                  <c:v>0.19600000000000001</c:v>
                </c:pt>
                <c:pt idx="99">
                  <c:v>0.22500000000000001</c:v>
                </c:pt>
                <c:pt idx="100">
                  <c:v>0.224</c:v>
                </c:pt>
                <c:pt idx="101">
                  <c:v>0.23899999999999999</c:v>
                </c:pt>
                <c:pt idx="102">
                  <c:v>0.245</c:v>
                </c:pt>
                <c:pt idx="103">
                  <c:v>0.246</c:v>
                </c:pt>
                <c:pt idx="104">
                  <c:v>0.24399999999999999</c:v>
                </c:pt>
                <c:pt idx="105">
                  <c:v>0.26500000000000001</c:v>
                </c:pt>
                <c:pt idx="106">
                  <c:v>0.252</c:v>
                </c:pt>
                <c:pt idx="107">
                  <c:v>0.29399999999999998</c:v>
                </c:pt>
                <c:pt idx="108">
                  <c:v>0.25800000000000001</c:v>
                </c:pt>
                <c:pt idx="109">
                  <c:v>0.29099999999999998</c:v>
                </c:pt>
                <c:pt idx="110">
                  <c:v>0.314</c:v>
                </c:pt>
                <c:pt idx="111">
                  <c:v>0.32500000000000001</c:v>
                </c:pt>
                <c:pt idx="112">
                  <c:v>0.30299999999999999</c:v>
                </c:pt>
                <c:pt idx="113">
                  <c:v>0.309</c:v>
                </c:pt>
                <c:pt idx="114">
                  <c:v>0.33200000000000002</c:v>
                </c:pt>
                <c:pt idx="115">
                  <c:v>0.34899999999999998</c:v>
                </c:pt>
                <c:pt idx="116">
                  <c:v>0.36399999999999999</c:v>
                </c:pt>
                <c:pt idx="117">
                  <c:v>0.45600000000000002</c:v>
                </c:pt>
                <c:pt idx="118">
                  <c:v>0.439</c:v>
                </c:pt>
                <c:pt idx="119">
                  <c:v>0.68500000000000005</c:v>
                </c:pt>
              </c:numCache>
            </c:numRef>
          </c:val>
          <c:smooth val="0"/>
          <c:extLst>
            <c:ext xmlns:c16="http://schemas.microsoft.com/office/drawing/2014/chart" uri="{C3380CC4-5D6E-409C-BE32-E72D297353CC}">
              <c16:uniqueId val="{00000003-9B3B-460C-9CBF-610B961B5AD0}"/>
            </c:ext>
          </c:extLst>
        </c:ser>
        <c:ser>
          <c:idx val="4"/>
          <c:order val="4"/>
          <c:tx>
            <c:strRef>
              <c:f>Scatter!$S$2</c:f>
              <c:strCache>
                <c:ptCount val="1"/>
                <c:pt idx="0">
                  <c:v>5</c:v>
                </c:pt>
              </c:strCache>
            </c:strRef>
          </c:tx>
          <c:spPr>
            <a:ln w="28575" cap="rnd">
              <a:solidFill>
                <a:schemeClr val="accent5"/>
              </a:solidFill>
              <a:round/>
            </a:ln>
            <a:effectLst/>
          </c:spPr>
          <c:marker>
            <c:symbol val="none"/>
          </c:marker>
          <c:val>
            <c:numRef>
              <c:f>Scatter!$S$3:$S$119</c:f>
              <c:numCache>
                <c:formatCode>General</c:formatCode>
                <c:ptCount val="117"/>
                <c:pt idx="0">
                  <c:v>0.378</c:v>
                </c:pt>
                <c:pt idx="1">
                  <c:v>0.83099999999999996</c:v>
                </c:pt>
                <c:pt idx="2">
                  <c:v>1.0900000000000001</c:v>
                </c:pt>
                <c:pt idx="3">
                  <c:v>1.202</c:v>
                </c:pt>
                <c:pt idx="4">
                  <c:v>1.242</c:v>
                </c:pt>
                <c:pt idx="5">
                  <c:v>1.254</c:v>
                </c:pt>
                <c:pt idx="6">
                  <c:v>1.2490000000000001</c:v>
                </c:pt>
                <c:pt idx="7">
                  <c:v>1.234</c:v>
                </c:pt>
                <c:pt idx="8">
                  <c:v>1.2090000000000001</c:v>
                </c:pt>
                <c:pt idx="9">
                  <c:v>1.1839999999999999</c:v>
                </c:pt>
                <c:pt idx="10">
                  <c:v>1.1599999999999999</c:v>
                </c:pt>
                <c:pt idx="11">
                  <c:v>1.1299999999999999</c:v>
                </c:pt>
                <c:pt idx="12">
                  <c:v>1.091</c:v>
                </c:pt>
                <c:pt idx="13">
                  <c:v>1.05</c:v>
                </c:pt>
                <c:pt idx="14">
                  <c:v>1.0089999999999999</c:v>
                </c:pt>
                <c:pt idx="15">
                  <c:v>0.96399999999999997</c:v>
                </c:pt>
                <c:pt idx="16">
                  <c:v>0.91600000000000004</c:v>
                </c:pt>
                <c:pt idx="17">
                  <c:v>0.871</c:v>
                </c:pt>
                <c:pt idx="18">
                  <c:v>0.81899999999999995</c:v>
                </c:pt>
                <c:pt idx="19">
                  <c:v>0.78400000000000003</c:v>
                </c:pt>
                <c:pt idx="20">
                  <c:v>0.748</c:v>
                </c:pt>
                <c:pt idx="21">
                  <c:v>0.70699999999999996</c:v>
                </c:pt>
                <c:pt idx="22">
                  <c:v>0.67400000000000004</c:v>
                </c:pt>
                <c:pt idx="23">
                  <c:v>0.65</c:v>
                </c:pt>
                <c:pt idx="24">
                  <c:v>0.61499999999999999</c:v>
                </c:pt>
                <c:pt idx="25">
                  <c:v>0.58499999999999996</c:v>
                </c:pt>
                <c:pt idx="26">
                  <c:v>0.55700000000000005</c:v>
                </c:pt>
                <c:pt idx="27">
                  <c:v>0.52700000000000002</c:v>
                </c:pt>
                <c:pt idx="28">
                  <c:v>0.495</c:v>
                </c:pt>
                <c:pt idx="29">
                  <c:v>0.46800000000000003</c:v>
                </c:pt>
                <c:pt idx="30">
                  <c:v>0.438</c:v>
                </c:pt>
                <c:pt idx="31">
                  <c:v>0.41599999999999998</c:v>
                </c:pt>
                <c:pt idx="32">
                  <c:v>0.38300000000000001</c:v>
                </c:pt>
                <c:pt idx="33">
                  <c:v>0.34799999999999998</c:v>
                </c:pt>
                <c:pt idx="34">
                  <c:v>0.32</c:v>
                </c:pt>
                <c:pt idx="35">
                  <c:v>0.30099999999999999</c:v>
                </c:pt>
                <c:pt idx="36">
                  <c:v>0.27</c:v>
                </c:pt>
                <c:pt idx="37">
                  <c:v>0.24</c:v>
                </c:pt>
                <c:pt idx="38">
                  <c:v>0.215</c:v>
                </c:pt>
                <c:pt idx="39">
                  <c:v>0.20300000000000001</c:v>
                </c:pt>
                <c:pt idx="40">
                  <c:v>0.19900000000000001</c:v>
                </c:pt>
                <c:pt idx="41">
                  <c:v>0.183</c:v>
                </c:pt>
                <c:pt idx="42">
                  <c:v>0.17299999999999999</c:v>
                </c:pt>
                <c:pt idx="43">
                  <c:v>0.17</c:v>
                </c:pt>
                <c:pt idx="44">
                  <c:v>0.15</c:v>
                </c:pt>
                <c:pt idx="45">
                  <c:v>0.13900000000000001</c:v>
                </c:pt>
                <c:pt idx="46">
                  <c:v>0.14699999999999999</c:v>
                </c:pt>
                <c:pt idx="47">
                  <c:v>0.14799999999999999</c:v>
                </c:pt>
                <c:pt idx="48">
                  <c:v>0.14799999999999999</c:v>
                </c:pt>
                <c:pt idx="49">
                  <c:v>0.14199999999999999</c:v>
                </c:pt>
                <c:pt idx="50">
                  <c:v>0.14499999999999999</c:v>
                </c:pt>
                <c:pt idx="51">
                  <c:v>0.14599999999999999</c:v>
                </c:pt>
                <c:pt idx="52">
                  <c:v>0.14599999999999999</c:v>
                </c:pt>
                <c:pt idx="53">
                  <c:v>0.14599999999999999</c:v>
                </c:pt>
                <c:pt idx="54">
                  <c:v>0.151</c:v>
                </c:pt>
                <c:pt idx="55">
                  <c:v>0.155</c:v>
                </c:pt>
                <c:pt idx="56">
                  <c:v>0.14199999999999999</c:v>
                </c:pt>
                <c:pt idx="57">
                  <c:v>0.15</c:v>
                </c:pt>
                <c:pt idx="58">
                  <c:v>0.154</c:v>
                </c:pt>
                <c:pt idx="59">
                  <c:v>0.18099999999999999</c:v>
                </c:pt>
                <c:pt idx="60">
                  <c:v>0.14599999999999999</c:v>
                </c:pt>
                <c:pt idx="61">
                  <c:v>0.15</c:v>
                </c:pt>
                <c:pt idx="62">
                  <c:v>0.16800000000000001</c:v>
                </c:pt>
                <c:pt idx="63">
                  <c:v>0.14599999999999999</c:v>
                </c:pt>
                <c:pt idx="64">
                  <c:v>0.156</c:v>
                </c:pt>
                <c:pt idx="65">
                  <c:v>0.16</c:v>
                </c:pt>
                <c:pt idx="66">
                  <c:v>0.17</c:v>
                </c:pt>
                <c:pt idx="67">
                  <c:v>0.156</c:v>
                </c:pt>
                <c:pt idx="68">
                  <c:v>0.16300000000000001</c:v>
                </c:pt>
                <c:pt idx="69">
                  <c:v>0.17499999999999999</c:v>
                </c:pt>
                <c:pt idx="70">
                  <c:v>0.14799999999999999</c:v>
                </c:pt>
                <c:pt idx="71">
                  <c:v>0.186</c:v>
                </c:pt>
                <c:pt idx="72">
                  <c:v>0.16400000000000001</c:v>
                </c:pt>
                <c:pt idx="73">
                  <c:v>0.17199999999999999</c:v>
                </c:pt>
                <c:pt idx="74">
                  <c:v>0.17</c:v>
                </c:pt>
                <c:pt idx="75">
                  <c:v>0.157</c:v>
                </c:pt>
                <c:pt idx="76">
                  <c:v>0.161</c:v>
                </c:pt>
                <c:pt idx="77">
                  <c:v>0.17</c:v>
                </c:pt>
                <c:pt idx="78">
                  <c:v>0.158</c:v>
                </c:pt>
                <c:pt idx="79">
                  <c:v>0.16</c:v>
                </c:pt>
                <c:pt idx="80">
                  <c:v>0.17299999999999999</c:v>
                </c:pt>
                <c:pt idx="81">
                  <c:v>0.161</c:v>
                </c:pt>
                <c:pt idx="82">
                  <c:v>0.19700000000000001</c:v>
                </c:pt>
                <c:pt idx="83">
                  <c:v>0.17599999999999999</c:v>
                </c:pt>
                <c:pt idx="84">
                  <c:v>0.20699999999999999</c:v>
                </c:pt>
                <c:pt idx="85">
                  <c:v>0.17899999999999999</c:v>
                </c:pt>
                <c:pt idx="86">
                  <c:v>0.161</c:v>
                </c:pt>
                <c:pt idx="87">
                  <c:v>0.161</c:v>
                </c:pt>
                <c:pt idx="88">
                  <c:v>0.20699999999999999</c:v>
                </c:pt>
                <c:pt idx="89">
                  <c:v>0.20399999999999999</c:v>
                </c:pt>
                <c:pt idx="90">
                  <c:v>0.192</c:v>
                </c:pt>
                <c:pt idx="91">
                  <c:v>0.20699999999999999</c:v>
                </c:pt>
                <c:pt idx="92">
                  <c:v>0.222</c:v>
                </c:pt>
                <c:pt idx="93">
                  <c:v>0.19600000000000001</c:v>
                </c:pt>
                <c:pt idx="94">
                  <c:v>0.20899999999999999</c:v>
                </c:pt>
                <c:pt idx="95">
                  <c:v>0.18</c:v>
                </c:pt>
                <c:pt idx="96">
                  <c:v>0.23599999999999999</c:v>
                </c:pt>
                <c:pt idx="97">
                  <c:v>0.21299999999999999</c:v>
                </c:pt>
                <c:pt idx="98">
                  <c:v>0.23400000000000001</c:v>
                </c:pt>
                <c:pt idx="99">
                  <c:v>0.223</c:v>
                </c:pt>
                <c:pt idx="100">
                  <c:v>0.23899999999999999</c:v>
                </c:pt>
                <c:pt idx="101">
                  <c:v>0.24399999999999999</c:v>
                </c:pt>
                <c:pt idx="102">
                  <c:v>0.26400000000000001</c:v>
                </c:pt>
                <c:pt idx="103">
                  <c:v>0.28899999999999998</c:v>
                </c:pt>
                <c:pt idx="104">
                  <c:v>0.28699999999999998</c:v>
                </c:pt>
                <c:pt idx="105">
                  <c:v>0.28599999999999998</c:v>
                </c:pt>
                <c:pt idx="106">
                  <c:v>0.28599999999999998</c:v>
                </c:pt>
                <c:pt idx="107">
                  <c:v>0.29499999999999998</c:v>
                </c:pt>
                <c:pt idx="108">
                  <c:v>0.313</c:v>
                </c:pt>
                <c:pt idx="109">
                  <c:v>0.29699999999999999</c:v>
                </c:pt>
                <c:pt idx="110">
                  <c:v>0.35</c:v>
                </c:pt>
                <c:pt idx="111">
                  <c:v>0.26700000000000002</c:v>
                </c:pt>
                <c:pt idx="112">
                  <c:v>0.32200000000000001</c:v>
                </c:pt>
                <c:pt idx="113">
                  <c:v>0.317</c:v>
                </c:pt>
                <c:pt idx="114">
                  <c:v>0.443</c:v>
                </c:pt>
                <c:pt idx="115">
                  <c:v>0.47899999999999998</c:v>
                </c:pt>
                <c:pt idx="116">
                  <c:v>0.503</c:v>
                </c:pt>
              </c:numCache>
            </c:numRef>
          </c:val>
          <c:smooth val="0"/>
          <c:extLst>
            <c:ext xmlns:c16="http://schemas.microsoft.com/office/drawing/2014/chart" uri="{C3380CC4-5D6E-409C-BE32-E72D297353CC}">
              <c16:uniqueId val="{00000004-9B3B-460C-9CBF-610B961B5AD0}"/>
            </c:ext>
          </c:extLst>
        </c:ser>
        <c:ser>
          <c:idx val="5"/>
          <c:order val="5"/>
          <c:tx>
            <c:strRef>
              <c:f>Scatter!$T$2</c:f>
              <c:strCache>
                <c:ptCount val="1"/>
                <c:pt idx="0">
                  <c:v>6</c:v>
                </c:pt>
              </c:strCache>
            </c:strRef>
          </c:tx>
          <c:spPr>
            <a:ln w="28575" cap="rnd">
              <a:solidFill>
                <a:schemeClr val="accent6"/>
              </a:solidFill>
              <a:round/>
            </a:ln>
            <a:effectLst/>
          </c:spPr>
          <c:marker>
            <c:symbol val="none"/>
          </c:marker>
          <c:val>
            <c:numRef>
              <c:f>Scatter!$T$3:$T$124</c:f>
              <c:numCache>
                <c:formatCode>General</c:formatCode>
                <c:ptCount val="122"/>
                <c:pt idx="0">
                  <c:v>0.376</c:v>
                </c:pt>
                <c:pt idx="1">
                  <c:v>0.82699999999999996</c:v>
                </c:pt>
                <c:pt idx="2">
                  <c:v>1.087</c:v>
                </c:pt>
                <c:pt idx="3">
                  <c:v>1.1990000000000001</c:v>
                </c:pt>
                <c:pt idx="4">
                  <c:v>1.2410000000000001</c:v>
                </c:pt>
                <c:pt idx="5">
                  <c:v>1.254</c:v>
                </c:pt>
                <c:pt idx="6">
                  <c:v>1.2490000000000001</c:v>
                </c:pt>
                <c:pt idx="7">
                  <c:v>1.2330000000000001</c:v>
                </c:pt>
                <c:pt idx="8">
                  <c:v>1.2110000000000001</c:v>
                </c:pt>
                <c:pt idx="9">
                  <c:v>1.1819999999999999</c:v>
                </c:pt>
                <c:pt idx="10">
                  <c:v>1.1519999999999999</c:v>
                </c:pt>
                <c:pt idx="11">
                  <c:v>1.1220000000000001</c:v>
                </c:pt>
                <c:pt idx="12">
                  <c:v>1.0880000000000001</c:v>
                </c:pt>
                <c:pt idx="13">
                  <c:v>1.052</c:v>
                </c:pt>
                <c:pt idx="14">
                  <c:v>1.014</c:v>
                </c:pt>
                <c:pt idx="15">
                  <c:v>0.96399999999999997</c:v>
                </c:pt>
                <c:pt idx="16">
                  <c:v>0.90400000000000003</c:v>
                </c:pt>
                <c:pt idx="17">
                  <c:v>0.86299999999999999</c:v>
                </c:pt>
                <c:pt idx="18">
                  <c:v>0.82299999999999995</c:v>
                </c:pt>
                <c:pt idx="19">
                  <c:v>0.78800000000000003</c:v>
                </c:pt>
                <c:pt idx="20">
                  <c:v>0.747</c:v>
                </c:pt>
                <c:pt idx="21">
                  <c:v>0.71299999999999997</c:v>
                </c:pt>
                <c:pt idx="22">
                  <c:v>0.67800000000000005</c:v>
                </c:pt>
                <c:pt idx="23">
                  <c:v>0.63900000000000001</c:v>
                </c:pt>
                <c:pt idx="24">
                  <c:v>0.60599999999999998</c:v>
                </c:pt>
                <c:pt idx="25">
                  <c:v>0.58599999999999997</c:v>
                </c:pt>
                <c:pt idx="26">
                  <c:v>0.54800000000000004</c:v>
                </c:pt>
                <c:pt idx="27">
                  <c:v>0.52100000000000002</c:v>
                </c:pt>
                <c:pt idx="28">
                  <c:v>0.49</c:v>
                </c:pt>
                <c:pt idx="29">
                  <c:v>0.45900000000000002</c:v>
                </c:pt>
                <c:pt idx="30">
                  <c:v>0.43</c:v>
                </c:pt>
                <c:pt idx="31">
                  <c:v>0.39800000000000002</c:v>
                </c:pt>
                <c:pt idx="32">
                  <c:v>0.376</c:v>
                </c:pt>
                <c:pt idx="33">
                  <c:v>0.35299999999999998</c:v>
                </c:pt>
                <c:pt idx="34">
                  <c:v>0.314</c:v>
                </c:pt>
                <c:pt idx="35">
                  <c:v>0.28799999999999998</c:v>
                </c:pt>
                <c:pt idx="36">
                  <c:v>0.252</c:v>
                </c:pt>
                <c:pt idx="37">
                  <c:v>0.22900000000000001</c:v>
                </c:pt>
                <c:pt idx="38">
                  <c:v>0.214</c:v>
                </c:pt>
                <c:pt idx="39">
                  <c:v>0.20200000000000001</c:v>
                </c:pt>
                <c:pt idx="40">
                  <c:v>0.19500000000000001</c:v>
                </c:pt>
                <c:pt idx="41">
                  <c:v>0.17599999999999999</c:v>
                </c:pt>
                <c:pt idx="42">
                  <c:v>0.17199999999999999</c:v>
                </c:pt>
                <c:pt idx="43">
                  <c:v>0.16600000000000001</c:v>
                </c:pt>
                <c:pt idx="44">
                  <c:v>0.16400000000000001</c:v>
                </c:pt>
                <c:pt idx="45">
                  <c:v>0.158</c:v>
                </c:pt>
                <c:pt idx="46">
                  <c:v>0.14399999999999999</c:v>
                </c:pt>
                <c:pt idx="47">
                  <c:v>0.13100000000000001</c:v>
                </c:pt>
                <c:pt idx="48">
                  <c:v>0.121</c:v>
                </c:pt>
                <c:pt idx="49">
                  <c:v>0.13100000000000001</c:v>
                </c:pt>
                <c:pt idx="50">
                  <c:v>0.13400000000000001</c:v>
                </c:pt>
                <c:pt idx="51">
                  <c:v>0.13800000000000001</c:v>
                </c:pt>
                <c:pt idx="52">
                  <c:v>0.14799999999999999</c:v>
                </c:pt>
                <c:pt idx="53">
                  <c:v>0.14699999999999999</c:v>
                </c:pt>
                <c:pt idx="54">
                  <c:v>0.14199999999999999</c:v>
                </c:pt>
                <c:pt idx="55">
                  <c:v>0.13100000000000001</c:v>
                </c:pt>
                <c:pt idx="56">
                  <c:v>0.13300000000000001</c:v>
                </c:pt>
                <c:pt idx="57">
                  <c:v>0.14599999999999999</c:v>
                </c:pt>
                <c:pt idx="58">
                  <c:v>0.13300000000000001</c:v>
                </c:pt>
                <c:pt idx="59">
                  <c:v>0.13800000000000001</c:v>
                </c:pt>
                <c:pt idx="60">
                  <c:v>0.129</c:v>
                </c:pt>
                <c:pt idx="61">
                  <c:v>0.13700000000000001</c:v>
                </c:pt>
                <c:pt idx="62">
                  <c:v>0.16600000000000001</c:v>
                </c:pt>
                <c:pt idx="63">
                  <c:v>0.17100000000000001</c:v>
                </c:pt>
                <c:pt idx="64">
                  <c:v>0.154</c:v>
                </c:pt>
                <c:pt idx="65">
                  <c:v>0.122</c:v>
                </c:pt>
                <c:pt idx="66">
                  <c:v>0.14499999999999999</c:v>
                </c:pt>
                <c:pt idx="67">
                  <c:v>0.14799999999999999</c:v>
                </c:pt>
                <c:pt idx="68">
                  <c:v>0.158</c:v>
                </c:pt>
                <c:pt idx="69">
                  <c:v>0.16200000000000001</c:v>
                </c:pt>
                <c:pt idx="70">
                  <c:v>0.14699999999999999</c:v>
                </c:pt>
                <c:pt idx="71">
                  <c:v>0.158</c:v>
                </c:pt>
                <c:pt idx="72">
                  <c:v>0.152</c:v>
                </c:pt>
                <c:pt idx="73">
                  <c:v>0.13</c:v>
                </c:pt>
                <c:pt idx="74">
                  <c:v>0.152</c:v>
                </c:pt>
                <c:pt idx="75">
                  <c:v>0.17499999999999999</c:v>
                </c:pt>
                <c:pt idx="76">
                  <c:v>0.16600000000000001</c:v>
                </c:pt>
                <c:pt idx="77">
                  <c:v>0.155</c:v>
                </c:pt>
                <c:pt idx="78">
                  <c:v>0.16900000000000001</c:v>
                </c:pt>
                <c:pt idx="79">
                  <c:v>0.16900000000000001</c:v>
                </c:pt>
                <c:pt idx="80">
                  <c:v>0.17799999999999999</c:v>
                </c:pt>
                <c:pt idx="81">
                  <c:v>0.17299999999999999</c:v>
                </c:pt>
                <c:pt idx="82">
                  <c:v>0.16200000000000001</c:v>
                </c:pt>
                <c:pt idx="83">
                  <c:v>0.152</c:v>
                </c:pt>
                <c:pt idx="84">
                  <c:v>0.16900000000000001</c:v>
                </c:pt>
                <c:pt idx="85">
                  <c:v>0.17599999999999999</c:v>
                </c:pt>
                <c:pt idx="86">
                  <c:v>0.16600000000000001</c:v>
                </c:pt>
                <c:pt idx="87">
                  <c:v>0.151</c:v>
                </c:pt>
                <c:pt idx="88">
                  <c:v>0.187</c:v>
                </c:pt>
                <c:pt idx="89">
                  <c:v>0.191</c:v>
                </c:pt>
                <c:pt idx="90">
                  <c:v>0.193</c:v>
                </c:pt>
                <c:pt idx="91">
                  <c:v>0.183</c:v>
                </c:pt>
                <c:pt idx="92">
                  <c:v>0.182</c:v>
                </c:pt>
                <c:pt idx="93">
                  <c:v>0.188</c:v>
                </c:pt>
                <c:pt idx="94">
                  <c:v>0.18</c:v>
                </c:pt>
                <c:pt idx="95">
                  <c:v>0.185</c:v>
                </c:pt>
                <c:pt idx="96">
                  <c:v>0.185</c:v>
                </c:pt>
                <c:pt idx="97">
                  <c:v>0.222</c:v>
                </c:pt>
                <c:pt idx="98">
                  <c:v>0.215</c:v>
                </c:pt>
                <c:pt idx="99">
                  <c:v>0.189</c:v>
                </c:pt>
                <c:pt idx="100">
                  <c:v>0.21199999999999999</c:v>
                </c:pt>
                <c:pt idx="101">
                  <c:v>0.20699999999999999</c:v>
                </c:pt>
                <c:pt idx="102">
                  <c:v>0.187</c:v>
                </c:pt>
                <c:pt idx="103">
                  <c:v>0.23300000000000001</c:v>
                </c:pt>
                <c:pt idx="104">
                  <c:v>0.24199999999999999</c:v>
                </c:pt>
                <c:pt idx="105">
                  <c:v>0.23100000000000001</c:v>
                </c:pt>
                <c:pt idx="106">
                  <c:v>0.25</c:v>
                </c:pt>
                <c:pt idx="107">
                  <c:v>0.27100000000000002</c:v>
                </c:pt>
                <c:pt idx="108">
                  <c:v>0.27</c:v>
                </c:pt>
                <c:pt idx="109">
                  <c:v>0.27300000000000002</c:v>
                </c:pt>
                <c:pt idx="110">
                  <c:v>0.25900000000000001</c:v>
                </c:pt>
                <c:pt idx="111">
                  <c:v>0.28699999999999998</c:v>
                </c:pt>
                <c:pt idx="112">
                  <c:v>0.246</c:v>
                </c:pt>
                <c:pt idx="113">
                  <c:v>0.29599999999999999</c:v>
                </c:pt>
                <c:pt idx="114">
                  <c:v>0.32</c:v>
                </c:pt>
                <c:pt idx="115">
                  <c:v>0.307</c:v>
                </c:pt>
                <c:pt idx="116">
                  <c:v>0.29499999999999998</c:v>
                </c:pt>
                <c:pt idx="117">
                  <c:v>0.376</c:v>
                </c:pt>
                <c:pt idx="118">
                  <c:v>0.375</c:v>
                </c:pt>
                <c:pt idx="119">
                  <c:v>0.47</c:v>
                </c:pt>
                <c:pt idx="120">
                  <c:v>0.44600000000000001</c:v>
                </c:pt>
                <c:pt idx="121">
                  <c:v>0.64700000000000002</c:v>
                </c:pt>
              </c:numCache>
            </c:numRef>
          </c:val>
          <c:smooth val="0"/>
          <c:extLst>
            <c:ext xmlns:c16="http://schemas.microsoft.com/office/drawing/2014/chart" uri="{C3380CC4-5D6E-409C-BE32-E72D297353CC}">
              <c16:uniqueId val="{00000005-9B3B-460C-9CBF-610B961B5AD0}"/>
            </c:ext>
          </c:extLst>
        </c:ser>
        <c:ser>
          <c:idx val="6"/>
          <c:order val="6"/>
          <c:tx>
            <c:strRef>
              <c:f>Scatter!$U$2</c:f>
              <c:strCache>
                <c:ptCount val="1"/>
                <c:pt idx="0">
                  <c:v>7</c:v>
                </c:pt>
              </c:strCache>
            </c:strRef>
          </c:tx>
          <c:spPr>
            <a:ln w="28575" cap="rnd">
              <a:solidFill>
                <a:schemeClr val="accent1">
                  <a:lumMod val="60000"/>
                </a:schemeClr>
              </a:solidFill>
              <a:round/>
            </a:ln>
            <a:effectLst/>
          </c:spPr>
          <c:marker>
            <c:symbol val="none"/>
          </c:marker>
          <c:val>
            <c:numRef>
              <c:f>Scatter!$U$3:$U$119</c:f>
              <c:numCache>
                <c:formatCode>General</c:formatCode>
                <c:ptCount val="117"/>
                <c:pt idx="0">
                  <c:v>0.38100000000000001</c:v>
                </c:pt>
                <c:pt idx="1">
                  <c:v>0.82499999999999996</c:v>
                </c:pt>
                <c:pt idx="2">
                  <c:v>1.0820000000000001</c:v>
                </c:pt>
                <c:pt idx="3">
                  <c:v>1.198</c:v>
                </c:pt>
                <c:pt idx="4">
                  <c:v>1.2410000000000001</c:v>
                </c:pt>
                <c:pt idx="5">
                  <c:v>1.254</c:v>
                </c:pt>
                <c:pt idx="6">
                  <c:v>1.2509999999999999</c:v>
                </c:pt>
                <c:pt idx="7">
                  <c:v>1.2350000000000001</c:v>
                </c:pt>
                <c:pt idx="8">
                  <c:v>1.212</c:v>
                </c:pt>
                <c:pt idx="9">
                  <c:v>1.1830000000000001</c:v>
                </c:pt>
                <c:pt idx="10">
                  <c:v>1.153</c:v>
                </c:pt>
                <c:pt idx="11">
                  <c:v>1.127</c:v>
                </c:pt>
                <c:pt idx="12">
                  <c:v>1.085</c:v>
                </c:pt>
                <c:pt idx="13">
                  <c:v>1.048</c:v>
                </c:pt>
                <c:pt idx="14">
                  <c:v>1.012</c:v>
                </c:pt>
                <c:pt idx="15">
                  <c:v>0.96799999999999997</c:v>
                </c:pt>
                <c:pt idx="16">
                  <c:v>0.92</c:v>
                </c:pt>
                <c:pt idx="17">
                  <c:v>0.879</c:v>
                </c:pt>
                <c:pt idx="18">
                  <c:v>0.83899999999999997</c:v>
                </c:pt>
                <c:pt idx="19">
                  <c:v>0.79200000000000004</c:v>
                </c:pt>
                <c:pt idx="20">
                  <c:v>0.752</c:v>
                </c:pt>
                <c:pt idx="21">
                  <c:v>0.71899999999999997</c:v>
                </c:pt>
                <c:pt idx="22">
                  <c:v>0.67500000000000004</c:v>
                </c:pt>
                <c:pt idx="23">
                  <c:v>0.64500000000000002</c:v>
                </c:pt>
                <c:pt idx="24">
                  <c:v>0.61899999999999999</c:v>
                </c:pt>
                <c:pt idx="25">
                  <c:v>0.58599999999999997</c:v>
                </c:pt>
                <c:pt idx="26">
                  <c:v>0.56000000000000005</c:v>
                </c:pt>
                <c:pt idx="27">
                  <c:v>0.53400000000000003</c:v>
                </c:pt>
                <c:pt idx="28">
                  <c:v>0.50600000000000001</c:v>
                </c:pt>
                <c:pt idx="29">
                  <c:v>0.46600000000000003</c:v>
                </c:pt>
                <c:pt idx="30">
                  <c:v>0.439</c:v>
                </c:pt>
                <c:pt idx="31">
                  <c:v>0.40699999999999997</c:v>
                </c:pt>
                <c:pt idx="32">
                  <c:v>0.376</c:v>
                </c:pt>
                <c:pt idx="33">
                  <c:v>0.34599999999999997</c:v>
                </c:pt>
                <c:pt idx="34">
                  <c:v>0.318</c:v>
                </c:pt>
                <c:pt idx="35">
                  <c:v>0.28499999999999998</c:v>
                </c:pt>
                <c:pt idx="36">
                  <c:v>0.26100000000000001</c:v>
                </c:pt>
                <c:pt idx="37">
                  <c:v>0.247</c:v>
                </c:pt>
                <c:pt idx="38">
                  <c:v>0.23</c:v>
                </c:pt>
                <c:pt idx="39">
                  <c:v>0.20599999999999999</c:v>
                </c:pt>
                <c:pt idx="40">
                  <c:v>0.19</c:v>
                </c:pt>
                <c:pt idx="41">
                  <c:v>0.184</c:v>
                </c:pt>
                <c:pt idx="42">
                  <c:v>0.17499999999999999</c:v>
                </c:pt>
                <c:pt idx="43">
                  <c:v>0.16800000000000001</c:v>
                </c:pt>
                <c:pt idx="44">
                  <c:v>0.16</c:v>
                </c:pt>
                <c:pt idx="45">
                  <c:v>0.161</c:v>
                </c:pt>
                <c:pt idx="46">
                  <c:v>0.153</c:v>
                </c:pt>
                <c:pt idx="47">
                  <c:v>0.14899999999999999</c:v>
                </c:pt>
                <c:pt idx="48">
                  <c:v>0.159</c:v>
                </c:pt>
                <c:pt idx="49">
                  <c:v>0.13900000000000001</c:v>
                </c:pt>
                <c:pt idx="50">
                  <c:v>0.13300000000000001</c:v>
                </c:pt>
                <c:pt idx="51">
                  <c:v>0.14399999999999999</c:v>
                </c:pt>
                <c:pt idx="52">
                  <c:v>0.14399999999999999</c:v>
                </c:pt>
                <c:pt idx="53">
                  <c:v>0.152</c:v>
                </c:pt>
                <c:pt idx="54">
                  <c:v>0.156</c:v>
                </c:pt>
                <c:pt idx="55">
                  <c:v>0.152</c:v>
                </c:pt>
                <c:pt idx="56">
                  <c:v>0.159</c:v>
                </c:pt>
                <c:pt idx="57">
                  <c:v>0.14399999999999999</c:v>
                </c:pt>
                <c:pt idx="58">
                  <c:v>0.14799999999999999</c:v>
                </c:pt>
                <c:pt idx="59">
                  <c:v>0.14599999999999999</c:v>
                </c:pt>
                <c:pt idx="60">
                  <c:v>0.14899999999999999</c:v>
                </c:pt>
                <c:pt idx="61">
                  <c:v>0.13200000000000001</c:v>
                </c:pt>
                <c:pt idx="62">
                  <c:v>0.12</c:v>
                </c:pt>
                <c:pt idx="63">
                  <c:v>0.13900000000000001</c:v>
                </c:pt>
                <c:pt idx="64">
                  <c:v>0.151</c:v>
                </c:pt>
                <c:pt idx="65">
                  <c:v>0.17399999999999999</c:v>
                </c:pt>
                <c:pt idx="66">
                  <c:v>0.15</c:v>
                </c:pt>
                <c:pt idx="67">
                  <c:v>0.152</c:v>
                </c:pt>
                <c:pt idx="68">
                  <c:v>0.127</c:v>
                </c:pt>
                <c:pt idx="69">
                  <c:v>0.14899999999999999</c:v>
                </c:pt>
                <c:pt idx="70">
                  <c:v>0.16500000000000001</c:v>
                </c:pt>
                <c:pt idx="71">
                  <c:v>0.16600000000000001</c:v>
                </c:pt>
                <c:pt idx="72">
                  <c:v>0.161</c:v>
                </c:pt>
                <c:pt idx="73">
                  <c:v>0.128</c:v>
                </c:pt>
                <c:pt idx="74">
                  <c:v>0.16200000000000001</c:v>
                </c:pt>
                <c:pt idx="75">
                  <c:v>0.154</c:v>
                </c:pt>
                <c:pt idx="76">
                  <c:v>0.153</c:v>
                </c:pt>
                <c:pt idx="77">
                  <c:v>0.155</c:v>
                </c:pt>
                <c:pt idx="78">
                  <c:v>0.17199999999999999</c:v>
                </c:pt>
                <c:pt idx="79">
                  <c:v>0.17499999999999999</c:v>
                </c:pt>
                <c:pt idx="80">
                  <c:v>0.17100000000000001</c:v>
                </c:pt>
                <c:pt idx="81">
                  <c:v>0.17799999999999999</c:v>
                </c:pt>
                <c:pt idx="82">
                  <c:v>0.16800000000000001</c:v>
                </c:pt>
                <c:pt idx="83">
                  <c:v>0.17699999999999999</c:v>
                </c:pt>
                <c:pt idx="84">
                  <c:v>0.17100000000000001</c:v>
                </c:pt>
                <c:pt idx="85">
                  <c:v>0.19800000000000001</c:v>
                </c:pt>
                <c:pt idx="86">
                  <c:v>0.192</c:v>
                </c:pt>
                <c:pt idx="87">
                  <c:v>0.19900000000000001</c:v>
                </c:pt>
                <c:pt idx="88">
                  <c:v>0.192</c:v>
                </c:pt>
                <c:pt idx="89">
                  <c:v>0.214</c:v>
                </c:pt>
                <c:pt idx="90">
                  <c:v>0.20799999999999999</c:v>
                </c:pt>
                <c:pt idx="91">
                  <c:v>0.17100000000000001</c:v>
                </c:pt>
                <c:pt idx="92">
                  <c:v>0.215</c:v>
                </c:pt>
                <c:pt idx="93">
                  <c:v>0.20699999999999999</c:v>
                </c:pt>
                <c:pt idx="94">
                  <c:v>0.192</c:v>
                </c:pt>
                <c:pt idx="95">
                  <c:v>0.214</c:v>
                </c:pt>
                <c:pt idx="96">
                  <c:v>0.22700000000000001</c:v>
                </c:pt>
                <c:pt idx="97">
                  <c:v>0.22500000000000001</c:v>
                </c:pt>
                <c:pt idx="98">
                  <c:v>0.22700000000000001</c:v>
                </c:pt>
                <c:pt idx="99">
                  <c:v>0.24</c:v>
                </c:pt>
                <c:pt idx="100">
                  <c:v>0.23799999999999999</c:v>
                </c:pt>
                <c:pt idx="101">
                  <c:v>0.255</c:v>
                </c:pt>
                <c:pt idx="102">
                  <c:v>0.26600000000000001</c:v>
                </c:pt>
                <c:pt idx="103">
                  <c:v>0.25600000000000001</c:v>
                </c:pt>
                <c:pt idx="104">
                  <c:v>0.26900000000000002</c:v>
                </c:pt>
                <c:pt idx="105">
                  <c:v>0.27500000000000002</c:v>
                </c:pt>
                <c:pt idx="106">
                  <c:v>0.29699999999999999</c:v>
                </c:pt>
                <c:pt idx="107">
                  <c:v>0.26100000000000001</c:v>
                </c:pt>
                <c:pt idx="108">
                  <c:v>0.32600000000000001</c:v>
                </c:pt>
                <c:pt idx="109">
                  <c:v>0.29899999999999999</c:v>
                </c:pt>
                <c:pt idx="110">
                  <c:v>0.26300000000000001</c:v>
                </c:pt>
                <c:pt idx="111">
                  <c:v>0.28499999999999998</c:v>
                </c:pt>
                <c:pt idx="112">
                  <c:v>0.34499999999999997</c:v>
                </c:pt>
                <c:pt idx="113">
                  <c:v>0.318</c:v>
                </c:pt>
                <c:pt idx="114">
                  <c:v>0.45700000000000002</c:v>
                </c:pt>
                <c:pt idx="115">
                  <c:v>0.45800000000000002</c:v>
                </c:pt>
                <c:pt idx="116">
                  <c:v>0.432</c:v>
                </c:pt>
              </c:numCache>
            </c:numRef>
          </c:val>
          <c:smooth val="0"/>
          <c:extLst>
            <c:ext xmlns:c16="http://schemas.microsoft.com/office/drawing/2014/chart" uri="{C3380CC4-5D6E-409C-BE32-E72D297353CC}">
              <c16:uniqueId val="{00000006-9B3B-460C-9CBF-610B961B5AD0}"/>
            </c:ext>
          </c:extLst>
        </c:ser>
        <c:ser>
          <c:idx val="7"/>
          <c:order val="7"/>
          <c:tx>
            <c:strRef>
              <c:f>Scatter!$V$2</c:f>
              <c:strCache>
                <c:ptCount val="1"/>
                <c:pt idx="0">
                  <c:v>8</c:v>
                </c:pt>
              </c:strCache>
            </c:strRef>
          </c:tx>
          <c:spPr>
            <a:ln w="28575" cap="rnd">
              <a:solidFill>
                <a:schemeClr val="accent2">
                  <a:lumMod val="60000"/>
                </a:schemeClr>
              </a:solidFill>
              <a:round/>
            </a:ln>
            <a:effectLst/>
          </c:spPr>
          <c:marker>
            <c:symbol val="none"/>
          </c:marker>
          <c:val>
            <c:numRef>
              <c:f>Scatter!$V$3:$V$118</c:f>
              <c:numCache>
                <c:formatCode>General</c:formatCode>
                <c:ptCount val="116"/>
                <c:pt idx="0">
                  <c:v>0.377</c:v>
                </c:pt>
                <c:pt idx="1">
                  <c:v>0.80900000000000005</c:v>
                </c:pt>
                <c:pt idx="2">
                  <c:v>1.075</c:v>
                </c:pt>
                <c:pt idx="3">
                  <c:v>1.196</c:v>
                </c:pt>
                <c:pt idx="4">
                  <c:v>1.242</c:v>
                </c:pt>
                <c:pt idx="5">
                  <c:v>1.256</c:v>
                </c:pt>
                <c:pt idx="6">
                  <c:v>1.252</c:v>
                </c:pt>
                <c:pt idx="7">
                  <c:v>1.2350000000000001</c:v>
                </c:pt>
                <c:pt idx="8">
                  <c:v>1.212</c:v>
                </c:pt>
                <c:pt idx="9">
                  <c:v>1.1870000000000001</c:v>
                </c:pt>
                <c:pt idx="10">
                  <c:v>1.1599999999999999</c:v>
                </c:pt>
                <c:pt idx="11">
                  <c:v>1.1359999999999999</c:v>
                </c:pt>
                <c:pt idx="12">
                  <c:v>1.101</c:v>
                </c:pt>
                <c:pt idx="13">
                  <c:v>1.0649999999999999</c:v>
                </c:pt>
                <c:pt idx="14">
                  <c:v>1.0249999999999999</c:v>
                </c:pt>
                <c:pt idx="15">
                  <c:v>0.97899999999999998</c:v>
                </c:pt>
                <c:pt idx="16">
                  <c:v>0.93200000000000005</c:v>
                </c:pt>
                <c:pt idx="17">
                  <c:v>0.88700000000000001</c:v>
                </c:pt>
                <c:pt idx="18">
                  <c:v>0.84399999999999997</c:v>
                </c:pt>
                <c:pt idx="19">
                  <c:v>0.80900000000000005</c:v>
                </c:pt>
                <c:pt idx="20">
                  <c:v>0.76900000000000002</c:v>
                </c:pt>
                <c:pt idx="21">
                  <c:v>0.72</c:v>
                </c:pt>
                <c:pt idx="22">
                  <c:v>0.68400000000000005</c:v>
                </c:pt>
                <c:pt idx="23">
                  <c:v>0.65200000000000002</c:v>
                </c:pt>
                <c:pt idx="24">
                  <c:v>0.623</c:v>
                </c:pt>
                <c:pt idx="25">
                  <c:v>0.59299999999999997</c:v>
                </c:pt>
                <c:pt idx="26">
                  <c:v>0.55100000000000005</c:v>
                </c:pt>
                <c:pt idx="27">
                  <c:v>0.52500000000000002</c:v>
                </c:pt>
                <c:pt idx="28">
                  <c:v>0.49299999999999999</c:v>
                </c:pt>
                <c:pt idx="29">
                  <c:v>0.45900000000000002</c:v>
                </c:pt>
                <c:pt idx="30">
                  <c:v>0.432</c:v>
                </c:pt>
                <c:pt idx="31">
                  <c:v>0.4</c:v>
                </c:pt>
                <c:pt idx="32">
                  <c:v>0.38100000000000001</c:v>
                </c:pt>
                <c:pt idx="33">
                  <c:v>0.35299999999999998</c:v>
                </c:pt>
                <c:pt idx="34">
                  <c:v>0.316</c:v>
                </c:pt>
                <c:pt idx="35">
                  <c:v>0.28599999999999998</c:v>
                </c:pt>
                <c:pt idx="36">
                  <c:v>0.26400000000000001</c:v>
                </c:pt>
                <c:pt idx="37">
                  <c:v>0.245</c:v>
                </c:pt>
                <c:pt idx="38">
                  <c:v>0.216</c:v>
                </c:pt>
                <c:pt idx="39">
                  <c:v>0.20100000000000001</c:v>
                </c:pt>
                <c:pt idx="40">
                  <c:v>0.16900000000000001</c:v>
                </c:pt>
                <c:pt idx="41">
                  <c:v>0.14599999999999999</c:v>
                </c:pt>
                <c:pt idx="42">
                  <c:v>0.14599999999999999</c:v>
                </c:pt>
                <c:pt idx="43">
                  <c:v>0.16200000000000001</c:v>
                </c:pt>
                <c:pt idx="44">
                  <c:v>0.16200000000000001</c:v>
                </c:pt>
                <c:pt idx="45">
                  <c:v>0.14499999999999999</c:v>
                </c:pt>
                <c:pt idx="46">
                  <c:v>0.13100000000000001</c:v>
                </c:pt>
                <c:pt idx="47">
                  <c:v>0.124</c:v>
                </c:pt>
                <c:pt idx="48">
                  <c:v>0.14699999999999999</c:v>
                </c:pt>
                <c:pt idx="49">
                  <c:v>0.154</c:v>
                </c:pt>
                <c:pt idx="50">
                  <c:v>0.14899999999999999</c:v>
                </c:pt>
                <c:pt idx="51">
                  <c:v>0.15</c:v>
                </c:pt>
                <c:pt idx="52">
                  <c:v>0.13300000000000001</c:v>
                </c:pt>
                <c:pt idx="53">
                  <c:v>0.14799999999999999</c:v>
                </c:pt>
                <c:pt idx="54">
                  <c:v>0.157</c:v>
                </c:pt>
                <c:pt idx="55">
                  <c:v>0.14299999999999999</c:v>
                </c:pt>
                <c:pt idx="56">
                  <c:v>0.15</c:v>
                </c:pt>
                <c:pt idx="57">
                  <c:v>0.16300000000000001</c:v>
                </c:pt>
                <c:pt idx="58">
                  <c:v>0.14499999999999999</c:v>
                </c:pt>
                <c:pt idx="59">
                  <c:v>0.14399999999999999</c:v>
                </c:pt>
                <c:pt idx="60">
                  <c:v>0.16300000000000001</c:v>
                </c:pt>
                <c:pt idx="61">
                  <c:v>0.14199999999999999</c:v>
                </c:pt>
                <c:pt idx="62">
                  <c:v>0.15</c:v>
                </c:pt>
                <c:pt idx="63">
                  <c:v>0.16500000000000001</c:v>
                </c:pt>
                <c:pt idx="64">
                  <c:v>0.156</c:v>
                </c:pt>
                <c:pt idx="65">
                  <c:v>0.158</c:v>
                </c:pt>
                <c:pt idx="66">
                  <c:v>0.154</c:v>
                </c:pt>
                <c:pt idx="67">
                  <c:v>0.16900000000000001</c:v>
                </c:pt>
                <c:pt idx="68">
                  <c:v>0.16600000000000001</c:v>
                </c:pt>
                <c:pt idx="69">
                  <c:v>0.152</c:v>
                </c:pt>
                <c:pt idx="70">
                  <c:v>0.16700000000000001</c:v>
                </c:pt>
                <c:pt idx="71">
                  <c:v>0.14899999999999999</c:v>
                </c:pt>
                <c:pt idx="72">
                  <c:v>0.13900000000000001</c:v>
                </c:pt>
                <c:pt idx="73">
                  <c:v>0.17100000000000001</c:v>
                </c:pt>
                <c:pt idx="74">
                  <c:v>0.17499999999999999</c:v>
                </c:pt>
                <c:pt idx="75">
                  <c:v>0.14799999999999999</c:v>
                </c:pt>
                <c:pt idx="76">
                  <c:v>0.14399999999999999</c:v>
                </c:pt>
                <c:pt idx="77">
                  <c:v>0.17199999999999999</c:v>
                </c:pt>
                <c:pt idx="78">
                  <c:v>0.16800000000000001</c:v>
                </c:pt>
                <c:pt idx="79">
                  <c:v>0.184</c:v>
                </c:pt>
                <c:pt idx="80">
                  <c:v>0.17499999999999999</c:v>
                </c:pt>
                <c:pt idx="81">
                  <c:v>0.16900000000000001</c:v>
                </c:pt>
                <c:pt idx="82">
                  <c:v>0.18</c:v>
                </c:pt>
                <c:pt idx="83">
                  <c:v>0.187</c:v>
                </c:pt>
                <c:pt idx="84">
                  <c:v>0.18099999999999999</c:v>
                </c:pt>
                <c:pt idx="85">
                  <c:v>0.19600000000000001</c:v>
                </c:pt>
                <c:pt idx="86">
                  <c:v>0.183</c:v>
                </c:pt>
                <c:pt idx="87">
                  <c:v>0.19800000000000001</c:v>
                </c:pt>
                <c:pt idx="88">
                  <c:v>0.185</c:v>
                </c:pt>
                <c:pt idx="89">
                  <c:v>0.193</c:v>
                </c:pt>
                <c:pt idx="90">
                  <c:v>0.187</c:v>
                </c:pt>
                <c:pt idx="91">
                  <c:v>0.16900000000000001</c:v>
                </c:pt>
                <c:pt idx="92">
                  <c:v>0.20599999999999999</c:v>
                </c:pt>
                <c:pt idx="93">
                  <c:v>0.21099999999999999</c:v>
                </c:pt>
                <c:pt idx="94">
                  <c:v>0.222</c:v>
                </c:pt>
                <c:pt idx="95">
                  <c:v>0.20200000000000001</c:v>
                </c:pt>
                <c:pt idx="96">
                  <c:v>0.22800000000000001</c:v>
                </c:pt>
                <c:pt idx="97">
                  <c:v>0.222</c:v>
                </c:pt>
                <c:pt idx="98">
                  <c:v>0.23899999999999999</c:v>
                </c:pt>
                <c:pt idx="99">
                  <c:v>0.249</c:v>
                </c:pt>
                <c:pt idx="100">
                  <c:v>0.26800000000000002</c:v>
                </c:pt>
                <c:pt idx="101">
                  <c:v>0.255</c:v>
                </c:pt>
                <c:pt idx="102">
                  <c:v>0.26600000000000001</c:v>
                </c:pt>
                <c:pt idx="103">
                  <c:v>0.28699999999999998</c:v>
                </c:pt>
                <c:pt idx="104">
                  <c:v>0.29499999999999998</c:v>
                </c:pt>
                <c:pt idx="105">
                  <c:v>0.29299999999999998</c:v>
                </c:pt>
                <c:pt idx="106">
                  <c:v>0.24399999999999999</c:v>
                </c:pt>
                <c:pt idx="107">
                  <c:v>0.27700000000000002</c:v>
                </c:pt>
                <c:pt idx="108">
                  <c:v>0.313</c:v>
                </c:pt>
                <c:pt idx="109">
                  <c:v>0.32300000000000001</c:v>
                </c:pt>
                <c:pt idx="110">
                  <c:v>0.32500000000000001</c:v>
                </c:pt>
                <c:pt idx="111">
                  <c:v>0.3</c:v>
                </c:pt>
                <c:pt idx="112">
                  <c:v>0.36899999999999999</c:v>
                </c:pt>
                <c:pt idx="113">
                  <c:v>0.442</c:v>
                </c:pt>
                <c:pt idx="114">
                  <c:v>0.41099999999999998</c:v>
                </c:pt>
                <c:pt idx="115">
                  <c:v>0.50700000000000001</c:v>
                </c:pt>
              </c:numCache>
            </c:numRef>
          </c:val>
          <c:smooth val="0"/>
          <c:extLst>
            <c:ext xmlns:c16="http://schemas.microsoft.com/office/drawing/2014/chart" uri="{C3380CC4-5D6E-409C-BE32-E72D297353CC}">
              <c16:uniqueId val="{00000007-9B3B-460C-9CBF-610B961B5AD0}"/>
            </c:ext>
          </c:extLst>
        </c:ser>
        <c:ser>
          <c:idx val="8"/>
          <c:order val="8"/>
          <c:tx>
            <c:strRef>
              <c:f>Scatter!$W$2</c:f>
              <c:strCache>
                <c:ptCount val="1"/>
                <c:pt idx="0">
                  <c:v>9</c:v>
                </c:pt>
              </c:strCache>
            </c:strRef>
          </c:tx>
          <c:spPr>
            <a:ln w="28575" cap="rnd">
              <a:solidFill>
                <a:schemeClr val="accent3">
                  <a:lumMod val="60000"/>
                </a:schemeClr>
              </a:solidFill>
              <a:round/>
            </a:ln>
            <a:effectLst/>
          </c:spPr>
          <c:marker>
            <c:symbol val="none"/>
          </c:marker>
          <c:val>
            <c:numRef>
              <c:f>Scatter!$W$3:$W$116</c:f>
              <c:numCache>
                <c:formatCode>General</c:formatCode>
                <c:ptCount val="114"/>
                <c:pt idx="0">
                  <c:v>0.38</c:v>
                </c:pt>
                <c:pt idx="1">
                  <c:v>0.82899999999999996</c:v>
                </c:pt>
                <c:pt idx="2">
                  <c:v>1.085</c:v>
                </c:pt>
                <c:pt idx="3">
                  <c:v>1.198</c:v>
                </c:pt>
                <c:pt idx="4">
                  <c:v>1.2390000000000001</c:v>
                </c:pt>
                <c:pt idx="5">
                  <c:v>1.2509999999999999</c:v>
                </c:pt>
                <c:pt idx="6">
                  <c:v>1.248</c:v>
                </c:pt>
                <c:pt idx="7">
                  <c:v>1.234</c:v>
                </c:pt>
                <c:pt idx="8">
                  <c:v>1.21</c:v>
                </c:pt>
                <c:pt idx="9">
                  <c:v>1.1879999999999999</c:v>
                </c:pt>
                <c:pt idx="10">
                  <c:v>1.1619999999999999</c:v>
                </c:pt>
                <c:pt idx="11">
                  <c:v>1.131</c:v>
                </c:pt>
                <c:pt idx="12">
                  <c:v>1.0940000000000001</c:v>
                </c:pt>
                <c:pt idx="13">
                  <c:v>1.054</c:v>
                </c:pt>
                <c:pt idx="14">
                  <c:v>1.012</c:v>
                </c:pt>
                <c:pt idx="15">
                  <c:v>0.96199999999999997</c:v>
                </c:pt>
                <c:pt idx="16">
                  <c:v>0.91200000000000003</c:v>
                </c:pt>
                <c:pt idx="17">
                  <c:v>0.86299999999999999</c:v>
                </c:pt>
                <c:pt idx="18">
                  <c:v>0.82499999999999996</c:v>
                </c:pt>
                <c:pt idx="19">
                  <c:v>0.78600000000000003</c:v>
                </c:pt>
                <c:pt idx="20">
                  <c:v>0.746</c:v>
                </c:pt>
                <c:pt idx="21">
                  <c:v>0.71899999999999997</c:v>
                </c:pt>
                <c:pt idx="22">
                  <c:v>0.69499999999999995</c:v>
                </c:pt>
                <c:pt idx="23">
                  <c:v>0.67100000000000004</c:v>
                </c:pt>
                <c:pt idx="24">
                  <c:v>0.63300000000000001</c:v>
                </c:pt>
                <c:pt idx="25">
                  <c:v>0.59299999999999997</c:v>
                </c:pt>
                <c:pt idx="26">
                  <c:v>0.56100000000000005</c:v>
                </c:pt>
                <c:pt idx="27">
                  <c:v>0.52700000000000002</c:v>
                </c:pt>
                <c:pt idx="28">
                  <c:v>0.49099999999999999</c:v>
                </c:pt>
                <c:pt idx="29">
                  <c:v>0.45800000000000002</c:v>
                </c:pt>
                <c:pt idx="30">
                  <c:v>0.442</c:v>
                </c:pt>
                <c:pt idx="31">
                  <c:v>0.41199999999999998</c:v>
                </c:pt>
                <c:pt idx="32">
                  <c:v>0.38400000000000001</c:v>
                </c:pt>
                <c:pt idx="33">
                  <c:v>0.34300000000000003</c:v>
                </c:pt>
                <c:pt idx="34">
                  <c:v>0.3</c:v>
                </c:pt>
                <c:pt idx="35">
                  <c:v>0.26600000000000001</c:v>
                </c:pt>
                <c:pt idx="36">
                  <c:v>0.23799999999999999</c:v>
                </c:pt>
                <c:pt idx="37">
                  <c:v>0.22</c:v>
                </c:pt>
                <c:pt idx="38">
                  <c:v>0.222</c:v>
                </c:pt>
                <c:pt idx="39">
                  <c:v>0.21</c:v>
                </c:pt>
                <c:pt idx="40">
                  <c:v>0.17799999999999999</c:v>
                </c:pt>
                <c:pt idx="41">
                  <c:v>0.155</c:v>
                </c:pt>
                <c:pt idx="42">
                  <c:v>0.151</c:v>
                </c:pt>
                <c:pt idx="43">
                  <c:v>0.14799999999999999</c:v>
                </c:pt>
                <c:pt idx="44">
                  <c:v>0.14399999999999999</c:v>
                </c:pt>
                <c:pt idx="45">
                  <c:v>0.13600000000000001</c:v>
                </c:pt>
                <c:pt idx="46">
                  <c:v>0.14899999999999999</c:v>
                </c:pt>
                <c:pt idx="47">
                  <c:v>0.14000000000000001</c:v>
                </c:pt>
                <c:pt idx="48">
                  <c:v>0.14899999999999999</c:v>
                </c:pt>
                <c:pt idx="49">
                  <c:v>0.14299999999999999</c:v>
                </c:pt>
                <c:pt idx="50">
                  <c:v>0.14199999999999999</c:v>
                </c:pt>
                <c:pt idx="51">
                  <c:v>0.14000000000000001</c:v>
                </c:pt>
                <c:pt idx="52">
                  <c:v>0.157</c:v>
                </c:pt>
                <c:pt idx="53">
                  <c:v>0.16</c:v>
                </c:pt>
                <c:pt idx="54">
                  <c:v>0.15</c:v>
                </c:pt>
                <c:pt idx="55">
                  <c:v>0.13800000000000001</c:v>
                </c:pt>
                <c:pt idx="56">
                  <c:v>0.14699999999999999</c:v>
                </c:pt>
                <c:pt idx="57">
                  <c:v>0.14799999999999999</c:v>
                </c:pt>
                <c:pt idx="58">
                  <c:v>0.14099999999999999</c:v>
                </c:pt>
                <c:pt idx="59">
                  <c:v>0.157</c:v>
                </c:pt>
                <c:pt idx="60">
                  <c:v>0.16</c:v>
                </c:pt>
                <c:pt idx="61">
                  <c:v>0.14000000000000001</c:v>
                </c:pt>
                <c:pt idx="62">
                  <c:v>0.129</c:v>
                </c:pt>
                <c:pt idx="63">
                  <c:v>0.155</c:v>
                </c:pt>
                <c:pt idx="64">
                  <c:v>0.16</c:v>
                </c:pt>
                <c:pt idx="65">
                  <c:v>0.14000000000000001</c:v>
                </c:pt>
                <c:pt idx="66">
                  <c:v>0.16600000000000001</c:v>
                </c:pt>
                <c:pt idx="67">
                  <c:v>0.14499999999999999</c:v>
                </c:pt>
                <c:pt idx="68">
                  <c:v>0.159</c:v>
                </c:pt>
                <c:pt idx="69">
                  <c:v>0.16500000000000001</c:v>
                </c:pt>
                <c:pt idx="70">
                  <c:v>0.16400000000000001</c:v>
                </c:pt>
                <c:pt idx="71">
                  <c:v>0.183</c:v>
                </c:pt>
                <c:pt idx="72">
                  <c:v>0.17899999999999999</c:v>
                </c:pt>
                <c:pt idx="73">
                  <c:v>0.16400000000000001</c:v>
                </c:pt>
                <c:pt idx="74">
                  <c:v>0.16700000000000001</c:v>
                </c:pt>
                <c:pt idx="75">
                  <c:v>0.18099999999999999</c:v>
                </c:pt>
                <c:pt idx="76">
                  <c:v>0.186</c:v>
                </c:pt>
                <c:pt idx="77">
                  <c:v>0.17899999999999999</c:v>
                </c:pt>
                <c:pt idx="78">
                  <c:v>0.17699999999999999</c:v>
                </c:pt>
                <c:pt idx="79">
                  <c:v>0.16700000000000001</c:v>
                </c:pt>
                <c:pt idx="80">
                  <c:v>0.19900000000000001</c:v>
                </c:pt>
                <c:pt idx="81">
                  <c:v>0.18</c:v>
                </c:pt>
                <c:pt idx="82">
                  <c:v>0.17</c:v>
                </c:pt>
                <c:pt idx="83">
                  <c:v>0.18099999999999999</c:v>
                </c:pt>
                <c:pt idx="84">
                  <c:v>0.17899999999999999</c:v>
                </c:pt>
                <c:pt idx="85">
                  <c:v>0.20200000000000001</c:v>
                </c:pt>
                <c:pt idx="86">
                  <c:v>0.215</c:v>
                </c:pt>
                <c:pt idx="87">
                  <c:v>0.20300000000000001</c:v>
                </c:pt>
                <c:pt idx="88">
                  <c:v>0.20399999999999999</c:v>
                </c:pt>
                <c:pt idx="89">
                  <c:v>0.20399999999999999</c:v>
                </c:pt>
                <c:pt idx="90">
                  <c:v>0.19700000000000001</c:v>
                </c:pt>
                <c:pt idx="91">
                  <c:v>0.19500000000000001</c:v>
                </c:pt>
                <c:pt idx="92">
                  <c:v>0.2</c:v>
                </c:pt>
                <c:pt idx="93">
                  <c:v>0.20699999999999999</c:v>
                </c:pt>
                <c:pt idx="94">
                  <c:v>0.20300000000000001</c:v>
                </c:pt>
                <c:pt idx="95">
                  <c:v>0.23599999999999999</c:v>
                </c:pt>
                <c:pt idx="96">
                  <c:v>0.22600000000000001</c:v>
                </c:pt>
                <c:pt idx="97">
                  <c:v>0.24299999999999999</c:v>
                </c:pt>
                <c:pt idx="98">
                  <c:v>0.249</c:v>
                </c:pt>
                <c:pt idx="99">
                  <c:v>0.246</c:v>
                </c:pt>
                <c:pt idx="100">
                  <c:v>0.24</c:v>
                </c:pt>
                <c:pt idx="101">
                  <c:v>0.28299999999999997</c:v>
                </c:pt>
                <c:pt idx="102">
                  <c:v>0.28000000000000003</c:v>
                </c:pt>
                <c:pt idx="103">
                  <c:v>0.28899999999999998</c:v>
                </c:pt>
                <c:pt idx="104">
                  <c:v>0.28399999999999997</c:v>
                </c:pt>
                <c:pt idx="105">
                  <c:v>0.26300000000000001</c:v>
                </c:pt>
                <c:pt idx="106">
                  <c:v>0.32400000000000001</c:v>
                </c:pt>
                <c:pt idx="107">
                  <c:v>0.31</c:v>
                </c:pt>
                <c:pt idx="108">
                  <c:v>0.29899999999999999</c:v>
                </c:pt>
                <c:pt idx="109">
                  <c:v>0.27800000000000002</c:v>
                </c:pt>
                <c:pt idx="110">
                  <c:v>0.32700000000000001</c:v>
                </c:pt>
                <c:pt idx="111">
                  <c:v>0.41799999999999998</c:v>
                </c:pt>
                <c:pt idx="112">
                  <c:v>0.44700000000000001</c:v>
                </c:pt>
                <c:pt idx="113">
                  <c:v>0.49</c:v>
                </c:pt>
              </c:numCache>
            </c:numRef>
          </c:val>
          <c:smooth val="0"/>
          <c:extLst>
            <c:ext xmlns:c16="http://schemas.microsoft.com/office/drawing/2014/chart" uri="{C3380CC4-5D6E-409C-BE32-E72D297353CC}">
              <c16:uniqueId val="{00000008-9B3B-460C-9CBF-610B961B5AD0}"/>
            </c:ext>
          </c:extLst>
        </c:ser>
        <c:ser>
          <c:idx val="9"/>
          <c:order val="9"/>
          <c:tx>
            <c:strRef>
              <c:f>Scatter!$X$2</c:f>
              <c:strCache>
                <c:ptCount val="1"/>
                <c:pt idx="0">
                  <c:v>10</c:v>
                </c:pt>
              </c:strCache>
            </c:strRef>
          </c:tx>
          <c:spPr>
            <a:ln w="28575" cap="rnd">
              <a:solidFill>
                <a:schemeClr val="accent4">
                  <a:lumMod val="60000"/>
                </a:schemeClr>
              </a:solidFill>
              <a:round/>
            </a:ln>
            <a:effectLst/>
          </c:spPr>
          <c:marker>
            <c:symbol val="none"/>
          </c:marker>
          <c:val>
            <c:numRef>
              <c:f>Scatter!$X$3:$X$118</c:f>
              <c:numCache>
                <c:formatCode>General</c:formatCode>
                <c:ptCount val="116"/>
                <c:pt idx="0">
                  <c:v>0.38500000000000001</c:v>
                </c:pt>
                <c:pt idx="1">
                  <c:v>0.82199999999999995</c:v>
                </c:pt>
                <c:pt idx="2">
                  <c:v>1.079</c:v>
                </c:pt>
                <c:pt idx="3">
                  <c:v>1.1930000000000001</c:v>
                </c:pt>
                <c:pt idx="4">
                  <c:v>1.2370000000000001</c:v>
                </c:pt>
                <c:pt idx="5">
                  <c:v>1.2490000000000001</c:v>
                </c:pt>
                <c:pt idx="6">
                  <c:v>1.2450000000000001</c:v>
                </c:pt>
                <c:pt idx="7">
                  <c:v>1.2330000000000001</c:v>
                </c:pt>
                <c:pt idx="8">
                  <c:v>1.2110000000000001</c:v>
                </c:pt>
                <c:pt idx="9">
                  <c:v>1.1839999999999999</c:v>
                </c:pt>
                <c:pt idx="10">
                  <c:v>1.1579999999999999</c:v>
                </c:pt>
                <c:pt idx="11">
                  <c:v>1.125</c:v>
                </c:pt>
                <c:pt idx="12">
                  <c:v>1.095</c:v>
                </c:pt>
                <c:pt idx="13">
                  <c:v>1.0609999999999999</c:v>
                </c:pt>
                <c:pt idx="14">
                  <c:v>1.016</c:v>
                </c:pt>
                <c:pt idx="15">
                  <c:v>0.96099999999999997</c:v>
                </c:pt>
                <c:pt idx="16">
                  <c:v>0.91600000000000004</c:v>
                </c:pt>
                <c:pt idx="17">
                  <c:v>0.876</c:v>
                </c:pt>
                <c:pt idx="18">
                  <c:v>0.82799999999999996</c:v>
                </c:pt>
                <c:pt idx="19">
                  <c:v>0.78500000000000003</c:v>
                </c:pt>
                <c:pt idx="20">
                  <c:v>0.75</c:v>
                </c:pt>
                <c:pt idx="21">
                  <c:v>0.72299999999999998</c:v>
                </c:pt>
                <c:pt idx="22">
                  <c:v>0.68600000000000005</c:v>
                </c:pt>
                <c:pt idx="23">
                  <c:v>0.64700000000000002</c:v>
                </c:pt>
                <c:pt idx="24">
                  <c:v>0.628</c:v>
                </c:pt>
                <c:pt idx="25">
                  <c:v>0.59399999999999997</c:v>
                </c:pt>
                <c:pt idx="26">
                  <c:v>0.55600000000000005</c:v>
                </c:pt>
                <c:pt idx="27">
                  <c:v>0.52500000000000002</c:v>
                </c:pt>
                <c:pt idx="28">
                  <c:v>0.49</c:v>
                </c:pt>
                <c:pt idx="29">
                  <c:v>0.44700000000000001</c:v>
                </c:pt>
                <c:pt idx="30">
                  <c:v>0.42599999999999999</c:v>
                </c:pt>
                <c:pt idx="31">
                  <c:v>0.38700000000000001</c:v>
                </c:pt>
                <c:pt idx="32">
                  <c:v>0.34699999999999998</c:v>
                </c:pt>
                <c:pt idx="33">
                  <c:v>0.307</c:v>
                </c:pt>
                <c:pt idx="34">
                  <c:v>0.28499999999999998</c:v>
                </c:pt>
                <c:pt idx="35">
                  <c:v>0.26100000000000001</c:v>
                </c:pt>
                <c:pt idx="36">
                  <c:v>0.23100000000000001</c:v>
                </c:pt>
                <c:pt idx="37">
                  <c:v>0.20599999999999999</c:v>
                </c:pt>
                <c:pt idx="38">
                  <c:v>0.189</c:v>
                </c:pt>
                <c:pt idx="39">
                  <c:v>0.16700000000000001</c:v>
                </c:pt>
                <c:pt idx="40">
                  <c:v>0.16600000000000001</c:v>
                </c:pt>
                <c:pt idx="41">
                  <c:v>0.14799999999999999</c:v>
                </c:pt>
                <c:pt idx="42">
                  <c:v>0.14499999999999999</c:v>
                </c:pt>
                <c:pt idx="43">
                  <c:v>0.14299999999999999</c:v>
                </c:pt>
                <c:pt idx="44">
                  <c:v>0.14899999999999999</c:v>
                </c:pt>
                <c:pt idx="45">
                  <c:v>0.157</c:v>
                </c:pt>
                <c:pt idx="46">
                  <c:v>0.14899999999999999</c:v>
                </c:pt>
                <c:pt idx="47">
                  <c:v>0.13600000000000001</c:v>
                </c:pt>
                <c:pt idx="48">
                  <c:v>0.13900000000000001</c:v>
                </c:pt>
                <c:pt idx="49">
                  <c:v>0.13900000000000001</c:v>
                </c:pt>
                <c:pt idx="50">
                  <c:v>0.13500000000000001</c:v>
                </c:pt>
                <c:pt idx="51">
                  <c:v>0.154</c:v>
                </c:pt>
                <c:pt idx="52">
                  <c:v>0.16</c:v>
                </c:pt>
                <c:pt idx="53">
                  <c:v>0.151</c:v>
                </c:pt>
                <c:pt idx="54">
                  <c:v>0.157</c:v>
                </c:pt>
                <c:pt idx="55">
                  <c:v>0.157</c:v>
                </c:pt>
                <c:pt idx="56">
                  <c:v>0.14000000000000001</c:v>
                </c:pt>
                <c:pt idx="57">
                  <c:v>0.155</c:v>
                </c:pt>
                <c:pt idx="58">
                  <c:v>0.16</c:v>
                </c:pt>
                <c:pt idx="59">
                  <c:v>0.14699999999999999</c:v>
                </c:pt>
                <c:pt idx="60">
                  <c:v>0.14899999999999999</c:v>
                </c:pt>
                <c:pt idx="61">
                  <c:v>0.14699999999999999</c:v>
                </c:pt>
                <c:pt idx="62">
                  <c:v>0.14299999999999999</c:v>
                </c:pt>
                <c:pt idx="63">
                  <c:v>0.16400000000000001</c:v>
                </c:pt>
                <c:pt idx="64">
                  <c:v>0.161</c:v>
                </c:pt>
                <c:pt idx="65">
                  <c:v>0.152</c:v>
                </c:pt>
                <c:pt idx="66">
                  <c:v>0.153</c:v>
                </c:pt>
                <c:pt idx="67">
                  <c:v>0.16500000000000001</c:v>
                </c:pt>
                <c:pt idx="68">
                  <c:v>0.14000000000000001</c:v>
                </c:pt>
                <c:pt idx="69">
                  <c:v>0.156</c:v>
                </c:pt>
                <c:pt idx="70">
                  <c:v>0.158</c:v>
                </c:pt>
                <c:pt idx="71">
                  <c:v>0.16800000000000001</c:v>
                </c:pt>
                <c:pt idx="72">
                  <c:v>0.17399999999999999</c:v>
                </c:pt>
                <c:pt idx="73">
                  <c:v>0.159</c:v>
                </c:pt>
                <c:pt idx="74">
                  <c:v>0.18</c:v>
                </c:pt>
                <c:pt idx="75">
                  <c:v>0.161</c:v>
                </c:pt>
                <c:pt idx="76">
                  <c:v>0.155</c:v>
                </c:pt>
                <c:pt idx="77">
                  <c:v>0.17299999999999999</c:v>
                </c:pt>
                <c:pt idx="78">
                  <c:v>0.154</c:v>
                </c:pt>
                <c:pt idx="79">
                  <c:v>0.185</c:v>
                </c:pt>
                <c:pt idx="80">
                  <c:v>0.157</c:v>
                </c:pt>
                <c:pt idx="81">
                  <c:v>0.189</c:v>
                </c:pt>
                <c:pt idx="82">
                  <c:v>0.17399999999999999</c:v>
                </c:pt>
                <c:pt idx="83">
                  <c:v>0.188</c:v>
                </c:pt>
                <c:pt idx="84">
                  <c:v>0.187</c:v>
                </c:pt>
                <c:pt idx="85">
                  <c:v>0.18</c:v>
                </c:pt>
                <c:pt idx="86">
                  <c:v>0.17100000000000001</c:v>
                </c:pt>
                <c:pt idx="87">
                  <c:v>0.16300000000000001</c:v>
                </c:pt>
                <c:pt idx="88">
                  <c:v>0.159</c:v>
                </c:pt>
                <c:pt idx="89">
                  <c:v>0.192</c:v>
                </c:pt>
                <c:pt idx="90">
                  <c:v>0.19700000000000001</c:v>
                </c:pt>
                <c:pt idx="91">
                  <c:v>0.20200000000000001</c:v>
                </c:pt>
                <c:pt idx="92">
                  <c:v>0.20899999999999999</c:v>
                </c:pt>
                <c:pt idx="93">
                  <c:v>0.20399999999999999</c:v>
                </c:pt>
                <c:pt idx="94">
                  <c:v>0.23200000000000001</c:v>
                </c:pt>
                <c:pt idx="95">
                  <c:v>0.22500000000000001</c:v>
                </c:pt>
                <c:pt idx="96">
                  <c:v>0.22</c:v>
                </c:pt>
                <c:pt idx="97">
                  <c:v>0.21199999999999999</c:v>
                </c:pt>
                <c:pt idx="98">
                  <c:v>0.25800000000000001</c:v>
                </c:pt>
                <c:pt idx="99">
                  <c:v>0.22900000000000001</c:v>
                </c:pt>
                <c:pt idx="100">
                  <c:v>0.26</c:v>
                </c:pt>
                <c:pt idx="101">
                  <c:v>0.252</c:v>
                </c:pt>
                <c:pt idx="102">
                  <c:v>0.28000000000000003</c:v>
                </c:pt>
                <c:pt idx="103">
                  <c:v>0.28899999999999998</c:v>
                </c:pt>
                <c:pt idx="104">
                  <c:v>0.316</c:v>
                </c:pt>
                <c:pt idx="105">
                  <c:v>0.29499999999999998</c:v>
                </c:pt>
                <c:pt idx="106">
                  <c:v>0.308</c:v>
                </c:pt>
                <c:pt idx="107">
                  <c:v>0.28699999999999998</c:v>
                </c:pt>
                <c:pt idx="108">
                  <c:v>0.32900000000000001</c:v>
                </c:pt>
                <c:pt idx="109">
                  <c:v>0.318</c:v>
                </c:pt>
                <c:pt idx="110">
                  <c:v>0.30399999999999999</c:v>
                </c:pt>
                <c:pt idx="111">
                  <c:v>0.25800000000000001</c:v>
                </c:pt>
                <c:pt idx="112">
                  <c:v>0.4</c:v>
                </c:pt>
                <c:pt idx="113">
                  <c:v>0.42799999999999999</c:v>
                </c:pt>
                <c:pt idx="114">
                  <c:v>0.374</c:v>
                </c:pt>
                <c:pt idx="115">
                  <c:v>0.63300000000000001</c:v>
                </c:pt>
              </c:numCache>
            </c:numRef>
          </c:val>
          <c:smooth val="0"/>
          <c:extLst>
            <c:ext xmlns:c16="http://schemas.microsoft.com/office/drawing/2014/chart" uri="{C3380CC4-5D6E-409C-BE32-E72D297353CC}">
              <c16:uniqueId val="{00000009-9B3B-460C-9CBF-610B961B5AD0}"/>
            </c:ext>
          </c:extLst>
        </c:ser>
        <c:dLbls>
          <c:showLegendKey val="0"/>
          <c:showVal val="0"/>
          <c:showCatName val="0"/>
          <c:showSerName val="0"/>
          <c:showPercent val="0"/>
          <c:showBubbleSize val="0"/>
        </c:dLbls>
        <c:smooth val="0"/>
        <c:axId val="98088719"/>
        <c:axId val="98096207"/>
      </c:lineChart>
      <c:catAx>
        <c:axId val="9808871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96207"/>
        <c:crosses val="autoZero"/>
        <c:auto val="1"/>
        <c:lblAlgn val="ctr"/>
        <c:lblOffset val="100"/>
        <c:noMultiLvlLbl val="0"/>
      </c:catAx>
      <c:valAx>
        <c:axId val="98096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887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Pedestrian Speed</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Scatter!$O$2</c:f>
              <c:strCache>
                <c:ptCount val="1"/>
                <c:pt idx="0">
                  <c:v>1</c:v>
                </c:pt>
              </c:strCache>
            </c:strRef>
          </c:tx>
          <c:spPr>
            <a:ln w="28575" cap="rnd">
              <a:solidFill>
                <a:schemeClr val="accent1"/>
              </a:solidFill>
              <a:round/>
            </a:ln>
            <a:effectLst/>
          </c:spPr>
          <c:marker>
            <c:symbol val="none"/>
          </c:marker>
          <c:val>
            <c:numRef>
              <c:f>Scatter!$O$3:$O$117</c:f>
              <c:numCache>
                <c:formatCode>General</c:formatCode>
                <c:ptCount val="115"/>
                <c:pt idx="0">
                  <c:v>0.33</c:v>
                </c:pt>
                <c:pt idx="1">
                  <c:v>0.69299999999999995</c:v>
                </c:pt>
                <c:pt idx="2">
                  <c:v>0.85199999999999998</c:v>
                </c:pt>
                <c:pt idx="3">
                  <c:v>0.90400000000000003</c:v>
                </c:pt>
                <c:pt idx="4">
                  <c:v>0.91300000000000003</c:v>
                </c:pt>
                <c:pt idx="5">
                  <c:v>0.91</c:v>
                </c:pt>
                <c:pt idx="6">
                  <c:v>0.89800000000000002</c:v>
                </c:pt>
                <c:pt idx="7">
                  <c:v>0.88300000000000001</c:v>
                </c:pt>
                <c:pt idx="8">
                  <c:v>0.86499999999999999</c:v>
                </c:pt>
                <c:pt idx="9">
                  <c:v>0.84299999999999997</c:v>
                </c:pt>
                <c:pt idx="10">
                  <c:v>0.82499999999999996</c:v>
                </c:pt>
                <c:pt idx="11">
                  <c:v>0.80700000000000005</c:v>
                </c:pt>
                <c:pt idx="12">
                  <c:v>0.78200000000000003</c:v>
                </c:pt>
                <c:pt idx="13">
                  <c:v>0.76400000000000001</c:v>
                </c:pt>
                <c:pt idx="14">
                  <c:v>0.74399999999999999</c:v>
                </c:pt>
                <c:pt idx="15">
                  <c:v>0.71499999999999997</c:v>
                </c:pt>
                <c:pt idx="16">
                  <c:v>0.68600000000000005</c:v>
                </c:pt>
                <c:pt idx="17">
                  <c:v>0.65800000000000003</c:v>
                </c:pt>
                <c:pt idx="18">
                  <c:v>0.627</c:v>
                </c:pt>
                <c:pt idx="19">
                  <c:v>0.60899999999999999</c:v>
                </c:pt>
                <c:pt idx="20">
                  <c:v>0.57199999999999995</c:v>
                </c:pt>
                <c:pt idx="21">
                  <c:v>0.55300000000000005</c:v>
                </c:pt>
                <c:pt idx="22">
                  <c:v>0.52400000000000002</c:v>
                </c:pt>
                <c:pt idx="23">
                  <c:v>0.503</c:v>
                </c:pt>
                <c:pt idx="24">
                  <c:v>0.48199999999999998</c:v>
                </c:pt>
                <c:pt idx="25">
                  <c:v>0.45200000000000001</c:v>
                </c:pt>
                <c:pt idx="26">
                  <c:v>0.436</c:v>
                </c:pt>
                <c:pt idx="27">
                  <c:v>0.41499999999999998</c:v>
                </c:pt>
                <c:pt idx="28">
                  <c:v>0.39100000000000001</c:v>
                </c:pt>
                <c:pt idx="29">
                  <c:v>0.375</c:v>
                </c:pt>
                <c:pt idx="30">
                  <c:v>0.36399999999999999</c:v>
                </c:pt>
                <c:pt idx="31">
                  <c:v>0.33600000000000002</c:v>
                </c:pt>
                <c:pt idx="32">
                  <c:v>0.308</c:v>
                </c:pt>
                <c:pt idx="33">
                  <c:v>0.29499999999999998</c:v>
                </c:pt>
                <c:pt idx="34">
                  <c:v>0.28100000000000003</c:v>
                </c:pt>
                <c:pt idx="35">
                  <c:v>0.26900000000000002</c:v>
                </c:pt>
                <c:pt idx="36">
                  <c:v>0.247</c:v>
                </c:pt>
                <c:pt idx="37">
                  <c:v>0.22600000000000001</c:v>
                </c:pt>
                <c:pt idx="38">
                  <c:v>0.21</c:v>
                </c:pt>
                <c:pt idx="39">
                  <c:v>0.193</c:v>
                </c:pt>
                <c:pt idx="40">
                  <c:v>0.17799999999999999</c:v>
                </c:pt>
                <c:pt idx="41">
                  <c:v>0.16300000000000001</c:v>
                </c:pt>
                <c:pt idx="42">
                  <c:v>0.158</c:v>
                </c:pt>
                <c:pt idx="43">
                  <c:v>0.16200000000000001</c:v>
                </c:pt>
                <c:pt idx="44">
                  <c:v>0.153</c:v>
                </c:pt>
                <c:pt idx="45">
                  <c:v>0.13200000000000001</c:v>
                </c:pt>
                <c:pt idx="46">
                  <c:v>0.128</c:v>
                </c:pt>
                <c:pt idx="47">
                  <c:v>0.13500000000000001</c:v>
                </c:pt>
                <c:pt idx="48">
                  <c:v>0.153</c:v>
                </c:pt>
                <c:pt idx="49">
                  <c:v>0.151</c:v>
                </c:pt>
                <c:pt idx="50">
                  <c:v>0.14899999999999999</c:v>
                </c:pt>
                <c:pt idx="51">
                  <c:v>0.13800000000000001</c:v>
                </c:pt>
                <c:pt idx="52">
                  <c:v>0.11600000000000001</c:v>
                </c:pt>
                <c:pt idx="53">
                  <c:v>0.11600000000000001</c:v>
                </c:pt>
                <c:pt idx="54">
                  <c:v>0.13600000000000001</c:v>
                </c:pt>
                <c:pt idx="55">
                  <c:v>0.13600000000000001</c:v>
                </c:pt>
                <c:pt idx="56">
                  <c:v>0.13800000000000001</c:v>
                </c:pt>
                <c:pt idx="57">
                  <c:v>0.16</c:v>
                </c:pt>
                <c:pt idx="58">
                  <c:v>0.16300000000000001</c:v>
                </c:pt>
                <c:pt idx="59">
                  <c:v>0.14199999999999999</c:v>
                </c:pt>
                <c:pt idx="60">
                  <c:v>0.13700000000000001</c:v>
                </c:pt>
                <c:pt idx="61">
                  <c:v>0.13500000000000001</c:v>
                </c:pt>
                <c:pt idx="62">
                  <c:v>0.11899999999999999</c:v>
                </c:pt>
                <c:pt idx="63">
                  <c:v>0.14299999999999999</c:v>
                </c:pt>
                <c:pt idx="64">
                  <c:v>0.16900000000000001</c:v>
                </c:pt>
                <c:pt idx="65">
                  <c:v>0.17</c:v>
                </c:pt>
                <c:pt idx="66">
                  <c:v>0.161</c:v>
                </c:pt>
                <c:pt idx="67">
                  <c:v>0.14799999999999999</c:v>
                </c:pt>
                <c:pt idx="68">
                  <c:v>0.14799999999999999</c:v>
                </c:pt>
                <c:pt idx="69">
                  <c:v>0.17100000000000001</c:v>
                </c:pt>
                <c:pt idx="70">
                  <c:v>0.17199999999999999</c:v>
                </c:pt>
                <c:pt idx="71">
                  <c:v>0.184</c:v>
                </c:pt>
                <c:pt idx="72">
                  <c:v>0.159</c:v>
                </c:pt>
                <c:pt idx="73">
                  <c:v>0.17199999999999999</c:v>
                </c:pt>
                <c:pt idx="74">
                  <c:v>0.17899999999999999</c:v>
                </c:pt>
                <c:pt idx="75">
                  <c:v>0.161</c:v>
                </c:pt>
                <c:pt idx="76">
                  <c:v>0.17299999999999999</c:v>
                </c:pt>
                <c:pt idx="77">
                  <c:v>0.16600000000000001</c:v>
                </c:pt>
                <c:pt idx="78">
                  <c:v>0.20100000000000001</c:v>
                </c:pt>
                <c:pt idx="79">
                  <c:v>0.184</c:v>
                </c:pt>
                <c:pt idx="80">
                  <c:v>0.152</c:v>
                </c:pt>
                <c:pt idx="81">
                  <c:v>0.183</c:v>
                </c:pt>
                <c:pt idx="82">
                  <c:v>0.184</c:v>
                </c:pt>
                <c:pt idx="83">
                  <c:v>0.185</c:v>
                </c:pt>
                <c:pt idx="84">
                  <c:v>0.17499999999999999</c:v>
                </c:pt>
                <c:pt idx="85">
                  <c:v>0.187</c:v>
                </c:pt>
                <c:pt idx="86">
                  <c:v>0.19600000000000001</c:v>
                </c:pt>
                <c:pt idx="87">
                  <c:v>0.19600000000000001</c:v>
                </c:pt>
                <c:pt idx="88">
                  <c:v>0.185</c:v>
                </c:pt>
                <c:pt idx="89">
                  <c:v>0.20599999999999999</c:v>
                </c:pt>
                <c:pt idx="90">
                  <c:v>0.216</c:v>
                </c:pt>
                <c:pt idx="91">
                  <c:v>0.21099999999999999</c:v>
                </c:pt>
                <c:pt idx="92">
                  <c:v>0.2</c:v>
                </c:pt>
                <c:pt idx="93">
                  <c:v>0.19800000000000001</c:v>
                </c:pt>
                <c:pt idx="94">
                  <c:v>0.224</c:v>
                </c:pt>
                <c:pt idx="95">
                  <c:v>0.23799999999999999</c:v>
                </c:pt>
                <c:pt idx="96">
                  <c:v>0.219</c:v>
                </c:pt>
                <c:pt idx="97">
                  <c:v>0.216</c:v>
                </c:pt>
                <c:pt idx="98">
                  <c:v>0.215</c:v>
                </c:pt>
                <c:pt idx="99">
                  <c:v>0.23899999999999999</c:v>
                </c:pt>
                <c:pt idx="100">
                  <c:v>0.23599999999999999</c:v>
                </c:pt>
                <c:pt idx="101">
                  <c:v>0.27100000000000002</c:v>
                </c:pt>
                <c:pt idx="102">
                  <c:v>0.27100000000000002</c:v>
                </c:pt>
                <c:pt idx="103">
                  <c:v>0.28599999999999998</c:v>
                </c:pt>
                <c:pt idx="104">
                  <c:v>0.32</c:v>
                </c:pt>
                <c:pt idx="105">
                  <c:v>0.30399999999999999</c:v>
                </c:pt>
                <c:pt idx="106">
                  <c:v>0.373</c:v>
                </c:pt>
                <c:pt idx="107">
                  <c:v>0.39600000000000002</c:v>
                </c:pt>
                <c:pt idx="108">
                  <c:v>0.41399999999999998</c:v>
                </c:pt>
                <c:pt idx="109">
                  <c:v>0.41199999999999998</c:v>
                </c:pt>
                <c:pt idx="110">
                  <c:v>0.39</c:v>
                </c:pt>
                <c:pt idx="111">
                  <c:v>0.38400000000000001</c:v>
                </c:pt>
                <c:pt idx="112">
                  <c:v>0.53200000000000003</c:v>
                </c:pt>
                <c:pt idx="113">
                  <c:v>0.52</c:v>
                </c:pt>
                <c:pt idx="114">
                  <c:v>0.58899999999999997</c:v>
                </c:pt>
              </c:numCache>
            </c:numRef>
          </c:val>
          <c:smooth val="0"/>
          <c:extLst>
            <c:ext xmlns:c16="http://schemas.microsoft.com/office/drawing/2014/chart" uri="{C3380CC4-5D6E-409C-BE32-E72D297353CC}">
              <c16:uniqueId val="{00000000-6F8C-495F-82D0-506825500BCD}"/>
            </c:ext>
          </c:extLst>
        </c:ser>
        <c:ser>
          <c:idx val="1"/>
          <c:order val="1"/>
          <c:tx>
            <c:strRef>
              <c:f>Scatter!$P$2</c:f>
              <c:strCache>
                <c:ptCount val="1"/>
                <c:pt idx="0">
                  <c:v>2</c:v>
                </c:pt>
              </c:strCache>
            </c:strRef>
          </c:tx>
          <c:spPr>
            <a:ln w="28575" cap="rnd">
              <a:solidFill>
                <a:schemeClr val="accent2"/>
              </a:solidFill>
              <a:round/>
            </a:ln>
            <a:effectLst/>
          </c:spPr>
          <c:marker>
            <c:symbol val="none"/>
          </c:marker>
          <c:val>
            <c:numRef>
              <c:f>Scatter!$P$3:$P$116</c:f>
              <c:numCache>
                <c:formatCode>General</c:formatCode>
                <c:ptCount val="114"/>
                <c:pt idx="0">
                  <c:v>0.32200000000000001</c:v>
                </c:pt>
                <c:pt idx="1">
                  <c:v>0.67600000000000005</c:v>
                </c:pt>
                <c:pt idx="2">
                  <c:v>0.84599999999999997</c:v>
                </c:pt>
                <c:pt idx="3">
                  <c:v>0.9</c:v>
                </c:pt>
                <c:pt idx="4">
                  <c:v>0.91</c:v>
                </c:pt>
                <c:pt idx="5">
                  <c:v>0.90800000000000003</c:v>
                </c:pt>
                <c:pt idx="6">
                  <c:v>0.89800000000000002</c:v>
                </c:pt>
                <c:pt idx="7">
                  <c:v>0.88200000000000001</c:v>
                </c:pt>
                <c:pt idx="8">
                  <c:v>0.86099999999999999</c:v>
                </c:pt>
                <c:pt idx="9">
                  <c:v>0.84499999999999997</c:v>
                </c:pt>
                <c:pt idx="10">
                  <c:v>0.82599999999999996</c:v>
                </c:pt>
                <c:pt idx="11">
                  <c:v>0.81100000000000005</c:v>
                </c:pt>
                <c:pt idx="12">
                  <c:v>0.79200000000000004</c:v>
                </c:pt>
                <c:pt idx="13">
                  <c:v>0.76600000000000001</c:v>
                </c:pt>
                <c:pt idx="14">
                  <c:v>0.74099999999999999</c:v>
                </c:pt>
                <c:pt idx="15">
                  <c:v>0.71599999999999997</c:v>
                </c:pt>
                <c:pt idx="16">
                  <c:v>0.68400000000000005</c:v>
                </c:pt>
                <c:pt idx="17">
                  <c:v>0.65600000000000003</c:v>
                </c:pt>
                <c:pt idx="18">
                  <c:v>0.63500000000000001</c:v>
                </c:pt>
                <c:pt idx="19">
                  <c:v>0.59899999999999998</c:v>
                </c:pt>
                <c:pt idx="20">
                  <c:v>0.56699999999999995</c:v>
                </c:pt>
                <c:pt idx="21">
                  <c:v>0.53800000000000003</c:v>
                </c:pt>
                <c:pt idx="22">
                  <c:v>0.52900000000000003</c:v>
                </c:pt>
                <c:pt idx="23">
                  <c:v>0.50800000000000001</c:v>
                </c:pt>
                <c:pt idx="24">
                  <c:v>0.48299999999999998</c:v>
                </c:pt>
                <c:pt idx="25">
                  <c:v>0.46100000000000002</c:v>
                </c:pt>
                <c:pt idx="26">
                  <c:v>0.45500000000000002</c:v>
                </c:pt>
                <c:pt idx="27">
                  <c:v>0.433</c:v>
                </c:pt>
                <c:pt idx="28">
                  <c:v>0.41</c:v>
                </c:pt>
                <c:pt idx="29">
                  <c:v>0.38700000000000001</c:v>
                </c:pt>
                <c:pt idx="30">
                  <c:v>0.372</c:v>
                </c:pt>
                <c:pt idx="31">
                  <c:v>0.34799999999999998</c:v>
                </c:pt>
                <c:pt idx="32">
                  <c:v>0.32500000000000001</c:v>
                </c:pt>
                <c:pt idx="33">
                  <c:v>0.309</c:v>
                </c:pt>
                <c:pt idx="34">
                  <c:v>0.28499999999999998</c:v>
                </c:pt>
                <c:pt idx="35">
                  <c:v>0.27500000000000002</c:v>
                </c:pt>
                <c:pt idx="36">
                  <c:v>0.25</c:v>
                </c:pt>
                <c:pt idx="37">
                  <c:v>0.22500000000000001</c:v>
                </c:pt>
                <c:pt idx="38">
                  <c:v>0.20200000000000001</c:v>
                </c:pt>
                <c:pt idx="39">
                  <c:v>0.184</c:v>
                </c:pt>
                <c:pt idx="40">
                  <c:v>0.183</c:v>
                </c:pt>
                <c:pt idx="41">
                  <c:v>0.17499999999999999</c:v>
                </c:pt>
                <c:pt idx="42">
                  <c:v>0.17599999999999999</c:v>
                </c:pt>
                <c:pt idx="43">
                  <c:v>0.17599999999999999</c:v>
                </c:pt>
                <c:pt idx="44">
                  <c:v>0.17199999999999999</c:v>
                </c:pt>
                <c:pt idx="45">
                  <c:v>0.16200000000000001</c:v>
                </c:pt>
                <c:pt idx="46">
                  <c:v>0.161</c:v>
                </c:pt>
                <c:pt idx="47">
                  <c:v>0.14899999999999999</c:v>
                </c:pt>
                <c:pt idx="48">
                  <c:v>0.14899999999999999</c:v>
                </c:pt>
                <c:pt idx="49">
                  <c:v>0.13200000000000001</c:v>
                </c:pt>
                <c:pt idx="50">
                  <c:v>0.13100000000000001</c:v>
                </c:pt>
                <c:pt idx="51">
                  <c:v>0.13900000000000001</c:v>
                </c:pt>
                <c:pt idx="52">
                  <c:v>0.14099999999999999</c:v>
                </c:pt>
                <c:pt idx="53">
                  <c:v>0.13500000000000001</c:v>
                </c:pt>
                <c:pt idx="54">
                  <c:v>0.13</c:v>
                </c:pt>
                <c:pt idx="55">
                  <c:v>0.125</c:v>
                </c:pt>
                <c:pt idx="56">
                  <c:v>0.13600000000000001</c:v>
                </c:pt>
                <c:pt idx="57">
                  <c:v>0.124</c:v>
                </c:pt>
                <c:pt idx="58">
                  <c:v>0.14599999999999999</c:v>
                </c:pt>
                <c:pt idx="59">
                  <c:v>0.158</c:v>
                </c:pt>
                <c:pt idx="60">
                  <c:v>0.15</c:v>
                </c:pt>
                <c:pt idx="61">
                  <c:v>0.17100000000000001</c:v>
                </c:pt>
                <c:pt idx="62">
                  <c:v>0.14699999999999999</c:v>
                </c:pt>
                <c:pt idx="63">
                  <c:v>0.16200000000000001</c:v>
                </c:pt>
                <c:pt idx="64">
                  <c:v>0.16700000000000001</c:v>
                </c:pt>
                <c:pt idx="65">
                  <c:v>0.14599999999999999</c:v>
                </c:pt>
                <c:pt idx="66">
                  <c:v>0.123</c:v>
                </c:pt>
                <c:pt idx="67">
                  <c:v>0.182</c:v>
                </c:pt>
                <c:pt idx="68">
                  <c:v>0.14899999999999999</c:v>
                </c:pt>
                <c:pt idx="69">
                  <c:v>0.16700000000000001</c:v>
                </c:pt>
                <c:pt idx="70">
                  <c:v>0.189</c:v>
                </c:pt>
                <c:pt idx="71">
                  <c:v>0.15</c:v>
                </c:pt>
                <c:pt idx="72">
                  <c:v>0.158</c:v>
                </c:pt>
                <c:pt idx="73">
                  <c:v>0.16500000000000001</c:v>
                </c:pt>
                <c:pt idx="74">
                  <c:v>0.17199999999999999</c:v>
                </c:pt>
                <c:pt idx="75">
                  <c:v>0.13400000000000001</c:v>
                </c:pt>
                <c:pt idx="76">
                  <c:v>0.16800000000000001</c:v>
                </c:pt>
                <c:pt idx="77">
                  <c:v>0.16800000000000001</c:v>
                </c:pt>
                <c:pt idx="78">
                  <c:v>0.191</c:v>
                </c:pt>
                <c:pt idx="79">
                  <c:v>0.16400000000000001</c:v>
                </c:pt>
                <c:pt idx="80">
                  <c:v>0.154</c:v>
                </c:pt>
                <c:pt idx="81">
                  <c:v>0.19</c:v>
                </c:pt>
                <c:pt idx="82">
                  <c:v>0.154</c:v>
                </c:pt>
                <c:pt idx="83">
                  <c:v>0.18</c:v>
                </c:pt>
                <c:pt idx="84">
                  <c:v>0.17799999999999999</c:v>
                </c:pt>
                <c:pt idx="85">
                  <c:v>0.20300000000000001</c:v>
                </c:pt>
                <c:pt idx="86">
                  <c:v>0.19</c:v>
                </c:pt>
                <c:pt idx="87">
                  <c:v>0.19600000000000001</c:v>
                </c:pt>
                <c:pt idx="88">
                  <c:v>0.17599999999999999</c:v>
                </c:pt>
                <c:pt idx="89">
                  <c:v>0.19500000000000001</c:v>
                </c:pt>
                <c:pt idx="90">
                  <c:v>0.17799999999999999</c:v>
                </c:pt>
                <c:pt idx="91">
                  <c:v>0.20499999999999999</c:v>
                </c:pt>
                <c:pt idx="92">
                  <c:v>0.19800000000000001</c:v>
                </c:pt>
                <c:pt idx="93">
                  <c:v>0.19500000000000001</c:v>
                </c:pt>
                <c:pt idx="94">
                  <c:v>0.2</c:v>
                </c:pt>
                <c:pt idx="95">
                  <c:v>0.23</c:v>
                </c:pt>
                <c:pt idx="96">
                  <c:v>0.247</c:v>
                </c:pt>
                <c:pt idx="97">
                  <c:v>0.24</c:v>
                </c:pt>
                <c:pt idx="98">
                  <c:v>0.25700000000000001</c:v>
                </c:pt>
                <c:pt idx="99">
                  <c:v>0.26300000000000001</c:v>
                </c:pt>
                <c:pt idx="100">
                  <c:v>0.26100000000000001</c:v>
                </c:pt>
                <c:pt idx="101">
                  <c:v>0.22700000000000001</c:v>
                </c:pt>
                <c:pt idx="102">
                  <c:v>0.26700000000000002</c:v>
                </c:pt>
                <c:pt idx="103">
                  <c:v>0.29199999999999998</c:v>
                </c:pt>
                <c:pt idx="104">
                  <c:v>0.30399999999999999</c:v>
                </c:pt>
                <c:pt idx="105">
                  <c:v>0.33200000000000002</c:v>
                </c:pt>
                <c:pt idx="106">
                  <c:v>0.36</c:v>
                </c:pt>
                <c:pt idx="107">
                  <c:v>0.39900000000000002</c:v>
                </c:pt>
                <c:pt idx="108">
                  <c:v>0.4</c:v>
                </c:pt>
                <c:pt idx="109">
                  <c:v>0.34399999999999997</c:v>
                </c:pt>
                <c:pt idx="110">
                  <c:v>0.41199999999999998</c:v>
                </c:pt>
                <c:pt idx="111">
                  <c:v>0.45</c:v>
                </c:pt>
                <c:pt idx="112">
                  <c:v>0.56200000000000006</c:v>
                </c:pt>
                <c:pt idx="113">
                  <c:v>0.629</c:v>
                </c:pt>
              </c:numCache>
            </c:numRef>
          </c:val>
          <c:smooth val="0"/>
          <c:extLst>
            <c:ext xmlns:c16="http://schemas.microsoft.com/office/drawing/2014/chart" uri="{C3380CC4-5D6E-409C-BE32-E72D297353CC}">
              <c16:uniqueId val="{00000001-6F8C-495F-82D0-506825500BCD}"/>
            </c:ext>
          </c:extLst>
        </c:ser>
        <c:ser>
          <c:idx val="2"/>
          <c:order val="2"/>
          <c:tx>
            <c:strRef>
              <c:f>Scatter!$Q$2</c:f>
              <c:strCache>
                <c:ptCount val="1"/>
                <c:pt idx="0">
                  <c:v>3</c:v>
                </c:pt>
              </c:strCache>
            </c:strRef>
          </c:tx>
          <c:spPr>
            <a:ln w="28575" cap="rnd">
              <a:solidFill>
                <a:schemeClr val="accent3"/>
              </a:solidFill>
              <a:round/>
            </a:ln>
            <a:effectLst/>
          </c:spPr>
          <c:marker>
            <c:symbol val="none"/>
          </c:marker>
          <c:val>
            <c:numRef>
              <c:f>Scatter!$Q$3:$Q$117</c:f>
              <c:numCache>
                <c:formatCode>General</c:formatCode>
                <c:ptCount val="115"/>
                <c:pt idx="0">
                  <c:v>0.32500000000000001</c:v>
                </c:pt>
                <c:pt idx="1">
                  <c:v>0.68</c:v>
                </c:pt>
                <c:pt idx="2">
                  <c:v>0.84699999999999998</c:v>
                </c:pt>
                <c:pt idx="3">
                  <c:v>0.90100000000000002</c:v>
                </c:pt>
                <c:pt idx="4">
                  <c:v>0.91200000000000003</c:v>
                </c:pt>
                <c:pt idx="5">
                  <c:v>0.91100000000000003</c:v>
                </c:pt>
                <c:pt idx="6">
                  <c:v>0.90100000000000002</c:v>
                </c:pt>
                <c:pt idx="7">
                  <c:v>0.88600000000000001</c:v>
                </c:pt>
                <c:pt idx="8">
                  <c:v>0.86699999999999999</c:v>
                </c:pt>
                <c:pt idx="9">
                  <c:v>0.84799999999999998</c:v>
                </c:pt>
                <c:pt idx="10">
                  <c:v>0.83099999999999996</c:v>
                </c:pt>
                <c:pt idx="11">
                  <c:v>0.81599999999999995</c:v>
                </c:pt>
                <c:pt idx="12">
                  <c:v>0.79500000000000004</c:v>
                </c:pt>
                <c:pt idx="13">
                  <c:v>0.76700000000000002</c:v>
                </c:pt>
                <c:pt idx="14">
                  <c:v>0.751</c:v>
                </c:pt>
                <c:pt idx="15">
                  <c:v>0.72099999999999997</c:v>
                </c:pt>
                <c:pt idx="16">
                  <c:v>0.69199999999999995</c:v>
                </c:pt>
                <c:pt idx="17">
                  <c:v>0.66500000000000004</c:v>
                </c:pt>
                <c:pt idx="18">
                  <c:v>0.63700000000000001</c:v>
                </c:pt>
                <c:pt idx="19">
                  <c:v>0.61</c:v>
                </c:pt>
                <c:pt idx="20">
                  <c:v>0.59399999999999997</c:v>
                </c:pt>
                <c:pt idx="21">
                  <c:v>0.56100000000000005</c:v>
                </c:pt>
                <c:pt idx="22">
                  <c:v>0.53</c:v>
                </c:pt>
                <c:pt idx="23">
                  <c:v>0.51300000000000001</c:v>
                </c:pt>
                <c:pt idx="24">
                  <c:v>0.49099999999999999</c:v>
                </c:pt>
                <c:pt idx="25">
                  <c:v>0.46700000000000003</c:v>
                </c:pt>
                <c:pt idx="26">
                  <c:v>0.44900000000000001</c:v>
                </c:pt>
                <c:pt idx="27">
                  <c:v>0.44</c:v>
                </c:pt>
                <c:pt idx="28">
                  <c:v>0.41499999999999998</c:v>
                </c:pt>
                <c:pt idx="29">
                  <c:v>0.38800000000000001</c:v>
                </c:pt>
                <c:pt idx="30">
                  <c:v>0.35899999999999999</c:v>
                </c:pt>
                <c:pt idx="31">
                  <c:v>0.33700000000000002</c:v>
                </c:pt>
                <c:pt idx="32">
                  <c:v>0.312</c:v>
                </c:pt>
                <c:pt idx="33">
                  <c:v>0.28999999999999998</c:v>
                </c:pt>
                <c:pt idx="34">
                  <c:v>0.28000000000000003</c:v>
                </c:pt>
                <c:pt idx="35">
                  <c:v>0.27700000000000002</c:v>
                </c:pt>
                <c:pt idx="36">
                  <c:v>0.25900000000000001</c:v>
                </c:pt>
                <c:pt idx="37">
                  <c:v>0.24099999999999999</c:v>
                </c:pt>
                <c:pt idx="38">
                  <c:v>0.214</c:v>
                </c:pt>
                <c:pt idx="39">
                  <c:v>0.21</c:v>
                </c:pt>
                <c:pt idx="40">
                  <c:v>0.20300000000000001</c:v>
                </c:pt>
                <c:pt idx="41">
                  <c:v>0.19700000000000001</c:v>
                </c:pt>
                <c:pt idx="42">
                  <c:v>0.184</c:v>
                </c:pt>
                <c:pt idx="43">
                  <c:v>0.16900000000000001</c:v>
                </c:pt>
                <c:pt idx="44">
                  <c:v>0.16600000000000001</c:v>
                </c:pt>
                <c:pt idx="45">
                  <c:v>0.161</c:v>
                </c:pt>
                <c:pt idx="46">
                  <c:v>0.16300000000000001</c:v>
                </c:pt>
                <c:pt idx="47">
                  <c:v>0.14799999999999999</c:v>
                </c:pt>
                <c:pt idx="48">
                  <c:v>0.13900000000000001</c:v>
                </c:pt>
                <c:pt idx="49">
                  <c:v>0.13700000000000001</c:v>
                </c:pt>
                <c:pt idx="50">
                  <c:v>0.13700000000000001</c:v>
                </c:pt>
                <c:pt idx="51">
                  <c:v>0.12</c:v>
                </c:pt>
                <c:pt idx="52">
                  <c:v>0.113</c:v>
                </c:pt>
                <c:pt idx="53">
                  <c:v>0.13</c:v>
                </c:pt>
                <c:pt idx="54">
                  <c:v>0.13700000000000001</c:v>
                </c:pt>
                <c:pt idx="55">
                  <c:v>0.152</c:v>
                </c:pt>
                <c:pt idx="56">
                  <c:v>0.13900000000000001</c:v>
                </c:pt>
                <c:pt idx="57">
                  <c:v>0.14599999999999999</c:v>
                </c:pt>
                <c:pt idx="58">
                  <c:v>0.154</c:v>
                </c:pt>
                <c:pt idx="59">
                  <c:v>0.14899999999999999</c:v>
                </c:pt>
                <c:pt idx="60">
                  <c:v>0.14000000000000001</c:v>
                </c:pt>
                <c:pt idx="61">
                  <c:v>0.155</c:v>
                </c:pt>
                <c:pt idx="62">
                  <c:v>0.16600000000000001</c:v>
                </c:pt>
                <c:pt idx="63">
                  <c:v>0.14000000000000001</c:v>
                </c:pt>
                <c:pt idx="64">
                  <c:v>0.154</c:v>
                </c:pt>
                <c:pt idx="65">
                  <c:v>0.17199999999999999</c:v>
                </c:pt>
                <c:pt idx="66">
                  <c:v>0.14299999999999999</c:v>
                </c:pt>
                <c:pt idx="67">
                  <c:v>0.16600000000000001</c:v>
                </c:pt>
                <c:pt idx="68">
                  <c:v>0.16200000000000001</c:v>
                </c:pt>
                <c:pt idx="69">
                  <c:v>0.16900000000000001</c:v>
                </c:pt>
                <c:pt idx="70">
                  <c:v>0.152</c:v>
                </c:pt>
                <c:pt idx="71">
                  <c:v>0.14799999999999999</c:v>
                </c:pt>
                <c:pt idx="72">
                  <c:v>0.16800000000000001</c:v>
                </c:pt>
                <c:pt idx="73">
                  <c:v>0.17899999999999999</c:v>
                </c:pt>
                <c:pt idx="74">
                  <c:v>0.152</c:v>
                </c:pt>
                <c:pt idx="75">
                  <c:v>0.16600000000000001</c:v>
                </c:pt>
                <c:pt idx="76">
                  <c:v>0.14399999999999999</c:v>
                </c:pt>
                <c:pt idx="77">
                  <c:v>0.17699999999999999</c:v>
                </c:pt>
                <c:pt idx="78">
                  <c:v>0.191</c:v>
                </c:pt>
                <c:pt idx="79">
                  <c:v>0.183</c:v>
                </c:pt>
                <c:pt idx="80">
                  <c:v>0.184</c:v>
                </c:pt>
                <c:pt idx="81">
                  <c:v>0.17799999999999999</c:v>
                </c:pt>
                <c:pt idx="82">
                  <c:v>0.17799999999999999</c:v>
                </c:pt>
                <c:pt idx="83">
                  <c:v>0.189</c:v>
                </c:pt>
                <c:pt idx="84">
                  <c:v>0.187</c:v>
                </c:pt>
                <c:pt idx="85">
                  <c:v>0.182</c:v>
                </c:pt>
                <c:pt idx="86">
                  <c:v>0.186</c:v>
                </c:pt>
                <c:pt idx="87">
                  <c:v>0.183</c:v>
                </c:pt>
                <c:pt idx="88">
                  <c:v>0.2</c:v>
                </c:pt>
                <c:pt idx="89">
                  <c:v>0.184</c:v>
                </c:pt>
                <c:pt idx="90">
                  <c:v>0.189</c:v>
                </c:pt>
                <c:pt idx="91">
                  <c:v>0.19900000000000001</c:v>
                </c:pt>
                <c:pt idx="92">
                  <c:v>0.21</c:v>
                </c:pt>
                <c:pt idx="93">
                  <c:v>0.23899999999999999</c:v>
                </c:pt>
                <c:pt idx="94">
                  <c:v>0.23799999999999999</c:v>
                </c:pt>
                <c:pt idx="95">
                  <c:v>0.214</c:v>
                </c:pt>
                <c:pt idx="96">
                  <c:v>0.24399999999999999</c:v>
                </c:pt>
                <c:pt idx="97">
                  <c:v>0.248</c:v>
                </c:pt>
                <c:pt idx="98">
                  <c:v>0.23899999999999999</c:v>
                </c:pt>
                <c:pt idx="99">
                  <c:v>0.249</c:v>
                </c:pt>
                <c:pt idx="100">
                  <c:v>0.245</c:v>
                </c:pt>
                <c:pt idx="101">
                  <c:v>0.29399999999999998</c:v>
                </c:pt>
                <c:pt idx="102">
                  <c:v>0.27100000000000002</c:v>
                </c:pt>
                <c:pt idx="103">
                  <c:v>0.28999999999999998</c:v>
                </c:pt>
                <c:pt idx="104">
                  <c:v>0.29899999999999999</c:v>
                </c:pt>
                <c:pt idx="105">
                  <c:v>0.32600000000000001</c:v>
                </c:pt>
                <c:pt idx="106">
                  <c:v>0.34</c:v>
                </c:pt>
                <c:pt idx="107">
                  <c:v>0.33900000000000002</c:v>
                </c:pt>
                <c:pt idx="108">
                  <c:v>0.32600000000000001</c:v>
                </c:pt>
                <c:pt idx="109">
                  <c:v>0.39</c:v>
                </c:pt>
                <c:pt idx="110">
                  <c:v>0.44700000000000001</c:v>
                </c:pt>
                <c:pt idx="111">
                  <c:v>0.44400000000000001</c:v>
                </c:pt>
                <c:pt idx="112">
                  <c:v>0.46600000000000003</c:v>
                </c:pt>
                <c:pt idx="113">
                  <c:v>0.621</c:v>
                </c:pt>
                <c:pt idx="114">
                  <c:v>0.59299999999999997</c:v>
                </c:pt>
              </c:numCache>
            </c:numRef>
          </c:val>
          <c:smooth val="0"/>
          <c:extLst>
            <c:ext xmlns:c16="http://schemas.microsoft.com/office/drawing/2014/chart" uri="{C3380CC4-5D6E-409C-BE32-E72D297353CC}">
              <c16:uniqueId val="{00000002-6F8C-495F-82D0-506825500BCD}"/>
            </c:ext>
          </c:extLst>
        </c:ser>
        <c:ser>
          <c:idx val="3"/>
          <c:order val="3"/>
          <c:tx>
            <c:strRef>
              <c:f>Scatter!$R$2</c:f>
              <c:strCache>
                <c:ptCount val="1"/>
                <c:pt idx="0">
                  <c:v>4</c:v>
                </c:pt>
              </c:strCache>
            </c:strRef>
          </c:tx>
          <c:spPr>
            <a:ln w="28575" cap="rnd">
              <a:solidFill>
                <a:schemeClr val="accent4"/>
              </a:solidFill>
              <a:round/>
            </a:ln>
            <a:effectLst/>
          </c:spPr>
          <c:marker>
            <c:symbol val="none"/>
          </c:marker>
          <c:val>
            <c:numRef>
              <c:f>Scatter!$R$3:$R$118</c:f>
              <c:numCache>
                <c:formatCode>General</c:formatCode>
                <c:ptCount val="116"/>
                <c:pt idx="0">
                  <c:v>0.32400000000000001</c:v>
                </c:pt>
                <c:pt idx="1">
                  <c:v>0.6</c:v>
                </c:pt>
                <c:pt idx="2">
                  <c:v>0.80200000000000005</c:v>
                </c:pt>
                <c:pt idx="3">
                  <c:v>0.88700000000000001</c:v>
                </c:pt>
                <c:pt idx="4">
                  <c:v>0.90900000000000003</c:v>
                </c:pt>
                <c:pt idx="5">
                  <c:v>0.91</c:v>
                </c:pt>
                <c:pt idx="6">
                  <c:v>0.90300000000000002</c:v>
                </c:pt>
                <c:pt idx="7">
                  <c:v>0.89</c:v>
                </c:pt>
                <c:pt idx="8">
                  <c:v>0.875</c:v>
                </c:pt>
                <c:pt idx="9">
                  <c:v>0.85699999999999998</c:v>
                </c:pt>
                <c:pt idx="10">
                  <c:v>0.83699999999999997</c:v>
                </c:pt>
                <c:pt idx="11">
                  <c:v>0.82</c:v>
                </c:pt>
                <c:pt idx="12">
                  <c:v>0.80200000000000005</c:v>
                </c:pt>
                <c:pt idx="13">
                  <c:v>0.77900000000000003</c:v>
                </c:pt>
                <c:pt idx="14">
                  <c:v>0.75900000000000001</c:v>
                </c:pt>
                <c:pt idx="15">
                  <c:v>0.73799999999999999</c:v>
                </c:pt>
                <c:pt idx="16">
                  <c:v>0.70199999999999996</c:v>
                </c:pt>
                <c:pt idx="17">
                  <c:v>0.68100000000000005</c:v>
                </c:pt>
                <c:pt idx="18">
                  <c:v>0.64700000000000002</c:v>
                </c:pt>
                <c:pt idx="19">
                  <c:v>0.61299999999999999</c:v>
                </c:pt>
                <c:pt idx="20">
                  <c:v>0.57799999999999996</c:v>
                </c:pt>
                <c:pt idx="21">
                  <c:v>0.55700000000000005</c:v>
                </c:pt>
                <c:pt idx="22">
                  <c:v>0.54</c:v>
                </c:pt>
                <c:pt idx="23">
                  <c:v>0.52300000000000002</c:v>
                </c:pt>
                <c:pt idx="24">
                  <c:v>0.51100000000000001</c:v>
                </c:pt>
                <c:pt idx="25">
                  <c:v>0.49</c:v>
                </c:pt>
                <c:pt idx="26">
                  <c:v>0.45900000000000002</c:v>
                </c:pt>
                <c:pt idx="27">
                  <c:v>0.434</c:v>
                </c:pt>
                <c:pt idx="28">
                  <c:v>0.41099999999999998</c:v>
                </c:pt>
                <c:pt idx="29">
                  <c:v>0.39800000000000002</c:v>
                </c:pt>
                <c:pt idx="30">
                  <c:v>0.379</c:v>
                </c:pt>
                <c:pt idx="31">
                  <c:v>0.36399999999999999</c:v>
                </c:pt>
                <c:pt idx="32">
                  <c:v>0.34699999999999998</c:v>
                </c:pt>
                <c:pt idx="33">
                  <c:v>0.32900000000000001</c:v>
                </c:pt>
                <c:pt idx="34">
                  <c:v>0.30199999999999999</c:v>
                </c:pt>
                <c:pt idx="35">
                  <c:v>0.28799999999999998</c:v>
                </c:pt>
                <c:pt idx="36">
                  <c:v>0.27300000000000002</c:v>
                </c:pt>
                <c:pt idx="37">
                  <c:v>0.251</c:v>
                </c:pt>
                <c:pt idx="38">
                  <c:v>0.23799999999999999</c:v>
                </c:pt>
                <c:pt idx="39">
                  <c:v>0.23699999999999999</c:v>
                </c:pt>
                <c:pt idx="40">
                  <c:v>0.217</c:v>
                </c:pt>
                <c:pt idx="41">
                  <c:v>0.193</c:v>
                </c:pt>
                <c:pt idx="42">
                  <c:v>0.182</c:v>
                </c:pt>
                <c:pt idx="43">
                  <c:v>0.182</c:v>
                </c:pt>
                <c:pt idx="44">
                  <c:v>0.17899999999999999</c:v>
                </c:pt>
                <c:pt idx="45">
                  <c:v>0.18099999999999999</c:v>
                </c:pt>
                <c:pt idx="46">
                  <c:v>0.154</c:v>
                </c:pt>
                <c:pt idx="47">
                  <c:v>0.14399999999999999</c:v>
                </c:pt>
                <c:pt idx="48">
                  <c:v>0.16200000000000001</c:v>
                </c:pt>
                <c:pt idx="49">
                  <c:v>0.155</c:v>
                </c:pt>
                <c:pt idx="50">
                  <c:v>0.13500000000000001</c:v>
                </c:pt>
                <c:pt idx="51">
                  <c:v>0.14699999999999999</c:v>
                </c:pt>
                <c:pt idx="52">
                  <c:v>0.155</c:v>
                </c:pt>
                <c:pt idx="53">
                  <c:v>0.151</c:v>
                </c:pt>
                <c:pt idx="54">
                  <c:v>0.13200000000000001</c:v>
                </c:pt>
                <c:pt idx="55">
                  <c:v>0.13100000000000001</c:v>
                </c:pt>
                <c:pt idx="56">
                  <c:v>0.14199999999999999</c:v>
                </c:pt>
                <c:pt idx="57">
                  <c:v>0.114</c:v>
                </c:pt>
                <c:pt idx="58">
                  <c:v>0.10299999999999999</c:v>
                </c:pt>
                <c:pt idx="59">
                  <c:v>0.113</c:v>
                </c:pt>
                <c:pt idx="60">
                  <c:v>0.14599999999999999</c:v>
                </c:pt>
                <c:pt idx="61">
                  <c:v>0.16900000000000001</c:v>
                </c:pt>
                <c:pt idx="62">
                  <c:v>0.14899999999999999</c:v>
                </c:pt>
                <c:pt idx="63">
                  <c:v>0.15</c:v>
                </c:pt>
                <c:pt idx="64">
                  <c:v>0.155</c:v>
                </c:pt>
                <c:pt idx="65">
                  <c:v>0.14899999999999999</c:v>
                </c:pt>
                <c:pt idx="66">
                  <c:v>0.16400000000000001</c:v>
                </c:pt>
                <c:pt idx="67">
                  <c:v>0.16</c:v>
                </c:pt>
                <c:pt idx="68">
                  <c:v>0.14699999999999999</c:v>
                </c:pt>
                <c:pt idx="69">
                  <c:v>0.17100000000000001</c:v>
                </c:pt>
                <c:pt idx="70">
                  <c:v>0.14299999999999999</c:v>
                </c:pt>
                <c:pt idx="71">
                  <c:v>0.16400000000000001</c:v>
                </c:pt>
                <c:pt idx="72">
                  <c:v>0.151</c:v>
                </c:pt>
                <c:pt idx="73">
                  <c:v>0.153</c:v>
                </c:pt>
                <c:pt idx="74">
                  <c:v>0.17499999999999999</c:v>
                </c:pt>
                <c:pt idx="75">
                  <c:v>0.16</c:v>
                </c:pt>
                <c:pt idx="76">
                  <c:v>0.18</c:v>
                </c:pt>
                <c:pt idx="77">
                  <c:v>0.16200000000000001</c:v>
                </c:pt>
                <c:pt idx="78">
                  <c:v>0.17299999999999999</c:v>
                </c:pt>
                <c:pt idx="79">
                  <c:v>0.161</c:v>
                </c:pt>
                <c:pt idx="80">
                  <c:v>0.182</c:v>
                </c:pt>
                <c:pt idx="81">
                  <c:v>0.16200000000000001</c:v>
                </c:pt>
                <c:pt idx="82">
                  <c:v>0.17399999999999999</c:v>
                </c:pt>
                <c:pt idx="83">
                  <c:v>0.185</c:v>
                </c:pt>
                <c:pt idx="84">
                  <c:v>0.17399999999999999</c:v>
                </c:pt>
                <c:pt idx="85">
                  <c:v>0.19900000000000001</c:v>
                </c:pt>
                <c:pt idx="86">
                  <c:v>0.17199999999999999</c:v>
                </c:pt>
                <c:pt idx="87">
                  <c:v>0.191</c:v>
                </c:pt>
                <c:pt idx="88">
                  <c:v>0.18099999999999999</c:v>
                </c:pt>
                <c:pt idx="89">
                  <c:v>0.191</c:v>
                </c:pt>
                <c:pt idx="90">
                  <c:v>0.19</c:v>
                </c:pt>
                <c:pt idx="91">
                  <c:v>0.192</c:v>
                </c:pt>
                <c:pt idx="92">
                  <c:v>0.20200000000000001</c:v>
                </c:pt>
                <c:pt idx="93">
                  <c:v>0.18</c:v>
                </c:pt>
                <c:pt idx="94">
                  <c:v>0.20499999999999999</c:v>
                </c:pt>
                <c:pt idx="95">
                  <c:v>0.215</c:v>
                </c:pt>
                <c:pt idx="96">
                  <c:v>0.223</c:v>
                </c:pt>
                <c:pt idx="97">
                  <c:v>0.22800000000000001</c:v>
                </c:pt>
                <c:pt idx="98">
                  <c:v>0.20799999999999999</c:v>
                </c:pt>
                <c:pt idx="99">
                  <c:v>0.24</c:v>
                </c:pt>
                <c:pt idx="100">
                  <c:v>0.23699999999999999</c:v>
                </c:pt>
                <c:pt idx="101">
                  <c:v>0.26600000000000001</c:v>
                </c:pt>
                <c:pt idx="102">
                  <c:v>0.27800000000000002</c:v>
                </c:pt>
                <c:pt idx="103">
                  <c:v>0.27100000000000002</c:v>
                </c:pt>
                <c:pt idx="104">
                  <c:v>0.28899999999999998</c:v>
                </c:pt>
                <c:pt idx="105">
                  <c:v>0.29799999999999999</c:v>
                </c:pt>
                <c:pt idx="106">
                  <c:v>0.313</c:v>
                </c:pt>
                <c:pt idx="107">
                  <c:v>0.34799999999999998</c:v>
                </c:pt>
                <c:pt idx="108">
                  <c:v>0.33900000000000002</c:v>
                </c:pt>
                <c:pt idx="109">
                  <c:v>0.39900000000000002</c:v>
                </c:pt>
                <c:pt idx="110">
                  <c:v>0.41199999999999998</c:v>
                </c:pt>
                <c:pt idx="111">
                  <c:v>0.36699999999999999</c:v>
                </c:pt>
                <c:pt idx="112">
                  <c:v>0.42799999999999999</c:v>
                </c:pt>
                <c:pt idx="113">
                  <c:v>0.498</c:v>
                </c:pt>
                <c:pt idx="114">
                  <c:v>0.59199999999999997</c:v>
                </c:pt>
                <c:pt idx="115">
                  <c:v>0.44</c:v>
                </c:pt>
              </c:numCache>
            </c:numRef>
          </c:val>
          <c:smooth val="0"/>
          <c:extLst>
            <c:ext xmlns:c16="http://schemas.microsoft.com/office/drawing/2014/chart" uri="{C3380CC4-5D6E-409C-BE32-E72D297353CC}">
              <c16:uniqueId val="{00000003-6F8C-495F-82D0-506825500BCD}"/>
            </c:ext>
          </c:extLst>
        </c:ser>
        <c:ser>
          <c:idx val="4"/>
          <c:order val="4"/>
          <c:tx>
            <c:strRef>
              <c:f>Scatter!$S$2</c:f>
              <c:strCache>
                <c:ptCount val="1"/>
                <c:pt idx="0">
                  <c:v>5</c:v>
                </c:pt>
              </c:strCache>
            </c:strRef>
          </c:tx>
          <c:spPr>
            <a:ln w="28575" cap="rnd">
              <a:solidFill>
                <a:schemeClr val="accent5"/>
              </a:solidFill>
              <a:round/>
            </a:ln>
            <a:effectLst/>
          </c:spPr>
          <c:marker>
            <c:symbol val="none"/>
          </c:marker>
          <c:val>
            <c:numRef>
              <c:f>Scatter!$S$3:$S$116</c:f>
              <c:numCache>
                <c:formatCode>General</c:formatCode>
                <c:ptCount val="114"/>
                <c:pt idx="0">
                  <c:v>0.32500000000000001</c:v>
                </c:pt>
                <c:pt idx="1">
                  <c:v>0.67800000000000005</c:v>
                </c:pt>
                <c:pt idx="2">
                  <c:v>0.84299999999999997</c:v>
                </c:pt>
                <c:pt idx="3">
                  <c:v>0.89900000000000002</c:v>
                </c:pt>
                <c:pt idx="4">
                  <c:v>0.91</c:v>
                </c:pt>
                <c:pt idx="5">
                  <c:v>0.90800000000000003</c:v>
                </c:pt>
                <c:pt idx="6">
                  <c:v>0.89900000000000002</c:v>
                </c:pt>
                <c:pt idx="7">
                  <c:v>0.88600000000000001</c:v>
                </c:pt>
                <c:pt idx="8">
                  <c:v>0.86799999999999999</c:v>
                </c:pt>
                <c:pt idx="9">
                  <c:v>0.85099999999999998</c:v>
                </c:pt>
                <c:pt idx="10">
                  <c:v>0.83299999999999996</c:v>
                </c:pt>
                <c:pt idx="11">
                  <c:v>0.81699999999999995</c:v>
                </c:pt>
                <c:pt idx="12">
                  <c:v>0.79400000000000004</c:v>
                </c:pt>
                <c:pt idx="13">
                  <c:v>0.77100000000000002</c:v>
                </c:pt>
                <c:pt idx="14">
                  <c:v>0.753</c:v>
                </c:pt>
                <c:pt idx="15">
                  <c:v>0.72499999999999998</c:v>
                </c:pt>
                <c:pt idx="16">
                  <c:v>0.70199999999999996</c:v>
                </c:pt>
                <c:pt idx="17">
                  <c:v>0.66900000000000004</c:v>
                </c:pt>
                <c:pt idx="18">
                  <c:v>0.64100000000000001</c:v>
                </c:pt>
                <c:pt idx="19">
                  <c:v>0.61599999999999999</c:v>
                </c:pt>
                <c:pt idx="20">
                  <c:v>0.59399999999999997</c:v>
                </c:pt>
                <c:pt idx="21">
                  <c:v>0.57299999999999995</c:v>
                </c:pt>
                <c:pt idx="22">
                  <c:v>0.54300000000000004</c:v>
                </c:pt>
                <c:pt idx="23">
                  <c:v>0.52100000000000002</c:v>
                </c:pt>
                <c:pt idx="24">
                  <c:v>0.49399999999999999</c:v>
                </c:pt>
                <c:pt idx="25">
                  <c:v>0.47499999999999998</c:v>
                </c:pt>
                <c:pt idx="26">
                  <c:v>0.46700000000000003</c:v>
                </c:pt>
                <c:pt idx="27">
                  <c:v>0.44900000000000001</c:v>
                </c:pt>
                <c:pt idx="28">
                  <c:v>0.433</c:v>
                </c:pt>
                <c:pt idx="29">
                  <c:v>0.41399999999999998</c:v>
                </c:pt>
                <c:pt idx="30">
                  <c:v>0.39200000000000002</c:v>
                </c:pt>
                <c:pt idx="31">
                  <c:v>0.36199999999999999</c:v>
                </c:pt>
                <c:pt idx="32">
                  <c:v>0.34599999999999997</c:v>
                </c:pt>
                <c:pt idx="33">
                  <c:v>0.33100000000000002</c:v>
                </c:pt>
                <c:pt idx="34">
                  <c:v>0.312</c:v>
                </c:pt>
                <c:pt idx="35">
                  <c:v>0.29199999999999998</c:v>
                </c:pt>
                <c:pt idx="36">
                  <c:v>0.27700000000000002</c:v>
                </c:pt>
                <c:pt idx="37">
                  <c:v>0.26400000000000001</c:v>
                </c:pt>
                <c:pt idx="38">
                  <c:v>0.248</c:v>
                </c:pt>
                <c:pt idx="39">
                  <c:v>0.23200000000000001</c:v>
                </c:pt>
                <c:pt idx="40">
                  <c:v>0.217</c:v>
                </c:pt>
                <c:pt idx="41">
                  <c:v>0.19500000000000001</c:v>
                </c:pt>
                <c:pt idx="42">
                  <c:v>0.186</c:v>
                </c:pt>
                <c:pt idx="43">
                  <c:v>0.185</c:v>
                </c:pt>
                <c:pt idx="44">
                  <c:v>0.17299999999999999</c:v>
                </c:pt>
                <c:pt idx="45">
                  <c:v>0.17599999999999999</c:v>
                </c:pt>
                <c:pt idx="46">
                  <c:v>0.16400000000000001</c:v>
                </c:pt>
                <c:pt idx="47">
                  <c:v>0.156</c:v>
                </c:pt>
                <c:pt idx="48">
                  <c:v>0.151</c:v>
                </c:pt>
                <c:pt idx="49">
                  <c:v>0.13400000000000001</c:v>
                </c:pt>
                <c:pt idx="50">
                  <c:v>0.126</c:v>
                </c:pt>
                <c:pt idx="51">
                  <c:v>0.14099999999999999</c:v>
                </c:pt>
                <c:pt idx="52">
                  <c:v>0.14799999999999999</c:v>
                </c:pt>
                <c:pt idx="53">
                  <c:v>0.14499999999999999</c:v>
                </c:pt>
                <c:pt idx="54">
                  <c:v>0.157</c:v>
                </c:pt>
                <c:pt idx="55">
                  <c:v>0.155</c:v>
                </c:pt>
                <c:pt idx="56">
                  <c:v>0.14099999999999999</c:v>
                </c:pt>
                <c:pt idx="57">
                  <c:v>0.14000000000000001</c:v>
                </c:pt>
                <c:pt idx="58">
                  <c:v>0.11899999999999999</c:v>
                </c:pt>
                <c:pt idx="59">
                  <c:v>0.13700000000000001</c:v>
                </c:pt>
                <c:pt idx="60">
                  <c:v>0.16</c:v>
                </c:pt>
                <c:pt idx="61">
                  <c:v>0.14899999999999999</c:v>
                </c:pt>
                <c:pt idx="62">
                  <c:v>0.155</c:v>
                </c:pt>
                <c:pt idx="63">
                  <c:v>0.153</c:v>
                </c:pt>
                <c:pt idx="64">
                  <c:v>0.153</c:v>
                </c:pt>
                <c:pt idx="65">
                  <c:v>0.155</c:v>
                </c:pt>
                <c:pt idx="66">
                  <c:v>0.16800000000000001</c:v>
                </c:pt>
                <c:pt idx="67">
                  <c:v>0.158</c:v>
                </c:pt>
                <c:pt idx="68">
                  <c:v>0.18</c:v>
                </c:pt>
                <c:pt idx="69">
                  <c:v>0.161</c:v>
                </c:pt>
                <c:pt idx="70">
                  <c:v>0.152</c:v>
                </c:pt>
                <c:pt idx="71">
                  <c:v>0.17199999999999999</c:v>
                </c:pt>
                <c:pt idx="72">
                  <c:v>0.16200000000000001</c:v>
                </c:pt>
                <c:pt idx="73">
                  <c:v>0.2</c:v>
                </c:pt>
                <c:pt idx="74">
                  <c:v>0.16</c:v>
                </c:pt>
                <c:pt idx="75">
                  <c:v>0.17699999999999999</c:v>
                </c:pt>
                <c:pt idx="76">
                  <c:v>0.16800000000000001</c:v>
                </c:pt>
                <c:pt idx="77">
                  <c:v>0.17499999999999999</c:v>
                </c:pt>
                <c:pt idx="78">
                  <c:v>0.17899999999999999</c:v>
                </c:pt>
                <c:pt idx="79">
                  <c:v>0.17899999999999999</c:v>
                </c:pt>
                <c:pt idx="80">
                  <c:v>0.186</c:v>
                </c:pt>
                <c:pt idx="81">
                  <c:v>0.17399999999999999</c:v>
                </c:pt>
                <c:pt idx="82">
                  <c:v>0.182</c:v>
                </c:pt>
                <c:pt idx="83">
                  <c:v>0.16300000000000001</c:v>
                </c:pt>
                <c:pt idx="84">
                  <c:v>0.17799999999999999</c:v>
                </c:pt>
                <c:pt idx="85">
                  <c:v>0.19400000000000001</c:v>
                </c:pt>
                <c:pt idx="86">
                  <c:v>0.19800000000000001</c:v>
                </c:pt>
                <c:pt idx="87">
                  <c:v>0.21199999999999999</c:v>
                </c:pt>
                <c:pt idx="88">
                  <c:v>0.20200000000000001</c:v>
                </c:pt>
                <c:pt idx="89">
                  <c:v>0.20699999999999999</c:v>
                </c:pt>
                <c:pt idx="90">
                  <c:v>0.22</c:v>
                </c:pt>
                <c:pt idx="91">
                  <c:v>0.22</c:v>
                </c:pt>
                <c:pt idx="92">
                  <c:v>0.222</c:v>
                </c:pt>
                <c:pt idx="93">
                  <c:v>0.219</c:v>
                </c:pt>
                <c:pt idx="94">
                  <c:v>0.22700000000000001</c:v>
                </c:pt>
                <c:pt idx="95">
                  <c:v>0.24399999999999999</c:v>
                </c:pt>
                <c:pt idx="96">
                  <c:v>0.24399999999999999</c:v>
                </c:pt>
                <c:pt idx="97">
                  <c:v>0.22500000000000001</c:v>
                </c:pt>
                <c:pt idx="98">
                  <c:v>0.25700000000000001</c:v>
                </c:pt>
                <c:pt idx="99">
                  <c:v>0.249</c:v>
                </c:pt>
                <c:pt idx="100">
                  <c:v>0.28799999999999998</c:v>
                </c:pt>
                <c:pt idx="101">
                  <c:v>0.28299999999999997</c:v>
                </c:pt>
                <c:pt idx="102">
                  <c:v>0.28499999999999998</c:v>
                </c:pt>
                <c:pt idx="103">
                  <c:v>0.31</c:v>
                </c:pt>
                <c:pt idx="104">
                  <c:v>0.317</c:v>
                </c:pt>
                <c:pt idx="105">
                  <c:v>0.316</c:v>
                </c:pt>
                <c:pt idx="106">
                  <c:v>0.36799999999999999</c:v>
                </c:pt>
                <c:pt idx="107">
                  <c:v>0.38400000000000001</c:v>
                </c:pt>
                <c:pt idx="108">
                  <c:v>0.39</c:v>
                </c:pt>
                <c:pt idx="109">
                  <c:v>0.40400000000000003</c:v>
                </c:pt>
                <c:pt idx="110">
                  <c:v>0.36699999999999999</c:v>
                </c:pt>
                <c:pt idx="111">
                  <c:v>0.51800000000000002</c:v>
                </c:pt>
                <c:pt idx="112">
                  <c:v>0.50900000000000001</c:v>
                </c:pt>
                <c:pt idx="113">
                  <c:v>0.61699999999999999</c:v>
                </c:pt>
              </c:numCache>
            </c:numRef>
          </c:val>
          <c:smooth val="0"/>
          <c:extLst>
            <c:ext xmlns:c16="http://schemas.microsoft.com/office/drawing/2014/chart" uri="{C3380CC4-5D6E-409C-BE32-E72D297353CC}">
              <c16:uniqueId val="{00000004-6F8C-495F-82D0-506825500BCD}"/>
            </c:ext>
          </c:extLst>
        </c:ser>
        <c:ser>
          <c:idx val="5"/>
          <c:order val="5"/>
          <c:tx>
            <c:strRef>
              <c:f>Scatter!$T$2</c:f>
              <c:strCache>
                <c:ptCount val="1"/>
                <c:pt idx="0">
                  <c:v>6</c:v>
                </c:pt>
              </c:strCache>
            </c:strRef>
          </c:tx>
          <c:spPr>
            <a:ln w="28575" cap="rnd">
              <a:solidFill>
                <a:schemeClr val="accent6"/>
              </a:solidFill>
              <a:round/>
            </a:ln>
            <a:effectLst/>
          </c:spPr>
          <c:marker>
            <c:symbol val="none"/>
          </c:marker>
          <c:val>
            <c:numRef>
              <c:f>Scatter!$T$3:$T$117</c:f>
              <c:numCache>
                <c:formatCode>General</c:formatCode>
                <c:ptCount val="115"/>
                <c:pt idx="0">
                  <c:v>0.34899999999999998</c:v>
                </c:pt>
                <c:pt idx="1">
                  <c:v>0.67900000000000005</c:v>
                </c:pt>
                <c:pt idx="2">
                  <c:v>0.84499999999999997</c:v>
                </c:pt>
                <c:pt idx="3">
                  <c:v>0.9</c:v>
                </c:pt>
                <c:pt idx="4">
                  <c:v>0.91200000000000003</c:v>
                </c:pt>
                <c:pt idx="5">
                  <c:v>0.91</c:v>
                </c:pt>
                <c:pt idx="6">
                  <c:v>0.90100000000000002</c:v>
                </c:pt>
                <c:pt idx="7">
                  <c:v>0.88700000000000001</c:v>
                </c:pt>
                <c:pt idx="8">
                  <c:v>0.87</c:v>
                </c:pt>
                <c:pt idx="9">
                  <c:v>0.85099999999999998</c:v>
                </c:pt>
                <c:pt idx="10">
                  <c:v>0.83399999999999996</c:v>
                </c:pt>
                <c:pt idx="11">
                  <c:v>0.81899999999999995</c:v>
                </c:pt>
                <c:pt idx="12">
                  <c:v>0.79700000000000004</c:v>
                </c:pt>
                <c:pt idx="13">
                  <c:v>0.77300000000000002</c:v>
                </c:pt>
                <c:pt idx="14">
                  <c:v>0.76</c:v>
                </c:pt>
                <c:pt idx="15">
                  <c:v>0.73599999999999999</c:v>
                </c:pt>
                <c:pt idx="16">
                  <c:v>0.70199999999999996</c:v>
                </c:pt>
                <c:pt idx="17">
                  <c:v>0.66800000000000004</c:v>
                </c:pt>
                <c:pt idx="18">
                  <c:v>0.64700000000000002</c:v>
                </c:pt>
                <c:pt idx="19">
                  <c:v>0.629</c:v>
                </c:pt>
                <c:pt idx="20">
                  <c:v>0.60399999999999998</c:v>
                </c:pt>
                <c:pt idx="21">
                  <c:v>0.57199999999999995</c:v>
                </c:pt>
                <c:pt idx="22">
                  <c:v>0.54500000000000004</c:v>
                </c:pt>
                <c:pt idx="23">
                  <c:v>0.52400000000000002</c:v>
                </c:pt>
                <c:pt idx="24">
                  <c:v>0.501</c:v>
                </c:pt>
                <c:pt idx="25">
                  <c:v>0.46899999999999997</c:v>
                </c:pt>
                <c:pt idx="26">
                  <c:v>0.45</c:v>
                </c:pt>
                <c:pt idx="27">
                  <c:v>0.439</c:v>
                </c:pt>
                <c:pt idx="28">
                  <c:v>0.41799999999999998</c:v>
                </c:pt>
                <c:pt idx="29">
                  <c:v>0.40799999999999997</c:v>
                </c:pt>
                <c:pt idx="30">
                  <c:v>0.38600000000000001</c:v>
                </c:pt>
                <c:pt idx="31">
                  <c:v>0.36199999999999999</c:v>
                </c:pt>
                <c:pt idx="32">
                  <c:v>0.34100000000000003</c:v>
                </c:pt>
                <c:pt idx="33">
                  <c:v>0.32700000000000001</c:v>
                </c:pt>
                <c:pt idx="34">
                  <c:v>0.32600000000000001</c:v>
                </c:pt>
                <c:pt idx="35">
                  <c:v>0.30499999999999999</c:v>
                </c:pt>
                <c:pt idx="36">
                  <c:v>0.28699999999999998</c:v>
                </c:pt>
                <c:pt idx="37">
                  <c:v>0.26400000000000001</c:v>
                </c:pt>
                <c:pt idx="38">
                  <c:v>0.23</c:v>
                </c:pt>
                <c:pt idx="39">
                  <c:v>0.21299999999999999</c:v>
                </c:pt>
                <c:pt idx="40">
                  <c:v>0.19700000000000001</c:v>
                </c:pt>
                <c:pt idx="41">
                  <c:v>0.19900000000000001</c:v>
                </c:pt>
                <c:pt idx="42">
                  <c:v>0.192</c:v>
                </c:pt>
                <c:pt idx="43">
                  <c:v>0.184</c:v>
                </c:pt>
                <c:pt idx="44">
                  <c:v>0.17899999999999999</c:v>
                </c:pt>
                <c:pt idx="45">
                  <c:v>0.16900000000000001</c:v>
                </c:pt>
                <c:pt idx="46">
                  <c:v>0.16800000000000001</c:v>
                </c:pt>
                <c:pt idx="47">
                  <c:v>0.16700000000000001</c:v>
                </c:pt>
                <c:pt idx="48">
                  <c:v>0.154</c:v>
                </c:pt>
                <c:pt idx="49">
                  <c:v>0.15</c:v>
                </c:pt>
                <c:pt idx="50">
                  <c:v>0.13900000000000001</c:v>
                </c:pt>
                <c:pt idx="51">
                  <c:v>0.13300000000000001</c:v>
                </c:pt>
                <c:pt idx="52">
                  <c:v>0.152</c:v>
                </c:pt>
                <c:pt idx="53">
                  <c:v>0.153</c:v>
                </c:pt>
                <c:pt idx="54">
                  <c:v>0.124</c:v>
                </c:pt>
                <c:pt idx="55">
                  <c:v>0.128</c:v>
                </c:pt>
                <c:pt idx="56">
                  <c:v>0.14299999999999999</c:v>
                </c:pt>
                <c:pt idx="57">
                  <c:v>0.13400000000000001</c:v>
                </c:pt>
                <c:pt idx="58">
                  <c:v>0.128</c:v>
                </c:pt>
                <c:pt idx="59">
                  <c:v>0.158</c:v>
                </c:pt>
                <c:pt idx="60">
                  <c:v>0.152</c:v>
                </c:pt>
                <c:pt idx="61">
                  <c:v>0.14199999999999999</c:v>
                </c:pt>
                <c:pt idx="62">
                  <c:v>0.15</c:v>
                </c:pt>
                <c:pt idx="63">
                  <c:v>0.14399999999999999</c:v>
                </c:pt>
                <c:pt idx="64">
                  <c:v>0.159</c:v>
                </c:pt>
                <c:pt idx="65">
                  <c:v>0.16200000000000001</c:v>
                </c:pt>
                <c:pt idx="66">
                  <c:v>0.16400000000000001</c:v>
                </c:pt>
                <c:pt idx="67">
                  <c:v>0.155</c:v>
                </c:pt>
                <c:pt idx="68">
                  <c:v>0.153</c:v>
                </c:pt>
                <c:pt idx="69">
                  <c:v>0.17399999999999999</c:v>
                </c:pt>
                <c:pt idx="70">
                  <c:v>0.158</c:v>
                </c:pt>
                <c:pt idx="71">
                  <c:v>0.16900000000000001</c:v>
                </c:pt>
                <c:pt idx="72">
                  <c:v>0.155</c:v>
                </c:pt>
                <c:pt idx="73">
                  <c:v>0.15</c:v>
                </c:pt>
                <c:pt idx="74">
                  <c:v>0.14199999999999999</c:v>
                </c:pt>
                <c:pt idx="75">
                  <c:v>0.17599999999999999</c:v>
                </c:pt>
                <c:pt idx="76">
                  <c:v>0.16600000000000001</c:v>
                </c:pt>
                <c:pt idx="77">
                  <c:v>0.16</c:v>
                </c:pt>
                <c:pt idx="78">
                  <c:v>0.14699999999999999</c:v>
                </c:pt>
                <c:pt idx="79">
                  <c:v>0.17399999999999999</c:v>
                </c:pt>
                <c:pt idx="80">
                  <c:v>0.16400000000000001</c:v>
                </c:pt>
                <c:pt idx="81">
                  <c:v>0.157</c:v>
                </c:pt>
                <c:pt idx="82">
                  <c:v>0.21099999999999999</c:v>
                </c:pt>
                <c:pt idx="83">
                  <c:v>0.184</c:v>
                </c:pt>
                <c:pt idx="84">
                  <c:v>0.17</c:v>
                </c:pt>
                <c:pt idx="85">
                  <c:v>0.184</c:v>
                </c:pt>
                <c:pt idx="86">
                  <c:v>0.18099999999999999</c:v>
                </c:pt>
                <c:pt idx="87">
                  <c:v>0.183</c:v>
                </c:pt>
                <c:pt idx="88">
                  <c:v>0.20599999999999999</c:v>
                </c:pt>
                <c:pt idx="89">
                  <c:v>0.187</c:v>
                </c:pt>
                <c:pt idx="90">
                  <c:v>0.192</c:v>
                </c:pt>
                <c:pt idx="91">
                  <c:v>0.22</c:v>
                </c:pt>
                <c:pt idx="92">
                  <c:v>0.19500000000000001</c:v>
                </c:pt>
                <c:pt idx="93">
                  <c:v>0.23499999999999999</c:v>
                </c:pt>
                <c:pt idx="94">
                  <c:v>0.21099999999999999</c:v>
                </c:pt>
                <c:pt idx="95">
                  <c:v>0.22800000000000001</c:v>
                </c:pt>
                <c:pt idx="96">
                  <c:v>0.22500000000000001</c:v>
                </c:pt>
                <c:pt idx="97">
                  <c:v>0.24399999999999999</c:v>
                </c:pt>
                <c:pt idx="98">
                  <c:v>0.26100000000000001</c:v>
                </c:pt>
                <c:pt idx="99">
                  <c:v>0.23499999999999999</c:v>
                </c:pt>
                <c:pt idx="100">
                  <c:v>0.26900000000000002</c:v>
                </c:pt>
                <c:pt idx="101">
                  <c:v>0.26500000000000001</c:v>
                </c:pt>
                <c:pt idx="102">
                  <c:v>0.25700000000000001</c:v>
                </c:pt>
                <c:pt idx="103">
                  <c:v>0.31</c:v>
                </c:pt>
                <c:pt idx="104">
                  <c:v>0.27900000000000003</c:v>
                </c:pt>
                <c:pt idx="105">
                  <c:v>0.29899999999999999</c:v>
                </c:pt>
                <c:pt idx="106">
                  <c:v>0.33</c:v>
                </c:pt>
                <c:pt idx="107">
                  <c:v>0.33300000000000002</c:v>
                </c:pt>
                <c:pt idx="108">
                  <c:v>0.34399999999999997</c:v>
                </c:pt>
                <c:pt idx="109">
                  <c:v>0.34200000000000003</c:v>
                </c:pt>
                <c:pt idx="110">
                  <c:v>0.35799999999999998</c:v>
                </c:pt>
                <c:pt idx="111">
                  <c:v>0.441</c:v>
                </c:pt>
                <c:pt idx="112">
                  <c:v>0.39700000000000002</c:v>
                </c:pt>
                <c:pt idx="113">
                  <c:v>0.55100000000000005</c:v>
                </c:pt>
                <c:pt idx="114">
                  <c:v>0.60099999999999998</c:v>
                </c:pt>
              </c:numCache>
            </c:numRef>
          </c:val>
          <c:smooth val="0"/>
          <c:extLst>
            <c:ext xmlns:c16="http://schemas.microsoft.com/office/drawing/2014/chart" uri="{C3380CC4-5D6E-409C-BE32-E72D297353CC}">
              <c16:uniqueId val="{00000005-6F8C-495F-82D0-506825500BCD}"/>
            </c:ext>
          </c:extLst>
        </c:ser>
        <c:ser>
          <c:idx val="6"/>
          <c:order val="6"/>
          <c:tx>
            <c:strRef>
              <c:f>Scatter!$U$2</c:f>
              <c:strCache>
                <c:ptCount val="1"/>
                <c:pt idx="0">
                  <c:v>7</c:v>
                </c:pt>
              </c:strCache>
            </c:strRef>
          </c:tx>
          <c:spPr>
            <a:ln w="28575" cap="rnd">
              <a:solidFill>
                <a:schemeClr val="accent1">
                  <a:lumMod val="60000"/>
                </a:schemeClr>
              </a:solidFill>
              <a:round/>
            </a:ln>
            <a:effectLst/>
          </c:spPr>
          <c:marker>
            <c:symbol val="none"/>
          </c:marker>
          <c:val>
            <c:numRef>
              <c:f>Scatter!$U$4</c:f>
              <c:numCache>
                <c:formatCode>General</c:formatCode>
                <c:ptCount val="1"/>
                <c:pt idx="0">
                  <c:v>0.67600000000000005</c:v>
                </c:pt>
              </c:numCache>
            </c:numRef>
          </c:val>
          <c:smooth val="0"/>
          <c:extLst>
            <c:ext xmlns:c16="http://schemas.microsoft.com/office/drawing/2014/chart" uri="{C3380CC4-5D6E-409C-BE32-E72D297353CC}">
              <c16:uniqueId val="{00000006-6F8C-495F-82D0-506825500BCD}"/>
            </c:ext>
          </c:extLst>
        </c:ser>
        <c:ser>
          <c:idx val="7"/>
          <c:order val="7"/>
          <c:tx>
            <c:strRef>
              <c:f>Scatter!$V$2</c:f>
              <c:strCache>
                <c:ptCount val="1"/>
                <c:pt idx="0">
                  <c:v>8</c:v>
                </c:pt>
              </c:strCache>
            </c:strRef>
          </c:tx>
          <c:spPr>
            <a:ln w="28575" cap="rnd">
              <a:solidFill>
                <a:schemeClr val="accent2">
                  <a:lumMod val="60000"/>
                </a:schemeClr>
              </a:solidFill>
              <a:round/>
            </a:ln>
            <a:effectLst/>
          </c:spPr>
          <c:marker>
            <c:symbol val="none"/>
          </c:marker>
          <c:val>
            <c:numRef>
              <c:f>Scatter!$V$3:$V$115</c:f>
              <c:numCache>
                <c:formatCode>General</c:formatCode>
                <c:ptCount val="113"/>
                <c:pt idx="0">
                  <c:v>0.32700000000000001</c:v>
                </c:pt>
                <c:pt idx="1">
                  <c:v>0.68</c:v>
                </c:pt>
                <c:pt idx="2">
                  <c:v>0.84099999999999997</c:v>
                </c:pt>
                <c:pt idx="3">
                  <c:v>0.89900000000000002</c:v>
                </c:pt>
                <c:pt idx="4">
                  <c:v>0.91100000000000003</c:v>
                </c:pt>
                <c:pt idx="5">
                  <c:v>0.91</c:v>
                </c:pt>
                <c:pt idx="6">
                  <c:v>0.90200000000000002</c:v>
                </c:pt>
                <c:pt idx="7">
                  <c:v>0.88900000000000001</c:v>
                </c:pt>
                <c:pt idx="8">
                  <c:v>0.872</c:v>
                </c:pt>
                <c:pt idx="9">
                  <c:v>0.85499999999999998</c:v>
                </c:pt>
                <c:pt idx="10">
                  <c:v>0.83799999999999997</c:v>
                </c:pt>
                <c:pt idx="11">
                  <c:v>0.82</c:v>
                </c:pt>
                <c:pt idx="12">
                  <c:v>0.80600000000000005</c:v>
                </c:pt>
                <c:pt idx="13">
                  <c:v>0.78400000000000003</c:v>
                </c:pt>
                <c:pt idx="14">
                  <c:v>0.76600000000000001</c:v>
                </c:pt>
                <c:pt idx="15">
                  <c:v>0.74099999999999999</c:v>
                </c:pt>
                <c:pt idx="16">
                  <c:v>0.71699999999999997</c:v>
                </c:pt>
                <c:pt idx="17">
                  <c:v>0.69699999999999995</c:v>
                </c:pt>
                <c:pt idx="18">
                  <c:v>0.66600000000000004</c:v>
                </c:pt>
                <c:pt idx="19">
                  <c:v>0.63300000000000001</c:v>
                </c:pt>
                <c:pt idx="20">
                  <c:v>0.60599999999999998</c:v>
                </c:pt>
                <c:pt idx="21">
                  <c:v>0.58799999999999997</c:v>
                </c:pt>
                <c:pt idx="22">
                  <c:v>0.56399999999999995</c:v>
                </c:pt>
                <c:pt idx="23">
                  <c:v>0.53400000000000003</c:v>
                </c:pt>
                <c:pt idx="24">
                  <c:v>0.50700000000000001</c:v>
                </c:pt>
                <c:pt idx="25">
                  <c:v>0.48299999999999998</c:v>
                </c:pt>
                <c:pt idx="26">
                  <c:v>0.46400000000000002</c:v>
                </c:pt>
                <c:pt idx="27">
                  <c:v>0.45800000000000002</c:v>
                </c:pt>
                <c:pt idx="28">
                  <c:v>0.433</c:v>
                </c:pt>
                <c:pt idx="29">
                  <c:v>0.41199999999999998</c:v>
                </c:pt>
                <c:pt idx="30">
                  <c:v>0.39600000000000002</c:v>
                </c:pt>
                <c:pt idx="31">
                  <c:v>0.38300000000000001</c:v>
                </c:pt>
                <c:pt idx="32">
                  <c:v>0.36</c:v>
                </c:pt>
                <c:pt idx="33">
                  <c:v>0.33600000000000002</c:v>
                </c:pt>
                <c:pt idx="34">
                  <c:v>0.32400000000000001</c:v>
                </c:pt>
                <c:pt idx="35">
                  <c:v>0.311</c:v>
                </c:pt>
                <c:pt idx="36">
                  <c:v>0.28999999999999998</c:v>
                </c:pt>
                <c:pt idx="37">
                  <c:v>0.27400000000000002</c:v>
                </c:pt>
                <c:pt idx="38">
                  <c:v>0.25900000000000001</c:v>
                </c:pt>
                <c:pt idx="39">
                  <c:v>0.23799999999999999</c:v>
                </c:pt>
                <c:pt idx="40">
                  <c:v>0.22700000000000001</c:v>
                </c:pt>
                <c:pt idx="41">
                  <c:v>0.20300000000000001</c:v>
                </c:pt>
                <c:pt idx="42">
                  <c:v>0.191</c:v>
                </c:pt>
                <c:pt idx="43">
                  <c:v>0.19400000000000001</c:v>
                </c:pt>
                <c:pt idx="44">
                  <c:v>0.191</c:v>
                </c:pt>
                <c:pt idx="45">
                  <c:v>0.182</c:v>
                </c:pt>
                <c:pt idx="46">
                  <c:v>0.161</c:v>
                </c:pt>
                <c:pt idx="47">
                  <c:v>0.14399999999999999</c:v>
                </c:pt>
                <c:pt idx="48">
                  <c:v>0.13600000000000001</c:v>
                </c:pt>
                <c:pt idx="49">
                  <c:v>0.13600000000000001</c:v>
                </c:pt>
                <c:pt idx="50">
                  <c:v>0.14699999999999999</c:v>
                </c:pt>
                <c:pt idx="51">
                  <c:v>0.152</c:v>
                </c:pt>
                <c:pt idx="52">
                  <c:v>0.13800000000000001</c:v>
                </c:pt>
                <c:pt idx="53">
                  <c:v>0.13</c:v>
                </c:pt>
                <c:pt idx="54">
                  <c:v>0.14699999999999999</c:v>
                </c:pt>
                <c:pt idx="55">
                  <c:v>0.14000000000000001</c:v>
                </c:pt>
                <c:pt idx="56">
                  <c:v>0.14599999999999999</c:v>
                </c:pt>
                <c:pt idx="57">
                  <c:v>0.151</c:v>
                </c:pt>
                <c:pt idx="58">
                  <c:v>0.14699999999999999</c:v>
                </c:pt>
                <c:pt idx="59">
                  <c:v>0.153</c:v>
                </c:pt>
                <c:pt idx="60">
                  <c:v>0.154</c:v>
                </c:pt>
                <c:pt idx="61">
                  <c:v>0.112</c:v>
                </c:pt>
                <c:pt idx="62">
                  <c:v>0.13100000000000001</c:v>
                </c:pt>
                <c:pt idx="63">
                  <c:v>0.18</c:v>
                </c:pt>
                <c:pt idx="64">
                  <c:v>0.152</c:v>
                </c:pt>
                <c:pt idx="65">
                  <c:v>0.16</c:v>
                </c:pt>
                <c:pt idx="66">
                  <c:v>0.14899999999999999</c:v>
                </c:pt>
                <c:pt idx="67">
                  <c:v>0.16600000000000001</c:v>
                </c:pt>
                <c:pt idx="68">
                  <c:v>0.17899999999999999</c:v>
                </c:pt>
                <c:pt idx="69">
                  <c:v>0.16600000000000001</c:v>
                </c:pt>
                <c:pt idx="70">
                  <c:v>0.17799999999999999</c:v>
                </c:pt>
                <c:pt idx="71">
                  <c:v>0.14599999999999999</c:v>
                </c:pt>
                <c:pt idx="72">
                  <c:v>0.158</c:v>
                </c:pt>
                <c:pt idx="73">
                  <c:v>0.17</c:v>
                </c:pt>
                <c:pt idx="74">
                  <c:v>0.186</c:v>
                </c:pt>
                <c:pt idx="75">
                  <c:v>0.17699999999999999</c:v>
                </c:pt>
                <c:pt idx="76">
                  <c:v>0.183</c:v>
                </c:pt>
                <c:pt idx="77">
                  <c:v>0.16300000000000001</c:v>
                </c:pt>
                <c:pt idx="78">
                  <c:v>0.17299999999999999</c:v>
                </c:pt>
                <c:pt idx="79">
                  <c:v>0.18099999999999999</c:v>
                </c:pt>
                <c:pt idx="80">
                  <c:v>0.19400000000000001</c:v>
                </c:pt>
                <c:pt idx="81">
                  <c:v>0.19800000000000001</c:v>
                </c:pt>
                <c:pt idx="82">
                  <c:v>0.16800000000000001</c:v>
                </c:pt>
                <c:pt idx="83">
                  <c:v>0.183</c:v>
                </c:pt>
                <c:pt idx="84">
                  <c:v>0.20200000000000001</c:v>
                </c:pt>
                <c:pt idx="85">
                  <c:v>0.19500000000000001</c:v>
                </c:pt>
                <c:pt idx="86">
                  <c:v>0.21199999999999999</c:v>
                </c:pt>
                <c:pt idx="87">
                  <c:v>0.20399999999999999</c:v>
                </c:pt>
                <c:pt idx="88">
                  <c:v>0.20599999999999999</c:v>
                </c:pt>
                <c:pt idx="89">
                  <c:v>0.20200000000000001</c:v>
                </c:pt>
                <c:pt idx="90">
                  <c:v>0.221</c:v>
                </c:pt>
                <c:pt idx="91">
                  <c:v>0.22700000000000001</c:v>
                </c:pt>
                <c:pt idx="92">
                  <c:v>0.216</c:v>
                </c:pt>
                <c:pt idx="93">
                  <c:v>0.24</c:v>
                </c:pt>
                <c:pt idx="94">
                  <c:v>0.222</c:v>
                </c:pt>
                <c:pt idx="95">
                  <c:v>0.23699999999999999</c:v>
                </c:pt>
                <c:pt idx="96">
                  <c:v>0.26</c:v>
                </c:pt>
                <c:pt idx="97">
                  <c:v>0.248</c:v>
                </c:pt>
                <c:pt idx="98">
                  <c:v>0.249</c:v>
                </c:pt>
                <c:pt idx="99">
                  <c:v>0.26100000000000001</c:v>
                </c:pt>
                <c:pt idx="100">
                  <c:v>0.28299999999999997</c:v>
                </c:pt>
                <c:pt idx="101">
                  <c:v>0.30399999999999999</c:v>
                </c:pt>
                <c:pt idx="102">
                  <c:v>0.32600000000000001</c:v>
                </c:pt>
                <c:pt idx="103">
                  <c:v>0.33900000000000002</c:v>
                </c:pt>
                <c:pt idx="104">
                  <c:v>0.35499999999999998</c:v>
                </c:pt>
                <c:pt idx="105">
                  <c:v>0.40400000000000003</c:v>
                </c:pt>
                <c:pt idx="106">
                  <c:v>0.377</c:v>
                </c:pt>
                <c:pt idx="107">
                  <c:v>0.42099999999999999</c:v>
                </c:pt>
                <c:pt idx="108">
                  <c:v>0.42199999999999999</c:v>
                </c:pt>
                <c:pt idx="109">
                  <c:v>0.436</c:v>
                </c:pt>
                <c:pt idx="110">
                  <c:v>0.39200000000000002</c:v>
                </c:pt>
                <c:pt idx="111">
                  <c:v>0.54700000000000004</c:v>
                </c:pt>
                <c:pt idx="112">
                  <c:v>0.67</c:v>
                </c:pt>
              </c:numCache>
            </c:numRef>
          </c:val>
          <c:smooth val="0"/>
          <c:extLst>
            <c:ext xmlns:c16="http://schemas.microsoft.com/office/drawing/2014/chart" uri="{C3380CC4-5D6E-409C-BE32-E72D297353CC}">
              <c16:uniqueId val="{00000007-6F8C-495F-82D0-506825500BCD}"/>
            </c:ext>
          </c:extLst>
        </c:ser>
        <c:ser>
          <c:idx val="8"/>
          <c:order val="8"/>
          <c:tx>
            <c:strRef>
              <c:f>Scatter!$W$2</c:f>
              <c:strCache>
                <c:ptCount val="1"/>
                <c:pt idx="0">
                  <c:v>9</c:v>
                </c:pt>
              </c:strCache>
            </c:strRef>
          </c:tx>
          <c:spPr>
            <a:ln w="28575" cap="rnd">
              <a:solidFill>
                <a:schemeClr val="accent3">
                  <a:lumMod val="60000"/>
                </a:schemeClr>
              </a:solidFill>
              <a:round/>
            </a:ln>
            <a:effectLst/>
          </c:spPr>
          <c:marker>
            <c:symbol val="none"/>
          </c:marker>
          <c:val>
            <c:numRef>
              <c:f>Scatter!$W$3:$W$117</c:f>
              <c:numCache>
                <c:formatCode>General</c:formatCode>
                <c:ptCount val="115"/>
                <c:pt idx="0">
                  <c:v>0.3</c:v>
                </c:pt>
                <c:pt idx="1">
                  <c:v>0.65800000000000003</c:v>
                </c:pt>
                <c:pt idx="2">
                  <c:v>0.83199999999999996</c:v>
                </c:pt>
                <c:pt idx="3">
                  <c:v>0.89400000000000002</c:v>
                </c:pt>
                <c:pt idx="4">
                  <c:v>0.91</c:v>
                </c:pt>
                <c:pt idx="5">
                  <c:v>0.90900000000000003</c:v>
                </c:pt>
                <c:pt idx="6">
                  <c:v>0.90200000000000002</c:v>
                </c:pt>
                <c:pt idx="7">
                  <c:v>0.89100000000000001</c:v>
                </c:pt>
                <c:pt idx="8">
                  <c:v>0.876</c:v>
                </c:pt>
                <c:pt idx="9">
                  <c:v>0.85899999999999999</c:v>
                </c:pt>
                <c:pt idx="10">
                  <c:v>0.84199999999999997</c:v>
                </c:pt>
                <c:pt idx="11">
                  <c:v>0.82199999999999995</c:v>
                </c:pt>
                <c:pt idx="12">
                  <c:v>0.80800000000000005</c:v>
                </c:pt>
                <c:pt idx="13">
                  <c:v>0.79100000000000004</c:v>
                </c:pt>
                <c:pt idx="14">
                  <c:v>0.76700000000000002</c:v>
                </c:pt>
                <c:pt idx="15">
                  <c:v>0.74099999999999999</c:v>
                </c:pt>
                <c:pt idx="16">
                  <c:v>0.71499999999999997</c:v>
                </c:pt>
                <c:pt idx="17">
                  <c:v>0.68600000000000005</c:v>
                </c:pt>
                <c:pt idx="18">
                  <c:v>0.65700000000000003</c:v>
                </c:pt>
                <c:pt idx="19">
                  <c:v>0.63600000000000001</c:v>
                </c:pt>
                <c:pt idx="20">
                  <c:v>0.61899999999999999</c:v>
                </c:pt>
                <c:pt idx="21">
                  <c:v>0.59199999999999997</c:v>
                </c:pt>
                <c:pt idx="22">
                  <c:v>0.56499999999999995</c:v>
                </c:pt>
                <c:pt idx="23">
                  <c:v>0.54100000000000004</c:v>
                </c:pt>
                <c:pt idx="24">
                  <c:v>0.52</c:v>
                </c:pt>
                <c:pt idx="25">
                  <c:v>0.49299999999999999</c:v>
                </c:pt>
                <c:pt idx="26">
                  <c:v>0.47599999999999998</c:v>
                </c:pt>
                <c:pt idx="27">
                  <c:v>0.46</c:v>
                </c:pt>
                <c:pt idx="28">
                  <c:v>0.442</c:v>
                </c:pt>
                <c:pt idx="29">
                  <c:v>0.42799999999999999</c:v>
                </c:pt>
                <c:pt idx="30">
                  <c:v>0.40600000000000003</c:v>
                </c:pt>
                <c:pt idx="31">
                  <c:v>0.38</c:v>
                </c:pt>
                <c:pt idx="32">
                  <c:v>0.375</c:v>
                </c:pt>
                <c:pt idx="33">
                  <c:v>0.34799999999999998</c:v>
                </c:pt>
                <c:pt idx="34">
                  <c:v>0.315</c:v>
                </c:pt>
                <c:pt idx="35">
                  <c:v>0.29599999999999999</c:v>
                </c:pt>
                <c:pt idx="36">
                  <c:v>0.28999999999999998</c:v>
                </c:pt>
                <c:pt idx="37">
                  <c:v>0.27700000000000002</c:v>
                </c:pt>
                <c:pt idx="38">
                  <c:v>0.253</c:v>
                </c:pt>
                <c:pt idx="39">
                  <c:v>0.24199999999999999</c:v>
                </c:pt>
                <c:pt idx="40">
                  <c:v>0.23599999999999999</c:v>
                </c:pt>
                <c:pt idx="41">
                  <c:v>0.217</c:v>
                </c:pt>
                <c:pt idx="42">
                  <c:v>0.19400000000000001</c:v>
                </c:pt>
                <c:pt idx="43">
                  <c:v>0.16700000000000001</c:v>
                </c:pt>
                <c:pt idx="44">
                  <c:v>0.158</c:v>
                </c:pt>
                <c:pt idx="45">
                  <c:v>0.16</c:v>
                </c:pt>
                <c:pt idx="46">
                  <c:v>0.16800000000000001</c:v>
                </c:pt>
                <c:pt idx="47">
                  <c:v>0.16200000000000001</c:v>
                </c:pt>
                <c:pt idx="48">
                  <c:v>0.15</c:v>
                </c:pt>
                <c:pt idx="49">
                  <c:v>0.14199999999999999</c:v>
                </c:pt>
                <c:pt idx="50">
                  <c:v>0.151</c:v>
                </c:pt>
                <c:pt idx="51">
                  <c:v>0.16200000000000001</c:v>
                </c:pt>
                <c:pt idx="52">
                  <c:v>0.14499999999999999</c:v>
                </c:pt>
                <c:pt idx="53">
                  <c:v>0.14899999999999999</c:v>
                </c:pt>
                <c:pt idx="54">
                  <c:v>0.152</c:v>
                </c:pt>
                <c:pt idx="55">
                  <c:v>0.151</c:v>
                </c:pt>
                <c:pt idx="56">
                  <c:v>0.14499999999999999</c:v>
                </c:pt>
                <c:pt idx="57">
                  <c:v>0.14299999999999999</c:v>
                </c:pt>
                <c:pt idx="58">
                  <c:v>0.14199999999999999</c:v>
                </c:pt>
                <c:pt idx="59">
                  <c:v>0.14499999999999999</c:v>
                </c:pt>
                <c:pt idx="60">
                  <c:v>0.16200000000000001</c:v>
                </c:pt>
                <c:pt idx="61">
                  <c:v>0.14799999999999999</c:v>
                </c:pt>
                <c:pt idx="62">
                  <c:v>0.14299999999999999</c:v>
                </c:pt>
                <c:pt idx="63">
                  <c:v>0.14299999999999999</c:v>
                </c:pt>
                <c:pt idx="64">
                  <c:v>0.13900000000000001</c:v>
                </c:pt>
                <c:pt idx="65">
                  <c:v>0.154</c:v>
                </c:pt>
                <c:pt idx="66">
                  <c:v>0.15</c:v>
                </c:pt>
                <c:pt idx="67">
                  <c:v>0.161</c:v>
                </c:pt>
                <c:pt idx="68">
                  <c:v>0.15</c:v>
                </c:pt>
                <c:pt idx="69">
                  <c:v>0.16900000000000001</c:v>
                </c:pt>
                <c:pt idx="70">
                  <c:v>0.16200000000000001</c:v>
                </c:pt>
                <c:pt idx="71">
                  <c:v>0.154</c:v>
                </c:pt>
                <c:pt idx="72">
                  <c:v>0.16200000000000001</c:v>
                </c:pt>
                <c:pt idx="73">
                  <c:v>0.158</c:v>
                </c:pt>
                <c:pt idx="74">
                  <c:v>0.16500000000000001</c:v>
                </c:pt>
                <c:pt idx="75">
                  <c:v>0.159</c:v>
                </c:pt>
                <c:pt idx="76">
                  <c:v>0.16400000000000001</c:v>
                </c:pt>
                <c:pt idx="77">
                  <c:v>0.185</c:v>
                </c:pt>
                <c:pt idx="78">
                  <c:v>0.152</c:v>
                </c:pt>
                <c:pt idx="79">
                  <c:v>0.153</c:v>
                </c:pt>
                <c:pt idx="80">
                  <c:v>0.161</c:v>
                </c:pt>
                <c:pt idx="81">
                  <c:v>0.17</c:v>
                </c:pt>
                <c:pt idx="82">
                  <c:v>0.20100000000000001</c:v>
                </c:pt>
                <c:pt idx="83">
                  <c:v>0.17100000000000001</c:v>
                </c:pt>
                <c:pt idx="84">
                  <c:v>0.17499999999999999</c:v>
                </c:pt>
                <c:pt idx="85">
                  <c:v>0.19900000000000001</c:v>
                </c:pt>
                <c:pt idx="86">
                  <c:v>0.16900000000000001</c:v>
                </c:pt>
                <c:pt idx="87">
                  <c:v>0.16500000000000001</c:v>
                </c:pt>
                <c:pt idx="88">
                  <c:v>0.191</c:v>
                </c:pt>
                <c:pt idx="89">
                  <c:v>0.20499999999999999</c:v>
                </c:pt>
                <c:pt idx="90">
                  <c:v>0.20399999999999999</c:v>
                </c:pt>
                <c:pt idx="91">
                  <c:v>0.20499999999999999</c:v>
                </c:pt>
                <c:pt idx="92">
                  <c:v>0.21</c:v>
                </c:pt>
                <c:pt idx="93">
                  <c:v>0.224</c:v>
                </c:pt>
                <c:pt idx="94">
                  <c:v>0.20699999999999999</c:v>
                </c:pt>
                <c:pt idx="95">
                  <c:v>0.214</c:v>
                </c:pt>
                <c:pt idx="96">
                  <c:v>0.219</c:v>
                </c:pt>
                <c:pt idx="97">
                  <c:v>0.22900000000000001</c:v>
                </c:pt>
                <c:pt idx="98">
                  <c:v>0.23100000000000001</c:v>
                </c:pt>
                <c:pt idx="99">
                  <c:v>0.23599999999999999</c:v>
                </c:pt>
                <c:pt idx="100">
                  <c:v>0.222</c:v>
                </c:pt>
                <c:pt idx="101">
                  <c:v>0.254</c:v>
                </c:pt>
                <c:pt idx="102">
                  <c:v>0.23799999999999999</c:v>
                </c:pt>
                <c:pt idx="103">
                  <c:v>0.28499999999999998</c:v>
                </c:pt>
                <c:pt idx="104">
                  <c:v>0.29199999999999998</c:v>
                </c:pt>
                <c:pt idx="105">
                  <c:v>0.307</c:v>
                </c:pt>
                <c:pt idx="106">
                  <c:v>0.32800000000000001</c:v>
                </c:pt>
                <c:pt idx="107">
                  <c:v>0.32</c:v>
                </c:pt>
                <c:pt idx="108">
                  <c:v>0.377</c:v>
                </c:pt>
                <c:pt idx="109">
                  <c:v>0.40300000000000002</c:v>
                </c:pt>
                <c:pt idx="110">
                  <c:v>0.41199999999999998</c:v>
                </c:pt>
                <c:pt idx="111">
                  <c:v>0.44700000000000001</c:v>
                </c:pt>
                <c:pt idx="112">
                  <c:v>0.47899999999999998</c:v>
                </c:pt>
                <c:pt idx="113">
                  <c:v>0.61899999999999999</c:v>
                </c:pt>
                <c:pt idx="114">
                  <c:v>0.51200000000000001</c:v>
                </c:pt>
              </c:numCache>
            </c:numRef>
          </c:val>
          <c:smooth val="0"/>
          <c:extLst>
            <c:ext xmlns:c16="http://schemas.microsoft.com/office/drawing/2014/chart" uri="{C3380CC4-5D6E-409C-BE32-E72D297353CC}">
              <c16:uniqueId val="{00000008-6F8C-495F-82D0-506825500BCD}"/>
            </c:ext>
          </c:extLst>
        </c:ser>
        <c:ser>
          <c:idx val="9"/>
          <c:order val="9"/>
          <c:tx>
            <c:strRef>
              <c:f>Scatter!$X$2</c:f>
              <c:strCache>
                <c:ptCount val="1"/>
                <c:pt idx="0">
                  <c:v>10</c:v>
                </c:pt>
              </c:strCache>
            </c:strRef>
          </c:tx>
          <c:spPr>
            <a:ln w="28575" cap="rnd">
              <a:solidFill>
                <a:schemeClr val="accent4">
                  <a:lumMod val="60000"/>
                </a:schemeClr>
              </a:solidFill>
              <a:round/>
            </a:ln>
            <a:effectLst/>
          </c:spPr>
          <c:marker>
            <c:symbol val="none"/>
          </c:marker>
          <c:val>
            <c:numRef>
              <c:f>Scatter!$X$3:$X$117</c:f>
              <c:numCache>
                <c:formatCode>General</c:formatCode>
                <c:ptCount val="115"/>
                <c:pt idx="0">
                  <c:v>0.32100000000000001</c:v>
                </c:pt>
                <c:pt idx="1">
                  <c:v>0.65700000000000003</c:v>
                </c:pt>
                <c:pt idx="2">
                  <c:v>0.82699999999999996</c:v>
                </c:pt>
                <c:pt idx="3">
                  <c:v>0.89100000000000001</c:v>
                </c:pt>
                <c:pt idx="4">
                  <c:v>0.90800000000000003</c:v>
                </c:pt>
                <c:pt idx="5">
                  <c:v>0.90900000000000003</c:v>
                </c:pt>
                <c:pt idx="6">
                  <c:v>0.90500000000000003</c:v>
                </c:pt>
                <c:pt idx="7">
                  <c:v>0.89700000000000002</c:v>
                </c:pt>
                <c:pt idx="8">
                  <c:v>0.88300000000000001</c:v>
                </c:pt>
                <c:pt idx="9">
                  <c:v>0.86599999999999999</c:v>
                </c:pt>
                <c:pt idx="10">
                  <c:v>0.85</c:v>
                </c:pt>
                <c:pt idx="11">
                  <c:v>0.83199999999999996</c:v>
                </c:pt>
                <c:pt idx="12">
                  <c:v>0.81899999999999995</c:v>
                </c:pt>
                <c:pt idx="13">
                  <c:v>0.8</c:v>
                </c:pt>
                <c:pt idx="14">
                  <c:v>0.77900000000000003</c:v>
                </c:pt>
                <c:pt idx="15">
                  <c:v>0.76200000000000001</c:v>
                </c:pt>
                <c:pt idx="16">
                  <c:v>0.73499999999999999</c:v>
                </c:pt>
                <c:pt idx="17">
                  <c:v>0.71499999999999997</c:v>
                </c:pt>
                <c:pt idx="18">
                  <c:v>0.68100000000000005</c:v>
                </c:pt>
                <c:pt idx="19">
                  <c:v>0.64300000000000002</c:v>
                </c:pt>
                <c:pt idx="20">
                  <c:v>0.625</c:v>
                </c:pt>
                <c:pt idx="21">
                  <c:v>0.60199999999999998</c:v>
                </c:pt>
                <c:pt idx="22">
                  <c:v>0.58099999999999996</c:v>
                </c:pt>
                <c:pt idx="23">
                  <c:v>0.55600000000000005</c:v>
                </c:pt>
                <c:pt idx="24">
                  <c:v>0.53700000000000003</c:v>
                </c:pt>
                <c:pt idx="25">
                  <c:v>0.49299999999999999</c:v>
                </c:pt>
                <c:pt idx="26">
                  <c:v>0.46100000000000002</c:v>
                </c:pt>
                <c:pt idx="27">
                  <c:v>0.46100000000000002</c:v>
                </c:pt>
                <c:pt idx="28">
                  <c:v>0.45500000000000002</c:v>
                </c:pt>
                <c:pt idx="29">
                  <c:v>0.42699999999999999</c:v>
                </c:pt>
                <c:pt idx="30">
                  <c:v>0.39600000000000002</c:v>
                </c:pt>
                <c:pt idx="31">
                  <c:v>0.378</c:v>
                </c:pt>
                <c:pt idx="32">
                  <c:v>0.36299999999999999</c:v>
                </c:pt>
                <c:pt idx="33">
                  <c:v>0.35399999999999998</c:v>
                </c:pt>
                <c:pt idx="34">
                  <c:v>0.33100000000000002</c:v>
                </c:pt>
                <c:pt idx="35">
                  <c:v>0.315</c:v>
                </c:pt>
                <c:pt idx="36">
                  <c:v>0.28000000000000003</c:v>
                </c:pt>
                <c:pt idx="37">
                  <c:v>0.26700000000000002</c:v>
                </c:pt>
                <c:pt idx="38">
                  <c:v>0.247</c:v>
                </c:pt>
                <c:pt idx="39">
                  <c:v>0.23200000000000001</c:v>
                </c:pt>
                <c:pt idx="40">
                  <c:v>0.23300000000000001</c:v>
                </c:pt>
                <c:pt idx="41">
                  <c:v>0.22900000000000001</c:v>
                </c:pt>
                <c:pt idx="42">
                  <c:v>0.20399999999999999</c:v>
                </c:pt>
                <c:pt idx="43">
                  <c:v>0.17899999999999999</c:v>
                </c:pt>
                <c:pt idx="44">
                  <c:v>0.17</c:v>
                </c:pt>
                <c:pt idx="45">
                  <c:v>0.16</c:v>
                </c:pt>
                <c:pt idx="46">
                  <c:v>0.157</c:v>
                </c:pt>
                <c:pt idx="47">
                  <c:v>0.161</c:v>
                </c:pt>
                <c:pt idx="48">
                  <c:v>0.16900000000000001</c:v>
                </c:pt>
                <c:pt idx="49">
                  <c:v>0.152</c:v>
                </c:pt>
                <c:pt idx="50">
                  <c:v>0.14599999999999999</c:v>
                </c:pt>
                <c:pt idx="51">
                  <c:v>0.14699999999999999</c:v>
                </c:pt>
                <c:pt idx="52">
                  <c:v>0.13700000000000001</c:v>
                </c:pt>
                <c:pt idx="53">
                  <c:v>0.125</c:v>
                </c:pt>
                <c:pt idx="54">
                  <c:v>0.129</c:v>
                </c:pt>
                <c:pt idx="55">
                  <c:v>0.14799999999999999</c:v>
                </c:pt>
                <c:pt idx="56">
                  <c:v>0.158</c:v>
                </c:pt>
                <c:pt idx="57">
                  <c:v>0.14299999999999999</c:v>
                </c:pt>
                <c:pt idx="58">
                  <c:v>0.13400000000000001</c:v>
                </c:pt>
                <c:pt idx="59">
                  <c:v>0.14699999999999999</c:v>
                </c:pt>
                <c:pt idx="60">
                  <c:v>0.13800000000000001</c:v>
                </c:pt>
                <c:pt idx="61">
                  <c:v>0.157</c:v>
                </c:pt>
                <c:pt idx="62">
                  <c:v>0.157</c:v>
                </c:pt>
                <c:pt idx="63">
                  <c:v>0.14599999999999999</c:v>
                </c:pt>
                <c:pt idx="64">
                  <c:v>0.16300000000000001</c:v>
                </c:pt>
                <c:pt idx="65">
                  <c:v>0.159</c:v>
                </c:pt>
                <c:pt idx="66">
                  <c:v>0.14000000000000001</c:v>
                </c:pt>
                <c:pt idx="67">
                  <c:v>0.16</c:v>
                </c:pt>
                <c:pt idx="68">
                  <c:v>0.14799999999999999</c:v>
                </c:pt>
                <c:pt idx="69">
                  <c:v>0.159</c:v>
                </c:pt>
                <c:pt idx="70">
                  <c:v>0.153</c:v>
                </c:pt>
                <c:pt idx="71">
                  <c:v>0.14799999999999999</c:v>
                </c:pt>
                <c:pt idx="72">
                  <c:v>0.17</c:v>
                </c:pt>
                <c:pt idx="73">
                  <c:v>0.16400000000000001</c:v>
                </c:pt>
                <c:pt idx="74">
                  <c:v>0.17699999999999999</c:v>
                </c:pt>
                <c:pt idx="75">
                  <c:v>0.152</c:v>
                </c:pt>
                <c:pt idx="76">
                  <c:v>0.16300000000000001</c:v>
                </c:pt>
                <c:pt idx="77">
                  <c:v>0.155</c:v>
                </c:pt>
                <c:pt idx="78">
                  <c:v>0.17199999999999999</c:v>
                </c:pt>
                <c:pt idx="79">
                  <c:v>0.17899999999999999</c:v>
                </c:pt>
                <c:pt idx="80">
                  <c:v>0.184</c:v>
                </c:pt>
                <c:pt idx="81">
                  <c:v>0.16400000000000001</c:v>
                </c:pt>
                <c:pt idx="82">
                  <c:v>0.17599999999999999</c:v>
                </c:pt>
                <c:pt idx="83">
                  <c:v>0.16400000000000001</c:v>
                </c:pt>
                <c:pt idx="84">
                  <c:v>0.183</c:v>
                </c:pt>
                <c:pt idx="85">
                  <c:v>0.16900000000000001</c:v>
                </c:pt>
                <c:pt idx="86">
                  <c:v>0.182</c:v>
                </c:pt>
                <c:pt idx="87">
                  <c:v>0.186</c:v>
                </c:pt>
                <c:pt idx="88">
                  <c:v>0.19400000000000001</c:v>
                </c:pt>
                <c:pt idx="89">
                  <c:v>0.19400000000000001</c:v>
                </c:pt>
                <c:pt idx="90">
                  <c:v>0.2</c:v>
                </c:pt>
                <c:pt idx="91">
                  <c:v>0.2</c:v>
                </c:pt>
                <c:pt idx="92">
                  <c:v>0.215</c:v>
                </c:pt>
                <c:pt idx="93">
                  <c:v>0.19900000000000001</c:v>
                </c:pt>
                <c:pt idx="94">
                  <c:v>0.20200000000000001</c:v>
                </c:pt>
                <c:pt idx="95">
                  <c:v>0.214</c:v>
                </c:pt>
                <c:pt idx="96">
                  <c:v>0.22700000000000001</c:v>
                </c:pt>
                <c:pt idx="97">
                  <c:v>0.21199999999999999</c:v>
                </c:pt>
                <c:pt idx="98">
                  <c:v>0.24299999999999999</c:v>
                </c:pt>
                <c:pt idx="99">
                  <c:v>0.26800000000000002</c:v>
                </c:pt>
                <c:pt idx="100">
                  <c:v>0.26500000000000001</c:v>
                </c:pt>
                <c:pt idx="101">
                  <c:v>0.28799999999999998</c:v>
                </c:pt>
                <c:pt idx="102">
                  <c:v>0.25800000000000001</c:v>
                </c:pt>
                <c:pt idx="103">
                  <c:v>0.27600000000000002</c:v>
                </c:pt>
                <c:pt idx="104">
                  <c:v>0.28299999999999997</c:v>
                </c:pt>
                <c:pt idx="105">
                  <c:v>0.311</c:v>
                </c:pt>
                <c:pt idx="106">
                  <c:v>0.31900000000000001</c:v>
                </c:pt>
                <c:pt idx="107">
                  <c:v>0.36299999999999999</c:v>
                </c:pt>
                <c:pt idx="108">
                  <c:v>0.371</c:v>
                </c:pt>
                <c:pt idx="109">
                  <c:v>0.35699999999999998</c:v>
                </c:pt>
                <c:pt idx="110">
                  <c:v>0.40600000000000003</c:v>
                </c:pt>
                <c:pt idx="111">
                  <c:v>0.439</c:v>
                </c:pt>
                <c:pt idx="112">
                  <c:v>0.40500000000000003</c:v>
                </c:pt>
                <c:pt idx="113">
                  <c:v>0.54400000000000004</c:v>
                </c:pt>
                <c:pt idx="114">
                  <c:v>0.52300000000000002</c:v>
                </c:pt>
              </c:numCache>
            </c:numRef>
          </c:val>
          <c:smooth val="0"/>
          <c:extLst>
            <c:ext xmlns:c16="http://schemas.microsoft.com/office/drawing/2014/chart" uri="{C3380CC4-5D6E-409C-BE32-E72D297353CC}">
              <c16:uniqueId val="{00000009-6F8C-495F-82D0-506825500BCD}"/>
            </c:ext>
          </c:extLst>
        </c:ser>
        <c:dLbls>
          <c:showLegendKey val="0"/>
          <c:showVal val="0"/>
          <c:showCatName val="0"/>
          <c:showSerName val="0"/>
          <c:showPercent val="0"/>
          <c:showBubbleSize val="0"/>
        </c:dLbls>
        <c:smooth val="0"/>
        <c:axId val="98088719"/>
        <c:axId val="98096207"/>
      </c:lineChart>
      <c:catAx>
        <c:axId val="9808871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96207"/>
        <c:crosses val="autoZero"/>
        <c:auto val="1"/>
        <c:lblAlgn val="ctr"/>
        <c:lblOffset val="100"/>
        <c:noMultiLvlLbl val="0"/>
      </c:catAx>
      <c:valAx>
        <c:axId val="98096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887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Maximum Wall Penetration</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Scatter!$Z$2</c:f>
              <c:strCache>
                <c:ptCount val="1"/>
                <c:pt idx="0">
                  <c:v>1</c:v>
                </c:pt>
              </c:strCache>
            </c:strRef>
          </c:tx>
          <c:spPr>
            <a:ln w="28575" cap="rnd">
              <a:solidFill>
                <a:schemeClr val="accent1"/>
              </a:solidFill>
              <a:round/>
            </a:ln>
            <a:effectLst/>
          </c:spPr>
          <c:marker>
            <c:symbol val="none"/>
          </c:marker>
          <c:val>
            <c:numRef>
              <c:f>Scatter!$Z$3:$Z$117</c:f>
              <c:numCache>
                <c:formatCode>General</c:formatCode>
                <c:ptCount val="115"/>
                <c:pt idx="0">
                  <c:v>0</c:v>
                </c:pt>
                <c:pt idx="1">
                  <c:v>0</c:v>
                </c:pt>
                <c:pt idx="2">
                  <c:v>0</c:v>
                </c:pt>
                <c:pt idx="3">
                  <c:v>2.5000000000000001E-2</c:v>
                </c:pt>
                <c:pt idx="4">
                  <c:v>2.7E-2</c:v>
                </c:pt>
                <c:pt idx="5">
                  <c:v>2.8000000000000001E-2</c:v>
                </c:pt>
                <c:pt idx="6">
                  <c:v>3.3000000000000002E-2</c:v>
                </c:pt>
                <c:pt idx="7">
                  <c:v>3.9E-2</c:v>
                </c:pt>
                <c:pt idx="8">
                  <c:v>3.5000000000000003E-2</c:v>
                </c:pt>
                <c:pt idx="9">
                  <c:v>8.3000000000000004E-2</c:v>
                </c:pt>
                <c:pt idx="10">
                  <c:v>4.7E-2</c:v>
                </c:pt>
                <c:pt idx="11">
                  <c:v>5.6000000000000001E-2</c:v>
                </c:pt>
                <c:pt idx="12">
                  <c:v>6.3E-2</c:v>
                </c:pt>
                <c:pt idx="13">
                  <c:v>7.1999999999999995E-2</c:v>
                </c:pt>
                <c:pt idx="14">
                  <c:v>5.8000000000000003E-2</c:v>
                </c:pt>
                <c:pt idx="15">
                  <c:v>7.5999999999999998E-2</c:v>
                </c:pt>
                <c:pt idx="16">
                  <c:v>8.7999999999999995E-2</c:v>
                </c:pt>
                <c:pt idx="17">
                  <c:v>9.2999999999999999E-2</c:v>
                </c:pt>
                <c:pt idx="18">
                  <c:v>0.106</c:v>
                </c:pt>
                <c:pt idx="19">
                  <c:v>0.115</c:v>
                </c:pt>
                <c:pt idx="20">
                  <c:v>0.115</c:v>
                </c:pt>
                <c:pt idx="21">
                  <c:v>0.11899999999999999</c:v>
                </c:pt>
                <c:pt idx="22">
                  <c:v>0.105</c:v>
                </c:pt>
                <c:pt idx="23">
                  <c:v>0.104</c:v>
                </c:pt>
                <c:pt idx="24">
                  <c:v>0.124</c:v>
                </c:pt>
                <c:pt idx="25">
                  <c:v>0.14199999999999999</c:v>
                </c:pt>
                <c:pt idx="26">
                  <c:v>0.114</c:v>
                </c:pt>
                <c:pt idx="27">
                  <c:v>0.13700000000000001</c:v>
                </c:pt>
                <c:pt idx="28">
                  <c:v>0.12</c:v>
                </c:pt>
                <c:pt idx="29">
                  <c:v>0.125</c:v>
                </c:pt>
                <c:pt idx="30">
                  <c:v>0.152</c:v>
                </c:pt>
                <c:pt idx="31">
                  <c:v>0.16300000000000001</c:v>
                </c:pt>
                <c:pt idx="32">
                  <c:v>0.16400000000000001</c:v>
                </c:pt>
                <c:pt idx="33">
                  <c:v>0.155</c:v>
                </c:pt>
                <c:pt idx="34">
                  <c:v>0.13600000000000001</c:v>
                </c:pt>
                <c:pt idx="35">
                  <c:v>0.159</c:v>
                </c:pt>
                <c:pt idx="36">
                  <c:v>0.157</c:v>
                </c:pt>
                <c:pt idx="37">
                  <c:v>0.13</c:v>
                </c:pt>
                <c:pt idx="38">
                  <c:v>0.153</c:v>
                </c:pt>
                <c:pt idx="39">
                  <c:v>0.156</c:v>
                </c:pt>
                <c:pt idx="40">
                  <c:v>0.16300000000000001</c:v>
                </c:pt>
                <c:pt idx="41">
                  <c:v>0.14499999999999999</c:v>
                </c:pt>
                <c:pt idx="42">
                  <c:v>0.159</c:v>
                </c:pt>
                <c:pt idx="43">
                  <c:v>0.14299999999999999</c:v>
                </c:pt>
                <c:pt idx="44">
                  <c:v>0.16200000000000001</c:v>
                </c:pt>
                <c:pt idx="45">
                  <c:v>0.155</c:v>
                </c:pt>
                <c:pt idx="46">
                  <c:v>0.16400000000000001</c:v>
                </c:pt>
                <c:pt idx="47">
                  <c:v>0.124</c:v>
                </c:pt>
                <c:pt idx="48">
                  <c:v>0.14799999999999999</c:v>
                </c:pt>
                <c:pt idx="49">
                  <c:v>0.16200000000000001</c:v>
                </c:pt>
                <c:pt idx="50">
                  <c:v>0.14399999999999999</c:v>
                </c:pt>
                <c:pt idx="51">
                  <c:v>0.16500000000000001</c:v>
                </c:pt>
                <c:pt idx="52">
                  <c:v>0.17399999999999999</c:v>
                </c:pt>
                <c:pt idx="53">
                  <c:v>0.14699999999999999</c:v>
                </c:pt>
                <c:pt idx="54">
                  <c:v>0.157</c:v>
                </c:pt>
                <c:pt idx="55">
                  <c:v>0.13700000000000001</c:v>
                </c:pt>
                <c:pt idx="56">
                  <c:v>0.129</c:v>
                </c:pt>
                <c:pt idx="57">
                  <c:v>0.13</c:v>
                </c:pt>
                <c:pt idx="58">
                  <c:v>0.14499999999999999</c:v>
                </c:pt>
                <c:pt idx="59">
                  <c:v>0.16900000000000001</c:v>
                </c:pt>
                <c:pt idx="60">
                  <c:v>0.16</c:v>
                </c:pt>
                <c:pt idx="61">
                  <c:v>0.16300000000000001</c:v>
                </c:pt>
                <c:pt idx="62">
                  <c:v>0.214</c:v>
                </c:pt>
                <c:pt idx="63">
                  <c:v>0.13700000000000001</c:v>
                </c:pt>
                <c:pt idx="64">
                  <c:v>0.16800000000000001</c:v>
                </c:pt>
                <c:pt idx="65">
                  <c:v>0.16300000000000001</c:v>
                </c:pt>
                <c:pt idx="66">
                  <c:v>0.187</c:v>
                </c:pt>
                <c:pt idx="67">
                  <c:v>0.23100000000000001</c:v>
                </c:pt>
                <c:pt idx="68">
                  <c:v>0.16</c:v>
                </c:pt>
                <c:pt idx="69">
                  <c:v>0.218</c:v>
                </c:pt>
                <c:pt idx="70">
                  <c:v>0.182</c:v>
                </c:pt>
                <c:pt idx="71">
                  <c:v>0.156</c:v>
                </c:pt>
                <c:pt idx="72">
                  <c:v>0.15</c:v>
                </c:pt>
                <c:pt idx="73">
                  <c:v>0.17399999999999999</c:v>
                </c:pt>
                <c:pt idx="74">
                  <c:v>0.187</c:v>
                </c:pt>
                <c:pt idx="75">
                  <c:v>0.17</c:v>
                </c:pt>
                <c:pt idx="76">
                  <c:v>0.17699999999999999</c:v>
                </c:pt>
                <c:pt idx="77">
                  <c:v>0.182</c:v>
                </c:pt>
                <c:pt idx="78">
                  <c:v>0.214</c:v>
                </c:pt>
                <c:pt idx="79">
                  <c:v>0.21</c:v>
                </c:pt>
                <c:pt idx="80">
                  <c:v>0.161</c:v>
                </c:pt>
                <c:pt idx="81">
                  <c:v>0.152</c:v>
                </c:pt>
                <c:pt idx="82">
                  <c:v>0.191</c:v>
                </c:pt>
                <c:pt idx="83">
                  <c:v>0.185</c:v>
                </c:pt>
                <c:pt idx="84">
                  <c:v>0.17199999999999999</c:v>
                </c:pt>
                <c:pt idx="85">
                  <c:v>0.13900000000000001</c:v>
                </c:pt>
                <c:pt idx="86">
                  <c:v>0.22</c:v>
                </c:pt>
                <c:pt idx="87">
                  <c:v>0.17100000000000001</c:v>
                </c:pt>
                <c:pt idx="88">
                  <c:v>0.224</c:v>
                </c:pt>
                <c:pt idx="89">
                  <c:v>0.183</c:v>
                </c:pt>
                <c:pt idx="90">
                  <c:v>0.19</c:v>
                </c:pt>
                <c:pt idx="91">
                  <c:v>0.188</c:v>
                </c:pt>
                <c:pt idx="92">
                  <c:v>0.17599999999999999</c:v>
                </c:pt>
                <c:pt idx="93">
                  <c:v>0.17299999999999999</c:v>
                </c:pt>
                <c:pt idx="94">
                  <c:v>0.218</c:v>
                </c:pt>
                <c:pt idx="95">
                  <c:v>0.17599999999999999</c:v>
                </c:pt>
                <c:pt idx="96">
                  <c:v>0.187</c:v>
                </c:pt>
                <c:pt idx="97">
                  <c:v>0.154</c:v>
                </c:pt>
                <c:pt idx="98">
                  <c:v>0.14899999999999999</c:v>
                </c:pt>
                <c:pt idx="99">
                  <c:v>0.16500000000000001</c:v>
                </c:pt>
                <c:pt idx="100">
                  <c:v>0.17799999999999999</c:v>
                </c:pt>
                <c:pt idx="101">
                  <c:v>0.14799999999999999</c:v>
                </c:pt>
                <c:pt idx="102">
                  <c:v>0.17599999999999999</c:v>
                </c:pt>
                <c:pt idx="103">
                  <c:v>0.14599999999999999</c:v>
                </c:pt>
                <c:pt idx="104">
                  <c:v>0.14899999999999999</c:v>
                </c:pt>
                <c:pt idx="105">
                  <c:v>0.17199999999999999</c:v>
                </c:pt>
                <c:pt idx="106">
                  <c:v>0.13100000000000001</c:v>
                </c:pt>
                <c:pt idx="107">
                  <c:v>0.105</c:v>
                </c:pt>
                <c:pt idx="108">
                  <c:v>0.105</c:v>
                </c:pt>
                <c:pt idx="109">
                  <c:v>0.09</c:v>
                </c:pt>
                <c:pt idx="110">
                  <c:v>8.5000000000000006E-2</c:v>
                </c:pt>
                <c:pt idx="111">
                  <c:v>5.5E-2</c:v>
                </c:pt>
                <c:pt idx="112">
                  <c:v>5.7000000000000002E-2</c:v>
                </c:pt>
                <c:pt idx="113">
                  <c:v>4.8000000000000001E-2</c:v>
                </c:pt>
                <c:pt idx="114">
                  <c:v>2.1000000000000001E-2</c:v>
                </c:pt>
              </c:numCache>
            </c:numRef>
          </c:val>
          <c:smooth val="0"/>
          <c:extLst>
            <c:ext xmlns:c16="http://schemas.microsoft.com/office/drawing/2014/chart" uri="{C3380CC4-5D6E-409C-BE32-E72D297353CC}">
              <c16:uniqueId val="{00000000-883F-416A-B284-A940CF3E7D9E}"/>
            </c:ext>
          </c:extLst>
        </c:ser>
        <c:ser>
          <c:idx val="1"/>
          <c:order val="1"/>
          <c:tx>
            <c:strRef>
              <c:f>Scatter!$AA$2</c:f>
              <c:strCache>
                <c:ptCount val="1"/>
                <c:pt idx="0">
                  <c:v>2</c:v>
                </c:pt>
              </c:strCache>
            </c:strRef>
          </c:tx>
          <c:spPr>
            <a:ln w="28575" cap="rnd">
              <a:solidFill>
                <a:schemeClr val="accent2"/>
              </a:solidFill>
              <a:round/>
            </a:ln>
            <a:effectLst/>
          </c:spPr>
          <c:marker>
            <c:symbol val="none"/>
          </c:marker>
          <c:val>
            <c:numRef>
              <c:f>Scatter!$AA$3:$AA$116</c:f>
              <c:numCache>
                <c:formatCode>General</c:formatCode>
                <c:ptCount val="114"/>
                <c:pt idx="0">
                  <c:v>0</c:v>
                </c:pt>
                <c:pt idx="1">
                  <c:v>0</c:v>
                </c:pt>
                <c:pt idx="2">
                  <c:v>0</c:v>
                </c:pt>
                <c:pt idx="3">
                  <c:v>2.3E-2</c:v>
                </c:pt>
                <c:pt idx="4">
                  <c:v>2.5000000000000001E-2</c:v>
                </c:pt>
                <c:pt idx="5">
                  <c:v>0.03</c:v>
                </c:pt>
                <c:pt idx="6">
                  <c:v>3.2000000000000001E-2</c:v>
                </c:pt>
                <c:pt idx="7">
                  <c:v>5.5E-2</c:v>
                </c:pt>
                <c:pt idx="8">
                  <c:v>5.0999999999999997E-2</c:v>
                </c:pt>
                <c:pt idx="9">
                  <c:v>0.1</c:v>
                </c:pt>
                <c:pt idx="10">
                  <c:v>7.1999999999999995E-2</c:v>
                </c:pt>
                <c:pt idx="11">
                  <c:v>5.7000000000000002E-2</c:v>
                </c:pt>
                <c:pt idx="12">
                  <c:v>7.9000000000000001E-2</c:v>
                </c:pt>
                <c:pt idx="13">
                  <c:v>8.3000000000000004E-2</c:v>
                </c:pt>
                <c:pt idx="14">
                  <c:v>7.9000000000000001E-2</c:v>
                </c:pt>
                <c:pt idx="15">
                  <c:v>9.0999999999999998E-2</c:v>
                </c:pt>
                <c:pt idx="16">
                  <c:v>0.111</c:v>
                </c:pt>
                <c:pt idx="17">
                  <c:v>0.10299999999999999</c:v>
                </c:pt>
                <c:pt idx="18">
                  <c:v>0.10299999999999999</c:v>
                </c:pt>
                <c:pt idx="19">
                  <c:v>0.13800000000000001</c:v>
                </c:pt>
                <c:pt idx="20">
                  <c:v>0.14899999999999999</c:v>
                </c:pt>
                <c:pt idx="21">
                  <c:v>0.1</c:v>
                </c:pt>
                <c:pt idx="22">
                  <c:v>0.12</c:v>
                </c:pt>
                <c:pt idx="23">
                  <c:v>9.7000000000000003E-2</c:v>
                </c:pt>
                <c:pt idx="24">
                  <c:v>0.111</c:v>
                </c:pt>
                <c:pt idx="25">
                  <c:v>0.111</c:v>
                </c:pt>
                <c:pt idx="26">
                  <c:v>0.11799999999999999</c:v>
                </c:pt>
                <c:pt idx="27">
                  <c:v>0.11700000000000001</c:v>
                </c:pt>
                <c:pt idx="28">
                  <c:v>0.13800000000000001</c:v>
                </c:pt>
                <c:pt idx="29">
                  <c:v>0.13200000000000001</c:v>
                </c:pt>
                <c:pt idx="30">
                  <c:v>0.159</c:v>
                </c:pt>
                <c:pt idx="31">
                  <c:v>0.14000000000000001</c:v>
                </c:pt>
                <c:pt idx="32">
                  <c:v>0.124</c:v>
                </c:pt>
                <c:pt idx="33">
                  <c:v>0.16700000000000001</c:v>
                </c:pt>
                <c:pt idx="34">
                  <c:v>0.16500000000000001</c:v>
                </c:pt>
                <c:pt idx="35">
                  <c:v>0.13900000000000001</c:v>
                </c:pt>
                <c:pt idx="36">
                  <c:v>0.17100000000000001</c:v>
                </c:pt>
                <c:pt idx="37">
                  <c:v>0.189</c:v>
                </c:pt>
                <c:pt idx="38">
                  <c:v>0.188</c:v>
                </c:pt>
                <c:pt idx="39">
                  <c:v>0.19700000000000001</c:v>
                </c:pt>
                <c:pt idx="40">
                  <c:v>0.21</c:v>
                </c:pt>
                <c:pt idx="41">
                  <c:v>0.14799999999999999</c:v>
                </c:pt>
                <c:pt idx="42">
                  <c:v>0.14499999999999999</c:v>
                </c:pt>
                <c:pt idx="43">
                  <c:v>0.19</c:v>
                </c:pt>
                <c:pt idx="44">
                  <c:v>0.14199999999999999</c:v>
                </c:pt>
                <c:pt idx="45">
                  <c:v>0.128</c:v>
                </c:pt>
                <c:pt idx="46">
                  <c:v>0.13800000000000001</c:v>
                </c:pt>
                <c:pt idx="47">
                  <c:v>0.121</c:v>
                </c:pt>
                <c:pt idx="48">
                  <c:v>0.13700000000000001</c:v>
                </c:pt>
                <c:pt idx="49">
                  <c:v>0.17399999999999999</c:v>
                </c:pt>
                <c:pt idx="50">
                  <c:v>0.125</c:v>
                </c:pt>
                <c:pt idx="51">
                  <c:v>0.16200000000000001</c:v>
                </c:pt>
                <c:pt idx="52">
                  <c:v>0.154</c:v>
                </c:pt>
                <c:pt idx="53">
                  <c:v>0.16400000000000001</c:v>
                </c:pt>
                <c:pt idx="54">
                  <c:v>0.14199999999999999</c:v>
                </c:pt>
                <c:pt idx="55">
                  <c:v>0.14899999999999999</c:v>
                </c:pt>
                <c:pt idx="56">
                  <c:v>0.20100000000000001</c:v>
                </c:pt>
                <c:pt idx="57">
                  <c:v>0.14799999999999999</c:v>
                </c:pt>
                <c:pt idx="58">
                  <c:v>0.13</c:v>
                </c:pt>
                <c:pt idx="59">
                  <c:v>0.13400000000000001</c:v>
                </c:pt>
                <c:pt idx="60">
                  <c:v>0.16400000000000001</c:v>
                </c:pt>
                <c:pt idx="61">
                  <c:v>0.16200000000000001</c:v>
                </c:pt>
                <c:pt idx="62">
                  <c:v>0.215</c:v>
                </c:pt>
                <c:pt idx="63">
                  <c:v>0.216</c:v>
                </c:pt>
                <c:pt idx="64">
                  <c:v>0.155</c:v>
                </c:pt>
                <c:pt idx="65">
                  <c:v>0.216</c:v>
                </c:pt>
                <c:pt idx="66">
                  <c:v>0.20699999999999999</c:v>
                </c:pt>
                <c:pt idx="67">
                  <c:v>0.182</c:v>
                </c:pt>
                <c:pt idx="68">
                  <c:v>0.14599999999999999</c:v>
                </c:pt>
                <c:pt idx="69">
                  <c:v>0.151</c:v>
                </c:pt>
                <c:pt idx="70">
                  <c:v>0.184</c:v>
                </c:pt>
                <c:pt idx="71">
                  <c:v>0.192</c:v>
                </c:pt>
                <c:pt idx="72">
                  <c:v>0.16300000000000001</c:v>
                </c:pt>
                <c:pt idx="73">
                  <c:v>0.14399999999999999</c:v>
                </c:pt>
                <c:pt idx="74">
                  <c:v>0.16600000000000001</c:v>
                </c:pt>
                <c:pt idx="75">
                  <c:v>0.17899999999999999</c:v>
                </c:pt>
                <c:pt idx="76">
                  <c:v>0.18</c:v>
                </c:pt>
                <c:pt idx="77">
                  <c:v>0.218</c:v>
                </c:pt>
                <c:pt idx="78">
                  <c:v>0.17399999999999999</c:v>
                </c:pt>
                <c:pt idx="79">
                  <c:v>0.217</c:v>
                </c:pt>
                <c:pt idx="80">
                  <c:v>0.188</c:v>
                </c:pt>
                <c:pt idx="81">
                  <c:v>0.18</c:v>
                </c:pt>
                <c:pt idx="82">
                  <c:v>0.188</c:v>
                </c:pt>
                <c:pt idx="83">
                  <c:v>0.191</c:v>
                </c:pt>
                <c:pt idx="84">
                  <c:v>0.161</c:v>
                </c:pt>
                <c:pt idx="85">
                  <c:v>0.19600000000000001</c:v>
                </c:pt>
                <c:pt idx="86">
                  <c:v>0.161</c:v>
                </c:pt>
                <c:pt idx="87">
                  <c:v>0.17299999999999999</c:v>
                </c:pt>
                <c:pt idx="88">
                  <c:v>0.16400000000000001</c:v>
                </c:pt>
                <c:pt idx="89">
                  <c:v>0.17499999999999999</c:v>
                </c:pt>
                <c:pt idx="90">
                  <c:v>0.16700000000000001</c:v>
                </c:pt>
                <c:pt idx="91">
                  <c:v>0.216</c:v>
                </c:pt>
                <c:pt idx="92">
                  <c:v>0.191</c:v>
                </c:pt>
                <c:pt idx="93">
                  <c:v>0.224</c:v>
                </c:pt>
                <c:pt idx="94">
                  <c:v>0.23100000000000001</c:v>
                </c:pt>
                <c:pt idx="95">
                  <c:v>0.21299999999999999</c:v>
                </c:pt>
                <c:pt idx="96">
                  <c:v>0.23400000000000001</c:v>
                </c:pt>
                <c:pt idx="97">
                  <c:v>0.16600000000000001</c:v>
                </c:pt>
                <c:pt idx="98">
                  <c:v>0.16300000000000001</c:v>
                </c:pt>
                <c:pt idx="99">
                  <c:v>0.186</c:v>
                </c:pt>
                <c:pt idx="100">
                  <c:v>0.186</c:v>
                </c:pt>
                <c:pt idx="101">
                  <c:v>0.184</c:v>
                </c:pt>
                <c:pt idx="102">
                  <c:v>0.21</c:v>
                </c:pt>
                <c:pt idx="103">
                  <c:v>0.13400000000000001</c:v>
                </c:pt>
                <c:pt idx="104">
                  <c:v>0.14399999999999999</c:v>
                </c:pt>
                <c:pt idx="105">
                  <c:v>0.13700000000000001</c:v>
                </c:pt>
                <c:pt idx="106">
                  <c:v>0.13100000000000001</c:v>
                </c:pt>
                <c:pt idx="107">
                  <c:v>0.17100000000000001</c:v>
                </c:pt>
                <c:pt idx="108">
                  <c:v>0.11</c:v>
                </c:pt>
                <c:pt idx="109">
                  <c:v>0.11700000000000001</c:v>
                </c:pt>
                <c:pt idx="110">
                  <c:v>8.6999999999999994E-2</c:v>
                </c:pt>
                <c:pt idx="111">
                  <c:v>6.3E-2</c:v>
                </c:pt>
                <c:pt idx="112">
                  <c:v>4.7E-2</c:v>
                </c:pt>
                <c:pt idx="113">
                  <c:v>4.2999999999999997E-2</c:v>
                </c:pt>
              </c:numCache>
            </c:numRef>
          </c:val>
          <c:smooth val="0"/>
          <c:extLst>
            <c:ext xmlns:c16="http://schemas.microsoft.com/office/drawing/2014/chart" uri="{C3380CC4-5D6E-409C-BE32-E72D297353CC}">
              <c16:uniqueId val="{00000001-883F-416A-B284-A940CF3E7D9E}"/>
            </c:ext>
          </c:extLst>
        </c:ser>
        <c:ser>
          <c:idx val="2"/>
          <c:order val="2"/>
          <c:tx>
            <c:strRef>
              <c:f>Scatter!$AB$2</c:f>
              <c:strCache>
                <c:ptCount val="1"/>
                <c:pt idx="0">
                  <c:v>3</c:v>
                </c:pt>
              </c:strCache>
            </c:strRef>
          </c:tx>
          <c:spPr>
            <a:ln w="28575" cap="rnd">
              <a:solidFill>
                <a:schemeClr val="accent3"/>
              </a:solidFill>
              <a:round/>
            </a:ln>
            <a:effectLst/>
          </c:spPr>
          <c:marker>
            <c:symbol val="none"/>
          </c:marker>
          <c:val>
            <c:numRef>
              <c:f>Scatter!$AB$3:$AB$117</c:f>
              <c:numCache>
                <c:formatCode>General</c:formatCode>
                <c:ptCount val="115"/>
                <c:pt idx="0">
                  <c:v>0</c:v>
                </c:pt>
                <c:pt idx="1">
                  <c:v>0</c:v>
                </c:pt>
                <c:pt idx="2">
                  <c:v>0</c:v>
                </c:pt>
                <c:pt idx="3">
                  <c:v>2.3E-2</c:v>
                </c:pt>
                <c:pt idx="4">
                  <c:v>2.4E-2</c:v>
                </c:pt>
                <c:pt idx="5">
                  <c:v>2.4E-2</c:v>
                </c:pt>
                <c:pt idx="6">
                  <c:v>3.3000000000000002E-2</c:v>
                </c:pt>
                <c:pt idx="7">
                  <c:v>4.2999999999999997E-2</c:v>
                </c:pt>
                <c:pt idx="8">
                  <c:v>4.2999999999999997E-2</c:v>
                </c:pt>
                <c:pt idx="9">
                  <c:v>8.7999999999999995E-2</c:v>
                </c:pt>
                <c:pt idx="10">
                  <c:v>0.09</c:v>
                </c:pt>
                <c:pt idx="11">
                  <c:v>6.2E-2</c:v>
                </c:pt>
                <c:pt idx="12">
                  <c:v>0.08</c:v>
                </c:pt>
                <c:pt idx="13">
                  <c:v>7.6999999999999999E-2</c:v>
                </c:pt>
                <c:pt idx="14">
                  <c:v>7.5999999999999998E-2</c:v>
                </c:pt>
                <c:pt idx="15">
                  <c:v>7.9000000000000001E-2</c:v>
                </c:pt>
                <c:pt idx="16">
                  <c:v>9.9000000000000005E-2</c:v>
                </c:pt>
                <c:pt idx="17">
                  <c:v>0.11799999999999999</c:v>
                </c:pt>
                <c:pt idx="18">
                  <c:v>9.0999999999999998E-2</c:v>
                </c:pt>
                <c:pt idx="19">
                  <c:v>0.10199999999999999</c:v>
                </c:pt>
                <c:pt idx="20">
                  <c:v>9.6000000000000002E-2</c:v>
                </c:pt>
                <c:pt idx="21">
                  <c:v>0.114</c:v>
                </c:pt>
                <c:pt idx="22">
                  <c:v>0.113</c:v>
                </c:pt>
                <c:pt idx="23">
                  <c:v>0.111</c:v>
                </c:pt>
                <c:pt idx="24">
                  <c:v>0.13200000000000001</c:v>
                </c:pt>
                <c:pt idx="25">
                  <c:v>0.152</c:v>
                </c:pt>
                <c:pt idx="26">
                  <c:v>0.11600000000000001</c:v>
                </c:pt>
                <c:pt idx="27">
                  <c:v>0.11899999999999999</c:v>
                </c:pt>
                <c:pt idx="28">
                  <c:v>0.13400000000000001</c:v>
                </c:pt>
                <c:pt idx="29">
                  <c:v>0.13100000000000001</c:v>
                </c:pt>
                <c:pt idx="30">
                  <c:v>0.13700000000000001</c:v>
                </c:pt>
                <c:pt idx="31">
                  <c:v>0.158</c:v>
                </c:pt>
                <c:pt idx="32">
                  <c:v>0.16800000000000001</c:v>
                </c:pt>
                <c:pt idx="33">
                  <c:v>0.14599999999999999</c:v>
                </c:pt>
                <c:pt idx="34">
                  <c:v>0.123</c:v>
                </c:pt>
                <c:pt idx="35">
                  <c:v>0.129</c:v>
                </c:pt>
                <c:pt idx="36">
                  <c:v>0.14499999999999999</c:v>
                </c:pt>
                <c:pt idx="37">
                  <c:v>0.14899999999999999</c:v>
                </c:pt>
                <c:pt idx="38">
                  <c:v>0.155</c:v>
                </c:pt>
                <c:pt idx="39">
                  <c:v>0.13400000000000001</c:v>
                </c:pt>
                <c:pt idx="40">
                  <c:v>0.13200000000000001</c:v>
                </c:pt>
                <c:pt idx="41">
                  <c:v>0.11899999999999999</c:v>
                </c:pt>
                <c:pt idx="42">
                  <c:v>0.14899999999999999</c:v>
                </c:pt>
                <c:pt idx="43">
                  <c:v>0.14099999999999999</c:v>
                </c:pt>
                <c:pt idx="44">
                  <c:v>0.16400000000000001</c:v>
                </c:pt>
                <c:pt idx="45">
                  <c:v>0.16300000000000001</c:v>
                </c:pt>
                <c:pt idx="46">
                  <c:v>0.14399999999999999</c:v>
                </c:pt>
                <c:pt idx="47">
                  <c:v>0.14799999999999999</c:v>
                </c:pt>
                <c:pt idx="48">
                  <c:v>0.16800000000000001</c:v>
                </c:pt>
                <c:pt idx="49">
                  <c:v>0.15</c:v>
                </c:pt>
                <c:pt idx="50">
                  <c:v>0.188</c:v>
                </c:pt>
                <c:pt idx="51">
                  <c:v>0.252</c:v>
                </c:pt>
                <c:pt idx="52">
                  <c:v>0.185</c:v>
                </c:pt>
                <c:pt idx="53">
                  <c:v>0.249</c:v>
                </c:pt>
                <c:pt idx="54">
                  <c:v>0.16400000000000001</c:v>
                </c:pt>
                <c:pt idx="55">
                  <c:v>0.17699999999999999</c:v>
                </c:pt>
                <c:pt idx="56">
                  <c:v>0.19</c:v>
                </c:pt>
                <c:pt idx="57">
                  <c:v>0.17699999999999999</c:v>
                </c:pt>
                <c:pt idx="58">
                  <c:v>0.17</c:v>
                </c:pt>
                <c:pt idx="59">
                  <c:v>0.20100000000000001</c:v>
                </c:pt>
                <c:pt idx="60">
                  <c:v>0.21099999999999999</c:v>
                </c:pt>
                <c:pt idx="61">
                  <c:v>0.13900000000000001</c:v>
                </c:pt>
                <c:pt idx="62">
                  <c:v>0.16700000000000001</c:v>
                </c:pt>
                <c:pt idx="63">
                  <c:v>0.193</c:v>
                </c:pt>
                <c:pt idx="64">
                  <c:v>0.13600000000000001</c:v>
                </c:pt>
                <c:pt idx="65">
                  <c:v>0.23200000000000001</c:v>
                </c:pt>
                <c:pt idx="66">
                  <c:v>0.151</c:v>
                </c:pt>
                <c:pt idx="67">
                  <c:v>0.16</c:v>
                </c:pt>
                <c:pt idx="68">
                  <c:v>0.14899999999999999</c:v>
                </c:pt>
                <c:pt idx="69">
                  <c:v>0.16300000000000001</c:v>
                </c:pt>
                <c:pt idx="70">
                  <c:v>0.19800000000000001</c:v>
                </c:pt>
                <c:pt idx="71">
                  <c:v>0.16700000000000001</c:v>
                </c:pt>
                <c:pt idx="72">
                  <c:v>0.154</c:v>
                </c:pt>
                <c:pt idx="73">
                  <c:v>0.17899999999999999</c:v>
                </c:pt>
                <c:pt idx="74">
                  <c:v>0.18</c:v>
                </c:pt>
                <c:pt idx="75">
                  <c:v>0.22</c:v>
                </c:pt>
                <c:pt idx="76">
                  <c:v>0.214</c:v>
                </c:pt>
                <c:pt idx="77">
                  <c:v>0.20799999999999999</c:v>
                </c:pt>
                <c:pt idx="78">
                  <c:v>0.215</c:v>
                </c:pt>
                <c:pt idx="79">
                  <c:v>0.17699999999999999</c:v>
                </c:pt>
                <c:pt idx="80">
                  <c:v>0.152</c:v>
                </c:pt>
                <c:pt idx="81">
                  <c:v>0.17699999999999999</c:v>
                </c:pt>
                <c:pt idx="82">
                  <c:v>0.186</c:v>
                </c:pt>
                <c:pt idx="83">
                  <c:v>0.16600000000000001</c:v>
                </c:pt>
                <c:pt idx="84">
                  <c:v>0.184</c:v>
                </c:pt>
                <c:pt idx="85">
                  <c:v>0.17599999999999999</c:v>
                </c:pt>
                <c:pt idx="86">
                  <c:v>0.16700000000000001</c:v>
                </c:pt>
                <c:pt idx="87">
                  <c:v>0.17699999999999999</c:v>
                </c:pt>
                <c:pt idx="88">
                  <c:v>0.187</c:v>
                </c:pt>
                <c:pt idx="89">
                  <c:v>0.186</c:v>
                </c:pt>
                <c:pt idx="90">
                  <c:v>0.17499999999999999</c:v>
                </c:pt>
                <c:pt idx="91">
                  <c:v>0.19800000000000001</c:v>
                </c:pt>
                <c:pt idx="92">
                  <c:v>0.184</c:v>
                </c:pt>
                <c:pt idx="93">
                  <c:v>0.21299999999999999</c:v>
                </c:pt>
                <c:pt idx="94">
                  <c:v>0.215</c:v>
                </c:pt>
                <c:pt idx="95">
                  <c:v>0.20699999999999999</c:v>
                </c:pt>
                <c:pt idx="96">
                  <c:v>0.16200000000000001</c:v>
                </c:pt>
                <c:pt idx="97">
                  <c:v>0.2</c:v>
                </c:pt>
                <c:pt idx="98">
                  <c:v>0.218</c:v>
                </c:pt>
                <c:pt idx="99">
                  <c:v>0.16400000000000001</c:v>
                </c:pt>
                <c:pt idx="100">
                  <c:v>0.21199999999999999</c:v>
                </c:pt>
                <c:pt idx="101">
                  <c:v>0.217</c:v>
                </c:pt>
                <c:pt idx="102">
                  <c:v>0.19600000000000001</c:v>
                </c:pt>
                <c:pt idx="103">
                  <c:v>0.14000000000000001</c:v>
                </c:pt>
                <c:pt idx="104">
                  <c:v>0.154</c:v>
                </c:pt>
                <c:pt idx="105">
                  <c:v>0.14599999999999999</c:v>
                </c:pt>
                <c:pt idx="106">
                  <c:v>0.14799999999999999</c:v>
                </c:pt>
                <c:pt idx="107">
                  <c:v>0.127</c:v>
                </c:pt>
                <c:pt idx="108">
                  <c:v>0.112</c:v>
                </c:pt>
                <c:pt idx="109">
                  <c:v>0.11</c:v>
                </c:pt>
                <c:pt idx="110">
                  <c:v>8.1000000000000003E-2</c:v>
                </c:pt>
                <c:pt idx="111">
                  <c:v>9.6000000000000002E-2</c:v>
                </c:pt>
                <c:pt idx="112">
                  <c:v>5.5E-2</c:v>
                </c:pt>
                <c:pt idx="113">
                  <c:v>3.5000000000000003E-2</c:v>
                </c:pt>
                <c:pt idx="114">
                  <c:v>2.9000000000000001E-2</c:v>
                </c:pt>
              </c:numCache>
            </c:numRef>
          </c:val>
          <c:smooth val="0"/>
          <c:extLst>
            <c:ext xmlns:c16="http://schemas.microsoft.com/office/drawing/2014/chart" uri="{C3380CC4-5D6E-409C-BE32-E72D297353CC}">
              <c16:uniqueId val="{00000002-883F-416A-B284-A940CF3E7D9E}"/>
            </c:ext>
          </c:extLst>
        </c:ser>
        <c:ser>
          <c:idx val="3"/>
          <c:order val="3"/>
          <c:tx>
            <c:strRef>
              <c:f>Scatter!$AC$2</c:f>
              <c:strCache>
                <c:ptCount val="1"/>
                <c:pt idx="0">
                  <c:v>4</c:v>
                </c:pt>
              </c:strCache>
            </c:strRef>
          </c:tx>
          <c:spPr>
            <a:ln w="28575" cap="rnd">
              <a:solidFill>
                <a:schemeClr val="accent4"/>
              </a:solidFill>
              <a:round/>
            </a:ln>
            <a:effectLst/>
          </c:spPr>
          <c:marker>
            <c:symbol val="none"/>
          </c:marker>
          <c:val>
            <c:numRef>
              <c:f>Scatter!$AC$3:$AC$119</c:f>
              <c:numCache>
                <c:formatCode>General</c:formatCode>
                <c:ptCount val="117"/>
                <c:pt idx="0">
                  <c:v>0</c:v>
                </c:pt>
                <c:pt idx="1">
                  <c:v>0</c:v>
                </c:pt>
                <c:pt idx="2">
                  <c:v>0</c:v>
                </c:pt>
                <c:pt idx="3">
                  <c:v>2.4E-2</c:v>
                </c:pt>
                <c:pt idx="4">
                  <c:v>2.7E-2</c:v>
                </c:pt>
                <c:pt idx="5">
                  <c:v>3.2000000000000001E-2</c:v>
                </c:pt>
                <c:pt idx="6">
                  <c:v>3.2000000000000001E-2</c:v>
                </c:pt>
                <c:pt idx="7">
                  <c:v>4.9000000000000002E-2</c:v>
                </c:pt>
                <c:pt idx="8">
                  <c:v>4.9000000000000002E-2</c:v>
                </c:pt>
                <c:pt idx="9">
                  <c:v>6.9000000000000006E-2</c:v>
                </c:pt>
                <c:pt idx="10">
                  <c:v>6.9000000000000006E-2</c:v>
                </c:pt>
                <c:pt idx="11">
                  <c:v>5.0999999999999997E-2</c:v>
                </c:pt>
                <c:pt idx="12">
                  <c:v>7.0000000000000007E-2</c:v>
                </c:pt>
                <c:pt idx="13">
                  <c:v>7.1999999999999995E-2</c:v>
                </c:pt>
                <c:pt idx="14">
                  <c:v>0.129</c:v>
                </c:pt>
                <c:pt idx="15">
                  <c:v>0.13</c:v>
                </c:pt>
                <c:pt idx="16">
                  <c:v>9.2999999999999999E-2</c:v>
                </c:pt>
                <c:pt idx="17">
                  <c:v>9.7000000000000003E-2</c:v>
                </c:pt>
                <c:pt idx="18">
                  <c:v>0.109</c:v>
                </c:pt>
                <c:pt idx="19">
                  <c:v>0.11899999999999999</c:v>
                </c:pt>
                <c:pt idx="20">
                  <c:v>0.11700000000000001</c:v>
                </c:pt>
                <c:pt idx="21">
                  <c:v>0.123</c:v>
                </c:pt>
                <c:pt idx="22">
                  <c:v>0.125</c:v>
                </c:pt>
                <c:pt idx="23">
                  <c:v>0.13600000000000001</c:v>
                </c:pt>
                <c:pt idx="24">
                  <c:v>0.129</c:v>
                </c:pt>
                <c:pt idx="25">
                  <c:v>0.14399999999999999</c:v>
                </c:pt>
                <c:pt idx="26">
                  <c:v>0.13200000000000001</c:v>
                </c:pt>
                <c:pt idx="27">
                  <c:v>0.14499999999999999</c:v>
                </c:pt>
                <c:pt idx="28">
                  <c:v>0.14099999999999999</c:v>
                </c:pt>
                <c:pt idx="29">
                  <c:v>0.14199999999999999</c:v>
                </c:pt>
                <c:pt idx="30">
                  <c:v>0.11799999999999999</c:v>
                </c:pt>
                <c:pt idx="31">
                  <c:v>0.14299999999999999</c:v>
                </c:pt>
                <c:pt idx="32">
                  <c:v>0.14399999999999999</c:v>
                </c:pt>
                <c:pt idx="33">
                  <c:v>0.123</c:v>
                </c:pt>
                <c:pt idx="34">
                  <c:v>0.17</c:v>
                </c:pt>
                <c:pt idx="35">
                  <c:v>0.156</c:v>
                </c:pt>
                <c:pt idx="36">
                  <c:v>0.126</c:v>
                </c:pt>
                <c:pt idx="37">
                  <c:v>0.154</c:v>
                </c:pt>
                <c:pt idx="38">
                  <c:v>0.161</c:v>
                </c:pt>
                <c:pt idx="39">
                  <c:v>0.151</c:v>
                </c:pt>
                <c:pt idx="40">
                  <c:v>0.14499999999999999</c:v>
                </c:pt>
                <c:pt idx="41">
                  <c:v>0.17599999999999999</c:v>
                </c:pt>
                <c:pt idx="42">
                  <c:v>0.16400000000000001</c:v>
                </c:pt>
                <c:pt idx="43">
                  <c:v>0.11899999999999999</c:v>
                </c:pt>
                <c:pt idx="44">
                  <c:v>0.16200000000000001</c:v>
                </c:pt>
                <c:pt idx="45">
                  <c:v>0.20699999999999999</c:v>
                </c:pt>
                <c:pt idx="46">
                  <c:v>0.19900000000000001</c:v>
                </c:pt>
                <c:pt idx="47">
                  <c:v>0.13400000000000001</c:v>
                </c:pt>
                <c:pt idx="48">
                  <c:v>0.13</c:v>
                </c:pt>
                <c:pt idx="49">
                  <c:v>0.188</c:v>
                </c:pt>
                <c:pt idx="50">
                  <c:v>0.159</c:v>
                </c:pt>
                <c:pt idx="51">
                  <c:v>0.14000000000000001</c:v>
                </c:pt>
                <c:pt idx="52">
                  <c:v>0.13400000000000001</c:v>
                </c:pt>
                <c:pt idx="53">
                  <c:v>0.16700000000000001</c:v>
                </c:pt>
                <c:pt idx="54">
                  <c:v>0.16600000000000001</c:v>
                </c:pt>
                <c:pt idx="55">
                  <c:v>0.19900000000000001</c:v>
                </c:pt>
                <c:pt idx="56">
                  <c:v>0.217</c:v>
                </c:pt>
                <c:pt idx="57">
                  <c:v>0.189</c:v>
                </c:pt>
                <c:pt idx="58">
                  <c:v>0.19</c:v>
                </c:pt>
                <c:pt idx="59">
                  <c:v>0.17100000000000001</c:v>
                </c:pt>
                <c:pt idx="60">
                  <c:v>0.13100000000000001</c:v>
                </c:pt>
                <c:pt idx="61">
                  <c:v>0.19500000000000001</c:v>
                </c:pt>
                <c:pt idx="62">
                  <c:v>0.19600000000000001</c:v>
                </c:pt>
                <c:pt idx="63">
                  <c:v>0.15</c:v>
                </c:pt>
                <c:pt idx="64">
                  <c:v>0.156</c:v>
                </c:pt>
                <c:pt idx="65">
                  <c:v>0.17499999999999999</c:v>
                </c:pt>
                <c:pt idx="66">
                  <c:v>0.13900000000000001</c:v>
                </c:pt>
                <c:pt idx="67">
                  <c:v>0.16200000000000001</c:v>
                </c:pt>
                <c:pt idx="68">
                  <c:v>0.17499999999999999</c:v>
                </c:pt>
                <c:pt idx="69">
                  <c:v>0.13500000000000001</c:v>
                </c:pt>
                <c:pt idx="70">
                  <c:v>0.161</c:v>
                </c:pt>
                <c:pt idx="71">
                  <c:v>0.17299999999999999</c:v>
                </c:pt>
                <c:pt idx="72">
                  <c:v>0.16700000000000001</c:v>
                </c:pt>
                <c:pt idx="73">
                  <c:v>0.17299999999999999</c:v>
                </c:pt>
                <c:pt idx="74">
                  <c:v>0.17399999999999999</c:v>
                </c:pt>
                <c:pt idx="75">
                  <c:v>0.17299999999999999</c:v>
                </c:pt>
                <c:pt idx="76">
                  <c:v>0.16700000000000001</c:v>
                </c:pt>
                <c:pt idx="77">
                  <c:v>0.156</c:v>
                </c:pt>
                <c:pt idx="78">
                  <c:v>0.186</c:v>
                </c:pt>
                <c:pt idx="79">
                  <c:v>0.184</c:v>
                </c:pt>
                <c:pt idx="80">
                  <c:v>0.182</c:v>
                </c:pt>
                <c:pt idx="81">
                  <c:v>0.19500000000000001</c:v>
                </c:pt>
                <c:pt idx="82">
                  <c:v>0.223</c:v>
                </c:pt>
                <c:pt idx="83">
                  <c:v>0.224</c:v>
                </c:pt>
                <c:pt idx="84">
                  <c:v>0.157</c:v>
                </c:pt>
                <c:pt idx="85">
                  <c:v>0.16500000000000001</c:v>
                </c:pt>
                <c:pt idx="86">
                  <c:v>0.19800000000000001</c:v>
                </c:pt>
                <c:pt idx="87">
                  <c:v>0.158</c:v>
                </c:pt>
                <c:pt idx="88">
                  <c:v>0.193</c:v>
                </c:pt>
                <c:pt idx="89">
                  <c:v>0.20200000000000001</c:v>
                </c:pt>
                <c:pt idx="90">
                  <c:v>0.22</c:v>
                </c:pt>
                <c:pt idx="91">
                  <c:v>0.223</c:v>
                </c:pt>
                <c:pt idx="92">
                  <c:v>0.19</c:v>
                </c:pt>
                <c:pt idx="93">
                  <c:v>0.20599999999999999</c:v>
                </c:pt>
                <c:pt idx="94">
                  <c:v>0.182</c:v>
                </c:pt>
                <c:pt idx="95">
                  <c:v>0.17299999999999999</c:v>
                </c:pt>
                <c:pt idx="96">
                  <c:v>0.20200000000000001</c:v>
                </c:pt>
                <c:pt idx="97">
                  <c:v>0.216</c:v>
                </c:pt>
                <c:pt idx="98">
                  <c:v>0.191</c:v>
                </c:pt>
                <c:pt idx="99">
                  <c:v>0.193</c:v>
                </c:pt>
                <c:pt idx="100">
                  <c:v>0.17100000000000001</c:v>
                </c:pt>
                <c:pt idx="101">
                  <c:v>0.154</c:v>
                </c:pt>
                <c:pt idx="102">
                  <c:v>0.16900000000000001</c:v>
                </c:pt>
                <c:pt idx="103">
                  <c:v>0.17299999999999999</c:v>
                </c:pt>
                <c:pt idx="104">
                  <c:v>0.13600000000000001</c:v>
                </c:pt>
                <c:pt idx="105">
                  <c:v>0.221</c:v>
                </c:pt>
                <c:pt idx="106">
                  <c:v>0.13400000000000001</c:v>
                </c:pt>
                <c:pt idx="107">
                  <c:v>0.184</c:v>
                </c:pt>
                <c:pt idx="108">
                  <c:v>0.125</c:v>
                </c:pt>
                <c:pt idx="109">
                  <c:v>0.158</c:v>
                </c:pt>
                <c:pt idx="110">
                  <c:v>0.152</c:v>
                </c:pt>
                <c:pt idx="111">
                  <c:v>7.5999999999999998E-2</c:v>
                </c:pt>
                <c:pt idx="112">
                  <c:v>8.3000000000000004E-2</c:v>
                </c:pt>
                <c:pt idx="113">
                  <c:v>5.3999999999999999E-2</c:v>
                </c:pt>
                <c:pt idx="114">
                  <c:v>0.04</c:v>
                </c:pt>
                <c:pt idx="115">
                  <c:v>3.2000000000000001E-2</c:v>
                </c:pt>
                <c:pt idx="116">
                  <c:v>2.1000000000000001E-2</c:v>
                </c:pt>
              </c:numCache>
            </c:numRef>
          </c:val>
          <c:smooth val="0"/>
          <c:extLst>
            <c:ext xmlns:c16="http://schemas.microsoft.com/office/drawing/2014/chart" uri="{C3380CC4-5D6E-409C-BE32-E72D297353CC}">
              <c16:uniqueId val="{00000003-883F-416A-B284-A940CF3E7D9E}"/>
            </c:ext>
          </c:extLst>
        </c:ser>
        <c:ser>
          <c:idx val="4"/>
          <c:order val="4"/>
          <c:tx>
            <c:strRef>
              <c:f>Scatter!$AD$2</c:f>
              <c:strCache>
                <c:ptCount val="1"/>
                <c:pt idx="0">
                  <c:v>5</c:v>
                </c:pt>
              </c:strCache>
            </c:strRef>
          </c:tx>
          <c:spPr>
            <a:ln w="28575" cap="rnd">
              <a:solidFill>
                <a:schemeClr val="accent5"/>
              </a:solidFill>
              <a:round/>
            </a:ln>
            <a:effectLst/>
          </c:spPr>
          <c:marker>
            <c:symbol val="none"/>
          </c:marker>
          <c:val>
            <c:numRef>
              <c:f>Scatter!$AD$3:$AD$116</c:f>
              <c:numCache>
                <c:formatCode>General</c:formatCode>
                <c:ptCount val="114"/>
                <c:pt idx="0">
                  <c:v>0</c:v>
                </c:pt>
                <c:pt idx="1">
                  <c:v>0</c:v>
                </c:pt>
                <c:pt idx="2">
                  <c:v>0</c:v>
                </c:pt>
                <c:pt idx="3">
                  <c:v>2.3E-2</c:v>
                </c:pt>
                <c:pt idx="4">
                  <c:v>2.5999999999999999E-2</c:v>
                </c:pt>
                <c:pt idx="5">
                  <c:v>3.3000000000000002E-2</c:v>
                </c:pt>
                <c:pt idx="6">
                  <c:v>3.5000000000000003E-2</c:v>
                </c:pt>
                <c:pt idx="7">
                  <c:v>3.7999999999999999E-2</c:v>
                </c:pt>
                <c:pt idx="8">
                  <c:v>4.1000000000000002E-2</c:v>
                </c:pt>
                <c:pt idx="9">
                  <c:v>0.09</c:v>
                </c:pt>
                <c:pt idx="10">
                  <c:v>5.7000000000000002E-2</c:v>
                </c:pt>
                <c:pt idx="11">
                  <c:v>5.7000000000000002E-2</c:v>
                </c:pt>
                <c:pt idx="12">
                  <c:v>8.4000000000000005E-2</c:v>
                </c:pt>
                <c:pt idx="13">
                  <c:v>6.8000000000000005E-2</c:v>
                </c:pt>
                <c:pt idx="14">
                  <c:v>9.9000000000000005E-2</c:v>
                </c:pt>
                <c:pt idx="15">
                  <c:v>0.111</c:v>
                </c:pt>
                <c:pt idx="16">
                  <c:v>9.4E-2</c:v>
                </c:pt>
                <c:pt idx="17">
                  <c:v>0.108</c:v>
                </c:pt>
                <c:pt idx="18">
                  <c:v>0.12</c:v>
                </c:pt>
                <c:pt idx="19">
                  <c:v>0.109</c:v>
                </c:pt>
                <c:pt idx="20">
                  <c:v>0.129</c:v>
                </c:pt>
                <c:pt idx="21">
                  <c:v>0.13100000000000001</c:v>
                </c:pt>
                <c:pt idx="22">
                  <c:v>0.111</c:v>
                </c:pt>
                <c:pt idx="23">
                  <c:v>0.112</c:v>
                </c:pt>
                <c:pt idx="24">
                  <c:v>0.13</c:v>
                </c:pt>
                <c:pt idx="25">
                  <c:v>0.13900000000000001</c:v>
                </c:pt>
                <c:pt idx="26">
                  <c:v>0.14099999999999999</c:v>
                </c:pt>
                <c:pt idx="27">
                  <c:v>0.11899999999999999</c:v>
                </c:pt>
                <c:pt idx="28">
                  <c:v>0.121</c:v>
                </c:pt>
                <c:pt idx="29">
                  <c:v>0.127</c:v>
                </c:pt>
                <c:pt idx="30">
                  <c:v>0.14199999999999999</c:v>
                </c:pt>
                <c:pt idx="31">
                  <c:v>0.154</c:v>
                </c:pt>
                <c:pt idx="32">
                  <c:v>0.158</c:v>
                </c:pt>
                <c:pt idx="33">
                  <c:v>0.24099999999999999</c:v>
                </c:pt>
                <c:pt idx="34">
                  <c:v>0.16600000000000001</c:v>
                </c:pt>
                <c:pt idx="35">
                  <c:v>0.155</c:v>
                </c:pt>
                <c:pt idx="36">
                  <c:v>0.14499999999999999</c:v>
                </c:pt>
                <c:pt idx="37">
                  <c:v>0.124</c:v>
                </c:pt>
                <c:pt idx="38">
                  <c:v>0.129</c:v>
                </c:pt>
                <c:pt idx="39">
                  <c:v>0.15</c:v>
                </c:pt>
                <c:pt idx="40">
                  <c:v>0.15</c:v>
                </c:pt>
                <c:pt idx="41">
                  <c:v>0.16600000000000001</c:v>
                </c:pt>
                <c:pt idx="42">
                  <c:v>0.129</c:v>
                </c:pt>
                <c:pt idx="43">
                  <c:v>0.125</c:v>
                </c:pt>
                <c:pt idx="44">
                  <c:v>0.13200000000000001</c:v>
                </c:pt>
                <c:pt idx="45">
                  <c:v>0.153</c:v>
                </c:pt>
                <c:pt idx="46">
                  <c:v>0.183</c:v>
                </c:pt>
                <c:pt idx="47">
                  <c:v>0.14799999999999999</c:v>
                </c:pt>
                <c:pt idx="48">
                  <c:v>0.17599999999999999</c:v>
                </c:pt>
                <c:pt idx="49">
                  <c:v>0.17899999999999999</c:v>
                </c:pt>
                <c:pt idx="50">
                  <c:v>0.16900000000000001</c:v>
                </c:pt>
                <c:pt idx="51">
                  <c:v>0.154</c:v>
                </c:pt>
                <c:pt idx="52">
                  <c:v>0.13900000000000001</c:v>
                </c:pt>
                <c:pt idx="53">
                  <c:v>0.17699999999999999</c:v>
                </c:pt>
                <c:pt idx="54">
                  <c:v>0.17799999999999999</c:v>
                </c:pt>
                <c:pt idx="55">
                  <c:v>0.158</c:v>
                </c:pt>
                <c:pt idx="56">
                  <c:v>0.16900000000000001</c:v>
                </c:pt>
                <c:pt idx="57">
                  <c:v>0.17699999999999999</c:v>
                </c:pt>
                <c:pt idx="58">
                  <c:v>0.152</c:v>
                </c:pt>
                <c:pt idx="59">
                  <c:v>0.14899999999999999</c:v>
                </c:pt>
                <c:pt idx="60">
                  <c:v>0.14799999999999999</c:v>
                </c:pt>
                <c:pt idx="61">
                  <c:v>0.16700000000000001</c:v>
                </c:pt>
                <c:pt idx="62">
                  <c:v>0.214</c:v>
                </c:pt>
                <c:pt idx="63">
                  <c:v>0.155</c:v>
                </c:pt>
                <c:pt idx="64">
                  <c:v>0.16600000000000001</c:v>
                </c:pt>
                <c:pt idx="65">
                  <c:v>0.17599999999999999</c:v>
                </c:pt>
                <c:pt idx="66">
                  <c:v>0.16700000000000001</c:v>
                </c:pt>
                <c:pt idx="67">
                  <c:v>0.217</c:v>
                </c:pt>
                <c:pt idx="68">
                  <c:v>0.156</c:v>
                </c:pt>
                <c:pt idx="69">
                  <c:v>0.155</c:v>
                </c:pt>
                <c:pt idx="70">
                  <c:v>0.189</c:v>
                </c:pt>
                <c:pt idx="71">
                  <c:v>0.186</c:v>
                </c:pt>
                <c:pt idx="72">
                  <c:v>0.216</c:v>
                </c:pt>
                <c:pt idx="73">
                  <c:v>0.159</c:v>
                </c:pt>
                <c:pt idx="74">
                  <c:v>0.18</c:v>
                </c:pt>
                <c:pt idx="75">
                  <c:v>0.152</c:v>
                </c:pt>
                <c:pt idx="76">
                  <c:v>0.16300000000000001</c:v>
                </c:pt>
                <c:pt idx="77">
                  <c:v>0.17</c:v>
                </c:pt>
                <c:pt idx="78">
                  <c:v>0.16700000000000001</c:v>
                </c:pt>
                <c:pt idx="79">
                  <c:v>0.13900000000000001</c:v>
                </c:pt>
                <c:pt idx="80">
                  <c:v>0.18</c:v>
                </c:pt>
                <c:pt idx="81">
                  <c:v>0.15</c:v>
                </c:pt>
                <c:pt idx="82">
                  <c:v>0.193</c:v>
                </c:pt>
                <c:pt idx="83">
                  <c:v>0.17399999999999999</c:v>
                </c:pt>
                <c:pt idx="84">
                  <c:v>0.17699999999999999</c:v>
                </c:pt>
                <c:pt idx="85">
                  <c:v>0.18</c:v>
                </c:pt>
                <c:pt idx="86">
                  <c:v>0.14799999999999999</c:v>
                </c:pt>
                <c:pt idx="87">
                  <c:v>0.182</c:v>
                </c:pt>
                <c:pt idx="88">
                  <c:v>0.14899999999999999</c:v>
                </c:pt>
                <c:pt idx="89">
                  <c:v>0.14699999999999999</c:v>
                </c:pt>
                <c:pt idx="90">
                  <c:v>0.154</c:v>
                </c:pt>
                <c:pt idx="91">
                  <c:v>0.186</c:v>
                </c:pt>
                <c:pt idx="92">
                  <c:v>0.185</c:v>
                </c:pt>
                <c:pt idx="93">
                  <c:v>0.19400000000000001</c:v>
                </c:pt>
                <c:pt idx="94">
                  <c:v>0.157</c:v>
                </c:pt>
                <c:pt idx="95">
                  <c:v>0.17399999999999999</c:v>
                </c:pt>
                <c:pt idx="96">
                  <c:v>0.17499999999999999</c:v>
                </c:pt>
                <c:pt idx="97">
                  <c:v>0.16</c:v>
                </c:pt>
                <c:pt idx="98">
                  <c:v>0.215</c:v>
                </c:pt>
                <c:pt idx="99">
                  <c:v>0.17199999999999999</c:v>
                </c:pt>
                <c:pt idx="100">
                  <c:v>0.184</c:v>
                </c:pt>
                <c:pt idx="101">
                  <c:v>0.13500000000000001</c:v>
                </c:pt>
                <c:pt idx="102">
                  <c:v>0.126</c:v>
                </c:pt>
                <c:pt idx="103">
                  <c:v>0.151</c:v>
                </c:pt>
                <c:pt idx="104">
                  <c:v>0.14899999999999999</c:v>
                </c:pt>
                <c:pt idx="105">
                  <c:v>0.16200000000000001</c:v>
                </c:pt>
                <c:pt idx="106">
                  <c:v>9.2999999999999999E-2</c:v>
                </c:pt>
                <c:pt idx="107">
                  <c:v>0.129</c:v>
                </c:pt>
                <c:pt idx="108">
                  <c:v>7.8E-2</c:v>
                </c:pt>
                <c:pt idx="109">
                  <c:v>8.8999999999999996E-2</c:v>
                </c:pt>
                <c:pt idx="110">
                  <c:v>7.9000000000000001E-2</c:v>
                </c:pt>
                <c:pt idx="111">
                  <c:v>5.2999999999999999E-2</c:v>
                </c:pt>
                <c:pt idx="112">
                  <c:v>3.3000000000000002E-2</c:v>
                </c:pt>
                <c:pt idx="113">
                  <c:v>2.1000000000000001E-2</c:v>
                </c:pt>
              </c:numCache>
            </c:numRef>
          </c:val>
          <c:smooth val="0"/>
          <c:extLst>
            <c:ext xmlns:c16="http://schemas.microsoft.com/office/drawing/2014/chart" uri="{C3380CC4-5D6E-409C-BE32-E72D297353CC}">
              <c16:uniqueId val="{00000004-883F-416A-B284-A940CF3E7D9E}"/>
            </c:ext>
          </c:extLst>
        </c:ser>
        <c:ser>
          <c:idx val="5"/>
          <c:order val="5"/>
          <c:tx>
            <c:strRef>
              <c:f>Scatter!$AE$2</c:f>
              <c:strCache>
                <c:ptCount val="1"/>
                <c:pt idx="0">
                  <c:v>6</c:v>
                </c:pt>
              </c:strCache>
            </c:strRef>
          </c:tx>
          <c:spPr>
            <a:ln w="28575" cap="rnd">
              <a:solidFill>
                <a:schemeClr val="accent6"/>
              </a:solidFill>
              <a:round/>
            </a:ln>
            <a:effectLst/>
          </c:spPr>
          <c:marker>
            <c:symbol val="none"/>
          </c:marker>
          <c:val>
            <c:numRef>
              <c:f>Scatter!$AE$3:$AE$118</c:f>
              <c:numCache>
                <c:formatCode>General</c:formatCode>
                <c:ptCount val="116"/>
                <c:pt idx="0">
                  <c:v>0</c:v>
                </c:pt>
                <c:pt idx="1">
                  <c:v>0</c:v>
                </c:pt>
                <c:pt idx="2">
                  <c:v>0</c:v>
                </c:pt>
                <c:pt idx="3">
                  <c:v>2.4E-2</c:v>
                </c:pt>
                <c:pt idx="4">
                  <c:v>2.5999999999999999E-2</c:v>
                </c:pt>
                <c:pt idx="5">
                  <c:v>3.2000000000000001E-2</c:v>
                </c:pt>
                <c:pt idx="6">
                  <c:v>0.03</c:v>
                </c:pt>
                <c:pt idx="7">
                  <c:v>4.9000000000000002E-2</c:v>
                </c:pt>
                <c:pt idx="8">
                  <c:v>3.6999999999999998E-2</c:v>
                </c:pt>
                <c:pt idx="9">
                  <c:v>7.6999999999999999E-2</c:v>
                </c:pt>
                <c:pt idx="10">
                  <c:v>6.3E-2</c:v>
                </c:pt>
                <c:pt idx="11">
                  <c:v>5.8999999999999997E-2</c:v>
                </c:pt>
                <c:pt idx="12">
                  <c:v>6.5000000000000002E-2</c:v>
                </c:pt>
                <c:pt idx="13">
                  <c:v>8.1000000000000003E-2</c:v>
                </c:pt>
                <c:pt idx="14">
                  <c:v>8.2000000000000003E-2</c:v>
                </c:pt>
                <c:pt idx="15">
                  <c:v>7.8E-2</c:v>
                </c:pt>
                <c:pt idx="16">
                  <c:v>0.11700000000000001</c:v>
                </c:pt>
                <c:pt idx="17">
                  <c:v>0.11799999999999999</c:v>
                </c:pt>
                <c:pt idx="18">
                  <c:v>8.5999999999999993E-2</c:v>
                </c:pt>
                <c:pt idx="19">
                  <c:v>0.108</c:v>
                </c:pt>
                <c:pt idx="20">
                  <c:v>0.108</c:v>
                </c:pt>
                <c:pt idx="21">
                  <c:v>0.11899999999999999</c:v>
                </c:pt>
                <c:pt idx="22">
                  <c:v>0.17199999999999999</c:v>
                </c:pt>
                <c:pt idx="23">
                  <c:v>0.154</c:v>
                </c:pt>
                <c:pt idx="24">
                  <c:v>0.19800000000000001</c:v>
                </c:pt>
                <c:pt idx="25">
                  <c:v>0.19600000000000001</c:v>
                </c:pt>
                <c:pt idx="26">
                  <c:v>0.14899999999999999</c:v>
                </c:pt>
                <c:pt idx="27">
                  <c:v>0.17699999999999999</c:v>
                </c:pt>
                <c:pt idx="28">
                  <c:v>0.127</c:v>
                </c:pt>
                <c:pt idx="29">
                  <c:v>0.157</c:v>
                </c:pt>
                <c:pt idx="30">
                  <c:v>0.17799999999999999</c:v>
                </c:pt>
                <c:pt idx="31">
                  <c:v>0.15</c:v>
                </c:pt>
                <c:pt idx="32">
                  <c:v>0.191</c:v>
                </c:pt>
                <c:pt idx="33">
                  <c:v>0.13900000000000001</c:v>
                </c:pt>
                <c:pt idx="34">
                  <c:v>0.153</c:v>
                </c:pt>
                <c:pt idx="35">
                  <c:v>0.13800000000000001</c:v>
                </c:pt>
                <c:pt idx="36">
                  <c:v>0.158</c:v>
                </c:pt>
                <c:pt idx="37">
                  <c:v>0.14899999999999999</c:v>
                </c:pt>
                <c:pt idx="38">
                  <c:v>0.14799999999999999</c:v>
                </c:pt>
                <c:pt idx="39">
                  <c:v>0.188</c:v>
                </c:pt>
                <c:pt idx="40">
                  <c:v>0.186</c:v>
                </c:pt>
                <c:pt idx="41">
                  <c:v>0.14799999999999999</c:v>
                </c:pt>
                <c:pt idx="42">
                  <c:v>0.14399999999999999</c:v>
                </c:pt>
                <c:pt idx="43">
                  <c:v>0.14799999999999999</c:v>
                </c:pt>
                <c:pt idx="44">
                  <c:v>0.13900000000000001</c:v>
                </c:pt>
                <c:pt idx="45">
                  <c:v>0.155</c:v>
                </c:pt>
                <c:pt idx="46">
                  <c:v>0.13900000000000001</c:v>
                </c:pt>
                <c:pt idx="47">
                  <c:v>0.17499999999999999</c:v>
                </c:pt>
                <c:pt idx="48">
                  <c:v>0.13300000000000001</c:v>
                </c:pt>
                <c:pt idx="49">
                  <c:v>0.13700000000000001</c:v>
                </c:pt>
                <c:pt idx="50">
                  <c:v>0.14099999999999999</c:v>
                </c:pt>
                <c:pt idx="51">
                  <c:v>0.14299999999999999</c:v>
                </c:pt>
                <c:pt idx="52">
                  <c:v>0.14299999999999999</c:v>
                </c:pt>
                <c:pt idx="53">
                  <c:v>0.183</c:v>
                </c:pt>
                <c:pt idx="54">
                  <c:v>0.187</c:v>
                </c:pt>
                <c:pt idx="55">
                  <c:v>0.16</c:v>
                </c:pt>
                <c:pt idx="56">
                  <c:v>0.16600000000000001</c:v>
                </c:pt>
                <c:pt idx="57">
                  <c:v>0.158</c:v>
                </c:pt>
                <c:pt idx="58">
                  <c:v>0.17599999999999999</c:v>
                </c:pt>
                <c:pt idx="59">
                  <c:v>0.16800000000000001</c:v>
                </c:pt>
                <c:pt idx="60">
                  <c:v>0.15</c:v>
                </c:pt>
                <c:pt idx="61">
                  <c:v>0.16</c:v>
                </c:pt>
                <c:pt idx="62">
                  <c:v>0.16500000000000001</c:v>
                </c:pt>
                <c:pt idx="63">
                  <c:v>0.16</c:v>
                </c:pt>
                <c:pt idx="64">
                  <c:v>0.14399999999999999</c:v>
                </c:pt>
                <c:pt idx="65">
                  <c:v>0.191</c:v>
                </c:pt>
                <c:pt idx="66">
                  <c:v>0.152</c:v>
                </c:pt>
                <c:pt idx="67">
                  <c:v>0.20899999999999999</c:v>
                </c:pt>
                <c:pt idx="68">
                  <c:v>0.14000000000000001</c:v>
                </c:pt>
                <c:pt idx="69">
                  <c:v>0.17100000000000001</c:v>
                </c:pt>
                <c:pt idx="70">
                  <c:v>0.14899999999999999</c:v>
                </c:pt>
                <c:pt idx="71">
                  <c:v>0.16500000000000001</c:v>
                </c:pt>
                <c:pt idx="72">
                  <c:v>0.17899999999999999</c:v>
                </c:pt>
                <c:pt idx="73">
                  <c:v>0.193</c:v>
                </c:pt>
                <c:pt idx="74">
                  <c:v>0.15</c:v>
                </c:pt>
                <c:pt idx="75">
                  <c:v>0.17199999999999999</c:v>
                </c:pt>
                <c:pt idx="76">
                  <c:v>0.17199999999999999</c:v>
                </c:pt>
                <c:pt idx="77">
                  <c:v>0.151</c:v>
                </c:pt>
                <c:pt idx="78">
                  <c:v>0.155</c:v>
                </c:pt>
                <c:pt idx="79">
                  <c:v>0.161</c:v>
                </c:pt>
                <c:pt idx="80">
                  <c:v>0.19</c:v>
                </c:pt>
                <c:pt idx="81">
                  <c:v>0.17899999999999999</c:v>
                </c:pt>
                <c:pt idx="82">
                  <c:v>0.154</c:v>
                </c:pt>
                <c:pt idx="83">
                  <c:v>0.17599999999999999</c:v>
                </c:pt>
                <c:pt idx="84">
                  <c:v>0.17100000000000001</c:v>
                </c:pt>
                <c:pt idx="85">
                  <c:v>0.157</c:v>
                </c:pt>
                <c:pt idx="86">
                  <c:v>0.23400000000000001</c:v>
                </c:pt>
                <c:pt idx="87">
                  <c:v>0.17699999999999999</c:v>
                </c:pt>
                <c:pt idx="88">
                  <c:v>0.184</c:v>
                </c:pt>
                <c:pt idx="89">
                  <c:v>0.188</c:v>
                </c:pt>
                <c:pt idx="90">
                  <c:v>0.14199999999999999</c:v>
                </c:pt>
                <c:pt idx="91">
                  <c:v>0.16900000000000001</c:v>
                </c:pt>
                <c:pt idx="92">
                  <c:v>0.19600000000000001</c:v>
                </c:pt>
                <c:pt idx="93">
                  <c:v>0.153</c:v>
                </c:pt>
                <c:pt idx="94">
                  <c:v>0.17199999999999999</c:v>
                </c:pt>
                <c:pt idx="95">
                  <c:v>0.17</c:v>
                </c:pt>
                <c:pt idx="96">
                  <c:v>0.17899999999999999</c:v>
                </c:pt>
                <c:pt idx="97">
                  <c:v>0.16900000000000001</c:v>
                </c:pt>
                <c:pt idx="98">
                  <c:v>0.14299999999999999</c:v>
                </c:pt>
                <c:pt idx="99">
                  <c:v>0.214</c:v>
                </c:pt>
                <c:pt idx="100">
                  <c:v>0.17699999999999999</c:v>
                </c:pt>
                <c:pt idx="101">
                  <c:v>0.19600000000000001</c:v>
                </c:pt>
                <c:pt idx="102">
                  <c:v>0.219</c:v>
                </c:pt>
                <c:pt idx="103">
                  <c:v>0.16500000000000001</c:v>
                </c:pt>
                <c:pt idx="104">
                  <c:v>0.19600000000000001</c:v>
                </c:pt>
                <c:pt idx="105">
                  <c:v>0.14899999999999999</c:v>
                </c:pt>
                <c:pt idx="106">
                  <c:v>0.17100000000000001</c:v>
                </c:pt>
                <c:pt idx="107">
                  <c:v>0.13800000000000001</c:v>
                </c:pt>
                <c:pt idx="108">
                  <c:v>0.123</c:v>
                </c:pt>
                <c:pt idx="109">
                  <c:v>0.115</c:v>
                </c:pt>
                <c:pt idx="110">
                  <c:v>0.104</c:v>
                </c:pt>
                <c:pt idx="111">
                  <c:v>0.10199999999999999</c:v>
                </c:pt>
                <c:pt idx="112">
                  <c:v>5.2999999999999999E-2</c:v>
                </c:pt>
                <c:pt idx="113">
                  <c:v>4.7E-2</c:v>
                </c:pt>
                <c:pt idx="114">
                  <c:v>5.2999999999999999E-2</c:v>
                </c:pt>
                <c:pt idx="115">
                  <c:v>1.4999999999999999E-2</c:v>
                </c:pt>
              </c:numCache>
            </c:numRef>
          </c:val>
          <c:smooth val="0"/>
          <c:extLst>
            <c:ext xmlns:c16="http://schemas.microsoft.com/office/drawing/2014/chart" uri="{C3380CC4-5D6E-409C-BE32-E72D297353CC}">
              <c16:uniqueId val="{00000005-883F-416A-B284-A940CF3E7D9E}"/>
            </c:ext>
          </c:extLst>
        </c:ser>
        <c:ser>
          <c:idx val="6"/>
          <c:order val="6"/>
          <c:tx>
            <c:strRef>
              <c:f>Scatter!$AF$2</c:f>
              <c:strCache>
                <c:ptCount val="1"/>
                <c:pt idx="0">
                  <c:v>7</c:v>
                </c:pt>
              </c:strCache>
            </c:strRef>
          </c:tx>
          <c:spPr>
            <a:ln w="28575" cap="rnd">
              <a:solidFill>
                <a:schemeClr val="accent1">
                  <a:lumMod val="60000"/>
                </a:schemeClr>
              </a:solidFill>
              <a:round/>
            </a:ln>
            <a:effectLst/>
          </c:spPr>
          <c:marker>
            <c:symbol val="none"/>
          </c:marker>
          <c:val>
            <c:numRef>
              <c:f>Scatter!$AF$3:$AF$118</c:f>
              <c:numCache>
                <c:formatCode>General</c:formatCode>
                <c:ptCount val="116"/>
                <c:pt idx="0">
                  <c:v>0</c:v>
                </c:pt>
                <c:pt idx="1">
                  <c:v>0</c:v>
                </c:pt>
                <c:pt idx="2">
                  <c:v>0</c:v>
                </c:pt>
                <c:pt idx="3">
                  <c:v>2.3E-2</c:v>
                </c:pt>
                <c:pt idx="4">
                  <c:v>2.5000000000000001E-2</c:v>
                </c:pt>
                <c:pt idx="5">
                  <c:v>2.5999999999999999E-2</c:v>
                </c:pt>
                <c:pt idx="6">
                  <c:v>0.03</c:v>
                </c:pt>
                <c:pt idx="7">
                  <c:v>4.5999999999999999E-2</c:v>
                </c:pt>
                <c:pt idx="8">
                  <c:v>4.8000000000000001E-2</c:v>
                </c:pt>
                <c:pt idx="9">
                  <c:v>8.4000000000000005E-2</c:v>
                </c:pt>
                <c:pt idx="10">
                  <c:v>5.8999999999999997E-2</c:v>
                </c:pt>
                <c:pt idx="11">
                  <c:v>4.7E-2</c:v>
                </c:pt>
                <c:pt idx="12">
                  <c:v>0.06</c:v>
                </c:pt>
                <c:pt idx="13">
                  <c:v>8.4000000000000005E-2</c:v>
                </c:pt>
                <c:pt idx="14">
                  <c:v>7.0999999999999994E-2</c:v>
                </c:pt>
                <c:pt idx="15">
                  <c:v>8.4000000000000005E-2</c:v>
                </c:pt>
                <c:pt idx="16">
                  <c:v>0.126</c:v>
                </c:pt>
                <c:pt idx="17">
                  <c:v>0.09</c:v>
                </c:pt>
                <c:pt idx="18">
                  <c:v>0.107</c:v>
                </c:pt>
                <c:pt idx="19">
                  <c:v>9.5000000000000001E-2</c:v>
                </c:pt>
                <c:pt idx="20">
                  <c:v>9.5000000000000001E-2</c:v>
                </c:pt>
                <c:pt idx="21">
                  <c:v>9.7000000000000003E-2</c:v>
                </c:pt>
                <c:pt idx="22">
                  <c:v>0.10100000000000001</c:v>
                </c:pt>
                <c:pt idx="23">
                  <c:v>0.125</c:v>
                </c:pt>
                <c:pt idx="24">
                  <c:v>0.13500000000000001</c:v>
                </c:pt>
                <c:pt idx="25">
                  <c:v>0.13</c:v>
                </c:pt>
                <c:pt idx="26">
                  <c:v>0.106</c:v>
                </c:pt>
                <c:pt idx="27">
                  <c:v>0.14299999999999999</c:v>
                </c:pt>
                <c:pt idx="28">
                  <c:v>0.13700000000000001</c:v>
                </c:pt>
                <c:pt idx="29">
                  <c:v>0.158</c:v>
                </c:pt>
                <c:pt idx="30">
                  <c:v>0.13800000000000001</c:v>
                </c:pt>
                <c:pt idx="31">
                  <c:v>0.14399999999999999</c:v>
                </c:pt>
                <c:pt idx="32">
                  <c:v>0.14299999999999999</c:v>
                </c:pt>
                <c:pt idx="33">
                  <c:v>0.154</c:v>
                </c:pt>
                <c:pt idx="34">
                  <c:v>0.154</c:v>
                </c:pt>
                <c:pt idx="35">
                  <c:v>0.17</c:v>
                </c:pt>
                <c:pt idx="36">
                  <c:v>0.13800000000000001</c:v>
                </c:pt>
                <c:pt idx="37">
                  <c:v>0.14000000000000001</c:v>
                </c:pt>
                <c:pt idx="38">
                  <c:v>0.14499999999999999</c:v>
                </c:pt>
                <c:pt idx="39">
                  <c:v>0.17399999999999999</c:v>
                </c:pt>
                <c:pt idx="40">
                  <c:v>0.15</c:v>
                </c:pt>
                <c:pt idx="41">
                  <c:v>0.20399999999999999</c:v>
                </c:pt>
                <c:pt idx="42">
                  <c:v>0.21199999999999999</c:v>
                </c:pt>
                <c:pt idx="43">
                  <c:v>0.14199999999999999</c:v>
                </c:pt>
                <c:pt idx="44">
                  <c:v>0.20100000000000001</c:v>
                </c:pt>
                <c:pt idx="45">
                  <c:v>0.191</c:v>
                </c:pt>
                <c:pt idx="46">
                  <c:v>0.13800000000000001</c:v>
                </c:pt>
                <c:pt idx="47">
                  <c:v>0.19500000000000001</c:v>
                </c:pt>
                <c:pt idx="48">
                  <c:v>0.19</c:v>
                </c:pt>
                <c:pt idx="49">
                  <c:v>0.16700000000000001</c:v>
                </c:pt>
                <c:pt idx="50">
                  <c:v>0.152</c:v>
                </c:pt>
                <c:pt idx="51">
                  <c:v>0.14199999999999999</c:v>
                </c:pt>
                <c:pt idx="52">
                  <c:v>0.14199999999999999</c:v>
                </c:pt>
                <c:pt idx="53">
                  <c:v>0.14299999999999999</c:v>
                </c:pt>
                <c:pt idx="54">
                  <c:v>0.13800000000000001</c:v>
                </c:pt>
                <c:pt idx="55">
                  <c:v>0.17100000000000001</c:v>
                </c:pt>
                <c:pt idx="56">
                  <c:v>0.16500000000000001</c:v>
                </c:pt>
                <c:pt idx="57">
                  <c:v>0.14499999999999999</c:v>
                </c:pt>
                <c:pt idx="58">
                  <c:v>0.153</c:v>
                </c:pt>
                <c:pt idx="59">
                  <c:v>0.153</c:v>
                </c:pt>
                <c:pt idx="60">
                  <c:v>0.16500000000000001</c:v>
                </c:pt>
                <c:pt idx="61">
                  <c:v>0.193</c:v>
                </c:pt>
                <c:pt idx="62">
                  <c:v>0.215</c:v>
                </c:pt>
                <c:pt idx="63">
                  <c:v>0.158</c:v>
                </c:pt>
                <c:pt idx="64">
                  <c:v>0.2</c:v>
                </c:pt>
                <c:pt idx="65">
                  <c:v>0.20100000000000001</c:v>
                </c:pt>
                <c:pt idx="66">
                  <c:v>0.14499999999999999</c:v>
                </c:pt>
                <c:pt idx="67">
                  <c:v>0.182</c:v>
                </c:pt>
                <c:pt idx="68">
                  <c:v>0.186</c:v>
                </c:pt>
                <c:pt idx="69">
                  <c:v>0.16600000000000001</c:v>
                </c:pt>
                <c:pt idx="70">
                  <c:v>0.152</c:v>
                </c:pt>
                <c:pt idx="71">
                  <c:v>0.16400000000000001</c:v>
                </c:pt>
                <c:pt idx="72">
                  <c:v>0.16</c:v>
                </c:pt>
                <c:pt idx="73">
                  <c:v>0.17799999999999999</c:v>
                </c:pt>
                <c:pt idx="74">
                  <c:v>0.153</c:v>
                </c:pt>
                <c:pt idx="75">
                  <c:v>0.152</c:v>
                </c:pt>
                <c:pt idx="76">
                  <c:v>0.16500000000000001</c:v>
                </c:pt>
                <c:pt idx="77">
                  <c:v>0.16900000000000001</c:v>
                </c:pt>
                <c:pt idx="78">
                  <c:v>0.17399999999999999</c:v>
                </c:pt>
                <c:pt idx="79">
                  <c:v>0.14799999999999999</c:v>
                </c:pt>
                <c:pt idx="80">
                  <c:v>0.18099999999999999</c:v>
                </c:pt>
                <c:pt idx="81">
                  <c:v>0.19700000000000001</c:v>
                </c:pt>
                <c:pt idx="82">
                  <c:v>0.18099999999999999</c:v>
                </c:pt>
                <c:pt idx="83">
                  <c:v>0.17</c:v>
                </c:pt>
                <c:pt idx="84">
                  <c:v>0.17799999999999999</c:v>
                </c:pt>
                <c:pt idx="85">
                  <c:v>0.157</c:v>
                </c:pt>
                <c:pt idx="86">
                  <c:v>0.22</c:v>
                </c:pt>
                <c:pt idx="87">
                  <c:v>0.17299999999999999</c:v>
                </c:pt>
                <c:pt idx="88">
                  <c:v>0.20200000000000001</c:v>
                </c:pt>
                <c:pt idx="89">
                  <c:v>0.20200000000000001</c:v>
                </c:pt>
                <c:pt idx="90">
                  <c:v>0.17399999999999999</c:v>
                </c:pt>
                <c:pt idx="91">
                  <c:v>0.159</c:v>
                </c:pt>
                <c:pt idx="92">
                  <c:v>0.16500000000000001</c:v>
                </c:pt>
                <c:pt idx="93">
                  <c:v>0.17499999999999999</c:v>
                </c:pt>
                <c:pt idx="94">
                  <c:v>0.20100000000000001</c:v>
                </c:pt>
                <c:pt idx="95">
                  <c:v>0.16400000000000001</c:v>
                </c:pt>
                <c:pt idx="96">
                  <c:v>0.16700000000000001</c:v>
                </c:pt>
                <c:pt idx="97">
                  <c:v>0.189</c:v>
                </c:pt>
                <c:pt idx="98">
                  <c:v>0.20499999999999999</c:v>
                </c:pt>
                <c:pt idx="99">
                  <c:v>0.221</c:v>
                </c:pt>
                <c:pt idx="100">
                  <c:v>0.14099999999999999</c:v>
                </c:pt>
                <c:pt idx="101">
                  <c:v>0.222</c:v>
                </c:pt>
                <c:pt idx="102">
                  <c:v>0.255</c:v>
                </c:pt>
                <c:pt idx="103">
                  <c:v>0.122</c:v>
                </c:pt>
                <c:pt idx="104">
                  <c:v>0.17399999999999999</c:v>
                </c:pt>
                <c:pt idx="105">
                  <c:v>0.158</c:v>
                </c:pt>
                <c:pt idx="106">
                  <c:v>0.14599999999999999</c:v>
                </c:pt>
                <c:pt idx="107">
                  <c:v>0.14099999999999999</c:v>
                </c:pt>
                <c:pt idx="108">
                  <c:v>0.16200000000000001</c:v>
                </c:pt>
                <c:pt idx="109">
                  <c:v>0.16600000000000001</c:v>
                </c:pt>
                <c:pt idx="110">
                  <c:v>0.14399999999999999</c:v>
                </c:pt>
                <c:pt idx="111">
                  <c:v>6.9000000000000006E-2</c:v>
                </c:pt>
                <c:pt idx="112">
                  <c:v>5.8999999999999997E-2</c:v>
                </c:pt>
                <c:pt idx="113">
                  <c:v>4.7E-2</c:v>
                </c:pt>
                <c:pt idx="114">
                  <c:v>5.0999999999999997E-2</c:v>
                </c:pt>
                <c:pt idx="115">
                  <c:v>2.3E-2</c:v>
                </c:pt>
              </c:numCache>
            </c:numRef>
          </c:val>
          <c:smooth val="0"/>
          <c:extLst>
            <c:ext xmlns:c16="http://schemas.microsoft.com/office/drawing/2014/chart" uri="{C3380CC4-5D6E-409C-BE32-E72D297353CC}">
              <c16:uniqueId val="{00000006-883F-416A-B284-A940CF3E7D9E}"/>
            </c:ext>
          </c:extLst>
        </c:ser>
        <c:ser>
          <c:idx val="7"/>
          <c:order val="7"/>
          <c:tx>
            <c:strRef>
              <c:f>Scatter!$AG$2</c:f>
              <c:strCache>
                <c:ptCount val="1"/>
                <c:pt idx="0">
                  <c:v>8</c:v>
                </c:pt>
              </c:strCache>
            </c:strRef>
          </c:tx>
          <c:spPr>
            <a:ln w="28575" cap="rnd">
              <a:solidFill>
                <a:schemeClr val="accent2">
                  <a:lumMod val="60000"/>
                </a:schemeClr>
              </a:solidFill>
              <a:round/>
            </a:ln>
            <a:effectLst/>
          </c:spPr>
          <c:marker>
            <c:symbol val="none"/>
          </c:marker>
          <c:val>
            <c:numRef>
              <c:f>Scatter!$AG$3:$AG$115</c:f>
              <c:numCache>
                <c:formatCode>General</c:formatCode>
                <c:ptCount val="113"/>
                <c:pt idx="0">
                  <c:v>0</c:v>
                </c:pt>
                <c:pt idx="1">
                  <c:v>0</c:v>
                </c:pt>
                <c:pt idx="2">
                  <c:v>0</c:v>
                </c:pt>
                <c:pt idx="3">
                  <c:v>2.3E-2</c:v>
                </c:pt>
                <c:pt idx="4">
                  <c:v>2.5000000000000001E-2</c:v>
                </c:pt>
                <c:pt idx="5">
                  <c:v>2.8000000000000001E-2</c:v>
                </c:pt>
                <c:pt idx="6">
                  <c:v>3.3000000000000002E-2</c:v>
                </c:pt>
                <c:pt idx="7">
                  <c:v>4.9000000000000002E-2</c:v>
                </c:pt>
                <c:pt idx="8">
                  <c:v>5.1999999999999998E-2</c:v>
                </c:pt>
                <c:pt idx="9">
                  <c:v>4.3999999999999997E-2</c:v>
                </c:pt>
                <c:pt idx="10">
                  <c:v>6.2E-2</c:v>
                </c:pt>
                <c:pt idx="11">
                  <c:v>5.0999999999999997E-2</c:v>
                </c:pt>
                <c:pt idx="12">
                  <c:v>6.3E-2</c:v>
                </c:pt>
                <c:pt idx="13">
                  <c:v>6.8000000000000005E-2</c:v>
                </c:pt>
                <c:pt idx="14">
                  <c:v>7.4999999999999997E-2</c:v>
                </c:pt>
                <c:pt idx="15">
                  <c:v>8.3000000000000004E-2</c:v>
                </c:pt>
                <c:pt idx="16">
                  <c:v>0.09</c:v>
                </c:pt>
                <c:pt idx="17">
                  <c:v>9.9000000000000005E-2</c:v>
                </c:pt>
                <c:pt idx="18">
                  <c:v>8.2000000000000003E-2</c:v>
                </c:pt>
                <c:pt idx="19">
                  <c:v>0.114</c:v>
                </c:pt>
                <c:pt idx="20">
                  <c:v>0.113</c:v>
                </c:pt>
                <c:pt idx="21">
                  <c:v>0.121</c:v>
                </c:pt>
                <c:pt idx="22">
                  <c:v>0.11600000000000001</c:v>
                </c:pt>
                <c:pt idx="23">
                  <c:v>0.16900000000000001</c:v>
                </c:pt>
                <c:pt idx="24">
                  <c:v>0.16400000000000001</c:v>
                </c:pt>
                <c:pt idx="25">
                  <c:v>0.152</c:v>
                </c:pt>
                <c:pt idx="26">
                  <c:v>0.13200000000000001</c:v>
                </c:pt>
                <c:pt idx="27">
                  <c:v>0.114</c:v>
                </c:pt>
                <c:pt idx="28">
                  <c:v>0.154</c:v>
                </c:pt>
                <c:pt idx="29">
                  <c:v>0.155</c:v>
                </c:pt>
                <c:pt idx="30">
                  <c:v>0.14099999999999999</c:v>
                </c:pt>
                <c:pt idx="31">
                  <c:v>0.13900000000000001</c:v>
                </c:pt>
                <c:pt idx="32">
                  <c:v>0.129</c:v>
                </c:pt>
                <c:pt idx="33">
                  <c:v>0.11899999999999999</c:v>
                </c:pt>
                <c:pt idx="34">
                  <c:v>0.128</c:v>
                </c:pt>
                <c:pt idx="35">
                  <c:v>0.14699999999999999</c:v>
                </c:pt>
                <c:pt idx="36">
                  <c:v>0.13200000000000001</c:v>
                </c:pt>
                <c:pt idx="37">
                  <c:v>0.14399999999999999</c:v>
                </c:pt>
                <c:pt idx="38">
                  <c:v>0.13900000000000001</c:v>
                </c:pt>
                <c:pt idx="39">
                  <c:v>0.185</c:v>
                </c:pt>
                <c:pt idx="40">
                  <c:v>0.158</c:v>
                </c:pt>
                <c:pt idx="41">
                  <c:v>0.14699999999999999</c:v>
                </c:pt>
                <c:pt idx="42">
                  <c:v>0.13300000000000001</c:v>
                </c:pt>
                <c:pt idx="43">
                  <c:v>0.13300000000000001</c:v>
                </c:pt>
                <c:pt idx="44">
                  <c:v>0.14199999999999999</c:v>
                </c:pt>
                <c:pt idx="45">
                  <c:v>0.158</c:v>
                </c:pt>
                <c:pt idx="46">
                  <c:v>0.13800000000000001</c:v>
                </c:pt>
                <c:pt idx="47">
                  <c:v>0.16300000000000001</c:v>
                </c:pt>
                <c:pt idx="48">
                  <c:v>0.16300000000000001</c:v>
                </c:pt>
                <c:pt idx="49">
                  <c:v>0.15</c:v>
                </c:pt>
                <c:pt idx="50">
                  <c:v>0.14299999999999999</c:v>
                </c:pt>
                <c:pt idx="51">
                  <c:v>0.17100000000000001</c:v>
                </c:pt>
                <c:pt idx="52">
                  <c:v>0.17100000000000001</c:v>
                </c:pt>
                <c:pt idx="53">
                  <c:v>0.13600000000000001</c:v>
                </c:pt>
                <c:pt idx="54">
                  <c:v>0.123</c:v>
                </c:pt>
                <c:pt idx="55">
                  <c:v>0.193</c:v>
                </c:pt>
                <c:pt idx="56">
                  <c:v>0.14000000000000001</c:v>
                </c:pt>
                <c:pt idx="57">
                  <c:v>0.16600000000000001</c:v>
                </c:pt>
                <c:pt idx="58">
                  <c:v>0.14799999999999999</c:v>
                </c:pt>
                <c:pt idx="59">
                  <c:v>0.14299999999999999</c:v>
                </c:pt>
                <c:pt idx="60">
                  <c:v>0.156</c:v>
                </c:pt>
                <c:pt idx="61">
                  <c:v>0.158</c:v>
                </c:pt>
                <c:pt idx="62">
                  <c:v>0.153</c:v>
                </c:pt>
                <c:pt idx="63">
                  <c:v>0.13300000000000001</c:v>
                </c:pt>
                <c:pt idx="64">
                  <c:v>0.16800000000000001</c:v>
                </c:pt>
                <c:pt idx="65">
                  <c:v>0.16800000000000001</c:v>
                </c:pt>
                <c:pt idx="66">
                  <c:v>0.16500000000000001</c:v>
                </c:pt>
                <c:pt idx="67">
                  <c:v>0.14499999999999999</c:v>
                </c:pt>
                <c:pt idx="68">
                  <c:v>0.184</c:v>
                </c:pt>
                <c:pt idx="69">
                  <c:v>0.16400000000000001</c:v>
                </c:pt>
                <c:pt idx="70">
                  <c:v>0.16500000000000001</c:v>
                </c:pt>
                <c:pt idx="71">
                  <c:v>0.16800000000000001</c:v>
                </c:pt>
                <c:pt idx="72">
                  <c:v>0.17</c:v>
                </c:pt>
                <c:pt idx="73">
                  <c:v>0.152</c:v>
                </c:pt>
                <c:pt idx="74">
                  <c:v>0.151</c:v>
                </c:pt>
                <c:pt idx="75">
                  <c:v>0.187</c:v>
                </c:pt>
                <c:pt idx="76">
                  <c:v>0.154</c:v>
                </c:pt>
                <c:pt idx="77">
                  <c:v>0.18</c:v>
                </c:pt>
                <c:pt idx="78">
                  <c:v>0.17499999999999999</c:v>
                </c:pt>
                <c:pt idx="79">
                  <c:v>0.182</c:v>
                </c:pt>
                <c:pt idx="80">
                  <c:v>0.191</c:v>
                </c:pt>
                <c:pt idx="81">
                  <c:v>0.17799999999999999</c:v>
                </c:pt>
                <c:pt idx="82">
                  <c:v>0.16300000000000001</c:v>
                </c:pt>
                <c:pt idx="83">
                  <c:v>0.191</c:v>
                </c:pt>
                <c:pt idx="84">
                  <c:v>0.158</c:v>
                </c:pt>
                <c:pt idx="85">
                  <c:v>0.17399999999999999</c:v>
                </c:pt>
                <c:pt idx="86">
                  <c:v>0.17299999999999999</c:v>
                </c:pt>
                <c:pt idx="87">
                  <c:v>0.183</c:v>
                </c:pt>
                <c:pt idx="88">
                  <c:v>0.14399999999999999</c:v>
                </c:pt>
                <c:pt idx="89">
                  <c:v>0.20599999999999999</c:v>
                </c:pt>
                <c:pt idx="90">
                  <c:v>0.17199999999999999</c:v>
                </c:pt>
                <c:pt idx="91">
                  <c:v>0.14599999999999999</c:v>
                </c:pt>
                <c:pt idx="92">
                  <c:v>0.19</c:v>
                </c:pt>
                <c:pt idx="93">
                  <c:v>0.17</c:v>
                </c:pt>
                <c:pt idx="94">
                  <c:v>0.21199999999999999</c:v>
                </c:pt>
                <c:pt idx="95">
                  <c:v>0.224</c:v>
                </c:pt>
                <c:pt idx="96">
                  <c:v>0.154</c:v>
                </c:pt>
                <c:pt idx="97">
                  <c:v>0.155</c:v>
                </c:pt>
                <c:pt idx="98">
                  <c:v>0.14099999999999999</c:v>
                </c:pt>
                <c:pt idx="99">
                  <c:v>0.161</c:v>
                </c:pt>
                <c:pt idx="100">
                  <c:v>0.14099999999999999</c:v>
                </c:pt>
                <c:pt idx="101">
                  <c:v>0.13900000000000001</c:v>
                </c:pt>
                <c:pt idx="102">
                  <c:v>0.14000000000000001</c:v>
                </c:pt>
                <c:pt idx="103">
                  <c:v>9.9000000000000005E-2</c:v>
                </c:pt>
                <c:pt idx="104">
                  <c:v>0.13800000000000001</c:v>
                </c:pt>
                <c:pt idx="105">
                  <c:v>0.109</c:v>
                </c:pt>
                <c:pt idx="106">
                  <c:v>0.15</c:v>
                </c:pt>
                <c:pt idx="107">
                  <c:v>8.5999999999999993E-2</c:v>
                </c:pt>
                <c:pt idx="108">
                  <c:v>6.6000000000000003E-2</c:v>
                </c:pt>
                <c:pt idx="109">
                  <c:v>7.4999999999999997E-2</c:v>
                </c:pt>
                <c:pt idx="110">
                  <c:v>4.5999999999999999E-2</c:v>
                </c:pt>
                <c:pt idx="111">
                  <c:v>3.3000000000000002E-2</c:v>
                </c:pt>
                <c:pt idx="112">
                  <c:v>3.1E-2</c:v>
                </c:pt>
              </c:numCache>
            </c:numRef>
          </c:val>
          <c:smooth val="0"/>
          <c:extLst>
            <c:ext xmlns:c16="http://schemas.microsoft.com/office/drawing/2014/chart" uri="{C3380CC4-5D6E-409C-BE32-E72D297353CC}">
              <c16:uniqueId val="{00000007-883F-416A-B284-A940CF3E7D9E}"/>
            </c:ext>
          </c:extLst>
        </c:ser>
        <c:ser>
          <c:idx val="8"/>
          <c:order val="8"/>
          <c:tx>
            <c:strRef>
              <c:f>Scatter!$AH$2</c:f>
              <c:strCache>
                <c:ptCount val="1"/>
                <c:pt idx="0">
                  <c:v>9</c:v>
                </c:pt>
              </c:strCache>
            </c:strRef>
          </c:tx>
          <c:spPr>
            <a:ln w="28575" cap="rnd">
              <a:solidFill>
                <a:schemeClr val="accent3">
                  <a:lumMod val="60000"/>
                </a:schemeClr>
              </a:solidFill>
              <a:round/>
            </a:ln>
            <a:effectLst/>
          </c:spPr>
          <c:marker>
            <c:symbol val="none"/>
          </c:marker>
          <c:val>
            <c:numRef>
              <c:f>Scatter!$AH$3:$AH$118</c:f>
              <c:numCache>
                <c:formatCode>General</c:formatCode>
                <c:ptCount val="116"/>
                <c:pt idx="0">
                  <c:v>0</c:v>
                </c:pt>
                <c:pt idx="1">
                  <c:v>0</c:v>
                </c:pt>
                <c:pt idx="2">
                  <c:v>0</c:v>
                </c:pt>
                <c:pt idx="3">
                  <c:v>2.5999999999999999E-2</c:v>
                </c:pt>
                <c:pt idx="4">
                  <c:v>2.8000000000000001E-2</c:v>
                </c:pt>
                <c:pt idx="5">
                  <c:v>3.3000000000000002E-2</c:v>
                </c:pt>
                <c:pt idx="6">
                  <c:v>3.4000000000000002E-2</c:v>
                </c:pt>
                <c:pt idx="7">
                  <c:v>3.5999999999999997E-2</c:v>
                </c:pt>
                <c:pt idx="8">
                  <c:v>4.9000000000000002E-2</c:v>
                </c:pt>
                <c:pt idx="9">
                  <c:v>5.6000000000000001E-2</c:v>
                </c:pt>
                <c:pt idx="10">
                  <c:v>9.6000000000000002E-2</c:v>
                </c:pt>
                <c:pt idx="11">
                  <c:v>7.2999999999999995E-2</c:v>
                </c:pt>
                <c:pt idx="12">
                  <c:v>6.6000000000000003E-2</c:v>
                </c:pt>
                <c:pt idx="13">
                  <c:v>7.5999999999999998E-2</c:v>
                </c:pt>
                <c:pt idx="14">
                  <c:v>9.7000000000000003E-2</c:v>
                </c:pt>
                <c:pt idx="15">
                  <c:v>9.6000000000000002E-2</c:v>
                </c:pt>
                <c:pt idx="16">
                  <c:v>9.8000000000000004E-2</c:v>
                </c:pt>
                <c:pt idx="17">
                  <c:v>9.5000000000000001E-2</c:v>
                </c:pt>
                <c:pt idx="18">
                  <c:v>9.6000000000000002E-2</c:v>
                </c:pt>
                <c:pt idx="19">
                  <c:v>9.6000000000000002E-2</c:v>
                </c:pt>
                <c:pt idx="20">
                  <c:v>9.9000000000000005E-2</c:v>
                </c:pt>
                <c:pt idx="21">
                  <c:v>0.12</c:v>
                </c:pt>
                <c:pt idx="22">
                  <c:v>0.13800000000000001</c:v>
                </c:pt>
                <c:pt idx="23">
                  <c:v>0.13900000000000001</c:v>
                </c:pt>
                <c:pt idx="24">
                  <c:v>0.14000000000000001</c:v>
                </c:pt>
                <c:pt idx="25">
                  <c:v>0.13900000000000001</c:v>
                </c:pt>
                <c:pt idx="26">
                  <c:v>0.17</c:v>
                </c:pt>
                <c:pt idx="27">
                  <c:v>0.14099999999999999</c:v>
                </c:pt>
                <c:pt idx="28">
                  <c:v>0.16200000000000001</c:v>
                </c:pt>
                <c:pt idx="29">
                  <c:v>0.161</c:v>
                </c:pt>
                <c:pt idx="30">
                  <c:v>0.153</c:v>
                </c:pt>
                <c:pt idx="31">
                  <c:v>0.15</c:v>
                </c:pt>
                <c:pt idx="32">
                  <c:v>0.11799999999999999</c:v>
                </c:pt>
                <c:pt idx="33">
                  <c:v>0.14699999999999999</c:v>
                </c:pt>
                <c:pt idx="34">
                  <c:v>0.16</c:v>
                </c:pt>
                <c:pt idx="35">
                  <c:v>0.159</c:v>
                </c:pt>
                <c:pt idx="36">
                  <c:v>0.157</c:v>
                </c:pt>
                <c:pt idx="37">
                  <c:v>0.223</c:v>
                </c:pt>
                <c:pt idx="38">
                  <c:v>0.13300000000000001</c:v>
                </c:pt>
                <c:pt idx="39">
                  <c:v>0.13</c:v>
                </c:pt>
                <c:pt idx="40">
                  <c:v>0.16800000000000001</c:v>
                </c:pt>
                <c:pt idx="41">
                  <c:v>0.184</c:v>
                </c:pt>
                <c:pt idx="42">
                  <c:v>0.17299999999999999</c:v>
                </c:pt>
                <c:pt idx="43">
                  <c:v>0.192</c:v>
                </c:pt>
                <c:pt idx="44">
                  <c:v>0.13100000000000001</c:v>
                </c:pt>
                <c:pt idx="45">
                  <c:v>0.13300000000000001</c:v>
                </c:pt>
                <c:pt idx="46">
                  <c:v>0.19800000000000001</c:v>
                </c:pt>
                <c:pt idx="47">
                  <c:v>0.19900000000000001</c:v>
                </c:pt>
                <c:pt idx="48">
                  <c:v>0.161</c:v>
                </c:pt>
                <c:pt idx="49">
                  <c:v>0.14299999999999999</c:v>
                </c:pt>
                <c:pt idx="50">
                  <c:v>0.13700000000000001</c:v>
                </c:pt>
                <c:pt idx="51">
                  <c:v>0.13500000000000001</c:v>
                </c:pt>
                <c:pt idx="52">
                  <c:v>0.14699999999999999</c:v>
                </c:pt>
                <c:pt idx="53">
                  <c:v>0.156</c:v>
                </c:pt>
                <c:pt idx="54">
                  <c:v>0.151</c:v>
                </c:pt>
                <c:pt idx="55">
                  <c:v>0.19700000000000001</c:v>
                </c:pt>
                <c:pt idx="56">
                  <c:v>0.14499999999999999</c:v>
                </c:pt>
                <c:pt idx="57">
                  <c:v>0.14499999999999999</c:v>
                </c:pt>
                <c:pt idx="58">
                  <c:v>0.14000000000000001</c:v>
                </c:pt>
                <c:pt idx="59">
                  <c:v>0.158</c:v>
                </c:pt>
                <c:pt idx="60">
                  <c:v>0.216</c:v>
                </c:pt>
                <c:pt idx="61">
                  <c:v>0.17100000000000001</c:v>
                </c:pt>
                <c:pt idx="62">
                  <c:v>0.19</c:v>
                </c:pt>
                <c:pt idx="63">
                  <c:v>0.161</c:v>
                </c:pt>
                <c:pt idx="64">
                  <c:v>0.14299999999999999</c:v>
                </c:pt>
                <c:pt idx="65">
                  <c:v>0.17399999999999999</c:v>
                </c:pt>
                <c:pt idx="66">
                  <c:v>0.14499999999999999</c:v>
                </c:pt>
                <c:pt idx="67">
                  <c:v>0.17</c:v>
                </c:pt>
                <c:pt idx="68">
                  <c:v>0.17299999999999999</c:v>
                </c:pt>
                <c:pt idx="69">
                  <c:v>0.218</c:v>
                </c:pt>
                <c:pt idx="70">
                  <c:v>0.22900000000000001</c:v>
                </c:pt>
                <c:pt idx="71">
                  <c:v>0.23400000000000001</c:v>
                </c:pt>
                <c:pt idx="72">
                  <c:v>0.16</c:v>
                </c:pt>
                <c:pt idx="73">
                  <c:v>0.153</c:v>
                </c:pt>
                <c:pt idx="74">
                  <c:v>0.185</c:v>
                </c:pt>
                <c:pt idx="75">
                  <c:v>0.18099999999999999</c:v>
                </c:pt>
                <c:pt idx="76">
                  <c:v>0.17399999999999999</c:v>
                </c:pt>
                <c:pt idx="77">
                  <c:v>0.22500000000000001</c:v>
                </c:pt>
                <c:pt idx="78">
                  <c:v>0.19</c:v>
                </c:pt>
                <c:pt idx="79">
                  <c:v>0.18099999999999999</c:v>
                </c:pt>
                <c:pt idx="80">
                  <c:v>0.16800000000000001</c:v>
                </c:pt>
                <c:pt idx="81">
                  <c:v>0.183</c:v>
                </c:pt>
                <c:pt idx="82">
                  <c:v>0.218</c:v>
                </c:pt>
                <c:pt idx="83">
                  <c:v>0.16900000000000001</c:v>
                </c:pt>
                <c:pt idx="84">
                  <c:v>0.17599999999999999</c:v>
                </c:pt>
                <c:pt idx="85">
                  <c:v>0.186</c:v>
                </c:pt>
                <c:pt idx="86">
                  <c:v>0.20899999999999999</c:v>
                </c:pt>
                <c:pt idx="87">
                  <c:v>0.20699999999999999</c:v>
                </c:pt>
                <c:pt idx="88">
                  <c:v>0.17199999999999999</c:v>
                </c:pt>
                <c:pt idx="89">
                  <c:v>0.158</c:v>
                </c:pt>
                <c:pt idx="90">
                  <c:v>0.16500000000000001</c:v>
                </c:pt>
                <c:pt idx="91">
                  <c:v>0.16900000000000001</c:v>
                </c:pt>
                <c:pt idx="92">
                  <c:v>0.23</c:v>
                </c:pt>
                <c:pt idx="93">
                  <c:v>0.16700000000000001</c:v>
                </c:pt>
                <c:pt idx="94">
                  <c:v>0.19</c:v>
                </c:pt>
                <c:pt idx="95">
                  <c:v>0.217</c:v>
                </c:pt>
                <c:pt idx="96">
                  <c:v>0.16500000000000001</c:v>
                </c:pt>
                <c:pt idx="97">
                  <c:v>0.19800000000000001</c:v>
                </c:pt>
                <c:pt idx="98">
                  <c:v>0.17399999999999999</c:v>
                </c:pt>
                <c:pt idx="99">
                  <c:v>0.18099999999999999</c:v>
                </c:pt>
                <c:pt idx="100">
                  <c:v>0.17599999999999999</c:v>
                </c:pt>
                <c:pt idx="101">
                  <c:v>0.20499999999999999</c:v>
                </c:pt>
                <c:pt idx="102">
                  <c:v>0.16800000000000001</c:v>
                </c:pt>
                <c:pt idx="103">
                  <c:v>0.14599999999999999</c:v>
                </c:pt>
                <c:pt idx="104">
                  <c:v>0.14499999999999999</c:v>
                </c:pt>
                <c:pt idx="105">
                  <c:v>0.14399999999999999</c:v>
                </c:pt>
                <c:pt idx="106">
                  <c:v>0.13100000000000001</c:v>
                </c:pt>
                <c:pt idx="107">
                  <c:v>0.154</c:v>
                </c:pt>
                <c:pt idx="108">
                  <c:v>0.14199999999999999</c:v>
                </c:pt>
                <c:pt idx="109">
                  <c:v>0.11600000000000001</c:v>
                </c:pt>
                <c:pt idx="110">
                  <c:v>0.13400000000000001</c:v>
                </c:pt>
                <c:pt idx="111">
                  <c:v>8.8999999999999996E-2</c:v>
                </c:pt>
                <c:pt idx="112">
                  <c:v>9.2999999999999999E-2</c:v>
                </c:pt>
                <c:pt idx="113">
                  <c:v>4.8000000000000001E-2</c:v>
                </c:pt>
                <c:pt idx="114">
                  <c:v>5.2999999999999999E-2</c:v>
                </c:pt>
                <c:pt idx="115">
                  <c:v>1.2999999999999999E-2</c:v>
                </c:pt>
              </c:numCache>
            </c:numRef>
          </c:val>
          <c:smooth val="0"/>
          <c:extLst>
            <c:ext xmlns:c16="http://schemas.microsoft.com/office/drawing/2014/chart" uri="{C3380CC4-5D6E-409C-BE32-E72D297353CC}">
              <c16:uniqueId val="{00000008-883F-416A-B284-A940CF3E7D9E}"/>
            </c:ext>
          </c:extLst>
        </c:ser>
        <c:ser>
          <c:idx val="9"/>
          <c:order val="9"/>
          <c:tx>
            <c:strRef>
              <c:f>Scatter!$AI$2</c:f>
              <c:strCache>
                <c:ptCount val="1"/>
                <c:pt idx="0">
                  <c:v>10</c:v>
                </c:pt>
              </c:strCache>
            </c:strRef>
          </c:tx>
          <c:spPr>
            <a:ln w="28575" cap="rnd">
              <a:solidFill>
                <a:schemeClr val="accent4">
                  <a:lumMod val="60000"/>
                </a:schemeClr>
              </a:solidFill>
              <a:round/>
            </a:ln>
            <a:effectLst/>
          </c:spPr>
          <c:marker>
            <c:symbol val="none"/>
          </c:marker>
          <c:val>
            <c:numRef>
              <c:f>Scatter!$AI$3:$AI$118</c:f>
              <c:numCache>
                <c:formatCode>General</c:formatCode>
                <c:ptCount val="116"/>
                <c:pt idx="0">
                  <c:v>0</c:v>
                </c:pt>
                <c:pt idx="1">
                  <c:v>0</c:v>
                </c:pt>
                <c:pt idx="2">
                  <c:v>0</c:v>
                </c:pt>
                <c:pt idx="3">
                  <c:v>2.4E-2</c:v>
                </c:pt>
                <c:pt idx="4">
                  <c:v>2.8000000000000001E-2</c:v>
                </c:pt>
                <c:pt idx="5">
                  <c:v>0.03</c:v>
                </c:pt>
                <c:pt idx="6">
                  <c:v>2.8000000000000001E-2</c:v>
                </c:pt>
                <c:pt idx="7">
                  <c:v>3.2000000000000001E-2</c:v>
                </c:pt>
                <c:pt idx="8">
                  <c:v>4.7E-2</c:v>
                </c:pt>
                <c:pt idx="9">
                  <c:v>5.8000000000000003E-2</c:v>
                </c:pt>
                <c:pt idx="10">
                  <c:v>4.2000000000000003E-2</c:v>
                </c:pt>
                <c:pt idx="11">
                  <c:v>6.6000000000000003E-2</c:v>
                </c:pt>
                <c:pt idx="12">
                  <c:v>5.7000000000000002E-2</c:v>
                </c:pt>
                <c:pt idx="13">
                  <c:v>7.1999999999999995E-2</c:v>
                </c:pt>
                <c:pt idx="14">
                  <c:v>6.8000000000000005E-2</c:v>
                </c:pt>
                <c:pt idx="15">
                  <c:v>9.5000000000000001E-2</c:v>
                </c:pt>
                <c:pt idx="16">
                  <c:v>0.107</c:v>
                </c:pt>
                <c:pt idx="17">
                  <c:v>0.157</c:v>
                </c:pt>
                <c:pt idx="18">
                  <c:v>0.126</c:v>
                </c:pt>
                <c:pt idx="19">
                  <c:v>0.123</c:v>
                </c:pt>
                <c:pt idx="20">
                  <c:v>9.7000000000000003E-2</c:v>
                </c:pt>
                <c:pt idx="21">
                  <c:v>9.8000000000000004E-2</c:v>
                </c:pt>
                <c:pt idx="22">
                  <c:v>0.11799999999999999</c:v>
                </c:pt>
                <c:pt idx="23">
                  <c:v>0.10100000000000001</c:v>
                </c:pt>
                <c:pt idx="24">
                  <c:v>0.13600000000000001</c:v>
                </c:pt>
                <c:pt idx="25">
                  <c:v>0.161</c:v>
                </c:pt>
                <c:pt idx="26">
                  <c:v>0.14199999999999999</c:v>
                </c:pt>
                <c:pt idx="27">
                  <c:v>0.13800000000000001</c:v>
                </c:pt>
                <c:pt idx="28">
                  <c:v>0.154</c:v>
                </c:pt>
                <c:pt idx="29">
                  <c:v>0.155</c:v>
                </c:pt>
                <c:pt idx="30">
                  <c:v>0.153</c:v>
                </c:pt>
                <c:pt idx="31">
                  <c:v>0.151</c:v>
                </c:pt>
                <c:pt idx="32">
                  <c:v>0.16500000000000001</c:v>
                </c:pt>
                <c:pt idx="33">
                  <c:v>0.16900000000000001</c:v>
                </c:pt>
                <c:pt idx="34">
                  <c:v>0.17499999999999999</c:v>
                </c:pt>
                <c:pt idx="35">
                  <c:v>0.13400000000000001</c:v>
                </c:pt>
                <c:pt idx="36">
                  <c:v>0.13600000000000001</c:v>
                </c:pt>
                <c:pt idx="37">
                  <c:v>0.13</c:v>
                </c:pt>
                <c:pt idx="38">
                  <c:v>0.14799999999999999</c:v>
                </c:pt>
                <c:pt idx="39">
                  <c:v>0.13200000000000001</c:v>
                </c:pt>
                <c:pt idx="40">
                  <c:v>0.14499999999999999</c:v>
                </c:pt>
                <c:pt idx="41">
                  <c:v>0.13500000000000001</c:v>
                </c:pt>
                <c:pt idx="42">
                  <c:v>0.161</c:v>
                </c:pt>
                <c:pt idx="43">
                  <c:v>0.13300000000000001</c:v>
                </c:pt>
                <c:pt idx="44">
                  <c:v>0.17399999999999999</c:v>
                </c:pt>
                <c:pt idx="45">
                  <c:v>0.17199999999999999</c:v>
                </c:pt>
                <c:pt idx="46">
                  <c:v>0.14299999999999999</c:v>
                </c:pt>
                <c:pt idx="47">
                  <c:v>0.14899999999999999</c:v>
                </c:pt>
                <c:pt idx="48">
                  <c:v>0.14000000000000001</c:v>
                </c:pt>
                <c:pt idx="49">
                  <c:v>0.14099999999999999</c:v>
                </c:pt>
                <c:pt idx="50">
                  <c:v>0.13600000000000001</c:v>
                </c:pt>
                <c:pt idx="51">
                  <c:v>0.14799999999999999</c:v>
                </c:pt>
                <c:pt idx="52">
                  <c:v>0.183</c:v>
                </c:pt>
                <c:pt idx="53">
                  <c:v>0.17699999999999999</c:v>
                </c:pt>
                <c:pt idx="54">
                  <c:v>0.16800000000000001</c:v>
                </c:pt>
                <c:pt idx="55">
                  <c:v>0.17</c:v>
                </c:pt>
                <c:pt idx="56">
                  <c:v>0.17299999999999999</c:v>
                </c:pt>
                <c:pt idx="57">
                  <c:v>0.21299999999999999</c:v>
                </c:pt>
                <c:pt idx="58">
                  <c:v>0.21299999999999999</c:v>
                </c:pt>
                <c:pt idx="59">
                  <c:v>0.22700000000000001</c:v>
                </c:pt>
                <c:pt idx="60">
                  <c:v>0.16600000000000001</c:v>
                </c:pt>
                <c:pt idx="61">
                  <c:v>0.13600000000000001</c:v>
                </c:pt>
                <c:pt idx="62">
                  <c:v>0.14599999999999999</c:v>
                </c:pt>
                <c:pt idx="63">
                  <c:v>0.157</c:v>
                </c:pt>
                <c:pt idx="64">
                  <c:v>0.156</c:v>
                </c:pt>
                <c:pt idx="65">
                  <c:v>0.14299999999999999</c:v>
                </c:pt>
                <c:pt idx="66">
                  <c:v>0.14099999999999999</c:v>
                </c:pt>
                <c:pt idx="67">
                  <c:v>0.13800000000000001</c:v>
                </c:pt>
                <c:pt idx="68">
                  <c:v>0.14499999999999999</c:v>
                </c:pt>
                <c:pt idx="69">
                  <c:v>0.14599999999999999</c:v>
                </c:pt>
                <c:pt idx="70">
                  <c:v>0.16800000000000001</c:v>
                </c:pt>
                <c:pt idx="71">
                  <c:v>0.14699999999999999</c:v>
                </c:pt>
                <c:pt idx="72">
                  <c:v>0.159</c:v>
                </c:pt>
                <c:pt idx="73">
                  <c:v>0.188</c:v>
                </c:pt>
                <c:pt idx="74">
                  <c:v>0.16500000000000001</c:v>
                </c:pt>
                <c:pt idx="75">
                  <c:v>0.14499999999999999</c:v>
                </c:pt>
                <c:pt idx="76">
                  <c:v>0.17799999999999999</c:v>
                </c:pt>
                <c:pt idx="77">
                  <c:v>0.17499999999999999</c:v>
                </c:pt>
                <c:pt idx="78">
                  <c:v>0.24399999999999999</c:v>
                </c:pt>
                <c:pt idx="79">
                  <c:v>0.17599999999999999</c:v>
                </c:pt>
                <c:pt idx="80">
                  <c:v>0.183</c:v>
                </c:pt>
                <c:pt idx="81">
                  <c:v>0.17100000000000001</c:v>
                </c:pt>
                <c:pt idx="82">
                  <c:v>0.13900000000000001</c:v>
                </c:pt>
                <c:pt idx="83">
                  <c:v>0.17899999999999999</c:v>
                </c:pt>
                <c:pt idx="84">
                  <c:v>0.19</c:v>
                </c:pt>
                <c:pt idx="85">
                  <c:v>0.21</c:v>
                </c:pt>
                <c:pt idx="86">
                  <c:v>0.193</c:v>
                </c:pt>
                <c:pt idx="87">
                  <c:v>0.186</c:v>
                </c:pt>
                <c:pt idx="88">
                  <c:v>0.192</c:v>
                </c:pt>
                <c:pt idx="89">
                  <c:v>0.222</c:v>
                </c:pt>
                <c:pt idx="90">
                  <c:v>0.19700000000000001</c:v>
                </c:pt>
                <c:pt idx="91">
                  <c:v>0.158</c:v>
                </c:pt>
                <c:pt idx="92">
                  <c:v>0.183</c:v>
                </c:pt>
                <c:pt idx="93">
                  <c:v>0.19700000000000001</c:v>
                </c:pt>
                <c:pt idx="94">
                  <c:v>0.16900000000000001</c:v>
                </c:pt>
                <c:pt idx="95">
                  <c:v>0.16200000000000001</c:v>
                </c:pt>
                <c:pt idx="96">
                  <c:v>0.18</c:v>
                </c:pt>
                <c:pt idx="97">
                  <c:v>0.159</c:v>
                </c:pt>
                <c:pt idx="98">
                  <c:v>0.17299999999999999</c:v>
                </c:pt>
                <c:pt idx="99">
                  <c:v>0.13100000000000001</c:v>
                </c:pt>
                <c:pt idx="100">
                  <c:v>0.158</c:v>
                </c:pt>
                <c:pt idx="101">
                  <c:v>0.16200000000000001</c:v>
                </c:pt>
                <c:pt idx="102">
                  <c:v>0.14399999999999999</c:v>
                </c:pt>
                <c:pt idx="103">
                  <c:v>0.16300000000000001</c:v>
                </c:pt>
                <c:pt idx="104">
                  <c:v>0.16400000000000001</c:v>
                </c:pt>
                <c:pt idx="105">
                  <c:v>0.17899999999999999</c:v>
                </c:pt>
                <c:pt idx="106">
                  <c:v>0.13700000000000001</c:v>
                </c:pt>
                <c:pt idx="107">
                  <c:v>0.13600000000000001</c:v>
                </c:pt>
                <c:pt idx="108">
                  <c:v>0.152</c:v>
                </c:pt>
                <c:pt idx="109">
                  <c:v>0.14199999999999999</c:v>
                </c:pt>
                <c:pt idx="110">
                  <c:v>7.9000000000000001E-2</c:v>
                </c:pt>
                <c:pt idx="111">
                  <c:v>0.08</c:v>
                </c:pt>
                <c:pt idx="112">
                  <c:v>6.3E-2</c:v>
                </c:pt>
                <c:pt idx="113">
                  <c:v>3.9E-2</c:v>
                </c:pt>
                <c:pt idx="114">
                  <c:v>5.3999999999999999E-2</c:v>
                </c:pt>
                <c:pt idx="115">
                  <c:v>2E-3</c:v>
                </c:pt>
              </c:numCache>
            </c:numRef>
          </c:val>
          <c:smooth val="0"/>
          <c:extLst>
            <c:ext xmlns:c16="http://schemas.microsoft.com/office/drawing/2014/chart" uri="{C3380CC4-5D6E-409C-BE32-E72D297353CC}">
              <c16:uniqueId val="{00000009-883F-416A-B284-A940CF3E7D9E}"/>
            </c:ext>
          </c:extLst>
        </c:ser>
        <c:dLbls>
          <c:showLegendKey val="0"/>
          <c:showVal val="0"/>
          <c:showCatName val="0"/>
          <c:showSerName val="0"/>
          <c:showPercent val="0"/>
          <c:showBubbleSize val="0"/>
        </c:dLbls>
        <c:smooth val="0"/>
        <c:axId val="98138639"/>
        <c:axId val="98139055"/>
      </c:lineChart>
      <c:catAx>
        <c:axId val="98138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39055"/>
        <c:crosses val="autoZero"/>
        <c:auto val="1"/>
        <c:lblAlgn val="ctr"/>
        <c:lblOffset val="100"/>
        <c:noMultiLvlLbl val="0"/>
      </c:catAx>
      <c:valAx>
        <c:axId val="98139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386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Contact Acceleration</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Scatter!$AK$2</c:f>
              <c:strCache>
                <c:ptCount val="1"/>
                <c:pt idx="0">
                  <c:v>1</c:v>
                </c:pt>
              </c:strCache>
            </c:strRef>
          </c:tx>
          <c:spPr>
            <a:ln w="28575" cap="rnd">
              <a:solidFill>
                <a:schemeClr val="accent1"/>
              </a:solidFill>
              <a:round/>
            </a:ln>
            <a:effectLst/>
          </c:spPr>
          <c:marker>
            <c:symbol val="none"/>
          </c:marker>
          <c:val>
            <c:numRef>
              <c:f>Scatter!$AK$3:$AK$117</c:f>
              <c:numCache>
                <c:formatCode>General</c:formatCode>
                <c:ptCount val="115"/>
                <c:pt idx="0">
                  <c:v>0</c:v>
                </c:pt>
                <c:pt idx="1">
                  <c:v>0</c:v>
                </c:pt>
                <c:pt idx="2">
                  <c:v>0</c:v>
                </c:pt>
                <c:pt idx="3">
                  <c:v>2.9000000000000001E-2</c:v>
                </c:pt>
                <c:pt idx="4">
                  <c:v>6.2E-2</c:v>
                </c:pt>
                <c:pt idx="5">
                  <c:v>0.123</c:v>
                </c:pt>
                <c:pt idx="6">
                  <c:v>0.20799999999999999</c:v>
                </c:pt>
                <c:pt idx="7">
                  <c:v>0.33300000000000002</c:v>
                </c:pt>
                <c:pt idx="8">
                  <c:v>0.56299999999999994</c:v>
                </c:pt>
                <c:pt idx="9">
                  <c:v>0.84299999999999997</c:v>
                </c:pt>
                <c:pt idx="10">
                  <c:v>1.1080000000000001</c:v>
                </c:pt>
                <c:pt idx="11">
                  <c:v>1.641</c:v>
                </c:pt>
                <c:pt idx="12">
                  <c:v>1.9950000000000001</c:v>
                </c:pt>
                <c:pt idx="13">
                  <c:v>2.4409999999999998</c:v>
                </c:pt>
                <c:pt idx="14">
                  <c:v>2.84</c:v>
                </c:pt>
                <c:pt idx="15">
                  <c:v>3.5910000000000002</c:v>
                </c:pt>
                <c:pt idx="16">
                  <c:v>4.0519999999999996</c:v>
                </c:pt>
                <c:pt idx="17">
                  <c:v>4.7389999999999999</c:v>
                </c:pt>
                <c:pt idx="18">
                  <c:v>4.8259999999999996</c:v>
                </c:pt>
                <c:pt idx="19">
                  <c:v>5.718</c:v>
                </c:pt>
                <c:pt idx="20">
                  <c:v>6.1790000000000003</c:v>
                </c:pt>
                <c:pt idx="21">
                  <c:v>6.56</c:v>
                </c:pt>
                <c:pt idx="22">
                  <c:v>7.05</c:v>
                </c:pt>
                <c:pt idx="23">
                  <c:v>7.3979999999999997</c:v>
                </c:pt>
                <c:pt idx="24">
                  <c:v>8.4260000000000002</c:v>
                </c:pt>
                <c:pt idx="25">
                  <c:v>8.6039999999999992</c:v>
                </c:pt>
                <c:pt idx="26">
                  <c:v>8.7590000000000003</c:v>
                </c:pt>
                <c:pt idx="27">
                  <c:v>9.7319999999999993</c:v>
                </c:pt>
                <c:pt idx="28">
                  <c:v>10.189</c:v>
                </c:pt>
                <c:pt idx="29">
                  <c:v>10.981</c:v>
                </c:pt>
                <c:pt idx="30">
                  <c:v>11.276</c:v>
                </c:pt>
                <c:pt idx="31">
                  <c:v>11.91</c:v>
                </c:pt>
                <c:pt idx="32">
                  <c:v>12.202999999999999</c:v>
                </c:pt>
                <c:pt idx="33">
                  <c:v>12.42</c:v>
                </c:pt>
                <c:pt idx="34">
                  <c:v>12.744</c:v>
                </c:pt>
                <c:pt idx="35">
                  <c:v>13.032</c:v>
                </c:pt>
                <c:pt idx="36">
                  <c:v>14.164</c:v>
                </c:pt>
                <c:pt idx="37">
                  <c:v>13.856</c:v>
                </c:pt>
                <c:pt idx="38">
                  <c:v>14.87</c:v>
                </c:pt>
                <c:pt idx="39">
                  <c:v>14.419</c:v>
                </c:pt>
                <c:pt idx="40">
                  <c:v>15.204000000000001</c:v>
                </c:pt>
                <c:pt idx="41">
                  <c:v>15.138999999999999</c:v>
                </c:pt>
                <c:pt idx="42">
                  <c:v>15.887</c:v>
                </c:pt>
                <c:pt idx="43">
                  <c:v>15.081</c:v>
                </c:pt>
                <c:pt idx="44">
                  <c:v>14.52</c:v>
                </c:pt>
                <c:pt idx="45">
                  <c:v>16.047000000000001</c:v>
                </c:pt>
                <c:pt idx="46">
                  <c:v>15.772</c:v>
                </c:pt>
                <c:pt idx="47">
                  <c:v>15.177</c:v>
                </c:pt>
                <c:pt idx="48">
                  <c:v>16.558</c:v>
                </c:pt>
                <c:pt idx="49">
                  <c:v>16.155000000000001</c:v>
                </c:pt>
                <c:pt idx="50">
                  <c:v>16.818999999999999</c:v>
                </c:pt>
                <c:pt idx="51">
                  <c:v>16.890999999999998</c:v>
                </c:pt>
                <c:pt idx="52">
                  <c:v>16.762</c:v>
                </c:pt>
                <c:pt idx="53">
                  <c:v>16.509</c:v>
                </c:pt>
                <c:pt idx="54">
                  <c:v>17.202000000000002</c:v>
                </c:pt>
                <c:pt idx="55">
                  <c:v>17.451000000000001</c:v>
                </c:pt>
                <c:pt idx="56">
                  <c:v>18.376000000000001</c:v>
                </c:pt>
                <c:pt idx="57">
                  <c:v>17.596</c:v>
                </c:pt>
                <c:pt idx="58">
                  <c:v>18.68</c:v>
                </c:pt>
                <c:pt idx="59">
                  <c:v>18.052</c:v>
                </c:pt>
                <c:pt idx="60">
                  <c:v>18.425999999999998</c:v>
                </c:pt>
                <c:pt idx="61">
                  <c:v>19.638999999999999</c:v>
                </c:pt>
                <c:pt idx="62">
                  <c:v>20.664999999999999</c:v>
                </c:pt>
                <c:pt idx="63">
                  <c:v>20.376000000000001</c:v>
                </c:pt>
                <c:pt idx="64">
                  <c:v>20.448</c:v>
                </c:pt>
                <c:pt idx="65">
                  <c:v>21.614000000000001</c:v>
                </c:pt>
                <c:pt idx="66">
                  <c:v>22.620999999999999</c:v>
                </c:pt>
                <c:pt idx="67">
                  <c:v>22.844000000000001</c:v>
                </c:pt>
                <c:pt idx="68">
                  <c:v>23.792000000000002</c:v>
                </c:pt>
                <c:pt idx="69">
                  <c:v>23.437999999999999</c:v>
                </c:pt>
                <c:pt idx="70">
                  <c:v>23.285</c:v>
                </c:pt>
                <c:pt idx="71">
                  <c:v>23.928000000000001</c:v>
                </c:pt>
                <c:pt idx="72">
                  <c:v>26.003</c:v>
                </c:pt>
                <c:pt idx="73">
                  <c:v>24.875</c:v>
                </c:pt>
                <c:pt idx="74">
                  <c:v>26.492000000000001</c:v>
                </c:pt>
                <c:pt idx="75">
                  <c:v>26.058</c:v>
                </c:pt>
                <c:pt idx="76">
                  <c:v>27.091999999999999</c:v>
                </c:pt>
                <c:pt idx="77">
                  <c:v>27.956</c:v>
                </c:pt>
                <c:pt idx="78">
                  <c:v>28.347000000000001</c:v>
                </c:pt>
                <c:pt idx="79">
                  <c:v>29.616</c:v>
                </c:pt>
                <c:pt idx="80">
                  <c:v>30.341999999999999</c:v>
                </c:pt>
                <c:pt idx="81">
                  <c:v>31.036999999999999</c:v>
                </c:pt>
                <c:pt idx="82">
                  <c:v>33.264000000000003</c:v>
                </c:pt>
                <c:pt idx="83">
                  <c:v>32.741999999999997</c:v>
                </c:pt>
                <c:pt idx="84">
                  <c:v>34.79</c:v>
                </c:pt>
                <c:pt idx="85">
                  <c:v>35.466999999999999</c:v>
                </c:pt>
                <c:pt idx="86">
                  <c:v>35.697000000000003</c:v>
                </c:pt>
                <c:pt idx="87">
                  <c:v>37.311999999999998</c:v>
                </c:pt>
                <c:pt idx="88">
                  <c:v>40.664999999999999</c:v>
                </c:pt>
                <c:pt idx="89">
                  <c:v>41.384999999999998</c:v>
                </c:pt>
                <c:pt idx="90">
                  <c:v>42.015000000000001</c:v>
                </c:pt>
                <c:pt idx="91">
                  <c:v>44.802</c:v>
                </c:pt>
                <c:pt idx="92">
                  <c:v>45.548000000000002</c:v>
                </c:pt>
                <c:pt idx="93">
                  <c:v>46.731000000000002</c:v>
                </c:pt>
                <c:pt idx="94">
                  <c:v>50.290999999999997</c:v>
                </c:pt>
                <c:pt idx="95">
                  <c:v>50.664000000000001</c:v>
                </c:pt>
                <c:pt idx="96">
                  <c:v>52.277000000000001</c:v>
                </c:pt>
                <c:pt idx="97">
                  <c:v>55.03</c:v>
                </c:pt>
                <c:pt idx="98">
                  <c:v>56.866999999999997</c:v>
                </c:pt>
                <c:pt idx="99">
                  <c:v>58.636000000000003</c:v>
                </c:pt>
                <c:pt idx="100">
                  <c:v>64.457999999999998</c:v>
                </c:pt>
                <c:pt idx="101">
                  <c:v>64.91</c:v>
                </c:pt>
                <c:pt idx="102">
                  <c:v>69.049000000000007</c:v>
                </c:pt>
                <c:pt idx="103">
                  <c:v>73.298000000000002</c:v>
                </c:pt>
                <c:pt idx="104">
                  <c:v>74.941000000000003</c:v>
                </c:pt>
                <c:pt idx="105">
                  <c:v>79.531000000000006</c:v>
                </c:pt>
                <c:pt idx="106">
                  <c:v>86.543999999999997</c:v>
                </c:pt>
                <c:pt idx="107">
                  <c:v>90.575999999999993</c:v>
                </c:pt>
                <c:pt idx="108">
                  <c:v>94.793000000000006</c:v>
                </c:pt>
                <c:pt idx="109">
                  <c:v>85.438999999999993</c:v>
                </c:pt>
                <c:pt idx="110">
                  <c:v>104.399</c:v>
                </c:pt>
                <c:pt idx="111">
                  <c:v>92.718999999999994</c:v>
                </c:pt>
                <c:pt idx="112">
                  <c:v>64.177999999999997</c:v>
                </c:pt>
                <c:pt idx="113">
                  <c:v>30.52</c:v>
                </c:pt>
                <c:pt idx="114">
                  <c:v>22.651</c:v>
                </c:pt>
              </c:numCache>
            </c:numRef>
          </c:val>
          <c:smooth val="0"/>
          <c:extLst>
            <c:ext xmlns:c16="http://schemas.microsoft.com/office/drawing/2014/chart" uri="{C3380CC4-5D6E-409C-BE32-E72D297353CC}">
              <c16:uniqueId val="{00000000-CC4A-480C-99EF-A7D2E316EAC9}"/>
            </c:ext>
          </c:extLst>
        </c:ser>
        <c:ser>
          <c:idx val="1"/>
          <c:order val="1"/>
          <c:tx>
            <c:strRef>
              <c:f>Scatter!$AL$2</c:f>
              <c:strCache>
                <c:ptCount val="1"/>
                <c:pt idx="0">
                  <c:v>2</c:v>
                </c:pt>
              </c:strCache>
            </c:strRef>
          </c:tx>
          <c:spPr>
            <a:ln w="28575" cap="rnd">
              <a:solidFill>
                <a:schemeClr val="accent2"/>
              </a:solidFill>
              <a:round/>
            </a:ln>
            <a:effectLst/>
          </c:spPr>
          <c:marker>
            <c:symbol val="none"/>
          </c:marker>
          <c:val>
            <c:numRef>
              <c:f>Scatter!$AL$3:$AL$116</c:f>
              <c:numCache>
                <c:formatCode>General</c:formatCode>
                <c:ptCount val="114"/>
                <c:pt idx="0">
                  <c:v>0</c:v>
                </c:pt>
                <c:pt idx="1">
                  <c:v>0</c:v>
                </c:pt>
                <c:pt idx="2">
                  <c:v>0</c:v>
                </c:pt>
                <c:pt idx="3">
                  <c:v>2.1999999999999999E-2</c:v>
                </c:pt>
                <c:pt idx="4">
                  <c:v>6.5000000000000002E-2</c:v>
                </c:pt>
                <c:pt idx="5">
                  <c:v>0.16700000000000001</c:v>
                </c:pt>
                <c:pt idx="6">
                  <c:v>0.26100000000000001</c:v>
                </c:pt>
                <c:pt idx="7">
                  <c:v>0.38200000000000001</c:v>
                </c:pt>
                <c:pt idx="8">
                  <c:v>0.61399999999999999</c:v>
                </c:pt>
                <c:pt idx="9">
                  <c:v>0.82</c:v>
                </c:pt>
                <c:pt idx="10">
                  <c:v>1.0649999999999999</c:v>
                </c:pt>
                <c:pt idx="11">
                  <c:v>1.4750000000000001</c:v>
                </c:pt>
                <c:pt idx="12">
                  <c:v>1.9710000000000001</c:v>
                </c:pt>
                <c:pt idx="13">
                  <c:v>2.3839999999999999</c:v>
                </c:pt>
                <c:pt idx="14">
                  <c:v>2.7040000000000002</c:v>
                </c:pt>
                <c:pt idx="15">
                  <c:v>3.327</c:v>
                </c:pt>
                <c:pt idx="16">
                  <c:v>3.7789999999999999</c:v>
                </c:pt>
                <c:pt idx="17">
                  <c:v>4.1849999999999996</c:v>
                </c:pt>
                <c:pt idx="18">
                  <c:v>5.0229999999999997</c:v>
                </c:pt>
                <c:pt idx="19">
                  <c:v>5.4969999999999999</c:v>
                </c:pt>
                <c:pt idx="20">
                  <c:v>6.3310000000000004</c:v>
                </c:pt>
                <c:pt idx="21">
                  <c:v>6.34</c:v>
                </c:pt>
                <c:pt idx="22">
                  <c:v>7.5510000000000002</c:v>
                </c:pt>
                <c:pt idx="23">
                  <c:v>7.3550000000000004</c:v>
                </c:pt>
                <c:pt idx="24">
                  <c:v>8.0079999999999991</c:v>
                </c:pt>
                <c:pt idx="25">
                  <c:v>8.4120000000000008</c:v>
                </c:pt>
                <c:pt idx="26">
                  <c:v>8.9459999999999997</c:v>
                </c:pt>
                <c:pt idx="27">
                  <c:v>9.5139999999999993</c:v>
                </c:pt>
                <c:pt idx="28">
                  <c:v>10.422000000000001</c:v>
                </c:pt>
                <c:pt idx="29">
                  <c:v>10.314</c:v>
                </c:pt>
                <c:pt idx="30">
                  <c:v>10.861000000000001</c:v>
                </c:pt>
                <c:pt idx="31">
                  <c:v>11.38</c:v>
                </c:pt>
                <c:pt idx="32">
                  <c:v>12.787000000000001</c:v>
                </c:pt>
                <c:pt idx="33">
                  <c:v>11.83</c:v>
                </c:pt>
                <c:pt idx="34">
                  <c:v>12.705</c:v>
                </c:pt>
                <c:pt idx="35">
                  <c:v>13.401</c:v>
                </c:pt>
                <c:pt idx="36">
                  <c:v>13.250999999999999</c:v>
                </c:pt>
                <c:pt idx="37">
                  <c:v>14.567</c:v>
                </c:pt>
                <c:pt idx="38">
                  <c:v>14.037000000000001</c:v>
                </c:pt>
                <c:pt idx="39">
                  <c:v>14.651999999999999</c:v>
                </c:pt>
                <c:pt idx="40">
                  <c:v>14.146000000000001</c:v>
                </c:pt>
                <c:pt idx="41">
                  <c:v>14.815</c:v>
                </c:pt>
                <c:pt idx="42">
                  <c:v>14.776999999999999</c:v>
                </c:pt>
                <c:pt idx="43">
                  <c:v>14.946999999999999</c:v>
                </c:pt>
                <c:pt idx="44">
                  <c:v>14.93</c:v>
                </c:pt>
                <c:pt idx="45">
                  <c:v>15.843999999999999</c:v>
                </c:pt>
                <c:pt idx="46">
                  <c:v>15.837</c:v>
                </c:pt>
                <c:pt idx="47">
                  <c:v>16.038</c:v>
                </c:pt>
                <c:pt idx="48">
                  <c:v>16.402999999999999</c:v>
                </c:pt>
                <c:pt idx="49">
                  <c:v>17.468</c:v>
                </c:pt>
                <c:pt idx="50">
                  <c:v>17.314</c:v>
                </c:pt>
                <c:pt idx="51">
                  <c:v>17.294</c:v>
                </c:pt>
                <c:pt idx="52">
                  <c:v>17.559000000000001</c:v>
                </c:pt>
                <c:pt idx="53">
                  <c:v>18.212</c:v>
                </c:pt>
                <c:pt idx="54">
                  <c:v>18.875</c:v>
                </c:pt>
                <c:pt idx="55">
                  <c:v>18.465</c:v>
                </c:pt>
                <c:pt idx="56">
                  <c:v>19.215</c:v>
                </c:pt>
                <c:pt idx="57">
                  <c:v>19.3</c:v>
                </c:pt>
                <c:pt idx="58">
                  <c:v>19.11</c:v>
                </c:pt>
                <c:pt idx="59">
                  <c:v>20.527000000000001</c:v>
                </c:pt>
                <c:pt idx="60">
                  <c:v>21.26</c:v>
                </c:pt>
                <c:pt idx="61">
                  <c:v>20.402000000000001</c:v>
                </c:pt>
                <c:pt idx="62">
                  <c:v>21.341999999999999</c:v>
                </c:pt>
                <c:pt idx="63">
                  <c:v>21.613</c:v>
                </c:pt>
                <c:pt idx="64">
                  <c:v>21.565000000000001</c:v>
                </c:pt>
                <c:pt idx="65">
                  <c:v>22.286999999999999</c:v>
                </c:pt>
                <c:pt idx="66">
                  <c:v>22.109000000000002</c:v>
                </c:pt>
                <c:pt idx="67">
                  <c:v>22.881</c:v>
                </c:pt>
                <c:pt idx="68">
                  <c:v>24.204000000000001</c:v>
                </c:pt>
                <c:pt idx="69">
                  <c:v>23.463000000000001</c:v>
                </c:pt>
                <c:pt idx="70">
                  <c:v>23.693000000000001</c:v>
                </c:pt>
                <c:pt idx="71">
                  <c:v>25.056000000000001</c:v>
                </c:pt>
                <c:pt idx="72">
                  <c:v>24.859000000000002</c:v>
                </c:pt>
                <c:pt idx="73">
                  <c:v>25.62</c:v>
                </c:pt>
                <c:pt idx="74">
                  <c:v>27.26</c:v>
                </c:pt>
                <c:pt idx="75">
                  <c:v>27.826000000000001</c:v>
                </c:pt>
                <c:pt idx="76">
                  <c:v>27.734999999999999</c:v>
                </c:pt>
                <c:pt idx="77">
                  <c:v>28.114000000000001</c:v>
                </c:pt>
                <c:pt idx="78">
                  <c:v>29.774000000000001</c:v>
                </c:pt>
                <c:pt idx="79">
                  <c:v>30.652999999999999</c:v>
                </c:pt>
                <c:pt idx="80">
                  <c:v>31.954000000000001</c:v>
                </c:pt>
                <c:pt idx="81">
                  <c:v>31.611999999999998</c:v>
                </c:pt>
                <c:pt idx="82">
                  <c:v>32.701999999999998</c:v>
                </c:pt>
                <c:pt idx="83">
                  <c:v>32.468000000000004</c:v>
                </c:pt>
                <c:pt idx="84">
                  <c:v>34.073999999999998</c:v>
                </c:pt>
                <c:pt idx="85">
                  <c:v>35.357999999999997</c:v>
                </c:pt>
                <c:pt idx="86">
                  <c:v>38.231000000000002</c:v>
                </c:pt>
                <c:pt idx="87">
                  <c:v>38.988</c:v>
                </c:pt>
                <c:pt idx="88">
                  <c:v>39.526000000000003</c:v>
                </c:pt>
                <c:pt idx="89">
                  <c:v>40.834000000000003</c:v>
                </c:pt>
                <c:pt idx="90">
                  <c:v>41.61</c:v>
                </c:pt>
                <c:pt idx="91">
                  <c:v>44.366999999999997</c:v>
                </c:pt>
                <c:pt idx="92">
                  <c:v>45.265000000000001</c:v>
                </c:pt>
                <c:pt idx="93">
                  <c:v>45.195</c:v>
                </c:pt>
                <c:pt idx="94">
                  <c:v>47.009</c:v>
                </c:pt>
                <c:pt idx="95">
                  <c:v>48.289000000000001</c:v>
                </c:pt>
                <c:pt idx="96">
                  <c:v>51.887</c:v>
                </c:pt>
                <c:pt idx="97">
                  <c:v>55.53</c:v>
                </c:pt>
                <c:pt idx="98">
                  <c:v>57.302999999999997</c:v>
                </c:pt>
                <c:pt idx="99">
                  <c:v>62.131999999999998</c:v>
                </c:pt>
                <c:pt idx="100">
                  <c:v>66.284000000000006</c:v>
                </c:pt>
                <c:pt idx="101">
                  <c:v>68.822999999999993</c:v>
                </c:pt>
                <c:pt idx="102">
                  <c:v>74.784999999999997</c:v>
                </c:pt>
                <c:pt idx="103">
                  <c:v>77.599000000000004</c:v>
                </c:pt>
                <c:pt idx="104">
                  <c:v>79.191999999999993</c:v>
                </c:pt>
                <c:pt idx="105">
                  <c:v>87.85</c:v>
                </c:pt>
                <c:pt idx="106">
                  <c:v>84.602999999999994</c:v>
                </c:pt>
                <c:pt idx="107">
                  <c:v>90.227999999999994</c:v>
                </c:pt>
                <c:pt idx="108">
                  <c:v>94.42</c:v>
                </c:pt>
                <c:pt idx="109">
                  <c:v>91.408000000000001</c:v>
                </c:pt>
                <c:pt idx="110">
                  <c:v>96.143000000000001</c:v>
                </c:pt>
                <c:pt idx="111">
                  <c:v>84.441000000000003</c:v>
                </c:pt>
                <c:pt idx="112">
                  <c:v>47.956000000000003</c:v>
                </c:pt>
                <c:pt idx="113">
                  <c:v>22.265999999999998</c:v>
                </c:pt>
              </c:numCache>
            </c:numRef>
          </c:val>
          <c:smooth val="0"/>
          <c:extLst>
            <c:ext xmlns:c16="http://schemas.microsoft.com/office/drawing/2014/chart" uri="{C3380CC4-5D6E-409C-BE32-E72D297353CC}">
              <c16:uniqueId val="{00000001-CC4A-480C-99EF-A7D2E316EAC9}"/>
            </c:ext>
          </c:extLst>
        </c:ser>
        <c:ser>
          <c:idx val="2"/>
          <c:order val="2"/>
          <c:tx>
            <c:strRef>
              <c:f>Scatter!$AM$2</c:f>
              <c:strCache>
                <c:ptCount val="1"/>
                <c:pt idx="0">
                  <c:v>3</c:v>
                </c:pt>
              </c:strCache>
            </c:strRef>
          </c:tx>
          <c:spPr>
            <a:ln w="28575" cap="rnd">
              <a:solidFill>
                <a:schemeClr val="accent3"/>
              </a:solidFill>
              <a:round/>
            </a:ln>
            <a:effectLst/>
          </c:spPr>
          <c:marker>
            <c:symbol val="none"/>
          </c:marker>
          <c:val>
            <c:numRef>
              <c:f>Scatter!$AM$3:$AM$117</c:f>
              <c:numCache>
                <c:formatCode>General</c:formatCode>
                <c:ptCount val="115"/>
                <c:pt idx="0">
                  <c:v>0</c:v>
                </c:pt>
                <c:pt idx="1">
                  <c:v>0</c:v>
                </c:pt>
                <c:pt idx="2">
                  <c:v>0</c:v>
                </c:pt>
                <c:pt idx="3">
                  <c:v>2.5000000000000001E-2</c:v>
                </c:pt>
                <c:pt idx="4">
                  <c:v>6.0999999999999999E-2</c:v>
                </c:pt>
                <c:pt idx="5">
                  <c:v>0.154</c:v>
                </c:pt>
                <c:pt idx="6">
                  <c:v>0.23599999999999999</c:v>
                </c:pt>
                <c:pt idx="7">
                  <c:v>0.36299999999999999</c:v>
                </c:pt>
                <c:pt idx="8">
                  <c:v>0.59099999999999997</c:v>
                </c:pt>
                <c:pt idx="9">
                  <c:v>0.78200000000000003</c:v>
                </c:pt>
                <c:pt idx="10">
                  <c:v>1.0489999999999999</c:v>
                </c:pt>
                <c:pt idx="11">
                  <c:v>1.4059999999999999</c:v>
                </c:pt>
                <c:pt idx="12">
                  <c:v>1.923</c:v>
                </c:pt>
                <c:pt idx="13">
                  <c:v>2.2949999999999999</c:v>
                </c:pt>
                <c:pt idx="14">
                  <c:v>2.6779999999999999</c:v>
                </c:pt>
                <c:pt idx="15">
                  <c:v>3.4279999999999999</c:v>
                </c:pt>
                <c:pt idx="16">
                  <c:v>3.798</c:v>
                </c:pt>
                <c:pt idx="17">
                  <c:v>4.3780000000000001</c:v>
                </c:pt>
                <c:pt idx="18">
                  <c:v>4.8920000000000003</c:v>
                </c:pt>
                <c:pt idx="19">
                  <c:v>5.2729999999999997</c:v>
                </c:pt>
                <c:pt idx="20">
                  <c:v>5.9740000000000002</c:v>
                </c:pt>
                <c:pt idx="21">
                  <c:v>6.3730000000000002</c:v>
                </c:pt>
                <c:pt idx="22">
                  <c:v>7.1550000000000002</c:v>
                </c:pt>
                <c:pt idx="23">
                  <c:v>7.32</c:v>
                </c:pt>
                <c:pt idx="24">
                  <c:v>8.0359999999999996</c:v>
                </c:pt>
                <c:pt idx="25">
                  <c:v>8.7219999999999995</c:v>
                </c:pt>
                <c:pt idx="26">
                  <c:v>8.9079999999999995</c:v>
                </c:pt>
                <c:pt idx="27">
                  <c:v>9.0449999999999999</c:v>
                </c:pt>
                <c:pt idx="28">
                  <c:v>9.4529999999999994</c:v>
                </c:pt>
                <c:pt idx="29">
                  <c:v>10.093999999999999</c:v>
                </c:pt>
                <c:pt idx="30">
                  <c:v>10.647</c:v>
                </c:pt>
                <c:pt idx="31">
                  <c:v>11.271000000000001</c:v>
                </c:pt>
                <c:pt idx="32">
                  <c:v>12.074</c:v>
                </c:pt>
                <c:pt idx="33">
                  <c:v>12.179</c:v>
                </c:pt>
                <c:pt idx="34">
                  <c:v>13.076000000000001</c:v>
                </c:pt>
                <c:pt idx="35">
                  <c:v>13.167</c:v>
                </c:pt>
                <c:pt idx="36">
                  <c:v>13.583</c:v>
                </c:pt>
                <c:pt idx="37">
                  <c:v>14.36</c:v>
                </c:pt>
                <c:pt idx="38">
                  <c:v>14.409000000000001</c:v>
                </c:pt>
                <c:pt idx="39">
                  <c:v>14.385999999999999</c:v>
                </c:pt>
                <c:pt idx="40">
                  <c:v>14.448</c:v>
                </c:pt>
                <c:pt idx="41">
                  <c:v>15.117000000000001</c:v>
                </c:pt>
                <c:pt idx="42">
                  <c:v>15.154999999999999</c:v>
                </c:pt>
                <c:pt idx="43">
                  <c:v>15.17</c:v>
                </c:pt>
                <c:pt idx="44">
                  <c:v>14.662000000000001</c:v>
                </c:pt>
                <c:pt idx="45">
                  <c:v>16.2</c:v>
                </c:pt>
                <c:pt idx="46">
                  <c:v>15.632</c:v>
                </c:pt>
                <c:pt idx="47">
                  <c:v>16.498000000000001</c:v>
                </c:pt>
                <c:pt idx="48">
                  <c:v>16.617999999999999</c:v>
                </c:pt>
                <c:pt idx="49">
                  <c:v>17.052</c:v>
                </c:pt>
                <c:pt idx="50">
                  <c:v>16.7</c:v>
                </c:pt>
                <c:pt idx="51">
                  <c:v>17.736999999999998</c:v>
                </c:pt>
                <c:pt idx="52">
                  <c:v>16.908000000000001</c:v>
                </c:pt>
                <c:pt idx="53">
                  <c:v>18.042000000000002</c:v>
                </c:pt>
                <c:pt idx="54">
                  <c:v>18.021000000000001</c:v>
                </c:pt>
                <c:pt idx="55">
                  <c:v>18.032</c:v>
                </c:pt>
                <c:pt idx="56">
                  <c:v>18.978000000000002</c:v>
                </c:pt>
                <c:pt idx="57">
                  <c:v>18.794</c:v>
                </c:pt>
                <c:pt idx="58">
                  <c:v>19.228000000000002</c:v>
                </c:pt>
                <c:pt idx="59">
                  <c:v>20.448</c:v>
                </c:pt>
                <c:pt idx="60">
                  <c:v>20.599</c:v>
                </c:pt>
                <c:pt idx="61">
                  <c:v>20.439</c:v>
                </c:pt>
                <c:pt idx="62">
                  <c:v>20.417999999999999</c:v>
                </c:pt>
                <c:pt idx="63">
                  <c:v>20.311</c:v>
                </c:pt>
                <c:pt idx="64">
                  <c:v>20.861000000000001</c:v>
                </c:pt>
                <c:pt idx="65">
                  <c:v>21.251999999999999</c:v>
                </c:pt>
                <c:pt idx="66">
                  <c:v>22.07</c:v>
                </c:pt>
                <c:pt idx="67">
                  <c:v>21.922999999999998</c:v>
                </c:pt>
                <c:pt idx="68">
                  <c:v>22.236000000000001</c:v>
                </c:pt>
                <c:pt idx="69">
                  <c:v>23.26</c:v>
                </c:pt>
                <c:pt idx="70">
                  <c:v>24.663</c:v>
                </c:pt>
                <c:pt idx="71">
                  <c:v>24.42</c:v>
                </c:pt>
                <c:pt idx="72">
                  <c:v>25.552</c:v>
                </c:pt>
                <c:pt idx="73">
                  <c:v>26.428999999999998</c:v>
                </c:pt>
                <c:pt idx="74">
                  <c:v>27.292999999999999</c:v>
                </c:pt>
                <c:pt idx="75">
                  <c:v>27.376000000000001</c:v>
                </c:pt>
                <c:pt idx="76">
                  <c:v>28.042999999999999</c:v>
                </c:pt>
                <c:pt idx="77">
                  <c:v>27.800999999999998</c:v>
                </c:pt>
                <c:pt idx="78">
                  <c:v>29.661999999999999</c:v>
                </c:pt>
                <c:pt idx="79">
                  <c:v>30.183</c:v>
                </c:pt>
                <c:pt idx="80">
                  <c:v>29.875</c:v>
                </c:pt>
                <c:pt idx="81">
                  <c:v>31.187999999999999</c:v>
                </c:pt>
                <c:pt idx="82">
                  <c:v>31.234999999999999</c:v>
                </c:pt>
                <c:pt idx="83">
                  <c:v>33.588000000000001</c:v>
                </c:pt>
                <c:pt idx="84">
                  <c:v>34.302</c:v>
                </c:pt>
                <c:pt idx="85">
                  <c:v>35.256999999999998</c:v>
                </c:pt>
                <c:pt idx="86">
                  <c:v>37.883000000000003</c:v>
                </c:pt>
                <c:pt idx="87">
                  <c:v>38.259</c:v>
                </c:pt>
                <c:pt idx="88">
                  <c:v>40.539000000000001</c:v>
                </c:pt>
                <c:pt idx="89">
                  <c:v>41.061999999999998</c:v>
                </c:pt>
                <c:pt idx="90">
                  <c:v>43.25</c:v>
                </c:pt>
                <c:pt idx="91">
                  <c:v>45.03</c:v>
                </c:pt>
                <c:pt idx="92">
                  <c:v>45.777000000000001</c:v>
                </c:pt>
                <c:pt idx="93">
                  <c:v>47.478000000000002</c:v>
                </c:pt>
                <c:pt idx="94">
                  <c:v>49.371000000000002</c:v>
                </c:pt>
                <c:pt idx="95">
                  <c:v>51.798000000000002</c:v>
                </c:pt>
                <c:pt idx="96">
                  <c:v>53.936</c:v>
                </c:pt>
                <c:pt idx="97">
                  <c:v>56.801000000000002</c:v>
                </c:pt>
                <c:pt idx="98">
                  <c:v>60.307000000000002</c:v>
                </c:pt>
                <c:pt idx="99">
                  <c:v>60.914000000000001</c:v>
                </c:pt>
                <c:pt idx="100">
                  <c:v>64.709000000000003</c:v>
                </c:pt>
                <c:pt idx="101">
                  <c:v>68.225999999999999</c:v>
                </c:pt>
                <c:pt idx="102">
                  <c:v>70.805999999999997</c:v>
                </c:pt>
                <c:pt idx="103">
                  <c:v>74.125</c:v>
                </c:pt>
                <c:pt idx="104">
                  <c:v>77.09</c:v>
                </c:pt>
                <c:pt idx="105">
                  <c:v>85.141999999999996</c:v>
                </c:pt>
                <c:pt idx="106">
                  <c:v>86.114999999999995</c:v>
                </c:pt>
                <c:pt idx="107">
                  <c:v>88.647000000000006</c:v>
                </c:pt>
                <c:pt idx="108">
                  <c:v>93.081999999999994</c:v>
                </c:pt>
                <c:pt idx="109">
                  <c:v>96.974999999999994</c:v>
                </c:pt>
                <c:pt idx="110">
                  <c:v>93.8</c:v>
                </c:pt>
                <c:pt idx="111">
                  <c:v>86.016000000000005</c:v>
                </c:pt>
                <c:pt idx="112">
                  <c:v>65.555999999999997</c:v>
                </c:pt>
                <c:pt idx="113">
                  <c:v>26.492999999999999</c:v>
                </c:pt>
                <c:pt idx="114">
                  <c:v>12.406000000000001</c:v>
                </c:pt>
              </c:numCache>
            </c:numRef>
          </c:val>
          <c:smooth val="0"/>
          <c:extLst>
            <c:ext xmlns:c16="http://schemas.microsoft.com/office/drawing/2014/chart" uri="{C3380CC4-5D6E-409C-BE32-E72D297353CC}">
              <c16:uniqueId val="{00000002-CC4A-480C-99EF-A7D2E316EAC9}"/>
            </c:ext>
          </c:extLst>
        </c:ser>
        <c:ser>
          <c:idx val="3"/>
          <c:order val="3"/>
          <c:tx>
            <c:strRef>
              <c:f>Scatter!$AN$2</c:f>
              <c:strCache>
                <c:ptCount val="1"/>
                <c:pt idx="0">
                  <c:v>4</c:v>
                </c:pt>
              </c:strCache>
            </c:strRef>
          </c:tx>
          <c:spPr>
            <a:ln w="28575" cap="rnd">
              <a:solidFill>
                <a:schemeClr val="accent4"/>
              </a:solidFill>
              <a:round/>
            </a:ln>
            <a:effectLst/>
          </c:spPr>
          <c:marker>
            <c:symbol val="none"/>
          </c:marker>
          <c:val>
            <c:numRef>
              <c:f>Scatter!$AN$3:$AN$119</c:f>
              <c:numCache>
                <c:formatCode>General</c:formatCode>
                <c:ptCount val="117"/>
                <c:pt idx="0">
                  <c:v>0</c:v>
                </c:pt>
                <c:pt idx="1">
                  <c:v>0</c:v>
                </c:pt>
                <c:pt idx="2">
                  <c:v>0</c:v>
                </c:pt>
                <c:pt idx="3">
                  <c:v>8.0000000000000002E-3</c:v>
                </c:pt>
                <c:pt idx="4">
                  <c:v>4.2999999999999997E-2</c:v>
                </c:pt>
                <c:pt idx="5">
                  <c:v>0.1</c:v>
                </c:pt>
                <c:pt idx="6">
                  <c:v>0.159</c:v>
                </c:pt>
                <c:pt idx="7">
                  <c:v>0.253</c:v>
                </c:pt>
                <c:pt idx="8">
                  <c:v>0.374</c:v>
                </c:pt>
                <c:pt idx="9">
                  <c:v>0.55500000000000005</c:v>
                </c:pt>
                <c:pt idx="10">
                  <c:v>0.91400000000000003</c:v>
                </c:pt>
                <c:pt idx="11">
                  <c:v>1.276</c:v>
                </c:pt>
                <c:pt idx="12">
                  <c:v>1.7969999999999999</c:v>
                </c:pt>
                <c:pt idx="13">
                  <c:v>2.2010000000000001</c:v>
                </c:pt>
                <c:pt idx="14">
                  <c:v>2.6429999999999998</c:v>
                </c:pt>
                <c:pt idx="15">
                  <c:v>2.91</c:v>
                </c:pt>
                <c:pt idx="16">
                  <c:v>3.7509999999999999</c:v>
                </c:pt>
                <c:pt idx="17">
                  <c:v>4.0869999999999997</c:v>
                </c:pt>
                <c:pt idx="18">
                  <c:v>4.4409999999999998</c:v>
                </c:pt>
                <c:pt idx="19">
                  <c:v>5.0170000000000003</c:v>
                </c:pt>
                <c:pt idx="20">
                  <c:v>5.4790000000000001</c:v>
                </c:pt>
                <c:pt idx="21">
                  <c:v>5.9779999999999998</c:v>
                </c:pt>
                <c:pt idx="22">
                  <c:v>6.3410000000000002</c:v>
                </c:pt>
                <c:pt idx="23">
                  <c:v>6.5529999999999999</c:v>
                </c:pt>
                <c:pt idx="24">
                  <c:v>7.3810000000000002</c:v>
                </c:pt>
                <c:pt idx="25">
                  <c:v>7.2839999999999998</c:v>
                </c:pt>
                <c:pt idx="26">
                  <c:v>7.7030000000000003</c:v>
                </c:pt>
                <c:pt idx="27">
                  <c:v>8.2799999999999994</c:v>
                </c:pt>
                <c:pt idx="28">
                  <c:v>9.2669999999999995</c:v>
                </c:pt>
                <c:pt idx="29">
                  <c:v>9.2829999999999995</c:v>
                </c:pt>
                <c:pt idx="30">
                  <c:v>10.247</c:v>
                </c:pt>
                <c:pt idx="31">
                  <c:v>10.039999999999999</c:v>
                </c:pt>
                <c:pt idx="32">
                  <c:v>10.888</c:v>
                </c:pt>
                <c:pt idx="33">
                  <c:v>11.304</c:v>
                </c:pt>
                <c:pt idx="34">
                  <c:v>11.122</c:v>
                </c:pt>
                <c:pt idx="35">
                  <c:v>11.912000000000001</c:v>
                </c:pt>
                <c:pt idx="36">
                  <c:v>12.185</c:v>
                </c:pt>
                <c:pt idx="37">
                  <c:v>13.448</c:v>
                </c:pt>
                <c:pt idx="38">
                  <c:v>12.84</c:v>
                </c:pt>
                <c:pt idx="39">
                  <c:v>13.257999999999999</c:v>
                </c:pt>
                <c:pt idx="40">
                  <c:v>14.289</c:v>
                </c:pt>
                <c:pt idx="41">
                  <c:v>14.023999999999999</c:v>
                </c:pt>
                <c:pt idx="42">
                  <c:v>14.939</c:v>
                </c:pt>
                <c:pt idx="43">
                  <c:v>14.058</c:v>
                </c:pt>
                <c:pt idx="44">
                  <c:v>15.494999999999999</c:v>
                </c:pt>
                <c:pt idx="45">
                  <c:v>15.055999999999999</c:v>
                </c:pt>
                <c:pt idx="46">
                  <c:v>15.992000000000001</c:v>
                </c:pt>
                <c:pt idx="47">
                  <c:v>15.928000000000001</c:v>
                </c:pt>
                <c:pt idx="48">
                  <c:v>15.452999999999999</c:v>
                </c:pt>
                <c:pt idx="49">
                  <c:v>16.654</c:v>
                </c:pt>
                <c:pt idx="50">
                  <c:v>16.062999999999999</c:v>
                </c:pt>
                <c:pt idx="51">
                  <c:v>17.241</c:v>
                </c:pt>
                <c:pt idx="52">
                  <c:v>16.701000000000001</c:v>
                </c:pt>
                <c:pt idx="53">
                  <c:v>16.911999999999999</c:v>
                </c:pt>
                <c:pt idx="54">
                  <c:v>17.529</c:v>
                </c:pt>
                <c:pt idx="55">
                  <c:v>17.285</c:v>
                </c:pt>
                <c:pt idx="56">
                  <c:v>18.114000000000001</c:v>
                </c:pt>
                <c:pt idx="57">
                  <c:v>18.277000000000001</c:v>
                </c:pt>
                <c:pt idx="58">
                  <c:v>18.742000000000001</c:v>
                </c:pt>
                <c:pt idx="59">
                  <c:v>17.882000000000001</c:v>
                </c:pt>
                <c:pt idx="60">
                  <c:v>18.702000000000002</c:v>
                </c:pt>
                <c:pt idx="61">
                  <c:v>20.087</c:v>
                </c:pt>
                <c:pt idx="62">
                  <c:v>20.637</c:v>
                </c:pt>
                <c:pt idx="63">
                  <c:v>20.097000000000001</c:v>
                </c:pt>
                <c:pt idx="64">
                  <c:v>20.417999999999999</c:v>
                </c:pt>
                <c:pt idx="65">
                  <c:v>21.465</c:v>
                </c:pt>
                <c:pt idx="66">
                  <c:v>21.669</c:v>
                </c:pt>
                <c:pt idx="67">
                  <c:v>22.495999999999999</c:v>
                </c:pt>
                <c:pt idx="68">
                  <c:v>23.029</c:v>
                </c:pt>
                <c:pt idx="69">
                  <c:v>22.193999999999999</c:v>
                </c:pt>
                <c:pt idx="70">
                  <c:v>24.08</c:v>
                </c:pt>
                <c:pt idx="71">
                  <c:v>23.582999999999998</c:v>
                </c:pt>
                <c:pt idx="72">
                  <c:v>24.321000000000002</c:v>
                </c:pt>
                <c:pt idx="73">
                  <c:v>24.219000000000001</c:v>
                </c:pt>
                <c:pt idx="74">
                  <c:v>25.036999999999999</c:v>
                </c:pt>
                <c:pt idx="75">
                  <c:v>26.193999999999999</c:v>
                </c:pt>
                <c:pt idx="76">
                  <c:v>26.96</c:v>
                </c:pt>
                <c:pt idx="77">
                  <c:v>27.001999999999999</c:v>
                </c:pt>
                <c:pt idx="78">
                  <c:v>29.004000000000001</c:v>
                </c:pt>
                <c:pt idx="79">
                  <c:v>30.077000000000002</c:v>
                </c:pt>
                <c:pt idx="80">
                  <c:v>29.876000000000001</c:v>
                </c:pt>
                <c:pt idx="81">
                  <c:v>31.126999999999999</c:v>
                </c:pt>
                <c:pt idx="82">
                  <c:v>32.817</c:v>
                </c:pt>
                <c:pt idx="83">
                  <c:v>31.780999999999999</c:v>
                </c:pt>
                <c:pt idx="84">
                  <c:v>33.436999999999998</c:v>
                </c:pt>
                <c:pt idx="85">
                  <c:v>32.591000000000001</c:v>
                </c:pt>
                <c:pt idx="86">
                  <c:v>34.414000000000001</c:v>
                </c:pt>
                <c:pt idx="87">
                  <c:v>35.445999999999998</c:v>
                </c:pt>
                <c:pt idx="88">
                  <c:v>36.950000000000003</c:v>
                </c:pt>
                <c:pt idx="89">
                  <c:v>38.787999999999997</c:v>
                </c:pt>
                <c:pt idx="90">
                  <c:v>38.81</c:v>
                </c:pt>
                <c:pt idx="91">
                  <c:v>39.506999999999998</c:v>
                </c:pt>
                <c:pt idx="92">
                  <c:v>39.654000000000003</c:v>
                </c:pt>
                <c:pt idx="93">
                  <c:v>43.832000000000001</c:v>
                </c:pt>
                <c:pt idx="94">
                  <c:v>45.08</c:v>
                </c:pt>
                <c:pt idx="95">
                  <c:v>46.7</c:v>
                </c:pt>
                <c:pt idx="96">
                  <c:v>49.936</c:v>
                </c:pt>
                <c:pt idx="97">
                  <c:v>54.225999999999999</c:v>
                </c:pt>
                <c:pt idx="98">
                  <c:v>54.970999999999997</c:v>
                </c:pt>
                <c:pt idx="99">
                  <c:v>57.024999999999999</c:v>
                </c:pt>
                <c:pt idx="100">
                  <c:v>61.521000000000001</c:v>
                </c:pt>
                <c:pt idx="101">
                  <c:v>63.082000000000001</c:v>
                </c:pt>
                <c:pt idx="102">
                  <c:v>65.355000000000004</c:v>
                </c:pt>
                <c:pt idx="103">
                  <c:v>67.796999999999997</c:v>
                </c:pt>
                <c:pt idx="104">
                  <c:v>71.846999999999994</c:v>
                </c:pt>
                <c:pt idx="105">
                  <c:v>80.590999999999994</c:v>
                </c:pt>
                <c:pt idx="106">
                  <c:v>78.965000000000003</c:v>
                </c:pt>
                <c:pt idx="107">
                  <c:v>87.728999999999999</c:v>
                </c:pt>
                <c:pt idx="108">
                  <c:v>83.373999999999995</c:v>
                </c:pt>
                <c:pt idx="109">
                  <c:v>95.846999999999994</c:v>
                </c:pt>
                <c:pt idx="110">
                  <c:v>97.909000000000006</c:v>
                </c:pt>
                <c:pt idx="111">
                  <c:v>89.067999999999998</c:v>
                </c:pt>
                <c:pt idx="112">
                  <c:v>102.572</c:v>
                </c:pt>
                <c:pt idx="113">
                  <c:v>79.646000000000001</c:v>
                </c:pt>
                <c:pt idx="114">
                  <c:v>31.369</c:v>
                </c:pt>
                <c:pt idx="115">
                  <c:v>24.63</c:v>
                </c:pt>
                <c:pt idx="116">
                  <c:v>1.8640000000000001</c:v>
                </c:pt>
              </c:numCache>
            </c:numRef>
          </c:val>
          <c:smooth val="0"/>
          <c:extLst>
            <c:ext xmlns:c16="http://schemas.microsoft.com/office/drawing/2014/chart" uri="{C3380CC4-5D6E-409C-BE32-E72D297353CC}">
              <c16:uniqueId val="{00000003-CC4A-480C-99EF-A7D2E316EAC9}"/>
            </c:ext>
          </c:extLst>
        </c:ser>
        <c:ser>
          <c:idx val="4"/>
          <c:order val="4"/>
          <c:tx>
            <c:strRef>
              <c:f>Scatter!$AO$2</c:f>
              <c:strCache>
                <c:ptCount val="1"/>
                <c:pt idx="0">
                  <c:v>5</c:v>
                </c:pt>
              </c:strCache>
            </c:strRef>
          </c:tx>
          <c:spPr>
            <a:ln w="28575" cap="rnd">
              <a:solidFill>
                <a:schemeClr val="accent5"/>
              </a:solidFill>
              <a:round/>
            </a:ln>
            <a:effectLst/>
          </c:spPr>
          <c:marker>
            <c:symbol val="none"/>
          </c:marker>
          <c:val>
            <c:numRef>
              <c:f>Scatter!$AO$3:$AO$116</c:f>
              <c:numCache>
                <c:formatCode>General</c:formatCode>
                <c:ptCount val="114"/>
                <c:pt idx="0">
                  <c:v>0</c:v>
                </c:pt>
                <c:pt idx="1">
                  <c:v>0</c:v>
                </c:pt>
                <c:pt idx="2">
                  <c:v>0</c:v>
                </c:pt>
                <c:pt idx="3">
                  <c:v>2.1000000000000001E-2</c:v>
                </c:pt>
                <c:pt idx="4">
                  <c:v>5.7000000000000002E-2</c:v>
                </c:pt>
                <c:pt idx="5">
                  <c:v>0.13900000000000001</c:v>
                </c:pt>
                <c:pt idx="6">
                  <c:v>0.19900000000000001</c:v>
                </c:pt>
                <c:pt idx="7">
                  <c:v>0.29199999999999998</c:v>
                </c:pt>
                <c:pt idx="8">
                  <c:v>0.48</c:v>
                </c:pt>
                <c:pt idx="9">
                  <c:v>0.67500000000000004</c:v>
                </c:pt>
                <c:pt idx="10">
                  <c:v>0.96</c:v>
                </c:pt>
                <c:pt idx="11">
                  <c:v>1.2969999999999999</c:v>
                </c:pt>
                <c:pt idx="12">
                  <c:v>1.74</c:v>
                </c:pt>
                <c:pt idx="13">
                  <c:v>2.0739999999999998</c:v>
                </c:pt>
                <c:pt idx="14">
                  <c:v>2.431</c:v>
                </c:pt>
                <c:pt idx="15">
                  <c:v>3.1360000000000001</c:v>
                </c:pt>
                <c:pt idx="16">
                  <c:v>3.45</c:v>
                </c:pt>
                <c:pt idx="17">
                  <c:v>4.2539999999999996</c:v>
                </c:pt>
                <c:pt idx="18">
                  <c:v>4.8369999999999997</c:v>
                </c:pt>
                <c:pt idx="19">
                  <c:v>5.2409999999999997</c:v>
                </c:pt>
                <c:pt idx="20">
                  <c:v>5.2990000000000004</c:v>
                </c:pt>
                <c:pt idx="21">
                  <c:v>6.1109999999999998</c:v>
                </c:pt>
                <c:pt idx="22">
                  <c:v>6.4329999999999998</c:v>
                </c:pt>
                <c:pt idx="23">
                  <c:v>6.9249999999999998</c:v>
                </c:pt>
                <c:pt idx="24">
                  <c:v>7.5549999999999997</c:v>
                </c:pt>
                <c:pt idx="25">
                  <c:v>7.7709999999999999</c:v>
                </c:pt>
                <c:pt idx="26">
                  <c:v>8.5150000000000006</c:v>
                </c:pt>
                <c:pt idx="27">
                  <c:v>8.7850000000000001</c:v>
                </c:pt>
                <c:pt idx="28">
                  <c:v>9.0150000000000006</c:v>
                </c:pt>
                <c:pt idx="29">
                  <c:v>9.6329999999999991</c:v>
                </c:pt>
                <c:pt idx="30">
                  <c:v>9.4990000000000006</c:v>
                </c:pt>
                <c:pt idx="31">
                  <c:v>10.324999999999999</c:v>
                </c:pt>
                <c:pt idx="32">
                  <c:v>10.954000000000001</c:v>
                </c:pt>
                <c:pt idx="33">
                  <c:v>11.335000000000001</c:v>
                </c:pt>
                <c:pt idx="34">
                  <c:v>11.481999999999999</c:v>
                </c:pt>
                <c:pt idx="35">
                  <c:v>12.552</c:v>
                </c:pt>
                <c:pt idx="36">
                  <c:v>13.039</c:v>
                </c:pt>
                <c:pt idx="37">
                  <c:v>12.688000000000001</c:v>
                </c:pt>
                <c:pt idx="38">
                  <c:v>14.25</c:v>
                </c:pt>
                <c:pt idx="39">
                  <c:v>13.891</c:v>
                </c:pt>
                <c:pt idx="40">
                  <c:v>14.881</c:v>
                </c:pt>
                <c:pt idx="41">
                  <c:v>15.016999999999999</c:v>
                </c:pt>
                <c:pt idx="42">
                  <c:v>14.851000000000001</c:v>
                </c:pt>
                <c:pt idx="43">
                  <c:v>14.398999999999999</c:v>
                </c:pt>
                <c:pt idx="44">
                  <c:v>15.868</c:v>
                </c:pt>
                <c:pt idx="45">
                  <c:v>15.824</c:v>
                </c:pt>
                <c:pt idx="46">
                  <c:v>15.999000000000001</c:v>
                </c:pt>
                <c:pt idx="47">
                  <c:v>16.164999999999999</c:v>
                </c:pt>
                <c:pt idx="48">
                  <c:v>17.170999999999999</c:v>
                </c:pt>
                <c:pt idx="49">
                  <c:v>17.527999999999999</c:v>
                </c:pt>
                <c:pt idx="50">
                  <c:v>17.274000000000001</c:v>
                </c:pt>
                <c:pt idx="51">
                  <c:v>17.239000000000001</c:v>
                </c:pt>
                <c:pt idx="52">
                  <c:v>18.204000000000001</c:v>
                </c:pt>
                <c:pt idx="53">
                  <c:v>18.503</c:v>
                </c:pt>
                <c:pt idx="54">
                  <c:v>18.209</c:v>
                </c:pt>
                <c:pt idx="55">
                  <c:v>18.167999999999999</c:v>
                </c:pt>
                <c:pt idx="56">
                  <c:v>19.218</c:v>
                </c:pt>
                <c:pt idx="57">
                  <c:v>19.081</c:v>
                </c:pt>
                <c:pt idx="58">
                  <c:v>20.440000000000001</c:v>
                </c:pt>
                <c:pt idx="59">
                  <c:v>18.704000000000001</c:v>
                </c:pt>
                <c:pt idx="60">
                  <c:v>19.716000000000001</c:v>
                </c:pt>
                <c:pt idx="61">
                  <c:v>19.707999999999998</c:v>
                </c:pt>
                <c:pt idx="62">
                  <c:v>19.614999999999998</c:v>
                </c:pt>
                <c:pt idx="63">
                  <c:v>20.734000000000002</c:v>
                </c:pt>
                <c:pt idx="64">
                  <c:v>21.26</c:v>
                </c:pt>
                <c:pt idx="65">
                  <c:v>22.283000000000001</c:v>
                </c:pt>
                <c:pt idx="66">
                  <c:v>22.44</c:v>
                </c:pt>
                <c:pt idx="67">
                  <c:v>23.574000000000002</c:v>
                </c:pt>
                <c:pt idx="68">
                  <c:v>23.417999999999999</c:v>
                </c:pt>
                <c:pt idx="69">
                  <c:v>24.166</c:v>
                </c:pt>
                <c:pt idx="70">
                  <c:v>24.183</c:v>
                </c:pt>
                <c:pt idx="71">
                  <c:v>25.975000000000001</c:v>
                </c:pt>
                <c:pt idx="72">
                  <c:v>24.788</c:v>
                </c:pt>
                <c:pt idx="73">
                  <c:v>26.109000000000002</c:v>
                </c:pt>
                <c:pt idx="74">
                  <c:v>27.064</c:v>
                </c:pt>
                <c:pt idx="75">
                  <c:v>28.448</c:v>
                </c:pt>
                <c:pt idx="76">
                  <c:v>27.832999999999998</c:v>
                </c:pt>
                <c:pt idx="77">
                  <c:v>28.422000000000001</c:v>
                </c:pt>
                <c:pt idx="78">
                  <c:v>30.411999999999999</c:v>
                </c:pt>
                <c:pt idx="79">
                  <c:v>30.388999999999999</c:v>
                </c:pt>
                <c:pt idx="80">
                  <c:v>32.779000000000003</c:v>
                </c:pt>
                <c:pt idx="81">
                  <c:v>33.506</c:v>
                </c:pt>
                <c:pt idx="82">
                  <c:v>32.820999999999998</c:v>
                </c:pt>
                <c:pt idx="83">
                  <c:v>35.04</c:v>
                </c:pt>
                <c:pt idx="84">
                  <c:v>35.658000000000001</c:v>
                </c:pt>
                <c:pt idx="85">
                  <c:v>37.996000000000002</c:v>
                </c:pt>
                <c:pt idx="86">
                  <c:v>39.387999999999998</c:v>
                </c:pt>
                <c:pt idx="87">
                  <c:v>40.24</c:v>
                </c:pt>
                <c:pt idx="88">
                  <c:v>41.014000000000003</c:v>
                </c:pt>
                <c:pt idx="89">
                  <c:v>41.863</c:v>
                </c:pt>
                <c:pt idx="90">
                  <c:v>44.24</c:v>
                </c:pt>
                <c:pt idx="91">
                  <c:v>45.345999999999997</c:v>
                </c:pt>
                <c:pt idx="92">
                  <c:v>50.066000000000003</c:v>
                </c:pt>
                <c:pt idx="93">
                  <c:v>51.500999999999998</c:v>
                </c:pt>
                <c:pt idx="94">
                  <c:v>52.948</c:v>
                </c:pt>
                <c:pt idx="95">
                  <c:v>55.685000000000002</c:v>
                </c:pt>
                <c:pt idx="96">
                  <c:v>58.357999999999997</c:v>
                </c:pt>
                <c:pt idx="97">
                  <c:v>61.768999999999998</c:v>
                </c:pt>
                <c:pt idx="98">
                  <c:v>65.662000000000006</c:v>
                </c:pt>
                <c:pt idx="99">
                  <c:v>65.775999999999996</c:v>
                </c:pt>
                <c:pt idx="100">
                  <c:v>69.025000000000006</c:v>
                </c:pt>
                <c:pt idx="101">
                  <c:v>73.569000000000003</c:v>
                </c:pt>
                <c:pt idx="102">
                  <c:v>76.516000000000005</c:v>
                </c:pt>
                <c:pt idx="103">
                  <c:v>82.462999999999994</c:v>
                </c:pt>
                <c:pt idx="104">
                  <c:v>84.418000000000006</c:v>
                </c:pt>
                <c:pt idx="105">
                  <c:v>92.75</c:v>
                </c:pt>
                <c:pt idx="106">
                  <c:v>98.424999999999997</c:v>
                </c:pt>
                <c:pt idx="107">
                  <c:v>91.566999999999993</c:v>
                </c:pt>
                <c:pt idx="108">
                  <c:v>87.119</c:v>
                </c:pt>
                <c:pt idx="109">
                  <c:v>103.65900000000001</c:v>
                </c:pt>
                <c:pt idx="110">
                  <c:v>92.451999999999998</c:v>
                </c:pt>
                <c:pt idx="111">
                  <c:v>59.628999999999998</c:v>
                </c:pt>
                <c:pt idx="112">
                  <c:v>33.142000000000003</c:v>
                </c:pt>
                <c:pt idx="113">
                  <c:v>16.539000000000001</c:v>
                </c:pt>
              </c:numCache>
            </c:numRef>
          </c:val>
          <c:smooth val="0"/>
          <c:extLst>
            <c:ext xmlns:c16="http://schemas.microsoft.com/office/drawing/2014/chart" uri="{C3380CC4-5D6E-409C-BE32-E72D297353CC}">
              <c16:uniqueId val="{00000004-CC4A-480C-99EF-A7D2E316EAC9}"/>
            </c:ext>
          </c:extLst>
        </c:ser>
        <c:ser>
          <c:idx val="5"/>
          <c:order val="5"/>
          <c:tx>
            <c:strRef>
              <c:f>Scatter!$AP$2</c:f>
              <c:strCache>
                <c:ptCount val="1"/>
                <c:pt idx="0">
                  <c:v>6</c:v>
                </c:pt>
              </c:strCache>
            </c:strRef>
          </c:tx>
          <c:spPr>
            <a:ln w="28575" cap="rnd">
              <a:solidFill>
                <a:schemeClr val="accent6"/>
              </a:solidFill>
              <a:round/>
            </a:ln>
            <a:effectLst/>
          </c:spPr>
          <c:marker>
            <c:symbol val="none"/>
          </c:marker>
          <c:val>
            <c:numRef>
              <c:f>Scatter!$AP$3:$AP$118</c:f>
              <c:numCache>
                <c:formatCode>General</c:formatCode>
                <c:ptCount val="116"/>
                <c:pt idx="0">
                  <c:v>0</c:v>
                </c:pt>
                <c:pt idx="1">
                  <c:v>0</c:v>
                </c:pt>
                <c:pt idx="2">
                  <c:v>0</c:v>
                </c:pt>
                <c:pt idx="3">
                  <c:v>2.3E-2</c:v>
                </c:pt>
                <c:pt idx="4">
                  <c:v>5.2999999999999999E-2</c:v>
                </c:pt>
                <c:pt idx="5">
                  <c:v>0.153</c:v>
                </c:pt>
                <c:pt idx="6">
                  <c:v>0.24199999999999999</c:v>
                </c:pt>
                <c:pt idx="7">
                  <c:v>0.28000000000000003</c:v>
                </c:pt>
                <c:pt idx="8">
                  <c:v>0.42099999999999999</c:v>
                </c:pt>
                <c:pt idx="9">
                  <c:v>0.68</c:v>
                </c:pt>
                <c:pt idx="10">
                  <c:v>0.92400000000000004</c:v>
                </c:pt>
                <c:pt idx="11">
                  <c:v>1.24</c:v>
                </c:pt>
                <c:pt idx="12">
                  <c:v>1.7729999999999999</c:v>
                </c:pt>
                <c:pt idx="13">
                  <c:v>2.028</c:v>
                </c:pt>
                <c:pt idx="14">
                  <c:v>2.2290000000000001</c:v>
                </c:pt>
                <c:pt idx="15">
                  <c:v>2.7440000000000002</c:v>
                </c:pt>
                <c:pt idx="16">
                  <c:v>3.161</c:v>
                </c:pt>
                <c:pt idx="17">
                  <c:v>3.6459999999999999</c:v>
                </c:pt>
                <c:pt idx="18">
                  <c:v>4.3179999999999996</c:v>
                </c:pt>
                <c:pt idx="19">
                  <c:v>4.6239999999999997</c:v>
                </c:pt>
                <c:pt idx="20">
                  <c:v>5.117</c:v>
                </c:pt>
                <c:pt idx="21">
                  <c:v>5.8289999999999997</c:v>
                </c:pt>
                <c:pt idx="22">
                  <c:v>6.2690000000000001</c:v>
                </c:pt>
                <c:pt idx="23">
                  <c:v>6.14</c:v>
                </c:pt>
                <c:pt idx="24">
                  <c:v>7.0110000000000001</c:v>
                </c:pt>
                <c:pt idx="25">
                  <c:v>7.5579999999999998</c:v>
                </c:pt>
                <c:pt idx="26">
                  <c:v>7.5019999999999998</c:v>
                </c:pt>
                <c:pt idx="27">
                  <c:v>8.8610000000000007</c:v>
                </c:pt>
                <c:pt idx="28">
                  <c:v>9.0079999999999991</c:v>
                </c:pt>
                <c:pt idx="29">
                  <c:v>9.2680000000000007</c:v>
                </c:pt>
                <c:pt idx="30">
                  <c:v>10.177</c:v>
                </c:pt>
                <c:pt idx="31">
                  <c:v>10.15</c:v>
                </c:pt>
                <c:pt idx="32">
                  <c:v>11.192</c:v>
                </c:pt>
                <c:pt idx="33">
                  <c:v>11.814</c:v>
                </c:pt>
                <c:pt idx="34">
                  <c:v>12.151</c:v>
                </c:pt>
                <c:pt idx="35">
                  <c:v>12.401999999999999</c:v>
                </c:pt>
                <c:pt idx="36">
                  <c:v>12.686999999999999</c:v>
                </c:pt>
                <c:pt idx="37">
                  <c:v>12.768000000000001</c:v>
                </c:pt>
                <c:pt idx="38">
                  <c:v>13.513</c:v>
                </c:pt>
                <c:pt idx="39">
                  <c:v>13.569000000000001</c:v>
                </c:pt>
                <c:pt idx="40">
                  <c:v>13.874000000000001</c:v>
                </c:pt>
                <c:pt idx="41">
                  <c:v>14.122999999999999</c:v>
                </c:pt>
                <c:pt idx="42">
                  <c:v>14.815</c:v>
                </c:pt>
                <c:pt idx="43">
                  <c:v>14.212</c:v>
                </c:pt>
                <c:pt idx="44">
                  <c:v>15.077</c:v>
                </c:pt>
                <c:pt idx="45">
                  <c:v>15.686999999999999</c:v>
                </c:pt>
                <c:pt idx="46">
                  <c:v>15.244</c:v>
                </c:pt>
                <c:pt idx="47">
                  <c:v>15.548</c:v>
                </c:pt>
                <c:pt idx="48">
                  <c:v>16.536000000000001</c:v>
                </c:pt>
                <c:pt idx="49">
                  <c:v>17.266999999999999</c:v>
                </c:pt>
                <c:pt idx="50">
                  <c:v>16.568000000000001</c:v>
                </c:pt>
                <c:pt idx="51">
                  <c:v>17.29</c:v>
                </c:pt>
                <c:pt idx="52">
                  <c:v>17.149999999999999</c:v>
                </c:pt>
                <c:pt idx="53">
                  <c:v>17.423999999999999</c:v>
                </c:pt>
                <c:pt idx="54">
                  <c:v>18.242999999999999</c:v>
                </c:pt>
                <c:pt idx="55">
                  <c:v>18.134</c:v>
                </c:pt>
                <c:pt idx="56">
                  <c:v>16.981999999999999</c:v>
                </c:pt>
                <c:pt idx="57">
                  <c:v>18.515000000000001</c:v>
                </c:pt>
                <c:pt idx="58">
                  <c:v>18.323</c:v>
                </c:pt>
                <c:pt idx="59">
                  <c:v>18.353000000000002</c:v>
                </c:pt>
                <c:pt idx="60">
                  <c:v>19.126999999999999</c:v>
                </c:pt>
                <c:pt idx="61">
                  <c:v>18.832999999999998</c:v>
                </c:pt>
                <c:pt idx="62">
                  <c:v>19.95</c:v>
                </c:pt>
                <c:pt idx="63">
                  <c:v>20.134</c:v>
                </c:pt>
                <c:pt idx="64">
                  <c:v>20.774000000000001</c:v>
                </c:pt>
                <c:pt idx="65">
                  <c:v>21.478999999999999</c:v>
                </c:pt>
                <c:pt idx="66">
                  <c:v>21.53</c:v>
                </c:pt>
                <c:pt idx="67">
                  <c:v>22.736000000000001</c:v>
                </c:pt>
                <c:pt idx="68">
                  <c:v>23.291</c:v>
                </c:pt>
                <c:pt idx="69">
                  <c:v>23.637</c:v>
                </c:pt>
                <c:pt idx="70">
                  <c:v>24.556000000000001</c:v>
                </c:pt>
                <c:pt idx="71">
                  <c:v>24.276</c:v>
                </c:pt>
                <c:pt idx="72">
                  <c:v>26.045000000000002</c:v>
                </c:pt>
                <c:pt idx="73">
                  <c:v>25.425000000000001</c:v>
                </c:pt>
                <c:pt idx="74">
                  <c:v>26.588000000000001</c:v>
                </c:pt>
                <c:pt idx="75">
                  <c:v>27.11</c:v>
                </c:pt>
                <c:pt idx="76">
                  <c:v>26.997</c:v>
                </c:pt>
                <c:pt idx="77">
                  <c:v>28.251999999999999</c:v>
                </c:pt>
                <c:pt idx="78">
                  <c:v>29.687000000000001</c:v>
                </c:pt>
                <c:pt idx="79">
                  <c:v>28.85</c:v>
                </c:pt>
                <c:pt idx="80">
                  <c:v>30.31</c:v>
                </c:pt>
                <c:pt idx="81">
                  <c:v>30.745000000000001</c:v>
                </c:pt>
                <c:pt idx="82">
                  <c:v>30.716999999999999</c:v>
                </c:pt>
                <c:pt idx="83">
                  <c:v>33.427</c:v>
                </c:pt>
                <c:pt idx="84">
                  <c:v>32.600999999999999</c:v>
                </c:pt>
                <c:pt idx="85">
                  <c:v>34.713000000000001</c:v>
                </c:pt>
                <c:pt idx="86">
                  <c:v>35.834000000000003</c:v>
                </c:pt>
                <c:pt idx="87">
                  <c:v>36.65</c:v>
                </c:pt>
                <c:pt idx="88">
                  <c:v>38.496000000000002</c:v>
                </c:pt>
                <c:pt idx="89">
                  <c:v>40.558</c:v>
                </c:pt>
                <c:pt idx="90">
                  <c:v>40.408999999999999</c:v>
                </c:pt>
                <c:pt idx="91">
                  <c:v>43.024999999999999</c:v>
                </c:pt>
                <c:pt idx="92">
                  <c:v>44.603999999999999</c:v>
                </c:pt>
                <c:pt idx="93">
                  <c:v>46.387999999999998</c:v>
                </c:pt>
                <c:pt idx="94">
                  <c:v>46.947000000000003</c:v>
                </c:pt>
                <c:pt idx="95">
                  <c:v>50.338000000000001</c:v>
                </c:pt>
                <c:pt idx="96">
                  <c:v>51.774000000000001</c:v>
                </c:pt>
                <c:pt idx="97">
                  <c:v>54.951999999999998</c:v>
                </c:pt>
                <c:pt idx="98">
                  <c:v>57.844000000000001</c:v>
                </c:pt>
                <c:pt idx="99">
                  <c:v>62.514000000000003</c:v>
                </c:pt>
                <c:pt idx="100">
                  <c:v>63.677999999999997</c:v>
                </c:pt>
                <c:pt idx="101">
                  <c:v>67.114000000000004</c:v>
                </c:pt>
                <c:pt idx="102">
                  <c:v>71.102999999999994</c:v>
                </c:pt>
                <c:pt idx="103">
                  <c:v>74.41</c:v>
                </c:pt>
                <c:pt idx="104">
                  <c:v>81.102000000000004</c:v>
                </c:pt>
                <c:pt idx="105">
                  <c:v>82.632999999999996</c:v>
                </c:pt>
                <c:pt idx="106">
                  <c:v>89.269000000000005</c:v>
                </c:pt>
                <c:pt idx="107">
                  <c:v>87.676000000000002</c:v>
                </c:pt>
                <c:pt idx="108">
                  <c:v>95.418000000000006</c:v>
                </c:pt>
                <c:pt idx="109">
                  <c:v>92.397999999999996</c:v>
                </c:pt>
                <c:pt idx="110">
                  <c:v>90.778999999999996</c:v>
                </c:pt>
                <c:pt idx="111">
                  <c:v>102.985</c:v>
                </c:pt>
                <c:pt idx="112">
                  <c:v>91.641000000000005</c:v>
                </c:pt>
                <c:pt idx="113">
                  <c:v>54.970999999999997</c:v>
                </c:pt>
                <c:pt idx="114">
                  <c:v>22.922000000000001</c:v>
                </c:pt>
                <c:pt idx="115">
                  <c:v>2.06</c:v>
                </c:pt>
              </c:numCache>
            </c:numRef>
          </c:val>
          <c:smooth val="0"/>
          <c:extLst>
            <c:ext xmlns:c16="http://schemas.microsoft.com/office/drawing/2014/chart" uri="{C3380CC4-5D6E-409C-BE32-E72D297353CC}">
              <c16:uniqueId val="{00000005-CC4A-480C-99EF-A7D2E316EAC9}"/>
            </c:ext>
          </c:extLst>
        </c:ser>
        <c:ser>
          <c:idx val="6"/>
          <c:order val="6"/>
          <c:tx>
            <c:strRef>
              <c:f>Scatter!$AQ$2</c:f>
              <c:strCache>
                <c:ptCount val="1"/>
                <c:pt idx="0">
                  <c:v>7</c:v>
                </c:pt>
              </c:strCache>
            </c:strRef>
          </c:tx>
          <c:spPr>
            <a:ln w="28575" cap="rnd">
              <a:solidFill>
                <a:schemeClr val="accent1">
                  <a:lumMod val="60000"/>
                </a:schemeClr>
              </a:solidFill>
              <a:round/>
            </a:ln>
            <a:effectLst/>
          </c:spPr>
          <c:marker>
            <c:symbol val="none"/>
          </c:marker>
          <c:val>
            <c:numRef>
              <c:f>Scatter!$AQ$3:$AQ$118</c:f>
              <c:numCache>
                <c:formatCode>General</c:formatCode>
                <c:ptCount val="116"/>
                <c:pt idx="0">
                  <c:v>0</c:v>
                </c:pt>
                <c:pt idx="1">
                  <c:v>0</c:v>
                </c:pt>
                <c:pt idx="2">
                  <c:v>0</c:v>
                </c:pt>
                <c:pt idx="3">
                  <c:v>1.9E-2</c:v>
                </c:pt>
                <c:pt idx="4">
                  <c:v>5.0999999999999997E-2</c:v>
                </c:pt>
                <c:pt idx="5">
                  <c:v>0.128</c:v>
                </c:pt>
                <c:pt idx="6">
                  <c:v>0.17199999999999999</c:v>
                </c:pt>
                <c:pt idx="7">
                  <c:v>0.26800000000000002</c:v>
                </c:pt>
                <c:pt idx="8">
                  <c:v>0.443</c:v>
                </c:pt>
                <c:pt idx="9">
                  <c:v>0.64100000000000001</c:v>
                </c:pt>
                <c:pt idx="10">
                  <c:v>0.88500000000000001</c:v>
                </c:pt>
                <c:pt idx="11">
                  <c:v>1.1850000000000001</c:v>
                </c:pt>
                <c:pt idx="12">
                  <c:v>1.6859999999999999</c:v>
                </c:pt>
                <c:pt idx="13">
                  <c:v>2.1150000000000002</c:v>
                </c:pt>
                <c:pt idx="14">
                  <c:v>2.3420000000000001</c:v>
                </c:pt>
                <c:pt idx="15">
                  <c:v>2.7410000000000001</c:v>
                </c:pt>
                <c:pt idx="16">
                  <c:v>3.133</c:v>
                </c:pt>
                <c:pt idx="17">
                  <c:v>3.758</c:v>
                </c:pt>
                <c:pt idx="18">
                  <c:v>4.218</c:v>
                </c:pt>
                <c:pt idx="19">
                  <c:v>4.6909999999999998</c:v>
                </c:pt>
                <c:pt idx="20">
                  <c:v>5.0469999999999997</c:v>
                </c:pt>
                <c:pt idx="21">
                  <c:v>5.6210000000000004</c:v>
                </c:pt>
                <c:pt idx="22">
                  <c:v>6.415</c:v>
                </c:pt>
                <c:pt idx="23">
                  <c:v>6.7839999999999998</c:v>
                </c:pt>
                <c:pt idx="24">
                  <c:v>7.0869999999999997</c:v>
                </c:pt>
                <c:pt idx="25">
                  <c:v>7.423</c:v>
                </c:pt>
                <c:pt idx="26">
                  <c:v>7.3570000000000002</c:v>
                </c:pt>
                <c:pt idx="27">
                  <c:v>8.0920000000000005</c:v>
                </c:pt>
                <c:pt idx="28">
                  <c:v>9.3160000000000007</c:v>
                </c:pt>
                <c:pt idx="29">
                  <c:v>9.6319999999999997</c:v>
                </c:pt>
                <c:pt idx="30">
                  <c:v>10.025</c:v>
                </c:pt>
                <c:pt idx="31">
                  <c:v>10.837</c:v>
                </c:pt>
                <c:pt idx="32">
                  <c:v>11.186</c:v>
                </c:pt>
                <c:pt idx="33">
                  <c:v>11.606999999999999</c:v>
                </c:pt>
                <c:pt idx="34">
                  <c:v>11.898</c:v>
                </c:pt>
                <c:pt idx="35">
                  <c:v>12.106</c:v>
                </c:pt>
                <c:pt idx="36">
                  <c:v>13.129</c:v>
                </c:pt>
                <c:pt idx="37">
                  <c:v>13.202</c:v>
                </c:pt>
                <c:pt idx="38">
                  <c:v>13.45</c:v>
                </c:pt>
                <c:pt idx="39">
                  <c:v>13.994</c:v>
                </c:pt>
                <c:pt idx="40">
                  <c:v>13.920999999999999</c:v>
                </c:pt>
                <c:pt idx="41">
                  <c:v>14.752000000000001</c:v>
                </c:pt>
                <c:pt idx="42">
                  <c:v>15.108000000000001</c:v>
                </c:pt>
                <c:pt idx="43">
                  <c:v>14.667</c:v>
                </c:pt>
                <c:pt idx="44">
                  <c:v>15.502000000000001</c:v>
                </c:pt>
                <c:pt idx="45">
                  <c:v>16.298999999999999</c:v>
                </c:pt>
                <c:pt idx="46">
                  <c:v>15.336</c:v>
                </c:pt>
                <c:pt idx="47">
                  <c:v>16.047999999999998</c:v>
                </c:pt>
                <c:pt idx="48">
                  <c:v>16.148</c:v>
                </c:pt>
                <c:pt idx="49">
                  <c:v>16.225000000000001</c:v>
                </c:pt>
                <c:pt idx="50">
                  <c:v>16.925999999999998</c:v>
                </c:pt>
                <c:pt idx="51">
                  <c:v>16.984999999999999</c:v>
                </c:pt>
                <c:pt idx="52">
                  <c:v>16.227</c:v>
                </c:pt>
                <c:pt idx="53">
                  <c:v>17.41</c:v>
                </c:pt>
                <c:pt idx="54">
                  <c:v>17.620999999999999</c:v>
                </c:pt>
                <c:pt idx="55">
                  <c:v>18.286999999999999</c:v>
                </c:pt>
                <c:pt idx="56">
                  <c:v>17.728000000000002</c:v>
                </c:pt>
                <c:pt idx="57">
                  <c:v>18.501999999999999</c:v>
                </c:pt>
                <c:pt idx="58">
                  <c:v>18.978000000000002</c:v>
                </c:pt>
                <c:pt idx="59">
                  <c:v>19.757999999999999</c:v>
                </c:pt>
                <c:pt idx="60">
                  <c:v>20.83</c:v>
                </c:pt>
                <c:pt idx="61">
                  <c:v>20.231000000000002</c:v>
                </c:pt>
                <c:pt idx="62">
                  <c:v>21.262</c:v>
                </c:pt>
                <c:pt idx="63">
                  <c:v>21.984000000000002</c:v>
                </c:pt>
                <c:pt idx="64">
                  <c:v>21.652999999999999</c:v>
                </c:pt>
                <c:pt idx="65">
                  <c:v>21.75</c:v>
                </c:pt>
                <c:pt idx="66">
                  <c:v>22.305</c:v>
                </c:pt>
                <c:pt idx="67">
                  <c:v>22.099</c:v>
                </c:pt>
                <c:pt idx="68">
                  <c:v>23.146999999999998</c:v>
                </c:pt>
                <c:pt idx="69">
                  <c:v>23.35</c:v>
                </c:pt>
                <c:pt idx="70">
                  <c:v>24.936</c:v>
                </c:pt>
                <c:pt idx="71">
                  <c:v>24.686</c:v>
                </c:pt>
                <c:pt idx="72">
                  <c:v>25.658000000000001</c:v>
                </c:pt>
                <c:pt idx="73">
                  <c:v>25.99</c:v>
                </c:pt>
                <c:pt idx="74">
                  <c:v>26.478999999999999</c:v>
                </c:pt>
                <c:pt idx="75">
                  <c:v>27.474</c:v>
                </c:pt>
                <c:pt idx="76">
                  <c:v>28.09</c:v>
                </c:pt>
                <c:pt idx="77">
                  <c:v>29.253</c:v>
                </c:pt>
                <c:pt idx="78">
                  <c:v>30.341000000000001</c:v>
                </c:pt>
                <c:pt idx="79">
                  <c:v>29.896000000000001</c:v>
                </c:pt>
                <c:pt idx="80">
                  <c:v>30.245999999999999</c:v>
                </c:pt>
                <c:pt idx="81">
                  <c:v>32.203000000000003</c:v>
                </c:pt>
                <c:pt idx="82">
                  <c:v>32.805999999999997</c:v>
                </c:pt>
                <c:pt idx="83">
                  <c:v>33.485999999999997</c:v>
                </c:pt>
                <c:pt idx="84">
                  <c:v>33.908000000000001</c:v>
                </c:pt>
                <c:pt idx="85">
                  <c:v>35.548999999999999</c:v>
                </c:pt>
                <c:pt idx="86">
                  <c:v>36.631</c:v>
                </c:pt>
                <c:pt idx="87">
                  <c:v>36.923000000000002</c:v>
                </c:pt>
                <c:pt idx="88">
                  <c:v>39.427999999999997</c:v>
                </c:pt>
                <c:pt idx="89">
                  <c:v>40.567999999999998</c:v>
                </c:pt>
                <c:pt idx="90">
                  <c:v>42.593000000000004</c:v>
                </c:pt>
                <c:pt idx="91">
                  <c:v>42.177999999999997</c:v>
                </c:pt>
                <c:pt idx="92">
                  <c:v>45.405000000000001</c:v>
                </c:pt>
                <c:pt idx="93">
                  <c:v>45.648000000000003</c:v>
                </c:pt>
                <c:pt idx="94">
                  <c:v>48.253</c:v>
                </c:pt>
                <c:pt idx="95">
                  <c:v>50.984999999999999</c:v>
                </c:pt>
                <c:pt idx="96">
                  <c:v>52.798999999999999</c:v>
                </c:pt>
                <c:pt idx="97">
                  <c:v>55.459000000000003</c:v>
                </c:pt>
                <c:pt idx="98">
                  <c:v>58.137999999999998</c:v>
                </c:pt>
                <c:pt idx="99">
                  <c:v>59.728999999999999</c:v>
                </c:pt>
                <c:pt idx="100">
                  <c:v>60.954000000000001</c:v>
                </c:pt>
                <c:pt idx="101">
                  <c:v>65.992999999999995</c:v>
                </c:pt>
                <c:pt idx="102">
                  <c:v>73.438999999999993</c:v>
                </c:pt>
                <c:pt idx="103">
                  <c:v>74.77</c:v>
                </c:pt>
                <c:pt idx="104">
                  <c:v>77.540999999999997</c:v>
                </c:pt>
                <c:pt idx="105">
                  <c:v>75.822999999999993</c:v>
                </c:pt>
                <c:pt idx="106">
                  <c:v>83.426000000000002</c:v>
                </c:pt>
                <c:pt idx="107">
                  <c:v>85.944000000000003</c:v>
                </c:pt>
                <c:pt idx="108">
                  <c:v>93.492000000000004</c:v>
                </c:pt>
                <c:pt idx="109">
                  <c:v>92.623999999999995</c:v>
                </c:pt>
                <c:pt idx="110">
                  <c:v>90.257000000000005</c:v>
                </c:pt>
                <c:pt idx="111">
                  <c:v>93.878</c:v>
                </c:pt>
                <c:pt idx="112">
                  <c:v>78.606999999999999</c:v>
                </c:pt>
                <c:pt idx="113">
                  <c:v>47.405000000000001</c:v>
                </c:pt>
                <c:pt idx="114">
                  <c:v>26.225000000000001</c:v>
                </c:pt>
                <c:pt idx="115">
                  <c:v>2.234</c:v>
                </c:pt>
              </c:numCache>
            </c:numRef>
          </c:val>
          <c:smooth val="0"/>
          <c:extLst>
            <c:ext xmlns:c16="http://schemas.microsoft.com/office/drawing/2014/chart" uri="{C3380CC4-5D6E-409C-BE32-E72D297353CC}">
              <c16:uniqueId val="{00000006-CC4A-480C-99EF-A7D2E316EAC9}"/>
            </c:ext>
          </c:extLst>
        </c:ser>
        <c:ser>
          <c:idx val="7"/>
          <c:order val="7"/>
          <c:tx>
            <c:strRef>
              <c:f>Scatter!$AR$2</c:f>
              <c:strCache>
                <c:ptCount val="1"/>
                <c:pt idx="0">
                  <c:v>8</c:v>
                </c:pt>
              </c:strCache>
            </c:strRef>
          </c:tx>
          <c:spPr>
            <a:ln w="28575" cap="rnd">
              <a:solidFill>
                <a:schemeClr val="accent2">
                  <a:lumMod val="60000"/>
                </a:schemeClr>
              </a:solidFill>
              <a:round/>
            </a:ln>
            <a:effectLst/>
          </c:spPr>
          <c:marker>
            <c:symbol val="none"/>
          </c:marker>
          <c:val>
            <c:numRef>
              <c:f>Scatter!$AR$3:$AR$115</c:f>
              <c:numCache>
                <c:formatCode>General</c:formatCode>
                <c:ptCount val="113"/>
                <c:pt idx="0">
                  <c:v>0</c:v>
                </c:pt>
                <c:pt idx="1">
                  <c:v>0</c:v>
                </c:pt>
                <c:pt idx="2">
                  <c:v>0</c:v>
                </c:pt>
                <c:pt idx="3">
                  <c:v>1.9E-2</c:v>
                </c:pt>
                <c:pt idx="4">
                  <c:v>5.0999999999999997E-2</c:v>
                </c:pt>
                <c:pt idx="5">
                  <c:v>0.121</c:v>
                </c:pt>
                <c:pt idx="6">
                  <c:v>0.161</c:v>
                </c:pt>
                <c:pt idx="7">
                  <c:v>0.23599999999999999</c:v>
                </c:pt>
                <c:pt idx="8">
                  <c:v>0.41599999999999998</c:v>
                </c:pt>
                <c:pt idx="9">
                  <c:v>0.57399999999999995</c:v>
                </c:pt>
                <c:pt idx="10">
                  <c:v>0.89500000000000002</c:v>
                </c:pt>
                <c:pt idx="11">
                  <c:v>1.089</c:v>
                </c:pt>
                <c:pt idx="12">
                  <c:v>1.5129999999999999</c:v>
                </c:pt>
                <c:pt idx="13">
                  <c:v>2.0219999999999998</c:v>
                </c:pt>
                <c:pt idx="14">
                  <c:v>2.38</c:v>
                </c:pt>
                <c:pt idx="15">
                  <c:v>2.726</c:v>
                </c:pt>
                <c:pt idx="16">
                  <c:v>3.169</c:v>
                </c:pt>
                <c:pt idx="17">
                  <c:v>3.6659999999999999</c:v>
                </c:pt>
                <c:pt idx="18">
                  <c:v>4.2619999999999996</c:v>
                </c:pt>
                <c:pt idx="19">
                  <c:v>5.0949999999999998</c:v>
                </c:pt>
                <c:pt idx="20">
                  <c:v>5.26</c:v>
                </c:pt>
                <c:pt idx="21">
                  <c:v>5.5739999999999998</c:v>
                </c:pt>
                <c:pt idx="22">
                  <c:v>5.7919999999999998</c:v>
                </c:pt>
                <c:pt idx="23">
                  <c:v>6.702</c:v>
                </c:pt>
                <c:pt idx="24">
                  <c:v>7.2539999999999996</c:v>
                </c:pt>
                <c:pt idx="25">
                  <c:v>7.4349999999999996</c:v>
                </c:pt>
                <c:pt idx="26">
                  <c:v>8.4580000000000002</c:v>
                </c:pt>
                <c:pt idx="27">
                  <c:v>7.8479999999999999</c:v>
                </c:pt>
                <c:pt idx="28">
                  <c:v>8.9990000000000006</c:v>
                </c:pt>
                <c:pt idx="29">
                  <c:v>9.1180000000000003</c:v>
                </c:pt>
                <c:pt idx="30">
                  <c:v>9.3610000000000007</c:v>
                </c:pt>
                <c:pt idx="31">
                  <c:v>10.01</c:v>
                </c:pt>
                <c:pt idx="32">
                  <c:v>9.8559999999999999</c:v>
                </c:pt>
                <c:pt idx="33">
                  <c:v>10.897</c:v>
                </c:pt>
                <c:pt idx="34">
                  <c:v>11.366</c:v>
                </c:pt>
                <c:pt idx="35">
                  <c:v>11.945</c:v>
                </c:pt>
                <c:pt idx="36">
                  <c:v>13.063000000000001</c:v>
                </c:pt>
                <c:pt idx="37">
                  <c:v>12.853</c:v>
                </c:pt>
                <c:pt idx="38">
                  <c:v>13.696</c:v>
                </c:pt>
                <c:pt idx="39">
                  <c:v>14.657999999999999</c:v>
                </c:pt>
                <c:pt idx="40">
                  <c:v>14.055999999999999</c:v>
                </c:pt>
                <c:pt idx="41">
                  <c:v>14.926</c:v>
                </c:pt>
                <c:pt idx="42">
                  <c:v>14.132</c:v>
                </c:pt>
                <c:pt idx="43">
                  <c:v>15.105</c:v>
                </c:pt>
                <c:pt idx="44">
                  <c:v>15.974</c:v>
                </c:pt>
                <c:pt idx="45">
                  <c:v>16.053999999999998</c:v>
                </c:pt>
                <c:pt idx="46">
                  <c:v>15.372999999999999</c:v>
                </c:pt>
                <c:pt idx="47">
                  <c:v>16.431000000000001</c:v>
                </c:pt>
                <c:pt idx="48">
                  <c:v>17.236999999999998</c:v>
                </c:pt>
                <c:pt idx="49">
                  <c:v>16.532</c:v>
                </c:pt>
                <c:pt idx="50">
                  <c:v>16.853000000000002</c:v>
                </c:pt>
                <c:pt idx="51">
                  <c:v>17.722000000000001</c:v>
                </c:pt>
                <c:pt idx="52">
                  <c:v>17.122</c:v>
                </c:pt>
                <c:pt idx="53">
                  <c:v>17.658000000000001</c:v>
                </c:pt>
                <c:pt idx="54">
                  <c:v>17.564</c:v>
                </c:pt>
                <c:pt idx="55">
                  <c:v>18.041</c:v>
                </c:pt>
                <c:pt idx="56">
                  <c:v>18.158999999999999</c:v>
                </c:pt>
                <c:pt idx="57">
                  <c:v>19.228000000000002</c:v>
                </c:pt>
                <c:pt idx="58">
                  <c:v>18.841000000000001</c:v>
                </c:pt>
                <c:pt idx="59">
                  <c:v>19.158999999999999</c:v>
                </c:pt>
                <c:pt idx="60">
                  <c:v>19.824999999999999</c:v>
                </c:pt>
                <c:pt idx="61">
                  <c:v>20.731999999999999</c:v>
                </c:pt>
                <c:pt idx="62">
                  <c:v>20.422000000000001</c:v>
                </c:pt>
                <c:pt idx="63">
                  <c:v>21.565000000000001</c:v>
                </c:pt>
                <c:pt idx="64">
                  <c:v>21.748999999999999</c:v>
                </c:pt>
                <c:pt idx="65">
                  <c:v>22.439</c:v>
                </c:pt>
                <c:pt idx="66">
                  <c:v>22.818999999999999</c:v>
                </c:pt>
                <c:pt idx="67">
                  <c:v>23.748000000000001</c:v>
                </c:pt>
                <c:pt idx="68">
                  <c:v>23.536999999999999</c:v>
                </c:pt>
                <c:pt idx="69">
                  <c:v>24.934999999999999</c:v>
                </c:pt>
                <c:pt idx="70">
                  <c:v>24.463000000000001</c:v>
                </c:pt>
                <c:pt idx="71">
                  <c:v>26.145</c:v>
                </c:pt>
                <c:pt idx="72">
                  <c:v>25.687999999999999</c:v>
                </c:pt>
                <c:pt idx="73">
                  <c:v>27.27</c:v>
                </c:pt>
                <c:pt idx="74">
                  <c:v>27.254999999999999</c:v>
                </c:pt>
                <c:pt idx="75">
                  <c:v>28.8</c:v>
                </c:pt>
                <c:pt idx="76">
                  <c:v>29.611000000000001</c:v>
                </c:pt>
                <c:pt idx="77">
                  <c:v>30.007999999999999</c:v>
                </c:pt>
                <c:pt idx="78">
                  <c:v>31.442</c:v>
                </c:pt>
                <c:pt idx="79">
                  <c:v>31.937999999999999</c:v>
                </c:pt>
                <c:pt idx="80">
                  <c:v>32.281999999999996</c:v>
                </c:pt>
                <c:pt idx="81">
                  <c:v>34.216000000000001</c:v>
                </c:pt>
                <c:pt idx="82">
                  <c:v>33.844999999999999</c:v>
                </c:pt>
                <c:pt idx="83">
                  <c:v>36.622</c:v>
                </c:pt>
                <c:pt idx="84">
                  <c:v>37.015999999999998</c:v>
                </c:pt>
                <c:pt idx="85">
                  <c:v>37.503</c:v>
                </c:pt>
                <c:pt idx="86">
                  <c:v>39.433999999999997</c:v>
                </c:pt>
                <c:pt idx="87">
                  <c:v>39.598999999999997</c:v>
                </c:pt>
                <c:pt idx="88">
                  <c:v>42.302999999999997</c:v>
                </c:pt>
                <c:pt idx="89">
                  <c:v>44.253</c:v>
                </c:pt>
                <c:pt idx="90">
                  <c:v>44.18</c:v>
                </c:pt>
                <c:pt idx="91">
                  <c:v>46.398000000000003</c:v>
                </c:pt>
                <c:pt idx="92">
                  <c:v>48.558</c:v>
                </c:pt>
                <c:pt idx="93">
                  <c:v>50.924999999999997</c:v>
                </c:pt>
                <c:pt idx="94">
                  <c:v>54.685000000000002</c:v>
                </c:pt>
                <c:pt idx="95">
                  <c:v>56.543999999999997</c:v>
                </c:pt>
                <c:pt idx="96">
                  <c:v>58.488</c:v>
                </c:pt>
                <c:pt idx="97">
                  <c:v>61.707999999999998</c:v>
                </c:pt>
                <c:pt idx="98">
                  <c:v>64.867999999999995</c:v>
                </c:pt>
                <c:pt idx="99">
                  <c:v>68.376999999999995</c:v>
                </c:pt>
                <c:pt idx="100">
                  <c:v>70.492000000000004</c:v>
                </c:pt>
                <c:pt idx="101">
                  <c:v>78.924999999999997</c:v>
                </c:pt>
                <c:pt idx="102">
                  <c:v>77.12</c:v>
                </c:pt>
                <c:pt idx="103">
                  <c:v>83.358000000000004</c:v>
                </c:pt>
                <c:pt idx="104">
                  <c:v>85.379000000000005</c:v>
                </c:pt>
                <c:pt idx="105">
                  <c:v>93.873999999999995</c:v>
                </c:pt>
                <c:pt idx="106">
                  <c:v>88.183000000000007</c:v>
                </c:pt>
                <c:pt idx="107">
                  <c:v>94.878</c:v>
                </c:pt>
                <c:pt idx="108">
                  <c:v>93.063000000000002</c:v>
                </c:pt>
                <c:pt idx="109">
                  <c:v>77.881</c:v>
                </c:pt>
                <c:pt idx="110">
                  <c:v>64.028000000000006</c:v>
                </c:pt>
                <c:pt idx="111">
                  <c:v>24.891999999999999</c:v>
                </c:pt>
                <c:pt idx="112">
                  <c:v>8.673</c:v>
                </c:pt>
              </c:numCache>
            </c:numRef>
          </c:val>
          <c:smooth val="0"/>
          <c:extLst>
            <c:ext xmlns:c16="http://schemas.microsoft.com/office/drawing/2014/chart" uri="{C3380CC4-5D6E-409C-BE32-E72D297353CC}">
              <c16:uniqueId val="{00000007-CC4A-480C-99EF-A7D2E316EAC9}"/>
            </c:ext>
          </c:extLst>
        </c:ser>
        <c:ser>
          <c:idx val="8"/>
          <c:order val="8"/>
          <c:tx>
            <c:strRef>
              <c:f>Scatter!$AS$2</c:f>
              <c:strCache>
                <c:ptCount val="1"/>
                <c:pt idx="0">
                  <c:v>9</c:v>
                </c:pt>
              </c:strCache>
            </c:strRef>
          </c:tx>
          <c:spPr>
            <a:ln w="28575" cap="rnd">
              <a:solidFill>
                <a:schemeClr val="accent3">
                  <a:lumMod val="60000"/>
                </a:schemeClr>
              </a:solidFill>
              <a:round/>
            </a:ln>
            <a:effectLst/>
          </c:spPr>
          <c:marker>
            <c:symbol val="none"/>
          </c:marker>
          <c:val>
            <c:numRef>
              <c:f>Scatter!$AS$3:$AS$118</c:f>
              <c:numCache>
                <c:formatCode>General</c:formatCode>
                <c:ptCount val="116"/>
                <c:pt idx="0">
                  <c:v>0</c:v>
                </c:pt>
                <c:pt idx="1">
                  <c:v>0</c:v>
                </c:pt>
                <c:pt idx="2">
                  <c:v>0</c:v>
                </c:pt>
                <c:pt idx="3">
                  <c:v>1.4E-2</c:v>
                </c:pt>
                <c:pt idx="4">
                  <c:v>4.3999999999999997E-2</c:v>
                </c:pt>
                <c:pt idx="5">
                  <c:v>9.8000000000000004E-2</c:v>
                </c:pt>
                <c:pt idx="6">
                  <c:v>0.151</c:v>
                </c:pt>
                <c:pt idx="7">
                  <c:v>0.2</c:v>
                </c:pt>
                <c:pt idx="8">
                  <c:v>0.32</c:v>
                </c:pt>
                <c:pt idx="9">
                  <c:v>0.52700000000000002</c:v>
                </c:pt>
                <c:pt idx="10">
                  <c:v>0.73299999999999998</c:v>
                </c:pt>
                <c:pt idx="11">
                  <c:v>1.06</c:v>
                </c:pt>
                <c:pt idx="12">
                  <c:v>1.3779999999999999</c:v>
                </c:pt>
                <c:pt idx="13">
                  <c:v>1.724</c:v>
                </c:pt>
                <c:pt idx="14">
                  <c:v>2.2160000000000002</c:v>
                </c:pt>
                <c:pt idx="15">
                  <c:v>2.512</c:v>
                </c:pt>
                <c:pt idx="16">
                  <c:v>2.8719999999999999</c:v>
                </c:pt>
                <c:pt idx="17">
                  <c:v>3.4670000000000001</c:v>
                </c:pt>
                <c:pt idx="18">
                  <c:v>4.13</c:v>
                </c:pt>
                <c:pt idx="19">
                  <c:v>4.6079999999999997</c:v>
                </c:pt>
                <c:pt idx="20">
                  <c:v>5.28</c:v>
                </c:pt>
                <c:pt idx="21">
                  <c:v>5.5410000000000004</c:v>
                </c:pt>
                <c:pt idx="22">
                  <c:v>6.0549999999999997</c:v>
                </c:pt>
                <c:pt idx="23">
                  <c:v>6.7489999999999997</c:v>
                </c:pt>
                <c:pt idx="24">
                  <c:v>6.7169999999999996</c:v>
                </c:pt>
                <c:pt idx="25">
                  <c:v>7.3840000000000003</c:v>
                </c:pt>
                <c:pt idx="26">
                  <c:v>7.2889999999999997</c:v>
                </c:pt>
                <c:pt idx="27">
                  <c:v>8.0459999999999994</c:v>
                </c:pt>
                <c:pt idx="28">
                  <c:v>8.41</c:v>
                </c:pt>
                <c:pt idx="29">
                  <c:v>9.1720000000000006</c:v>
                </c:pt>
                <c:pt idx="30">
                  <c:v>9.4139999999999997</c:v>
                </c:pt>
                <c:pt idx="31">
                  <c:v>9.8569999999999993</c:v>
                </c:pt>
                <c:pt idx="32">
                  <c:v>10.486000000000001</c:v>
                </c:pt>
                <c:pt idx="33">
                  <c:v>10.667999999999999</c:v>
                </c:pt>
                <c:pt idx="34">
                  <c:v>10.458</c:v>
                </c:pt>
                <c:pt idx="35">
                  <c:v>11.59</c:v>
                </c:pt>
                <c:pt idx="36">
                  <c:v>11.738</c:v>
                </c:pt>
                <c:pt idx="37">
                  <c:v>12.59</c:v>
                </c:pt>
                <c:pt idx="38">
                  <c:v>13.031000000000001</c:v>
                </c:pt>
                <c:pt idx="39">
                  <c:v>12.984</c:v>
                </c:pt>
                <c:pt idx="40">
                  <c:v>13.859</c:v>
                </c:pt>
                <c:pt idx="41">
                  <c:v>14.868</c:v>
                </c:pt>
                <c:pt idx="42">
                  <c:v>14.151</c:v>
                </c:pt>
                <c:pt idx="43">
                  <c:v>14.8</c:v>
                </c:pt>
                <c:pt idx="44">
                  <c:v>15.086</c:v>
                </c:pt>
                <c:pt idx="45">
                  <c:v>15.095000000000001</c:v>
                </c:pt>
                <c:pt idx="46">
                  <c:v>15.417999999999999</c:v>
                </c:pt>
                <c:pt idx="47">
                  <c:v>15.981999999999999</c:v>
                </c:pt>
                <c:pt idx="48">
                  <c:v>15.932</c:v>
                </c:pt>
                <c:pt idx="49">
                  <c:v>15.462</c:v>
                </c:pt>
                <c:pt idx="50">
                  <c:v>16.085999999999999</c:v>
                </c:pt>
                <c:pt idx="51">
                  <c:v>16.927</c:v>
                </c:pt>
                <c:pt idx="52">
                  <c:v>17.155000000000001</c:v>
                </c:pt>
                <c:pt idx="53">
                  <c:v>17.600999999999999</c:v>
                </c:pt>
                <c:pt idx="54">
                  <c:v>16.984000000000002</c:v>
                </c:pt>
                <c:pt idx="55">
                  <c:v>18.728000000000002</c:v>
                </c:pt>
                <c:pt idx="56">
                  <c:v>17.995000000000001</c:v>
                </c:pt>
                <c:pt idx="57">
                  <c:v>18.536999999999999</c:v>
                </c:pt>
                <c:pt idx="58">
                  <c:v>18.884</c:v>
                </c:pt>
                <c:pt idx="59">
                  <c:v>19.715</c:v>
                </c:pt>
                <c:pt idx="60">
                  <c:v>19.745000000000001</c:v>
                </c:pt>
                <c:pt idx="61">
                  <c:v>19.852</c:v>
                </c:pt>
                <c:pt idx="62">
                  <c:v>20.437000000000001</c:v>
                </c:pt>
                <c:pt idx="63">
                  <c:v>21.061</c:v>
                </c:pt>
                <c:pt idx="64">
                  <c:v>21.120999999999999</c:v>
                </c:pt>
                <c:pt idx="65">
                  <c:v>22.337</c:v>
                </c:pt>
                <c:pt idx="66">
                  <c:v>21.574000000000002</c:v>
                </c:pt>
                <c:pt idx="67">
                  <c:v>22.664999999999999</c:v>
                </c:pt>
                <c:pt idx="68">
                  <c:v>22.74</c:v>
                </c:pt>
                <c:pt idx="69">
                  <c:v>23.201000000000001</c:v>
                </c:pt>
                <c:pt idx="70">
                  <c:v>24.286000000000001</c:v>
                </c:pt>
                <c:pt idx="71">
                  <c:v>25.004000000000001</c:v>
                </c:pt>
                <c:pt idx="72">
                  <c:v>24.561</c:v>
                </c:pt>
                <c:pt idx="73">
                  <c:v>25.902999999999999</c:v>
                </c:pt>
                <c:pt idx="74">
                  <c:v>26.346</c:v>
                </c:pt>
                <c:pt idx="75">
                  <c:v>26.475999999999999</c:v>
                </c:pt>
                <c:pt idx="76">
                  <c:v>28.016999999999999</c:v>
                </c:pt>
                <c:pt idx="77">
                  <c:v>28.376000000000001</c:v>
                </c:pt>
                <c:pt idx="78">
                  <c:v>29.494</c:v>
                </c:pt>
                <c:pt idx="79">
                  <c:v>30.033000000000001</c:v>
                </c:pt>
                <c:pt idx="80">
                  <c:v>29.981999999999999</c:v>
                </c:pt>
                <c:pt idx="81">
                  <c:v>30.587</c:v>
                </c:pt>
                <c:pt idx="82">
                  <c:v>29.798999999999999</c:v>
                </c:pt>
                <c:pt idx="83">
                  <c:v>32.680999999999997</c:v>
                </c:pt>
                <c:pt idx="84">
                  <c:v>33.353000000000002</c:v>
                </c:pt>
                <c:pt idx="85">
                  <c:v>34.078000000000003</c:v>
                </c:pt>
                <c:pt idx="86">
                  <c:v>35.453000000000003</c:v>
                </c:pt>
                <c:pt idx="87">
                  <c:v>36.840000000000003</c:v>
                </c:pt>
                <c:pt idx="88">
                  <c:v>38.86</c:v>
                </c:pt>
                <c:pt idx="89">
                  <c:v>39.213000000000001</c:v>
                </c:pt>
                <c:pt idx="90">
                  <c:v>40.131</c:v>
                </c:pt>
                <c:pt idx="91">
                  <c:v>42.026000000000003</c:v>
                </c:pt>
                <c:pt idx="92">
                  <c:v>45.151000000000003</c:v>
                </c:pt>
                <c:pt idx="93">
                  <c:v>46.484000000000002</c:v>
                </c:pt>
                <c:pt idx="94">
                  <c:v>47.704999999999998</c:v>
                </c:pt>
                <c:pt idx="95">
                  <c:v>50.344000000000001</c:v>
                </c:pt>
                <c:pt idx="96">
                  <c:v>51.457999999999998</c:v>
                </c:pt>
                <c:pt idx="97">
                  <c:v>53.734000000000002</c:v>
                </c:pt>
                <c:pt idx="98">
                  <c:v>55.4</c:v>
                </c:pt>
                <c:pt idx="99">
                  <c:v>59.432000000000002</c:v>
                </c:pt>
                <c:pt idx="100">
                  <c:v>63.774000000000001</c:v>
                </c:pt>
                <c:pt idx="101">
                  <c:v>65.915999999999997</c:v>
                </c:pt>
                <c:pt idx="102">
                  <c:v>71.061000000000007</c:v>
                </c:pt>
                <c:pt idx="103">
                  <c:v>72.771000000000001</c:v>
                </c:pt>
                <c:pt idx="104">
                  <c:v>78.396000000000001</c:v>
                </c:pt>
                <c:pt idx="105">
                  <c:v>79.191999999999993</c:v>
                </c:pt>
                <c:pt idx="106">
                  <c:v>84.019000000000005</c:v>
                </c:pt>
                <c:pt idx="107">
                  <c:v>90.123999999999995</c:v>
                </c:pt>
                <c:pt idx="108">
                  <c:v>89.790999999999997</c:v>
                </c:pt>
                <c:pt idx="109">
                  <c:v>97.867999999999995</c:v>
                </c:pt>
                <c:pt idx="110">
                  <c:v>95.385999999999996</c:v>
                </c:pt>
                <c:pt idx="111">
                  <c:v>95.022000000000006</c:v>
                </c:pt>
                <c:pt idx="112">
                  <c:v>81.89</c:v>
                </c:pt>
                <c:pt idx="113">
                  <c:v>44.402999999999999</c:v>
                </c:pt>
                <c:pt idx="114">
                  <c:v>26.797000000000001</c:v>
                </c:pt>
                <c:pt idx="115">
                  <c:v>1.022</c:v>
                </c:pt>
              </c:numCache>
            </c:numRef>
          </c:val>
          <c:smooth val="0"/>
          <c:extLst>
            <c:ext xmlns:c16="http://schemas.microsoft.com/office/drawing/2014/chart" uri="{C3380CC4-5D6E-409C-BE32-E72D297353CC}">
              <c16:uniqueId val="{00000008-CC4A-480C-99EF-A7D2E316EAC9}"/>
            </c:ext>
          </c:extLst>
        </c:ser>
        <c:ser>
          <c:idx val="9"/>
          <c:order val="9"/>
          <c:tx>
            <c:strRef>
              <c:f>Scatter!$AT$2</c:f>
              <c:strCache>
                <c:ptCount val="1"/>
                <c:pt idx="0">
                  <c:v>10</c:v>
                </c:pt>
              </c:strCache>
            </c:strRef>
          </c:tx>
          <c:spPr>
            <a:ln w="28575" cap="rnd">
              <a:solidFill>
                <a:schemeClr val="accent4">
                  <a:lumMod val="60000"/>
                </a:schemeClr>
              </a:solidFill>
              <a:round/>
            </a:ln>
            <a:effectLst/>
          </c:spPr>
          <c:marker>
            <c:symbol val="none"/>
          </c:marker>
          <c:val>
            <c:numRef>
              <c:f>Scatter!$AT$3:$AT$118</c:f>
              <c:numCache>
                <c:formatCode>General</c:formatCode>
                <c:ptCount val="116"/>
                <c:pt idx="0">
                  <c:v>0</c:v>
                </c:pt>
                <c:pt idx="1">
                  <c:v>0</c:v>
                </c:pt>
                <c:pt idx="2">
                  <c:v>0</c:v>
                </c:pt>
                <c:pt idx="3">
                  <c:v>0.01</c:v>
                </c:pt>
                <c:pt idx="4">
                  <c:v>4.2000000000000003E-2</c:v>
                </c:pt>
                <c:pt idx="5">
                  <c:v>8.4000000000000005E-2</c:v>
                </c:pt>
                <c:pt idx="6">
                  <c:v>9.5000000000000001E-2</c:v>
                </c:pt>
                <c:pt idx="7">
                  <c:v>0.159</c:v>
                </c:pt>
                <c:pt idx="8">
                  <c:v>0.27700000000000002</c:v>
                </c:pt>
                <c:pt idx="9">
                  <c:v>0.47799999999999998</c:v>
                </c:pt>
                <c:pt idx="10">
                  <c:v>0.67400000000000004</c:v>
                </c:pt>
                <c:pt idx="11">
                  <c:v>0.92700000000000005</c:v>
                </c:pt>
                <c:pt idx="12">
                  <c:v>1.2130000000000001</c:v>
                </c:pt>
                <c:pt idx="13">
                  <c:v>1.5880000000000001</c:v>
                </c:pt>
                <c:pt idx="14">
                  <c:v>1.996</c:v>
                </c:pt>
                <c:pt idx="15">
                  <c:v>2.2759999999999998</c:v>
                </c:pt>
                <c:pt idx="16">
                  <c:v>2.8260000000000001</c:v>
                </c:pt>
                <c:pt idx="17">
                  <c:v>3.1629999999999998</c:v>
                </c:pt>
                <c:pt idx="18">
                  <c:v>3.7639999999999998</c:v>
                </c:pt>
                <c:pt idx="19">
                  <c:v>4.4020000000000001</c:v>
                </c:pt>
                <c:pt idx="20">
                  <c:v>5.0579999999999998</c:v>
                </c:pt>
                <c:pt idx="21">
                  <c:v>5.4909999999999997</c:v>
                </c:pt>
                <c:pt idx="22">
                  <c:v>5.3739999999999997</c:v>
                </c:pt>
                <c:pt idx="23">
                  <c:v>6.1619999999999999</c:v>
                </c:pt>
                <c:pt idx="24">
                  <c:v>6.6180000000000003</c:v>
                </c:pt>
                <c:pt idx="25">
                  <c:v>7.2309999999999999</c:v>
                </c:pt>
                <c:pt idx="26">
                  <c:v>7.7619999999999996</c:v>
                </c:pt>
                <c:pt idx="27">
                  <c:v>8.391</c:v>
                </c:pt>
                <c:pt idx="28">
                  <c:v>8.3819999999999997</c:v>
                </c:pt>
                <c:pt idx="29">
                  <c:v>9.1319999999999997</c:v>
                </c:pt>
                <c:pt idx="30">
                  <c:v>9.1739999999999995</c:v>
                </c:pt>
                <c:pt idx="31">
                  <c:v>10.201000000000001</c:v>
                </c:pt>
                <c:pt idx="32">
                  <c:v>10.590999999999999</c:v>
                </c:pt>
                <c:pt idx="33">
                  <c:v>10.904999999999999</c:v>
                </c:pt>
                <c:pt idx="34">
                  <c:v>11.416</c:v>
                </c:pt>
                <c:pt idx="35">
                  <c:v>11.776999999999999</c:v>
                </c:pt>
                <c:pt idx="36">
                  <c:v>12.696</c:v>
                </c:pt>
                <c:pt idx="37">
                  <c:v>13.08</c:v>
                </c:pt>
                <c:pt idx="38">
                  <c:v>13.443</c:v>
                </c:pt>
                <c:pt idx="39">
                  <c:v>13.872999999999999</c:v>
                </c:pt>
                <c:pt idx="40">
                  <c:v>13.976000000000001</c:v>
                </c:pt>
                <c:pt idx="41">
                  <c:v>14.532999999999999</c:v>
                </c:pt>
                <c:pt idx="42">
                  <c:v>14.084</c:v>
                </c:pt>
                <c:pt idx="43">
                  <c:v>15.587</c:v>
                </c:pt>
                <c:pt idx="44">
                  <c:v>14.813000000000001</c:v>
                </c:pt>
                <c:pt idx="45">
                  <c:v>15.776999999999999</c:v>
                </c:pt>
                <c:pt idx="46">
                  <c:v>15.731</c:v>
                </c:pt>
                <c:pt idx="47">
                  <c:v>15.622999999999999</c:v>
                </c:pt>
                <c:pt idx="48">
                  <c:v>15.414999999999999</c:v>
                </c:pt>
                <c:pt idx="49">
                  <c:v>16.263999999999999</c:v>
                </c:pt>
                <c:pt idx="50">
                  <c:v>16.388999999999999</c:v>
                </c:pt>
                <c:pt idx="51">
                  <c:v>16.672000000000001</c:v>
                </c:pt>
                <c:pt idx="52">
                  <c:v>17.681000000000001</c:v>
                </c:pt>
                <c:pt idx="53">
                  <c:v>17.760999999999999</c:v>
                </c:pt>
                <c:pt idx="54">
                  <c:v>17.783999999999999</c:v>
                </c:pt>
                <c:pt idx="55">
                  <c:v>17.658000000000001</c:v>
                </c:pt>
                <c:pt idx="56">
                  <c:v>18.623999999999999</c:v>
                </c:pt>
                <c:pt idx="57">
                  <c:v>19.119</c:v>
                </c:pt>
                <c:pt idx="58">
                  <c:v>19.658000000000001</c:v>
                </c:pt>
                <c:pt idx="59">
                  <c:v>20.138000000000002</c:v>
                </c:pt>
                <c:pt idx="60">
                  <c:v>21.16</c:v>
                </c:pt>
                <c:pt idx="61">
                  <c:v>20.719000000000001</c:v>
                </c:pt>
                <c:pt idx="62">
                  <c:v>21.734999999999999</c:v>
                </c:pt>
                <c:pt idx="63">
                  <c:v>21.792999999999999</c:v>
                </c:pt>
                <c:pt idx="64">
                  <c:v>22.645</c:v>
                </c:pt>
                <c:pt idx="65">
                  <c:v>22.218</c:v>
                </c:pt>
                <c:pt idx="66">
                  <c:v>23.506</c:v>
                </c:pt>
                <c:pt idx="67">
                  <c:v>23.216000000000001</c:v>
                </c:pt>
                <c:pt idx="68">
                  <c:v>24.094000000000001</c:v>
                </c:pt>
                <c:pt idx="69">
                  <c:v>24.547000000000001</c:v>
                </c:pt>
                <c:pt idx="70">
                  <c:v>24.911999999999999</c:v>
                </c:pt>
                <c:pt idx="71">
                  <c:v>25.969000000000001</c:v>
                </c:pt>
                <c:pt idx="72">
                  <c:v>26.606999999999999</c:v>
                </c:pt>
                <c:pt idx="73">
                  <c:v>27.216999999999999</c:v>
                </c:pt>
                <c:pt idx="74">
                  <c:v>28.152999999999999</c:v>
                </c:pt>
                <c:pt idx="75">
                  <c:v>28.395</c:v>
                </c:pt>
                <c:pt idx="76">
                  <c:v>28.213999999999999</c:v>
                </c:pt>
                <c:pt idx="77">
                  <c:v>29.035</c:v>
                </c:pt>
                <c:pt idx="78">
                  <c:v>30.202000000000002</c:v>
                </c:pt>
                <c:pt idx="79">
                  <c:v>30.983000000000001</c:v>
                </c:pt>
                <c:pt idx="80">
                  <c:v>32.262</c:v>
                </c:pt>
                <c:pt idx="81">
                  <c:v>32.82</c:v>
                </c:pt>
                <c:pt idx="82">
                  <c:v>34.234000000000002</c:v>
                </c:pt>
                <c:pt idx="83">
                  <c:v>36.286000000000001</c:v>
                </c:pt>
                <c:pt idx="84">
                  <c:v>36.427999999999997</c:v>
                </c:pt>
                <c:pt idx="85">
                  <c:v>37.029000000000003</c:v>
                </c:pt>
                <c:pt idx="86">
                  <c:v>38.076999999999998</c:v>
                </c:pt>
                <c:pt idx="87">
                  <c:v>39.531999999999996</c:v>
                </c:pt>
                <c:pt idx="88">
                  <c:v>40.082999999999998</c:v>
                </c:pt>
                <c:pt idx="89">
                  <c:v>41.070999999999998</c:v>
                </c:pt>
                <c:pt idx="90">
                  <c:v>43.164999999999999</c:v>
                </c:pt>
                <c:pt idx="91">
                  <c:v>45.33</c:v>
                </c:pt>
                <c:pt idx="92">
                  <c:v>45.68</c:v>
                </c:pt>
                <c:pt idx="93">
                  <c:v>48.116999999999997</c:v>
                </c:pt>
                <c:pt idx="94">
                  <c:v>51.143000000000001</c:v>
                </c:pt>
                <c:pt idx="95">
                  <c:v>53.021999999999998</c:v>
                </c:pt>
                <c:pt idx="96">
                  <c:v>54.075000000000003</c:v>
                </c:pt>
                <c:pt idx="97">
                  <c:v>56.267000000000003</c:v>
                </c:pt>
                <c:pt idx="98">
                  <c:v>59.874000000000002</c:v>
                </c:pt>
                <c:pt idx="99">
                  <c:v>64.531000000000006</c:v>
                </c:pt>
                <c:pt idx="100">
                  <c:v>67.884</c:v>
                </c:pt>
                <c:pt idx="101">
                  <c:v>71.772999999999996</c:v>
                </c:pt>
                <c:pt idx="102">
                  <c:v>75.073999999999998</c:v>
                </c:pt>
                <c:pt idx="103">
                  <c:v>80.977000000000004</c:v>
                </c:pt>
                <c:pt idx="104">
                  <c:v>77.599999999999994</c:v>
                </c:pt>
                <c:pt idx="105">
                  <c:v>83.064999999999998</c:v>
                </c:pt>
                <c:pt idx="106">
                  <c:v>86.304000000000002</c:v>
                </c:pt>
                <c:pt idx="107">
                  <c:v>87.551000000000002</c:v>
                </c:pt>
                <c:pt idx="108">
                  <c:v>86.760999999999996</c:v>
                </c:pt>
                <c:pt idx="109">
                  <c:v>83.153999999999996</c:v>
                </c:pt>
                <c:pt idx="110">
                  <c:v>95.003</c:v>
                </c:pt>
                <c:pt idx="111">
                  <c:v>92.316999999999993</c:v>
                </c:pt>
                <c:pt idx="112">
                  <c:v>78.019000000000005</c:v>
                </c:pt>
                <c:pt idx="113">
                  <c:v>47.332000000000001</c:v>
                </c:pt>
                <c:pt idx="114">
                  <c:v>26.648</c:v>
                </c:pt>
                <c:pt idx="115">
                  <c:v>1.4999999999999999E-2</c:v>
                </c:pt>
              </c:numCache>
            </c:numRef>
          </c:val>
          <c:smooth val="0"/>
          <c:extLst>
            <c:ext xmlns:c16="http://schemas.microsoft.com/office/drawing/2014/chart" uri="{C3380CC4-5D6E-409C-BE32-E72D297353CC}">
              <c16:uniqueId val="{00000009-CC4A-480C-99EF-A7D2E316EAC9}"/>
            </c:ext>
          </c:extLst>
        </c:ser>
        <c:dLbls>
          <c:showLegendKey val="0"/>
          <c:showVal val="0"/>
          <c:showCatName val="0"/>
          <c:showSerName val="0"/>
          <c:showPercent val="0"/>
          <c:showBubbleSize val="0"/>
        </c:dLbls>
        <c:smooth val="0"/>
        <c:axId val="1875304191"/>
        <c:axId val="1875304607"/>
      </c:lineChart>
      <c:catAx>
        <c:axId val="18753041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304607"/>
        <c:crosses val="autoZero"/>
        <c:auto val="1"/>
        <c:lblAlgn val="ctr"/>
        <c:lblOffset val="100"/>
        <c:noMultiLvlLbl val="0"/>
      </c:catAx>
      <c:valAx>
        <c:axId val="18753046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30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Maximum Pedestrian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Scatter!$AV$2</c:f>
              <c:strCache>
                <c:ptCount val="1"/>
                <c:pt idx="0">
                  <c:v>1</c:v>
                </c:pt>
              </c:strCache>
            </c:strRef>
          </c:tx>
          <c:spPr>
            <a:ln w="28575" cap="rnd">
              <a:solidFill>
                <a:schemeClr val="accent1"/>
              </a:solidFill>
              <a:round/>
            </a:ln>
            <a:effectLst/>
          </c:spPr>
          <c:marker>
            <c:symbol val="none"/>
          </c:marker>
          <c:val>
            <c:numRef>
              <c:f>Scatter!$AV$3:$AV$118</c:f>
              <c:numCache>
                <c:formatCode>General</c:formatCode>
                <c:ptCount val="116"/>
                <c:pt idx="0">
                  <c:v>0.82899999999999996</c:v>
                </c:pt>
                <c:pt idx="1">
                  <c:v>0.87</c:v>
                </c:pt>
                <c:pt idx="2">
                  <c:v>0.95599999999999996</c:v>
                </c:pt>
                <c:pt idx="3">
                  <c:v>0.98399999999999999</c:v>
                </c:pt>
                <c:pt idx="4">
                  <c:v>0.99199999999999999</c:v>
                </c:pt>
                <c:pt idx="5">
                  <c:v>1.006</c:v>
                </c:pt>
                <c:pt idx="6">
                  <c:v>1.0409999999999999</c:v>
                </c:pt>
                <c:pt idx="7">
                  <c:v>1.02</c:v>
                </c:pt>
                <c:pt idx="8">
                  <c:v>1.1659999999999999</c:v>
                </c:pt>
                <c:pt idx="9">
                  <c:v>1.177</c:v>
                </c:pt>
                <c:pt idx="10">
                  <c:v>1.3109999999999999</c:v>
                </c:pt>
                <c:pt idx="11">
                  <c:v>1.06</c:v>
                </c:pt>
                <c:pt idx="12">
                  <c:v>1.2529999999999999</c:v>
                </c:pt>
                <c:pt idx="13">
                  <c:v>1.1559999999999999</c:v>
                </c:pt>
                <c:pt idx="14">
                  <c:v>1.49</c:v>
                </c:pt>
                <c:pt idx="15">
                  <c:v>1.7709999999999999</c:v>
                </c:pt>
                <c:pt idx="16">
                  <c:v>1.7150000000000001</c:v>
                </c:pt>
                <c:pt idx="17">
                  <c:v>1.8</c:v>
                </c:pt>
                <c:pt idx="18">
                  <c:v>1.786</c:v>
                </c:pt>
                <c:pt idx="19">
                  <c:v>1.5189999999999999</c:v>
                </c:pt>
                <c:pt idx="20">
                  <c:v>1.8</c:v>
                </c:pt>
                <c:pt idx="21">
                  <c:v>1.8</c:v>
                </c:pt>
                <c:pt idx="22">
                  <c:v>1.8</c:v>
                </c:pt>
                <c:pt idx="23">
                  <c:v>1.69</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1.6719999999999999</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1.76</c:v>
                </c:pt>
                <c:pt idx="109">
                  <c:v>1.74</c:v>
                </c:pt>
                <c:pt idx="110">
                  <c:v>1.5589999999999999</c:v>
                </c:pt>
                <c:pt idx="111">
                  <c:v>1.3939999999999999</c:v>
                </c:pt>
                <c:pt idx="112">
                  <c:v>1.302</c:v>
                </c:pt>
                <c:pt idx="113">
                  <c:v>1.1839999999999999</c:v>
                </c:pt>
                <c:pt idx="114">
                  <c:v>1.1279999999999999</c:v>
                </c:pt>
                <c:pt idx="115">
                  <c:v>1.034</c:v>
                </c:pt>
              </c:numCache>
            </c:numRef>
          </c:val>
          <c:smooth val="0"/>
          <c:extLst>
            <c:ext xmlns:c16="http://schemas.microsoft.com/office/drawing/2014/chart" uri="{C3380CC4-5D6E-409C-BE32-E72D297353CC}">
              <c16:uniqueId val="{00000000-760E-402D-90D5-8B5D4CE3D83A}"/>
            </c:ext>
          </c:extLst>
        </c:ser>
        <c:ser>
          <c:idx val="1"/>
          <c:order val="1"/>
          <c:tx>
            <c:strRef>
              <c:f>Scatter!$AW$2</c:f>
              <c:strCache>
                <c:ptCount val="1"/>
                <c:pt idx="0">
                  <c:v>2</c:v>
                </c:pt>
              </c:strCache>
            </c:strRef>
          </c:tx>
          <c:spPr>
            <a:ln w="28575" cap="rnd">
              <a:solidFill>
                <a:schemeClr val="accent2"/>
              </a:solidFill>
              <a:round/>
            </a:ln>
            <a:effectLst/>
          </c:spPr>
          <c:marker>
            <c:symbol val="none"/>
          </c:marker>
          <c:val>
            <c:numRef>
              <c:f>Scatter!$AW$3:$AW$117</c:f>
              <c:numCache>
                <c:formatCode>General</c:formatCode>
                <c:ptCount val="115"/>
                <c:pt idx="0">
                  <c:v>0.83</c:v>
                </c:pt>
                <c:pt idx="1">
                  <c:v>0.85699999999999998</c:v>
                </c:pt>
                <c:pt idx="2">
                  <c:v>0.94799999999999995</c:v>
                </c:pt>
                <c:pt idx="3">
                  <c:v>0.97699999999999998</c:v>
                </c:pt>
                <c:pt idx="4">
                  <c:v>0.98899999999999999</c:v>
                </c:pt>
                <c:pt idx="5">
                  <c:v>1.0029999999999999</c:v>
                </c:pt>
                <c:pt idx="6">
                  <c:v>1.006</c:v>
                </c:pt>
                <c:pt idx="7">
                  <c:v>1.0109999999999999</c:v>
                </c:pt>
                <c:pt idx="8">
                  <c:v>1.1819999999999999</c:v>
                </c:pt>
                <c:pt idx="9">
                  <c:v>1.405</c:v>
                </c:pt>
                <c:pt idx="10">
                  <c:v>1.1850000000000001</c:v>
                </c:pt>
                <c:pt idx="11">
                  <c:v>1.0669999999999999</c:v>
                </c:pt>
                <c:pt idx="12">
                  <c:v>1.4410000000000001</c:v>
                </c:pt>
                <c:pt idx="13">
                  <c:v>1.2729999999999999</c:v>
                </c:pt>
                <c:pt idx="14">
                  <c:v>1.393</c:v>
                </c:pt>
                <c:pt idx="15">
                  <c:v>1.6910000000000001</c:v>
                </c:pt>
                <c:pt idx="16">
                  <c:v>1.5609999999999999</c:v>
                </c:pt>
                <c:pt idx="17">
                  <c:v>1.8</c:v>
                </c:pt>
                <c:pt idx="18">
                  <c:v>1.6140000000000001</c:v>
                </c:pt>
                <c:pt idx="19">
                  <c:v>1.669</c:v>
                </c:pt>
                <c:pt idx="20">
                  <c:v>1.629</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1.696</c:v>
                </c:pt>
                <c:pt idx="110">
                  <c:v>1.3859999999999999</c:v>
                </c:pt>
                <c:pt idx="111">
                  <c:v>1.4339999999999999</c:v>
                </c:pt>
                <c:pt idx="112">
                  <c:v>1.373</c:v>
                </c:pt>
                <c:pt idx="113">
                  <c:v>1.2010000000000001</c:v>
                </c:pt>
                <c:pt idx="114">
                  <c:v>1.198</c:v>
                </c:pt>
              </c:numCache>
            </c:numRef>
          </c:val>
          <c:smooth val="0"/>
          <c:extLst>
            <c:ext xmlns:c16="http://schemas.microsoft.com/office/drawing/2014/chart" uri="{C3380CC4-5D6E-409C-BE32-E72D297353CC}">
              <c16:uniqueId val="{00000001-760E-402D-90D5-8B5D4CE3D83A}"/>
            </c:ext>
          </c:extLst>
        </c:ser>
        <c:ser>
          <c:idx val="2"/>
          <c:order val="2"/>
          <c:tx>
            <c:strRef>
              <c:f>Scatter!$AX$2</c:f>
              <c:strCache>
                <c:ptCount val="1"/>
                <c:pt idx="0">
                  <c:v>3</c:v>
                </c:pt>
              </c:strCache>
            </c:strRef>
          </c:tx>
          <c:spPr>
            <a:ln w="28575" cap="rnd">
              <a:solidFill>
                <a:schemeClr val="accent3"/>
              </a:solidFill>
              <a:round/>
            </a:ln>
            <a:effectLst/>
          </c:spPr>
          <c:marker>
            <c:symbol val="none"/>
          </c:marker>
          <c:val>
            <c:numRef>
              <c:f>Scatter!$AX$3:$AX$118</c:f>
              <c:numCache>
                <c:formatCode>General</c:formatCode>
                <c:ptCount val="116"/>
                <c:pt idx="0">
                  <c:v>0.83099999999999996</c:v>
                </c:pt>
                <c:pt idx="1">
                  <c:v>0.86</c:v>
                </c:pt>
                <c:pt idx="2">
                  <c:v>0.94899999999999995</c:v>
                </c:pt>
                <c:pt idx="3">
                  <c:v>0.97799999999999998</c:v>
                </c:pt>
                <c:pt idx="4">
                  <c:v>0.99</c:v>
                </c:pt>
                <c:pt idx="5">
                  <c:v>0.996</c:v>
                </c:pt>
                <c:pt idx="6">
                  <c:v>1.004</c:v>
                </c:pt>
                <c:pt idx="7">
                  <c:v>1.008</c:v>
                </c:pt>
                <c:pt idx="8">
                  <c:v>1.288</c:v>
                </c:pt>
                <c:pt idx="9">
                  <c:v>1.266</c:v>
                </c:pt>
                <c:pt idx="10">
                  <c:v>1.25</c:v>
                </c:pt>
                <c:pt idx="11">
                  <c:v>1.157</c:v>
                </c:pt>
                <c:pt idx="12">
                  <c:v>1.2410000000000001</c:v>
                </c:pt>
                <c:pt idx="13">
                  <c:v>1.738</c:v>
                </c:pt>
                <c:pt idx="14">
                  <c:v>1.7929999999999999</c:v>
                </c:pt>
                <c:pt idx="15">
                  <c:v>1.8</c:v>
                </c:pt>
                <c:pt idx="16">
                  <c:v>1.6930000000000001</c:v>
                </c:pt>
                <c:pt idx="17">
                  <c:v>1.7889999999999999</c:v>
                </c:pt>
                <c:pt idx="18">
                  <c:v>1.8</c:v>
                </c:pt>
                <c:pt idx="19">
                  <c:v>1.669</c:v>
                </c:pt>
                <c:pt idx="20">
                  <c:v>1.8</c:v>
                </c:pt>
                <c:pt idx="21">
                  <c:v>1.8</c:v>
                </c:pt>
                <c:pt idx="22">
                  <c:v>1.8</c:v>
                </c:pt>
                <c:pt idx="23">
                  <c:v>1.722</c:v>
                </c:pt>
                <c:pt idx="24">
                  <c:v>1.6559999999999999</c:v>
                </c:pt>
                <c:pt idx="25">
                  <c:v>1.8</c:v>
                </c:pt>
                <c:pt idx="26">
                  <c:v>1.8</c:v>
                </c:pt>
                <c:pt idx="27">
                  <c:v>1.8</c:v>
                </c:pt>
                <c:pt idx="28">
                  <c:v>1.788</c:v>
                </c:pt>
                <c:pt idx="29">
                  <c:v>1.8</c:v>
                </c:pt>
                <c:pt idx="30">
                  <c:v>1.6859999999999999</c:v>
                </c:pt>
                <c:pt idx="31">
                  <c:v>1.734</c:v>
                </c:pt>
                <c:pt idx="32">
                  <c:v>1.8</c:v>
                </c:pt>
                <c:pt idx="33">
                  <c:v>1.8</c:v>
                </c:pt>
                <c:pt idx="34">
                  <c:v>1.8</c:v>
                </c:pt>
                <c:pt idx="35">
                  <c:v>1.8</c:v>
                </c:pt>
                <c:pt idx="36">
                  <c:v>1.8</c:v>
                </c:pt>
                <c:pt idx="37">
                  <c:v>1.796</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1.7749999999999999</c:v>
                </c:pt>
                <c:pt idx="109">
                  <c:v>1.8</c:v>
                </c:pt>
                <c:pt idx="110">
                  <c:v>1.5309999999999999</c:v>
                </c:pt>
                <c:pt idx="111">
                  <c:v>1.5680000000000001</c:v>
                </c:pt>
                <c:pt idx="112">
                  <c:v>1.2689999999999999</c:v>
                </c:pt>
                <c:pt idx="113">
                  <c:v>1.1879999999999999</c:v>
                </c:pt>
                <c:pt idx="114">
                  <c:v>1.2629999999999999</c:v>
                </c:pt>
                <c:pt idx="115">
                  <c:v>0.97799999999999998</c:v>
                </c:pt>
              </c:numCache>
            </c:numRef>
          </c:val>
          <c:smooth val="0"/>
          <c:extLst>
            <c:ext xmlns:c16="http://schemas.microsoft.com/office/drawing/2014/chart" uri="{C3380CC4-5D6E-409C-BE32-E72D297353CC}">
              <c16:uniqueId val="{00000002-760E-402D-90D5-8B5D4CE3D83A}"/>
            </c:ext>
          </c:extLst>
        </c:ser>
        <c:ser>
          <c:idx val="3"/>
          <c:order val="3"/>
          <c:tx>
            <c:strRef>
              <c:f>Scatter!$AY$2</c:f>
              <c:strCache>
                <c:ptCount val="1"/>
                <c:pt idx="0">
                  <c:v>4</c:v>
                </c:pt>
              </c:strCache>
            </c:strRef>
          </c:tx>
          <c:spPr>
            <a:ln w="28575" cap="rnd">
              <a:solidFill>
                <a:schemeClr val="accent4"/>
              </a:solidFill>
              <a:round/>
            </a:ln>
            <a:effectLst/>
          </c:spPr>
          <c:marker>
            <c:symbol val="none"/>
          </c:marker>
          <c:val>
            <c:numRef>
              <c:f>Scatter!$AY$3:$AY$119</c:f>
              <c:numCache>
                <c:formatCode>General</c:formatCode>
                <c:ptCount val="117"/>
                <c:pt idx="0">
                  <c:v>0.83</c:v>
                </c:pt>
                <c:pt idx="1">
                  <c:v>0.79600000000000004</c:v>
                </c:pt>
                <c:pt idx="2">
                  <c:v>0.92400000000000004</c:v>
                </c:pt>
                <c:pt idx="3">
                  <c:v>0.97</c:v>
                </c:pt>
                <c:pt idx="4">
                  <c:v>0.98699999999999999</c:v>
                </c:pt>
                <c:pt idx="5">
                  <c:v>0.99399999999999999</c:v>
                </c:pt>
                <c:pt idx="6">
                  <c:v>1.0029999999999999</c:v>
                </c:pt>
                <c:pt idx="7">
                  <c:v>1.0129999999999999</c:v>
                </c:pt>
                <c:pt idx="8">
                  <c:v>1.2170000000000001</c:v>
                </c:pt>
                <c:pt idx="9">
                  <c:v>1.387</c:v>
                </c:pt>
                <c:pt idx="10">
                  <c:v>1.2529999999999999</c:v>
                </c:pt>
                <c:pt idx="11">
                  <c:v>1.2350000000000001</c:v>
                </c:pt>
                <c:pt idx="12">
                  <c:v>1.2430000000000001</c:v>
                </c:pt>
                <c:pt idx="13">
                  <c:v>1.282</c:v>
                </c:pt>
                <c:pt idx="14">
                  <c:v>1.472</c:v>
                </c:pt>
                <c:pt idx="15">
                  <c:v>1.4319999999999999</c:v>
                </c:pt>
                <c:pt idx="16">
                  <c:v>1.8</c:v>
                </c:pt>
                <c:pt idx="17">
                  <c:v>1.67</c:v>
                </c:pt>
                <c:pt idx="18">
                  <c:v>1.8</c:v>
                </c:pt>
                <c:pt idx="19">
                  <c:v>1.8</c:v>
                </c:pt>
                <c:pt idx="20">
                  <c:v>1.633</c:v>
                </c:pt>
                <c:pt idx="21">
                  <c:v>1.8</c:v>
                </c:pt>
                <c:pt idx="22">
                  <c:v>1.766</c:v>
                </c:pt>
                <c:pt idx="23">
                  <c:v>1.8</c:v>
                </c:pt>
                <c:pt idx="24">
                  <c:v>1.7490000000000001</c:v>
                </c:pt>
                <c:pt idx="25">
                  <c:v>1.8</c:v>
                </c:pt>
                <c:pt idx="26">
                  <c:v>1.8</c:v>
                </c:pt>
                <c:pt idx="27">
                  <c:v>1.7849999999999999</c:v>
                </c:pt>
                <c:pt idx="28">
                  <c:v>1.8</c:v>
                </c:pt>
                <c:pt idx="29">
                  <c:v>1.8</c:v>
                </c:pt>
                <c:pt idx="30">
                  <c:v>1.758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1.7150000000000001</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1.758</c:v>
                </c:pt>
                <c:pt idx="111">
                  <c:v>1.512</c:v>
                </c:pt>
                <c:pt idx="112">
                  <c:v>1.542</c:v>
                </c:pt>
                <c:pt idx="113">
                  <c:v>1.2909999999999999</c:v>
                </c:pt>
                <c:pt idx="114">
                  <c:v>1.2070000000000001</c:v>
                </c:pt>
                <c:pt idx="115">
                  <c:v>1.196</c:v>
                </c:pt>
                <c:pt idx="116">
                  <c:v>1.1779999999999999</c:v>
                </c:pt>
              </c:numCache>
            </c:numRef>
          </c:val>
          <c:smooth val="0"/>
          <c:extLst>
            <c:ext xmlns:c16="http://schemas.microsoft.com/office/drawing/2014/chart" uri="{C3380CC4-5D6E-409C-BE32-E72D297353CC}">
              <c16:uniqueId val="{00000003-760E-402D-90D5-8B5D4CE3D83A}"/>
            </c:ext>
          </c:extLst>
        </c:ser>
        <c:ser>
          <c:idx val="4"/>
          <c:order val="4"/>
          <c:tx>
            <c:strRef>
              <c:f>Scatter!$AZ$2</c:f>
              <c:strCache>
                <c:ptCount val="1"/>
                <c:pt idx="0">
                  <c:v>5</c:v>
                </c:pt>
              </c:strCache>
            </c:strRef>
          </c:tx>
          <c:spPr>
            <a:ln w="28575" cap="rnd">
              <a:solidFill>
                <a:schemeClr val="accent5"/>
              </a:solidFill>
              <a:round/>
            </a:ln>
            <a:effectLst/>
          </c:spPr>
          <c:marker>
            <c:symbol val="none"/>
          </c:marker>
          <c:val>
            <c:numRef>
              <c:f>Scatter!$AZ$3</c:f>
              <c:numCache>
                <c:formatCode>General</c:formatCode>
                <c:ptCount val="1"/>
                <c:pt idx="0">
                  <c:v>0.83099999999999996</c:v>
                </c:pt>
              </c:numCache>
            </c:numRef>
          </c:val>
          <c:smooth val="0"/>
          <c:extLst>
            <c:ext xmlns:c16="http://schemas.microsoft.com/office/drawing/2014/chart" uri="{C3380CC4-5D6E-409C-BE32-E72D297353CC}">
              <c16:uniqueId val="{00000004-760E-402D-90D5-8B5D4CE3D83A}"/>
            </c:ext>
          </c:extLst>
        </c:ser>
        <c:ser>
          <c:idx val="5"/>
          <c:order val="5"/>
          <c:tx>
            <c:strRef>
              <c:f>Scatter!$BA$2</c:f>
              <c:strCache>
                <c:ptCount val="1"/>
                <c:pt idx="0">
                  <c:v>6</c:v>
                </c:pt>
              </c:strCache>
            </c:strRef>
          </c:tx>
          <c:spPr>
            <a:ln w="28575" cap="rnd">
              <a:solidFill>
                <a:schemeClr val="accent6"/>
              </a:solidFill>
              <a:round/>
            </a:ln>
            <a:effectLst/>
          </c:spPr>
          <c:marker>
            <c:symbol val="none"/>
          </c:marker>
          <c:val>
            <c:numRef>
              <c:f>Scatter!$BA$3:$BA$118</c:f>
              <c:numCache>
                <c:formatCode>General</c:formatCode>
                <c:ptCount val="116"/>
                <c:pt idx="0">
                  <c:v>0.82899999999999996</c:v>
                </c:pt>
                <c:pt idx="1">
                  <c:v>0.85899999999999999</c:v>
                </c:pt>
                <c:pt idx="2">
                  <c:v>0.94699999999999995</c:v>
                </c:pt>
                <c:pt idx="3">
                  <c:v>0.97799999999999998</c:v>
                </c:pt>
                <c:pt idx="4">
                  <c:v>0.99</c:v>
                </c:pt>
                <c:pt idx="5">
                  <c:v>0.996</c:v>
                </c:pt>
                <c:pt idx="6">
                  <c:v>1.089</c:v>
                </c:pt>
                <c:pt idx="7">
                  <c:v>1.093</c:v>
                </c:pt>
                <c:pt idx="8">
                  <c:v>1.3260000000000001</c:v>
                </c:pt>
                <c:pt idx="9">
                  <c:v>1.25</c:v>
                </c:pt>
                <c:pt idx="10">
                  <c:v>1.1200000000000001</c:v>
                </c:pt>
                <c:pt idx="11">
                  <c:v>1.3979999999999999</c:v>
                </c:pt>
                <c:pt idx="12">
                  <c:v>1.4570000000000001</c:v>
                </c:pt>
                <c:pt idx="13">
                  <c:v>1.8</c:v>
                </c:pt>
                <c:pt idx="14">
                  <c:v>1.583</c:v>
                </c:pt>
                <c:pt idx="15">
                  <c:v>1.619</c:v>
                </c:pt>
                <c:pt idx="16">
                  <c:v>1.591</c:v>
                </c:pt>
                <c:pt idx="17">
                  <c:v>1.476</c:v>
                </c:pt>
                <c:pt idx="18">
                  <c:v>1.8</c:v>
                </c:pt>
                <c:pt idx="19">
                  <c:v>1.7629999999999999</c:v>
                </c:pt>
                <c:pt idx="20">
                  <c:v>1.8</c:v>
                </c:pt>
                <c:pt idx="21">
                  <c:v>1.8</c:v>
                </c:pt>
                <c:pt idx="22">
                  <c:v>1.8</c:v>
                </c:pt>
                <c:pt idx="23">
                  <c:v>1.8</c:v>
                </c:pt>
                <c:pt idx="24">
                  <c:v>1.8</c:v>
                </c:pt>
                <c:pt idx="25">
                  <c:v>1.7589999999999999</c:v>
                </c:pt>
                <c:pt idx="26">
                  <c:v>1.8</c:v>
                </c:pt>
                <c:pt idx="27">
                  <c:v>1.8</c:v>
                </c:pt>
                <c:pt idx="28">
                  <c:v>1.8</c:v>
                </c:pt>
                <c:pt idx="29">
                  <c:v>1.8</c:v>
                </c:pt>
                <c:pt idx="30">
                  <c:v>1.8</c:v>
                </c:pt>
                <c:pt idx="31">
                  <c:v>1.8</c:v>
                </c:pt>
                <c:pt idx="32">
                  <c:v>1.77</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1.752</c:v>
                </c:pt>
                <c:pt idx="109">
                  <c:v>1.5920000000000001</c:v>
                </c:pt>
                <c:pt idx="110">
                  <c:v>1.3759999999999999</c:v>
                </c:pt>
                <c:pt idx="111">
                  <c:v>1.68</c:v>
                </c:pt>
                <c:pt idx="112">
                  <c:v>1.458</c:v>
                </c:pt>
                <c:pt idx="113">
                  <c:v>1.373</c:v>
                </c:pt>
                <c:pt idx="114">
                  <c:v>1.181</c:v>
                </c:pt>
                <c:pt idx="115">
                  <c:v>1.143</c:v>
                </c:pt>
              </c:numCache>
            </c:numRef>
          </c:val>
          <c:smooth val="0"/>
          <c:extLst>
            <c:ext xmlns:c16="http://schemas.microsoft.com/office/drawing/2014/chart" uri="{C3380CC4-5D6E-409C-BE32-E72D297353CC}">
              <c16:uniqueId val="{00000005-760E-402D-90D5-8B5D4CE3D83A}"/>
            </c:ext>
          </c:extLst>
        </c:ser>
        <c:ser>
          <c:idx val="6"/>
          <c:order val="6"/>
          <c:tx>
            <c:strRef>
              <c:f>Scatter!$BB$2</c:f>
              <c:strCache>
                <c:ptCount val="1"/>
                <c:pt idx="0">
                  <c:v>7</c:v>
                </c:pt>
              </c:strCache>
            </c:strRef>
          </c:tx>
          <c:spPr>
            <a:ln w="28575" cap="rnd">
              <a:solidFill>
                <a:schemeClr val="accent1">
                  <a:lumMod val="60000"/>
                </a:schemeClr>
              </a:solidFill>
              <a:round/>
            </a:ln>
            <a:effectLst/>
          </c:spPr>
          <c:marker>
            <c:symbol val="none"/>
          </c:marker>
          <c:val>
            <c:numRef>
              <c:f>Scatter!$BB$3:$BB$118</c:f>
              <c:numCache>
                <c:formatCode>General</c:formatCode>
                <c:ptCount val="116"/>
                <c:pt idx="0">
                  <c:v>0.81899999999999995</c:v>
                </c:pt>
                <c:pt idx="1">
                  <c:v>0.85099999999999998</c:v>
                </c:pt>
                <c:pt idx="2">
                  <c:v>0.94099999999999995</c:v>
                </c:pt>
                <c:pt idx="3">
                  <c:v>0.97399999999999998</c:v>
                </c:pt>
                <c:pt idx="4">
                  <c:v>0.98799999999999999</c:v>
                </c:pt>
                <c:pt idx="5">
                  <c:v>1.0029999999999999</c:v>
                </c:pt>
                <c:pt idx="6">
                  <c:v>1.046</c:v>
                </c:pt>
                <c:pt idx="7">
                  <c:v>1.0229999999999999</c:v>
                </c:pt>
                <c:pt idx="8">
                  <c:v>1.2709999999999999</c:v>
                </c:pt>
                <c:pt idx="9">
                  <c:v>1.23</c:v>
                </c:pt>
                <c:pt idx="10">
                  <c:v>1.139</c:v>
                </c:pt>
                <c:pt idx="11">
                  <c:v>1.2809999999999999</c:v>
                </c:pt>
                <c:pt idx="12">
                  <c:v>1.37</c:v>
                </c:pt>
                <c:pt idx="13">
                  <c:v>1.3640000000000001</c:v>
                </c:pt>
                <c:pt idx="14">
                  <c:v>1.429</c:v>
                </c:pt>
                <c:pt idx="15">
                  <c:v>1.7050000000000001</c:v>
                </c:pt>
                <c:pt idx="16">
                  <c:v>1.423</c:v>
                </c:pt>
                <c:pt idx="17">
                  <c:v>1.524</c:v>
                </c:pt>
                <c:pt idx="18">
                  <c:v>1.6539999999999999</c:v>
                </c:pt>
                <c:pt idx="19">
                  <c:v>1.8</c:v>
                </c:pt>
                <c:pt idx="20">
                  <c:v>1.8</c:v>
                </c:pt>
                <c:pt idx="21">
                  <c:v>1.8</c:v>
                </c:pt>
                <c:pt idx="22">
                  <c:v>1.7989999999999999</c:v>
                </c:pt>
                <c:pt idx="23">
                  <c:v>1.8</c:v>
                </c:pt>
                <c:pt idx="24">
                  <c:v>1.5640000000000001</c:v>
                </c:pt>
                <c:pt idx="25">
                  <c:v>1.8</c:v>
                </c:pt>
                <c:pt idx="26">
                  <c:v>1.8</c:v>
                </c:pt>
                <c:pt idx="27">
                  <c:v>1.8</c:v>
                </c:pt>
                <c:pt idx="28">
                  <c:v>1.8</c:v>
                </c:pt>
                <c:pt idx="29">
                  <c:v>1.7649999999999999</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1.7869999999999999</c:v>
                </c:pt>
                <c:pt idx="109">
                  <c:v>1.738</c:v>
                </c:pt>
                <c:pt idx="110">
                  <c:v>1.669</c:v>
                </c:pt>
                <c:pt idx="111">
                  <c:v>1.502</c:v>
                </c:pt>
                <c:pt idx="112">
                  <c:v>1.4279999999999999</c:v>
                </c:pt>
                <c:pt idx="113">
                  <c:v>1.2310000000000001</c:v>
                </c:pt>
                <c:pt idx="114">
                  <c:v>1.103</c:v>
                </c:pt>
                <c:pt idx="115">
                  <c:v>1.202</c:v>
                </c:pt>
              </c:numCache>
            </c:numRef>
          </c:val>
          <c:smooth val="0"/>
          <c:extLst>
            <c:ext xmlns:c16="http://schemas.microsoft.com/office/drawing/2014/chart" uri="{C3380CC4-5D6E-409C-BE32-E72D297353CC}">
              <c16:uniqueId val="{00000006-760E-402D-90D5-8B5D4CE3D83A}"/>
            </c:ext>
          </c:extLst>
        </c:ser>
        <c:ser>
          <c:idx val="7"/>
          <c:order val="7"/>
          <c:tx>
            <c:strRef>
              <c:f>Scatter!$BC$2</c:f>
              <c:strCache>
                <c:ptCount val="1"/>
                <c:pt idx="0">
                  <c:v>8</c:v>
                </c:pt>
              </c:strCache>
            </c:strRef>
          </c:tx>
          <c:spPr>
            <a:ln w="28575" cap="rnd">
              <a:solidFill>
                <a:schemeClr val="accent2">
                  <a:lumMod val="60000"/>
                </a:schemeClr>
              </a:solidFill>
              <a:round/>
            </a:ln>
            <a:effectLst/>
          </c:spPr>
          <c:marker>
            <c:symbol val="none"/>
          </c:marker>
          <c:val>
            <c:numRef>
              <c:f>Scatter!$BC$3:$BC$116</c:f>
              <c:numCache>
                <c:formatCode>General</c:formatCode>
                <c:ptCount val="114"/>
                <c:pt idx="0">
                  <c:v>0.82099999999999995</c:v>
                </c:pt>
                <c:pt idx="1">
                  <c:v>0.86099999999999999</c:v>
                </c:pt>
                <c:pt idx="2">
                  <c:v>0.94699999999999995</c:v>
                </c:pt>
                <c:pt idx="3">
                  <c:v>0.98</c:v>
                </c:pt>
                <c:pt idx="4">
                  <c:v>0.99099999999999999</c:v>
                </c:pt>
                <c:pt idx="5">
                  <c:v>0.995</c:v>
                </c:pt>
                <c:pt idx="6">
                  <c:v>1.046</c:v>
                </c:pt>
                <c:pt idx="7">
                  <c:v>1.01</c:v>
                </c:pt>
                <c:pt idx="8">
                  <c:v>1.1759999999999999</c:v>
                </c:pt>
                <c:pt idx="9">
                  <c:v>1.2430000000000001</c:v>
                </c:pt>
                <c:pt idx="10">
                  <c:v>1.4139999999999999</c:v>
                </c:pt>
                <c:pt idx="11">
                  <c:v>1.367</c:v>
                </c:pt>
                <c:pt idx="12">
                  <c:v>1.1679999999999999</c:v>
                </c:pt>
                <c:pt idx="13">
                  <c:v>1.454</c:v>
                </c:pt>
                <c:pt idx="14">
                  <c:v>1.389</c:v>
                </c:pt>
                <c:pt idx="15">
                  <c:v>1.5960000000000001</c:v>
                </c:pt>
                <c:pt idx="16">
                  <c:v>1.8</c:v>
                </c:pt>
                <c:pt idx="17">
                  <c:v>1.8</c:v>
                </c:pt>
                <c:pt idx="18">
                  <c:v>1.7809999999999999</c:v>
                </c:pt>
                <c:pt idx="19">
                  <c:v>1.6859999999999999</c:v>
                </c:pt>
                <c:pt idx="20">
                  <c:v>1.8</c:v>
                </c:pt>
                <c:pt idx="21">
                  <c:v>1.8</c:v>
                </c:pt>
                <c:pt idx="22">
                  <c:v>1.7050000000000001</c:v>
                </c:pt>
                <c:pt idx="23">
                  <c:v>1.8</c:v>
                </c:pt>
                <c:pt idx="24">
                  <c:v>1.8</c:v>
                </c:pt>
                <c:pt idx="25">
                  <c:v>1.8</c:v>
                </c:pt>
                <c:pt idx="26">
                  <c:v>1.8</c:v>
                </c:pt>
                <c:pt idx="27">
                  <c:v>1.8</c:v>
                </c:pt>
                <c:pt idx="28">
                  <c:v>1.8</c:v>
                </c:pt>
                <c:pt idx="29">
                  <c:v>1.68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1.752</c:v>
                </c:pt>
                <c:pt idx="106">
                  <c:v>1.8</c:v>
                </c:pt>
                <c:pt idx="107">
                  <c:v>1.468</c:v>
                </c:pt>
                <c:pt idx="108">
                  <c:v>1.3460000000000001</c:v>
                </c:pt>
                <c:pt idx="109">
                  <c:v>1.3160000000000001</c:v>
                </c:pt>
                <c:pt idx="110">
                  <c:v>1.3080000000000001</c:v>
                </c:pt>
                <c:pt idx="111">
                  <c:v>1.127</c:v>
                </c:pt>
                <c:pt idx="112">
                  <c:v>1.151</c:v>
                </c:pt>
                <c:pt idx="113">
                  <c:v>0.98099999999999998</c:v>
                </c:pt>
              </c:numCache>
            </c:numRef>
          </c:val>
          <c:smooth val="0"/>
          <c:extLst>
            <c:ext xmlns:c16="http://schemas.microsoft.com/office/drawing/2014/chart" uri="{C3380CC4-5D6E-409C-BE32-E72D297353CC}">
              <c16:uniqueId val="{00000007-760E-402D-90D5-8B5D4CE3D83A}"/>
            </c:ext>
          </c:extLst>
        </c:ser>
        <c:ser>
          <c:idx val="8"/>
          <c:order val="8"/>
          <c:tx>
            <c:strRef>
              <c:f>Scatter!$BD$2</c:f>
              <c:strCache>
                <c:ptCount val="1"/>
                <c:pt idx="0">
                  <c:v>9</c:v>
                </c:pt>
              </c:strCache>
            </c:strRef>
          </c:tx>
          <c:spPr>
            <a:ln w="28575" cap="rnd">
              <a:solidFill>
                <a:schemeClr val="accent3">
                  <a:lumMod val="60000"/>
                </a:schemeClr>
              </a:solidFill>
              <a:round/>
            </a:ln>
            <a:effectLst/>
          </c:spPr>
          <c:marker>
            <c:symbol val="none"/>
          </c:marker>
          <c:val>
            <c:numRef>
              <c:f>Scatter!$BD$3:$BD$118</c:f>
              <c:numCache>
                <c:formatCode>General</c:formatCode>
                <c:ptCount val="116"/>
                <c:pt idx="0">
                  <c:v>0.82099999999999995</c:v>
                </c:pt>
                <c:pt idx="1">
                  <c:v>0.84299999999999997</c:v>
                </c:pt>
                <c:pt idx="2">
                  <c:v>0.93799999999999994</c:v>
                </c:pt>
                <c:pt idx="3">
                  <c:v>0.97399999999999998</c:v>
                </c:pt>
                <c:pt idx="4">
                  <c:v>0.98799999999999999</c:v>
                </c:pt>
                <c:pt idx="5">
                  <c:v>0.99399999999999999</c:v>
                </c:pt>
                <c:pt idx="6">
                  <c:v>1.002</c:v>
                </c:pt>
                <c:pt idx="7">
                  <c:v>1.0089999999999999</c:v>
                </c:pt>
                <c:pt idx="8">
                  <c:v>1.0149999999999999</c:v>
                </c:pt>
                <c:pt idx="9">
                  <c:v>1.3919999999999999</c:v>
                </c:pt>
                <c:pt idx="10">
                  <c:v>1.1850000000000001</c:v>
                </c:pt>
                <c:pt idx="11">
                  <c:v>1.04</c:v>
                </c:pt>
                <c:pt idx="12">
                  <c:v>1.095</c:v>
                </c:pt>
                <c:pt idx="13">
                  <c:v>1.2450000000000001</c:v>
                </c:pt>
                <c:pt idx="14">
                  <c:v>1.5609999999999999</c:v>
                </c:pt>
                <c:pt idx="15">
                  <c:v>1.464</c:v>
                </c:pt>
                <c:pt idx="16">
                  <c:v>1.6279999999999999</c:v>
                </c:pt>
                <c:pt idx="17">
                  <c:v>1.478</c:v>
                </c:pt>
                <c:pt idx="18">
                  <c:v>1.492</c:v>
                </c:pt>
                <c:pt idx="19">
                  <c:v>1.4430000000000001</c:v>
                </c:pt>
                <c:pt idx="20">
                  <c:v>1.8</c:v>
                </c:pt>
                <c:pt idx="21">
                  <c:v>1.635</c:v>
                </c:pt>
                <c:pt idx="22">
                  <c:v>1.8</c:v>
                </c:pt>
                <c:pt idx="23">
                  <c:v>1.704</c:v>
                </c:pt>
                <c:pt idx="24">
                  <c:v>1.8</c:v>
                </c:pt>
                <c:pt idx="25">
                  <c:v>1.8</c:v>
                </c:pt>
                <c:pt idx="26">
                  <c:v>1.8</c:v>
                </c:pt>
                <c:pt idx="27">
                  <c:v>1.734</c:v>
                </c:pt>
                <c:pt idx="28">
                  <c:v>1.8</c:v>
                </c:pt>
                <c:pt idx="29">
                  <c:v>1.8</c:v>
                </c:pt>
                <c:pt idx="30">
                  <c:v>1.8</c:v>
                </c:pt>
                <c:pt idx="31">
                  <c:v>1.8</c:v>
                </c:pt>
                <c:pt idx="32">
                  <c:v>1.8</c:v>
                </c:pt>
                <c:pt idx="33">
                  <c:v>1.7450000000000001</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1.641</c:v>
                </c:pt>
                <c:pt idx="111">
                  <c:v>1.575</c:v>
                </c:pt>
                <c:pt idx="112">
                  <c:v>1.375</c:v>
                </c:pt>
                <c:pt idx="113">
                  <c:v>1.242</c:v>
                </c:pt>
                <c:pt idx="114">
                  <c:v>1.1930000000000001</c:v>
                </c:pt>
                <c:pt idx="115">
                  <c:v>1.139</c:v>
                </c:pt>
              </c:numCache>
            </c:numRef>
          </c:val>
          <c:smooth val="0"/>
          <c:extLst>
            <c:ext xmlns:c16="http://schemas.microsoft.com/office/drawing/2014/chart" uri="{C3380CC4-5D6E-409C-BE32-E72D297353CC}">
              <c16:uniqueId val="{00000008-760E-402D-90D5-8B5D4CE3D83A}"/>
            </c:ext>
          </c:extLst>
        </c:ser>
        <c:ser>
          <c:idx val="9"/>
          <c:order val="9"/>
          <c:tx>
            <c:strRef>
              <c:f>Scatter!$BE$2</c:f>
              <c:strCache>
                <c:ptCount val="1"/>
                <c:pt idx="0">
                  <c:v>10</c:v>
                </c:pt>
              </c:strCache>
            </c:strRef>
          </c:tx>
          <c:spPr>
            <a:ln w="28575" cap="rnd">
              <a:solidFill>
                <a:schemeClr val="accent4">
                  <a:lumMod val="60000"/>
                </a:schemeClr>
              </a:solidFill>
              <a:round/>
            </a:ln>
            <a:effectLst/>
          </c:spPr>
          <c:marker>
            <c:symbol val="none"/>
          </c:marker>
          <c:val>
            <c:numRef>
              <c:f>Scatter!$BE$3:$BE$118</c:f>
              <c:numCache>
                <c:formatCode>General</c:formatCode>
                <c:ptCount val="116"/>
                <c:pt idx="0">
                  <c:v>0.81899999999999995</c:v>
                </c:pt>
                <c:pt idx="1">
                  <c:v>0.84399999999999997</c:v>
                </c:pt>
                <c:pt idx="2">
                  <c:v>0.93700000000000006</c:v>
                </c:pt>
                <c:pt idx="3">
                  <c:v>0.97399999999999998</c:v>
                </c:pt>
                <c:pt idx="4">
                  <c:v>0.98799999999999999</c:v>
                </c:pt>
                <c:pt idx="5">
                  <c:v>0.99399999999999999</c:v>
                </c:pt>
                <c:pt idx="6">
                  <c:v>1</c:v>
                </c:pt>
                <c:pt idx="7">
                  <c:v>1.0009999999999999</c:v>
                </c:pt>
                <c:pt idx="8">
                  <c:v>1.02</c:v>
                </c:pt>
                <c:pt idx="9">
                  <c:v>1.321</c:v>
                </c:pt>
                <c:pt idx="10">
                  <c:v>1.341</c:v>
                </c:pt>
                <c:pt idx="11">
                  <c:v>1.4530000000000001</c:v>
                </c:pt>
                <c:pt idx="12">
                  <c:v>1.0920000000000001</c:v>
                </c:pt>
                <c:pt idx="13">
                  <c:v>1.1220000000000001</c:v>
                </c:pt>
                <c:pt idx="14">
                  <c:v>1.341</c:v>
                </c:pt>
                <c:pt idx="15">
                  <c:v>1.357</c:v>
                </c:pt>
                <c:pt idx="16">
                  <c:v>1.6839999999999999</c:v>
                </c:pt>
                <c:pt idx="17">
                  <c:v>1.6040000000000001</c:v>
                </c:pt>
                <c:pt idx="18">
                  <c:v>1.665</c:v>
                </c:pt>
                <c:pt idx="19">
                  <c:v>1.524</c:v>
                </c:pt>
                <c:pt idx="20">
                  <c:v>1.5740000000000001</c:v>
                </c:pt>
                <c:pt idx="21">
                  <c:v>1.8</c:v>
                </c:pt>
                <c:pt idx="22">
                  <c:v>1.724</c:v>
                </c:pt>
                <c:pt idx="23">
                  <c:v>1.8</c:v>
                </c:pt>
                <c:pt idx="24">
                  <c:v>1.8</c:v>
                </c:pt>
                <c:pt idx="25">
                  <c:v>1.8</c:v>
                </c:pt>
                <c:pt idx="26">
                  <c:v>1.694</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1.786</c:v>
                </c:pt>
                <c:pt idx="106">
                  <c:v>1.8</c:v>
                </c:pt>
                <c:pt idx="107">
                  <c:v>1.8</c:v>
                </c:pt>
                <c:pt idx="108">
                  <c:v>1.63</c:v>
                </c:pt>
                <c:pt idx="109">
                  <c:v>1.5720000000000001</c:v>
                </c:pt>
                <c:pt idx="110">
                  <c:v>1.629</c:v>
                </c:pt>
                <c:pt idx="111">
                  <c:v>1.522</c:v>
                </c:pt>
                <c:pt idx="112">
                  <c:v>1.3089999999999999</c:v>
                </c:pt>
                <c:pt idx="113">
                  <c:v>1.278</c:v>
                </c:pt>
                <c:pt idx="114">
                  <c:v>1.153</c:v>
                </c:pt>
                <c:pt idx="115">
                  <c:v>1.08</c:v>
                </c:pt>
              </c:numCache>
            </c:numRef>
          </c:val>
          <c:smooth val="0"/>
          <c:extLst>
            <c:ext xmlns:c16="http://schemas.microsoft.com/office/drawing/2014/chart" uri="{C3380CC4-5D6E-409C-BE32-E72D297353CC}">
              <c16:uniqueId val="{00000009-760E-402D-90D5-8B5D4CE3D83A}"/>
            </c:ext>
          </c:extLst>
        </c:ser>
        <c:dLbls>
          <c:showLegendKey val="0"/>
          <c:showVal val="0"/>
          <c:showCatName val="0"/>
          <c:showSerName val="0"/>
          <c:showPercent val="0"/>
          <c:showBubbleSize val="0"/>
        </c:dLbls>
        <c:smooth val="0"/>
        <c:axId val="1230234287"/>
        <c:axId val="1230241359"/>
      </c:lineChart>
      <c:catAx>
        <c:axId val="123023428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241359"/>
        <c:crosses val="autoZero"/>
        <c:auto val="1"/>
        <c:lblAlgn val="ctr"/>
        <c:lblOffset val="100"/>
        <c:noMultiLvlLbl val="0"/>
      </c:catAx>
      <c:valAx>
        <c:axId val="1230241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2342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Total Pedestrians Remaining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Scatter!$BG$2</c:f>
              <c:strCache>
                <c:ptCount val="1"/>
                <c:pt idx="0">
                  <c:v>1</c:v>
                </c:pt>
              </c:strCache>
            </c:strRef>
          </c:tx>
          <c:spPr>
            <a:ln w="28575" cap="rnd">
              <a:solidFill>
                <a:schemeClr val="accent1"/>
              </a:solidFill>
              <a:round/>
            </a:ln>
            <a:effectLst/>
          </c:spPr>
          <c:marker>
            <c:symbol val="none"/>
          </c:marker>
          <c:val>
            <c:numRef>
              <c:f>Scatter!$BG$3:$BG$117</c:f>
              <c:numCache>
                <c:formatCode>General</c:formatCode>
                <c:ptCount val="115"/>
                <c:pt idx="0">
                  <c:v>400</c:v>
                </c:pt>
                <c:pt idx="1">
                  <c:v>400</c:v>
                </c:pt>
                <c:pt idx="2">
                  <c:v>400</c:v>
                </c:pt>
                <c:pt idx="3">
                  <c:v>400</c:v>
                </c:pt>
                <c:pt idx="4">
                  <c:v>400</c:v>
                </c:pt>
                <c:pt idx="5">
                  <c:v>400</c:v>
                </c:pt>
                <c:pt idx="6">
                  <c:v>400</c:v>
                </c:pt>
                <c:pt idx="7">
                  <c:v>400</c:v>
                </c:pt>
                <c:pt idx="8">
                  <c:v>400</c:v>
                </c:pt>
                <c:pt idx="9">
                  <c:v>399</c:v>
                </c:pt>
                <c:pt idx="10">
                  <c:v>399</c:v>
                </c:pt>
                <c:pt idx="11">
                  <c:v>398</c:v>
                </c:pt>
                <c:pt idx="12">
                  <c:v>397</c:v>
                </c:pt>
                <c:pt idx="13">
                  <c:v>396</c:v>
                </c:pt>
                <c:pt idx="14">
                  <c:v>395</c:v>
                </c:pt>
                <c:pt idx="15">
                  <c:v>394</c:v>
                </c:pt>
                <c:pt idx="16">
                  <c:v>392</c:v>
                </c:pt>
                <c:pt idx="17">
                  <c:v>390</c:v>
                </c:pt>
                <c:pt idx="18">
                  <c:v>388</c:v>
                </c:pt>
                <c:pt idx="19">
                  <c:v>387</c:v>
                </c:pt>
                <c:pt idx="20">
                  <c:v>384</c:v>
                </c:pt>
                <c:pt idx="21">
                  <c:v>382</c:v>
                </c:pt>
                <c:pt idx="22">
                  <c:v>381</c:v>
                </c:pt>
                <c:pt idx="23">
                  <c:v>379</c:v>
                </c:pt>
                <c:pt idx="24">
                  <c:v>377</c:v>
                </c:pt>
                <c:pt idx="25">
                  <c:v>374</c:v>
                </c:pt>
                <c:pt idx="26">
                  <c:v>373</c:v>
                </c:pt>
                <c:pt idx="27">
                  <c:v>371</c:v>
                </c:pt>
                <c:pt idx="28">
                  <c:v>368</c:v>
                </c:pt>
                <c:pt idx="29">
                  <c:v>367</c:v>
                </c:pt>
                <c:pt idx="30">
                  <c:v>366</c:v>
                </c:pt>
                <c:pt idx="31">
                  <c:v>362</c:v>
                </c:pt>
                <c:pt idx="32">
                  <c:v>361</c:v>
                </c:pt>
                <c:pt idx="33">
                  <c:v>358</c:v>
                </c:pt>
                <c:pt idx="34">
                  <c:v>356</c:v>
                </c:pt>
                <c:pt idx="35">
                  <c:v>355</c:v>
                </c:pt>
                <c:pt idx="36">
                  <c:v>352</c:v>
                </c:pt>
                <c:pt idx="37">
                  <c:v>351</c:v>
                </c:pt>
                <c:pt idx="38">
                  <c:v>348</c:v>
                </c:pt>
                <c:pt idx="39">
                  <c:v>346</c:v>
                </c:pt>
                <c:pt idx="40">
                  <c:v>344</c:v>
                </c:pt>
                <c:pt idx="41">
                  <c:v>342</c:v>
                </c:pt>
                <c:pt idx="42">
                  <c:v>340</c:v>
                </c:pt>
                <c:pt idx="43">
                  <c:v>339</c:v>
                </c:pt>
                <c:pt idx="44">
                  <c:v>336</c:v>
                </c:pt>
                <c:pt idx="45">
                  <c:v>334</c:v>
                </c:pt>
                <c:pt idx="46">
                  <c:v>333</c:v>
                </c:pt>
                <c:pt idx="47">
                  <c:v>331</c:v>
                </c:pt>
                <c:pt idx="48">
                  <c:v>328</c:v>
                </c:pt>
                <c:pt idx="49">
                  <c:v>326</c:v>
                </c:pt>
                <c:pt idx="50">
                  <c:v>323</c:v>
                </c:pt>
                <c:pt idx="51">
                  <c:v>321</c:v>
                </c:pt>
                <c:pt idx="52">
                  <c:v>319</c:v>
                </c:pt>
                <c:pt idx="53">
                  <c:v>317</c:v>
                </c:pt>
                <c:pt idx="54">
                  <c:v>314</c:v>
                </c:pt>
                <c:pt idx="55">
                  <c:v>311</c:v>
                </c:pt>
                <c:pt idx="56">
                  <c:v>309</c:v>
                </c:pt>
                <c:pt idx="57">
                  <c:v>307</c:v>
                </c:pt>
                <c:pt idx="58">
                  <c:v>304</c:v>
                </c:pt>
                <c:pt idx="59">
                  <c:v>301</c:v>
                </c:pt>
                <c:pt idx="60">
                  <c:v>297</c:v>
                </c:pt>
                <c:pt idx="61">
                  <c:v>295</c:v>
                </c:pt>
                <c:pt idx="62">
                  <c:v>292</c:v>
                </c:pt>
                <c:pt idx="63">
                  <c:v>290</c:v>
                </c:pt>
                <c:pt idx="64">
                  <c:v>287</c:v>
                </c:pt>
                <c:pt idx="65">
                  <c:v>283</c:v>
                </c:pt>
                <c:pt idx="66">
                  <c:v>279</c:v>
                </c:pt>
                <c:pt idx="67">
                  <c:v>275</c:v>
                </c:pt>
                <c:pt idx="68">
                  <c:v>273</c:v>
                </c:pt>
                <c:pt idx="69">
                  <c:v>270</c:v>
                </c:pt>
                <c:pt idx="70">
                  <c:v>266</c:v>
                </c:pt>
                <c:pt idx="71">
                  <c:v>262</c:v>
                </c:pt>
                <c:pt idx="72">
                  <c:v>258</c:v>
                </c:pt>
                <c:pt idx="73">
                  <c:v>253</c:v>
                </c:pt>
                <c:pt idx="74">
                  <c:v>249</c:v>
                </c:pt>
                <c:pt idx="75">
                  <c:v>246</c:v>
                </c:pt>
                <c:pt idx="76">
                  <c:v>242</c:v>
                </c:pt>
                <c:pt idx="77">
                  <c:v>238</c:v>
                </c:pt>
                <c:pt idx="78">
                  <c:v>234</c:v>
                </c:pt>
                <c:pt idx="79">
                  <c:v>229</c:v>
                </c:pt>
                <c:pt idx="80">
                  <c:v>225</c:v>
                </c:pt>
                <c:pt idx="81">
                  <c:v>222</c:v>
                </c:pt>
                <c:pt idx="82">
                  <c:v>217</c:v>
                </c:pt>
                <c:pt idx="83">
                  <c:v>212</c:v>
                </c:pt>
                <c:pt idx="84">
                  <c:v>207</c:v>
                </c:pt>
                <c:pt idx="85">
                  <c:v>203</c:v>
                </c:pt>
                <c:pt idx="86">
                  <c:v>198</c:v>
                </c:pt>
                <c:pt idx="87">
                  <c:v>192</c:v>
                </c:pt>
                <c:pt idx="88">
                  <c:v>187</c:v>
                </c:pt>
                <c:pt idx="89">
                  <c:v>182</c:v>
                </c:pt>
                <c:pt idx="90">
                  <c:v>175</c:v>
                </c:pt>
                <c:pt idx="91">
                  <c:v>169</c:v>
                </c:pt>
                <c:pt idx="92">
                  <c:v>163</c:v>
                </c:pt>
                <c:pt idx="93">
                  <c:v>158</c:v>
                </c:pt>
                <c:pt idx="94">
                  <c:v>151</c:v>
                </c:pt>
                <c:pt idx="95">
                  <c:v>144</c:v>
                </c:pt>
                <c:pt idx="96">
                  <c:v>137</c:v>
                </c:pt>
                <c:pt idx="97">
                  <c:v>130</c:v>
                </c:pt>
                <c:pt idx="98">
                  <c:v>124</c:v>
                </c:pt>
                <c:pt idx="99">
                  <c:v>117</c:v>
                </c:pt>
                <c:pt idx="100">
                  <c:v>110</c:v>
                </c:pt>
                <c:pt idx="101">
                  <c:v>102</c:v>
                </c:pt>
                <c:pt idx="102">
                  <c:v>92</c:v>
                </c:pt>
                <c:pt idx="103">
                  <c:v>84</c:v>
                </c:pt>
                <c:pt idx="104">
                  <c:v>76</c:v>
                </c:pt>
                <c:pt idx="105">
                  <c:v>67</c:v>
                </c:pt>
                <c:pt idx="106">
                  <c:v>56</c:v>
                </c:pt>
                <c:pt idx="107">
                  <c:v>44</c:v>
                </c:pt>
                <c:pt idx="108">
                  <c:v>35</c:v>
                </c:pt>
                <c:pt idx="109">
                  <c:v>25</c:v>
                </c:pt>
                <c:pt idx="110">
                  <c:v>18</c:v>
                </c:pt>
                <c:pt idx="111">
                  <c:v>13</c:v>
                </c:pt>
                <c:pt idx="112">
                  <c:v>8</c:v>
                </c:pt>
                <c:pt idx="113">
                  <c:v>2</c:v>
                </c:pt>
                <c:pt idx="114">
                  <c:v>2</c:v>
                </c:pt>
              </c:numCache>
            </c:numRef>
          </c:val>
          <c:smooth val="0"/>
          <c:extLst>
            <c:ext xmlns:c16="http://schemas.microsoft.com/office/drawing/2014/chart" uri="{C3380CC4-5D6E-409C-BE32-E72D297353CC}">
              <c16:uniqueId val="{00000000-985F-47DB-9B7B-DA3B7BE05327}"/>
            </c:ext>
          </c:extLst>
        </c:ser>
        <c:ser>
          <c:idx val="1"/>
          <c:order val="1"/>
          <c:tx>
            <c:strRef>
              <c:f>Scatter!$BH$2</c:f>
              <c:strCache>
                <c:ptCount val="1"/>
                <c:pt idx="0">
                  <c:v>2</c:v>
                </c:pt>
              </c:strCache>
            </c:strRef>
          </c:tx>
          <c:spPr>
            <a:ln w="28575" cap="rnd">
              <a:solidFill>
                <a:schemeClr val="accent2"/>
              </a:solidFill>
              <a:round/>
            </a:ln>
            <a:effectLst/>
          </c:spPr>
          <c:marker>
            <c:symbol val="none"/>
          </c:marker>
          <c:val>
            <c:numRef>
              <c:f>Scatter!$BH$3:$BH$116</c:f>
              <c:numCache>
                <c:formatCode>General</c:formatCode>
                <c:ptCount val="114"/>
                <c:pt idx="0">
                  <c:v>400</c:v>
                </c:pt>
                <c:pt idx="1">
                  <c:v>400</c:v>
                </c:pt>
                <c:pt idx="2">
                  <c:v>400</c:v>
                </c:pt>
                <c:pt idx="3">
                  <c:v>400</c:v>
                </c:pt>
                <c:pt idx="4">
                  <c:v>400</c:v>
                </c:pt>
                <c:pt idx="5">
                  <c:v>400</c:v>
                </c:pt>
                <c:pt idx="6">
                  <c:v>400</c:v>
                </c:pt>
                <c:pt idx="7">
                  <c:v>400</c:v>
                </c:pt>
                <c:pt idx="8">
                  <c:v>400</c:v>
                </c:pt>
                <c:pt idx="9">
                  <c:v>400</c:v>
                </c:pt>
                <c:pt idx="10">
                  <c:v>399</c:v>
                </c:pt>
                <c:pt idx="11">
                  <c:v>398</c:v>
                </c:pt>
                <c:pt idx="12">
                  <c:v>397</c:v>
                </c:pt>
                <c:pt idx="13">
                  <c:v>396</c:v>
                </c:pt>
                <c:pt idx="14">
                  <c:v>395</c:v>
                </c:pt>
                <c:pt idx="15">
                  <c:v>393</c:v>
                </c:pt>
                <c:pt idx="16">
                  <c:v>392</c:v>
                </c:pt>
                <c:pt idx="17">
                  <c:v>391</c:v>
                </c:pt>
                <c:pt idx="18">
                  <c:v>389</c:v>
                </c:pt>
                <c:pt idx="19">
                  <c:v>387</c:v>
                </c:pt>
                <c:pt idx="20">
                  <c:v>385</c:v>
                </c:pt>
                <c:pt idx="21">
                  <c:v>383</c:v>
                </c:pt>
                <c:pt idx="22">
                  <c:v>382</c:v>
                </c:pt>
                <c:pt idx="23">
                  <c:v>380</c:v>
                </c:pt>
                <c:pt idx="24">
                  <c:v>379</c:v>
                </c:pt>
                <c:pt idx="25">
                  <c:v>377</c:v>
                </c:pt>
                <c:pt idx="26">
                  <c:v>374</c:v>
                </c:pt>
                <c:pt idx="27">
                  <c:v>372</c:v>
                </c:pt>
                <c:pt idx="28">
                  <c:v>370</c:v>
                </c:pt>
                <c:pt idx="29">
                  <c:v>367</c:v>
                </c:pt>
                <c:pt idx="30">
                  <c:v>366</c:v>
                </c:pt>
                <c:pt idx="31">
                  <c:v>363</c:v>
                </c:pt>
                <c:pt idx="32">
                  <c:v>360</c:v>
                </c:pt>
                <c:pt idx="33">
                  <c:v>358</c:v>
                </c:pt>
                <c:pt idx="34">
                  <c:v>356</c:v>
                </c:pt>
                <c:pt idx="35">
                  <c:v>354</c:v>
                </c:pt>
                <c:pt idx="36">
                  <c:v>352</c:v>
                </c:pt>
                <c:pt idx="37">
                  <c:v>350</c:v>
                </c:pt>
                <c:pt idx="38">
                  <c:v>348</c:v>
                </c:pt>
                <c:pt idx="39">
                  <c:v>346</c:v>
                </c:pt>
                <c:pt idx="40">
                  <c:v>344</c:v>
                </c:pt>
                <c:pt idx="41">
                  <c:v>342</c:v>
                </c:pt>
                <c:pt idx="42">
                  <c:v>340</c:v>
                </c:pt>
                <c:pt idx="43">
                  <c:v>339</c:v>
                </c:pt>
                <c:pt idx="44">
                  <c:v>336</c:v>
                </c:pt>
                <c:pt idx="45">
                  <c:v>334</c:v>
                </c:pt>
                <c:pt idx="46">
                  <c:v>332</c:v>
                </c:pt>
                <c:pt idx="47">
                  <c:v>329</c:v>
                </c:pt>
                <c:pt idx="48">
                  <c:v>327</c:v>
                </c:pt>
                <c:pt idx="49">
                  <c:v>324</c:v>
                </c:pt>
                <c:pt idx="50">
                  <c:v>322</c:v>
                </c:pt>
                <c:pt idx="51">
                  <c:v>319</c:v>
                </c:pt>
                <c:pt idx="52">
                  <c:v>317</c:v>
                </c:pt>
                <c:pt idx="53">
                  <c:v>315</c:v>
                </c:pt>
                <c:pt idx="54">
                  <c:v>310</c:v>
                </c:pt>
                <c:pt idx="55">
                  <c:v>309</c:v>
                </c:pt>
                <c:pt idx="56">
                  <c:v>306</c:v>
                </c:pt>
                <c:pt idx="57">
                  <c:v>303</c:v>
                </c:pt>
                <c:pt idx="58">
                  <c:v>300</c:v>
                </c:pt>
                <c:pt idx="59">
                  <c:v>297</c:v>
                </c:pt>
                <c:pt idx="60">
                  <c:v>295</c:v>
                </c:pt>
                <c:pt idx="61">
                  <c:v>292</c:v>
                </c:pt>
                <c:pt idx="62">
                  <c:v>287</c:v>
                </c:pt>
                <c:pt idx="63">
                  <c:v>285</c:v>
                </c:pt>
                <c:pt idx="64">
                  <c:v>281</c:v>
                </c:pt>
                <c:pt idx="65">
                  <c:v>278</c:v>
                </c:pt>
                <c:pt idx="66">
                  <c:v>275</c:v>
                </c:pt>
                <c:pt idx="67">
                  <c:v>272</c:v>
                </c:pt>
                <c:pt idx="68">
                  <c:v>268</c:v>
                </c:pt>
                <c:pt idx="69">
                  <c:v>265</c:v>
                </c:pt>
                <c:pt idx="70">
                  <c:v>261</c:v>
                </c:pt>
                <c:pt idx="71">
                  <c:v>256</c:v>
                </c:pt>
                <c:pt idx="72">
                  <c:v>252</c:v>
                </c:pt>
                <c:pt idx="73">
                  <c:v>250</c:v>
                </c:pt>
                <c:pt idx="74">
                  <c:v>246</c:v>
                </c:pt>
                <c:pt idx="75">
                  <c:v>242</c:v>
                </c:pt>
                <c:pt idx="76">
                  <c:v>239</c:v>
                </c:pt>
                <c:pt idx="77">
                  <c:v>235</c:v>
                </c:pt>
                <c:pt idx="78">
                  <c:v>230</c:v>
                </c:pt>
                <c:pt idx="79">
                  <c:v>226</c:v>
                </c:pt>
                <c:pt idx="80">
                  <c:v>223</c:v>
                </c:pt>
                <c:pt idx="81">
                  <c:v>219</c:v>
                </c:pt>
                <c:pt idx="82">
                  <c:v>214</c:v>
                </c:pt>
                <c:pt idx="83">
                  <c:v>211</c:v>
                </c:pt>
                <c:pt idx="84">
                  <c:v>206</c:v>
                </c:pt>
                <c:pt idx="85">
                  <c:v>200</c:v>
                </c:pt>
                <c:pt idx="86">
                  <c:v>196</c:v>
                </c:pt>
                <c:pt idx="87">
                  <c:v>190</c:v>
                </c:pt>
                <c:pt idx="88">
                  <c:v>184</c:v>
                </c:pt>
                <c:pt idx="89">
                  <c:v>179</c:v>
                </c:pt>
                <c:pt idx="90">
                  <c:v>174</c:v>
                </c:pt>
                <c:pt idx="91">
                  <c:v>169</c:v>
                </c:pt>
                <c:pt idx="92">
                  <c:v>163</c:v>
                </c:pt>
                <c:pt idx="93">
                  <c:v>158</c:v>
                </c:pt>
                <c:pt idx="94">
                  <c:v>152</c:v>
                </c:pt>
                <c:pt idx="95">
                  <c:v>146</c:v>
                </c:pt>
                <c:pt idx="96">
                  <c:v>139</c:v>
                </c:pt>
                <c:pt idx="97">
                  <c:v>130</c:v>
                </c:pt>
                <c:pt idx="98">
                  <c:v>123</c:v>
                </c:pt>
                <c:pt idx="99">
                  <c:v>115</c:v>
                </c:pt>
                <c:pt idx="100">
                  <c:v>106</c:v>
                </c:pt>
                <c:pt idx="101">
                  <c:v>99</c:v>
                </c:pt>
                <c:pt idx="102">
                  <c:v>91</c:v>
                </c:pt>
                <c:pt idx="103">
                  <c:v>82</c:v>
                </c:pt>
                <c:pt idx="104">
                  <c:v>73</c:v>
                </c:pt>
                <c:pt idx="105">
                  <c:v>63</c:v>
                </c:pt>
                <c:pt idx="106">
                  <c:v>53</c:v>
                </c:pt>
                <c:pt idx="107">
                  <c:v>43</c:v>
                </c:pt>
                <c:pt idx="108">
                  <c:v>32</c:v>
                </c:pt>
                <c:pt idx="109">
                  <c:v>26</c:v>
                </c:pt>
                <c:pt idx="110">
                  <c:v>18</c:v>
                </c:pt>
                <c:pt idx="111">
                  <c:v>11</c:v>
                </c:pt>
                <c:pt idx="112">
                  <c:v>6</c:v>
                </c:pt>
                <c:pt idx="113">
                  <c:v>3</c:v>
                </c:pt>
              </c:numCache>
            </c:numRef>
          </c:val>
          <c:smooth val="0"/>
          <c:extLst>
            <c:ext xmlns:c16="http://schemas.microsoft.com/office/drawing/2014/chart" uri="{C3380CC4-5D6E-409C-BE32-E72D297353CC}">
              <c16:uniqueId val="{00000001-985F-47DB-9B7B-DA3B7BE05327}"/>
            </c:ext>
          </c:extLst>
        </c:ser>
        <c:ser>
          <c:idx val="2"/>
          <c:order val="2"/>
          <c:tx>
            <c:strRef>
              <c:f>Scatter!$BI$2</c:f>
              <c:strCache>
                <c:ptCount val="1"/>
                <c:pt idx="0">
                  <c:v>3</c:v>
                </c:pt>
              </c:strCache>
            </c:strRef>
          </c:tx>
          <c:spPr>
            <a:ln w="28575" cap="rnd">
              <a:solidFill>
                <a:schemeClr val="accent3"/>
              </a:solidFill>
              <a:round/>
            </a:ln>
            <a:effectLst/>
          </c:spPr>
          <c:marker>
            <c:symbol val="none"/>
          </c:marker>
          <c:val>
            <c:numRef>
              <c:f>Scatter!$BI$3:$BI$117</c:f>
              <c:numCache>
                <c:formatCode>General</c:formatCode>
                <c:ptCount val="115"/>
                <c:pt idx="0">
                  <c:v>400</c:v>
                </c:pt>
                <c:pt idx="1">
                  <c:v>400</c:v>
                </c:pt>
                <c:pt idx="2">
                  <c:v>400</c:v>
                </c:pt>
                <c:pt idx="3">
                  <c:v>400</c:v>
                </c:pt>
                <c:pt idx="4">
                  <c:v>400</c:v>
                </c:pt>
                <c:pt idx="5">
                  <c:v>400</c:v>
                </c:pt>
                <c:pt idx="6">
                  <c:v>400</c:v>
                </c:pt>
                <c:pt idx="7">
                  <c:v>400</c:v>
                </c:pt>
                <c:pt idx="8">
                  <c:v>400</c:v>
                </c:pt>
                <c:pt idx="9">
                  <c:v>400</c:v>
                </c:pt>
                <c:pt idx="10">
                  <c:v>399</c:v>
                </c:pt>
                <c:pt idx="11">
                  <c:v>398</c:v>
                </c:pt>
                <c:pt idx="12">
                  <c:v>397</c:v>
                </c:pt>
                <c:pt idx="13">
                  <c:v>396</c:v>
                </c:pt>
                <c:pt idx="14">
                  <c:v>395</c:v>
                </c:pt>
                <c:pt idx="15">
                  <c:v>394</c:v>
                </c:pt>
                <c:pt idx="16">
                  <c:v>392</c:v>
                </c:pt>
                <c:pt idx="17">
                  <c:v>391</c:v>
                </c:pt>
                <c:pt idx="18">
                  <c:v>390</c:v>
                </c:pt>
                <c:pt idx="19">
                  <c:v>388</c:v>
                </c:pt>
                <c:pt idx="20">
                  <c:v>386</c:v>
                </c:pt>
                <c:pt idx="21">
                  <c:v>384</c:v>
                </c:pt>
                <c:pt idx="22">
                  <c:v>382</c:v>
                </c:pt>
                <c:pt idx="23">
                  <c:v>380</c:v>
                </c:pt>
                <c:pt idx="24">
                  <c:v>378</c:v>
                </c:pt>
                <c:pt idx="25">
                  <c:v>376</c:v>
                </c:pt>
                <c:pt idx="26">
                  <c:v>374</c:v>
                </c:pt>
                <c:pt idx="27">
                  <c:v>371</c:v>
                </c:pt>
                <c:pt idx="28">
                  <c:v>369</c:v>
                </c:pt>
                <c:pt idx="29">
                  <c:v>367</c:v>
                </c:pt>
                <c:pt idx="30">
                  <c:v>365</c:v>
                </c:pt>
                <c:pt idx="31">
                  <c:v>363</c:v>
                </c:pt>
                <c:pt idx="32">
                  <c:v>361</c:v>
                </c:pt>
                <c:pt idx="33">
                  <c:v>360</c:v>
                </c:pt>
                <c:pt idx="34">
                  <c:v>357</c:v>
                </c:pt>
                <c:pt idx="35">
                  <c:v>356</c:v>
                </c:pt>
                <c:pt idx="36">
                  <c:v>354</c:v>
                </c:pt>
                <c:pt idx="37">
                  <c:v>352</c:v>
                </c:pt>
                <c:pt idx="38">
                  <c:v>350</c:v>
                </c:pt>
                <c:pt idx="39">
                  <c:v>349</c:v>
                </c:pt>
                <c:pt idx="40">
                  <c:v>347</c:v>
                </c:pt>
                <c:pt idx="41">
                  <c:v>345</c:v>
                </c:pt>
                <c:pt idx="42">
                  <c:v>342</c:v>
                </c:pt>
                <c:pt idx="43">
                  <c:v>340</c:v>
                </c:pt>
                <c:pt idx="44">
                  <c:v>339</c:v>
                </c:pt>
                <c:pt idx="45">
                  <c:v>335</c:v>
                </c:pt>
                <c:pt idx="46">
                  <c:v>333</c:v>
                </c:pt>
                <c:pt idx="47">
                  <c:v>330</c:v>
                </c:pt>
                <c:pt idx="48">
                  <c:v>329</c:v>
                </c:pt>
                <c:pt idx="49">
                  <c:v>326</c:v>
                </c:pt>
                <c:pt idx="50">
                  <c:v>323</c:v>
                </c:pt>
                <c:pt idx="51">
                  <c:v>321</c:v>
                </c:pt>
                <c:pt idx="52">
                  <c:v>318</c:v>
                </c:pt>
                <c:pt idx="53">
                  <c:v>317</c:v>
                </c:pt>
                <c:pt idx="54">
                  <c:v>314</c:v>
                </c:pt>
                <c:pt idx="55">
                  <c:v>312</c:v>
                </c:pt>
                <c:pt idx="56">
                  <c:v>309</c:v>
                </c:pt>
                <c:pt idx="57">
                  <c:v>306</c:v>
                </c:pt>
                <c:pt idx="58">
                  <c:v>304</c:v>
                </c:pt>
                <c:pt idx="59">
                  <c:v>300</c:v>
                </c:pt>
                <c:pt idx="60">
                  <c:v>298</c:v>
                </c:pt>
                <c:pt idx="61">
                  <c:v>294</c:v>
                </c:pt>
                <c:pt idx="62">
                  <c:v>292</c:v>
                </c:pt>
                <c:pt idx="63">
                  <c:v>288</c:v>
                </c:pt>
                <c:pt idx="64">
                  <c:v>286</c:v>
                </c:pt>
                <c:pt idx="65">
                  <c:v>282</c:v>
                </c:pt>
                <c:pt idx="66">
                  <c:v>279</c:v>
                </c:pt>
                <c:pt idx="67">
                  <c:v>276</c:v>
                </c:pt>
                <c:pt idx="68">
                  <c:v>272</c:v>
                </c:pt>
                <c:pt idx="69">
                  <c:v>268</c:v>
                </c:pt>
                <c:pt idx="70">
                  <c:v>265</c:v>
                </c:pt>
                <c:pt idx="71">
                  <c:v>262</c:v>
                </c:pt>
                <c:pt idx="72">
                  <c:v>258</c:v>
                </c:pt>
                <c:pt idx="73">
                  <c:v>254</c:v>
                </c:pt>
                <c:pt idx="74">
                  <c:v>251</c:v>
                </c:pt>
                <c:pt idx="75">
                  <c:v>247</c:v>
                </c:pt>
                <c:pt idx="76">
                  <c:v>243</c:v>
                </c:pt>
                <c:pt idx="77">
                  <c:v>240</c:v>
                </c:pt>
                <c:pt idx="78">
                  <c:v>236</c:v>
                </c:pt>
                <c:pt idx="79">
                  <c:v>230</c:v>
                </c:pt>
                <c:pt idx="80">
                  <c:v>226</c:v>
                </c:pt>
                <c:pt idx="81">
                  <c:v>221</c:v>
                </c:pt>
                <c:pt idx="82">
                  <c:v>216</c:v>
                </c:pt>
                <c:pt idx="83">
                  <c:v>212</c:v>
                </c:pt>
                <c:pt idx="84">
                  <c:v>207</c:v>
                </c:pt>
                <c:pt idx="85">
                  <c:v>202</c:v>
                </c:pt>
                <c:pt idx="86">
                  <c:v>197</c:v>
                </c:pt>
                <c:pt idx="87">
                  <c:v>192</c:v>
                </c:pt>
                <c:pt idx="88">
                  <c:v>187</c:v>
                </c:pt>
                <c:pt idx="89">
                  <c:v>182</c:v>
                </c:pt>
                <c:pt idx="90">
                  <c:v>177</c:v>
                </c:pt>
                <c:pt idx="91">
                  <c:v>171</c:v>
                </c:pt>
                <c:pt idx="92">
                  <c:v>165</c:v>
                </c:pt>
                <c:pt idx="93">
                  <c:v>159</c:v>
                </c:pt>
                <c:pt idx="94">
                  <c:v>152</c:v>
                </c:pt>
                <c:pt idx="95">
                  <c:v>145</c:v>
                </c:pt>
                <c:pt idx="96">
                  <c:v>138</c:v>
                </c:pt>
                <c:pt idx="97">
                  <c:v>130</c:v>
                </c:pt>
                <c:pt idx="98">
                  <c:v>122</c:v>
                </c:pt>
                <c:pt idx="99">
                  <c:v>115</c:v>
                </c:pt>
                <c:pt idx="100">
                  <c:v>106</c:v>
                </c:pt>
                <c:pt idx="101">
                  <c:v>99</c:v>
                </c:pt>
                <c:pt idx="102">
                  <c:v>89</c:v>
                </c:pt>
                <c:pt idx="103">
                  <c:v>81</c:v>
                </c:pt>
                <c:pt idx="104">
                  <c:v>72</c:v>
                </c:pt>
                <c:pt idx="105">
                  <c:v>62</c:v>
                </c:pt>
                <c:pt idx="106">
                  <c:v>53</c:v>
                </c:pt>
                <c:pt idx="107">
                  <c:v>44</c:v>
                </c:pt>
                <c:pt idx="108">
                  <c:v>36</c:v>
                </c:pt>
                <c:pt idx="109">
                  <c:v>29</c:v>
                </c:pt>
                <c:pt idx="110">
                  <c:v>21</c:v>
                </c:pt>
                <c:pt idx="111">
                  <c:v>12</c:v>
                </c:pt>
                <c:pt idx="112">
                  <c:v>8</c:v>
                </c:pt>
                <c:pt idx="113">
                  <c:v>3</c:v>
                </c:pt>
                <c:pt idx="114">
                  <c:v>1</c:v>
                </c:pt>
              </c:numCache>
            </c:numRef>
          </c:val>
          <c:smooth val="0"/>
          <c:extLst>
            <c:ext xmlns:c16="http://schemas.microsoft.com/office/drawing/2014/chart" uri="{C3380CC4-5D6E-409C-BE32-E72D297353CC}">
              <c16:uniqueId val="{00000002-985F-47DB-9B7B-DA3B7BE05327}"/>
            </c:ext>
          </c:extLst>
        </c:ser>
        <c:ser>
          <c:idx val="3"/>
          <c:order val="3"/>
          <c:tx>
            <c:strRef>
              <c:f>Scatter!$BJ$2</c:f>
              <c:strCache>
                <c:ptCount val="1"/>
                <c:pt idx="0">
                  <c:v>4</c:v>
                </c:pt>
              </c:strCache>
            </c:strRef>
          </c:tx>
          <c:spPr>
            <a:ln w="28575" cap="rnd">
              <a:solidFill>
                <a:schemeClr val="accent4"/>
              </a:solidFill>
              <a:round/>
            </a:ln>
            <a:effectLst/>
          </c:spPr>
          <c:marker>
            <c:symbol val="none"/>
          </c:marker>
          <c:val>
            <c:numRef>
              <c:f>Scatter!$BJ$3:$BJ$118</c:f>
              <c:numCache>
                <c:formatCode>General</c:formatCode>
                <c:ptCount val="116"/>
                <c:pt idx="0">
                  <c:v>400</c:v>
                </c:pt>
                <c:pt idx="1">
                  <c:v>400</c:v>
                </c:pt>
                <c:pt idx="2">
                  <c:v>400</c:v>
                </c:pt>
                <c:pt idx="3">
                  <c:v>400</c:v>
                </c:pt>
                <c:pt idx="4">
                  <c:v>400</c:v>
                </c:pt>
                <c:pt idx="5">
                  <c:v>400</c:v>
                </c:pt>
                <c:pt idx="6">
                  <c:v>400</c:v>
                </c:pt>
                <c:pt idx="7">
                  <c:v>400</c:v>
                </c:pt>
                <c:pt idx="8">
                  <c:v>400</c:v>
                </c:pt>
                <c:pt idx="9">
                  <c:v>400</c:v>
                </c:pt>
                <c:pt idx="10">
                  <c:v>399</c:v>
                </c:pt>
                <c:pt idx="11">
                  <c:v>399</c:v>
                </c:pt>
                <c:pt idx="12">
                  <c:v>397</c:v>
                </c:pt>
                <c:pt idx="13">
                  <c:v>396</c:v>
                </c:pt>
                <c:pt idx="14">
                  <c:v>395</c:v>
                </c:pt>
                <c:pt idx="15">
                  <c:v>395</c:v>
                </c:pt>
                <c:pt idx="16">
                  <c:v>393</c:v>
                </c:pt>
                <c:pt idx="17">
                  <c:v>392</c:v>
                </c:pt>
                <c:pt idx="18">
                  <c:v>390</c:v>
                </c:pt>
                <c:pt idx="19">
                  <c:v>389</c:v>
                </c:pt>
                <c:pt idx="20">
                  <c:v>387</c:v>
                </c:pt>
                <c:pt idx="21">
                  <c:v>384</c:v>
                </c:pt>
                <c:pt idx="22">
                  <c:v>383</c:v>
                </c:pt>
                <c:pt idx="23">
                  <c:v>381</c:v>
                </c:pt>
                <c:pt idx="24">
                  <c:v>380</c:v>
                </c:pt>
                <c:pt idx="25">
                  <c:v>378</c:v>
                </c:pt>
                <c:pt idx="26">
                  <c:v>376</c:v>
                </c:pt>
                <c:pt idx="27">
                  <c:v>374</c:v>
                </c:pt>
                <c:pt idx="28">
                  <c:v>373</c:v>
                </c:pt>
                <c:pt idx="29">
                  <c:v>371</c:v>
                </c:pt>
                <c:pt idx="30">
                  <c:v>369</c:v>
                </c:pt>
                <c:pt idx="31">
                  <c:v>367</c:v>
                </c:pt>
                <c:pt idx="32">
                  <c:v>366</c:v>
                </c:pt>
                <c:pt idx="33">
                  <c:v>365</c:v>
                </c:pt>
                <c:pt idx="34">
                  <c:v>362</c:v>
                </c:pt>
                <c:pt idx="35">
                  <c:v>359</c:v>
                </c:pt>
                <c:pt idx="36">
                  <c:v>358</c:v>
                </c:pt>
                <c:pt idx="37">
                  <c:v>355</c:v>
                </c:pt>
                <c:pt idx="38">
                  <c:v>354</c:v>
                </c:pt>
                <c:pt idx="39">
                  <c:v>352</c:v>
                </c:pt>
                <c:pt idx="40">
                  <c:v>349</c:v>
                </c:pt>
                <c:pt idx="41">
                  <c:v>347</c:v>
                </c:pt>
                <c:pt idx="42">
                  <c:v>344</c:v>
                </c:pt>
                <c:pt idx="43">
                  <c:v>341</c:v>
                </c:pt>
                <c:pt idx="44">
                  <c:v>339</c:v>
                </c:pt>
                <c:pt idx="45">
                  <c:v>336</c:v>
                </c:pt>
                <c:pt idx="46">
                  <c:v>334</c:v>
                </c:pt>
                <c:pt idx="47">
                  <c:v>331</c:v>
                </c:pt>
                <c:pt idx="48">
                  <c:v>330</c:v>
                </c:pt>
                <c:pt idx="49">
                  <c:v>327</c:v>
                </c:pt>
                <c:pt idx="50">
                  <c:v>324</c:v>
                </c:pt>
                <c:pt idx="51">
                  <c:v>323</c:v>
                </c:pt>
                <c:pt idx="52">
                  <c:v>319</c:v>
                </c:pt>
                <c:pt idx="53">
                  <c:v>317</c:v>
                </c:pt>
                <c:pt idx="54">
                  <c:v>316</c:v>
                </c:pt>
                <c:pt idx="55">
                  <c:v>311</c:v>
                </c:pt>
                <c:pt idx="56">
                  <c:v>309</c:v>
                </c:pt>
                <c:pt idx="57">
                  <c:v>306</c:v>
                </c:pt>
                <c:pt idx="58">
                  <c:v>304</c:v>
                </c:pt>
                <c:pt idx="59">
                  <c:v>302</c:v>
                </c:pt>
                <c:pt idx="60">
                  <c:v>300</c:v>
                </c:pt>
                <c:pt idx="61">
                  <c:v>297</c:v>
                </c:pt>
                <c:pt idx="62">
                  <c:v>294</c:v>
                </c:pt>
                <c:pt idx="63">
                  <c:v>291</c:v>
                </c:pt>
                <c:pt idx="64">
                  <c:v>288</c:v>
                </c:pt>
                <c:pt idx="65">
                  <c:v>285</c:v>
                </c:pt>
                <c:pt idx="66">
                  <c:v>282</c:v>
                </c:pt>
                <c:pt idx="67">
                  <c:v>278</c:v>
                </c:pt>
                <c:pt idx="68">
                  <c:v>275</c:v>
                </c:pt>
                <c:pt idx="69">
                  <c:v>272</c:v>
                </c:pt>
                <c:pt idx="70">
                  <c:v>268</c:v>
                </c:pt>
                <c:pt idx="71">
                  <c:v>264</c:v>
                </c:pt>
                <c:pt idx="72">
                  <c:v>261</c:v>
                </c:pt>
                <c:pt idx="73">
                  <c:v>258</c:v>
                </c:pt>
                <c:pt idx="74">
                  <c:v>255</c:v>
                </c:pt>
                <c:pt idx="75">
                  <c:v>251</c:v>
                </c:pt>
                <c:pt idx="76">
                  <c:v>247</c:v>
                </c:pt>
                <c:pt idx="77">
                  <c:v>243</c:v>
                </c:pt>
                <c:pt idx="78">
                  <c:v>240</c:v>
                </c:pt>
                <c:pt idx="79">
                  <c:v>235</c:v>
                </c:pt>
                <c:pt idx="80">
                  <c:v>231</c:v>
                </c:pt>
                <c:pt idx="81">
                  <c:v>226</c:v>
                </c:pt>
                <c:pt idx="82">
                  <c:v>223</c:v>
                </c:pt>
                <c:pt idx="83">
                  <c:v>220</c:v>
                </c:pt>
                <c:pt idx="84">
                  <c:v>214</c:v>
                </c:pt>
                <c:pt idx="85">
                  <c:v>210</c:v>
                </c:pt>
                <c:pt idx="86">
                  <c:v>204</c:v>
                </c:pt>
                <c:pt idx="87">
                  <c:v>201</c:v>
                </c:pt>
                <c:pt idx="88">
                  <c:v>196</c:v>
                </c:pt>
                <c:pt idx="89">
                  <c:v>191</c:v>
                </c:pt>
                <c:pt idx="90">
                  <c:v>186</c:v>
                </c:pt>
                <c:pt idx="91">
                  <c:v>180</c:v>
                </c:pt>
                <c:pt idx="92">
                  <c:v>174</c:v>
                </c:pt>
                <c:pt idx="93">
                  <c:v>170</c:v>
                </c:pt>
                <c:pt idx="94">
                  <c:v>165</c:v>
                </c:pt>
                <c:pt idx="95">
                  <c:v>158</c:v>
                </c:pt>
                <c:pt idx="96">
                  <c:v>151</c:v>
                </c:pt>
                <c:pt idx="97">
                  <c:v>145</c:v>
                </c:pt>
                <c:pt idx="98">
                  <c:v>138</c:v>
                </c:pt>
                <c:pt idx="99">
                  <c:v>132</c:v>
                </c:pt>
                <c:pt idx="100">
                  <c:v>123</c:v>
                </c:pt>
                <c:pt idx="101">
                  <c:v>116</c:v>
                </c:pt>
                <c:pt idx="102">
                  <c:v>108</c:v>
                </c:pt>
                <c:pt idx="103">
                  <c:v>99</c:v>
                </c:pt>
                <c:pt idx="104">
                  <c:v>89</c:v>
                </c:pt>
                <c:pt idx="105">
                  <c:v>81</c:v>
                </c:pt>
                <c:pt idx="106">
                  <c:v>72</c:v>
                </c:pt>
                <c:pt idx="107">
                  <c:v>61</c:v>
                </c:pt>
                <c:pt idx="108">
                  <c:v>50</c:v>
                </c:pt>
                <c:pt idx="109">
                  <c:v>41</c:v>
                </c:pt>
                <c:pt idx="110">
                  <c:v>30</c:v>
                </c:pt>
                <c:pt idx="111">
                  <c:v>23</c:v>
                </c:pt>
                <c:pt idx="112">
                  <c:v>17</c:v>
                </c:pt>
                <c:pt idx="113">
                  <c:v>10</c:v>
                </c:pt>
                <c:pt idx="114">
                  <c:v>4</c:v>
                </c:pt>
                <c:pt idx="115">
                  <c:v>2</c:v>
                </c:pt>
              </c:numCache>
            </c:numRef>
          </c:val>
          <c:smooth val="0"/>
          <c:extLst>
            <c:ext xmlns:c16="http://schemas.microsoft.com/office/drawing/2014/chart" uri="{C3380CC4-5D6E-409C-BE32-E72D297353CC}">
              <c16:uniqueId val="{00000003-985F-47DB-9B7B-DA3B7BE05327}"/>
            </c:ext>
          </c:extLst>
        </c:ser>
        <c:ser>
          <c:idx val="4"/>
          <c:order val="4"/>
          <c:tx>
            <c:strRef>
              <c:f>Scatter!$BK$2</c:f>
              <c:strCache>
                <c:ptCount val="1"/>
                <c:pt idx="0">
                  <c:v>5</c:v>
                </c:pt>
              </c:strCache>
            </c:strRef>
          </c:tx>
          <c:spPr>
            <a:ln w="28575" cap="rnd">
              <a:solidFill>
                <a:schemeClr val="accent5"/>
              </a:solidFill>
              <a:round/>
            </a:ln>
            <a:effectLst/>
          </c:spPr>
          <c:marker>
            <c:symbol val="none"/>
          </c:marker>
          <c:val>
            <c:numRef>
              <c:f>Scatter!$BK$3:$BK$116</c:f>
              <c:numCache>
                <c:formatCode>General</c:formatCode>
                <c:ptCount val="114"/>
                <c:pt idx="0">
                  <c:v>400</c:v>
                </c:pt>
                <c:pt idx="1">
                  <c:v>400</c:v>
                </c:pt>
                <c:pt idx="2">
                  <c:v>400</c:v>
                </c:pt>
                <c:pt idx="3">
                  <c:v>400</c:v>
                </c:pt>
                <c:pt idx="4">
                  <c:v>400</c:v>
                </c:pt>
                <c:pt idx="5">
                  <c:v>400</c:v>
                </c:pt>
                <c:pt idx="6">
                  <c:v>400</c:v>
                </c:pt>
                <c:pt idx="7">
                  <c:v>400</c:v>
                </c:pt>
                <c:pt idx="8">
                  <c:v>400</c:v>
                </c:pt>
                <c:pt idx="9">
                  <c:v>400</c:v>
                </c:pt>
                <c:pt idx="10">
                  <c:v>399</c:v>
                </c:pt>
                <c:pt idx="11">
                  <c:v>398</c:v>
                </c:pt>
                <c:pt idx="12">
                  <c:v>397</c:v>
                </c:pt>
                <c:pt idx="13">
                  <c:v>396</c:v>
                </c:pt>
                <c:pt idx="14">
                  <c:v>395</c:v>
                </c:pt>
                <c:pt idx="15">
                  <c:v>394</c:v>
                </c:pt>
                <c:pt idx="16">
                  <c:v>393</c:v>
                </c:pt>
                <c:pt idx="17">
                  <c:v>391</c:v>
                </c:pt>
                <c:pt idx="18">
                  <c:v>391</c:v>
                </c:pt>
                <c:pt idx="19">
                  <c:v>389</c:v>
                </c:pt>
                <c:pt idx="20">
                  <c:v>387</c:v>
                </c:pt>
                <c:pt idx="21">
                  <c:v>385</c:v>
                </c:pt>
                <c:pt idx="22">
                  <c:v>384</c:v>
                </c:pt>
                <c:pt idx="23">
                  <c:v>382</c:v>
                </c:pt>
                <c:pt idx="24">
                  <c:v>380</c:v>
                </c:pt>
                <c:pt idx="25">
                  <c:v>378</c:v>
                </c:pt>
                <c:pt idx="26">
                  <c:v>375</c:v>
                </c:pt>
                <c:pt idx="27">
                  <c:v>374</c:v>
                </c:pt>
                <c:pt idx="28">
                  <c:v>372</c:v>
                </c:pt>
                <c:pt idx="29">
                  <c:v>370</c:v>
                </c:pt>
                <c:pt idx="30">
                  <c:v>369</c:v>
                </c:pt>
                <c:pt idx="31">
                  <c:v>366</c:v>
                </c:pt>
                <c:pt idx="32">
                  <c:v>364</c:v>
                </c:pt>
                <c:pt idx="33">
                  <c:v>362</c:v>
                </c:pt>
                <c:pt idx="34">
                  <c:v>359</c:v>
                </c:pt>
                <c:pt idx="35">
                  <c:v>357</c:v>
                </c:pt>
                <c:pt idx="36">
                  <c:v>355</c:v>
                </c:pt>
                <c:pt idx="37">
                  <c:v>353</c:v>
                </c:pt>
                <c:pt idx="38">
                  <c:v>351</c:v>
                </c:pt>
                <c:pt idx="39">
                  <c:v>349</c:v>
                </c:pt>
                <c:pt idx="40">
                  <c:v>346</c:v>
                </c:pt>
                <c:pt idx="41">
                  <c:v>344</c:v>
                </c:pt>
                <c:pt idx="42">
                  <c:v>342</c:v>
                </c:pt>
                <c:pt idx="43">
                  <c:v>339</c:v>
                </c:pt>
                <c:pt idx="44">
                  <c:v>337</c:v>
                </c:pt>
                <c:pt idx="45">
                  <c:v>335</c:v>
                </c:pt>
                <c:pt idx="46">
                  <c:v>332</c:v>
                </c:pt>
                <c:pt idx="47">
                  <c:v>329</c:v>
                </c:pt>
                <c:pt idx="48">
                  <c:v>327</c:v>
                </c:pt>
                <c:pt idx="49">
                  <c:v>324</c:v>
                </c:pt>
                <c:pt idx="50">
                  <c:v>322</c:v>
                </c:pt>
                <c:pt idx="51">
                  <c:v>319</c:v>
                </c:pt>
                <c:pt idx="52">
                  <c:v>317</c:v>
                </c:pt>
                <c:pt idx="53">
                  <c:v>314</c:v>
                </c:pt>
                <c:pt idx="54">
                  <c:v>312</c:v>
                </c:pt>
                <c:pt idx="55">
                  <c:v>308</c:v>
                </c:pt>
                <c:pt idx="56">
                  <c:v>306</c:v>
                </c:pt>
                <c:pt idx="57">
                  <c:v>303</c:v>
                </c:pt>
                <c:pt idx="58">
                  <c:v>300</c:v>
                </c:pt>
                <c:pt idx="59">
                  <c:v>297</c:v>
                </c:pt>
                <c:pt idx="60">
                  <c:v>295</c:v>
                </c:pt>
                <c:pt idx="61">
                  <c:v>292</c:v>
                </c:pt>
                <c:pt idx="62">
                  <c:v>288</c:v>
                </c:pt>
                <c:pt idx="63">
                  <c:v>285</c:v>
                </c:pt>
                <c:pt idx="64">
                  <c:v>282</c:v>
                </c:pt>
                <c:pt idx="65">
                  <c:v>279</c:v>
                </c:pt>
                <c:pt idx="66">
                  <c:v>275</c:v>
                </c:pt>
                <c:pt idx="67">
                  <c:v>271</c:v>
                </c:pt>
                <c:pt idx="68">
                  <c:v>268</c:v>
                </c:pt>
                <c:pt idx="69">
                  <c:v>265</c:v>
                </c:pt>
                <c:pt idx="70">
                  <c:v>261</c:v>
                </c:pt>
                <c:pt idx="71">
                  <c:v>258</c:v>
                </c:pt>
                <c:pt idx="72">
                  <c:v>254</c:v>
                </c:pt>
                <c:pt idx="73">
                  <c:v>248</c:v>
                </c:pt>
                <c:pt idx="74">
                  <c:v>243</c:v>
                </c:pt>
                <c:pt idx="75">
                  <c:v>241</c:v>
                </c:pt>
                <c:pt idx="76">
                  <c:v>237</c:v>
                </c:pt>
                <c:pt idx="77">
                  <c:v>232</c:v>
                </c:pt>
                <c:pt idx="78">
                  <c:v>228</c:v>
                </c:pt>
                <c:pt idx="79">
                  <c:v>223</c:v>
                </c:pt>
                <c:pt idx="80">
                  <c:v>218</c:v>
                </c:pt>
                <c:pt idx="81">
                  <c:v>213</c:v>
                </c:pt>
                <c:pt idx="82">
                  <c:v>210</c:v>
                </c:pt>
                <c:pt idx="83">
                  <c:v>205</c:v>
                </c:pt>
                <c:pt idx="84">
                  <c:v>200</c:v>
                </c:pt>
                <c:pt idx="85">
                  <c:v>195</c:v>
                </c:pt>
                <c:pt idx="86">
                  <c:v>190</c:v>
                </c:pt>
                <c:pt idx="87">
                  <c:v>184</c:v>
                </c:pt>
                <c:pt idx="88">
                  <c:v>179</c:v>
                </c:pt>
                <c:pt idx="89">
                  <c:v>171</c:v>
                </c:pt>
                <c:pt idx="90">
                  <c:v>166</c:v>
                </c:pt>
                <c:pt idx="91">
                  <c:v>159</c:v>
                </c:pt>
                <c:pt idx="92">
                  <c:v>152</c:v>
                </c:pt>
                <c:pt idx="93">
                  <c:v>146</c:v>
                </c:pt>
                <c:pt idx="94">
                  <c:v>139</c:v>
                </c:pt>
                <c:pt idx="95">
                  <c:v>132</c:v>
                </c:pt>
                <c:pt idx="96">
                  <c:v>123</c:v>
                </c:pt>
                <c:pt idx="97">
                  <c:v>116</c:v>
                </c:pt>
                <c:pt idx="98">
                  <c:v>108</c:v>
                </c:pt>
                <c:pt idx="99">
                  <c:v>100</c:v>
                </c:pt>
                <c:pt idx="100">
                  <c:v>91</c:v>
                </c:pt>
                <c:pt idx="101">
                  <c:v>82</c:v>
                </c:pt>
                <c:pt idx="102">
                  <c:v>75</c:v>
                </c:pt>
                <c:pt idx="103">
                  <c:v>64</c:v>
                </c:pt>
                <c:pt idx="104">
                  <c:v>57</c:v>
                </c:pt>
                <c:pt idx="105">
                  <c:v>48</c:v>
                </c:pt>
                <c:pt idx="106">
                  <c:v>39</c:v>
                </c:pt>
                <c:pt idx="107">
                  <c:v>30</c:v>
                </c:pt>
                <c:pt idx="108">
                  <c:v>23</c:v>
                </c:pt>
                <c:pt idx="109">
                  <c:v>16</c:v>
                </c:pt>
                <c:pt idx="110">
                  <c:v>11</c:v>
                </c:pt>
                <c:pt idx="111">
                  <c:v>7</c:v>
                </c:pt>
                <c:pt idx="112">
                  <c:v>3</c:v>
                </c:pt>
                <c:pt idx="113">
                  <c:v>1</c:v>
                </c:pt>
              </c:numCache>
            </c:numRef>
          </c:val>
          <c:smooth val="0"/>
          <c:extLst>
            <c:ext xmlns:c16="http://schemas.microsoft.com/office/drawing/2014/chart" uri="{C3380CC4-5D6E-409C-BE32-E72D297353CC}">
              <c16:uniqueId val="{00000004-985F-47DB-9B7B-DA3B7BE05327}"/>
            </c:ext>
          </c:extLst>
        </c:ser>
        <c:ser>
          <c:idx val="5"/>
          <c:order val="5"/>
          <c:tx>
            <c:strRef>
              <c:f>Scatter!$BL$2</c:f>
              <c:strCache>
                <c:ptCount val="1"/>
                <c:pt idx="0">
                  <c:v>6</c:v>
                </c:pt>
              </c:strCache>
            </c:strRef>
          </c:tx>
          <c:spPr>
            <a:ln w="28575" cap="rnd">
              <a:solidFill>
                <a:schemeClr val="accent6"/>
              </a:solidFill>
              <a:round/>
            </a:ln>
            <a:effectLst/>
          </c:spPr>
          <c:marker>
            <c:symbol val="none"/>
          </c:marker>
          <c:val>
            <c:numRef>
              <c:f>Scatter!$BL$3:$BL$117</c:f>
              <c:numCache>
                <c:formatCode>General</c:formatCode>
                <c:ptCount val="115"/>
                <c:pt idx="0">
                  <c:v>400</c:v>
                </c:pt>
                <c:pt idx="1">
                  <c:v>400</c:v>
                </c:pt>
                <c:pt idx="2">
                  <c:v>400</c:v>
                </c:pt>
                <c:pt idx="3">
                  <c:v>400</c:v>
                </c:pt>
                <c:pt idx="4">
                  <c:v>400</c:v>
                </c:pt>
                <c:pt idx="5">
                  <c:v>400</c:v>
                </c:pt>
                <c:pt idx="6">
                  <c:v>400</c:v>
                </c:pt>
                <c:pt idx="7">
                  <c:v>400</c:v>
                </c:pt>
                <c:pt idx="8">
                  <c:v>400</c:v>
                </c:pt>
                <c:pt idx="9">
                  <c:v>400</c:v>
                </c:pt>
                <c:pt idx="10">
                  <c:v>399</c:v>
                </c:pt>
                <c:pt idx="11">
                  <c:v>398</c:v>
                </c:pt>
                <c:pt idx="12">
                  <c:v>398</c:v>
                </c:pt>
                <c:pt idx="13">
                  <c:v>397</c:v>
                </c:pt>
                <c:pt idx="14">
                  <c:v>396</c:v>
                </c:pt>
                <c:pt idx="15">
                  <c:v>394</c:v>
                </c:pt>
                <c:pt idx="16">
                  <c:v>392</c:v>
                </c:pt>
                <c:pt idx="17">
                  <c:v>391</c:v>
                </c:pt>
                <c:pt idx="18">
                  <c:v>390</c:v>
                </c:pt>
                <c:pt idx="19">
                  <c:v>388</c:v>
                </c:pt>
                <c:pt idx="20">
                  <c:v>387</c:v>
                </c:pt>
                <c:pt idx="21">
                  <c:v>384</c:v>
                </c:pt>
                <c:pt idx="22">
                  <c:v>383</c:v>
                </c:pt>
                <c:pt idx="23">
                  <c:v>380</c:v>
                </c:pt>
                <c:pt idx="24">
                  <c:v>379</c:v>
                </c:pt>
                <c:pt idx="25">
                  <c:v>376</c:v>
                </c:pt>
                <c:pt idx="26">
                  <c:v>375</c:v>
                </c:pt>
                <c:pt idx="27">
                  <c:v>373</c:v>
                </c:pt>
                <c:pt idx="28">
                  <c:v>372</c:v>
                </c:pt>
                <c:pt idx="29">
                  <c:v>372</c:v>
                </c:pt>
                <c:pt idx="30">
                  <c:v>369</c:v>
                </c:pt>
                <c:pt idx="31">
                  <c:v>368</c:v>
                </c:pt>
                <c:pt idx="32">
                  <c:v>366</c:v>
                </c:pt>
                <c:pt idx="33">
                  <c:v>364</c:v>
                </c:pt>
                <c:pt idx="34">
                  <c:v>363</c:v>
                </c:pt>
                <c:pt idx="35">
                  <c:v>362</c:v>
                </c:pt>
                <c:pt idx="36">
                  <c:v>360</c:v>
                </c:pt>
                <c:pt idx="37">
                  <c:v>357</c:v>
                </c:pt>
                <c:pt idx="38">
                  <c:v>355</c:v>
                </c:pt>
                <c:pt idx="39">
                  <c:v>353</c:v>
                </c:pt>
                <c:pt idx="40">
                  <c:v>352</c:v>
                </c:pt>
                <c:pt idx="41">
                  <c:v>350</c:v>
                </c:pt>
                <c:pt idx="42">
                  <c:v>347</c:v>
                </c:pt>
                <c:pt idx="43">
                  <c:v>345</c:v>
                </c:pt>
                <c:pt idx="44">
                  <c:v>343</c:v>
                </c:pt>
                <c:pt idx="45">
                  <c:v>340</c:v>
                </c:pt>
                <c:pt idx="46">
                  <c:v>337</c:v>
                </c:pt>
                <c:pt idx="47">
                  <c:v>335</c:v>
                </c:pt>
                <c:pt idx="48">
                  <c:v>333</c:v>
                </c:pt>
                <c:pt idx="49">
                  <c:v>330</c:v>
                </c:pt>
                <c:pt idx="50">
                  <c:v>328</c:v>
                </c:pt>
                <c:pt idx="51">
                  <c:v>326</c:v>
                </c:pt>
                <c:pt idx="52">
                  <c:v>323</c:v>
                </c:pt>
                <c:pt idx="53">
                  <c:v>320</c:v>
                </c:pt>
                <c:pt idx="54">
                  <c:v>317</c:v>
                </c:pt>
                <c:pt idx="55">
                  <c:v>314</c:v>
                </c:pt>
                <c:pt idx="56">
                  <c:v>312</c:v>
                </c:pt>
                <c:pt idx="57">
                  <c:v>309</c:v>
                </c:pt>
                <c:pt idx="58">
                  <c:v>307</c:v>
                </c:pt>
                <c:pt idx="59">
                  <c:v>303</c:v>
                </c:pt>
                <c:pt idx="60">
                  <c:v>300</c:v>
                </c:pt>
                <c:pt idx="61">
                  <c:v>297</c:v>
                </c:pt>
                <c:pt idx="62">
                  <c:v>294</c:v>
                </c:pt>
                <c:pt idx="63">
                  <c:v>292</c:v>
                </c:pt>
                <c:pt idx="64">
                  <c:v>288</c:v>
                </c:pt>
                <c:pt idx="65">
                  <c:v>285</c:v>
                </c:pt>
                <c:pt idx="66">
                  <c:v>282</c:v>
                </c:pt>
                <c:pt idx="67">
                  <c:v>278</c:v>
                </c:pt>
                <c:pt idx="68">
                  <c:v>274</c:v>
                </c:pt>
                <c:pt idx="69">
                  <c:v>271</c:v>
                </c:pt>
                <c:pt idx="70">
                  <c:v>266</c:v>
                </c:pt>
                <c:pt idx="71">
                  <c:v>263</c:v>
                </c:pt>
                <c:pt idx="72">
                  <c:v>260</c:v>
                </c:pt>
                <c:pt idx="73">
                  <c:v>256</c:v>
                </c:pt>
                <c:pt idx="74">
                  <c:v>253</c:v>
                </c:pt>
                <c:pt idx="75">
                  <c:v>249</c:v>
                </c:pt>
                <c:pt idx="76">
                  <c:v>245</c:v>
                </c:pt>
                <c:pt idx="77">
                  <c:v>240</c:v>
                </c:pt>
                <c:pt idx="78">
                  <c:v>237</c:v>
                </c:pt>
                <c:pt idx="79">
                  <c:v>234</c:v>
                </c:pt>
                <c:pt idx="80">
                  <c:v>228</c:v>
                </c:pt>
                <c:pt idx="81">
                  <c:v>225</c:v>
                </c:pt>
                <c:pt idx="82">
                  <c:v>221</c:v>
                </c:pt>
                <c:pt idx="83">
                  <c:v>215</c:v>
                </c:pt>
                <c:pt idx="84">
                  <c:v>210</c:v>
                </c:pt>
                <c:pt idx="85">
                  <c:v>207</c:v>
                </c:pt>
                <c:pt idx="86">
                  <c:v>200</c:v>
                </c:pt>
                <c:pt idx="87">
                  <c:v>197</c:v>
                </c:pt>
                <c:pt idx="88">
                  <c:v>192</c:v>
                </c:pt>
                <c:pt idx="89">
                  <c:v>186</c:v>
                </c:pt>
                <c:pt idx="90">
                  <c:v>180</c:v>
                </c:pt>
                <c:pt idx="91">
                  <c:v>175</c:v>
                </c:pt>
                <c:pt idx="92">
                  <c:v>169</c:v>
                </c:pt>
                <c:pt idx="93">
                  <c:v>162</c:v>
                </c:pt>
                <c:pt idx="94">
                  <c:v>156</c:v>
                </c:pt>
                <c:pt idx="95">
                  <c:v>149</c:v>
                </c:pt>
                <c:pt idx="96">
                  <c:v>141</c:v>
                </c:pt>
                <c:pt idx="97">
                  <c:v>135</c:v>
                </c:pt>
                <c:pt idx="98">
                  <c:v>126</c:v>
                </c:pt>
                <c:pt idx="99">
                  <c:v>119</c:v>
                </c:pt>
                <c:pt idx="100">
                  <c:v>111</c:v>
                </c:pt>
                <c:pt idx="101">
                  <c:v>103</c:v>
                </c:pt>
                <c:pt idx="102">
                  <c:v>94</c:v>
                </c:pt>
                <c:pt idx="103">
                  <c:v>85</c:v>
                </c:pt>
                <c:pt idx="104">
                  <c:v>76</c:v>
                </c:pt>
                <c:pt idx="105">
                  <c:v>68</c:v>
                </c:pt>
                <c:pt idx="106">
                  <c:v>57</c:v>
                </c:pt>
                <c:pt idx="107">
                  <c:v>48</c:v>
                </c:pt>
                <c:pt idx="108">
                  <c:v>39</c:v>
                </c:pt>
                <c:pt idx="109">
                  <c:v>32</c:v>
                </c:pt>
                <c:pt idx="110">
                  <c:v>25</c:v>
                </c:pt>
                <c:pt idx="111">
                  <c:v>18</c:v>
                </c:pt>
                <c:pt idx="112">
                  <c:v>12</c:v>
                </c:pt>
                <c:pt idx="113">
                  <c:v>7</c:v>
                </c:pt>
                <c:pt idx="114">
                  <c:v>2</c:v>
                </c:pt>
              </c:numCache>
            </c:numRef>
          </c:val>
          <c:smooth val="0"/>
          <c:extLst>
            <c:ext xmlns:c16="http://schemas.microsoft.com/office/drawing/2014/chart" uri="{C3380CC4-5D6E-409C-BE32-E72D297353CC}">
              <c16:uniqueId val="{00000005-985F-47DB-9B7B-DA3B7BE05327}"/>
            </c:ext>
          </c:extLst>
        </c:ser>
        <c:ser>
          <c:idx val="6"/>
          <c:order val="6"/>
          <c:tx>
            <c:strRef>
              <c:f>Scatter!$BM$2</c:f>
              <c:strCache>
                <c:ptCount val="1"/>
                <c:pt idx="0">
                  <c:v>7</c:v>
                </c:pt>
              </c:strCache>
            </c:strRef>
          </c:tx>
          <c:spPr>
            <a:ln w="28575" cap="rnd">
              <a:solidFill>
                <a:schemeClr val="accent1">
                  <a:lumMod val="60000"/>
                </a:schemeClr>
              </a:solidFill>
              <a:round/>
            </a:ln>
            <a:effectLst/>
          </c:spPr>
          <c:marker>
            <c:symbol val="none"/>
          </c:marker>
          <c:val>
            <c:numRef>
              <c:f>Scatter!$BM$3:$BM$117</c:f>
              <c:numCache>
                <c:formatCode>General</c:formatCode>
                <c:ptCount val="115"/>
                <c:pt idx="0">
                  <c:v>400</c:v>
                </c:pt>
                <c:pt idx="1">
                  <c:v>400</c:v>
                </c:pt>
                <c:pt idx="2">
                  <c:v>400</c:v>
                </c:pt>
                <c:pt idx="3">
                  <c:v>400</c:v>
                </c:pt>
                <c:pt idx="4">
                  <c:v>400</c:v>
                </c:pt>
                <c:pt idx="5">
                  <c:v>400</c:v>
                </c:pt>
                <c:pt idx="6">
                  <c:v>400</c:v>
                </c:pt>
                <c:pt idx="7">
                  <c:v>400</c:v>
                </c:pt>
                <c:pt idx="8">
                  <c:v>400</c:v>
                </c:pt>
                <c:pt idx="9">
                  <c:v>400</c:v>
                </c:pt>
                <c:pt idx="10">
                  <c:v>399</c:v>
                </c:pt>
                <c:pt idx="11">
                  <c:v>398</c:v>
                </c:pt>
                <c:pt idx="12">
                  <c:v>398</c:v>
                </c:pt>
                <c:pt idx="13">
                  <c:v>397</c:v>
                </c:pt>
                <c:pt idx="14">
                  <c:v>396</c:v>
                </c:pt>
                <c:pt idx="15">
                  <c:v>394</c:v>
                </c:pt>
                <c:pt idx="16">
                  <c:v>393</c:v>
                </c:pt>
                <c:pt idx="17">
                  <c:v>391</c:v>
                </c:pt>
                <c:pt idx="18">
                  <c:v>390</c:v>
                </c:pt>
                <c:pt idx="19">
                  <c:v>389</c:v>
                </c:pt>
                <c:pt idx="20">
                  <c:v>388</c:v>
                </c:pt>
                <c:pt idx="21">
                  <c:v>386</c:v>
                </c:pt>
                <c:pt idx="22">
                  <c:v>384</c:v>
                </c:pt>
                <c:pt idx="23">
                  <c:v>382</c:v>
                </c:pt>
                <c:pt idx="24">
                  <c:v>380</c:v>
                </c:pt>
                <c:pt idx="25">
                  <c:v>379</c:v>
                </c:pt>
                <c:pt idx="26">
                  <c:v>376</c:v>
                </c:pt>
                <c:pt idx="27">
                  <c:v>375</c:v>
                </c:pt>
                <c:pt idx="28">
                  <c:v>373</c:v>
                </c:pt>
                <c:pt idx="29">
                  <c:v>371</c:v>
                </c:pt>
                <c:pt idx="30">
                  <c:v>370</c:v>
                </c:pt>
                <c:pt idx="31">
                  <c:v>367</c:v>
                </c:pt>
                <c:pt idx="32">
                  <c:v>366</c:v>
                </c:pt>
                <c:pt idx="33">
                  <c:v>365</c:v>
                </c:pt>
                <c:pt idx="34">
                  <c:v>361</c:v>
                </c:pt>
                <c:pt idx="35">
                  <c:v>359</c:v>
                </c:pt>
                <c:pt idx="36">
                  <c:v>357</c:v>
                </c:pt>
                <c:pt idx="37">
                  <c:v>355</c:v>
                </c:pt>
                <c:pt idx="38">
                  <c:v>353</c:v>
                </c:pt>
                <c:pt idx="39">
                  <c:v>351</c:v>
                </c:pt>
                <c:pt idx="40">
                  <c:v>349</c:v>
                </c:pt>
                <c:pt idx="41">
                  <c:v>347</c:v>
                </c:pt>
                <c:pt idx="42">
                  <c:v>345</c:v>
                </c:pt>
                <c:pt idx="43">
                  <c:v>342</c:v>
                </c:pt>
                <c:pt idx="44">
                  <c:v>341</c:v>
                </c:pt>
                <c:pt idx="45">
                  <c:v>338</c:v>
                </c:pt>
                <c:pt idx="46">
                  <c:v>335</c:v>
                </c:pt>
                <c:pt idx="47">
                  <c:v>333</c:v>
                </c:pt>
                <c:pt idx="48">
                  <c:v>331</c:v>
                </c:pt>
                <c:pt idx="49">
                  <c:v>329</c:v>
                </c:pt>
                <c:pt idx="50">
                  <c:v>327</c:v>
                </c:pt>
                <c:pt idx="51">
                  <c:v>324</c:v>
                </c:pt>
                <c:pt idx="52">
                  <c:v>321</c:v>
                </c:pt>
                <c:pt idx="53">
                  <c:v>318</c:v>
                </c:pt>
                <c:pt idx="54">
                  <c:v>315</c:v>
                </c:pt>
                <c:pt idx="55">
                  <c:v>313</c:v>
                </c:pt>
                <c:pt idx="56">
                  <c:v>309</c:v>
                </c:pt>
                <c:pt idx="57">
                  <c:v>306</c:v>
                </c:pt>
                <c:pt idx="58">
                  <c:v>304</c:v>
                </c:pt>
                <c:pt idx="59">
                  <c:v>302</c:v>
                </c:pt>
                <c:pt idx="60">
                  <c:v>298</c:v>
                </c:pt>
                <c:pt idx="61">
                  <c:v>296</c:v>
                </c:pt>
                <c:pt idx="62">
                  <c:v>292</c:v>
                </c:pt>
                <c:pt idx="63">
                  <c:v>289</c:v>
                </c:pt>
                <c:pt idx="64">
                  <c:v>286</c:v>
                </c:pt>
                <c:pt idx="65">
                  <c:v>284</c:v>
                </c:pt>
                <c:pt idx="66">
                  <c:v>281</c:v>
                </c:pt>
                <c:pt idx="67">
                  <c:v>278</c:v>
                </c:pt>
                <c:pt idx="68">
                  <c:v>274</c:v>
                </c:pt>
                <c:pt idx="69">
                  <c:v>272</c:v>
                </c:pt>
                <c:pt idx="70">
                  <c:v>268</c:v>
                </c:pt>
                <c:pt idx="71">
                  <c:v>264</c:v>
                </c:pt>
                <c:pt idx="72">
                  <c:v>260</c:v>
                </c:pt>
                <c:pt idx="73">
                  <c:v>256</c:v>
                </c:pt>
                <c:pt idx="74">
                  <c:v>252</c:v>
                </c:pt>
                <c:pt idx="75">
                  <c:v>249</c:v>
                </c:pt>
                <c:pt idx="76">
                  <c:v>245</c:v>
                </c:pt>
                <c:pt idx="77">
                  <c:v>241</c:v>
                </c:pt>
                <c:pt idx="78">
                  <c:v>237</c:v>
                </c:pt>
                <c:pt idx="79">
                  <c:v>234</c:v>
                </c:pt>
                <c:pt idx="80">
                  <c:v>229</c:v>
                </c:pt>
                <c:pt idx="81">
                  <c:v>224</c:v>
                </c:pt>
                <c:pt idx="82">
                  <c:v>220</c:v>
                </c:pt>
                <c:pt idx="83">
                  <c:v>217</c:v>
                </c:pt>
                <c:pt idx="84">
                  <c:v>211</c:v>
                </c:pt>
                <c:pt idx="85">
                  <c:v>207</c:v>
                </c:pt>
                <c:pt idx="86">
                  <c:v>202</c:v>
                </c:pt>
                <c:pt idx="87">
                  <c:v>196</c:v>
                </c:pt>
                <c:pt idx="88">
                  <c:v>191</c:v>
                </c:pt>
                <c:pt idx="89">
                  <c:v>185</c:v>
                </c:pt>
                <c:pt idx="90">
                  <c:v>181</c:v>
                </c:pt>
                <c:pt idx="91">
                  <c:v>174</c:v>
                </c:pt>
                <c:pt idx="92">
                  <c:v>169</c:v>
                </c:pt>
                <c:pt idx="93">
                  <c:v>163</c:v>
                </c:pt>
                <c:pt idx="94">
                  <c:v>156</c:v>
                </c:pt>
                <c:pt idx="95">
                  <c:v>150</c:v>
                </c:pt>
                <c:pt idx="96">
                  <c:v>144</c:v>
                </c:pt>
                <c:pt idx="97">
                  <c:v>137</c:v>
                </c:pt>
                <c:pt idx="98">
                  <c:v>130</c:v>
                </c:pt>
                <c:pt idx="99">
                  <c:v>122</c:v>
                </c:pt>
                <c:pt idx="100">
                  <c:v>115</c:v>
                </c:pt>
                <c:pt idx="101">
                  <c:v>106</c:v>
                </c:pt>
                <c:pt idx="102">
                  <c:v>97</c:v>
                </c:pt>
                <c:pt idx="103">
                  <c:v>89</c:v>
                </c:pt>
                <c:pt idx="104">
                  <c:v>80</c:v>
                </c:pt>
                <c:pt idx="105">
                  <c:v>72</c:v>
                </c:pt>
                <c:pt idx="106">
                  <c:v>64</c:v>
                </c:pt>
                <c:pt idx="107">
                  <c:v>53</c:v>
                </c:pt>
                <c:pt idx="108">
                  <c:v>44</c:v>
                </c:pt>
                <c:pt idx="109">
                  <c:v>35</c:v>
                </c:pt>
                <c:pt idx="110">
                  <c:v>26</c:v>
                </c:pt>
                <c:pt idx="111">
                  <c:v>19</c:v>
                </c:pt>
                <c:pt idx="112">
                  <c:v>11</c:v>
                </c:pt>
                <c:pt idx="113">
                  <c:v>5</c:v>
                </c:pt>
                <c:pt idx="114">
                  <c:v>2</c:v>
                </c:pt>
              </c:numCache>
            </c:numRef>
          </c:val>
          <c:smooth val="0"/>
          <c:extLst>
            <c:ext xmlns:c16="http://schemas.microsoft.com/office/drawing/2014/chart" uri="{C3380CC4-5D6E-409C-BE32-E72D297353CC}">
              <c16:uniqueId val="{00000006-985F-47DB-9B7B-DA3B7BE05327}"/>
            </c:ext>
          </c:extLst>
        </c:ser>
        <c:ser>
          <c:idx val="7"/>
          <c:order val="7"/>
          <c:tx>
            <c:strRef>
              <c:f>Scatter!$BN$2</c:f>
              <c:strCache>
                <c:ptCount val="1"/>
                <c:pt idx="0">
                  <c:v>8</c:v>
                </c:pt>
              </c:strCache>
            </c:strRef>
          </c:tx>
          <c:spPr>
            <a:ln w="28575" cap="rnd">
              <a:solidFill>
                <a:schemeClr val="accent2">
                  <a:lumMod val="60000"/>
                </a:schemeClr>
              </a:solidFill>
              <a:round/>
            </a:ln>
            <a:effectLst/>
          </c:spPr>
          <c:marker>
            <c:symbol val="none"/>
          </c:marker>
          <c:val>
            <c:numRef>
              <c:f>Scatter!$BN$3:$BN$115</c:f>
              <c:numCache>
                <c:formatCode>General</c:formatCode>
                <c:ptCount val="113"/>
                <c:pt idx="0">
                  <c:v>400</c:v>
                </c:pt>
                <c:pt idx="1">
                  <c:v>400</c:v>
                </c:pt>
                <c:pt idx="2">
                  <c:v>400</c:v>
                </c:pt>
                <c:pt idx="3">
                  <c:v>400</c:v>
                </c:pt>
                <c:pt idx="4">
                  <c:v>400</c:v>
                </c:pt>
                <c:pt idx="5">
                  <c:v>400</c:v>
                </c:pt>
                <c:pt idx="6">
                  <c:v>400</c:v>
                </c:pt>
                <c:pt idx="7">
                  <c:v>400</c:v>
                </c:pt>
                <c:pt idx="8">
                  <c:v>400</c:v>
                </c:pt>
                <c:pt idx="9">
                  <c:v>400</c:v>
                </c:pt>
                <c:pt idx="10">
                  <c:v>399</c:v>
                </c:pt>
                <c:pt idx="11">
                  <c:v>398</c:v>
                </c:pt>
                <c:pt idx="12">
                  <c:v>397</c:v>
                </c:pt>
                <c:pt idx="13">
                  <c:v>397</c:v>
                </c:pt>
                <c:pt idx="14">
                  <c:v>396</c:v>
                </c:pt>
                <c:pt idx="15">
                  <c:v>394</c:v>
                </c:pt>
                <c:pt idx="16">
                  <c:v>393</c:v>
                </c:pt>
                <c:pt idx="17">
                  <c:v>392</c:v>
                </c:pt>
                <c:pt idx="18">
                  <c:v>390</c:v>
                </c:pt>
                <c:pt idx="19">
                  <c:v>389</c:v>
                </c:pt>
                <c:pt idx="20">
                  <c:v>388</c:v>
                </c:pt>
                <c:pt idx="21">
                  <c:v>386</c:v>
                </c:pt>
                <c:pt idx="22">
                  <c:v>383</c:v>
                </c:pt>
                <c:pt idx="23">
                  <c:v>383</c:v>
                </c:pt>
                <c:pt idx="24">
                  <c:v>380</c:v>
                </c:pt>
                <c:pt idx="25">
                  <c:v>380</c:v>
                </c:pt>
                <c:pt idx="26">
                  <c:v>378</c:v>
                </c:pt>
                <c:pt idx="27">
                  <c:v>377</c:v>
                </c:pt>
                <c:pt idx="28">
                  <c:v>374</c:v>
                </c:pt>
                <c:pt idx="29">
                  <c:v>372</c:v>
                </c:pt>
                <c:pt idx="30">
                  <c:v>370</c:v>
                </c:pt>
                <c:pt idx="31">
                  <c:v>369</c:v>
                </c:pt>
                <c:pt idx="32">
                  <c:v>366</c:v>
                </c:pt>
                <c:pt idx="33">
                  <c:v>364</c:v>
                </c:pt>
                <c:pt idx="34">
                  <c:v>362</c:v>
                </c:pt>
                <c:pt idx="35">
                  <c:v>361</c:v>
                </c:pt>
                <c:pt idx="36">
                  <c:v>358</c:v>
                </c:pt>
                <c:pt idx="37">
                  <c:v>356</c:v>
                </c:pt>
                <c:pt idx="38">
                  <c:v>355</c:v>
                </c:pt>
                <c:pt idx="39">
                  <c:v>351</c:v>
                </c:pt>
                <c:pt idx="40">
                  <c:v>350</c:v>
                </c:pt>
                <c:pt idx="41">
                  <c:v>347</c:v>
                </c:pt>
                <c:pt idx="42">
                  <c:v>344</c:v>
                </c:pt>
                <c:pt idx="43">
                  <c:v>341</c:v>
                </c:pt>
                <c:pt idx="44">
                  <c:v>339</c:v>
                </c:pt>
                <c:pt idx="45">
                  <c:v>337</c:v>
                </c:pt>
                <c:pt idx="46">
                  <c:v>335</c:v>
                </c:pt>
                <c:pt idx="47">
                  <c:v>331</c:v>
                </c:pt>
                <c:pt idx="48">
                  <c:v>329</c:v>
                </c:pt>
                <c:pt idx="49">
                  <c:v>327</c:v>
                </c:pt>
                <c:pt idx="50">
                  <c:v>326</c:v>
                </c:pt>
                <c:pt idx="51">
                  <c:v>323</c:v>
                </c:pt>
                <c:pt idx="52">
                  <c:v>320</c:v>
                </c:pt>
                <c:pt idx="53">
                  <c:v>317</c:v>
                </c:pt>
                <c:pt idx="54">
                  <c:v>316</c:v>
                </c:pt>
                <c:pt idx="55">
                  <c:v>311</c:v>
                </c:pt>
                <c:pt idx="56">
                  <c:v>309</c:v>
                </c:pt>
                <c:pt idx="57">
                  <c:v>305</c:v>
                </c:pt>
                <c:pt idx="58">
                  <c:v>302</c:v>
                </c:pt>
                <c:pt idx="59">
                  <c:v>300</c:v>
                </c:pt>
                <c:pt idx="60">
                  <c:v>296</c:v>
                </c:pt>
                <c:pt idx="61">
                  <c:v>293</c:v>
                </c:pt>
                <c:pt idx="62">
                  <c:v>292</c:v>
                </c:pt>
                <c:pt idx="63">
                  <c:v>288</c:v>
                </c:pt>
                <c:pt idx="64">
                  <c:v>285</c:v>
                </c:pt>
                <c:pt idx="65">
                  <c:v>282</c:v>
                </c:pt>
                <c:pt idx="66">
                  <c:v>278</c:v>
                </c:pt>
                <c:pt idx="67">
                  <c:v>276</c:v>
                </c:pt>
                <c:pt idx="68">
                  <c:v>271</c:v>
                </c:pt>
                <c:pt idx="69">
                  <c:v>269</c:v>
                </c:pt>
                <c:pt idx="70">
                  <c:v>263</c:v>
                </c:pt>
                <c:pt idx="71">
                  <c:v>260</c:v>
                </c:pt>
                <c:pt idx="72">
                  <c:v>257</c:v>
                </c:pt>
                <c:pt idx="73">
                  <c:v>252</c:v>
                </c:pt>
                <c:pt idx="74">
                  <c:v>249</c:v>
                </c:pt>
                <c:pt idx="75">
                  <c:v>244</c:v>
                </c:pt>
                <c:pt idx="76">
                  <c:v>240</c:v>
                </c:pt>
                <c:pt idx="77">
                  <c:v>236</c:v>
                </c:pt>
                <c:pt idx="78">
                  <c:v>232</c:v>
                </c:pt>
                <c:pt idx="79">
                  <c:v>227</c:v>
                </c:pt>
                <c:pt idx="80">
                  <c:v>223</c:v>
                </c:pt>
                <c:pt idx="81">
                  <c:v>217</c:v>
                </c:pt>
                <c:pt idx="82">
                  <c:v>212</c:v>
                </c:pt>
                <c:pt idx="83">
                  <c:v>207</c:v>
                </c:pt>
                <c:pt idx="84">
                  <c:v>203</c:v>
                </c:pt>
                <c:pt idx="85">
                  <c:v>197</c:v>
                </c:pt>
                <c:pt idx="86">
                  <c:v>191</c:v>
                </c:pt>
                <c:pt idx="87">
                  <c:v>184</c:v>
                </c:pt>
                <c:pt idx="88">
                  <c:v>179</c:v>
                </c:pt>
                <c:pt idx="89">
                  <c:v>172</c:v>
                </c:pt>
                <c:pt idx="90">
                  <c:v>166</c:v>
                </c:pt>
                <c:pt idx="91">
                  <c:v>158</c:v>
                </c:pt>
                <c:pt idx="92">
                  <c:v>150</c:v>
                </c:pt>
                <c:pt idx="93">
                  <c:v>144</c:v>
                </c:pt>
                <c:pt idx="94">
                  <c:v>137</c:v>
                </c:pt>
                <c:pt idx="95">
                  <c:v>130</c:v>
                </c:pt>
                <c:pt idx="96">
                  <c:v>122</c:v>
                </c:pt>
                <c:pt idx="97">
                  <c:v>112</c:v>
                </c:pt>
                <c:pt idx="98">
                  <c:v>105</c:v>
                </c:pt>
                <c:pt idx="99">
                  <c:v>98</c:v>
                </c:pt>
                <c:pt idx="100">
                  <c:v>88</c:v>
                </c:pt>
                <c:pt idx="101">
                  <c:v>78</c:v>
                </c:pt>
                <c:pt idx="102">
                  <c:v>70</c:v>
                </c:pt>
                <c:pt idx="103">
                  <c:v>59</c:v>
                </c:pt>
                <c:pt idx="104">
                  <c:v>48</c:v>
                </c:pt>
                <c:pt idx="105">
                  <c:v>39</c:v>
                </c:pt>
                <c:pt idx="106">
                  <c:v>30</c:v>
                </c:pt>
                <c:pt idx="107">
                  <c:v>22</c:v>
                </c:pt>
                <c:pt idx="108">
                  <c:v>15</c:v>
                </c:pt>
                <c:pt idx="109">
                  <c:v>10</c:v>
                </c:pt>
                <c:pt idx="110">
                  <c:v>6</c:v>
                </c:pt>
                <c:pt idx="111">
                  <c:v>3</c:v>
                </c:pt>
                <c:pt idx="112">
                  <c:v>1</c:v>
                </c:pt>
              </c:numCache>
            </c:numRef>
          </c:val>
          <c:smooth val="0"/>
          <c:extLst>
            <c:ext xmlns:c16="http://schemas.microsoft.com/office/drawing/2014/chart" uri="{C3380CC4-5D6E-409C-BE32-E72D297353CC}">
              <c16:uniqueId val="{00000007-985F-47DB-9B7B-DA3B7BE05327}"/>
            </c:ext>
          </c:extLst>
        </c:ser>
        <c:ser>
          <c:idx val="8"/>
          <c:order val="8"/>
          <c:tx>
            <c:strRef>
              <c:f>Scatter!$BO$2</c:f>
              <c:strCache>
                <c:ptCount val="1"/>
                <c:pt idx="0">
                  <c:v>9</c:v>
                </c:pt>
              </c:strCache>
            </c:strRef>
          </c:tx>
          <c:spPr>
            <a:ln w="28575" cap="rnd">
              <a:solidFill>
                <a:schemeClr val="accent3">
                  <a:lumMod val="60000"/>
                </a:schemeClr>
              </a:solidFill>
              <a:round/>
            </a:ln>
            <a:effectLst/>
          </c:spPr>
          <c:marker>
            <c:symbol val="none"/>
          </c:marker>
          <c:val>
            <c:numRef>
              <c:f>Scatter!$BO$3:$BO$117</c:f>
              <c:numCache>
                <c:formatCode>General</c:formatCode>
                <c:ptCount val="115"/>
                <c:pt idx="0">
                  <c:v>400</c:v>
                </c:pt>
                <c:pt idx="1">
                  <c:v>400</c:v>
                </c:pt>
                <c:pt idx="2">
                  <c:v>400</c:v>
                </c:pt>
                <c:pt idx="3">
                  <c:v>400</c:v>
                </c:pt>
                <c:pt idx="4">
                  <c:v>400</c:v>
                </c:pt>
                <c:pt idx="5">
                  <c:v>400</c:v>
                </c:pt>
                <c:pt idx="6">
                  <c:v>400</c:v>
                </c:pt>
                <c:pt idx="7">
                  <c:v>400</c:v>
                </c:pt>
                <c:pt idx="8">
                  <c:v>400</c:v>
                </c:pt>
                <c:pt idx="9">
                  <c:v>400</c:v>
                </c:pt>
                <c:pt idx="10">
                  <c:v>400</c:v>
                </c:pt>
                <c:pt idx="11">
                  <c:v>399</c:v>
                </c:pt>
                <c:pt idx="12">
                  <c:v>398</c:v>
                </c:pt>
                <c:pt idx="13">
                  <c:v>397</c:v>
                </c:pt>
                <c:pt idx="14">
                  <c:v>396</c:v>
                </c:pt>
                <c:pt idx="15">
                  <c:v>395</c:v>
                </c:pt>
                <c:pt idx="16">
                  <c:v>394</c:v>
                </c:pt>
                <c:pt idx="17">
                  <c:v>392</c:v>
                </c:pt>
                <c:pt idx="18">
                  <c:v>392</c:v>
                </c:pt>
                <c:pt idx="19">
                  <c:v>390</c:v>
                </c:pt>
                <c:pt idx="20">
                  <c:v>389</c:v>
                </c:pt>
                <c:pt idx="21">
                  <c:v>387</c:v>
                </c:pt>
                <c:pt idx="22">
                  <c:v>385</c:v>
                </c:pt>
                <c:pt idx="23">
                  <c:v>384</c:v>
                </c:pt>
                <c:pt idx="24">
                  <c:v>383</c:v>
                </c:pt>
                <c:pt idx="25">
                  <c:v>381</c:v>
                </c:pt>
                <c:pt idx="26">
                  <c:v>380</c:v>
                </c:pt>
                <c:pt idx="27">
                  <c:v>379</c:v>
                </c:pt>
                <c:pt idx="28">
                  <c:v>376</c:v>
                </c:pt>
                <c:pt idx="29">
                  <c:v>374</c:v>
                </c:pt>
                <c:pt idx="30">
                  <c:v>373</c:v>
                </c:pt>
                <c:pt idx="31">
                  <c:v>371</c:v>
                </c:pt>
                <c:pt idx="32">
                  <c:v>370</c:v>
                </c:pt>
                <c:pt idx="33">
                  <c:v>367</c:v>
                </c:pt>
                <c:pt idx="34">
                  <c:v>365</c:v>
                </c:pt>
                <c:pt idx="35">
                  <c:v>363</c:v>
                </c:pt>
                <c:pt idx="36">
                  <c:v>361</c:v>
                </c:pt>
                <c:pt idx="37">
                  <c:v>359</c:v>
                </c:pt>
                <c:pt idx="38">
                  <c:v>357</c:v>
                </c:pt>
                <c:pt idx="39">
                  <c:v>355</c:v>
                </c:pt>
                <c:pt idx="40">
                  <c:v>353</c:v>
                </c:pt>
                <c:pt idx="41">
                  <c:v>350</c:v>
                </c:pt>
                <c:pt idx="42">
                  <c:v>349</c:v>
                </c:pt>
                <c:pt idx="43">
                  <c:v>346</c:v>
                </c:pt>
                <c:pt idx="44">
                  <c:v>345</c:v>
                </c:pt>
                <c:pt idx="45">
                  <c:v>343</c:v>
                </c:pt>
                <c:pt idx="46">
                  <c:v>340</c:v>
                </c:pt>
                <c:pt idx="47">
                  <c:v>339</c:v>
                </c:pt>
                <c:pt idx="48">
                  <c:v>335</c:v>
                </c:pt>
                <c:pt idx="49">
                  <c:v>334</c:v>
                </c:pt>
                <c:pt idx="50">
                  <c:v>331</c:v>
                </c:pt>
                <c:pt idx="51">
                  <c:v>328</c:v>
                </c:pt>
                <c:pt idx="52">
                  <c:v>326</c:v>
                </c:pt>
                <c:pt idx="53">
                  <c:v>322</c:v>
                </c:pt>
                <c:pt idx="54">
                  <c:v>319</c:v>
                </c:pt>
                <c:pt idx="55">
                  <c:v>316</c:v>
                </c:pt>
                <c:pt idx="56">
                  <c:v>313</c:v>
                </c:pt>
                <c:pt idx="57">
                  <c:v>311</c:v>
                </c:pt>
                <c:pt idx="58">
                  <c:v>309</c:v>
                </c:pt>
                <c:pt idx="59">
                  <c:v>305</c:v>
                </c:pt>
                <c:pt idx="60">
                  <c:v>301</c:v>
                </c:pt>
                <c:pt idx="61">
                  <c:v>299</c:v>
                </c:pt>
                <c:pt idx="62">
                  <c:v>296</c:v>
                </c:pt>
                <c:pt idx="63">
                  <c:v>293</c:v>
                </c:pt>
                <c:pt idx="64">
                  <c:v>290</c:v>
                </c:pt>
                <c:pt idx="65">
                  <c:v>286</c:v>
                </c:pt>
                <c:pt idx="66">
                  <c:v>283</c:v>
                </c:pt>
                <c:pt idx="67">
                  <c:v>281</c:v>
                </c:pt>
                <c:pt idx="68">
                  <c:v>277</c:v>
                </c:pt>
                <c:pt idx="69">
                  <c:v>273</c:v>
                </c:pt>
                <c:pt idx="70">
                  <c:v>270</c:v>
                </c:pt>
                <c:pt idx="71">
                  <c:v>267</c:v>
                </c:pt>
                <c:pt idx="72">
                  <c:v>263</c:v>
                </c:pt>
                <c:pt idx="73">
                  <c:v>259</c:v>
                </c:pt>
                <c:pt idx="74">
                  <c:v>255</c:v>
                </c:pt>
                <c:pt idx="75">
                  <c:v>252</c:v>
                </c:pt>
                <c:pt idx="76">
                  <c:v>248</c:v>
                </c:pt>
                <c:pt idx="77">
                  <c:v>244</c:v>
                </c:pt>
                <c:pt idx="78">
                  <c:v>240</c:v>
                </c:pt>
                <c:pt idx="79">
                  <c:v>237</c:v>
                </c:pt>
                <c:pt idx="80">
                  <c:v>234</c:v>
                </c:pt>
                <c:pt idx="81">
                  <c:v>229</c:v>
                </c:pt>
                <c:pt idx="82">
                  <c:v>226</c:v>
                </c:pt>
                <c:pt idx="83">
                  <c:v>219</c:v>
                </c:pt>
                <c:pt idx="84">
                  <c:v>214</c:v>
                </c:pt>
                <c:pt idx="85">
                  <c:v>209</c:v>
                </c:pt>
                <c:pt idx="86">
                  <c:v>204</c:v>
                </c:pt>
                <c:pt idx="87">
                  <c:v>200</c:v>
                </c:pt>
                <c:pt idx="88">
                  <c:v>195</c:v>
                </c:pt>
                <c:pt idx="89">
                  <c:v>190</c:v>
                </c:pt>
                <c:pt idx="90">
                  <c:v>184</c:v>
                </c:pt>
                <c:pt idx="91">
                  <c:v>178</c:v>
                </c:pt>
                <c:pt idx="92">
                  <c:v>171</c:v>
                </c:pt>
                <c:pt idx="93">
                  <c:v>165</c:v>
                </c:pt>
                <c:pt idx="94">
                  <c:v>158</c:v>
                </c:pt>
                <c:pt idx="95">
                  <c:v>151</c:v>
                </c:pt>
                <c:pt idx="96">
                  <c:v>145</c:v>
                </c:pt>
                <c:pt idx="97">
                  <c:v>138</c:v>
                </c:pt>
                <c:pt idx="98">
                  <c:v>131</c:v>
                </c:pt>
                <c:pt idx="99">
                  <c:v>123</c:v>
                </c:pt>
                <c:pt idx="100">
                  <c:v>115</c:v>
                </c:pt>
                <c:pt idx="101">
                  <c:v>108</c:v>
                </c:pt>
                <c:pt idx="102">
                  <c:v>100</c:v>
                </c:pt>
                <c:pt idx="103">
                  <c:v>93</c:v>
                </c:pt>
                <c:pt idx="104">
                  <c:v>83</c:v>
                </c:pt>
                <c:pt idx="105">
                  <c:v>73</c:v>
                </c:pt>
                <c:pt idx="106">
                  <c:v>63</c:v>
                </c:pt>
                <c:pt idx="107">
                  <c:v>54</c:v>
                </c:pt>
                <c:pt idx="108">
                  <c:v>45</c:v>
                </c:pt>
                <c:pt idx="109">
                  <c:v>35</c:v>
                </c:pt>
                <c:pt idx="110">
                  <c:v>26</c:v>
                </c:pt>
                <c:pt idx="111">
                  <c:v>18</c:v>
                </c:pt>
                <c:pt idx="112">
                  <c:v>12</c:v>
                </c:pt>
                <c:pt idx="113">
                  <c:v>5</c:v>
                </c:pt>
                <c:pt idx="114">
                  <c:v>2</c:v>
                </c:pt>
              </c:numCache>
            </c:numRef>
          </c:val>
          <c:smooth val="0"/>
          <c:extLst>
            <c:ext xmlns:c16="http://schemas.microsoft.com/office/drawing/2014/chart" uri="{C3380CC4-5D6E-409C-BE32-E72D297353CC}">
              <c16:uniqueId val="{00000008-985F-47DB-9B7B-DA3B7BE05327}"/>
            </c:ext>
          </c:extLst>
        </c:ser>
        <c:ser>
          <c:idx val="9"/>
          <c:order val="9"/>
          <c:tx>
            <c:strRef>
              <c:f>Scatter!$BP$2</c:f>
              <c:strCache>
                <c:ptCount val="1"/>
                <c:pt idx="0">
                  <c:v>10</c:v>
                </c:pt>
              </c:strCache>
            </c:strRef>
          </c:tx>
          <c:spPr>
            <a:ln w="28575" cap="rnd">
              <a:solidFill>
                <a:schemeClr val="accent4">
                  <a:lumMod val="60000"/>
                </a:schemeClr>
              </a:solidFill>
              <a:round/>
            </a:ln>
            <a:effectLst/>
          </c:spPr>
          <c:marker>
            <c:symbol val="none"/>
          </c:marker>
          <c:val>
            <c:numRef>
              <c:f>Scatter!$BP$3:$BP$117</c:f>
              <c:numCache>
                <c:formatCode>General</c:formatCode>
                <c:ptCount val="115"/>
                <c:pt idx="0">
                  <c:v>400</c:v>
                </c:pt>
                <c:pt idx="1">
                  <c:v>400</c:v>
                </c:pt>
                <c:pt idx="2">
                  <c:v>400</c:v>
                </c:pt>
                <c:pt idx="3">
                  <c:v>400</c:v>
                </c:pt>
                <c:pt idx="4">
                  <c:v>400</c:v>
                </c:pt>
                <c:pt idx="5">
                  <c:v>400</c:v>
                </c:pt>
                <c:pt idx="6">
                  <c:v>400</c:v>
                </c:pt>
                <c:pt idx="7">
                  <c:v>400</c:v>
                </c:pt>
                <c:pt idx="8">
                  <c:v>400</c:v>
                </c:pt>
                <c:pt idx="9">
                  <c:v>400</c:v>
                </c:pt>
                <c:pt idx="10">
                  <c:v>400</c:v>
                </c:pt>
                <c:pt idx="11">
                  <c:v>399</c:v>
                </c:pt>
                <c:pt idx="12">
                  <c:v>399</c:v>
                </c:pt>
                <c:pt idx="13">
                  <c:v>397</c:v>
                </c:pt>
                <c:pt idx="14">
                  <c:v>397</c:v>
                </c:pt>
                <c:pt idx="15">
                  <c:v>395</c:v>
                </c:pt>
                <c:pt idx="16">
                  <c:v>393</c:v>
                </c:pt>
                <c:pt idx="17">
                  <c:v>393</c:v>
                </c:pt>
                <c:pt idx="18">
                  <c:v>391</c:v>
                </c:pt>
                <c:pt idx="19">
                  <c:v>390</c:v>
                </c:pt>
                <c:pt idx="20">
                  <c:v>389</c:v>
                </c:pt>
                <c:pt idx="21">
                  <c:v>386</c:v>
                </c:pt>
                <c:pt idx="22">
                  <c:v>386</c:v>
                </c:pt>
                <c:pt idx="23">
                  <c:v>383</c:v>
                </c:pt>
                <c:pt idx="24">
                  <c:v>381</c:v>
                </c:pt>
                <c:pt idx="25">
                  <c:v>379</c:v>
                </c:pt>
                <c:pt idx="26">
                  <c:v>378</c:v>
                </c:pt>
                <c:pt idx="27">
                  <c:v>377</c:v>
                </c:pt>
                <c:pt idx="28">
                  <c:v>374</c:v>
                </c:pt>
                <c:pt idx="29">
                  <c:v>372</c:v>
                </c:pt>
                <c:pt idx="30">
                  <c:v>370</c:v>
                </c:pt>
                <c:pt idx="31">
                  <c:v>369</c:v>
                </c:pt>
                <c:pt idx="32">
                  <c:v>367</c:v>
                </c:pt>
                <c:pt idx="33">
                  <c:v>365</c:v>
                </c:pt>
                <c:pt idx="34">
                  <c:v>363</c:v>
                </c:pt>
                <c:pt idx="35">
                  <c:v>361</c:v>
                </c:pt>
                <c:pt idx="36">
                  <c:v>358</c:v>
                </c:pt>
                <c:pt idx="37">
                  <c:v>356</c:v>
                </c:pt>
                <c:pt idx="38">
                  <c:v>355</c:v>
                </c:pt>
                <c:pt idx="39">
                  <c:v>354</c:v>
                </c:pt>
                <c:pt idx="40">
                  <c:v>351</c:v>
                </c:pt>
                <c:pt idx="41">
                  <c:v>349</c:v>
                </c:pt>
                <c:pt idx="42">
                  <c:v>346</c:v>
                </c:pt>
                <c:pt idx="43">
                  <c:v>343</c:v>
                </c:pt>
                <c:pt idx="44">
                  <c:v>340</c:v>
                </c:pt>
                <c:pt idx="45">
                  <c:v>339</c:v>
                </c:pt>
                <c:pt idx="46">
                  <c:v>336</c:v>
                </c:pt>
                <c:pt idx="47">
                  <c:v>333</c:v>
                </c:pt>
                <c:pt idx="48">
                  <c:v>331</c:v>
                </c:pt>
                <c:pt idx="49">
                  <c:v>330</c:v>
                </c:pt>
                <c:pt idx="50">
                  <c:v>327</c:v>
                </c:pt>
                <c:pt idx="51">
                  <c:v>325</c:v>
                </c:pt>
                <c:pt idx="52">
                  <c:v>321</c:v>
                </c:pt>
                <c:pt idx="53">
                  <c:v>319</c:v>
                </c:pt>
                <c:pt idx="54">
                  <c:v>317</c:v>
                </c:pt>
                <c:pt idx="55">
                  <c:v>314</c:v>
                </c:pt>
                <c:pt idx="56">
                  <c:v>311</c:v>
                </c:pt>
                <c:pt idx="57">
                  <c:v>308</c:v>
                </c:pt>
                <c:pt idx="58">
                  <c:v>305</c:v>
                </c:pt>
                <c:pt idx="59">
                  <c:v>302</c:v>
                </c:pt>
                <c:pt idx="60">
                  <c:v>300</c:v>
                </c:pt>
                <c:pt idx="61">
                  <c:v>297</c:v>
                </c:pt>
                <c:pt idx="62">
                  <c:v>293</c:v>
                </c:pt>
                <c:pt idx="63">
                  <c:v>290</c:v>
                </c:pt>
                <c:pt idx="64">
                  <c:v>287</c:v>
                </c:pt>
                <c:pt idx="65">
                  <c:v>284</c:v>
                </c:pt>
                <c:pt idx="66">
                  <c:v>280</c:v>
                </c:pt>
                <c:pt idx="67">
                  <c:v>276</c:v>
                </c:pt>
                <c:pt idx="68">
                  <c:v>274</c:v>
                </c:pt>
                <c:pt idx="69">
                  <c:v>270</c:v>
                </c:pt>
                <c:pt idx="70">
                  <c:v>266</c:v>
                </c:pt>
                <c:pt idx="71">
                  <c:v>262</c:v>
                </c:pt>
                <c:pt idx="72">
                  <c:v>259</c:v>
                </c:pt>
                <c:pt idx="73">
                  <c:v>254</c:v>
                </c:pt>
                <c:pt idx="74">
                  <c:v>251</c:v>
                </c:pt>
                <c:pt idx="75">
                  <c:v>248</c:v>
                </c:pt>
                <c:pt idx="76">
                  <c:v>244</c:v>
                </c:pt>
                <c:pt idx="77">
                  <c:v>239</c:v>
                </c:pt>
                <c:pt idx="78">
                  <c:v>235</c:v>
                </c:pt>
                <c:pt idx="79">
                  <c:v>232</c:v>
                </c:pt>
                <c:pt idx="80">
                  <c:v>227</c:v>
                </c:pt>
                <c:pt idx="81">
                  <c:v>223</c:v>
                </c:pt>
                <c:pt idx="82">
                  <c:v>217</c:v>
                </c:pt>
                <c:pt idx="83">
                  <c:v>213</c:v>
                </c:pt>
                <c:pt idx="84">
                  <c:v>208</c:v>
                </c:pt>
                <c:pt idx="85">
                  <c:v>205</c:v>
                </c:pt>
                <c:pt idx="86">
                  <c:v>200</c:v>
                </c:pt>
                <c:pt idx="87">
                  <c:v>195</c:v>
                </c:pt>
                <c:pt idx="88">
                  <c:v>189</c:v>
                </c:pt>
                <c:pt idx="89">
                  <c:v>184</c:v>
                </c:pt>
                <c:pt idx="90">
                  <c:v>178</c:v>
                </c:pt>
                <c:pt idx="91">
                  <c:v>173</c:v>
                </c:pt>
                <c:pt idx="92">
                  <c:v>165</c:v>
                </c:pt>
                <c:pt idx="93">
                  <c:v>159</c:v>
                </c:pt>
                <c:pt idx="94">
                  <c:v>153</c:v>
                </c:pt>
                <c:pt idx="95">
                  <c:v>147</c:v>
                </c:pt>
                <c:pt idx="96">
                  <c:v>140</c:v>
                </c:pt>
                <c:pt idx="97">
                  <c:v>133</c:v>
                </c:pt>
                <c:pt idx="98">
                  <c:v>126</c:v>
                </c:pt>
                <c:pt idx="99">
                  <c:v>118</c:v>
                </c:pt>
                <c:pt idx="100">
                  <c:v>107</c:v>
                </c:pt>
                <c:pt idx="101">
                  <c:v>98</c:v>
                </c:pt>
                <c:pt idx="102">
                  <c:v>90</c:v>
                </c:pt>
                <c:pt idx="103">
                  <c:v>81</c:v>
                </c:pt>
                <c:pt idx="104">
                  <c:v>73</c:v>
                </c:pt>
                <c:pt idx="105">
                  <c:v>64</c:v>
                </c:pt>
                <c:pt idx="106">
                  <c:v>55</c:v>
                </c:pt>
                <c:pt idx="107">
                  <c:v>46</c:v>
                </c:pt>
                <c:pt idx="108">
                  <c:v>36</c:v>
                </c:pt>
                <c:pt idx="109">
                  <c:v>29</c:v>
                </c:pt>
                <c:pt idx="110">
                  <c:v>22</c:v>
                </c:pt>
                <c:pt idx="111">
                  <c:v>15</c:v>
                </c:pt>
                <c:pt idx="112">
                  <c:v>10</c:v>
                </c:pt>
                <c:pt idx="113">
                  <c:v>5</c:v>
                </c:pt>
                <c:pt idx="114">
                  <c:v>2</c:v>
                </c:pt>
              </c:numCache>
            </c:numRef>
          </c:val>
          <c:smooth val="0"/>
          <c:extLst>
            <c:ext xmlns:c16="http://schemas.microsoft.com/office/drawing/2014/chart" uri="{C3380CC4-5D6E-409C-BE32-E72D297353CC}">
              <c16:uniqueId val="{00000009-985F-47DB-9B7B-DA3B7BE05327}"/>
            </c:ext>
          </c:extLst>
        </c:ser>
        <c:dLbls>
          <c:showLegendKey val="0"/>
          <c:showVal val="0"/>
          <c:showCatName val="0"/>
          <c:showSerName val="0"/>
          <c:showPercent val="0"/>
          <c:showBubbleSize val="0"/>
        </c:dLbls>
        <c:smooth val="0"/>
        <c:axId val="1104154543"/>
        <c:axId val="1104149551"/>
      </c:lineChart>
      <c:catAx>
        <c:axId val="11041545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4149551"/>
        <c:crosses val="autoZero"/>
        <c:auto val="1"/>
        <c:lblAlgn val="ctr"/>
        <c:lblOffset val="100"/>
        <c:noMultiLvlLbl val="0"/>
      </c:catAx>
      <c:valAx>
        <c:axId val="1104149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4154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Pedestrian Density</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Scatter!$D$2</c:f>
              <c:strCache>
                <c:ptCount val="1"/>
                <c:pt idx="0">
                  <c:v>1</c:v>
                </c:pt>
              </c:strCache>
            </c:strRef>
          </c:tx>
          <c:spPr>
            <a:ln w="28575" cap="rnd">
              <a:solidFill>
                <a:schemeClr val="accent1"/>
              </a:solidFill>
              <a:round/>
            </a:ln>
            <a:effectLst/>
          </c:spPr>
          <c:marker>
            <c:symbol val="none"/>
          </c:marker>
          <c:val>
            <c:numRef>
              <c:f>Scatter!$D$3:$D$107</c:f>
              <c:numCache>
                <c:formatCode>General</c:formatCode>
                <c:ptCount val="105"/>
                <c:pt idx="0">
                  <c:v>1.2889999999999999</c:v>
                </c:pt>
                <c:pt idx="1">
                  <c:v>1.294</c:v>
                </c:pt>
                <c:pt idx="2">
                  <c:v>1.3049999999999999</c:v>
                </c:pt>
                <c:pt idx="3">
                  <c:v>1.333</c:v>
                </c:pt>
                <c:pt idx="4">
                  <c:v>1.38</c:v>
                </c:pt>
                <c:pt idx="5">
                  <c:v>1.4430000000000001</c:v>
                </c:pt>
                <c:pt idx="6">
                  <c:v>1.5269999999999999</c:v>
                </c:pt>
                <c:pt idx="7">
                  <c:v>1.633</c:v>
                </c:pt>
                <c:pt idx="8">
                  <c:v>1.758</c:v>
                </c:pt>
                <c:pt idx="9">
                  <c:v>1.9039999999999999</c:v>
                </c:pt>
                <c:pt idx="10">
                  <c:v>2.0710000000000002</c:v>
                </c:pt>
                <c:pt idx="11">
                  <c:v>2.246</c:v>
                </c:pt>
                <c:pt idx="12">
                  <c:v>2.4300000000000002</c:v>
                </c:pt>
                <c:pt idx="13">
                  <c:v>2.61</c:v>
                </c:pt>
                <c:pt idx="14">
                  <c:v>2.778</c:v>
                </c:pt>
                <c:pt idx="15">
                  <c:v>2.9420000000000002</c:v>
                </c:pt>
                <c:pt idx="16">
                  <c:v>3.1059999999999999</c:v>
                </c:pt>
                <c:pt idx="17">
                  <c:v>3.2679999999999998</c:v>
                </c:pt>
                <c:pt idx="18">
                  <c:v>3.419</c:v>
                </c:pt>
                <c:pt idx="19">
                  <c:v>3.5630000000000002</c:v>
                </c:pt>
                <c:pt idx="20">
                  <c:v>3.7149999999999999</c:v>
                </c:pt>
                <c:pt idx="21">
                  <c:v>3.8519999999999999</c:v>
                </c:pt>
                <c:pt idx="22">
                  <c:v>3.98</c:v>
                </c:pt>
                <c:pt idx="23">
                  <c:v>4.1050000000000004</c:v>
                </c:pt>
                <c:pt idx="24">
                  <c:v>4.2220000000000004</c:v>
                </c:pt>
                <c:pt idx="25">
                  <c:v>4.3280000000000003</c:v>
                </c:pt>
                <c:pt idx="26">
                  <c:v>4.4210000000000003</c:v>
                </c:pt>
                <c:pt idx="27">
                  <c:v>4.4980000000000002</c:v>
                </c:pt>
                <c:pt idx="28">
                  <c:v>4.5730000000000004</c:v>
                </c:pt>
                <c:pt idx="29">
                  <c:v>4.6230000000000002</c:v>
                </c:pt>
                <c:pt idx="30">
                  <c:v>4.67</c:v>
                </c:pt>
                <c:pt idx="31">
                  <c:v>4.7140000000000004</c:v>
                </c:pt>
                <c:pt idx="32">
                  <c:v>4.7480000000000002</c:v>
                </c:pt>
                <c:pt idx="33">
                  <c:v>4.7640000000000002</c:v>
                </c:pt>
                <c:pt idx="34">
                  <c:v>4.7949999999999999</c:v>
                </c:pt>
                <c:pt idx="35">
                  <c:v>4.8170000000000002</c:v>
                </c:pt>
                <c:pt idx="36">
                  <c:v>4.8209999999999997</c:v>
                </c:pt>
                <c:pt idx="37">
                  <c:v>4.8330000000000002</c:v>
                </c:pt>
                <c:pt idx="38">
                  <c:v>4.8540000000000001</c:v>
                </c:pt>
                <c:pt idx="39">
                  <c:v>4.8630000000000004</c:v>
                </c:pt>
                <c:pt idx="40">
                  <c:v>4.867</c:v>
                </c:pt>
                <c:pt idx="41">
                  <c:v>4.8940000000000001</c:v>
                </c:pt>
                <c:pt idx="42">
                  <c:v>4.9269999999999996</c:v>
                </c:pt>
                <c:pt idx="43">
                  <c:v>4.93</c:v>
                </c:pt>
                <c:pt idx="44">
                  <c:v>4.96</c:v>
                </c:pt>
                <c:pt idx="45">
                  <c:v>4.9809999999999999</c:v>
                </c:pt>
                <c:pt idx="46">
                  <c:v>4.9980000000000002</c:v>
                </c:pt>
                <c:pt idx="47">
                  <c:v>5.0090000000000003</c:v>
                </c:pt>
                <c:pt idx="48">
                  <c:v>5.0309999999999997</c:v>
                </c:pt>
                <c:pt idx="49">
                  <c:v>5.0339999999999998</c:v>
                </c:pt>
                <c:pt idx="50">
                  <c:v>5.0449999999999999</c:v>
                </c:pt>
                <c:pt idx="51">
                  <c:v>5.0529999999999999</c:v>
                </c:pt>
                <c:pt idx="52">
                  <c:v>5.0599999999999996</c:v>
                </c:pt>
                <c:pt idx="53">
                  <c:v>5.0759999999999996</c:v>
                </c:pt>
                <c:pt idx="54">
                  <c:v>5.0789999999999997</c:v>
                </c:pt>
                <c:pt idx="55">
                  <c:v>5.0919999999999996</c:v>
                </c:pt>
                <c:pt idx="56">
                  <c:v>5.0919999999999996</c:v>
                </c:pt>
                <c:pt idx="57">
                  <c:v>5.1100000000000003</c:v>
                </c:pt>
                <c:pt idx="58">
                  <c:v>5.1159999999999997</c:v>
                </c:pt>
                <c:pt idx="59">
                  <c:v>5.1219999999999999</c:v>
                </c:pt>
                <c:pt idx="60">
                  <c:v>5.1289999999999996</c:v>
                </c:pt>
                <c:pt idx="61">
                  <c:v>5.1459999999999999</c:v>
                </c:pt>
                <c:pt idx="62">
                  <c:v>5.15</c:v>
                </c:pt>
                <c:pt idx="63">
                  <c:v>5.1559999999999997</c:v>
                </c:pt>
                <c:pt idx="64">
                  <c:v>5.1609999999999996</c:v>
                </c:pt>
                <c:pt idx="65">
                  <c:v>5.1749999999999998</c:v>
                </c:pt>
                <c:pt idx="66">
                  <c:v>5.1829999999999998</c:v>
                </c:pt>
                <c:pt idx="67">
                  <c:v>5.19</c:v>
                </c:pt>
                <c:pt idx="68">
                  <c:v>5.1870000000000003</c:v>
                </c:pt>
                <c:pt idx="69">
                  <c:v>5.1950000000000003</c:v>
                </c:pt>
                <c:pt idx="70">
                  <c:v>5.2060000000000004</c:v>
                </c:pt>
                <c:pt idx="71">
                  <c:v>5.2060000000000004</c:v>
                </c:pt>
                <c:pt idx="72">
                  <c:v>5.2140000000000004</c:v>
                </c:pt>
                <c:pt idx="73">
                  <c:v>5.2140000000000004</c:v>
                </c:pt>
                <c:pt idx="74">
                  <c:v>5.2220000000000004</c:v>
                </c:pt>
                <c:pt idx="75">
                  <c:v>5.2119999999999997</c:v>
                </c:pt>
                <c:pt idx="76">
                  <c:v>5.218</c:v>
                </c:pt>
                <c:pt idx="77">
                  <c:v>5.2160000000000002</c:v>
                </c:pt>
                <c:pt idx="78">
                  <c:v>5.2140000000000004</c:v>
                </c:pt>
                <c:pt idx="79">
                  <c:v>5.2220000000000004</c:v>
                </c:pt>
                <c:pt idx="80">
                  <c:v>5.2160000000000002</c:v>
                </c:pt>
                <c:pt idx="81">
                  <c:v>5.2149999999999999</c:v>
                </c:pt>
                <c:pt idx="82">
                  <c:v>5.2210000000000001</c:v>
                </c:pt>
                <c:pt idx="83">
                  <c:v>5.218</c:v>
                </c:pt>
                <c:pt idx="84">
                  <c:v>5.2169999999999996</c:v>
                </c:pt>
                <c:pt idx="85">
                  <c:v>5.2039999999999997</c:v>
                </c:pt>
                <c:pt idx="86">
                  <c:v>5.1989999999999998</c:v>
                </c:pt>
                <c:pt idx="87">
                  <c:v>5.1779999999999999</c:v>
                </c:pt>
                <c:pt idx="88">
                  <c:v>5.1660000000000004</c:v>
                </c:pt>
                <c:pt idx="89">
                  <c:v>5.1449999999999996</c:v>
                </c:pt>
                <c:pt idx="90">
                  <c:v>5.1239999999999997</c:v>
                </c:pt>
                <c:pt idx="91">
                  <c:v>5.0940000000000003</c:v>
                </c:pt>
                <c:pt idx="92">
                  <c:v>5.0750000000000002</c:v>
                </c:pt>
                <c:pt idx="93">
                  <c:v>5.0330000000000004</c:v>
                </c:pt>
                <c:pt idx="94">
                  <c:v>5.0110000000000001</c:v>
                </c:pt>
                <c:pt idx="95">
                  <c:v>4.9640000000000004</c:v>
                </c:pt>
                <c:pt idx="96">
                  <c:v>4.9210000000000003</c:v>
                </c:pt>
                <c:pt idx="97">
                  <c:v>4.851</c:v>
                </c:pt>
                <c:pt idx="98">
                  <c:v>4.7809999999999997</c:v>
                </c:pt>
                <c:pt idx="99">
                  <c:v>4.6829999999999998</c:v>
                </c:pt>
                <c:pt idx="100">
                  <c:v>4.5599999999999996</c:v>
                </c:pt>
                <c:pt idx="101">
                  <c:v>4.38</c:v>
                </c:pt>
                <c:pt idx="102">
                  <c:v>4.016</c:v>
                </c:pt>
                <c:pt idx="103">
                  <c:v>2.9990000000000001</c:v>
                </c:pt>
                <c:pt idx="104">
                  <c:v>2.0510000000000002</c:v>
                </c:pt>
              </c:numCache>
            </c:numRef>
          </c:val>
          <c:smooth val="0"/>
          <c:extLst>
            <c:ext xmlns:c16="http://schemas.microsoft.com/office/drawing/2014/chart" uri="{C3380CC4-5D6E-409C-BE32-E72D297353CC}">
              <c16:uniqueId val="{00000000-3119-43BD-9FF6-CAB767D6F47E}"/>
            </c:ext>
          </c:extLst>
        </c:ser>
        <c:ser>
          <c:idx val="1"/>
          <c:order val="1"/>
          <c:tx>
            <c:strRef>
              <c:f>Scatter!$E$2</c:f>
              <c:strCache>
                <c:ptCount val="1"/>
                <c:pt idx="0">
                  <c:v>2</c:v>
                </c:pt>
              </c:strCache>
            </c:strRef>
          </c:tx>
          <c:spPr>
            <a:ln w="28575" cap="rnd">
              <a:solidFill>
                <a:schemeClr val="accent2"/>
              </a:solidFill>
              <a:round/>
            </a:ln>
            <a:effectLst/>
          </c:spPr>
          <c:marker>
            <c:symbol val="none"/>
          </c:marker>
          <c:val>
            <c:numRef>
              <c:f>Scatter!$E$3:$E$108</c:f>
              <c:numCache>
                <c:formatCode>General</c:formatCode>
                <c:ptCount val="106"/>
                <c:pt idx="0">
                  <c:v>1.2809999999999999</c:v>
                </c:pt>
                <c:pt idx="1">
                  <c:v>1.2849999999999999</c:v>
                </c:pt>
                <c:pt idx="2">
                  <c:v>1.2969999999999999</c:v>
                </c:pt>
                <c:pt idx="3">
                  <c:v>1.323</c:v>
                </c:pt>
                <c:pt idx="4">
                  <c:v>1.369</c:v>
                </c:pt>
                <c:pt idx="5">
                  <c:v>1.4319999999999999</c:v>
                </c:pt>
                <c:pt idx="6">
                  <c:v>1.514</c:v>
                </c:pt>
                <c:pt idx="7">
                  <c:v>1.6180000000000001</c:v>
                </c:pt>
                <c:pt idx="8">
                  <c:v>1.7390000000000001</c:v>
                </c:pt>
                <c:pt idx="9">
                  <c:v>1.877</c:v>
                </c:pt>
                <c:pt idx="10">
                  <c:v>2.0350000000000001</c:v>
                </c:pt>
                <c:pt idx="11">
                  <c:v>2.218</c:v>
                </c:pt>
                <c:pt idx="12">
                  <c:v>2.3929999999999998</c:v>
                </c:pt>
                <c:pt idx="13">
                  <c:v>2.569</c:v>
                </c:pt>
                <c:pt idx="14">
                  <c:v>2.738</c:v>
                </c:pt>
                <c:pt idx="15">
                  <c:v>2.9020000000000001</c:v>
                </c:pt>
                <c:pt idx="16">
                  <c:v>3.0720000000000001</c:v>
                </c:pt>
                <c:pt idx="17">
                  <c:v>3.2360000000000002</c:v>
                </c:pt>
                <c:pt idx="18">
                  <c:v>3.383</c:v>
                </c:pt>
                <c:pt idx="19">
                  <c:v>3.5339999999999998</c:v>
                </c:pt>
                <c:pt idx="20">
                  <c:v>3.6789999999999998</c:v>
                </c:pt>
                <c:pt idx="21">
                  <c:v>3.819</c:v>
                </c:pt>
                <c:pt idx="22">
                  <c:v>3.952</c:v>
                </c:pt>
                <c:pt idx="23">
                  <c:v>4.0819999999999999</c:v>
                </c:pt>
                <c:pt idx="24">
                  <c:v>4.1929999999999996</c:v>
                </c:pt>
                <c:pt idx="25">
                  <c:v>4.3</c:v>
                </c:pt>
                <c:pt idx="26">
                  <c:v>4.399</c:v>
                </c:pt>
                <c:pt idx="27">
                  <c:v>4.4729999999999999</c:v>
                </c:pt>
                <c:pt idx="28">
                  <c:v>4.5490000000000004</c:v>
                </c:pt>
                <c:pt idx="29">
                  <c:v>4.6120000000000001</c:v>
                </c:pt>
                <c:pt idx="30">
                  <c:v>4.6529999999999996</c:v>
                </c:pt>
                <c:pt idx="31">
                  <c:v>4.694</c:v>
                </c:pt>
                <c:pt idx="32">
                  <c:v>4.7329999999999997</c:v>
                </c:pt>
                <c:pt idx="33">
                  <c:v>4.7640000000000002</c:v>
                </c:pt>
                <c:pt idx="34">
                  <c:v>4.7750000000000004</c:v>
                </c:pt>
                <c:pt idx="35">
                  <c:v>4.8049999999999997</c:v>
                </c:pt>
                <c:pt idx="36">
                  <c:v>4.819</c:v>
                </c:pt>
                <c:pt idx="37">
                  <c:v>4.827</c:v>
                </c:pt>
                <c:pt idx="38">
                  <c:v>4.8470000000000004</c:v>
                </c:pt>
                <c:pt idx="39">
                  <c:v>4.851</c:v>
                </c:pt>
                <c:pt idx="40">
                  <c:v>4.8650000000000002</c:v>
                </c:pt>
                <c:pt idx="41">
                  <c:v>4.8840000000000003</c:v>
                </c:pt>
                <c:pt idx="42">
                  <c:v>4.9130000000000003</c:v>
                </c:pt>
                <c:pt idx="43">
                  <c:v>4.9260000000000002</c:v>
                </c:pt>
                <c:pt idx="44">
                  <c:v>4.9340000000000002</c:v>
                </c:pt>
                <c:pt idx="45">
                  <c:v>4.9720000000000004</c:v>
                </c:pt>
                <c:pt idx="46">
                  <c:v>4.99</c:v>
                </c:pt>
                <c:pt idx="47">
                  <c:v>4.99</c:v>
                </c:pt>
                <c:pt idx="48">
                  <c:v>5.01</c:v>
                </c:pt>
                <c:pt idx="49">
                  <c:v>5.0270000000000001</c:v>
                </c:pt>
                <c:pt idx="50">
                  <c:v>5.0469999999999997</c:v>
                </c:pt>
                <c:pt idx="51">
                  <c:v>5.048</c:v>
                </c:pt>
                <c:pt idx="52">
                  <c:v>5.0640000000000001</c:v>
                </c:pt>
                <c:pt idx="53">
                  <c:v>5.0739999999999998</c:v>
                </c:pt>
                <c:pt idx="54">
                  <c:v>5.093</c:v>
                </c:pt>
                <c:pt idx="55">
                  <c:v>5.0990000000000002</c:v>
                </c:pt>
                <c:pt idx="56">
                  <c:v>5.1040000000000001</c:v>
                </c:pt>
                <c:pt idx="57">
                  <c:v>5.1139999999999999</c:v>
                </c:pt>
                <c:pt idx="58">
                  <c:v>5.1120000000000001</c:v>
                </c:pt>
                <c:pt idx="59">
                  <c:v>5.125</c:v>
                </c:pt>
                <c:pt idx="60">
                  <c:v>5.141</c:v>
                </c:pt>
                <c:pt idx="61">
                  <c:v>5.1459999999999999</c:v>
                </c:pt>
                <c:pt idx="62">
                  <c:v>5.1529999999999996</c:v>
                </c:pt>
                <c:pt idx="63">
                  <c:v>5.1669999999999998</c:v>
                </c:pt>
                <c:pt idx="64">
                  <c:v>5.165</c:v>
                </c:pt>
                <c:pt idx="65">
                  <c:v>5.1779999999999999</c:v>
                </c:pt>
                <c:pt idx="66">
                  <c:v>5.1859999999999999</c:v>
                </c:pt>
                <c:pt idx="67">
                  <c:v>5.1920000000000002</c:v>
                </c:pt>
                <c:pt idx="68">
                  <c:v>5.1989999999999998</c:v>
                </c:pt>
                <c:pt idx="69">
                  <c:v>5.1980000000000004</c:v>
                </c:pt>
                <c:pt idx="70">
                  <c:v>5.2119999999999997</c:v>
                </c:pt>
                <c:pt idx="71">
                  <c:v>5.2130000000000001</c:v>
                </c:pt>
                <c:pt idx="72">
                  <c:v>5.2169999999999996</c:v>
                </c:pt>
                <c:pt idx="73">
                  <c:v>5.218</c:v>
                </c:pt>
                <c:pt idx="74">
                  <c:v>5.2279999999999998</c:v>
                </c:pt>
                <c:pt idx="75">
                  <c:v>5.2320000000000002</c:v>
                </c:pt>
                <c:pt idx="76">
                  <c:v>5.2270000000000003</c:v>
                </c:pt>
                <c:pt idx="77">
                  <c:v>5.2249999999999996</c:v>
                </c:pt>
                <c:pt idx="78">
                  <c:v>5.2350000000000003</c:v>
                </c:pt>
                <c:pt idx="79">
                  <c:v>5.2380000000000004</c:v>
                </c:pt>
                <c:pt idx="80">
                  <c:v>5.2380000000000004</c:v>
                </c:pt>
                <c:pt idx="81">
                  <c:v>5.2370000000000001</c:v>
                </c:pt>
                <c:pt idx="82">
                  <c:v>5.2409999999999997</c:v>
                </c:pt>
                <c:pt idx="83">
                  <c:v>5.24</c:v>
                </c:pt>
                <c:pt idx="84">
                  <c:v>5.2329999999999997</c:v>
                </c:pt>
                <c:pt idx="85">
                  <c:v>5.2279999999999998</c:v>
                </c:pt>
                <c:pt idx="86">
                  <c:v>5.2110000000000003</c:v>
                </c:pt>
                <c:pt idx="87">
                  <c:v>5.1980000000000004</c:v>
                </c:pt>
                <c:pt idx="88">
                  <c:v>5.1929999999999996</c:v>
                </c:pt>
                <c:pt idx="89">
                  <c:v>5.1890000000000001</c:v>
                </c:pt>
                <c:pt idx="90">
                  <c:v>5.1669999999999998</c:v>
                </c:pt>
                <c:pt idx="91">
                  <c:v>5.1539999999999999</c:v>
                </c:pt>
                <c:pt idx="92">
                  <c:v>5.1319999999999997</c:v>
                </c:pt>
                <c:pt idx="93">
                  <c:v>5.1139999999999999</c:v>
                </c:pt>
                <c:pt idx="94">
                  <c:v>5.085</c:v>
                </c:pt>
                <c:pt idx="95">
                  <c:v>5.0439999999999996</c:v>
                </c:pt>
                <c:pt idx="96">
                  <c:v>5.0090000000000003</c:v>
                </c:pt>
                <c:pt idx="97">
                  <c:v>4.9630000000000001</c:v>
                </c:pt>
                <c:pt idx="98">
                  <c:v>4.9169999999999998</c:v>
                </c:pt>
                <c:pt idx="99">
                  <c:v>4.8449999999999998</c:v>
                </c:pt>
                <c:pt idx="100">
                  <c:v>4.7670000000000003</c:v>
                </c:pt>
                <c:pt idx="101">
                  <c:v>4.633</c:v>
                </c:pt>
                <c:pt idx="102">
                  <c:v>4.4640000000000004</c:v>
                </c:pt>
                <c:pt idx="103">
                  <c:v>4.26</c:v>
                </c:pt>
                <c:pt idx="104">
                  <c:v>3.7280000000000002</c:v>
                </c:pt>
                <c:pt idx="105">
                  <c:v>2.4039999999999999</c:v>
                </c:pt>
              </c:numCache>
            </c:numRef>
          </c:val>
          <c:smooth val="0"/>
          <c:extLst>
            <c:ext xmlns:c16="http://schemas.microsoft.com/office/drawing/2014/chart" uri="{C3380CC4-5D6E-409C-BE32-E72D297353CC}">
              <c16:uniqueId val="{00000001-3119-43BD-9FF6-CAB767D6F47E}"/>
            </c:ext>
          </c:extLst>
        </c:ser>
        <c:ser>
          <c:idx val="2"/>
          <c:order val="2"/>
          <c:tx>
            <c:strRef>
              <c:f>Scatter!$F$2</c:f>
              <c:strCache>
                <c:ptCount val="1"/>
                <c:pt idx="0">
                  <c:v>3</c:v>
                </c:pt>
              </c:strCache>
            </c:strRef>
          </c:tx>
          <c:spPr>
            <a:ln w="28575" cap="rnd">
              <a:solidFill>
                <a:schemeClr val="accent3"/>
              </a:solidFill>
              <a:round/>
            </a:ln>
            <a:effectLst/>
          </c:spPr>
          <c:marker>
            <c:symbol val="none"/>
          </c:marker>
          <c:val>
            <c:numRef>
              <c:f>Scatter!$F$3:$F$109</c:f>
              <c:numCache>
                <c:formatCode>General</c:formatCode>
                <c:ptCount val="107"/>
                <c:pt idx="0">
                  <c:v>1.282</c:v>
                </c:pt>
                <c:pt idx="1">
                  <c:v>1.286</c:v>
                </c:pt>
                <c:pt idx="2">
                  <c:v>1.2949999999999999</c:v>
                </c:pt>
                <c:pt idx="3">
                  <c:v>1.32</c:v>
                </c:pt>
                <c:pt idx="4">
                  <c:v>1.3620000000000001</c:v>
                </c:pt>
                <c:pt idx="5">
                  <c:v>1.419</c:v>
                </c:pt>
                <c:pt idx="6">
                  <c:v>1.4970000000000001</c:v>
                </c:pt>
                <c:pt idx="7">
                  <c:v>1.5920000000000001</c:v>
                </c:pt>
                <c:pt idx="8">
                  <c:v>1.708</c:v>
                </c:pt>
                <c:pt idx="9">
                  <c:v>1.841</c:v>
                </c:pt>
                <c:pt idx="10">
                  <c:v>1.994</c:v>
                </c:pt>
                <c:pt idx="11">
                  <c:v>2.1549999999999998</c:v>
                </c:pt>
                <c:pt idx="12">
                  <c:v>2.3290000000000002</c:v>
                </c:pt>
                <c:pt idx="13">
                  <c:v>2.4980000000000002</c:v>
                </c:pt>
                <c:pt idx="14">
                  <c:v>2.6619999999999999</c:v>
                </c:pt>
                <c:pt idx="15">
                  <c:v>2.8340000000000001</c:v>
                </c:pt>
                <c:pt idx="16">
                  <c:v>2.9889999999999999</c:v>
                </c:pt>
                <c:pt idx="17">
                  <c:v>3.145</c:v>
                </c:pt>
                <c:pt idx="18">
                  <c:v>3.2879999999999998</c:v>
                </c:pt>
                <c:pt idx="19">
                  <c:v>3.4390000000000001</c:v>
                </c:pt>
                <c:pt idx="20">
                  <c:v>3.5859999999999999</c:v>
                </c:pt>
                <c:pt idx="21">
                  <c:v>3.718</c:v>
                </c:pt>
                <c:pt idx="22">
                  <c:v>3.847</c:v>
                </c:pt>
                <c:pt idx="23">
                  <c:v>3.9649999999999999</c:v>
                </c:pt>
                <c:pt idx="24">
                  <c:v>4.08</c:v>
                </c:pt>
                <c:pt idx="25">
                  <c:v>4.1890000000000001</c:v>
                </c:pt>
                <c:pt idx="26">
                  <c:v>4.3029999999999999</c:v>
                </c:pt>
                <c:pt idx="27">
                  <c:v>4.4050000000000002</c:v>
                </c:pt>
                <c:pt idx="28">
                  <c:v>4.4859999999999998</c:v>
                </c:pt>
                <c:pt idx="29">
                  <c:v>4.5469999999999997</c:v>
                </c:pt>
                <c:pt idx="30">
                  <c:v>4.5960000000000001</c:v>
                </c:pt>
                <c:pt idx="31">
                  <c:v>4.6479999999999997</c:v>
                </c:pt>
                <c:pt idx="32">
                  <c:v>4.6959999999999997</c:v>
                </c:pt>
                <c:pt idx="33">
                  <c:v>4.7309999999999999</c:v>
                </c:pt>
                <c:pt idx="34">
                  <c:v>4.7549999999999999</c:v>
                </c:pt>
                <c:pt idx="35">
                  <c:v>4.7759999999999998</c:v>
                </c:pt>
                <c:pt idx="36">
                  <c:v>4.7969999999999997</c:v>
                </c:pt>
                <c:pt idx="37">
                  <c:v>4.83</c:v>
                </c:pt>
                <c:pt idx="38">
                  <c:v>4.8330000000000002</c:v>
                </c:pt>
                <c:pt idx="39">
                  <c:v>4.8449999999999998</c:v>
                </c:pt>
                <c:pt idx="40">
                  <c:v>4.8659999999999997</c:v>
                </c:pt>
                <c:pt idx="41">
                  <c:v>4.8769999999999998</c:v>
                </c:pt>
                <c:pt idx="42">
                  <c:v>4.915</c:v>
                </c:pt>
                <c:pt idx="43">
                  <c:v>4.9400000000000004</c:v>
                </c:pt>
                <c:pt idx="44">
                  <c:v>4.9589999999999996</c:v>
                </c:pt>
                <c:pt idx="45">
                  <c:v>4.9770000000000003</c:v>
                </c:pt>
                <c:pt idx="46">
                  <c:v>4.9989999999999997</c:v>
                </c:pt>
                <c:pt idx="47">
                  <c:v>5.0149999999999997</c:v>
                </c:pt>
                <c:pt idx="48">
                  <c:v>5.0220000000000002</c:v>
                </c:pt>
                <c:pt idx="49">
                  <c:v>5.0369999999999999</c:v>
                </c:pt>
                <c:pt idx="50">
                  <c:v>5.0540000000000003</c:v>
                </c:pt>
                <c:pt idx="51">
                  <c:v>5.056</c:v>
                </c:pt>
                <c:pt idx="52">
                  <c:v>5.07</c:v>
                </c:pt>
                <c:pt idx="53">
                  <c:v>5.0780000000000003</c:v>
                </c:pt>
                <c:pt idx="54">
                  <c:v>5.085</c:v>
                </c:pt>
                <c:pt idx="55">
                  <c:v>5.0979999999999999</c:v>
                </c:pt>
                <c:pt idx="56">
                  <c:v>5.1120000000000001</c:v>
                </c:pt>
                <c:pt idx="57">
                  <c:v>5.1230000000000002</c:v>
                </c:pt>
                <c:pt idx="58">
                  <c:v>5.1289999999999996</c:v>
                </c:pt>
                <c:pt idx="59">
                  <c:v>5.1390000000000002</c:v>
                </c:pt>
                <c:pt idx="60">
                  <c:v>5.14</c:v>
                </c:pt>
                <c:pt idx="61">
                  <c:v>5.1520000000000001</c:v>
                </c:pt>
                <c:pt idx="62">
                  <c:v>5.1539999999999999</c:v>
                </c:pt>
                <c:pt idx="63">
                  <c:v>5.1749999999999998</c:v>
                </c:pt>
                <c:pt idx="64">
                  <c:v>5.1849999999999996</c:v>
                </c:pt>
                <c:pt idx="65">
                  <c:v>5.1779999999999999</c:v>
                </c:pt>
                <c:pt idx="66">
                  <c:v>5.1959999999999997</c:v>
                </c:pt>
                <c:pt idx="67">
                  <c:v>5.2089999999999996</c:v>
                </c:pt>
                <c:pt idx="68">
                  <c:v>5.2130000000000001</c:v>
                </c:pt>
                <c:pt idx="69">
                  <c:v>5.2229999999999999</c:v>
                </c:pt>
                <c:pt idx="70">
                  <c:v>5.2240000000000002</c:v>
                </c:pt>
                <c:pt idx="71">
                  <c:v>5.2290000000000001</c:v>
                </c:pt>
                <c:pt idx="72">
                  <c:v>5.2240000000000002</c:v>
                </c:pt>
                <c:pt idx="73">
                  <c:v>5.2329999999999997</c:v>
                </c:pt>
                <c:pt idx="74">
                  <c:v>5.2409999999999997</c:v>
                </c:pt>
                <c:pt idx="75">
                  <c:v>5.2460000000000004</c:v>
                </c:pt>
                <c:pt idx="76">
                  <c:v>5.2370000000000001</c:v>
                </c:pt>
                <c:pt idx="77">
                  <c:v>5.2460000000000004</c:v>
                </c:pt>
                <c:pt idx="78">
                  <c:v>5.2450000000000001</c:v>
                </c:pt>
                <c:pt idx="79">
                  <c:v>5.2469999999999999</c:v>
                </c:pt>
                <c:pt idx="80">
                  <c:v>5.2460000000000004</c:v>
                </c:pt>
                <c:pt idx="81">
                  <c:v>5.2510000000000003</c:v>
                </c:pt>
                <c:pt idx="82">
                  <c:v>5.2519999999999998</c:v>
                </c:pt>
                <c:pt idx="83">
                  <c:v>5.2439999999999998</c:v>
                </c:pt>
                <c:pt idx="84">
                  <c:v>5.2380000000000004</c:v>
                </c:pt>
                <c:pt idx="85">
                  <c:v>5.2270000000000003</c:v>
                </c:pt>
                <c:pt idx="86">
                  <c:v>5.2149999999999999</c:v>
                </c:pt>
                <c:pt idx="87">
                  <c:v>5.21</c:v>
                </c:pt>
                <c:pt idx="88">
                  <c:v>5.202</c:v>
                </c:pt>
                <c:pt idx="89">
                  <c:v>5.1929999999999996</c:v>
                </c:pt>
                <c:pt idx="90">
                  <c:v>5.18</c:v>
                </c:pt>
                <c:pt idx="91">
                  <c:v>5.1669999999999998</c:v>
                </c:pt>
                <c:pt idx="92">
                  <c:v>5.1369999999999996</c:v>
                </c:pt>
                <c:pt idx="93">
                  <c:v>5.1180000000000003</c:v>
                </c:pt>
                <c:pt idx="94">
                  <c:v>5.1029999999999998</c:v>
                </c:pt>
                <c:pt idx="95">
                  <c:v>5.0640000000000001</c:v>
                </c:pt>
                <c:pt idx="96">
                  <c:v>5.0469999999999997</c:v>
                </c:pt>
                <c:pt idx="97">
                  <c:v>4.9950000000000001</c:v>
                </c:pt>
                <c:pt idx="98">
                  <c:v>4.9539999999999997</c:v>
                </c:pt>
                <c:pt idx="99">
                  <c:v>4.91</c:v>
                </c:pt>
                <c:pt idx="100">
                  <c:v>4.8319999999999999</c:v>
                </c:pt>
                <c:pt idx="101">
                  <c:v>4.7439999999999998</c:v>
                </c:pt>
                <c:pt idx="102">
                  <c:v>4.6379999999999999</c:v>
                </c:pt>
                <c:pt idx="103">
                  <c:v>4.4509999999999996</c:v>
                </c:pt>
                <c:pt idx="104">
                  <c:v>4.1580000000000004</c:v>
                </c:pt>
                <c:pt idx="105">
                  <c:v>3.5179999999999998</c:v>
                </c:pt>
                <c:pt idx="106">
                  <c:v>2.4169999999999998</c:v>
                </c:pt>
              </c:numCache>
            </c:numRef>
          </c:val>
          <c:smooth val="0"/>
          <c:extLst>
            <c:ext xmlns:c16="http://schemas.microsoft.com/office/drawing/2014/chart" uri="{C3380CC4-5D6E-409C-BE32-E72D297353CC}">
              <c16:uniqueId val="{00000002-3119-43BD-9FF6-CAB767D6F47E}"/>
            </c:ext>
          </c:extLst>
        </c:ser>
        <c:ser>
          <c:idx val="3"/>
          <c:order val="3"/>
          <c:tx>
            <c:strRef>
              <c:f>Scatter!$G$2</c:f>
              <c:strCache>
                <c:ptCount val="1"/>
                <c:pt idx="0">
                  <c:v>4</c:v>
                </c:pt>
              </c:strCache>
            </c:strRef>
          </c:tx>
          <c:spPr>
            <a:ln w="28575" cap="rnd">
              <a:solidFill>
                <a:schemeClr val="accent4"/>
              </a:solidFill>
              <a:round/>
            </a:ln>
            <a:effectLst/>
          </c:spPr>
          <c:marker>
            <c:symbol val="none"/>
          </c:marker>
          <c:val>
            <c:numRef>
              <c:f>Scatter!$G$3:$G$109</c:f>
              <c:numCache>
                <c:formatCode>General</c:formatCode>
                <c:ptCount val="107"/>
                <c:pt idx="0">
                  <c:v>1.284</c:v>
                </c:pt>
                <c:pt idx="1">
                  <c:v>1.2889999999999999</c:v>
                </c:pt>
                <c:pt idx="2">
                  <c:v>1.2989999999999999</c:v>
                </c:pt>
                <c:pt idx="3">
                  <c:v>1.325</c:v>
                </c:pt>
                <c:pt idx="4">
                  <c:v>1.3680000000000001</c:v>
                </c:pt>
                <c:pt idx="5">
                  <c:v>1.429</c:v>
                </c:pt>
                <c:pt idx="6">
                  <c:v>1.5109999999999999</c:v>
                </c:pt>
                <c:pt idx="7">
                  <c:v>1.6120000000000001</c:v>
                </c:pt>
                <c:pt idx="8">
                  <c:v>1.7330000000000001</c:v>
                </c:pt>
                <c:pt idx="9">
                  <c:v>1.871</c:v>
                </c:pt>
                <c:pt idx="10">
                  <c:v>2.0219999999999998</c:v>
                </c:pt>
                <c:pt idx="11">
                  <c:v>2.1880000000000002</c:v>
                </c:pt>
                <c:pt idx="12">
                  <c:v>2.36</c:v>
                </c:pt>
                <c:pt idx="13">
                  <c:v>2.5270000000000001</c:v>
                </c:pt>
                <c:pt idx="14">
                  <c:v>2.7040000000000002</c:v>
                </c:pt>
                <c:pt idx="15">
                  <c:v>2.8740000000000001</c:v>
                </c:pt>
                <c:pt idx="16">
                  <c:v>3.036</c:v>
                </c:pt>
                <c:pt idx="17">
                  <c:v>3.1949999999999998</c:v>
                </c:pt>
                <c:pt idx="18">
                  <c:v>3.343</c:v>
                </c:pt>
                <c:pt idx="19">
                  <c:v>3.49</c:v>
                </c:pt>
                <c:pt idx="20">
                  <c:v>3.6320000000000001</c:v>
                </c:pt>
                <c:pt idx="21">
                  <c:v>3.7650000000000001</c:v>
                </c:pt>
                <c:pt idx="22">
                  <c:v>3.8919999999999999</c:v>
                </c:pt>
                <c:pt idx="23">
                  <c:v>4.0119999999999996</c:v>
                </c:pt>
                <c:pt idx="24">
                  <c:v>4.1349999999999998</c:v>
                </c:pt>
                <c:pt idx="25">
                  <c:v>4.2350000000000003</c:v>
                </c:pt>
                <c:pt idx="26">
                  <c:v>4.3289999999999997</c:v>
                </c:pt>
                <c:pt idx="27">
                  <c:v>4.407</c:v>
                </c:pt>
                <c:pt idx="28">
                  <c:v>4.4820000000000002</c:v>
                </c:pt>
                <c:pt idx="29">
                  <c:v>4.5549999999999997</c:v>
                </c:pt>
                <c:pt idx="30">
                  <c:v>4.6050000000000004</c:v>
                </c:pt>
                <c:pt idx="31">
                  <c:v>4.6420000000000003</c:v>
                </c:pt>
                <c:pt idx="32">
                  <c:v>4.6970000000000001</c:v>
                </c:pt>
                <c:pt idx="33">
                  <c:v>4.7270000000000003</c:v>
                </c:pt>
                <c:pt idx="34">
                  <c:v>4.7510000000000003</c:v>
                </c:pt>
                <c:pt idx="35">
                  <c:v>4.7720000000000002</c:v>
                </c:pt>
                <c:pt idx="36">
                  <c:v>4.7939999999999996</c:v>
                </c:pt>
                <c:pt idx="37">
                  <c:v>4.8179999999999996</c:v>
                </c:pt>
                <c:pt idx="38">
                  <c:v>4.8310000000000004</c:v>
                </c:pt>
                <c:pt idx="39">
                  <c:v>4.8380000000000001</c:v>
                </c:pt>
                <c:pt idx="40">
                  <c:v>4.8579999999999997</c:v>
                </c:pt>
                <c:pt idx="41">
                  <c:v>4.8680000000000003</c:v>
                </c:pt>
                <c:pt idx="42">
                  <c:v>4.8949999999999996</c:v>
                </c:pt>
                <c:pt idx="43">
                  <c:v>4.93</c:v>
                </c:pt>
                <c:pt idx="44">
                  <c:v>4.9489999999999998</c:v>
                </c:pt>
                <c:pt idx="45">
                  <c:v>4.968</c:v>
                </c:pt>
                <c:pt idx="46">
                  <c:v>4.9870000000000001</c:v>
                </c:pt>
                <c:pt idx="47">
                  <c:v>5.0049999999999999</c:v>
                </c:pt>
                <c:pt idx="48">
                  <c:v>5.0259999999999998</c:v>
                </c:pt>
                <c:pt idx="49">
                  <c:v>5.04</c:v>
                </c:pt>
                <c:pt idx="50">
                  <c:v>5.0490000000000004</c:v>
                </c:pt>
                <c:pt idx="51">
                  <c:v>5.0599999999999996</c:v>
                </c:pt>
                <c:pt idx="52">
                  <c:v>5.0659999999999998</c:v>
                </c:pt>
                <c:pt idx="53">
                  <c:v>5.0880000000000001</c:v>
                </c:pt>
                <c:pt idx="54">
                  <c:v>5.0940000000000003</c:v>
                </c:pt>
                <c:pt idx="55">
                  <c:v>5.1050000000000004</c:v>
                </c:pt>
                <c:pt idx="56">
                  <c:v>5.1150000000000002</c:v>
                </c:pt>
                <c:pt idx="57">
                  <c:v>5.117</c:v>
                </c:pt>
                <c:pt idx="58">
                  <c:v>5.133</c:v>
                </c:pt>
                <c:pt idx="59">
                  <c:v>5.14</c:v>
                </c:pt>
                <c:pt idx="60">
                  <c:v>5.1440000000000001</c:v>
                </c:pt>
                <c:pt idx="61">
                  <c:v>5.1630000000000003</c:v>
                </c:pt>
                <c:pt idx="62">
                  <c:v>5.1639999999999997</c:v>
                </c:pt>
                <c:pt idx="63">
                  <c:v>5.1719999999999997</c:v>
                </c:pt>
                <c:pt idx="64">
                  <c:v>5.1790000000000003</c:v>
                </c:pt>
                <c:pt idx="65">
                  <c:v>5.1779999999999999</c:v>
                </c:pt>
                <c:pt idx="66">
                  <c:v>5.1890000000000001</c:v>
                </c:pt>
                <c:pt idx="67">
                  <c:v>5.1970000000000001</c:v>
                </c:pt>
                <c:pt idx="68">
                  <c:v>5.2009999999999996</c:v>
                </c:pt>
                <c:pt idx="69">
                  <c:v>5.21</c:v>
                </c:pt>
                <c:pt idx="70">
                  <c:v>5.2119999999999997</c:v>
                </c:pt>
                <c:pt idx="71">
                  <c:v>5.22</c:v>
                </c:pt>
                <c:pt idx="72">
                  <c:v>5.2249999999999996</c:v>
                </c:pt>
                <c:pt idx="73">
                  <c:v>5.2169999999999996</c:v>
                </c:pt>
                <c:pt idx="74">
                  <c:v>5.2270000000000003</c:v>
                </c:pt>
                <c:pt idx="75">
                  <c:v>5.22</c:v>
                </c:pt>
                <c:pt idx="76">
                  <c:v>5.24</c:v>
                </c:pt>
                <c:pt idx="77">
                  <c:v>5.2480000000000002</c:v>
                </c:pt>
                <c:pt idx="78">
                  <c:v>5.2480000000000002</c:v>
                </c:pt>
                <c:pt idx="79">
                  <c:v>5.2480000000000002</c:v>
                </c:pt>
                <c:pt idx="80">
                  <c:v>5.2510000000000003</c:v>
                </c:pt>
                <c:pt idx="81">
                  <c:v>5.2530000000000001</c:v>
                </c:pt>
                <c:pt idx="82">
                  <c:v>5.2450000000000001</c:v>
                </c:pt>
                <c:pt idx="83">
                  <c:v>5.2320000000000002</c:v>
                </c:pt>
                <c:pt idx="84">
                  <c:v>5.2270000000000003</c:v>
                </c:pt>
                <c:pt idx="85">
                  <c:v>5.2309999999999999</c:v>
                </c:pt>
                <c:pt idx="86">
                  <c:v>5.2229999999999999</c:v>
                </c:pt>
                <c:pt idx="87">
                  <c:v>5.2130000000000001</c:v>
                </c:pt>
                <c:pt idx="88">
                  <c:v>5.2</c:v>
                </c:pt>
                <c:pt idx="89">
                  <c:v>5.1890000000000001</c:v>
                </c:pt>
                <c:pt idx="90">
                  <c:v>5.1589999999999998</c:v>
                </c:pt>
                <c:pt idx="91">
                  <c:v>5.1479999999999997</c:v>
                </c:pt>
                <c:pt idx="92">
                  <c:v>5.1150000000000002</c:v>
                </c:pt>
                <c:pt idx="93">
                  <c:v>5.1070000000000002</c:v>
                </c:pt>
                <c:pt idx="94">
                  <c:v>5.0869999999999997</c:v>
                </c:pt>
                <c:pt idx="95">
                  <c:v>5.0579999999999998</c:v>
                </c:pt>
                <c:pt idx="96">
                  <c:v>5.0110000000000001</c:v>
                </c:pt>
                <c:pt idx="97">
                  <c:v>4.9720000000000004</c:v>
                </c:pt>
                <c:pt idx="98">
                  <c:v>4.9249999999999998</c:v>
                </c:pt>
                <c:pt idx="99">
                  <c:v>4.867</c:v>
                </c:pt>
                <c:pt idx="100">
                  <c:v>4.7889999999999997</c:v>
                </c:pt>
                <c:pt idx="101">
                  <c:v>4.6820000000000004</c:v>
                </c:pt>
                <c:pt idx="102">
                  <c:v>4.51</c:v>
                </c:pt>
                <c:pt idx="103">
                  <c:v>4.359</c:v>
                </c:pt>
                <c:pt idx="104">
                  <c:v>4.024</c:v>
                </c:pt>
                <c:pt idx="105">
                  <c:v>3.0019999999999998</c:v>
                </c:pt>
                <c:pt idx="106">
                  <c:v>2.0779999999999998</c:v>
                </c:pt>
              </c:numCache>
            </c:numRef>
          </c:val>
          <c:smooth val="0"/>
          <c:extLst>
            <c:ext xmlns:c16="http://schemas.microsoft.com/office/drawing/2014/chart" uri="{C3380CC4-5D6E-409C-BE32-E72D297353CC}">
              <c16:uniqueId val="{00000003-3119-43BD-9FF6-CAB767D6F47E}"/>
            </c:ext>
          </c:extLst>
        </c:ser>
        <c:ser>
          <c:idx val="4"/>
          <c:order val="4"/>
          <c:tx>
            <c:strRef>
              <c:f>Scatter!$H$2</c:f>
              <c:strCache>
                <c:ptCount val="1"/>
                <c:pt idx="0">
                  <c:v>5</c:v>
                </c:pt>
              </c:strCache>
            </c:strRef>
          </c:tx>
          <c:spPr>
            <a:ln w="28575" cap="rnd">
              <a:solidFill>
                <a:schemeClr val="accent5"/>
              </a:solidFill>
              <a:round/>
            </a:ln>
            <a:effectLst/>
          </c:spPr>
          <c:marker>
            <c:symbol val="none"/>
          </c:marker>
          <c:val>
            <c:numRef>
              <c:f>Scatter!$H$3:$H$108</c:f>
              <c:numCache>
                <c:formatCode>General</c:formatCode>
                <c:ptCount val="106"/>
                <c:pt idx="0">
                  <c:v>1.28</c:v>
                </c:pt>
                <c:pt idx="1">
                  <c:v>1.2849999999999999</c:v>
                </c:pt>
                <c:pt idx="2">
                  <c:v>1.2949999999999999</c:v>
                </c:pt>
                <c:pt idx="3">
                  <c:v>1.32</c:v>
                </c:pt>
                <c:pt idx="4">
                  <c:v>1.3620000000000001</c:v>
                </c:pt>
                <c:pt idx="5">
                  <c:v>1.423</c:v>
                </c:pt>
                <c:pt idx="6">
                  <c:v>1.5049999999999999</c:v>
                </c:pt>
                <c:pt idx="7">
                  <c:v>1.6080000000000001</c:v>
                </c:pt>
                <c:pt idx="8">
                  <c:v>1.7270000000000001</c:v>
                </c:pt>
                <c:pt idx="9">
                  <c:v>1.8620000000000001</c:v>
                </c:pt>
                <c:pt idx="10">
                  <c:v>2.0099999999999998</c:v>
                </c:pt>
                <c:pt idx="11">
                  <c:v>2.1749999999999998</c:v>
                </c:pt>
                <c:pt idx="12">
                  <c:v>2.3479999999999999</c:v>
                </c:pt>
                <c:pt idx="13">
                  <c:v>2.5070000000000001</c:v>
                </c:pt>
                <c:pt idx="14">
                  <c:v>2.67</c:v>
                </c:pt>
                <c:pt idx="15">
                  <c:v>2.8359999999999999</c:v>
                </c:pt>
                <c:pt idx="16">
                  <c:v>2.99</c:v>
                </c:pt>
                <c:pt idx="17">
                  <c:v>3.1539999999999999</c:v>
                </c:pt>
                <c:pt idx="18">
                  <c:v>3.3079999999999998</c:v>
                </c:pt>
                <c:pt idx="19">
                  <c:v>3.46</c:v>
                </c:pt>
                <c:pt idx="20">
                  <c:v>3.6019999999999999</c:v>
                </c:pt>
                <c:pt idx="21">
                  <c:v>3.74</c:v>
                </c:pt>
                <c:pt idx="22">
                  <c:v>3.8730000000000002</c:v>
                </c:pt>
                <c:pt idx="23">
                  <c:v>4.0030000000000001</c:v>
                </c:pt>
                <c:pt idx="24">
                  <c:v>4.1230000000000002</c:v>
                </c:pt>
                <c:pt idx="25">
                  <c:v>4.2229999999999999</c:v>
                </c:pt>
                <c:pt idx="26">
                  <c:v>4.3230000000000004</c:v>
                </c:pt>
                <c:pt idx="27">
                  <c:v>4.4080000000000004</c:v>
                </c:pt>
                <c:pt idx="28">
                  <c:v>4.4809999999999999</c:v>
                </c:pt>
                <c:pt idx="29">
                  <c:v>4.5449999999999999</c:v>
                </c:pt>
                <c:pt idx="30">
                  <c:v>4.6070000000000002</c:v>
                </c:pt>
                <c:pt idx="31">
                  <c:v>4.6520000000000001</c:v>
                </c:pt>
                <c:pt idx="32">
                  <c:v>4.6820000000000004</c:v>
                </c:pt>
                <c:pt idx="33">
                  <c:v>4.7210000000000001</c:v>
                </c:pt>
                <c:pt idx="34">
                  <c:v>4.7530000000000001</c:v>
                </c:pt>
                <c:pt idx="35">
                  <c:v>4.7750000000000004</c:v>
                </c:pt>
                <c:pt idx="36">
                  <c:v>4.7919999999999998</c:v>
                </c:pt>
                <c:pt idx="37">
                  <c:v>4.8070000000000004</c:v>
                </c:pt>
                <c:pt idx="38">
                  <c:v>4.8280000000000003</c:v>
                </c:pt>
                <c:pt idx="39">
                  <c:v>4.8380000000000001</c:v>
                </c:pt>
                <c:pt idx="40">
                  <c:v>4.8650000000000002</c:v>
                </c:pt>
                <c:pt idx="41">
                  <c:v>4.8849999999999998</c:v>
                </c:pt>
                <c:pt idx="42">
                  <c:v>4.9039999999999999</c:v>
                </c:pt>
                <c:pt idx="43">
                  <c:v>4.9279999999999999</c:v>
                </c:pt>
                <c:pt idx="44">
                  <c:v>4.9569999999999999</c:v>
                </c:pt>
                <c:pt idx="45">
                  <c:v>4.968</c:v>
                </c:pt>
                <c:pt idx="46">
                  <c:v>4.992</c:v>
                </c:pt>
                <c:pt idx="47">
                  <c:v>5.0069999999999997</c:v>
                </c:pt>
                <c:pt idx="48">
                  <c:v>5.0119999999999996</c:v>
                </c:pt>
                <c:pt idx="49">
                  <c:v>5.0289999999999999</c:v>
                </c:pt>
                <c:pt idx="50">
                  <c:v>5.0549999999999997</c:v>
                </c:pt>
                <c:pt idx="51">
                  <c:v>5.0570000000000004</c:v>
                </c:pt>
                <c:pt idx="52">
                  <c:v>5.0640000000000001</c:v>
                </c:pt>
                <c:pt idx="53">
                  <c:v>5.09</c:v>
                </c:pt>
                <c:pt idx="54">
                  <c:v>5.0949999999999998</c:v>
                </c:pt>
                <c:pt idx="55">
                  <c:v>5.1050000000000004</c:v>
                </c:pt>
                <c:pt idx="56">
                  <c:v>5.1139999999999999</c:v>
                </c:pt>
                <c:pt idx="57">
                  <c:v>5.1230000000000002</c:v>
                </c:pt>
                <c:pt idx="58">
                  <c:v>5.133</c:v>
                </c:pt>
                <c:pt idx="59">
                  <c:v>5.1429999999999998</c:v>
                </c:pt>
                <c:pt idx="60">
                  <c:v>5.1459999999999999</c:v>
                </c:pt>
                <c:pt idx="61">
                  <c:v>5.1589999999999998</c:v>
                </c:pt>
                <c:pt idx="62">
                  <c:v>5.1589999999999998</c:v>
                </c:pt>
                <c:pt idx="63">
                  <c:v>5.1719999999999997</c:v>
                </c:pt>
                <c:pt idx="64">
                  <c:v>5.181</c:v>
                </c:pt>
                <c:pt idx="65">
                  <c:v>5.1829999999999998</c:v>
                </c:pt>
                <c:pt idx="66">
                  <c:v>5.1920000000000002</c:v>
                </c:pt>
                <c:pt idx="67">
                  <c:v>5.202</c:v>
                </c:pt>
                <c:pt idx="68">
                  <c:v>5.2009999999999996</c:v>
                </c:pt>
                <c:pt idx="69">
                  <c:v>5.2110000000000003</c:v>
                </c:pt>
                <c:pt idx="70">
                  <c:v>5.2240000000000002</c:v>
                </c:pt>
                <c:pt idx="71">
                  <c:v>5.2210000000000001</c:v>
                </c:pt>
                <c:pt idx="72">
                  <c:v>5.2320000000000002</c:v>
                </c:pt>
                <c:pt idx="73">
                  <c:v>5.2350000000000003</c:v>
                </c:pt>
                <c:pt idx="74">
                  <c:v>5.2350000000000003</c:v>
                </c:pt>
                <c:pt idx="75">
                  <c:v>5.2320000000000002</c:v>
                </c:pt>
                <c:pt idx="76">
                  <c:v>5.2359999999999998</c:v>
                </c:pt>
                <c:pt idx="77">
                  <c:v>5.2350000000000003</c:v>
                </c:pt>
                <c:pt idx="78">
                  <c:v>5.2389999999999999</c:v>
                </c:pt>
                <c:pt idx="79">
                  <c:v>5.2450000000000001</c:v>
                </c:pt>
                <c:pt idx="80">
                  <c:v>5.2439999999999998</c:v>
                </c:pt>
                <c:pt idx="81">
                  <c:v>5.2389999999999999</c:v>
                </c:pt>
                <c:pt idx="82">
                  <c:v>5.2450000000000001</c:v>
                </c:pt>
                <c:pt idx="83">
                  <c:v>5.2370000000000001</c:v>
                </c:pt>
                <c:pt idx="84">
                  <c:v>5.2409999999999997</c:v>
                </c:pt>
                <c:pt idx="85">
                  <c:v>5.23</c:v>
                </c:pt>
                <c:pt idx="86">
                  <c:v>5.2190000000000003</c:v>
                </c:pt>
                <c:pt idx="87">
                  <c:v>5.2140000000000004</c:v>
                </c:pt>
                <c:pt idx="88">
                  <c:v>5.1989999999999998</c:v>
                </c:pt>
                <c:pt idx="89">
                  <c:v>5.1950000000000003</c:v>
                </c:pt>
                <c:pt idx="90">
                  <c:v>5.1779999999999999</c:v>
                </c:pt>
                <c:pt idx="91">
                  <c:v>5.157</c:v>
                </c:pt>
                <c:pt idx="92">
                  <c:v>5.1360000000000001</c:v>
                </c:pt>
                <c:pt idx="93">
                  <c:v>5.1150000000000002</c:v>
                </c:pt>
                <c:pt idx="94">
                  <c:v>5.0750000000000002</c:v>
                </c:pt>
                <c:pt idx="95">
                  <c:v>5.0350000000000001</c:v>
                </c:pt>
                <c:pt idx="96">
                  <c:v>4.9980000000000002</c:v>
                </c:pt>
                <c:pt idx="97">
                  <c:v>4.9619999999999997</c:v>
                </c:pt>
                <c:pt idx="98">
                  <c:v>4.8959999999999999</c:v>
                </c:pt>
                <c:pt idx="99">
                  <c:v>4.8170000000000002</c:v>
                </c:pt>
                <c:pt idx="100">
                  <c:v>4.7220000000000004</c:v>
                </c:pt>
                <c:pt idx="101">
                  <c:v>4.5910000000000002</c:v>
                </c:pt>
                <c:pt idx="102">
                  <c:v>4.41</c:v>
                </c:pt>
                <c:pt idx="103">
                  <c:v>4.101</c:v>
                </c:pt>
                <c:pt idx="104">
                  <c:v>3.234</c:v>
                </c:pt>
                <c:pt idx="105">
                  <c:v>2.1040000000000001</c:v>
                </c:pt>
              </c:numCache>
            </c:numRef>
          </c:val>
          <c:smooth val="0"/>
          <c:extLst>
            <c:ext xmlns:c16="http://schemas.microsoft.com/office/drawing/2014/chart" uri="{C3380CC4-5D6E-409C-BE32-E72D297353CC}">
              <c16:uniqueId val="{00000004-3119-43BD-9FF6-CAB767D6F47E}"/>
            </c:ext>
          </c:extLst>
        </c:ser>
        <c:ser>
          <c:idx val="5"/>
          <c:order val="5"/>
          <c:tx>
            <c:strRef>
              <c:f>Scatter!$I$2</c:f>
              <c:strCache>
                <c:ptCount val="1"/>
                <c:pt idx="0">
                  <c:v>6</c:v>
                </c:pt>
              </c:strCache>
            </c:strRef>
          </c:tx>
          <c:spPr>
            <a:ln w="28575" cap="rnd">
              <a:solidFill>
                <a:schemeClr val="accent6"/>
              </a:solidFill>
              <a:round/>
            </a:ln>
            <a:effectLst/>
          </c:spPr>
          <c:marker>
            <c:symbol val="none"/>
          </c:marker>
          <c:val>
            <c:numRef>
              <c:f>Scatter!$I$3:$I$109</c:f>
              <c:numCache>
                <c:formatCode>General</c:formatCode>
                <c:ptCount val="107"/>
                <c:pt idx="0">
                  <c:v>1.282</c:v>
                </c:pt>
                <c:pt idx="1">
                  <c:v>1.2869999999999999</c:v>
                </c:pt>
                <c:pt idx="2">
                  <c:v>1.298</c:v>
                </c:pt>
                <c:pt idx="3">
                  <c:v>1.321</c:v>
                </c:pt>
                <c:pt idx="4">
                  <c:v>1.363</c:v>
                </c:pt>
                <c:pt idx="5">
                  <c:v>1.4239999999999999</c:v>
                </c:pt>
                <c:pt idx="6">
                  <c:v>1.502</c:v>
                </c:pt>
                <c:pt idx="7">
                  <c:v>1.5980000000000001</c:v>
                </c:pt>
                <c:pt idx="8">
                  <c:v>1.718</c:v>
                </c:pt>
                <c:pt idx="9">
                  <c:v>1.85</c:v>
                </c:pt>
                <c:pt idx="10">
                  <c:v>1.9970000000000001</c:v>
                </c:pt>
                <c:pt idx="11">
                  <c:v>2.161</c:v>
                </c:pt>
                <c:pt idx="12">
                  <c:v>2.3260000000000001</c:v>
                </c:pt>
                <c:pt idx="13">
                  <c:v>2.4889999999999999</c:v>
                </c:pt>
                <c:pt idx="14">
                  <c:v>2.6520000000000001</c:v>
                </c:pt>
                <c:pt idx="15">
                  <c:v>2.8140000000000001</c:v>
                </c:pt>
                <c:pt idx="16">
                  <c:v>2.9780000000000002</c:v>
                </c:pt>
                <c:pt idx="17">
                  <c:v>3.1379999999999999</c:v>
                </c:pt>
                <c:pt idx="18">
                  <c:v>3.2919999999999998</c:v>
                </c:pt>
                <c:pt idx="19">
                  <c:v>3.4460000000000002</c:v>
                </c:pt>
                <c:pt idx="20">
                  <c:v>3.5790000000000002</c:v>
                </c:pt>
                <c:pt idx="21">
                  <c:v>3.718</c:v>
                </c:pt>
                <c:pt idx="22">
                  <c:v>3.8530000000000002</c:v>
                </c:pt>
                <c:pt idx="23">
                  <c:v>3.9809999999999999</c:v>
                </c:pt>
                <c:pt idx="24">
                  <c:v>4.0910000000000002</c:v>
                </c:pt>
                <c:pt idx="25">
                  <c:v>4.2080000000000002</c:v>
                </c:pt>
                <c:pt idx="26">
                  <c:v>4.3049999999999997</c:v>
                </c:pt>
                <c:pt idx="27">
                  <c:v>4.3860000000000001</c:v>
                </c:pt>
                <c:pt idx="28">
                  <c:v>4.4610000000000003</c:v>
                </c:pt>
                <c:pt idx="29">
                  <c:v>4.5380000000000003</c:v>
                </c:pt>
                <c:pt idx="30">
                  <c:v>4.6070000000000002</c:v>
                </c:pt>
                <c:pt idx="31">
                  <c:v>4.6559999999999997</c:v>
                </c:pt>
                <c:pt idx="32">
                  <c:v>4.6980000000000004</c:v>
                </c:pt>
                <c:pt idx="33">
                  <c:v>4.7300000000000004</c:v>
                </c:pt>
                <c:pt idx="34">
                  <c:v>4.7510000000000003</c:v>
                </c:pt>
                <c:pt idx="35">
                  <c:v>4.7699999999999996</c:v>
                </c:pt>
                <c:pt idx="36">
                  <c:v>4.8029999999999999</c:v>
                </c:pt>
                <c:pt idx="37">
                  <c:v>4.82</c:v>
                </c:pt>
                <c:pt idx="38">
                  <c:v>4.8440000000000003</c:v>
                </c:pt>
                <c:pt idx="39">
                  <c:v>4.8490000000000002</c:v>
                </c:pt>
                <c:pt idx="40">
                  <c:v>4.8559999999999999</c:v>
                </c:pt>
                <c:pt idx="41">
                  <c:v>4.8840000000000003</c:v>
                </c:pt>
                <c:pt idx="42">
                  <c:v>4.91</c:v>
                </c:pt>
                <c:pt idx="43">
                  <c:v>4.9219999999999997</c:v>
                </c:pt>
                <c:pt idx="44">
                  <c:v>4.9400000000000004</c:v>
                </c:pt>
                <c:pt idx="45">
                  <c:v>4.9539999999999997</c:v>
                </c:pt>
                <c:pt idx="46">
                  <c:v>4.9820000000000002</c:v>
                </c:pt>
                <c:pt idx="47">
                  <c:v>5.0010000000000003</c:v>
                </c:pt>
                <c:pt idx="48">
                  <c:v>5.0060000000000002</c:v>
                </c:pt>
                <c:pt idx="49">
                  <c:v>5.0330000000000004</c:v>
                </c:pt>
                <c:pt idx="50">
                  <c:v>5.0510000000000002</c:v>
                </c:pt>
                <c:pt idx="51">
                  <c:v>5.0549999999999997</c:v>
                </c:pt>
                <c:pt idx="52">
                  <c:v>5.0750000000000002</c:v>
                </c:pt>
                <c:pt idx="53">
                  <c:v>5.08</c:v>
                </c:pt>
                <c:pt idx="54">
                  <c:v>5.0960000000000001</c:v>
                </c:pt>
                <c:pt idx="55">
                  <c:v>5.117</c:v>
                </c:pt>
                <c:pt idx="56">
                  <c:v>5.1260000000000003</c:v>
                </c:pt>
                <c:pt idx="57">
                  <c:v>5.1289999999999996</c:v>
                </c:pt>
                <c:pt idx="58">
                  <c:v>5.1360000000000001</c:v>
                </c:pt>
                <c:pt idx="59">
                  <c:v>5.1420000000000003</c:v>
                </c:pt>
                <c:pt idx="60">
                  <c:v>5.1429999999999998</c:v>
                </c:pt>
                <c:pt idx="61">
                  <c:v>5.1589999999999998</c:v>
                </c:pt>
                <c:pt idx="62">
                  <c:v>5.17</c:v>
                </c:pt>
                <c:pt idx="63">
                  <c:v>5.1779999999999999</c:v>
                </c:pt>
                <c:pt idx="64">
                  <c:v>5.181</c:v>
                </c:pt>
                <c:pt idx="65">
                  <c:v>5.1840000000000002</c:v>
                </c:pt>
                <c:pt idx="66">
                  <c:v>5.1989999999999998</c:v>
                </c:pt>
                <c:pt idx="67">
                  <c:v>5.2009999999999996</c:v>
                </c:pt>
                <c:pt idx="68">
                  <c:v>5.2069999999999999</c:v>
                </c:pt>
                <c:pt idx="69">
                  <c:v>5.2119999999999997</c:v>
                </c:pt>
                <c:pt idx="70">
                  <c:v>5.2030000000000003</c:v>
                </c:pt>
                <c:pt idx="71">
                  <c:v>5.202</c:v>
                </c:pt>
                <c:pt idx="72">
                  <c:v>5.2249999999999996</c:v>
                </c:pt>
                <c:pt idx="73">
                  <c:v>5.2220000000000004</c:v>
                </c:pt>
                <c:pt idx="74">
                  <c:v>5.2370000000000001</c:v>
                </c:pt>
                <c:pt idx="75">
                  <c:v>5.23</c:v>
                </c:pt>
                <c:pt idx="76">
                  <c:v>5.2359999999999998</c:v>
                </c:pt>
                <c:pt idx="77">
                  <c:v>5.2370000000000001</c:v>
                </c:pt>
                <c:pt idx="78">
                  <c:v>5.242</c:v>
                </c:pt>
                <c:pt idx="79">
                  <c:v>5.2519999999999998</c:v>
                </c:pt>
                <c:pt idx="80">
                  <c:v>5.2430000000000003</c:v>
                </c:pt>
                <c:pt idx="81">
                  <c:v>5.2439999999999998</c:v>
                </c:pt>
                <c:pt idx="82">
                  <c:v>5.2380000000000004</c:v>
                </c:pt>
                <c:pt idx="83">
                  <c:v>5.2430000000000003</c:v>
                </c:pt>
                <c:pt idx="84">
                  <c:v>5.2480000000000002</c:v>
                </c:pt>
                <c:pt idx="85">
                  <c:v>5.242</c:v>
                </c:pt>
                <c:pt idx="86">
                  <c:v>5.2350000000000003</c:v>
                </c:pt>
                <c:pt idx="87">
                  <c:v>5.2279999999999998</c:v>
                </c:pt>
                <c:pt idx="88">
                  <c:v>5.2119999999999997</c:v>
                </c:pt>
                <c:pt idx="89">
                  <c:v>5.2009999999999996</c:v>
                </c:pt>
                <c:pt idx="90">
                  <c:v>5.19</c:v>
                </c:pt>
                <c:pt idx="91">
                  <c:v>5.1790000000000003</c:v>
                </c:pt>
                <c:pt idx="92">
                  <c:v>5.157</c:v>
                </c:pt>
                <c:pt idx="93">
                  <c:v>5.133</c:v>
                </c:pt>
                <c:pt idx="94">
                  <c:v>5.1130000000000004</c:v>
                </c:pt>
                <c:pt idx="95">
                  <c:v>5.0739999999999998</c:v>
                </c:pt>
                <c:pt idx="96">
                  <c:v>5.0449999999999999</c:v>
                </c:pt>
                <c:pt idx="97">
                  <c:v>4.9930000000000003</c:v>
                </c:pt>
                <c:pt idx="98">
                  <c:v>4.9489999999999998</c:v>
                </c:pt>
                <c:pt idx="99">
                  <c:v>4.8719999999999999</c:v>
                </c:pt>
                <c:pt idx="100">
                  <c:v>4.8090000000000002</c:v>
                </c:pt>
                <c:pt idx="101">
                  <c:v>4.7069999999999999</c:v>
                </c:pt>
                <c:pt idx="102">
                  <c:v>4.5430000000000001</c:v>
                </c:pt>
                <c:pt idx="103">
                  <c:v>4.3620000000000001</c:v>
                </c:pt>
                <c:pt idx="104">
                  <c:v>4.09</c:v>
                </c:pt>
                <c:pt idx="105">
                  <c:v>3.1720000000000002</c:v>
                </c:pt>
                <c:pt idx="106">
                  <c:v>2.0760000000000001</c:v>
                </c:pt>
              </c:numCache>
            </c:numRef>
          </c:val>
          <c:smooth val="0"/>
          <c:extLst>
            <c:ext xmlns:c16="http://schemas.microsoft.com/office/drawing/2014/chart" uri="{C3380CC4-5D6E-409C-BE32-E72D297353CC}">
              <c16:uniqueId val="{00000005-3119-43BD-9FF6-CAB767D6F47E}"/>
            </c:ext>
          </c:extLst>
        </c:ser>
        <c:ser>
          <c:idx val="6"/>
          <c:order val="6"/>
          <c:tx>
            <c:strRef>
              <c:f>Scatter!$J$2</c:f>
              <c:strCache>
                <c:ptCount val="1"/>
                <c:pt idx="0">
                  <c:v>7</c:v>
                </c:pt>
              </c:strCache>
            </c:strRef>
          </c:tx>
          <c:spPr>
            <a:ln w="28575" cap="rnd">
              <a:solidFill>
                <a:schemeClr val="accent1">
                  <a:lumMod val="60000"/>
                </a:schemeClr>
              </a:solidFill>
              <a:round/>
            </a:ln>
            <a:effectLst/>
          </c:spPr>
          <c:marker>
            <c:symbol val="none"/>
          </c:marker>
          <c:val>
            <c:numRef>
              <c:f>Scatter!$J$3:$J$108</c:f>
              <c:numCache>
                <c:formatCode>General</c:formatCode>
                <c:ptCount val="106"/>
                <c:pt idx="0">
                  <c:v>1.276</c:v>
                </c:pt>
                <c:pt idx="1">
                  <c:v>1.28</c:v>
                </c:pt>
                <c:pt idx="2">
                  <c:v>1.29</c:v>
                </c:pt>
                <c:pt idx="3">
                  <c:v>1.3140000000000001</c:v>
                </c:pt>
                <c:pt idx="4">
                  <c:v>1.355</c:v>
                </c:pt>
                <c:pt idx="5">
                  <c:v>1.4139999999999999</c:v>
                </c:pt>
                <c:pt idx="6">
                  <c:v>1.49</c:v>
                </c:pt>
                <c:pt idx="7">
                  <c:v>1.591</c:v>
                </c:pt>
                <c:pt idx="8">
                  <c:v>1.706</c:v>
                </c:pt>
                <c:pt idx="9">
                  <c:v>1.839</c:v>
                </c:pt>
                <c:pt idx="10">
                  <c:v>1.984</c:v>
                </c:pt>
                <c:pt idx="11">
                  <c:v>2.1440000000000001</c:v>
                </c:pt>
                <c:pt idx="12">
                  <c:v>2.3079999999999998</c:v>
                </c:pt>
                <c:pt idx="13">
                  <c:v>2.468</c:v>
                </c:pt>
                <c:pt idx="14">
                  <c:v>2.6280000000000001</c:v>
                </c:pt>
                <c:pt idx="15">
                  <c:v>2.7919999999999998</c:v>
                </c:pt>
                <c:pt idx="16">
                  <c:v>2.9409999999999998</c:v>
                </c:pt>
                <c:pt idx="17">
                  <c:v>3.0979999999999999</c:v>
                </c:pt>
                <c:pt idx="18">
                  <c:v>3.25</c:v>
                </c:pt>
                <c:pt idx="19">
                  <c:v>3.3919999999999999</c:v>
                </c:pt>
                <c:pt idx="20">
                  <c:v>3.5339999999999998</c:v>
                </c:pt>
                <c:pt idx="21">
                  <c:v>3.6640000000000001</c:v>
                </c:pt>
                <c:pt idx="22">
                  <c:v>3.8039999999999998</c:v>
                </c:pt>
                <c:pt idx="23">
                  <c:v>3.9239999999999999</c:v>
                </c:pt>
                <c:pt idx="24">
                  <c:v>4.0419999999999998</c:v>
                </c:pt>
                <c:pt idx="25">
                  <c:v>4.1529999999999996</c:v>
                </c:pt>
                <c:pt idx="26">
                  <c:v>4.2549999999999999</c:v>
                </c:pt>
                <c:pt idx="27">
                  <c:v>4.3529999999999998</c:v>
                </c:pt>
                <c:pt idx="28">
                  <c:v>4.4470000000000001</c:v>
                </c:pt>
                <c:pt idx="29">
                  <c:v>4.5179999999999998</c:v>
                </c:pt>
                <c:pt idx="30">
                  <c:v>4.5780000000000003</c:v>
                </c:pt>
                <c:pt idx="31">
                  <c:v>4.633</c:v>
                </c:pt>
                <c:pt idx="32">
                  <c:v>4.6870000000000003</c:v>
                </c:pt>
                <c:pt idx="33">
                  <c:v>4.7270000000000003</c:v>
                </c:pt>
                <c:pt idx="34">
                  <c:v>4.7480000000000002</c:v>
                </c:pt>
                <c:pt idx="35">
                  <c:v>4.7720000000000002</c:v>
                </c:pt>
                <c:pt idx="36">
                  <c:v>4.7949999999999999</c:v>
                </c:pt>
                <c:pt idx="37">
                  <c:v>4.8220000000000001</c:v>
                </c:pt>
                <c:pt idx="38">
                  <c:v>4.8369999999999997</c:v>
                </c:pt>
                <c:pt idx="39">
                  <c:v>4.8470000000000004</c:v>
                </c:pt>
                <c:pt idx="40">
                  <c:v>4.8570000000000002</c:v>
                </c:pt>
                <c:pt idx="41">
                  <c:v>4.8849999999999998</c:v>
                </c:pt>
                <c:pt idx="42">
                  <c:v>4.91</c:v>
                </c:pt>
                <c:pt idx="43">
                  <c:v>4.9349999999999996</c:v>
                </c:pt>
                <c:pt idx="44">
                  <c:v>4.9539999999999997</c:v>
                </c:pt>
                <c:pt idx="45">
                  <c:v>4.9729999999999999</c:v>
                </c:pt>
                <c:pt idx="46">
                  <c:v>4.9939999999999998</c:v>
                </c:pt>
                <c:pt idx="47">
                  <c:v>5.008</c:v>
                </c:pt>
                <c:pt idx="48">
                  <c:v>5.03</c:v>
                </c:pt>
                <c:pt idx="49">
                  <c:v>5.0439999999999996</c:v>
                </c:pt>
                <c:pt idx="50">
                  <c:v>5.0540000000000003</c:v>
                </c:pt>
                <c:pt idx="51">
                  <c:v>5.0709999999999997</c:v>
                </c:pt>
                <c:pt idx="52">
                  <c:v>5.0780000000000003</c:v>
                </c:pt>
                <c:pt idx="53">
                  <c:v>5.0910000000000002</c:v>
                </c:pt>
                <c:pt idx="54">
                  <c:v>5.0990000000000002</c:v>
                </c:pt>
                <c:pt idx="55">
                  <c:v>5.1070000000000002</c:v>
                </c:pt>
                <c:pt idx="56">
                  <c:v>5.1159999999999997</c:v>
                </c:pt>
                <c:pt idx="57">
                  <c:v>5.1260000000000003</c:v>
                </c:pt>
                <c:pt idx="58">
                  <c:v>5.1379999999999999</c:v>
                </c:pt>
                <c:pt idx="59">
                  <c:v>5.1459999999999999</c:v>
                </c:pt>
                <c:pt idx="60">
                  <c:v>5.1429999999999998</c:v>
                </c:pt>
                <c:pt idx="61">
                  <c:v>5.1630000000000003</c:v>
                </c:pt>
                <c:pt idx="62">
                  <c:v>5.1710000000000003</c:v>
                </c:pt>
                <c:pt idx="63">
                  <c:v>5.1749999999999998</c:v>
                </c:pt>
                <c:pt idx="64">
                  <c:v>5.1790000000000003</c:v>
                </c:pt>
                <c:pt idx="65">
                  <c:v>5.1890000000000001</c:v>
                </c:pt>
                <c:pt idx="66">
                  <c:v>5.1920000000000002</c:v>
                </c:pt>
                <c:pt idx="67">
                  <c:v>5.2039999999999997</c:v>
                </c:pt>
                <c:pt idx="68">
                  <c:v>5.2119999999999997</c:v>
                </c:pt>
                <c:pt idx="69">
                  <c:v>5.2149999999999999</c:v>
                </c:pt>
                <c:pt idx="70">
                  <c:v>5.218</c:v>
                </c:pt>
                <c:pt idx="71">
                  <c:v>5.218</c:v>
                </c:pt>
                <c:pt idx="72">
                  <c:v>5.2329999999999997</c:v>
                </c:pt>
                <c:pt idx="73">
                  <c:v>5.2389999999999999</c:v>
                </c:pt>
                <c:pt idx="74">
                  <c:v>5.242</c:v>
                </c:pt>
                <c:pt idx="75">
                  <c:v>5.242</c:v>
                </c:pt>
                <c:pt idx="76">
                  <c:v>5.2450000000000001</c:v>
                </c:pt>
                <c:pt idx="77">
                  <c:v>5.2450000000000001</c:v>
                </c:pt>
                <c:pt idx="78">
                  <c:v>5.2309999999999999</c:v>
                </c:pt>
                <c:pt idx="79">
                  <c:v>5.2249999999999996</c:v>
                </c:pt>
                <c:pt idx="80">
                  <c:v>5.2380000000000004</c:v>
                </c:pt>
                <c:pt idx="81">
                  <c:v>5.24</c:v>
                </c:pt>
                <c:pt idx="82">
                  <c:v>5.2439999999999998</c:v>
                </c:pt>
                <c:pt idx="83">
                  <c:v>5.2380000000000004</c:v>
                </c:pt>
                <c:pt idx="84">
                  <c:v>5.2329999999999997</c:v>
                </c:pt>
                <c:pt idx="85">
                  <c:v>5.2249999999999996</c:v>
                </c:pt>
                <c:pt idx="86">
                  <c:v>5.2249999999999996</c:v>
                </c:pt>
                <c:pt idx="87">
                  <c:v>5.21</c:v>
                </c:pt>
                <c:pt idx="88">
                  <c:v>5.1970000000000001</c:v>
                </c:pt>
                <c:pt idx="89">
                  <c:v>5.1779999999999999</c:v>
                </c:pt>
                <c:pt idx="90">
                  <c:v>5.1630000000000003</c:v>
                </c:pt>
                <c:pt idx="91">
                  <c:v>5.1420000000000003</c:v>
                </c:pt>
                <c:pt idx="92">
                  <c:v>5.1120000000000001</c:v>
                </c:pt>
                <c:pt idx="93">
                  <c:v>5.09</c:v>
                </c:pt>
                <c:pt idx="94">
                  <c:v>5.0540000000000003</c:v>
                </c:pt>
                <c:pt idx="95">
                  <c:v>5.0279999999999996</c:v>
                </c:pt>
                <c:pt idx="96">
                  <c:v>4.976</c:v>
                </c:pt>
                <c:pt idx="97">
                  <c:v>4.9470000000000001</c:v>
                </c:pt>
                <c:pt idx="98">
                  <c:v>4.8970000000000002</c:v>
                </c:pt>
                <c:pt idx="99">
                  <c:v>4.8310000000000004</c:v>
                </c:pt>
                <c:pt idx="100">
                  <c:v>4.7389999999999999</c:v>
                </c:pt>
                <c:pt idx="101">
                  <c:v>4.585</c:v>
                </c:pt>
                <c:pt idx="102">
                  <c:v>4.42</c:v>
                </c:pt>
                <c:pt idx="103">
                  <c:v>4.0999999999999996</c:v>
                </c:pt>
                <c:pt idx="104">
                  <c:v>3.2770000000000001</c:v>
                </c:pt>
                <c:pt idx="105">
                  <c:v>2.4039999999999999</c:v>
                </c:pt>
              </c:numCache>
            </c:numRef>
          </c:val>
          <c:smooth val="0"/>
          <c:extLst>
            <c:ext xmlns:c16="http://schemas.microsoft.com/office/drawing/2014/chart" uri="{C3380CC4-5D6E-409C-BE32-E72D297353CC}">
              <c16:uniqueId val="{00000006-3119-43BD-9FF6-CAB767D6F47E}"/>
            </c:ext>
          </c:extLst>
        </c:ser>
        <c:ser>
          <c:idx val="7"/>
          <c:order val="7"/>
          <c:tx>
            <c:strRef>
              <c:f>Scatter!$K$2</c:f>
              <c:strCache>
                <c:ptCount val="1"/>
                <c:pt idx="0">
                  <c:v>8</c:v>
                </c:pt>
              </c:strCache>
            </c:strRef>
          </c:tx>
          <c:spPr>
            <a:ln w="28575" cap="rnd">
              <a:solidFill>
                <a:schemeClr val="accent2">
                  <a:lumMod val="60000"/>
                </a:schemeClr>
              </a:solidFill>
              <a:round/>
            </a:ln>
            <a:effectLst/>
          </c:spPr>
          <c:marker>
            <c:symbol val="none"/>
          </c:marker>
          <c:val>
            <c:numRef>
              <c:f>Scatter!$K$3:$K$110</c:f>
              <c:numCache>
                <c:formatCode>General</c:formatCode>
                <c:ptCount val="108"/>
                <c:pt idx="0">
                  <c:v>1.27</c:v>
                </c:pt>
                <c:pt idx="1">
                  <c:v>1.274</c:v>
                </c:pt>
                <c:pt idx="2">
                  <c:v>1.282</c:v>
                </c:pt>
                <c:pt idx="3">
                  <c:v>1.3009999999999999</c:v>
                </c:pt>
                <c:pt idx="4">
                  <c:v>1.337</c:v>
                </c:pt>
                <c:pt idx="5">
                  <c:v>1.39</c:v>
                </c:pt>
                <c:pt idx="6">
                  <c:v>1.458</c:v>
                </c:pt>
                <c:pt idx="7">
                  <c:v>1.546</c:v>
                </c:pt>
                <c:pt idx="8">
                  <c:v>1.65</c:v>
                </c:pt>
                <c:pt idx="9">
                  <c:v>1.7669999999999999</c:v>
                </c:pt>
                <c:pt idx="10">
                  <c:v>1.9</c:v>
                </c:pt>
                <c:pt idx="11">
                  <c:v>2.048</c:v>
                </c:pt>
                <c:pt idx="12">
                  <c:v>2.2080000000000002</c:v>
                </c:pt>
                <c:pt idx="13">
                  <c:v>2.3679999999999999</c:v>
                </c:pt>
                <c:pt idx="14">
                  <c:v>2.528</c:v>
                </c:pt>
                <c:pt idx="15">
                  <c:v>2.6850000000000001</c:v>
                </c:pt>
                <c:pt idx="16">
                  <c:v>2.8380000000000001</c:v>
                </c:pt>
                <c:pt idx="17">
                  <c:v>2.99</c:v>
                </c:pt>
                <c:pt idx="18">
                  <c:v>3.1429999999999998</c:v>
                </c:pt>
                <c:pt idx="19">
                  <c:v>3.2810000000000001</c:v>
                </c:pt>
                <c:pt idx="20">
                  <c:v>3.4180000000000001</c:v>
                </c:pt>
                <c:pt idx="21">
                  <c:v>3.5640000000000001</c:v>
                </c:pt>
                <c:pt idx="22">
                  <c:v>3.6989999999999998</c:v>
                </c:pt>
                <c:pt idx="23">
                  <c:v>3.827</c:v>
                </c:pt>
                <c:pt idx="24">
                  <c:v>3.9569999999999999</c:v>
                </c:pt>
                <c:pt idx="25">
                  <c:v>4.07</c:v>
                </c:pt>
                <c:pt idx="26">
                  <c:v>4.181</c:v>
                </c:pt>
                <c:pt idx="27">
                  <c:v>4.28</c:v>
                </c:pt>
                <c:pt idx="28">
                  <c:v>4.37</c:v>
                </c:pt>
                <c:pt idx="29">
                  <c:v>4.4409999999999998</c:v>
                </c:pt>
                <c:pt idx="30">
                  <c:v>4.5110000000000001</c:v>
                </c:pt>
                <c:pt idx="31">
                  <c:v>4.5679999999999996</c:v>
                </c:pt>
                <c:pt idx="32">
                  <c:v>4.6239999999999997</c:v>
                </c:pt>
                <c:pt idx="33">
                  <c:v>4.66</c:v>
                </c:pt>
                <c:pt idx="34">
                  <c:v>4.6989999999999998</c:v>
                </c:pt>
                <c:pt idx="35">
                  <c:v>4.7409999999999997</c:v>
                </c:pt>
                <c:pt idx="36">
                  <c:v>4.7510000000000003</c:v>
                </c:pt>
                <c:pt idx="37">
                  <c:v>4.7770000000000001</c:v>
                </c:pt>
                <c:pt idx="38">
                  <c:v>4.8010000000000002</c:v>
                </c:pt>
                <c:pt idx="39">
                  <c:v>4.8150000000000004</c:v>
                </c:pt>
                <c:pt idx="40">
                  <c:v>4.8220000000000001</c:v>
                </c:pt>
                <c:pt idx="41">
                  <c:v>4.8620000000000001</c:v>
                </c:pt>
                <c:pt idx="42">
                  <c:v>4.891</c:v>
                </c:pt>
                <c:pt idx="43">
                  <c:v>4.9180000000000001</c:v>
                </c:pt>
                <c:pt idx="44">
                  <c:v>4.9459999999999997</c:v>
                </c:pt>
                <c:pt idx="45">
                  <c:v>4.96</c:v>
                </c:pt>
                <c:pt idx="46">
                  <c:v>4.9770000000000003</c:v>
                </c:pt>
                <c:pt idx="47">
                  <c:v>4.9980000000000002</c:v>
                </c:pt>
                <c:pt idx="48">
                  <c:v>5.016</c:v>
                </c:pt>
                <c:pt idx="49">
                  <c:v>5.0279999999999996</c:v>
                </c:pt>
                <c:pt idx="50">
                  <c:v>5.048</c:v>
                </c:pt>
                <c:pt idx="51">
                  <c:v>5.0640000000000001</c:v>
                </c:pt>
                <c:pt idx="52">
                  <c:v>5.0650000000000004</c:v>
                </c:pt>
                <c:pt idx="53">
                  <c:v>5.0780000000000003</c:v>
                </c:pt>
                <c:pt idx="54">
                  <c:v>5.0880000000000001</c:v>
                </c:pt>
                <c:pt idx="55">
                  <c:v>5.101</c:v>
                </c:pt>
                <c:pt idx="56">
                  <c:v>5.1219999999999999</c:v>
                </c:pt>
                <c:pt idx="57">
                  <c:v>5.13</c:v>
                </c:pt>
                <c:pt idx="58">
                  <c:v>5.1369999999999996</c:v>
                </c:pt>
                <c:pt idx="59">
                  <c:v>5.1479999999999997</c:v>
                </c:pt>
                <c:pt idx="60">
                  <c:v>5.1520000000000001</c:v>
                </c:pt>
                <c:pt idx="61">
                  <c:v>5.1689999999999996</c:v>
                </c:pt>
                <c:pt idx="62">
                  <c:v>5.1769999999999996</c:v>
                </c:pt>
                <c:pt idx="63">
                  <c:v>5.1829999999999998</c:v>
                </c:pt>
                <c:pt idx="64">
                  <c:v>5.194</c:v>
                </c:pt>
                <c:pt idx="65">
                  <c:v>5.202</c:v>
                </c:pt>
                <c:pt idx="66">
                  <c:v>5.21</c:v>
                </c:pt>
                <c:pt idx="67">
                  <c:v>5.2009999999999996</c:v>
                </c:pt>
                <c:pt idx="68">
                  <c:v>5.21</c:v>
                </c:pt>
                <c:pt idx="69">
                  <c:v>5.2240000000000002</c:v>
                </c:pt>
                <c:pt idx="70">
                  <c:v>5.2279999999999998</c:v>
                </c:pt>
                <c:pt idx="71">
                  <c:v>5.2320000000000002</c:v>
                </c:pt>
                <c:pt idx="72">
                  <c:v>5.2359999999999998</c:v>
                </c:pt>
                <c:pt idx="73">
                  <c:v>5.242</c:v>
                </c:pt>
                <c:pt idx="74">
                  <c:v>5.2469999999999999</c:v>
                </c:pt>
                <c:pt idx="75">
                  <c:v>5.2519999999999998</c:v>
                </c:pt>
                <c:pt idx="76">
                  <c:v>5.2569999999999997</c:v>
                </c:pt>
                <c:pt idx="77">
                  <c:v>5.2569999999999997</c:v>
                </c:pt>
                <c:pt idx="78">
                  <c:v>5.27</c:v>
                </c:pt>
                <c:pt idx="79">
                  <c:v>5.27</c:v>
                </c:pt>
                <c:pt idx="80">
                  <c:v>5.2610000000000001</c:v>
                </c:pt>
                <c:pt idx="81">
                  <c:v>5.266</c:v>
                </c:pt>
                <c:pt idx="82">
                  <c:v>5.2649999999999997</c:v>
                </c:pt>
                <c:pt idx="83">
                  <c:v>5.2560000000000002</c:v>
                </c:pt>
                <c:pt idx="84">
                  <c:v>5.2530000000000001</c:v>
                </c:pt>
                <c:pt idx="85">
                  <c:v>5.2590000000000003</c:v>
                </c:pt>
                <c:pt idx="86">
                  <c:v>5.2649999999999997</c:v>
                </c:pt>
                <c:pt idx="87">
                  <c:v>5.2549999999999999</c:v>
                </c:pt>
                <c:pt idx="88">
                  <c:v>5.2409999999999997</c:v>
                </c:pt>
                <c:pt idx="89">
                  <c:v>5.2469999999999999</c:v>
                </c:pt>
                <c:pt idx="90">
                  <c:v>5.2309999999999999</c:v>
                </c:pt>
                <c:pt idx="91">
                  <c:v>5.2149999999999999</c:v>
                </c:pt>
                <c:pt idx="92">
                  <c:v>5.19</c:v>
                </c:pt>
                <c:pt idx="93">
                  <c:v>5.17</c:v>
                </c:pt>
                <c:pt idx="94">
                  <c:v>5.1539999999999999</c:v>
                </c:pt>
                <c:pt idx="95">
                  <c:v>5.1319999999999997</c:v>
                </c:pt>
                <c:pt idx="96">
                  <c:v>5.085</c:v>
                </c:pt>
                <c:pt idx="97">
                  <c:v>5.0469999999999997</c:v>
                </c:pt>
                <c:pt idx="98">
                  <c:v>5.0069999999999997</c:v>
                </c:pt>
                <c:pt idx="99">
                  <c:v>4.9619999999999997</c:v>
                </c:pt>
                <c:pt idx="100">
                  <c:v>4.9089999999999998</c:v>
                </c:pt>
                <c:pt idx="101">
                  <c:v>4.8129999999999997</c:v>
                </c:pt>
                <c:pt idx="102">
                  <c:v>4.7430000000000003</c:v>
                </c:pt>
                <c:pt idx="103">
                  <c:v>4.569</c:v>
                </c:pt>
                <c:pt idx="104">
                  <c:v>4.3819999999999997</c:v>
                </c:pt>
                <c:pt idx="105">
                  <c:v>4.0640000000000001</c:v>
                </c:pt>
                <c:pt idx="106">
                  <c:v>3.0670000000000002</c:v>
                </c:pt>
                <c:pt idx="107">
                  <c:v>2.3620000000000001</c:v>
                </c:pt>
              </c:numCache>
            </c:numRef>
          </c:val>
          <c:smooth val="0"/>
          <c:extLst>
            <c:ext xmlns:c16="http://schemas.microsoft.com/office/drawing/2014/chart" uri="{C3380CC4-5D6E-409C-BE32-E72D297353CC}">
              <c16:uniqueId val="{00000007-3119-43BD-9FF6-CAB767D6F47E}"/>
            </c:ext>
          </c:extLst>
        </c:ser>
        <c:ser>
          <c:idx val="8"/>
          <c:order val="8"/>
          <c:tx>
            <c:strRef>
              <c:f>Scatter!$L$2</c:f>
              <c:strCache>
                <c:ptCount val="1"/>
                <c:pt idx="0">
                  <c:v>9</c:v>
                </c:pt>
              </c:strCache>
            </c:strRef>
          </c:tx>
          <c:spPr>
            <a:ln w="28575" cap="rnd">
              <a:solidFill>
                <a:schemeClr val="accent3">
                  <a:lumMod val="60000"/>
                </a:schemeClr>
              </a:solidFill>
              <a:round/>
            </a:ln>
            <a:effectLst/>
          </c:spPr>
          <c:marker>
            <c:symbol val="none"/>
          </c:marker>
          <c:val>
            <c:numRef>
              <c:f>Scatter!$L$3:$L$107</c:f>
              <c:numCache>
                <c:formatCode>General</c:formatCode>
                <c:ptCount val="105"/>
                <c:pt idx="0">
                  <c:v>1.2769999999999999</c:v>
                </c:pt>
                <c:pt idx="1">
                  <c:v>1.2809999999999999</c:v>
                </c:pt>
                <c:pt idx="2">
                  <c:v>1.29</c:v>
                </c:pt>
                <c:pt idx="3">
                  <c:v>1.3129999999999999</c:v>
                </c:pt>
                <c:pt idx="4">
                  <c:v>1.351</c:v>
                </c:pt>
                <c:pt idx="5">
                  <c:v>1.403</c:v>
                </c:pt>
                <c:pt idx="6">
                  <c:v>1.4710000000000001</c:v>
                </c:pt>
                <c:pt idx="7">
                  <c:v>1.5589999999999999</c:v>
                </c:pt>
                <c:pt idx="8">
                  <c:v>1.663</c:v>
                </c:pt>
                <c:pt idx="9">
                  <c:v>1.782</c:v>
                </c:pt>
                <c:pt idx="10">
                  <c:v>1.9179999999999999</c:v>
                </c:pt>
                <c:pt idx="11">
                  <c:v>2.0649999999999999</c:v>
                </c:pt>
                <c:pt idx="12">
                  <c:v>2.226</c:v>
                </c:pt>
                <c:pt idx="13">
                  <c:v>2.391</c:v>
                </c:pt>
                <c:pt idx="14">
                  <c:v>2.5529999999999999</c:v>
                </c:pt>
                <c:pt idx="15">
                  <c:v>2.7109999999999999</c:v>
                </c:pt>
                <c:pt idx="16">
                  <c:v>2.8650000000000002</c:v>
                </c:pt>
                <c:pt idx="17">
                  <c:v>3.024</c:v>
                </c:pt>
                <c:pt idx="18">
                  <c:v>3.1789999999999998</c:v>
                </c:pt>
                <c:pt idx="19">
                  <c:v>3.3330000000000002</c:v>
                </c:pt>
                <c:pt idx="20">
                  <c:v>3.472</c:v>
                </c:pt>
                <c:pt idx="21">
                  <c:v>3.6080000000000001</c:v>
                </c:pt>
                <c:pt idx="22">
                  <c:v>3.738</c:v>
                </c:pt>
                <c:pt idx="23">
                  <c:v>3.8650000000000002</c:v>
                </c:pt>
                <c:pt idx="24">
                  <c:v>3.9950000000000001</c:v>
                </c:pt>
                <c:pt idx="25">
                  <c:v>4.109</c:v>
                </c:pt>
                <c:pt idx="26">
                  <c:v>4.2210000000000001</c:v>
                </c:pt>
                <c:pt idx="27">
                  <c:v>4.3250000000000002</c:v>
                </c:pt>
                <c:pt idx="28">
                  <c:v>4.4169999999999998</c:v>
                </c:pt>
                <c:pt idx="29">
                  <c:v>4.4850000000000003</c:v>
                </c:pt>
                <c:pt idx="30">
                  <c:v>4.5449999999999999</c:v>
                </c:pt>
                <c:pt idx="31">
                  <c:v>4.617</c:v>
                </c:pt>
                <c:pt idx="32">
                  <c:v>4.6710000000000003</c:v>
                </c:pt>
                <c:pt idx="33">
                  <c:v>4.6950000000000003</c:v>
                </c:pt>
                <c:pt idx="34">
                  <c:v>4.7350000000000003</c:v>
                </c:pt>
                <c:pt idx="35">
                  <c:v>4.7679999999999998</c:v>
                </c:pt>
                <c:pt idx="36">
                  <c:v>4.7919999999999998</c:v>
                </c:pt>
                <c:pt idx="37">
                  <c:v>4.8120000000000003</c:v>
                </c:pt>
                <c:pt idx="38">
                  <c:v>4.8179999999999996</c:v>
                </c:pt>
                <c:pt idx="39">
                  <c:v>4.84</c:v>
                </c:pt>
                <c:pt idx="40">
                  <c:v>4.8529999999999998</c:v>
                </c:pt>
                <c:pt idx="41">
                  <c:v>4.8769999999999998</c:v>
                </c:pt>
                <c:pt idx="42">
                  <c:v>4.9000000000000004</c:v>
                </c:pt>
                <c:pt idx="43">
                  <c:v>4.931</c:v>
                </c:pt>
                <c:pt idx="44">
                  <c:v>4.9450000000000003</c:v>
                </c:pt>
                <c:pt idx="45">
                  <c:v>4.9630000000000001</c:v>
                </c:pt>
                <c:pt idx="46">
                  <c:v>4.9790000000000001</c:v>
                </c:pt>
                <c:pt idx="47">
                  <c:v>5.0060000000000002</c:v>
                </c:pt>
                <c:pt idx="48">
                  <c:v>5.0209999999999999</c:v>
                </c:pt>
                <c:pt idx="49">
                  <c:v>5.0259999999999998</c:v>
                </c:pt>
                <c:pt idx="50">
                  <c:v>5.0449999999999999</c:v>
                </c:pt>
                <c:pt idx="51">
                  <c:v>5.056</c:v>
                </c:pt>
                <c:pt idx="52">
                  <c:v>5.0650000000000004</c:v>
                </c:pt>
                <c:pt idx="53">
                  <c:v>5.0810000000000004</c:v>
                </c:pt>
                <c:pt idx="54">
                  <c:v>5.093</c:v>
                </c:pt>
                <c:pt idx="55">
                  <c:v>5.1040000000000001</c:v>
                </c:pt>
                <c:pt idx="56">
                  <c:v>5.1109999999999998</c:v>
                </c:pt>
                <c:pt idx="57">
                  <c:v>5.1230000000000002</c:v>
                </c:pt>
                <c:pt idx="58">
                  <c:v>5.1280000000000001</c:v>
                </c:pt>
                <c:pt idx="59">
                  <c:v>5.13</c:v>
                </c:pt>
                <c:pt idx="60">
                  <c:v>5.1449999999999996</c:v>
                </c:pt>
                <c:pt idx="61">
                  <c:v>5.16</c:v>
                </c:pt>
                <c:pt idx="62">
                  <c:v>5.16</c:v>
                </c:pt>
                <c:pt idx="63">
                  <c:v>5.16</c:v>
                </c:pt>
                <c:pt idx="64">
                  <c:v>5.1660000000000004</c:v>
                </c:pt>
                <c:pt idx="65">
                  <c:v>5.1740000000000004</c:v>
                </c:pt>
                <c:pt idx="66">
                  <c:v>5.1859999999999999</c:v>
                </c:pt>
                <c:pt idx="67">
                  <c:v>5.194</c:v>
                </c:pt>
                <c:pt idx="68">
                  <c:v>5.2009999999999996</c:v>
                </c:pt>
                <c:pt idx="69">
                  <c:v>5.2060000000000004</c:v>
                </c:pt>
                <c:pt idx="70">
                  <c:v>5.2089999999999996</c:v>
                </c:pt>
                <c:pt idx="71">
                  <c:v>5.218</c:v>
                </c:pt>
                <c:pt idx="72">
                  <c:v>5.22</c:v>
                </c:pt>
                <c:pt idx="73">
                  <c:v>5.2160000000000002</c:v>
                </c:pt>
                <c:pt idx="74">
                  <c:v>5.22</c:v>
                </c:pt>
                <c:pt idx="75">
                  <c:v>5.2270000000000003</c:v>
                </c:pt>
                <c:pt idx="76">
                  <c:v>5.2290000000000001</c:v>
                </c:pt>
                <c:pt idx="77">
                  <c:v>5.2220000000000004</c:v>
                </c:pt>
                <c:pt idx="78">
                  <c:v>5.2270000000000003</c:v>
                </c:pt>
                <c:pt idx="79">
                  <c:v>5.2249999999999996</c:v>
                </c:pt>
                <c:pt idx="80">
                  <c:v>5.2240000000000002</c:v>
                </c:pt>
                <c:pt idx="81">
                  <c:v>5.2069999999999999</c:v>
                </c:pt>
                <c:pt idx="82">
                  <c:v>5.2080000000000002</c:v>
                </c:pt>
                <c:pt idx="83">
                  <c:v>5.2110000000000003</c:v>
                </c:pt>
                <c:pt idx="84">
                  <c:v>5.2030000000000003</c:v>
                </c:pt>
                <c:pt idx="85">
                  <c:v>5.1820000000000004</c:v>
                </c:pt>
                <c:pt idx="86">
                  <c:v>5.181</c:v>
                </c:pt>
                <c:pt idx="87">
                  <c:v>5.1790000000000003</c:v>
                </c:pt>
                <c:pt idx="88">
                  <c:v>5.157</c:v>
                </c:pt>
                <c:pt idx="89">
                  <c:v>5.1440000000000001</c:v>
                </c:pt>
                <c:pt idx="90">
                  <c:v>5.1230000000000002</c:v>
                </c:pt>
                <c:pt idx="91">
                  <c:v>5.0970000000000004</c:v>
                </c:pt>
                <c:pt idx="92">
                  <c:v>5.0789999999999997</c:v>
                </c:pt>
                <c:pt idx="93">
                  <c:v>5.0369999999999999</c:v>
                </c:pt>
                <c:pt idx="94">
                  <c:v>5.016</c:v>
                </c:pt>
                <c:pt idx="95">
                  <c:v>4.9550000000000001</c:v>
                </c:pt>
                <c:pt idx="96">
                  <c:v>4.9320000000000004</c:v>
                </c:pt>
                <c:pt idx="97">
                  <c:v>4.8499999999999996</c:v>
                </c:pt>
                <c:pt idx="98">
                  <c:v>4.7370000000000001</c:v>
                </c:pt>
                <c:pt idx="99">
                  <c:v>4.6619999999999999</c:v>
                </c:pt>
                <c:pt idx="100">
                  <c:v>4.5250000000000004</c:v>
                </c:pt>
                <c:pt idx="101">
                  <c:v>4.3099999999999996</c:v>
                </c:pt>
                <c:pt idx="102">
                  <c:v>4.0270000000000001</c:v>
                </c:pt>
                <c:pt idx="103">
                  <c:v>2.8919999999999999</c:v>
                </c:pt>
                <c:pt idx="104">
                  <c:v>1.994</c:v>
                </c:pt>
              </c:numCache>
            </c:numRef>
          </c:val>
          <c:smooth val="0"/>
          <c:extLst>
            <c:ext xmlns:c16="http://schemas.microsoft.com/office/drawing/2014/chart" uri="{C3380CC4-5D6E-409C-BE32-E72D297353CC}">
              <c16:uniqueId val="{00000008-3119-43BD-9FF6-CAB767D6F47E}"/>
            </c:ext>
          </c:extLst>
        </c:ser>
        <c:ser>
          <c:idx val="9"/>
          <c:order val="9"/>
          <c:tx>
            <c:strRef>
              <c:f>Scatter!$M$2</c:f>
              <c:strCache>
                <c:ptCount val="1"/>
                <c:pt idx="0">
                  <c:v>10</c:v>
                </c:pt>
              </c:strCache>
            </c:strRef>
          </c:tx>
          <c:spPr>
            <a:ln w="28575" cap="rnd">
              <a:solidFill>
                <a:schemeClr val="accent4">
                  <a:lumMod val="60000"/>
                </a:schemeClr>
              </a:solidFill>
              <a:round/>
            </a:ln>
            <a:effectLst/>
          </c:spPr>
          <c:marker>
            <c:symbol val="none"/>
          </c:marker>
          <c:val>
            <c:numRef>
              <c:f>Scatter!$M$3:$M$108</c:f>
              <c:numCache>
                <c:formatCode>General</c:formatCode>
                <c:ptCount val="106"/>
                <c:pt idx="0">
                  <c:v>1.2829999999999999</c:v>
                </c:pt>
                <c:pt idx="1">
                  <c:v>1.2849999999999999</c:v>
                </c:pt>
                <c:pt idx="2">
                  <c:v>1.292</c:v>
                </c:pt>
                <c:pt idx="3">
                  <c:v>1.306</c:v>
                </c:pt>
                <c:pt idx="4">
                  <c:v>1.3260000000000001</c:v>
                </c:pt>
                <c:pt idx="5">
                  <c:v>1.365</c:v>
                </c:pt>
                <c:pt idx="6">
                  <c:v>1.42</c:v>
                </c:pt>
                <c:pt idx="7">
                  <c:v>1.4910000000000001</c:v>
                </c:pt>
                <c:pt idx="8">
                  <c:v>1.5820000000000001</c:v>
                </c:pt>
                <c:pt idx="9">
                  <c:v>1.6919999999999999</c:v>
                </c:pt>
                <c:pt idx="10">
                  <c:v>1.8140000000000001</c:v>
                </c:pt>
                <c:pt idx="11">
                  <c:v>1.9550000000000001</c:v>
                </c:pt>
                <c:pt idx="12">
                  <c:v>2.1120000000000001</c:v>
                </c:pt>
                <c:pt idx="13">
                  <c:v>2.2749999999999999</c:v>
                </c:pt>
                <c:pt idx="14">
                  <c:v>2.4420000000000002</c:v>
                </c:pt>
                <c:pt idx="15">
                  <c:v>2.6040000000000001</c:v>
                </c:pt>
                <c:pt idx="16">
                  <c:v>2.7610000000000001</c:v>
                </c:pt>
                <c:pt idx="17">
                  <c:v>2.9129999999999998</c:v>
                </c:pt>
                <c:pt idx="18">
                  <c:v>3.0680000000000001</c:v>
                </c:pt>
                <c:pt idx="19">
                  <c:v>3.2189999999999999</c:v>
                </c:pt>
                <c:pt idx="20">
                  <c:v>3.3690000000000002</c:v>
                </c:pt>
                <c:pt idx="21">
                  <c:v>3.5169999999999999</c:v>
                </c:pt>
                <c:pt idx="22">
                  <c:v>3.6520000000000001</c:v>
                </c:pt>
                <c:pt idx="23">
                  <c:v>3.7949999999999999</c:v>
                </c:pt>
                <c:pt idx="24">
                  <c:v>3.9209999999999998</c:v>
                </c:pt>
                <c:pt idx="25">
                  <c:v>4.0449999999999999</c:v>
                </c:pt>
                <c:pt idx="26">
                  <c:v>4.1660000000000004</c:v>
                </c:pt>
                <c:pt idx="27">
                  <c:v>4.2619999999999996</c:v>
                </c:pt>
                <c:pt idx="28">
                  <c:v>4.3540000000000001</c:v>
                </c:pt>
                <c:pt idx="29">
                  <c:v>4.4409999999999998</c:v>
                </c:pt>
                <c:pt idx="30">
                  <c:v>4.51</c:v>
                </c:pt>
                <c:pt idx="31">
                  <c:v>4.58</c:v>
                </c:pt>
                <c:pt idx="32">
                  <c:v>4.6369999999999996</c:v>
                </c:pt>
                <c:pt idx="33">
                  <c:v>4.68</c:v>
                </c:pt>
                <c:pt idx="34">
                  <c:v>4.7169999999999996</c:v>
                </c:pt>
                <c:pt idx="35">
                  <c:v>4.7519999999999998</c:v>
                </c:pt>
                <c:pt idx="36">
                  <c:v>4.7750000000000004</c:v>
                </c:pt>
                <c:pt idx="37">
                  <c:v>4.79</c:v>
                </c:pt>
                <c:pt idx="38">
                  <c:v>4.8109999999999999</c:v>
                </c:pt>
                <c:pt idx="39">
                  <c:v>4.83</c:v>
                </c:pt>
                <c:pt idx="40">
                  <c:v>4.8440000000000003</c:v>
                </c:pt>
                <c:pt idx="41">
                  <c:v>4.8689999999999998</c:v>
                </c:pt>
                <c:pt idx="42">
                  <c:v>4.9029999999999996</c:v>
                </c:pt>
                <c:pt idx="43">
                  <c:v>4.9370000000000003</c:v>
                </c:pt>
                <c:pt idx="44">
                  <c:v>4.9450000000000003</c:v>
                </c:pt>
                <c:pt idx="45">
                  <c:v>4.9770000000000003</c:v>
                </c:pt>
                <c:pt idx="46">
                  <c:v>4.9989999999999997</c:v>
                </c:pt>
                <c:pt idx="47">
                  <c:v>5.01</c:v>
                </c:pt>
                <c:pt idx="48">
                  <c:v>5.0209999999999999</c:v>
                </c:pt>
                <c:pt idx="49">
                  <c:v>5.048</c:v>
                </c:pt>
                <c:pt idx="50">
                  <c:v>5.056</c:v>
                </c:pt>
                <c:pt idx="51">
                  <c:v>5.0620000000000003</c:v>
                </c:pt>
                <c:pt idx="52">
                  <c:v>5.0730000000000004</c:v>
                </c:pt>
                <c:pt idx="53">
                  <c:v>5.0919999999999996</c:v>
                </c:pt>
                <c:pt idx="54">
                  <c:v>5.0880000000000001</c:v>
                </c:pt>
                <c:pt idx="55">
                  <c:v>5.1079999999999997</c:v>
                </c:pt>
                <c:pt idx="56">
                  <c:v>5.1180000000000003</c:v>
                </c:pt>
                <c:pt idx="57">
                  <c:v>5.1230000000000002</c:v>
                </c:pt>
                <c:pt idx="58">
                  <c:v>5.1340000000000003</c:v>
                </c:pt>
                <c:pt idx="59">
                  <c:v>5.1440000000000001</c:v>
                </c:pt>
                <c:pt idx="60">
                  <c:v>5.1559999999999997</c:v>
                </c:pt>
                <c:pt idx="61">
                  <c:v>5.1619999999999999</c:v>
                </c:pt>
                <c:pt idx="62">
                  <c:v>5.1740000000000004</c:v>
                </c:pt>
                <c:pt idx="63">
                  <c:v>5.1790000000000003</c:v>
                </c:pt>
                <c:pt idx="64">
                  <c:v>5.1840000000000002</c:v>
                </c:pt>
                <c:pt idx="65">
                  <c:v>5.1959999999999997</c:v>
                </c:pt>
                <c:pt idx="66">
                  <c:v>5.2</c:v>
                </c:pt>
                <c:pt idx="67">
                  <c:v>5.2</c:v>
                </c:pt>
                <c:pt idx="68">
                  <c:v>5.2080000000000002</c:v>
                </c:pt>
                <c:pt idx="69">
                  <c:v>5.2160000000000002</c:v>
                </c:pt>
                <c:pt idx="70">
                  <c:v>5.218</c:v>
                </c:pt>
                <c:pt idx="71">
                  <c:v>5.2279999999999998</c:v>
                </c:pt>
                <c:pt idx="72">
                  <c:v>5.226</c:v>
                </c:pt>
                <c:pt idx="73">
                  <c:v>5.2279999999999998</c:v>
                </c:pt>
                <c:pt idx="74">
                  <c:v>5.24</c:v>
                </c:pt>
                <c:pt idx="75">
                  <c:v>5.2389999999999999</c:v>
                </c:pt>
                <c:pt idx="76">
                  <c:v>5.2430000000000003</c:v>
                </c:pt>
                <c:pt idx="77">
                  <c:v>5.2480000000000002</c:v>
                </c:pt>
                <c:pt idx="78">
                  <c:v>5.2590000000000003</c:v>
                </c:pt>
                <c:pt idx="79">
                  <c:v>5.2530000000000001</c:v>
                </c:pt>
                <c:pt idx="80">
                  <c:v>5.2519999999999998</c:v>
                </c:pt>
                <c:pt idx="81">
                  <c:v>5.242</c:v>
                </c:pt>
                <c:pt idx="82">
                  <c:v>5.2450000000000001</c:v>
                </c:pt>
                <c:pt idx="83">
                  <c:v>5.2389999999999999</c:v>
                </c:pt>
                <c:pt idx="84">
                  <c:v>5.226</c:v>
                </c:pt>
                <c:pt idx="85">
                  <c:v>5.2279999999999998</c:v>
                </c:pt>
                <c:pt idx="86">
                  <c:v>5.2140000000000004</c:v>
                </c:pt>
                <c:pt idx="87">
                  <c:v>5.21</c:v>
                </c:pt>
                <c:pt idx="88">
                  <c:v>5.1950000000000003</c:v>
                </c:pt>
                <c:pt idx="89">
                  <c:v>5.1859999999999999</c:v>
                </c:pt>
                <c:pt idx="90">
                  <c:v>5.1669999999999998</c:v>
                </c:pt>
                <c:pt idx="91">
                  <c:v>5.1449999999999996</c:v>
                </c:pt>
                <c:pt idx="92">
                  <c:v>5.1280000000000001</c:v>
                </c:pt>
                <c:pt idx="93">
                  <c:v>5.0979999999999999</c:v>
                </c:pt>
                <c:pt idx="94">
                  <c:v>5.0549999999999997</c:v>
                </c:pt>
                <c:pt idx="95">
                  <c:v>5.03</c:v>
                </c:pt>
                <c:pt idx="96">
                  <c:v>4.9850000000000003</c:v>
                </c:pt>
                <c:pt idx="97">
                  <c:v>4.9279999999999999</c:v>
                </c:pt>
                <c:pt idx="98">
                  <c:v>4.8869999999999996</c:v>
                </c:pt>
                <c:pt idx="99">
                  <c:v>4.8280000000000003</c:v>
                </c:pt>
                <c:pt idx="100">
                  <c:v>4.7309999999999999</c:v>
                </c:pt>
                <c:pt idx="101">
                  <c:v>4.5970000000000004</c:v>
                </c:pt>
                <c:pt idx="102">
                  <c:v>4.4080000000000004</c:v>
                </c:pt>
                <c:pt idx="103">
                  <c:v>4.1399999999999997</c:v>
                </c:pt>
                <c:pt idx="104">
                  <c:v>3.266</c:v>
                </c:pt>
                <c:pt idx="105">
                  <c:v>2.2120000000000002</c:v>
                </c:pt>
              </c:numCache>
            </c:numRef>
          </c:val>
          <c:smooth val="0"/>
          <c:extLst>
            <c:ext xmlns:c16="http://schemas.microsoft.com/office/drawing/2014/chart" uri="{C3380CC4-5D6E-409C-BE32-E72D297353CC}">
              <c16:uniqueId val="{00000009-3119-43BD-9FF6-CAB767D6F47E}"/>
            </c:ext>
          </c:extLst>
        </c:ser>
        <c:dLbls>
          <c:showLegendKey val="0"/>
          <c:showVal val="0"/>
          <c:showCatName val="0"/>
          <c:showSerName val="0"/>
          <c:showPercent val="0"/>
          <c:showBubbleSize val="0"/>
        </c:dLbls>
        <c:smooth val="0"/>
        <c:axId val="98060847"/>
        <c:axId val="98066255"/>
      </c:lineChart>
      <c:catAx>
        <c:axId val="9806084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66255"/>
        <c:crosses val="autoZero"/>
        <c:auto val="1"/>
        <c:lblAlgn val="ctr"/>
        <c:lblOffset val="100"/>
        <c:noMultiLvlLbl val="0"/>
      </c:catAx>
      <c:valAx>
        <c:axId val="980662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60847"/>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Pedestrian Speed</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Scatter!$O$2</c:f>
              <c:strCache>
                <c:ptCount val="1"/>
                <c:pt idx="0">
                  <c:v>1</c:v>
                </c:pt>
              </c:strCache>
            </c:strRef>
          </c:tx>
          <c:spPr>
            <a:ln w="28575" cap="rnd">
              <a:solidFill>
                <a:schemeClr val="accent1"/>
              </a:solidFill>
              <a:round/>
            </a:ln>
            <a:effectLst/>
          </c:spPr>
          <c:marker>
            <c:symbol val="none"/>
          </c:marker>
          <c:val>
            <c:numRef>
              <c:f>Scatter!$O$3:$O$107</c:f>
              <c:numCache>
                <c:formatCode>General</c:formatCode>
                <c:ptCount val="105"/>
                <c:pt idx="0">
                  <c:v>0.26</c:v>
                </c:pt>
                <c:pt idx="1">
                  <c:v>0.61399999999999999</c:v>
                </c:pt>
                <c:pt idx="2">
                  <c:v>0.86799999999999999</c:v>
                </c:pt>
                <c:pt idx="3">
                  <c:v>1.018</c:v>
                </c:pt>
                <c:pt idx="4">
                  <c:v>1.0920000000000001</c:v>
                </c:pt>
                <c:pt idx="5">
                  <c:v>1.1240000000000001</c:v>
                </c:pt>
                <c:pt idx="6">
                  <c:v>1.133</c:v>
                </c:pt>
                <c:pt idx="7">
                  <c:v>1.1220000000000001</c:v>
                </c:pt>
                <c:pt idx="8">
                  <c:v>1.0980000000000001</c:v>
                </c:pt>
                <c:pt idx="9">
                  <c:v>1.0640000000000001</c:v>
                </c:pt>
                <c:pt idx="10">
                  <c:v>1.024</c:v>
                </c:pt>
                <c:pt idx="11">
                  <c:v>0.98499999999999999</c:v>
                </c:pt>
                <c:pt idx="12">
                  <c:v>0.93799999999999994</c:v>
                </c:pt>
                <c:pt idx="13">
                  <c:v>0.90100000000000002</c:v>
                </c:pt>
                <c:pt idx="14">
                  <c:v>0.85299999999999998</c:v>
                </c:pt>
                <c:pt idx="15">
                  <c:v>0.79800000000000004</c:v>
                </c:pt>
                <c:pt idx="16">
                  <c:v>0.748</c:v>
                </c:pt>
                <c:pt idx="17">
                  <c:v>0.69299999999999995</c:v>
                </c:pt>
                <c:pt idx="18">
                  <c:v>0.65700000000000003</c:v>
                </c:pt>
                <c:pt idx="19">
                  <c:v>0.626</c:v>
                </c:pt>
                <c:pt idx="20">
                  <c:v>0.58699999999999997</c:v>
                </c:pt>
                <c:pt idx="21">
                  <c:v>0.54400000000000004</c:v>
                </c:pt>
                <c:pt idx="22">
                  <c:v>0.502</c:v>
                </c:pt>
                <c:pt idx="23">
                  <c:v>0.47399999999999998</c:v>
                </c:pt>
                <c:pt idx="24">
                  <c:v>0.436</c:v>
                </c:pt>
                <c:pt idx="25">
                  <c:v>0.39200000000000002</c:v>
                </c:pt>
                <c:pt idx="26">
                  <c:v>0.36099999999999999</c:v>
                </c:pt>
                <c:pt idx="27">
                  <c:v>0.32500000000000001</c:v>
                </c:pt>
                <c:pt idx="28">
                  <c:v>0.29399999999999998</c:v>
                </c:pt>
                <c:pt idx="29">
                  <c:v>0.26500000000000001</c:v>
                </c:pt>
                <c:pt idx="30">
                  <c:v>0.23300000000000001</c:v>
                </c:pt>
                <c:pt idx="31">
                  <c:v>0.19500000000000001</c:v>
                </c:pt>
                <c:pt idx="32">
                  <c:v>0.17199999999999999</c:v>
                </c:pt>
                <c:pt idx="33">
                  <c:v>0.16500000000000001</c:v>
                </c:pt>
                <c:pt idx="34">
                  <c:v>0.15</c:v>
                </c:pt>
                <c:pt idx="35">
                  <c:v>0.13300000000000001</c:v>
                </c:pt>
                <c:pt idx="36">
                  <c:v>0.124</c:v>
                </c:pt>
                <c:pt idx="37">
                  <c:v>0.13700000000000001</c:v>
                </c:pt>
                <c:pt idx="38">
                  <c:v>0.13200000000000001</c:v>
                </c:pt>
                <c:pt idx="39">
                  <c:v>0.127</c:v>
                </c:pt>
                <c:pt idx="40">
                  <c:v>0.14000000000000001</c:v>
                </c:pt>
                <c:pt idx="41">
                  <c:v>0.14499999999999999</c:v>
                </c:pt>
                <c:pt idx="42">
                  <c:v>0.128</c:v>
                </c:pt>
                <c:pt idx="43">
                  <c:v>0.14899999999999999</c:v>
                </c:pt>
                <c:pt idx="44">
                  <c:v>0.154</c:v>
                </c:pt>
                <c:pt idx="45">
                  <c:v>0.14799999999999999</c:v>
                </c:pt>
                <c:pt idx="46">
                  <c:v>0.13900000000000001</c:v>
                </c:pt>
                <c:pt idx="47">
                  <c:v>0.13900000000000001</c:v>
                </c:pt>
                <c:pt idx="48">
                  <c:v>0.13700000000000001</c:v>
                </c:pt>
                <c:pt idx="49">
                  <c:v>0.152</c:v>
                </c:pt>
                <c:pt idx="50">
                  <c:v>0.159</c:v>
                </c:pt>
                <c:pt idx="51">
                  <c:v>0.16400000000000001</c:v>
                </c:pt>
                <c:pt idx="52">
                  <c:v>0.17299999999999999</c:v>
                </c:pt>
                <c:pt idx="53">
                  <c:v>0.16</c:v>
                </c:pt>
                <c:pt idx="54">
                  <c:v>0.157</c:v>
                </c:pt>
                <c:pt idx="55">
                  <c:v>0.158</c:v>
                </c:pt>
                <c:pt idx="56">
                  <c:v>0.17699999999999999</c:v>
                </c:pt>
                <c:pt idx="57">
                  <c:v>0.17199999999999999</c:v>
                </c:pt>
                <c:pt idx="58">
                  <c:v>0.16</c:v>
                </c:pt>
                <c:pt idx="59">
                  <c:v>0.16200000000000001</c:v>
                </c:pt>
                <c:pt idx="60">
                  <c:v>0.17199999999999999</c:v>
                </c:pt>
                <c:pt idx="61">
                  <c:v>0.16500000000000001</c:v>
                </c:pt>
                <c:pt idx="62">
                  <c:v>0.16900000000000001</c:v>
                </c:pt>
                <c:pt idx="63">
                  <c:v>0.187</c:v>
                </c:pt>
                <c:pt idx="64">
                  <c:v>0.17499999999999999</c:v>
                </c:pt>
                <c:pt idx="65">
                  <c:v>0.161</c:v>
                </c:pt>
                <c:pt idx="66">
                  <c:v>0.159</c:v>
                </c:pt>
                <c:pt idx="67">
                  <c:v>0.17399999999999999</c:v>
                </c:pt>
                <c:pt idx="68">
                  <c:v>0.17799999999999999</c:v>
                </c:pt>
                <c:pt idx="69">
                  <c:v>0.183</c:v>
                </c:pt>
                <c:pt idx="70">
                  <c:v>0.17799999999999999</c:v>
                </c:pt>
                <c:pt idx="71">
                  <c:v>0.183</c:v>
                </c:pt>
                <c:pt idx="72">
                  <c:v>0.17399999999999999</c:v>
                </c:pt>
                <c:pt idx="73">
                  <c:v>0.185</c:v>
                </c:pt>
                <c:pt idx="74">
                  <c:v>0.19</c:v>
                </c:pt>
                <c:pt idx="75">
                  <c:v>0.20300000000000001</c:v>
                </c:pt>
                <c:pt idx="76">
                  <c:v>0.19</c:v>
                </c:pt>
                <c:pt idx="77">
                  <c:v>0.19600000000000001</c:v>
                </c:pt>
                <c:pt idx="78">
                  <c:v>0.20499999999999999</c:v>
                </c:pt>
                <c:pt idx="79">
                  <c:v>0.184</c:v>
                </c:pt>
                <c:pt idx="80">
                  <c:v>0.20399999999999999</c:v>
                </c:pt>
                <c:pt idx="81">
                  <c:v>0.216</c:v>
                </c:pt>
                <c:pt idx="82">
                  <c:v>0.20300000000000001</c:v>
                </c:pt>
                <c:pt idx="83">
                  <c:v>0.216</c:v>
                </c:pt>
                <c:pt idx="84">
                  <c:v>0.22500000000000001</c:v>
                </c:pt>
                <c:pt idx="85">
                  <c:v>0.21199999999999999</c:v>
                </c:pt>
                <c:pt idx="86">
                  <c:v>0.21299999999999999</c:v>
                </c:pt>
                <c:pt idx="87">
                  <c:v>0.24</c:v>
                </c:pt>
                <c:pt idx="88">
                  <c:v>0.245</c:v>
                </c:pt>
                <c:pt idx="89">
                  <c:v>0.255</c:v>
                </c:pt>
                <c:pt idx="90">
                  <c:v>0.27100000000000002</c:v>
                </c:pt>
                <c:pt idx="91">
                  <c:v>0.28999999999999998</c:v>
                </c:pt>
                <c:pt idx="92">
                  <c:v>0.32</c:v>
                </c:pt>
                <c:pt idx="93">
                  <c:v>0.34100000000000003</c:v>
                </c:pt>
                <c:pt idx="94">
                  <c:v>0.34</c:v>
                </c:pt>
                <c:pt idx="95">
                  <c:v>0.37</c:v>
                </c:pt>
                <c:pt idx="96">
                  <c:v>0.374</c:v>
                </c:pt>
                <c:pt idx="97">
                  <c:v>0.41499999999999998</c:v>
                </c:pt>
                <c:pt idx="98">
                  <c:v>0.44600000000000001</c:v>
                </c:pt>
                <c:pt idx="99">
                  <c:v>0.51600000000000001</c:v>
                </c:pt>
                <c:pt idx="100">
                  <c:v>0.55000000000000004</c:v>
                </c:pt>
                <c:pt idx="101">
                  <c:v>0.59099999999999997</c:v>
                </c:pt>
                <c:pt idx="102">
                  <c:v>0.65300000000000002</c:v>
                </c:pt>
                <c:pt idx="103">
                  <c:v>0.749</c:v>
                </c:pt>
                <c:pt idx="104">
                  <c:v>0.79500000000000004</c:v>
                </c:pt>
              </c:numCache>
            </c:numRef>
          </c:val>
          <c:smooth val="0"/>
          <c:extLst>
            <c:ext xmlns:c16="http://schemas.microsoft.com/office/drawing/2014/chart" uri="{C3380CC4-5D6E-409C-BE32-E72D297353CC}">
              <c16:uniqueId val="{00000000-EE7C-4DCF-9D65-B5DDE15C48B0}"/>
            </c:ext>
          </c:extLst>
        </c:ser>
        <c:ser>
          <c:idx val="1"/>
          <c:order val="1"/>
          <c:tx>
            <c:strRef>
              <c:f>Scatter!$P$2</c:f>
              <c:strCache>
                <c:ptCount val="1"/>
                <c:pt idx="0">
                  <c:v>2</c:v>
                </c:pt>
              </c:strCache>
            </c:strRef>
          </c:tx>
          <c:spPr>
            <a:ln w="28575" cap="rnd">
              <a:solidFill>
                <a:schemeClr val="accent2"/>
              </a:solidFill>
              <a:round/>
            </a:ln>
            <a:effectLst/>
          </c:spPr>
          <c:marker>
            <c:symbol val="none"/>
          </c:marker>
          <c:val>
            <c:numRef>
              <c:f>Scatter!$P$3:$P$108</c:f>
              <c:numCache>
                <c:formatCode>General</c:formatCode>
                <c:ptCount val="106"/>
                <c:pt idx="0">
                  <c:v>0.26100000000000001</c:v>
                </c:pt>
                <c:pt idx="1">
                  <c:v>0.61499999999999999</c:v>
                </c:pt>
                <c:pt idx="2">
                  <c:v>0.86799999999999999</c:v>
                </c:pt>
                <c:pt idx="3">
                  <c:v>1.014</c:v>
                </c:pt>
                <c:pt idx="4">
                  <c:v>1.0920000000000001</c:v>
                </c:pt>
                <c:pt idx="5">
                  <c:v>1.1259999999999999</c:v>
                </c:pt>
                <c:pt idx="6">
                  <c:v>1.1339999999999999</c:v>
                </c:pt>
                <c:pt idx="7">
                  <c:v>1.123</c:v>
                </c:pt>
                <c:pt idx="8">
                  <c:v>1.101</c:v>
                </c:pt>
                <c:pt idx="9">
                  <c:v>1.069</c:v>
                </c:pt>
                <c:pt idx="10">
                  <c:v>1.0309999999999999</c:v>
                </c:pt>
                <c:pt idx="11">
                  <c:v>0.99</c:v>
                </c:pt>
                <c:pt idx="12">
                  <c:v>0.94799999999999995</c:v>
                </c:pt>
                <c:pt idx="13">
                  <c:v>0.9</c:v>
                </c:pt>
                <c:pt idx="14">
                  <c:v>0.84799999999999998</c:v>
                </c:pt>
                <c:pt idx="15">
                  <c:v>0.79300000000000004</c:v>
                </c:pt>
                <c:pt idx="16">
                  <c:v>0.746</c:v>
                </c:pt>
                <c:pt idx="17">
                  <c:v>0.69899999999999995</c:v>
                </c:pt>
                <c:pt idx="18">
                  <c:v>0.66600000000000004</c:v>
                </c:pt>
                <c:pt idx="19">
                  <c:v>0.63100000000000001</c:v>
                </c:pt>
                <c:pt idx="20">
                  <c:v>0.57999999999999996</c:v>
                </c:pt>
                <c:pt idx="21">
                  <c:v>0.54400000000000004</c:v>
                </c:pt>
                <c:pt idx="22">
                  <c:v>0.50700000000000001</c:v>
                </c:pt>
                <c:pt idx="23">
                  <c:v>0.46500000000000002</c:v>
                </c:pt>
                <c:pt idx="24">
                  <c:v>0.42699999999999999</c:v>
                </c:pt>
                <c:pt idx="25">
                  <c:v>0.38400000000000001</c:v>
                </c:pt>
                <c:pt idx="26">
                  <c:v>0.34799999999999998</c:v>
                </c:pt>
                <c:pt idx="27">
                  <c:v>0.315</c:v>
                </c:pt>
                <c:pt idx="28">
                  <c:v>0.27400000000000002</c:v>
                </c:pt>
                <c:pt idx="29">
                  <c:v>0.25</c:v>
                </c:pt>
                <c:pt idx="30">
                  <c:v>0.23400000000000001</c:v>
                </c:pt>
                <c:pt idx="31">
                  <c:v>0.223</c:v>
                </c:pt>
                <c:pt idx="32">
                  <c:v>0.191</c:v>
                </c:pt>
                <c:pt idx="33">
                  <c:v>0.16900000000000001</c:v>
                </c:pt>
                <c:pt idx="34">
                  <c:v>0.161</c:v>
                </c:pt>
                <c:pt idx="35">
                  <c:v>0.151</c:v>
                </c:pt>
                <c:pt idx="36">
                  <c:v>0.14399999999999999</c:v>
                </c:pt>
                <c:pt idx="37">
                  <c:v>0.13800000000000001</c:v>
                </c:pt>
                <c:pt idx="38">
                  <c:v>0.13300000000000001</c:v>
                </c:pt>
                <c:pt idx="39">
                  <c:v>0.13200000000000001</c:v>
                </c:pt>
                <c:pt idx="40">
                  <c:v>0.13</c:v>
                </c:pt>
                <c:pt idx="41">
                  <c:v>0.14599999999999999</c:v>
                </c:pt>
                <c:pt idx="42">
                  <c:v>0.123</c:v>
                </c:pt>
                <c:pt idx="43">
                  <c:v>0.122</c:v>
                </c:pt>
                <c:pt idx="44">
                  <c:v>0.159</c:v>
                </c:pt>
                <c:pt idx="45">
                  <c:v>0.151</c:v>
                </c:pt>
                <c:pt idx="46">
                  <c:v>0.127</c:v>
                </c:pt>
                <c:pt idx="47">
                  <c:v>0.157</c:v>
                </c:pt>
                <c:pt idx="48">
                  <c:v>0.17299999999999999</c:v>
                </c:pt>
                <c:pt idx="49">
                  <c:v>0.16</c:v>
                </c:pt>
                <c:pt idx="50">
                  <c:v>0.14199999999999999</c:v>
                </c:pt>
                <c:pt idx="51">
                  <c:v>0.151</c:v>
                </c:pt>
                <c:pt idx="52">
                  <c:v>0.159</c:v>
                </c:pt>
                <c:pt idx="53">
                  <c:v>0.16600000000000001</c:v>
                </c:pt>
                <c:pt idx="54">
                  <c:v>0.154</c:v>
                </c:pt>
                <c:pt idx="55">
                  <c:v>0.155</c:v>
                </c:pt>
                <c:pt idx="56">
                  <c:v>0.16700000000000001</c:v>
                </c:pt>
                <c:pt idx="57">
                  <c:v>0.155</c:v>
                </c:pt>
                <c:pt idx="58">
                  <c:v>0.16700000000000001</c:v>
                </c:pt>
                <c:pt idx="59">
                  <c:v>0.182</c:v>
                </c:pt>
                <c:pt idx="60">
                  <c:v>0.17299999999999999</c:v>
                </c:pt>
                <c:pt idx="61">
                  <c:v>0.17100000000000001</c:v>
                </c:pt>
                <c:pt idx="62">
                  <c:v>0.186</c:v>
                </c:pt>
                <c:pt idx="63">
                  <c:v>0.16700000000000001</c:v>
                </c:pt>
                <c:pt idx="64">
                  <c:v>0.18</c:v>
                </c:pt>
                <c:pt idx="65">
                  <c:v>0.188</c:v>
                </c:pt>
                <c:pt idx="66">
                  <c:v>0.17399999999999999</c:v>
                </c:pt>
                <c:pt idx="67">
                  <c:v>0.188</c:v>
                </c:pt>
                <c:pt idx="68">
                  <c:v>0.16800000000000001</c:v>
                </c:pt>
                <c:pt idx="69">
                  <c:v>0.182</c:v>
                </c:pt>
                <c:pt idx="70">
                  <c:v>0.155</c:v>
                </c:pt>
                <c:pt idx="71">
                  <c:v>0.16300000000000001</c:v>
                </c:pt>
                <c:pt idx="72">
                  <c:v>0.182</c:v>
                </c:pt>
                <c:pt idx="73">
                  <c:v>0.18</c:v>
                </c:pt>
                <c:pt idx="74">
                  <c:v>0.151</c:v>
                </c:pt>
                <c:pt idx="75">
                  <c:v>0.153</c:v>
                </c:pt>
                <c:pt idx="76">
                  <c:v>0.193</c:v>
                </c:pt>
                <c:pt idx="77">
                  <c:v>0.20100000000000001</c:v>
                </c:pt>
                <c:pt idx="78">
                  <c:v>0.184</c:v>
                </c:pt>
                <c:pt idx="79">
                  <c:v>0.20100000000000001</c:v>
                </c:pt>
                <c:pt idx="80">
                  <c:v>0.19700000000000001</c:v>
                </c:pt>
                <c:pt idx="81">
                  <c:v>0.19600000000000001</c:v>
                </c:pt>
                <c:pt idx="82">
                  <c:v>0.215</c:v>
                </c:pt>
                <c:pt idx="83">
                  <c:v>0.19400000000000001</c:v>
                </c:pt>
                <c:pt idx="84">
                  <c:v>0.20499999999999999</c:v>
                </c:pt>
                <c:pt idx="85">
                  <c:v>0.20200000000000001</c:v>
                </c:pt>
                <c:pt idx="86">
                  <c:v>0.23</c:v>
                </c:pt>
                <c:pt idx="87">
                  <c:v>0.23799999999999999</c:v>
                </c:pt>
                <c:pt idx="88">
                  <c:v>0.23799999999999999</c:v>
                </c:pt>
                <c:pt idx="89">
                  <c:v>0.23699999999999999</c:v>
                </c:pt>
                <c:pt idx="90">
                  <c:v>0.25800000000000001</c:v>
                </c:pt>
                <c:pt idx="91">
                  <c:v>0.251</c:v>
                </c:pt>
                <c:pt idx="92">
                  <c:v>0.27800000000000002</c:v>
                </c:pt>
                <c:pt idx="93">
                  <c:v>0.316</c:v>
                </c:pt>
                <c:pt idx="94">
                  <c:v>0.32900000000000001</c:v>
                </c:pt>
                <c:pt idx="95">
                  <c:v>0.35699999999999998</c:v>
                </c:pt>
                <c:pt idx="96">
                  <c:v>0.36899999999999999</c:v>
                </c:pt>
                <c:pt idx="97">
                  <c:v>0.39600000000000002</c:v>
                </c:pt>
                <c:pt idx="98">
                  <c:v>0.40899999999999997</c:v>
                </c:pt>
                <c:pt idx="99">
                  <c:v>0.46700000000000003</c:v>
                </c:pt>
                <c:pt idx="100">
                  <c:v>0.505</c:v>
                </c:pt>
                <c:pt idx="101">
                  <c:v>0.53200000000000003</c:v>
                </c:pt>
                <c:pt idx="102">
                  <c:v>0.52900000000000003</c:v>
                </c:pt>
                <c:pt idx="103">
                  <c:v>0.61</c:v>
                </c:pt>
                <c:pt idx="104">
                  <c:v>0.79</c:v>
                </c:pt>
                <c:pt idx="105">
                  <c:v>0.74399999999999999</c:v>
                </c:pt>
              </c:numCache>
            </c:numRef>
          </c:val>
          <c:smooth val="0"/>
          <c:extLst>
            <c:ext xmlns:c16="http://schemas.microsoft.com/office/drawing/2014/chart" uri="{C3380CC4-5D6E-409C-BE32-E72D297353CC}">
              <c16:uniqueId val="{00000001-EE7C-4DCF-9D65-B5DDE15C48B0}"/>
            </c:ext>
          </c:extLst>
        </c:ser>
        <c:ser>
          <c:idx val="2"/>
          <c:order val="2"/>
          <c:tx>
            <c:strRef>
              <c:f>Scatter!$Q$2</c:f>
              <c:strCache>
                <c:ptCount val="1"/>
                <c:pt idx="0">
                  <c:v>3</c:v>
                </c:pt>
              </c:strCache>
            </c:strRef>
          </c:tx>
          <c:spPr>
            <a:ln w="28575" cap="rnd">
              <a:solidFill>
                <a:schemeClr val="accent3"/>
              </a:solidFill>
              <a:round/>
            </a:ln>
            <a:effectLst/>
          </c:spPr>
          <c:marker>
            <c:symbol val="none"/>
          </c:marker>
          <c:val>
            <c:numRef>
              <c:f>Scatter!$Q$3:$Q$109</c:f>
              <c:numCache>
                <c:formatCode>General</c:formatCode>
                <c:ptCount val="107"/>
                <c:pt idx="0">
                  <c:v>0.255</c:v>
                </c:pt>
                <c:pt idx="1">
                  <c:v>0.59199999999999997</c:v>
                </c:pt>
                <c:pt idx="2">
                  <c:v>0.84799999999999998</c:v>
                </c:pt>
                <c:pt idx="3">
                  <c:v>1.0029999999999999</c:v>
                </c:pt>
                <c:pt idx="4">
                  <c:v>1.083</c:v>
                </c:pt>
                <c:pt idx="5">
                  <c:v>1.121</c:v>
                </c:pt>
                <c:pt idx="6">
                  <c:v>1.135</c:v>
                </c:pt>
                <c:pt idx="7">
                  <c:v>1.129</c:v>
                </c:pt>
                <c:pt idx="8">
                  <c:v>1.109</c:v>
                </c:pt>
                <c:pt idx="9">
                  <c:v>1.0740000000000001</c:v>
                </c:pt>
                <c:pt idx="10">
                  <c:v>1.0349999999999999</c:v>
                </c:pt>
                <c:pt idx="11">
                  <c:v>0.997</c:v>
                </c:pt>
                <c:pt idx="12">
                  <c:v>0.96099999999999997</c:v>
                </c:pt>
                <c:pt idx="13">
                  <c:v>0.92500000000000004</c:v>
                </c:pt>
                <c:pt idx="14">
                  <c:v>0.88300000000000001</c:v>
                </c:pt>
                <c:pt idx="15">
                  <c:v>0.82299999999999995</c:v>
                </c:pt>
                <c:pt idx="16">
                  <c:v>0.78400000000000003</c:v>
                </c:pt>
                <c:pt idx="17">
                  <c:v>0.74299999999999999</c:v>
                </c:pt>
                <c:pt idx="18">
                  <c:v>0.70099999999999996</c:v>
                </c:pt>
                <c:pt idx="19">
                  <c:v>0.65300000000000002</c:v>
                </c:pt>
                <c:pt idx="20">
                  <c:v>0.60899999999999999</c:v>
                </c:pt>
                <c:pt idx="21">
                  <c:v>0.56799999999999995</c:v>
                </c:pt>
                <c:pt idx="22">
                  <c:v>0.53200000000000003</c:v>
                </c:pt>
                <c:pt idx="23">
                  <c:v>0.495</c:v>
                </c:pt>
                <c:pt idx="24">
                  <c:v>0.46300000000000002</c:v>
                </c:pt>
                <c:pt idx="25">
                  <c:v>0.43099999999999999</c:v>
                </c:pt>
                <c:pt idx="26">
                  <c:v>0.39800000000000002</c:v>
                </c:pt>
                <c:pt idx="27">
                  <c:v>0.35299999999999998</c:v>
                </c:pt>
                <c:pt idx="28">
                  <c:v>0.312</c:v>
                </c:pt>
                <c:pt idx="29">
                  <c:v>0.28799999999999998</c:v>
                </c:pt>
                <c:pt idx="30">
                  <c:v>0.27900000000000003</c:v>
                </c:pt>
                <c:pt idx="31">
                  <c:v>0.253</c:v>
                </c:pt>
                <c:pt idx="32">
                  <c:v>0.22</c:v>
                </c:pt>
                <c:pt idx="33">
                  <c:v>0.182</c:v>
                </c:pt>
                <c:pt idx="34">
                  <c:v>0.158</c:v>
                </c:pt>
                <c:pt idx="35">
                  <c:v>0.159</c:v>
                </c:pt>
                <c:pt idx="36">
                  <c:v>0.157</c:v>
                </c:pt>
                <c:pt idx="37">
                  <c:v>0.13900000000000001</c:v>
                </c:pt>
                <c:pt idx="38">
                  <c:v>0.13400000000000001</c:v>
                </c:pt>
                <c:pt idx="39">
                  <c:v>0.128</c:v>
                </c:pt>
                <c:pt idx="40">
                  <c:v>0.126</c:v>
                </c:pt>
                <c:pt idx="41">
                  <c:v>0.14899999999999999</c:v>
                </c:pt>
                <c:pt idx="42">
                  <c:v>0.154</c:v>
                </c:pt>
                <c:pt idx="43">
                  <c:v>0.14099999999999999</c:v>
                </c:pt>
                <c:pt idx="44">
                  <c:v>0.14099999999999999</c:v>
                </c:pt>
                <c:pt idx="45">
                  <c:v>0.153</c:v>
                </c:pt>
                <c:pt idx="46">
                  <c:v>0.157</c:v>
                </c:pt>
                <c:pt idx="47">
                  <c:v>0.14699999999999999</c:v>
                </c:pt>
                <c:pt idx="48">
                  <c:v>0.157</c:v>
                </c:pt>
                <c:pt idx="49">
                  <c:v>0.16500000000000001</c:v>
                </c:pt>
                <c:pt idx="50">
                  <c:v>0.14199999999999999</c:v>
                </c:pt>
                <c:pt idx="51">
                  <c:v>0.14499999999999999</c:v>
                </c:pt>
                <c:pt idx="52">
                  <c:v>0.157</c:v>
                </c:pt>
                <c:pt idx="53">
                  <c:v>0.159</c:v>
                </c:pt>
                <c:pt idx="54">
                  <c:v>0.17399999999999999</c:v>
                </c:pt>
                <c:pt idx="55">
                  <c:v>0.16200000000000001</c:v>
                </c:pt>
                <c:pt idx="56">
                  <c:v>0.151</c:v>
                </c:pt>
                <c:pt idx="57">
                  <c:v>0.158</c:v>
                </c:pt>
                <c:pt idx="58">
                  <c:v>0.16700000000000001</c:v>
                </c:pt>
                <c:pt idx="59">
                  <c:v>0.16</c:v>
                </c:pt>
                <c:pt idx="60">
                  <c:v>0.16900000000000001</c:v>
                </c:pt>
                <c:pt idx="61">
                  <c:v>0.16400000000000001</c:v>
                </c:pt>
                <c:pt idx="62">
                  <c:v>0.16500000000000001</c:v>
                </c:pt>
                <c:pt idx="63">
                  <c:v>0.151</c:v>
                </c:pt>
                <c:pt idx="64">
                  <c:v>0.14699999999999999</c:v>
                </c:pt>
                <c:pt idx="65">
                  <c:v>0.17499999999999999</c:v>
                </c:pt>
                <c:pt idx="66">
                  <c:v>0.189</c:v>
                </c:pt>
                <c:pt idx="67">
                  <c:v>0.17599999999999999</c:v>
                </c:pt>
                <c:pt idx="68">
                  <c:v>0.17699999999999999</c:v>
                </c:pt>
                <c:pt idx="69">
                  <c:v>0.17</c:v>
                </c:pt>
                <c:pt idx="70">
                  <c:v>0.17</c:v>
                </c:pt>
                <c:pt idx="71">
                  <c:v>0.17599999999999999</c:v>
                </c:pt>
                <c:pt idx="72">
                  <c:v>0.184</c:v>
                </c:pt>
                <c:pt idx="73">
                  <c:v>0.19400000000000001</c:v>
                </c:pt>
                <c:pt idx="74">
                  <c:v>0.17799999999999999</c:v>
                </c:pt>
                <c:pt idx="75">
                  <c:v>0.183</c:v>
                </c:pt>
                <c:pt idx="76">
                  <c:v>0.187</c:v>
                </c:pt>
                <c:pt idx="77">
                  <c:v>0.186</c:v>
                </c:pt>
                <c:pt idx="78">
                  <c:v>0.17799999999999999</c:v>
                </c:pt>
                <c:pt idx="79">
                  <c:v>0.193</c:v>
                </c:pt>
                <c:pt idx="80">
                  <c:v>0.193</c:v>
                </c:pt>
                <c:pt idx="81">
                  <c:v>0.20899999999999999</c:v>
                </c:pt>
                <c:pt idx="82">
                  <c:v>0.192</c:v>
                </c:pt>
                <c:pt idx="83">
                  <c:v>0.19800000000000001</c:v>
                </c:pt>
                <c:pt idx="84">
                  <c:v>0.223</c:v>
                </c:pt>
                <c:pt idx="85">
                  <c:v>0.23599999999999999</c:v>
                </c:pt>
                <c:pt idx="86">
                  <c:v>0.23200000000000001</c:v>
                </c:pt>
                <c:pt idx="87">
                  <c:v>0.22700000000000001</c:v>
                </c:pt>
                <c:pt idx="88">
                  <c:v>0.218</c:v>
                </c:pt>
                <c:pt idx="89">
                  <c:v>0.221</c:v>
                </c:pt>
                <c:pt idx="90">
                  <c:v>0.246</c:v>
                </c:pt>
                <c:pt idx="91">
                  <c:v>0.23899999999999999</c:v>
                </c:pt>
                <c:pt idx="92">
                  <c:v>0.27900000000000003</c:v>
                </c:pt>
                <c:pt idx="93">
                  <c:v>0.29099999999999998</c:v>
                </c:pt>
                <c:pt idx="94">
                  <c:v>0.29799999999999999</c:v>
                </c:pt>
                <c:pt idx="95">
                  <c:v>0.34100000000000003</c:v>
                </c:pt>
                <c:pt idx="96">
                  <c:v>0.34399999999999997</c:v>
                </c:pt>
                <c:pt idx="97">
                  <c:v>0.35599999999999998</c:v>
                </c:pt>
                <c:pt idx="98">
                  <c:v>0.39300000000000002</c:v>
                </c:pt>
                <c:pt idx="99">
                  <c:v>0.40400000000000003</c:v>
                </c:pt>
                <c:pt idx="100">
                  <c:v>0.436</c:v>
                </c:pt>
                <c:pt idx="101">
                  <c:v>0.44400000000000001</c:v>
                </c:pt>
                <c:pt idx="102">
                  <c:v>0.54200000000000004</c:v>
                </c:pt>
                <c:pt idx="103">
                  <c:v>0.55500000000000005</c:v>
                </c:pt>
                <c:pt idx="104">
                  <c:v>0.67900000000000005</c:v>
                </c:pt>
                <c:pt idx="105">
                  <c:v>0.749</c:v>
                </c:pt>
                <c:pt idx="106">
                  <c:v>0.71099999999999997</c:v>
                </c:pt>
              </c:numCache>
            </c:numRef>
          </c:val>
          <c:smooth val="0"/>
          <c:extLst>
            <c:ext xmlns:c16="http://schemas.microsoft.com/office/drawing/2014/chart" uri="{C3380CC4-5D6E-409C-BE32-E72D297353CC}">
              <c16:uniqueId val="{00000002-EE7C-4DCF-9D65-B5DDE15C48B0}"/>
            </c:ext>
          </c:extLst>
        </c:ser>
        <c:ser>
          <c:idx val="3"/>
          <c:order val="3"/>
          <c:tx>
            <c:strRef>
              <c:f>Scatter!$R$2</c:f>
              <c:strCache>
                <c:ptCount val="1"/>
                <c:pt idx="0">
                  <c:v>4</c:v>
                </c:pt>
              </c:strCache>
            </c:strRef>
          </c:tx>
          <c:spPr>
            <a:ln w="28575" cap="rnd">
              <a:solidFill>
                <a:schemeClr val="accent4"/>
              </a:solidFill>
              <a:round/>
            </a:ln>
            <a:effectLst/>
          </c:spPr>
          <c:marker>
            <c:symbol val="none"/>
          </c:marker>
          <c:val>
            <c:numRef>
              <c:f>Scatter!$R$3:$R$109</c:f>
              <c:numCache>
                <c:formatCode>General</c:formatCode>
                <c:ptCount val="107"/>
                <c:pt idx="0">
                  <c:v>0.26100000000000001</c:v>
                </c:pt>
                <c:pt idx="1">
                  <c:v>0.60299999999999998</c:v>
                </c:pt>
                <c:pt idx="2">
                  <c:v>0.85799999999999998</c:v>
                </c:pt>
                <c:pt idx="3">
                  <c:v>1.008</c:v>
                </c:pt>
                <c:pt idx="4">
                  <c:v>1.085</c:v>
                </c:pt>
                <c:pt idx="5">
                  <c:v>1.1200000000000001</c:v>
                </c:pt>
                <c:pt idx="6">
                  <c:v>1.1279999999999999</c:v>
                </c:pt>
                <c:pt idx="7">
                  <c:v>1.1220000000000001</c:v>
                </c:pt>
                <c:pt idx="8">
                  <c:v>1.1040000000000001</c:v>
                </c:pt>
                <c:pt idx="9">
                  <c:v>1.0720000000000001</c:v>
                </c:pt>
                <c:pt idx="10">
                  <c:v>1.0329999999999999</c:v>
                </c:pt>
                <c:pt idx="11">
                  <c:v>1</c:v>
                </c:pt>
                <c:pt idx="12">
                  <c:v>0.96699999999999997</c:v>
                </c:pt>
                <c:pt idx="13">
                  <c:v>0.91800000000000004</c:v>
                </c:pt>
                <c:pt idx="14">
                  <c:v>0.86799999999999999</c:v>
                </c:pt>
                <c:pt idx="15">
                  <c:v>0.81399999999999995</c:v>
                </c:pt>
                <c:pt idx="16">
                  <c:v>0.76</c:v>
                </c:pt>
                <c:pt idx="17">
                  <c:v>0.70199999999999996</c:v>
                </c:pt>
                <c:pt idx="18">
                  <c:v>0.67200000000000004</c:v>
                </c:pt>
                <c:pt idx="19">
                  <c:v>0.63700000000000001</c:v>
                </c:pt>
                <c:pt idx="20">
                  <c:v>0.60299999999999998</c:v>
                </c:pt>
                <c:pt idx="21">
                  <c:v>0.56200000000000006</c:v>
                </c:pt>
                <c:pt idx="22">
                  <c:v>0.53800000000000003</c:v>
                </c:pt>
                <c:pt idx="23">
                  <c:v>0.50600000000000001</c:v>
                </c:pt>
                <c:pt idx="24">
                  <c:v>0.46400000000000002</c:v>
                </c:pt>
                <c:pt idx="25">
                  <c:v>0.42399999999999999</c:v>
                </c:pt>
                <c:pt idx="26">
                  <c:v>0.38700000000000001</c:v>
                </c:pt>
                <c:pt idx="27">
                  <c:v>0.35599999999999998</c:v>
                </c:pt>
                <c:pt idx="28">
                  <c:v>0.317</c:v>
                </c:pt>
                <c:pt idx="29">
                  <c:v>0.27700000000000002</c:v>
                </c:pt>
                <c:pt idx="30">
                  <c:v>0.255</c:v>
                </c:pt>
                <c:pt idx="31">
                  <c:v>0.23499999999999999</c:v>
                </c:pt>
                <c:pt idx="32">
                  <c:v>0.21</c:v>
                </c:pt>
                <c:pt idx="33">
                  <c:v>0.19600000000000001</c:v>
                </c:pt>
                <c:pt idx="34">
                  <c:v>0.16800000000000001</c:v>
                </c:pt>
                <c:pt idx="35">
                  <c:v>0.15</c:v>
                </c:pt>
                <c:pt idx="36">
                  <c:v>0.14000000000000001</c:v>
                </c:pt>
                <c:pt idx="37">
                  <c:v>0.129</c:v>
                </c:pt>
                <c:pt idx="38">
                  <c:v>0.13200000000000001</c:v>
                </c:pt>
                <c:pt idx="39">
                  <c:v>0.13</c:v>
                </c:pt>
                <c:pt idx="40">
                  <c:v>0.13500000000000001</c:v>
                </c:pt>
                <c:pt idx="41">
                  <c:v>0.14899999999999999</c:v>
                </c:pt>
                <c:pt idx="42">
                  <c:v>0.151</c:v>
                </c:pt>
                <c:pt idx="43">
                  <c:v>0.13300000000000001</c:v>
                </c:pt>
                <c:pt idx="44">
                  <c:v>0.124</c:v>
                </c:pt>
                <c:pt idx="45">
                  <c:v>0.125</c:v>
                </c:pt>
                <c:pt idx="46">
                  <c:v>0.14000000000000001</c:v>
                </c:pt>
                <c:pt idx="47">
                  <c:v>0.155</c:v>
                </c:pt>
                <c:pt idx="48">
                  <c:v>0.14099999999999999</c:v>
                </c:pt>
                <c:pt idx="49">
                  <c:v>0.121</c:v>
                </c:pt>
                <c:pt idx="50">
                  <c:v>0.126</c:v>
                </c:pt>
                <c:pt idx="51">
                  <c:v>0.152</c:v>
                </c:pt>
                <c:pt idx="52">
                  <c:v>0.17299999999999999</c:v>
                </c:pt>
                <c:pt idx="53">
                  <c:v>0.16700000000000001</c:v>
                </c:pt>
                <c:pt idx="54">
                  <c:v>0.161</c:v>
                </c:pt>
                <c:pt idx="55">
                  <c:v>0.154</c:v>
                </c:pt>
                <c:pt idx="56">
                  <c:v>0.157</c:v>
                </c:pt>
                <c:pt idx="57">
                  <c:v>0.17699999999999999</c:v>
                </c:pt>
                <c:pt idx="58">
                  <c:v>0.18099999999999999</c:v>
                </c:pt>
                <c:pt idx="59">
                  <c:v>0.17499999999999999</c:v>
                </c:pt>
                <c:pt idx="60">
                  <c:v>0.17899999999999999</c:v>
                </c:pt>
                <c:pt idx="61">
                  <c:v>0.13800000000000001</c:v>
                </c:pt>
                <c:pt idx="62">
                  <c:v>0.13500000000000001</c:v>
                </c:pt>
                <c:pt idx="63">
                  <c:v>0.153</c:v>
                </c:pt>
                <c:pt idx="64">
                  <c:v>0.14699999999999999</c:v>
                </c:pt>
                <c:pt idx="65">
                  <c:v>0.17399999999999999</c:v>
                </c:pt>
                <c:pt idx="66">
                  <c:v>0.17899999999999999</c:v>
                </c:pt>
                <c:pt idx="67">
                  <c:v>0.17</c:v>
                </c:pt>
                <c:pt idx="68">
                  <c:v>0.17299999999999999</c:v>
                </c:pt>
                <c:pt idx="69">
                  <c:v>0.17399999999999999</c:v>
                </c:pt>
                <c:pt idx="70">
                  <c:v>0.188</c:v>
                </c:pt>
                <c:pt idx="71">
                  <c:v>0.187</c:v>
                </c:pt>
                <c:pt idx="72">
                  <c:v>0.18</c:v>
                </c:pt>
                <c:pt idx="73">
                  <c:v>0.19600000000000001</c:v>
                </c:pt>
                <c:pt idx="74">
                  <c:v>0.19900000000000001</c:v>
                </c:pt>
                <c:pt idx="75">
                  <c:v>0.19500000000000001</c:v>
                </c:pt>
                <c:pt idx="76">
                  <c:v>0.17899999999999999</c:v>
                </c:pt>
                <c:pt idx="77">
                  <c:v>0.18</c:v>
                </c:pt>
                <c:pt idx="78">
                  <c:v>0.19900000000000001</c:v>
                </c:pt>
                <c:pt idx="79">
                  <c:v>0.187</c:v>
                </c:pt>
                <c:pt idx="80">
                  <c:v>0.185</c:v>
                </c:pt>
                <c:pt idx="81">
                  <c:v>0.188</c:v>
                </c:pt>
                <c:pt idx="82">
                  <c:v>0.2</c:v>
                </c:pt>
                <c:pt idx="83">
                  <c:v>0.218</c:v>
                </c:pt>
                <c:pt idx="84">
                  <c:v>0.222</c:v>
                </c:pt>
                <c:pt idx="85">
                  <c:v>0.20100000000000001</c:v>
                </c:pt>
                <c:pt idx="86">
                  <c:v>0.217</c:v>
                </c:pt>
                <c:pt idx="87">
                  <c:v>0.22600000000000001</c:v>
                </c:pt>
                <c:pt idx="88">
                  <c:v>0.23499999999999999</c:v>
                </c:pt>
                <c:pt idx="89">
                  <c:v>0.22500000000000001</c:v>
                </c:pt>
                <c:pt idx="90">
                  <c:v>0.25700000000000001</c:v>
                </c:pt>
                <c:pt idx="91">
                  <c:v>0.25900000000000001</c:v>
                </c:pt>
                <c:pt idx="92">
                  <c:v>0.307</c:v>
                </c:pt>
                <c:pt idx="93">
                  <c:v>0.317</c:v>
                </c:pt>
                <c:pt idx="94">
                  <c:v>0.315</c:v>
                </c:pt>
                <c:pt idx="95">
                  <c:v>0.32700000000000001</c:v>
                </c:pt>
                <c:pt idx="96">
                  <c:v>0.36</c:v>
                </c:pt>
                <c:pt idx="97">
                  <c:v>0.38800000000000001</c:v>
                </c:pt>
                <c:pt idx="98">
                  <c:v>0.372</c:v>
                </c:pt>
                <c:pt idx="99">
                  <c:v>0.432</c:v>
                </c:pt>
                <c:pt idx="100">
                  <c:v>0.47499999999999998</c:v>
                </c:pt>
                <c:pt idx="101">
                  <c:v>0.55200000000000005</c:v>
                </c:pt>
                <c:pt idx="102">
                  <c:v>0.58199999999999996</c:v>
                </c:pt>
                <c:pt idx="103">
                  <c:v>0.58699999999999997</c:v>
                </c:pt>
                <c:pt idx="104">
                  <c:v>0.65600000000000003</c:v>
                </c:pt>
                <c:pt idx="105">
                  <c:v>0.79200000000000004</c:v>
                </c:pt>
                <c:pt idx="106">
                  <c:v>0.77</c:v>
                </c:pt>
              </c:numCache>
            </c:numRef>
          </c:val>
          <c:smooth val="0"/>
          <c:extLst>
            <c:ext xmlns:c16="http://schemas.microsoft.com/office/drawing/2014/chart" uri="{C3380CC4-5D6E-409C-BE32-E72D297353CC}">
              <c16:uniqueId val="{00000003-EE7C-4DCF-9D65-B5DDE15C48B0}"/>
            </c:ext>
          </c:extLst>
        </c:ser>
        <c:ser>
          <c:idx val="4"/>
          <c:order val="4"/>
          <c:tx>
            <c:strRef>
              <c:f>Scatter!$S$2</c:f>
              <c:strCache>
                <c:ptCount val="1"/>
                <c:pt idx="0">
                  <c:v>5</c:v>
                </c:pt>
              </c:strCache>
            </c:strRef>
          </c:tx>
          <c:spPr>
            <a:ln w="28575" cap="rnd">
              <a:solidFill>
                <a:schemeClr val="accent5"/>
              </a:solidFill>
              <a:round/>
            </a:ln>
            <a:effectLst/>
          </c:spPr>
          <c:marker>
            <c:symbol val="none"/>
          </c:marker>
          <c:val>
            <c:numRef>
              <c:f>Scatter!$S$3:$S$108</c:f>
              <c:numCache>
                <c:formatCode>General</c:formatCode>
                <c:ptCount val="106"/>
                <c:pt idx="0">
                  <c:v>0.26</c:v>
                </c:pt>
                <c:pt idx="1">
                  <c:v>0.60499999999999998</c:v>
                </c:pt>
                <c:pt idx="2">
                  <c:v>0.86</c:v>
                </c:pt>
                <c:pt idx="3">
                  <c:v>1.01</c:v>
                </c:pt>
                <c:pt idx="4">
                  <c:v>1.085</c:v>
                </c:pt>
                <c:pt idx="5">
                  <c:v>1.121</c:v>
                </c:pt>
                <c:pt idx="6">
                  <c:v>1.129</c:v>
                </c:pt>
                <c:pt idx="7">
                  <c:v>1.1200000000000001</c:v>
                </c:pt>
                <c:pt idx="8">
                  <c:v>1.1000000000000001</c:v>
                </c:pt>
                <c:pt idx="9">
                  <c:v>1.07</c:v>
                </c:pt>
                <c:pt idx="10">
                  <c:v>1.0449999999999999</c:v>
                </c:pt>
                <c:pt idx="11">
                  <c:v>1.006</c:v>
                </c:pt>
                <c:pt idx="12">
                  <c:v>0.95599999999999996</c:v>
                </c:pt>
                <c:pt idx="13">
                  <c:v>0.91700000000000004</c:v>
                </c:pt>
                <c:pt idx="14">
                  <c:v>0.86699999999999999</c:v>
                </c:pt>
                <c:pt idx="15">
                  <c:v>0.81399999999999995</c:v>
                </c:pt>
                <c:pt idx="16">
                  <c:v>0.77400000000000002</c:v>
                </c:pt>
                <c:pt idx="17">
                  <c:v>0.73299999999999998</c:v>
                </c:pt>
                <c:pt idx="18">
                  <c:v>0.68799999999999994</c:v>
                </c:pt>
                <c:pt idx="19">
                  <c:v>0.63900000000000001</c:v>
                </c:pt>
                <c:pt idx="20">
                  <c:v>0.60399999999999998</c:v>
                </c:pt>
                <c:pt idx="21">
                  <c:v>0.56499999999999995</c:v>
                </c:pt>
                <c:pt idx="22">
                  <c:v>0.53</c:v>
                </c:pt>
                <c:pt idx="23">
                  <c:v>0.48199999999999998</c:v>
                </c:pt>
                <c:pt idx="24">
                  <c:v>0.45400000000000001</c:v>
                </c:pt>
                <c:pt idx="25">
                  <c:v>0.42299999999999999</c:v>
                </c:pt>
                <c:pt idx="26">
                  <c:v>0.38800000000000001</c:v>
                </c:pt>
                <c:pt idx="27">
                  <c:v>0.35199999999999998</c:v>
                </c:pt>
                <c:pt idx="28">
                  <c:v>0.32100000000000001</c:v>
                </c:pt>
                <c:pt idx="29">
                  <c:v>0.28199999999999997</c:v>
                </c:pt>
                <c:pt idx="30">
                  <c:v>0.246</c:v>
                </c:pt>
                <c:pt idx="31">
                  <c:v>0.23300000000000001</c:v>
                </c:pt>
                <c:pt idx="32">
                  <c:v>0.22700000000000001</c:v>
                </c:pt>
                <c:pt idx="33">
                  <c:v>0.21299999999999999</c:v>
                </c:pt>
                <c:pt idx="34">
                  <c:v>0.183</c:v>
                </c:pt>
                <c:pt idx="35">
                  <c:v>0.15</c:v>
                </c:pt>
                <c:pt idx="36">
                  <c:v>0.13800000000000001</c:v>
                </c:pt>
                <c:pt idx="37">
                  <c:v>0.13200000000000001</c:v>
                </c:pt>
                <c:pt idx="38">
                  <c:v>0.14199999999999999</c:v>
                </c:pt>
                <c:pt idx="39">
                  <c:v>0.14899999999999999</c:v>
                </c:pt>
                <c:pt idx="40">
                  <c:v>0.13500000000000001</c:v>
                </c:pt>
                <c:pt idx="41">
                  <c:v>0.13100000000000001</c:v>
                </c:pt>
                <c:pt idx="42">
                  <c:v>0.16</c:v>
                </c:pt>
                <c:pt idx="43">
                  <c:v>0.17100000000000001</c:v>
                </c:pt>
                <c:pt idx="44">
                  <c:v>0.157</c:v>
                </c:pt>
                <c:pt idx="45">
                  <c:v>0.157</c:v>
                </c:pt>
                <c:pt idx="46">
                  <c:v>0.14199999999999999</c:v>
                </c:pt>
                <c:pt idx="47">
                  <c:v>0.13300000000000001</c:v>
                </c:pt>
                <c:pt idx="48">
                  <c:v>0.14699999999999999</c:v>
                </c:pt>
                <c:pt idx="49">
                  <c:v>0.16600000000000001</c:v>
                </c:pt>
                <c:pt idx="50">
                  <c:v>0.13700000000000001</c:v>
                </c:pt>
                <c:pt idx="51">
                  <c:v>0.14699999999999999</c:v>
                </c:pt>
                <c:pt idx="52">
                  <c:v>0.17299999999999999</c:v>
                </c:pt>
                <c:pt idx="53">
                  <c:v>0.152</c:v>
                </c:pt>
                <c:pt idx="54">
                  <c:v>0.151</c:v>
                </c:pt>
                <c:pt idx="55">
                  <c:v>0.154</c:v>
                </c:pt>
                <c:pt idx="56">
                  <c:v>0.16</c:v>
                </c:pt>
                <c:pt idx="57">
                  <c:v>0.16700000000000001</c:v>
                </c:pt>
                <c:pt idx="58">
                  <c:v>0.17199999999999999</c:v>
                </c:pt>
                <c:pt idx="59">
                  <c:v>0.156</c:v>
                </c:pt>
                <c:pt idx="60">
                  <c:v>0.16900000000000001</c:v>
                </c:pt>
                <c:pt idx="61">
                  <c:v>0.157</c:v>
                </c:pt>
                <c:pt idx="62">
                  <c:v>0.17699999999999999</c:v>
                </c:pt>
                <c:pt idx="63">
                  <c:v>0.187</c:v>
                </c:pt>
                <c:pt idx="64">
                  <c:v>0.18</c:v>
                </c:pt>
                <c:pt idx="65">
                  <c:v>0.17699999999999999</c:v>
                </c:pt>
                <c:pt idx="66">
                  <c:v>0.185</c:v>
                </c:pt>
                <c:pt idx="67">
                  <c:v>0.16600000000000001</c:v>
                </c:pt>
                <c:pt idx="68">
                  <c:v>0.185</c:v>
                </c:pt>
                <c:pt idx="69">
                  <c:v>0.185</c:v>
                </c:pt>
                <c:pt idx="70">
                  <c:v>0.16600000000000001</c:v>
                </c:pt>
                <c:pt idx="71">
                  <c:v>0.17199999999999999</c:v>
                </c:pt>
                <c:pt idx="72">
                  <c:v>0.159</c:v>
                </c:pt>
                <c:pt idx="73">
                  <c:v>0.17199999999999999</c:v>
                </c:pt>
                <c:pt idx="74">
                  <c:v>0.187</c:v>
                </c:pt>
                <c:pt idx="75">
                  <c:v>0.19800000000000001</c:v>
                </c:pt>
                <c:pt idx="76">
                  <c:v>0.185</c:v>
                </c:pt>
                <c:pt idx="77">
                  <c:v>0.182</c:v>
                </c:pt>
                <c:pt idx="78">
                  <c:v>0.19800000000000001</c:v>
                </c:pt>
                <c:pt idx="79">
                  <c:v>0.191</c:v>
                </c:pt>
                <c:pt idx="80">
                  <c:v>0.183</c:v>
                </c:pt>
                <c:pt idx="81">
                  <c:v>0.20599999999999999</c:v>
                </c:pt>
                <c:pt idx="82">
                  <c:v>0.19600000000000001</c:v>
                </c:pt>
                <c:pt idx="83">
                  <c:v>0.20300000000000001</c:v>
                </c:pt>
                <c:pt idx="84">
                  <c:v>0.19600000000000001</c:v>
                </c:pt>
                <c:pt idx="85">
                  <c:v>0.218</c:v>
                </c:pt>
                <c:pt idx="86">
                  <c:v>0.22700000000000001</c:v>
                </c:pt>
                <c:pt idx="87">
                  <c:v>0.21099999999999999</c:v>
                </c:pt>
                <c:pt idx="88">
                  <c:v>0.214</c:v>
                </c:pt>
                <c:pt idx="89">
                  <c:v>0.23100000000000001</c:v>
                </c:pt>
                <c:pt idx="90">
                  <c:v>0.248</c:v>
                </c:pt>
                <c:pt idx="91">
                  <c:v>0.27200000000000002</c:v>
                </c:pt>
                <c:pt idx="92">
                  <c:v>0.29399999999999998</c:v>
                </c:pt>
                <c:pt idx="93">
                  <c:v>0.32400000000000001</c:v>
                </c:pt>
                <c:pt idx="94">
                  <c:v>0.34799999999999998</c:v>
                </c:pt>
                <c:pt idx="95">
                  <c:v>0.35</c:v>
                </c:pt>
                <c:pt idx="96">
                  <c:v>0.36</c:v>
                </c:pt>
                <c:pt idx="97">
                  <c:v>0.39400000000000002</c:v>
                </c:pt>
                <c:pt idx="98">
                  <c:v>0.41099999999999998</c:v>
                </c:pt>
                <c:pt idx="99">
                  <c:v>0.45400000000000001</c:v>
                </c:pt>
                <c:pt idx="100">
                  <c:v>0.48299999999999998</c:v>
                </c:pt>
                <c:pt idx="101">
                  <c:v>0.52800000000000002</c:v>
                </c:pt>
                <c:pt idx="102">
                  <c:v>0.58399999999999996</c:v>
                </c:pt>
                <c:pt idx="103">
                  <c:v>0.64400000000000002</c:v>
                </c:pt>
                <c:pt idx="104">
                  <c:v>0.74299999999999999</c:v>
                </c:pt>
                <c:pt idx="105">
                  <c:v>0.85699999999999998</c:v>
                </c:pt>
              </c:numCache>
            </c:numRef>
          </c:val>
          <c:smooth val="0"/>
          <c:extLst>
            <c:ext xmlns:c16="http://schemas.microsoft.com/office/drawing/2014/chart" uri="{C3380CC4-5D6E-409C-BE32-E72D297353CC}">
              <c16:uniqueId val="{00000004-EE7C-4DCF-9D65-B5DDE15C48B0}"/>
            </c:ext>
          </c:extLst>
        </c:ser>
        <c:ser>
          <c:idx val="5"/>
          <c:order val="5"/>
          <c:tx>
            <c:strRef>
              <c:f>Scatter!$T$2</c:f>
              <c:strCache>
                <c:ptCount val="1"/>
                <c:pt idx="0">
                  <c:v>6</c:v>
                </c:pt>
              </c:strCache>
            </c:strRef>
          </c:tx>
          <c:spPr>
            <a:ln w="28575" cap="rnd">
              <a:solidFill>
                <a:schemeClr val="accent6"/>
              </a:solidFill>
              <a:round/>
            </a:ln>
            <a:effectLst/>
          </c:spPr>
          <c:marker>
            <c:symbol val="none"/>
          </c:marker>
          <c:val>
            <c:numRef>
              <c:f>Scatter!$T$3:$T$109</c:f>
              <c:numCache>
                <c:formatCode>General</c:formatCode>
                <c:ptCount val="107"/>
                <c:pt idx="0">
                  <c:v>0.25900000000000001</c:v>
                </c:pt>
                <c:pt idx="1">
                  <c:v>0.60399999999999998</c:v>
                </c:pt>
                <c:pt idx="2">
                  <c:v>0.85699999999999998</c:v>
                </c:pt>
                <c:pt idx="3">
                  <c:v>1.004</c:v>
                </c:pt>
                <c:pt idx="4">
                  <c:v>1.085</c:v>
                </c:pt>
                <c:pt idx="5">
                  <c:v>1.123</c:v>
                </c:pt>
                <c:pt idx="6">
                  <c:v>1.135</c:v>
                </c:pt>
                <c:pt idx="7">
                  <c:v>1.127</c:v>
                </c:pt>
                <c:pt idx="8">
                  <c:v>1.1060000000000001</c:v>
                </c:pt>
                <c:pt idx="9">
                  <c:v>1.077</c:v>
                </c:pt>
                <c:pt idx="10">
                  <c:v>1.04</c:v>
                </c:pt>
                <c:pt idx="11">
                  <c:v>1.006</c:v>
                </c:pt>
                <c:pt idx="12">
                  <c:v>0.96599999999999997</c:v>
                </c:pt>
                <c:pt idx="13">
                  <c:v>0.92400000000000004</c:v>
                </c:pt>
                <c:pt idx="14">
                  <c:v>0.88300000000000001</c:v>
                </c:pt>
                <c:pt idx="15">
                  <c:v>0.82</c:v>
                </c:pt>
                <c:pt idx="16">
                  <c:v>0.77100000000000002</c:v>
                </c:pt>
                <c:pt idx="17">
                  <c:v>0.72699999999999998</c:v>
                </c:pt>
                <c:pt idx="18">
                  <c:v>0.67900000000000005</c:v>
                </c:pt>
                <c:pt idx="19">
                  <c:v>0.628</c:v>
                </c:pt>
                <c:pt idx="20">
                  <c:v>0.59799999999999998</c:v>
                </c:pt>
                <c:pt idx="21">
                  <c:v>0.57299999999999995</c:v>
                </c:pt>
                <c:pt idx="22">
                  <c:v>0.53300000000000003</c:v>
                </c:pt>
                <c:pt idx="23">
                  <c:v>0.49099999999999999</c:v>
                </c:pt>
                <c:pt idx="24">
                  <c:v>0.46100000000000002</c:v>
                </c:pt>
                <c:pt idx="25">
                  <c:v>0.42299999999999999</c:v>
                </c:pt>
                <c:pt idx="26">
                  <c:v>0.38300000000000001</c:v>
                </c:pt>
                <c:pt idx="27">
                  <c:v>0.35299999999999998</c:v>
                </c:pt>
                <c:pt idx="28">
                  <c:v>0.32800000000000001</c:v>
                </c:pt>
                <c:pt idx="29">
                  <c:v>0.29199999999999998</c:v>
                </c:pt>
                <c:pt idx="30">
                  <c:v>0.25800000000000001</c:v>
                </c:pt>
                <c:pt idx="31">
                  <c:v>0.23300000000000001</c:v>
                </c:pt>
                <c:pt idx="32">
                  <c:v>0.20499999999999999</c:v>
                </c:pt>
                <c:pt idx="33">
                  <c:v>0.184</c:v>
                </c:pt>
                <c:pt idx="34">
                  <c:v>0.17699999999999999</c:v>
                </c:pt>
                <c:pt idx="35">
                  <c:v>0.16800000000000001</c:v>
                </c:pt>
                <c:pt idx="36">
                  <c:v>0.15</c:v>
                </c:pt>
                <c:pt idx="37">
                  <c:v>0.14299999999999999</c:v>
                </c:pt>
                <c:pt idx="38">
                  <c:v>0.11899999999999999</c:v>
                </c:pt>
                <c:pt idx="39">
                  <c:v>0.11899999999999999</c:v>
                </c:pt>
                <c:pt idx="40">
                  <c:v>0.13</c:v>
                </c:pt>
                <c:pt idx="41">
                  <c:v>0.14399999999999999</c:v>
                </c:pt>
                <c:pt idx="42">
                  <c:v>0.13800000000000001</c:v>
                </c:pt>
                <c:pt idx="43">
                  <c:v>0.15</c:v>
                </c:pt>
                <c:pt idx="44">
                  <c:v>0.14599999999999999</c:v>
                </c:pt>
                <c:pt idx="45">
                  <c:v>0.161</c:v>
                </c:pt>
                <c:pt idx="46">
                  <c:v>0.14899999999999999</c:v>
                </c:pt>
                <c:pt idx="47">
                  <c:v>0.13400000000000001</c:v>
                </c:pt>
                <c:pt idx="48">
                  <c:v>0.157</c:v>
                </c:pt>
                <c:pt idx="49">
                  <c:v>0.159</c:v>
                </c:pt>
                <c:pt idx="50">
                  <c:v>0.14799999999999999</c:v>
                </c:pt>
                <c:pt idx="51">
                  <c:v>0.14899999999999999</c:v>
                </c:pt>
                <c:pt idx="52">
                  <c:v>0.14299999999999999</c:v>
                </c:pt>
                <c:pt idx="53">
                  <c:v>0.159</c:v>
                </c:pt>
                <c:pt idx="54">
                  <c:v>0.17100000000000001</c:v>
                </c:pt>
                <c:pt idx="55">
                  <c:v>0.151</c:v>
                </c:pt>
                <c:pt idx="56">
                  <c:v>0.14099999999999999</c:v>
                </c:pt>
                <c:pt idx="57">
                  <c:v>0.156</c:v>
                </c:pt>
                <c:pt idx="58">
                  <c:v>0.155</c:v>
                </c:pt>
                <c:pt idx="59">
                  <c:v>0.155</c:v>
                </c:pt>
                <c:pt idx="60">
                  <c:v>0.185</c:v>
                </c:pt>
                <c:pt idx="61">
                  <c:v>0.183</c:v>
                </c:pt>
                <c:pt idx="62">
                  <c:v>0.17899999999999999</c:v>
                </c:pt>
                <c:pt idx="63">
                  <c:v>0.17</c:v>
                </c:pt>
                <c:pt idx="64">
                  <c:v>0.17199999999999999</c:v>
                </c:pt>
                <c:pt idx="65">
                  <c:v>0.17699999999999999</c:v>
                </c:pt>
                <c:pt idx="66">
                  <c:v>0.19</c:v>
                </c:pt>
                <c:pt idx="67">
                  <c:v>0.17299999999999999</c:v>
                </c:pt>
                <c:pt idx="68">
                  <c:v>0.18099999999999999</c:v>
                </c:pt>
                <c:pt idx="69">
                  <c:v>0.182</c:v>
                </c:pt>
                <c:pt idx="70">
                  <c:v>0.19900000000000001</c:v>
                </c:pt>
                <c:pt idx="71">
                  <c:v>0.20399999999999999</c:v>
                </c:pt>
                <c:pt idx="72">
                  <c:v>0.186</c:v>
                </c:pt>
                <c:pt idx="73">
                  <c:v>0.192</c:v>
                </c:pt>
                <c:pt idx="74">
                  <c:v>0.192</c:v>
                </c:pt>
                <c:pt idx="75">
                  <c:v>0.19400000000000001</c:v>
                </c:pt>
                <c:pt idx="76">
                  <c:v>0.187</c:v>
                </c:pt>
                <c:pt idx="77">
                  <c:v>0.19700000000000001</c:v>
                </c:pt>
                <c:pt idx="78">
                  <c:v>0.19800000000000001</c:v>
                </c:pt>
                <c:pt idx="79">
                  <c:v>0.185</c:v>
                </c:pt>
                <c:pt idx="80">
                  <c:v>0.189</c:v>
                </c:pt>
                <c:pt idx="81">
                  <c:v>0.19500000000000001</c:v>
                </c:pt>
                <c:pt idx="82">
                  <c:v>0.20799999999999999</c:v>
                </c:pt>
                <c:pt idx="83">
                  <c:v>0.20499999999999999</c:v>
                </c:pt>
                <c:pt idx="84">
                  <c:v>0.2</c:v>
                </c:pt>
                <c:pt idx="85">
                  <c:v>0.20599999999999999</c:v>
                </c:pt>
                <c:pt idx="86">
                  <c:v>0.219</c:v>
                </c:pt>
                <c:pt idx="87">
                  <c:v>0.23200000000000001</c:v>
                </c:pt>
                <c:pt idx="88">
                  <c:v>0.22900000000000001</c:v>
                </c:pt>
                <c:pt idx="89">
                  <c:v>0.22600000000000001</c:v>
                </c:pt>
                <c:pt idx="90">
                  <c:v>0.23899999999999999</c:v>
                </c:pt>
                <c:pt idx="91">
                  <c:v>0.251</c:v>
                </c:pt>
                <c:pt idx="92">
                  <c:v>0.29199999999999998</c:v>
                </c:pt>
                <c:pt idx="93">
                  <c:v>0.3</c:v>
                </c:pt>
                <c:pt idx="94">
                  <c:v>0.33600000000000002</c:v>
                </c:pt>
                <c:pt idx="95">
                  <c:v>0.35099999999999998</c:v>
                </c:pt>
                <c:pt idx="96">
                  <c:v>0.36099999999999999</c:v>
                </c:pt>
                <c:pt idx="97">
                  <c:v>0.39400000000000002</c:v>
                </c:pt>
                <c:pt idx="98">
                  <c:v>0.432</c:v>
                </c:pt>
                <c:pt idx="99">
                  <c:v>0.44</c:v>
                </c:pt>
                <c:pt idx="100">
                  <c:v>0.42799999999999999</c:v>
                </c:pt>
                <c:pt idx="101">
                  <c:v>0.48499999999999999</c:v>
                </c:pt>
                <c:pt idx="102">
                  <c:v>0.52400000000000002</c:v>
                </c:pt>
                <c:pt idx="103">
                  <c:v>0.55500000000000005</c:v>
                </c:pt>
                <c:pt idx="104">
                  <c:v>0.6</c:v>
                </c:pt>
                <c:pt idx="105">
                  <c:v>0.72799999999999998</c:v>
                </c:pt>
                <c:pt idx="106">
                  <c:v>0.78600000000000003</c:v>
                </c:pt>
              </c:numCache>
            </c:numRef>
          </c:val>
          <c:smooth val="0"/>
          <c:extLst>
            <c:ext xmlns:c16="http://schemas.microsoft.com/office/drawing/2014/chart" uri="{C3380CC4-5D6E-409C-BE32-E72D297353CC}">
              <c16:uniqueId val="{00000005-EE7C-4DCF-9D65-B5DDE15C48B0}"/>
            </c:ext>
          </c:extLst>
        </c:ser>
        <c:ser>
          <c:idx val="6"/>
          <c:order val="6"/>
          <c:tx>
            <c:strRef>
              <c:f>Scatter!$U$2</c:f>
              <c:strCache>
                <c:ptCount val="1"/>
                <c:pt idx="0">
                  <c:v>7</c:v>
                </c:pt>
              </c:strCache>
            </c:strRef>
          </c:tx>
          <c:spPr>
            <a:ln w="28575" cap="rnd">
              <a:solidFill>
                <a:schemeClr val="accent1">
                  <a:lumMod val="60000"/>
                </a:schemeClr>
              </a:solidFill>
              <a:round/>
            </a:ln>
            <a:effectLst/>
          </c:spPr>
          <c:marker>
            <c:symbol val="none"/>
          </c:marker>
          <c:val>
            <c:numRef>
              <c:f>Scatter!$U$3:$U$108</c:f>
              <c:numCache>
                <c:formatCode>General</c:formatCode>
                <c:ptCount val="106"/>
                <c:pt idx="0">
                  <c:v>0.24199999999999999</c:v>
                </c:pt>
                <c:pt idx="1">
                  <c:v>0.59099999999999997</c:v>
                </c:pt>
                <c:pt idx="2">
                  <c:v>0.85099999999999998</c:v>
                </c:pt>
                <c:pt idx="3">
                  <c:v>1.0069999999999999</c:v>
                </c:pt>
                <c:pt idx="4">
                  <c:v>1.085</c:v>
                </c:pt>
                <c:pt idx="5">
                  <c:v>1.1220000000000001</c:v>
                </c:pt>
                <c:pt idx="6">
                  <c:v>1.131</c:v>
                </c:pt>
                <c:pt idx="7">
                  <c:v>1.1200000000000001</c:v>
                </c:pt>
                <c:pt idx="8">
                  <c:v>1.103</c:v>
                </c:pt>
                <c:pt idx="9">
                  <c:v>1.077</c:v>
                </c:pt>
                <c:pt idx="10">
                  <c:v>1.0409999999999999</c:v>
                </c:pt>
                <c:pt idx="11">
                  <c:v>1.004</c:v>
                </c:pt>
                <c:pt idx="12">
                  <c:v>0.96699999999999997</c:v>
                </c:pt>
                <c:pt idx="13">
                  <c:v>0.92500000000000004</c:v>
                </c:pt>
                <c:pt idx="14">
                  <c:v>0.88100000000000001</c:v>
                </c:pt>
                <c:pt idx="15">
                  <c:v>0.82499999999999996</c:v>
                </c:pt>
                <c:pt idx="16">
                  <c:v>0.78400000000000003</c:v>
                </c:pt>
                <c:pt idx="17">
                  <c:v>0.73099999999999998</c:v>
                </c:pt>
                <c:pt idx="18">
                  <c:v>0.68300000000000005</c:v>
                </c:pt>
                <c:pt idx="19">
                  <c:v>0.64500000000000002</c:v>
                </c:pt>
                <c:pt idx="20">
                  <c:v>0.60399999999999998</c:v>
                </c:pt>
                <c:pt idx="21">
                  <c:v>0.58299999999999996</c:v>
                </c:pt>
                <c:pt idx="22">
                  <c:v>0.54</c:v>
                </c:pt>
                <c:pt idx="23">
                  <c:v>0.50700000000000001</c:v>
                </c:pt>
                <c:pt idx="24">
                  <c:v>0.47399999999999998</c:v>
                </c:pt>
                <c:pt idx="25">
                  <c:v>0.443</c:v>
                </c:pt>
                <c:pt idx="26">
                  <c:v>0.40899999999999997</c:v>
                </c:pt>
                <c:pt idx="27">
                  <c:v>0.38</c:v>
                </c:pt>
                <c:pt idx="28">
                  <c:v>0.34100000000000003</c:v>
                </c:pt>
                <c:pt idx="29">
                  <c:v>0.29899999999999999</c:v>
                </c:pt>
                <c:pt idx="30">
                  <c:v>0.27800000000000002</c:v>
                </c:pt>
                <c:pt idx="31">
                  <c:v>0.254</c:v>
                </c:pt>
                <c:pt idx="32">
                  <c:v>0.219</c:v>
                </c:pt>
                <c:pt idx="33">
                  <c:v>0.192</c:v>
                </c:pt>
                <c:pt idx="34">
                  <c:v>0.182</c:v>
                </c:pt>
                <c:pt idx="35">
                  <c:v>0.17799999999999999</c:v>
                </c:pt>
                <c:pt idx="36">
                  <c:v>0.16900000000000001</c:v>
                </c:pt>
                <c:pt idx="37">
                  <c:v>0.14299999999999999</c:v>
                </c:pt>
                <c:pt idx="38">
                  <c:v>0.124</c:v>
                </c:pt>
                <c:pt idx="39">
                  <c:v>0.126</c:v>
                </c:pt>
                <c:pt idx="40">
                  <c:v>0.13600000000000001</c:v>
                </c:pt>
                <c:pt idx="41">
                  <c:v>0.14899999999999999</c:v>
                </c:pt>
                <c:pt idx="42">
                  <c:v>0.15</c:v>
                </c:pt>
                <c:pt idx="43">
                  <c:v>0.14799999999999999</c:v>
                </c:pt>
                <c:pt idx="44">
                  <c:v>0.159</c:v>
                </c:pt>
                <c:pt idx="45">
                  <c:v>0.153</c:v>
                </c:pt>
                <c:pt idx="46">
                  <c:v>0.14899999999999999</c:v>
                </c:pt>
                <c:pt idx="47">
                  <c:v>0.152</c:v>
                </c:pt>
                <c:pt idx="48">
                  <c:v>0.155</c:v>
                </c:pt>
                <c:pt idx="49">
                  <c:v>0.16200000000000001</c:v>
                </c:pt>
                <c:pt idx="50">
                  <c:v>0.16900000000000001</c:v>
                </c:pt>
                <c:pt idx="51">
                  <c:v>0.157</c:v>
                </c:pt>
                <c:pt idx="52">
                  <c:v>0.158</c:v>
                </c:pt>
                <c:pt idx="53">
                  <c:v>0.14499999999999999</c:v>
                </c:pt>
                <c:pt idx="54">
                  <c:v>0.14599999999999999</c:v>
                </c:pt>
                <c:pt idx="55">
                  <c:v>0.155</c:v>
                </c:pt>
                <c:pt idx="56">
                  <c:v>0.16300000000000001</c:v>
                </c:pt>
                <c:pt idx="57">
                  <c:v>0.16600000000000001</c:v>
                </c:pt>
                <c:pt idx="58">
                  <c:v>0.155</c:v>
                </c:pt>
                <c:pt idx="59">
                  <c:v>0.159</c:v>
                </c:pt>
                <c:pt idx="60">
                  <c:v>0.182</c:v>
                </c:pt>
                <c:pt idx="61">
                  <c:v>0.17199999999999999</c:v>
                </c:pt>
                <c:pt idx="62">
                  <c:v>0.16</c:v>
                </c:pt>
                <c:pt idx="63">
                  <c:v>0.16700000000000001</c:v>
                </c:pt>
                <c:pt idx="64">
                  <c:v>0.16600000000000001</c:v>
                </c:pt>
                <c:pt idx="65">
                  <c:v>0.16</c:v>
                </c:pt>
                <c:pt idx="66">
                  <c:v>0.153</c:v>
                </c:pt>
                <c:pt idx="67">
                  <c:v>0.16800000000000001</c:v>
                </c:pt>
                <c:pt idx="68">
                  <c:v>0.17599999999999999</c:v>
                </c:pt>
                <c:pt idx="69">
                  <c:v>0.19500000000000001</c:v>
                </c:pt>
                <c:pt idx="70">
                  <c:v>0.17699999999999999</c:v>
                </c:pt>
                <c:pt idx="71">
                  <c:v>0.193</c:v>
                </c:pt>
                <c:pt idx="72">
                  <c:v>0.186</c:v>
                </c:pt>
                <c:pt idx="73">
                  <c:v>0.17899999999999999</c:v>
                </c:pt>
                <c:pt idx="74">
                  <c:v>0.17299999999999999</c:v>
                </c:pt>
                <c:pt idx="75">
                  <c:v>0.191</c:v>
                </c:pt>
                <c:pt idx="76">
                  <c:v>0.193</c:v>
                </c:pt>
                <c:pt idx="77">
                  <c:v>0.19700000000000001</c:v>
                </c:pt>
                <c:pt idx="78">
                  <c:v>0.218</c:v>
                </c:pt>
                <c:pt idx="79">
                  <c:v>0.23799999999999999</c:v>
                </c:pt>
                <c:pt idx="80">
                  <c:v>0.21199999999999999</c:v>
                </c:pt>
                <c:pt idx="81">
                  <c:v>0.22700000000000001</c:v>
                </c:pt>
                <c:pt idx="82">
                  <c:v>0.19500000000000001</c:v>
                </c:pt>
                <c:pt idx="83">
                  <c:v>0.21099999999999999</c:v>
                </c:pt>
                <c:pt idx="84">
                  <c:v>0.19800000000000001</c:v>
                </c:pt>
                <c:pt idx="85">
                  <c:v>0.20200000000000001</c:v>
                </c:pt>
                <c:pt idx="86">
                  <c:v>0.20699999999999999</c:v>
                </c:pt>
                <c:pt idx="87">
                  <c:v>0.223</c:v>
                </c:pt>
                <c:pt idx="88">
                  <c:v>0.22900000000000001</c:v>
                </c:pt>
                <c:pt idx="89">
                  <c:v>0.254</c:v>
                </c:pt>
                <c:pt idx="90">
                  <c:v>0.26300000000000001</c:v>
                </c:pt>
                <c:pt idx="91">
                  <c:v>0.26700000000000002</c:v>
                </c:pt>
                <c:pt idx="92">
                  <c:v>0.29399999999999998</c:v>
                </c:pt>
                <c:pt idx="93">
                  <c:v>0.31900000000000001</c:v>
                </c:pt>
                <c:pt idx="94">
                  <c:v>0.33600000000000002</c:v>
                </c:pt>
                <c:pt idx="95">
                  <c:v>0.372</c:v>
                </c:pt>
                <c:pt idx="96">
                  <c:v>0.379</c:v>
                </c:pt>
                <c:pt idx="97">
                  <c:v>0.39400000000000002</c:v>
                </c:pt>
                <c:pt idx="98">
                  <c:v>0.432</c:v>
                </c:pt>
                <c:pt idx="99">
                  <c:v>0.44700000000000001</c:v>
                </c:pt>
                <c:pt idx="100">
                  <c:v>0.502</c:v>
                </c:pt>
                <c:pt idx="101">
                  <c:v>0.52300000000000002</c:v>
                </c:pt>
                <c:pt idx="102">
                  <c:v>0.61899999999999999</c:v>
                </c:pt>
                <c:pt idx="103">
                  <c:v>0.66100000000000003</c:v>
                </c:pt>
                <c:pt idx="104">
                  <c:v>0.72599999999999998</c:v>
                </c:pt>
                <c:pt idx="105">
                  <c:v>0.67400000000000004</c:v>
                </c:pt>
              </c:numCache>
            </c:numRef>
          </c:val>
          <c:smooth val="0"/>
          <c:extLst>
            <c:ext xmlns:c16="http://schemas.microsoft.com/office/drawing/2014/chart" uri="{C3380CC4-5D6E-409C-BE32-E72D297353CC}">
              <c16:uniqueId val="{00000006-EE7C-4DCF-9D65-B5DDE15C48B0}"/>
            </c:ext>
          </c:extLst>
        </c:ser>
        <c:ser>
          <c:idx val="7"/>
          <c:order val="7"/>
          <c:tx>
            <c:strRef>
              <c:f>Scatter!$V$2</c:f>
              <c:strCache>
                <c:ptCount val="1"/>
                <c:pt idx="0">
                  <c:v>8</c:v>
                </c:pt>
              </c:strCache>
            </c:strRef>
          </c:tx>
          <c:spPr>
            <a:ln w="28575" cap="rnd">
              <a:solidFill>
                <a:schemeClr val="accent2">
                  <a:lumMod val="60000"/>
                </a:schemeClr>
              </a:solidFill>
              <a:round/>
            </a:ln>
            <a:effectLst/>
          </c:spPr>
          <c:marker>
            <c:symbol val="none"/>
          </c:marker>
          <c:val>
            <c:numRef>
              <c:f>Scatter!$V$3:$V$110</c:f>
              <c:numCache>
                <c:formatCode>General</c:formatCode>
                <c:ptCount val="108"/>
                <c:pt idx="0">
                  <c:v>0.26600000000000001</c:v>
                </c:pt>
                <c:pt idx="1">
                  <c:v>0.58499999999999996</c:v>
                </c:pt>
                <c:pt idx="2">
                  <c:v>0.82399999999999995</c:v>
                </c:pt>
                <c:pt idx="3">
                  <c:v>0.98199999999999998</c:v>
                </c:pt>
                <c:pt idx="4">
                  <c:v>1.07</c:v>
                </c:pt>
                <c:pt idx="5">
                  <c:v>1.1160000000000001</c:v>
                </c:pt>
                <c:pt idx="6">
                  <c:v>1.1339999999999999</c:v>
                </c:pt>
                <c:pt idx="7">
                  <c:v>1.133</c:v>
                </c:pt>
                <c:pt idx="8">
                  <c:v>1.117</c:v>
                </c:pt>
                <c:pt idx="9">
                  <c:v>1.0940000000000001</c:v>
                </c:pt>
                <c:pt idx="10">
                  <c:v>1.0580000000000001</c:v>
                </c:pt>
                <c:pt idx="11">
                  <c:v>1.026</c:v>
                </c:pt>
                <c:pt idx="12">
                  <c:v>0.99299999999999999</c:v>
                </c:pt>
                <c:pt idx="13">
                  <c:v>0.95599999999999996</c:v>
                </c:pt>
                <c:pt idx="14">
                  <c:v>0.92100000000000004</c:v>
                </c:pt>
                <c:pt idx="15">
                  <c:v>0.872</c:v>
                </c:pt>
                <c:pt idx="16">
                  <c:v>0.82</c:v>
                </c:pt>
                <c:pt idx="17">
                  <c:v>0.77900000000000003</c:v>
                </c:pt>
                <c:pt idx="18">
                  <c:v>0.73</c:v>
                </c:pt>
                <c:pt idx="19">
                  <c:v>0.68300000000000005</c:v>
                </c:pt>
                <c:pt idx="20">
                  <c:v>0.63800000000000001</c:v>
                </c:pt>
                <c:pt idx="21">
                  <c:v>0.59499999999999997</c:v>
                </c:pt>
                <c:pt idx="22">
                  <c:v>0.55400000000000005</c:v>
                </c:pt>
                <c:pt idx="23">
                  <c:v>0.52200000000000002</c:v>
                </c:pt>
                <c:pt idx="24">
                  <c:v>0.48699999999999999</c:v>
                </c:pt>
                <c:pt idx="25">
                  <c:v>0.45300000000000001</c:v>
                </c:pt>
                <c:pt idx="26">
                  <c:v>0.41099999999999998</c:v>
                </c:pt>
                <c:pt idx="27">
                  <c:v>0.373</c:v>
                </c:pt>
                <c:pt idx="28">
                  <c:v>0.35</c:v>
                </c:pt>
                <c:pt idx="29">
                  <c:v>0.32400000000000001</c:v>
                </c:pt>
                <c:pt idx="30">
                  <c:v>0.3</c:v>
                </c:pt>
                <c:pt idx="31">
                  <c:v>0.26300000000000001</c:v>
                </c:pt>
                <c:pt idx="32">
                  <c:v>0.23400000000000001</c:v>
                </c:pt>
                <c:pt idx="33">
                  <c:v>0.217</c:v>
                </c:pt>
                <c:pt idx="34">
                  <c:v>0.185</c:v>
                </c:pt>
                <c:pt idx="35">
                  <c:v>0.17399999999999999</c:v>
                </c:pt>
                <c:pt idx="36">
                  <c:v>0.16600000000000001</c:v>
                </c:pt>
                <c:pt idx="37">
                  <c:v>0.16400000000000001</c:v>
                </c:pt>
                <c:pt idx="38">
                  <c:v>0.14599999999999999</c:v>
                </c:pt>
                <c:pt idx="39">
                  <c:v>0.127</c:v>
                </c:pt>
                <c:pt idx="40">
                  <c:v>0.128</c:v>
                </c:pt>
                <c:pt idx="41">
                  <c:v>0.13600000000000001</c:v>
                </c:pt>
                <c:pt idx="42">
                  <c:v>0.13700000000000001</c:v>
                </c:pt>
                <c:pt idx="43">
                  <c:v>0.14399999999999999</c:v>
                </c:pt>
                <c:pt idx="44">
                  <c:v>0.14899999999999999</c:v>
                </c:pt>
                <c:pt idx="45">
                  <c:v>0.153</c:v>
                </c:pt>
                <c:pt idx="46">
                  <c:v>0.14599999999999999</c:v>
                </c:pt>
                <c:pt idx="47">
                  <c:v>0.13500000000000001</c:v>
                </c:pt>
                <c:pt idx="48">
                  <c:v>0.14599999999999999</c:v>
                </c:pt>
                <c:pt idx="49">
                  <c:v>0.16</c:v>
                </c:pt>
                <c:pt idx="50">
                  <c:v>0.157</c:v>
                </c:pt>
                <c:pt idx="51">
                  <c:v>0.14099999999999999</c:v>
                </c:pt>
                <c:pt idx="52">
                  <c:v>0.159</c:v>
                </c:pt>
                <c:pt idx="53">
                  <c:v>0.16400000000000001</c:v>
                </c:pt>
                <c:pt idx="54">
                  <c:v>0.17299999999999999</c:v>
                </c:pt>
                <c:pt idx="55">
                  <c:v>0.16700000000000001</c:v>
                </c:pt>
                <c:pt idx="56">
                  <c:v>0.14000000000000001</c:v>
                </c:pt>
                <c:pt idx="57">
                  <c:v>0.14499999999999999</c:v>
                </c:pt>
                <c:pt idx="58">
                  <c:v>0.14799999999999999</c:v>
                </c:pt>
                <c:pt idx="59">
                  <c:v>0.14099999999999999</c:v>
                </c:pt>
                <c:pt idx="60">
                  <c:v>0.158</c:v>
                </c:pt>
                <c:pt idx="61">
                  <c:v>0.14799999999999999</c:v>
                </c:pt>
                <c:pt idx="62">
                  <c:v>0.13700000000000001</c:v>
                </c:pt>
                <c:pt idx="63">
                  <c:v>0.152</c:v>
                </c:pt>
                <c:pt idx="64">
                  <c:v>0.161</c:v>
                </c:pt>
                <c:pt idx="65">
                  <c:v>0.16</c:v>
                </c:pt>
                <c:pt idx="66">
                  <c:v>0.151</c:v>
                </c:pt>
                <c:pt idx="67">
                  <c:v>0.183</c:v>
                </c:pt>
                <c:pt idx="68">
                  <c:v>0.19500000000000001</c:v>
                </c:pt>
                <c:pt idx="69">
                  <c:v>0.17199999999999999</c:v>
                </c:pt>
                <c:pt idx="70">
                  <c:v>0.185</c:v>
                </c:pt>
                <c:pt idx="71">
                  <c:v>0.185</c:v>
                </c:pt>
                <c:pt idx="72">
                  <c:v>0.18</c:v>
                </c:pt>
                <c:pt idx="73">
                  <c:v>0.17399999999999999</c:v>
                </c:pt>
                <c:pt idx="74">
                  <c:v>0.182</c:v>
                </c:pt>
                <c:pt idx="75">
                  <c:v>0.192</c:v>
                </c:pt>
                <c:pt idx="76">
                  <c:v>0.182</c:v>
                </c:pt>
                <c:pt idx="77">
                  <c:v>0.20399999999999999</c:v>
                </c:pt>
                <c:pt idx="78">
                  <c:v>0.186</c:v>
                </c:pt>
                <c:pt idx="79">
                  <c:v>0.184</c:v>
                </c:pt>
                <c:pt idx="80">
                  <c:v>0.192</c:v>
                </c:pt>
                <c:pt idx="81">
                  <c:v>0.192</c:v>
                </c:pt>
                <c:pt idx="82">
                  <c:v>0.20799999999999999</c:v>
                </c:pt>
                <c:pt idx="83">
                  <c:v>0.219</c:v>
                </c:pt>
                <c:pt idx="84">
                  <c:v>0.20699999999999999</c:v>
                </c:pt>
                <c:pt idx="85">
                  <c:v>0.20100000000000001</c:v>
                </c:pt>
                <c:pt idx="86">
                  <c:v>0.19600000000000001</c:v>
                </c:pt>
                <c:pt idx="87">
                  <c:v>0.22500000000000001</c:v>
                </c:pt>
                <c:pt idx="88">
                  <c:v>0.219</c:v>
                </c:pt>
                <c:pt idx="89">
                  <c:v>0.215</c:v>
                </c:pt>
                <c:pt idx="90">
                  <c:v>0.23400000000000001</c:v>
                </c:pt>
                <c:pt idx="91">
                  <c:v>0.249</c:v>
                </c:pt>
                <c:pt idx="92">
                  <c:v>0.25800000000000001</c:v>
                </c:pt>
                <c:pt idx="93">
                  <c:v>0.29499999999999998</c:v>
                </c:pt>
                <c:pt idx="94">
                  <c:v>0.30599999999999999</c:v>
                </c:pt>
                <c:pt idx="95">
                  <c:v>0.32300000000000001</c:v>
                </c:pt>
                <c:pt idx="96">
                  <c:v>0.35</c:v>
                </c:pt>
                <c:pt idx="97">
                  <c:v>0.376</c:v>
                </c:pt>
                <c:pt idx="98">
                  <c:v>0.38100000000000001</c:v>
                </c:pt>
                <c:pt idx="99">
                  <c:v>0.39900000000000002</c:v>
                </c:pt>
                <c:pt idx="100">
                  <c:v>0.42799999999999999</c:v>
                </c:pt>
                <c:pt idx="101">
                  <c:v>0.47299999999999998</c:v>
                </c:pt>
                <c:pt idx="102">
                  <c:v>0.49399999999999999</c:v>
                </c:pt>
                <c:pt idx="103">
                  <c:v>0.53600000000000003</c:v>
                </c:pt>
                <c:pt idx="104">
                  <c:v>0.58599999999999997</c:v>
                </c:pt>
                <c:pt idx="105">
                  <c:v>0.68100000000000005</c:v>
                </c:pt>
                <c:pt idx="106">
                  <c:v>0.75900000000000001</c:v>
                </c:pt>
                <c:pt idx="107">
                  <c:v>0.77300000000000002</c:v>
                </c:pt>
              </c:numCache>
            </c:numRef>
          </c:val>
          <c:smooth val="0"/>
          <c:extLst>
            <c:ext xmlns:c16="http://schemas.microsoft.com/office/drawing/2014/chart" uri="{C3380CC4-5D6E-409C-BE32-E72D297353CC}">
              <c16:uniqueId val="{00000007-EE7C-4DCF-9D65-B5DDE15C48B0}"/>
            </c:ext>
          </c:extLst>
        </c:ser>
        <c:ser>
          <c:idx val="8"/>
          <c:order val="8"/>
          <c:tx>
            <c:strRef>
              <c:f>Scatter!$W$2</c:f>
              <c:strCache>
                <c:ptCount val="1"/>
                <c:pt idx="0">
                  <c:v>9</c:v>
                </c:pt>
              </c:strCache>
            </c:strRef>
          </c:tx>
          <c:spPr>
            <a:ln w="28575" cap="rnd">
              <a:solidFill>
                <a:schemeClr val="accent3">
                  <a:lumMod val="60000"/>
                </a:schemeClr>
              </a:solidFill>
              <a:round/>
            </a:ln>
            <a:effectLst/>
          </c:spPr>
          <c:marker>
            <c:symbol val="none"/>
          </c:marker>
          <c:val>
            <c:numRef>
              <c:f>Scatter!$W$3:$W$107</c:f>
              <c:numCache>
                <c:formatCode>General</c:formatCode>
                <c:ptCount val="105"/>
                <c:pt idx="0">
                  <c:v>0.26200000000000001</c:v>
                </c:pt>
                <c:pt idx="1">
                  <c:v>0.59299999999999997</c:v>
                </c:pt>
                <c:pt idx="2">
                  <c:v>0.84399999999999997</c:v>
                </c:pt>
                <c:pt idx="3">
                  <c:v>0.995</c:v>
                </c:pt>
                <c:pt idx="4">
                  <c:v>1.077</c:v>
                </c:pt>
                <c:pt idx="5">
                  <c:v>1.1160000000000001</c:v>
                </c:pt>
                <c:pt idx="6">
                  <c:v>1.129</c:v>
                </c:pt>
                <c:pt idx="7">
                  <c:v>1.1259999999999999</c:v>
                </c:pt>
                <c:pt idx="8">
                  <c:v>1.1140000000000001</c:v>
                </c:pt>
                <c:pt idx="9">
                  <c:v>1.0900000000000001</c:v>
                </c:pt>
                <c:pt idx="10">
                  <c:v>1.0620000000000001</c:v>
                </c:pt>
                <c:pt idx="11">
                  <c:v>1.032</c:v>
                </c:pt>
                <c:pt idx="12">
                  <c:v>0.998</c:v>
                </c:pt>
                <c:pt idx="13">
                  <c:v>0.95799999999999996</c:v>
                </c:pt>
                <c:pt idx="14">
                  <c:v>0.90500000000000003</c:v>
                </c:pt>
                <c:pt idx="15">
                  <c:v>0.85299999999999998</c:v>
                </c:pt>
                <c:pt idx="16">
                  <c:v>0.80900000000000005</c:v>
                </c:pt>
                <c:pt idx="17">
                  <c:v>0.76200000000000001</c:v>
                </c:pt>
                <c:pt idx="18">
                  <c:v>0.70299999999999996</c:v>
                </c:pt>
                <c:pt idx="19">
                  <c:v>0.66100000000000003</c:v>
                </c:pt>
                <c:pt idx="20">
                  <c:v>0.63700000000000001</c:v>
                </c:pt>
                <c:pt idx="21">
                  <c:v>0.61199999999999999</c:v>
                </c:pt>
                <c:pt idx="22">
                  <c:v>0.58399999999999996</c:v>
                </c:pt>
                <c:pt idx="23">
                  <c:v>0.53300000000000003</c:v>
                </c:pt>
                <c:pt idx="24">
                  <c:v>0.48199999999999998</c:v>
                </c:pt>
                <c:pt idx="25">
                  <c:v>0.44600000000000001</c:v>
                </c:pt>
                <c:pt idx="26">
                  <c:v>0.40899999999999997</c:v>
                </c:pt>
                <c:pt idx="27">
                  <c:v>0.371</c:v>
                </c:pt>
                <c:pt idx="28">
                  <c:v>0.34</c:v>
                </c:pt>
                <c:pt idx="29">
                  <c:v>0.316</c:v>
                </c:pt>
                <c:pt idx="30">
                  <c:v>0.28899999999999998</c:v>
                </c:pt>
                <c:pt idx="31">
                  <c:v>0.248</c:v>
                </c:pt>
                <c:pt idx="32">
                  <c:v>0.22</c:v>
                </c:pt>
                <c:pt idx="33">
                  <c:v>0.20899999999999999</c:v>
                </c:pt>
                <c:pt idx="34">
                  <c:v>0.19500000000000001</c:v>
                </c:pt>
                <c:pt idx="35">
                  <c:v>0.17499999999999999</c:v>
                </c:pt>
                <c:pt idx="36">
                  <c:v>0.14599999999999999</c:v>
                </c:pt>
                <c:pt idx="37">
                  <c:v>0.13500000000000001</c:v>
                </c:pt>
                <c:pt idx="38">
                  <c:v>0.14000000000000001</c:v>
                </c:pt>
                <c:pt idx="39">
                  <c:v>0.13800000000000001</c:v>
                </c:pt>
                <c:pt idx="40">
                  <c:v>0.13300000000000001</c:v>
                </c:pt>
                <c:pt idx="41">
                  <c:v>0.14799999999999999</c:v>
                </c:pt>
                <c:pt idx="42">
                  <c:v>0.161</c:v>
                </c:pt>
                <c:pt idx="43">
                  <c:v>0.14299999999999999</c:v>
                </c:pt>
                <c:pt idx="44">
                  <c:v>0.13600000000000001</c:v>
                </c:pt>
                <c:pt idx="45">
                  <c:v>0.14399999999999999</c:v>
                </c:pt>
                <c:pt idx="46">
                  <c:v>0.16700000000000001</c:v>
                </c:pt>
                <c:pt idx="47">
                  <c:v>0.14899999999999999</c:v>
                </c:pt>
                <c:pt idx="48">
                  <c:v>0.127</c:v>
                </c:pt>
                <c:pt idx="49">
                  <c:v>0.152</c:v>
                </c:pt>
                <c:pt idx="50">
                  <c:v>0.153</c:v>
                </c:pt>
                <c:pt idx="51">
                  <c:v>0.155</c:v>
                </c:pt>
                <c:pt idx="52">
                  <c:v>0.17599999999999999</c:v>
                </c:pt>
                <c:pt idx="53">
                  <c:v>0.17699999999999999</c:v>
                </c:pt>
                <c:pt idx="54">
                  <c:v>0.16800000000000001</c:v>
                </c:pt>
                <c:pt idx="55">
                  <c:v>0.155</c:v>
                </c:pt>
                <c:pt idx="56">
                  <c:v>0.159</c:v>
                </c:pt>
                <c:pt idx="57">
                  <c:v>0.158</c:v>
                </c:pt>
                <c:pt idx="58">
                  <c:v>0.16500000000000001</c:v>
                </c:pt>
                <c:pt idx="59">
                  <c:v>0.17899999999999999</c:v>
                </c:pt>
                <c:pt idx="60">
                  <c:v>0.17299999999999999</c:v>
                </c:pt>
                <c:pt idx="61">
                  <c:v>0.155</c:v>
                </c:pt>
                <c:pt idx="62">
                  <c:v>0.16800000000000001</c:v>
                </c:pt>
                <c:pt idx="63">
                  <c:v>0.17599999999999999</c:v>
                </c:pt>
                <c:pt idx="64">
                  <c:v>0.17899999999999999</c:v>
                </c:pt>
                <c:pt idx="65">
                  <c:v>0.17299999999999999</c:v>
                </c:pt>
                <c:pt idx="66">
                  <c:v>0.16300000000000001</c:v>
                </c:pt>
                <c:pt idx="67">
                  <c:v>0.159</c:v>
                </c:pt>
                <c:pt idx="68">
                  <c:v>0.182</c:v>
                </c:pt>
                <c:pt idx="69">
                  <c:v>0.17499999999999999</c:v>
                </c:pt>
                <c:pt idx="70">
                  <c:v>0.188</c:v>
                </c:pt>
                <c:pt idx="71">
                  <c:v>0.187</c:v>
                </c:pt>
                <c:pt idx="72">
                  <c:v>0.17599999999999999</c:v>
                </c:pt>
                <c:pt idx="73">
                  <c:v>0.184</c:v>
                </c:pt>
                <c:pt idx="74">
                  <c:v>0.17599999999999999</c:v>
                </c:pt>
                <c:pt idx="75">
                  <c:v>0.183</c:v>
                </c:pt>
                <c:pt idx="76">
                  <c:v>0.192</c:v>
                </c:pt>
                <c:pt idx="77">
                  <c:v>0.19400000000000001</c:v>
                </c:pt>
                <c:pt idx="78">
                  <c:v>0.20699999999999999</c:v>
                </c:pt>
                <c:pt idx="79">
                  <c:v>0.21</c:v>
                </c:pt>
                <c:pt idx="80">
                  <c:v>0.19400000000000001</c:v>
                </c:pt>
                <c:pt idx="81">
                  <c:v>0.218</c:v>
                </c:pt>
                <c:pt idx="82">
                  <c:v>0.22700000000000001</c:v>
                </c:pt>
                <c:pt idx="83">
                  <c:v>0.217</c:v>
                </c:pt>
                <c:pt idx="84">
                  <c:v>0.219</c:v>
                </c:pt>
                <c:pt idx="85">
                  <c:v>0.224</c:v>
                </c:pt>
                <c:pt idx="86">
                  <c:v>0.23200000000000001</c:v>
                </c:pt>
                <c:pt idx="87">
                  <c:v>0.22500000000000001</c:v>
                </c:pt>
                <c:pt idx="88">
                  <c:v>0.23200000000000001</c:v>
                </c:pt>
                <c:pt idx="89">
                  <c:v>0.26400000000000001</c:v>
                </c:pt>
                <c:pt idx="90">
                  <c:v>0.28299999999999997</c:v>
                </c:pt>
                <c:pt idx="91">
                  <c:v>0.31900000000000001</c:v>
                </c:pt>
                <c:pt idx="92">
                  <c:v>0.34499999999999997</c:v>
                </c:pt>
                <c:pt idx="93">
                  <c:v>0.33500000000000002</c:v>
                </c:pt>
                <c:pt idx="94">
                  <c:v>0.33500000000000002</c:v>
                </c:pt>
                <c:pt idx="95">
                  <c:v>0.376</c:v>
                </c:pt>
                <c:pt idx="96">
                  <c:v>0.39700000000000002</c:v>
                </c:pt>
                <c:pt idx="97">
                  <c:v>0.43099999999999999</c:v>
                </c:pt>
                <c:pt idx="98">
                  <c:v>0.48199999999999998</c:v>
                </c:pt>
                <c:pt idx="99">
                  <c:v>0.504</c:v>
                </c:pt>
                <c:pt idx="100">
                  <c:v>0.48799999999999999</c:v>
                </c:pt>
                <c:pt idx="101">
                  <c:v>0.57199999999999995</c:v>
                </c:pt>
                <c:pt idx="102">
                  <c:v>0.64300000000000002</c:v>
                </c:pt>
                <c:pt idx="103">
                  <c:v>0.75900000000000001</c:v>
                </c:pt>
                <c:pt idx="104">
                  <c:v>0.80800000000000005</c:v>
                </c:pt>
              </c:numCache>
            </c:numRef>
          </c:val>
          <c:smooth val="0"/>
          <c:extLst>
            <c:ext xmlns:c16="http://schemas.microsoft.com/office/drawing/2014/chart" uri="{C3380CC4-5D6E-409C-BE32-E72D297353CC}">
              <c16:uniqueId val="{00000008-EE7C-4DCF-9D65-B5DDE15C48B0}"/>
            </c:ext>
          </c:extLst>
        </c:ser>
        <c:ser>
          <c:idx val="9"/>
          <c:order val="9"/>
          <c:tx>
            <c:strRef>
              <c:f>Scatter!$X$2</c:f>
              <c:strCache>
                <c:ptCount val="1"/>
                <c:pt idx="0">
                  <c:v>10</c:v>
                </c:pt>
              </c:strCache>
            </c:strRef>
          </c:tx>
          <c:spPr>
            <a:ln w="28575" cap="rnd">
              <a:solidFill>
                <a:schemeClr val="accent4">
                  <a:lumMod val="60000"/>
                </a:schemeClr>
              </a:solidFill>
              <a:round/>
            </a:ln>
            <a:effectLst/>
          </c:spPr>
          <c:marker>
            <c:symbol val="none"/>
          </c:marker>
          <c:val>
            <c:numRef>
              <c:f>Scatter!$X$3:$X$108</c:f>
              <c:numCache>
                <c:formatCode>General</c:formatCode>
                <c:ptCount val="106"/>
                <c:pt idx="0">
                  <c:v>0.252</c:v>
                </c:pt>
                <c:pt idx="1">
                  <c:v>0.503</c:v>
                </c:pt>
                <c:pt idx="2">
                  <c:v>0.76100000000000001</c:v>
                </c:pt>
                <c:pt idx="3">
                  <c:v>0.93600000000000005</c:v>
                </c:pt>
                <c:pt idx="4">
                  <c:v>1.0169999999999999</c:v>
                </c:pt>
                <c:pt idx="5">
                  <c:v>1.0840000000000001</c:v>
                </c:pt>
                <c:pt idx="6">
                  <c:v>1.1200000000000001</c:v>
                </c:pt>
                <c:pt idx="7">
                  <c:v>1.133</c:v>
                </c:pt>
                <c:pt idx="8">
                  <c:v>1.129</c:v>
                </c:pt>
                <c:pt idx="9">
                  <c:v>1.1100000000000001</c:v>
                </c:pt>
                <c:pt idx="10">
                  <c:v>1.0840000000000001</c:v>
                </c:pt>
                <c:pt idx="11">
                  <c:v>1.046</c:v>
                </c:pt>
                <c:pt idx="12">
                  <c:v>1.018</c:v>
                </c:pt>
                <c:pt idx="13">
                  <c:v>0.98599999999999999</c:v>
                </c:pt>
                <c:pt idx="14">
                  <c:v>0.94499999999999995</c:v>
                </c:pt>
                <c:pt idx="15">
                  <c:v>0.90100000000000002</c:v>
                </c:pt>
                <c:pt idx="16">
                  <c:v>0.84299999999999997</c:v>
                </c:pt>
                <c:pt idx="17">
                  <c:v>0.8</c:v>
                </c:pt>
                <c:pt idx="18">
                  <c:v>0.75900000000000001</c:v>
                </c:pt>
                <c:pt idx="19">
                  <c:v>0.72099999999999997</c:v>
                </c:pt>
                <c:pt idx="20">
                  <c:v>0.67400000000000004</c:v>
                </c:pt>
                <c:pt idx="21">
                  <c:v>0.63</c:v>
                </c:pt>
                <c:pt idx="22">
                  <c:v>0.59299999999999997</c:v>
                </c:pt>
                <c:pt idx="23">
                  <c:v>0.55700000000000005</c:v>
                </c:pt>
                <c:pt idx="24">
                  <c:v>0.51700000000000002</c:v>
                </c:pt>
                <c:pt idx="25">
                  <c:v>0.48499999999999999</c:v>
                </c:pt>
                <c:pt idx="26">
                  <c:v>0.437</c:v>
                </c:pt>
                <c:pt idx="27">
                  <c:v>0.39900000000000002</c:v>
                </c:pt>
                <c:pt idx="28">
                  <c:v>0.36399999999999999</c:v>
                </c:pt>
                <c:pt idx="29">
                  <c:v>0.34100000000000003</c:v>
                </c:pt>
                <c:pt idx="30">
                  <c:v>0.309</c:v>
                </c:pt>
                <c:pt idx="31">
                  <c:v>0.27700000000000002</c:v>
                </c:pt>
                <c:pt idx="32">
                  <c:v>0.245</c:v>
                </c:pt>
                <c:pt idx="33">
                  <c:v>0.22600000000000001</c:v>
                </c:pt>
                <c:pt idx="34">
                  <c:v>0.20200000000000001</c:v>
                </c:pt>
                <c:pt idx="35">
                  <c:v>0.17899999999999999</c:v>
                </c:pt>
                <c:pt idx="36">
                  <c:v>0.16</c:v>
                </c:pt>
                <c:pt idx="37">
                  <c:v>0.159</c:v>
                </c:pt>
                <c:pt idx="38">
                  <c:v>0.153</c:v>
                </c:pt>
                <c:pt idx="39">
                  <c:v>0.14399999999999999</c:v>
                </c:pt>
                <c:pt idx="40">
                  <c:v>0.13800000000000001</c:v>
                </c:pt>
                <c:pt idx="41">
                  <c:v>0.14899999999999999</c:v>
                </c:pt>
                <c:pt idx="42">
                  <c:v>0.13900000000000001</c:v>
                </c:pt>
                <c:pt idx="43">
                  <c:v>0.13600000000000001</c:v>
                </c:pt>
                <c:pt idx="44">
                  <c:v>0.14699999999999999</c:v>
                </c:pt>
                <c:pt idx="45">
                  <c:v>0.14000000000000001</c:v>
                </c:pt>
                <c:pt idx="46">
                  <c:v>0.125</c:v>
                </c:pt>
                <c:pt idx="47">
                  <c:v>0.14299999999999999</c:v>
                </c:pt>
                <c:pt idx="48">
                  <c:v>0.16400000000000001</c:v>
                </c:pt>
                <c:pt idx="49">
                  <c:v>0.13900000000000001</c:v>
                </c:pt>
                <c:pt idx="50">
                  <c:v>0.13800000000000001</c:v>
                </c:pt>
                <c:pt idx="51">
                  <c:v>0.161</c:v>
                </c:pt>
                <c:pt idx="52">
                  <c:v>0.161</c:v>
                </c:pt>
                <c:pt idx="53">
                  <c:v>0.13800000000000001</c:v>
                </c:pt>
                <c:pt idx="54">
                  <c:v>0.14699999999999999</c:v>
                </c:pt>
                <c:pt idx="55">
                  <c:v>0.15</c:v>
                </c:pt>
                <c:pt idx="56">
                  <c:v>0.14399999999999999</c:v>
                </c:pt>
                <c:pt idx="57">
                  <c:v>0.14799999999999999</c:v>
                </c:pt>
                <c:pt idx="58">
                  <c:v>0.16700000000000001</c:v>
                </c:pt>
                <c:pt idx="59">
                  <c:v>0.17899999999999999</c:v>
                </c:pt>
                <c:pt idx="60">
                  <c:v>0.16800000000000001</c:v>
                </c:pt>
                <c:pt idx="61">
                  <c:v>0.16</c:v>
                </c:pt>
                <c:pt idx="62">
                  <c:v>0.151</c:v>
                </c:pt>
                <c:pt idx="63">
                  <c:v>0.16800000000000001</c:v>
                </c:pt>
                <c:pt idx="64">
                  <c:v>0.17399999999999999</c:v>
                </c:pt>
                <c:pt idx="65">
                  <c:v>0.151</c:v>
                </c:pt>
                <c:pt idx="66">
                  <c:v>0.155</c:v>
                </c:pt>
                <c:pt idx="67">
                  <c:v>0.16700000000000001</c:v>
                </c:pt>
                <c:pt idx="68">
                  <c:v>0.185</c:v>
                </c:pt>
                <c:pt idx="69">
                  <c:v>0.182</c:v>
                </c:pt>
                <c:pt idx="70">
                  <c:v>0.189</c:v>
                </c:pt>
                <c:pt idx="71">
                  <c:v>0.17199999999999999</c:v>
                </c:pt>
                <c:pt idx="72">
                  <c:v>0.17599999999999999</c:v>
                </c:pt>
                <c:pt idx="73">
                  <c:v>0.19800000000000001</c:v>
                </c:pt>
                <c:pt idx="74">
                  <c:v>0.17599999999999999</c:v>
                </c:pt>
                <c:pt idx="75">
                  <c:v>0.186</c:v>
                </c:pt>
                <c:pt idx="76">
                  <c:v>0.19800000000000001</c:v>
                </c:pt>
                <c:pt idx="77">
                  <c:v>0.19700000000000001</c:v>
                </c:pt>
                <c:pt idx="78">
                  <c:v>0.17799999999999999</c:v>
                </c:pt>
                <c:pt idx="79">
                  <c:v>0.18099999999999999</c:v>
                </c:pt>
                <c:pt idx="80">
                  <c:v>0.19400000000000001</c:v>
                </c:pt>
                <c:pt idx="81">
                  <c:v>0.21199999999999999</c:v>
                </c:pt>
                <c:pt idx="82">
                  <c:v>0.19</c:v>
                </c:pt>
                <c:pt idx="83">
                  <c:v>0.20599999999999999</c:v>
                </c:pt>
                <c:pt idx="84">
                  <c:v>0.215</c:v>
                </c:pt>
                <c:pt idx="85">
                  <c:v>0.21</c:v>
                </c:pt>
                <c:pt idx="86">
                  <c:v>0.22700000000000001</c:v>
                </c:pt>
                <c:pt idx="87">
                  <c:v>0.218</c:v>
                </c:pt>
                <c:pt idx="88">
                  <c:v>0.246</c:v>
                </c:pt>
                <c:pt idx="89">
                  <c:v>0.23899999999999999</c:v>
                </c:pt>
                <c:pt idx="90">
                  <c:v>0.254</c:v>
                </c:pt>
                <c:pt idx="91">
                  <c:v>0.27600000000000002</c:v>
                </c:pt>
                <c:pt idx="92">
                  <c:v>0.312</c:v>
                </c:pt>
                <c:pt idx="93">
                  <c:v>0.33300000000000002</c:v>
                </c:pt>
                <c:pt idx="94">
                  <c:v>0.36899999999999999</c:v>
                </c:pt>
                <c:pt idx="95">
                  <c:v>0.36299999999999999</c:v>
                </c:pt>
                <c:pt idx="96">
                  <c:v>0.38600000000000001</c:v>
                </c:pt>
                <c:pt idx="97">
                  <c:v>0.39</c:v>
                </c:pt>
                <c:pt idx="98">
                  <c:v>0.42199999999999999</c:v>
                </c:pt>
                <c:pt idx="99">
                  <c:v>0.434</c:v>
                </c:pt>
                <c:pt idx="100">
                  <c:v>0.46800000000000003</c:v>
                </c:pt>
                <c:pt idx="101">
                  <c:v>0.56799999999999995</c:v>
                </c:pt>
                <c:pt idx="102">
                  <c:v>0.56799999999999995</c:v>
                </c:pt>
                <c:pt idx="103">
                  <c:v>0.65800000000000003</c:v>
                </c:pt>
                <c:pt idx="104">
                  <c:v>0.77300000000000002</c:v>
                </c:pt>
                <c:pt idx="105">
                  <c:v>0.72599999999999998</c:v>
                </c:pt>
              </c:numCache>
            </c:numRef>
          </c:val>
          <c:smooth val="0"/>
          <c:extLst>
            <c:ext xmlns:c16="http://schemas.microsoft.com/office/drawing/2014/chart" uri="{C3380CC4-5D6E-409C-BE32-E72D297353CC}">
              <c16:uniqueId val="{00000009-EE7C-4DCF-9D65-B5DDE15C48B0}"/>
            </c:ext>
          </c:extLst>
        </c:ser>
        <c:dLbls>
          <c:showLegendKey val="0"/>
          <c:showVal val="0"/>
          <c:showCatName val="0"/>
          <c:showSerName val="0"/>
          <c:showPercent val="0"/>
          <c:showBubbleSize val="0"/>
        </c:dLbls>
        <c:smooth val="0"/>
        <c:axId val="98088719"/>
        <c:axId val="98096207"/>
      </c:lineChart>
      <c:catAx>
        <c:axId val="9808871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96207"/>
        <c:crosses val="autoZero"/>
        <c:auto val="1"/>
        <c:lblAlgn val="ctr"/>
        <c:lblOffset val="100"/>
        <c:noMultiLvlLbl val="0"/>
      </c:catAx>
      <c:valAx>
        <c:axId val="98096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887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Maximum Wall Penetration</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Scatter!$Z$2</c:f>
              <c:strCache>
                <c:ptCount val="1"/>
                <c:pt idx="0">
                  <c:v>1</c:v>
                </c:pt>
              </c:strCache>
            </c:strRef>
          </c:tx>
          <c:spPr>
            <a:ln w="28575" cap="rnd">
              <a:solidFill>
                <a:schemeClr val="accent1"/>
              </a:solidFill>
              <a:round/>
            </a:ln>
            <a:effectLst/>
          </c:spPr>
          <c:marker>
            <c:symbol val="none"/>
          </c:marker>
          <c:val>
            <c:numRef>
              <c:f>Scatter!$Z$3:$Z$107</c:f>
              <c:numCache>
                <c:formatCode>General</c:formatCode>
                <c:ptCount val="105"/>
                <c:pt idx="0">
                  <c:v>0</c:v>
                </c:pt>
                <c:pt idx="1">
                  <c:v>0</c:v>
                </c:pt>
                <c:pt idx="2">
                  <c:v>0</c:v>
                </c:pt>
                <c:pt idx="3">
                  <c:v>2.4E-2</c:v>
                </c:pt>
                <c:pt idx="4">
                  <c:v>2.8000000000000001E-2</c:v>
                </c:pt>
                <c:pt idx="5">
                  <c:v>2.9000000000000001E-2</c:v>
                </c:pt>
                <c:pt idx="6">
                  <c:v>6.3E-2</c:v>
                </c:pt>
                <c:pt idx="7">
                  <c:v>6.5000000000000002E-2</c:v>
                </c:pt>
                <c:pt idx="8">
                  <c:v>0.04</c:v>
                </c:pt>
                <c:pt idx="9">
                  <c:v>0.104</c:v>
                </c:pt>
                <c:pt idx="10">
                  <c:v>7.6999999999999999E-2</c:v>
                </c:pt>
                <c:pt idx="11">
                  <c:v>7.6999999999999999E-2</c:v>
                </c:pt>
                <c:pt idx="12">
                  <c:v>7.1999999999999995E-2</c:v>
                </c:pt>
                <c:pt idx="13">
                  <c:v>7.5999999999999998E-2</c:v>
                </c:pt>
                <c:pt idx="14">
                  <c:v>8.2000000000000003E-2</c:v>
                </c:pt>
                <c:pt idx="15">
                  <c:v>0.126</c:v>
                </c:pt>
                <c:pt idx="16">
                  <c:v>0.124</c:v>
                </c:pt>
                <c:pt idx="17">
                  <c:v>0.109</c:v>
                </c:pt>
                <c:pt idx="18">
                  <c:v>9.9000000000000005E-2</c:v>
                </c:pt>
                <c:pt idx="19">
                  <c:v>9.9000000000000005E-2</c:v>
                </c:pt>
                <c:pt idx="20">
                  <c:v>0.11700000000000001</c:v>
                </c:pt>
                <c:pt idx="21">
                  <c:v>0.128</c:v>
                </c:pt>
                <c:pt idx="22">
                  <c:v>0.13600000000000001</c:v>
                </c:pt>
                <c:pt idx="23">
                  <c:v>0.113</c:v>
                </c:pt>
                <c:pt idx="24">
                  <c:v>0.129</c:v>
                </c:pt>
                <c:pt idx="25">
                  <c:v>0.11600000000000001</c:v>
                </c:pt>
                <c:pt idx="26">
                  <c:v>0.111</c:v>
                </c:pt>
                <c:pt idx="27">
                  <c:v>0.14399999999999999</c:v>
                </c:pt>
                <c:pt idx="28">
                  <c:v>0.114</c:v>
                </c:pt>
                <c:pt idx="29">
                  <c:v>0.123</c:v>
                </c:pt>
                <c:pt idx="30">
                  <c:v>0.14099999999999999</c:v>
                </c:pt>
                <c:pt idx="31">
                  <c:v>0.11899999999999999</c:v>
                </c:pt>
                <c:pt idx="32">
                  <c:v>0.13800000000000001</c:v>
                </c:pt>
                <c:pt idx="33">
                  <c:v>0.124</c:v>
                </c:pt>
                <c:pt idx="34">
                  <c:v>0.18</c:v>
                </c:pt>
                <c:pt idx="35">
                  <c:v>0.14499999999999999</c:v>
                </c:pt>
                <c:pt idx="36">
                  <c:v>0.113</c:v>
                </c:pt>
                <c:pt idx="37">
                  <c:v>0.112</c:v>
                </c:pt>
                <c:pt idx="38">
                  <c:v>0.123</c:v>
                </c:pt>
                <c:pt idx="39">
                  <c:v>0.10199999999999999</c:v>
                </c:pt>
                <c:pt idx="40">
                  <c:v>0.19800000000000001</c:v>
                </c:pt>
                <c:pt idx="41">
                  <c:v>0.187</c:v>
                </c:pt>
                <c:pt idx="42">
                  <c:v>0.129</c:v>
                </c:pt>
                <c:pt idx="43">
                  <c:v>0.16600000000000001</c:v>
                </c:pt>
                <c:pt idx="44">
                  <c:v>0.13500000000000001</c:v>
                </c:pt>
                <c:pt idx="45">
                  <c:v>0.20300000000000001</c:v>
                </c:pt>
                <c:pt idx="46">
                  <c:v>0.20100000000000001</c:v>
                </c:pt>
                <c:pt idx="47">
                  <c:v>0.182</c:v>
                </c:pt>
                <c:pt idx="48">
                  <c:v>0.17399999999999999</c:v>
                </c:pt>
                <c:pt idx="49">
                  <c:v>0.158</c:v>
                </c:pt>
                <c:pt idx="50">
                  <c:v>0.14899999999999999</c:v>
                </c:pt>
                <c:pt idx="51">
                  <c:v>0.13300000000000001</c:v>
                </c:pt>
                <c:pt idx="52">
                  <c:v>0.16900000000000001</c:v>
                </c:pt>
                <c:pt idx="53">
                  <c:v>0.224</c:v>
                </c:pt>
                <c:pt idx="54">
                  <c:v>0.188</c:v>
                </c:pt>
                <c:pt idx="55">
                  <c:v>0.21299999999999999</c:v>
                </c:pt>
                <c:pt idx="56">
                  <c:v>0.17299999999999999</c:v>
                </c:pt>
                <c:pt idx="57">
                  <c:v>0.15</c:v>
                </c:pt>
                <c:pt idx="58">
                  <c:v>0.158</c:v>
                </c:pt>
                <c:pt idx="59">
                  <c:v>0.16800000000000001</c:v>
                </c:pt>
                <c:pt idx="60">
                  <c:v>0.17899999999999999</c:v>
                </c:pt>
                <c:pt idx="61">
                  <c:v>0.20699999999999999</c:v>
                </c:pt>
                <c:pt idx="62">
                  <c:v>0.17399999999999999</c:v>
                </c:pt>
                <c:pt idx="63">
                  <c:v>0.154</c:v>
                </c:pt>
                <c:pt idx="64">
                  <c:v>0.20399999999999999</c:v>
                </c:pt>
                <c:pt idx="65">
                  <c:v>0.17499999999999999</c:v>
                </c:pt>
                <c:pt idx="66">
                  <c:v>0.218</c:v>
                </c:pt>
                <c:pt idx="67">
                  <c:v>0.217</c:v>
                </c:pt>
                <c:pt idx="68">
                  <c:v>0.187</c:v>
                </c:pt>
                <c:pt idx="69">
                  <c:v>0.20899999999999999</c:v>
                </c:pt>
                <c:pt idx="70">
                  <c:v>0.188</c:v>
                </c:pt>
                <c:pt idx="71">
                  <c:v>0.189</c:v>
                </c:pt>
                <c:pt idx="72">
                  <c:v>0.21199999999999999</c:v>
                </c:pt>
                <c:pt idx="73">
                  <c:v>0.216</c:v>
                </c:pt>
                <c:pt idx="74">
                  <c:v>0.24299999999999999</c:v>
                </c:pt>
                <c:pt idx="75">
                  <c:v>0.253</c:v>
                </c:pt>
                <c:pt idx="76">
                  <c:v>0.184</c:v>
                </c:pt>
                <c:pt idx="77">
                  <c:v>0.24199999999999999</c:v>
                </c:pt>
                <c:pt idx="78">
                  <c:v>0.193</c:v>
                </c:pt>
                <c:pt idx="79">
                  <c:v>0.219</c:v>
                </c:pt>
                <c:pt idx="80">
                  <c:v>0.20799999999999999</c:v>
                </c:pt>
                <c:pt idx="81">
                  <c:v>0.189</c:v>
                </c:pt>
                <c:pt idx="82">
                  <c:v>0.20799999999999999</c:v>
                </c:pt>
                <c:pt idx="83">
                  <c:v>0.20899999999999999</c:v>
                </c:pt>
                <c:pt idx="84">
                  <c:v>0.22700000000000001</c:v>
                </c:pt>
                <c:pt idx="85">
                  <c:v>0.20899999999999999</c:v>
                </c:pt>
                <c:pt idx="86">
                  <c:v>0.23100000000000001</c:v>
                </c:pt>
                <c:pt idx="87">
                  <c:v>0.16900000000000001</c:v>
                </c:pt>
                <c:pt idx="88">
                  <c:v>0.24</c:v>
                </c:pt>
                <c:pt idx="89">
                  <c:v>0.217</c:v>
                </c:pt>
                <c:pt idx="90">
                  <c:v>0.2</c:v>
                </c:pt>
                <c:pt idx="91">
                  <c:v>0.21099999999999999</c:v>
                </c:pt>
                <c:pt idx="92">
                  <c:v>0.22800000000000001</c:v>
                </c:pt>
                <c:pt idx="93">
                  <c:v>0.22600000000000001</c:v>
                </c:pt>
                <c:pt idx="94">
                  <c:v>0.22700000000000001</c:v>
                </c:pt>
                <c:pt idx="95">
                  <c:v>0.19600000000000001</c:v>
                </c:pt>
                <c:pt idx="96">
                  <c:v>0.24299999999999999</c:v>
                </c:pt>
                <c:pt idx="97">
                  <c:v>0.23499999999999999</c:v>
                </c:pt>
                <c:pt idx="98">
                  <c:v>0.215</c:v>
                </c:pt>
                <c:pt idx="99">
                  <c:v>0.17799999999999999</c:v>
                </c:pt>
                <c:pt idx="100">
                  <c:v>0.16900000000000001</c:v>
                </c:pt>
                <c:pt idx="101">
                  <c:v>0.14699999999999999</c:v>
                </c:pt>
                <c:pt idx="102">
                  <c:v>0.154</c:v>
                </c:pt>
                <c:pt idx="103">
                  <c:v>0.1</c:v>
                </c:pt>
                <c:pt idx="104">
                  <c:v>7.6999999999999999E-2</c:v>
                </c:pt>
              </c:numCache>
            </c:numRef>
          </c:val>
          <c:smooth val="0"/>
          <c:extLst>
            <c:ext xmlns:c16="http://schemas.microsoft.com/office/drawing/2014/chart" uri="{C3380CC4-5D6E-409C-BE32-E72D297353CC}">
              <c16:uniqueId val="{00000000-9DBF-41AC-8E6D-ADA935A6D834}"/>
            </c:ext>
          </c:extLst>
        </c:ser>
        <c:ser>
          <c:idx val="1"/>
          <c:order val="1"/>
          <c:tx>
            <c:strRef>
              <c:f>Scatter!$AA$2</c:f>
              <c:strCache>
                <c:ptCount val="1"/>
                <c:pt idx="0">
                  <c:v>2</c:v>
                </c:pt>
              </c:strCache>
            </c:strRef>
          </c:tx>
          <c:spPr>
            <a:ln w="28575" cap="rnd">
              <a:solidFill>
                <a:schemeClr val="accent2"/>
              </a:solidFill>
              <a:round/>
            </a:ln>
            <a:effectLst/>
          </c:spPr>
          <c:marker>
            <c:symbol val="none"/>
          </c:marker>
          <c:val>
            <c:numRef>
              <c:f>Scatter!$AA$3:$AA$109</c:f>
              <c:numCache>
                <c:formatCode>General</c:formatCode>
                <c:ptCount val="107"/>
                <c:pt idx="0">
                  <c:v>0</c:v>
                </c:pt>
                <c:pt idx="1">
                  <c:v>0</c:v>
                </c:pt>
                <c:pt idx="2">
                  <c:v>0</c:v>
                </c:pt>
                <c:pt idx="3">
                  <c:v>2.4E-2</c:v>
                </c:pt>
                <c:pt idx="4">
                  <c:v>2.5999999999999999E-2</c:v>
                </c:pt>
                <c:pt idx="5">
                  <c:v>3.4000000000000002E-2</c:v>
                </c:pt>
                <c:pt idx="6">
                  <c:v>3.4000000000000002E-2</c:v>
                </c:pt>
                <c:pt idx="7">
                  <c:v>0.05</c:v>
                </c:pt>
                <c:pt idx="8">
                  <c:v>5.7000000000000002E-2</c:v>
                </c:pt>
                <c:pt idx="9">
                  <c:v>8.5000000000000006E-2</c:v>
                </c:pt>
                <c:pt idx="10">
                  <c:v>9.5000000000000001E-2</c:v>
                </c:pt>
                <c:pt idx="11">
                  <c:v>8.3000000000000004E-2</c:v>
                </c:pt>
                <c:pt idx="12">
                  <c:v>6.6000000000000003E-2</c:v>
                </c:pt>
                <c:pt idx="13">
                  <c:v>8.5999999999999993E-2</c:v>
                </c:pt>
                <c:pt idx="14">
                  <c:v>0.106</c:v>
                </c:pt>
                <c:pt idx="15">
                  <c:v>8.2000000000000003E-2</c:v>
                </c:pt>
                <c:pt idx="16">
                  <c:v>9.8000000000000004E-2</c:v>
                </c:pt>
                <c:pt idx="17">
                  <c:v>8.7999999999999995E-2</c:v>
                </c:pt>
                <c:pt idx="18">
                  <c:v>0.09</c:v>
                </c:pt>
                <c:pt idx="19">
                  <c:v>0.11700000000000001</c:v>
                </c:pt>
                <c:pt idx="20">
                  <c:v>0.125</c:v>
                </c:pt>
                <c:pt idx="21">
                  <c:v>0.124</c:v>
                </c:pt>
                <c:pt idx="22">
                  <c:v>0.13200000000000001</c:v>
                </c:pt>
                <c:pt idx="23">
                  <c:v>0.123</c:v>
                </c:pt>
                <c:pt idx="24">
                  <c:v>0.2</c:v>
                </c:pt>
                <c:pt idx="25">
                  <c:v>0.20300000000000001</c:v>
                </c:pt>
                <c:pt idx="26">
                  <c:v>0.115</c:v>
                </c:pt>
                <c:pt idx="27">
                  <c:v>0.13400000000000001</c:v>
                </c:pt>
                <c:pt idx="28">
                  <c:v>0.124</c:v>
                </c:pt>
                <c:pt idx="29">
                  <c:v>0.112</c:v>
                </c:pt>
                <c:pt idx="30">
                  <c:v>0.13900000000000001</c:v>
                </c:pt>
                <c:pt idx="31">
                  <c:v>0.182</c:v>
                </c:pt>
                <c:pt idx="32">
                  <c:v>0.114</c:v>
                </c:pt>
                <c:pt idx="33">
                  <c:v>0.13800000000000001</c:v>
                </c:pt>
                <c:pt idx="34">
                  <c:v>0.154</c:v>
                </c:pt>
                <c:pt idx="35">
                  <c:v>0.13200000000000001</c:v>
                </c:pt>
                <c:pt idx="36">
                  <c:v>0.11799999999999999</c:v>
                </c:pt>
                <c:pt idx="37">
                  <c:v>0.17799999999999999</c:v>
                </c:pt>
                <c:pt idx="38">
                  <c:v>0.157</c:v>
                </c:pt>
                <c:pt idx="39">
                  <c:v>0.14299999999999999</c:v>
                </c:pt>
                <c:pt idx="40">
                  <c:v>0.125</c:v>
                </c:pt>
                <c:pt idx="41">
                  <c:v>0.153</c:v>
                </c:pt>
                <c:pt idx="42">
                  <c:v>0.13</c:v>
                </c:pt>
                <c:pt idx="43">
                  <c:v>0.121</c:v>
                </c:pt>
                <c:pt idx="44">
                  <c:v>0.215</c:v>
                </c:pt>
                <c:pt idx="45">
                  <c:v>0.191</c:v>
                </c:pt>
                <c:pt idx="46">
                  <c:v>0.161</c:v>
                </c:pt>
                <c:pt idx="47">
                  <c:v>0.16900000000000001</c:v>
                </c:pt>
                <c:pt idx="48">
                  <c:v>0.14299999999999999</c:v>
                </c:pt>
                <c:pt idx="49">
                  <c:v>0.19700000000000001</c:v>
                </c:pt>
                <c:pt idx="50">
                  <c:v>0.19800000000000001</c:v>
                </c:pt>
                <c:pt idx="51">
                  <c:v>0.215</c:v>
                </c:pt>
                <c:pt idx="52">
                  <c:v>0.14000000000000001</c:v>
                </c:pt>
                <c:pt idx="53">
                  <c:v>0.17499999999999999</c:v>
                </c:pt>
                <c:pt idx="54">
                  <c:v>0.21299999999999999</c:v>
                </c:pt>
                <c:pt idx="55">
                  <c:v>0.17899999999999999</c:v>
                </c:pt>
                <c:pt idx="56">
                  <c:v>0.183</c:v>
                </c:pt>
                <c:pt idx="57">
                  <c:v>0.18099999999999999</c:v>
                </c:pt>
                <c:pt idx="58">
                  <c:v>0.16600000000000001</c:v>
                </c:pt>
                <c:pt idx="59">
                  <c:v>0.17399999999999999</c:v>
                </c:pt>
                <c:pt idx="60">
                  <c:v>0.186</c:v>
                </c:pt>
                <c:pt idx="61">
                  <c:v>0.17100000000000001</c:v>
                </c:pt>
                <c:pt idx="62">
                  <c:v>0.189</c:v>
                </c:pt>
                <c:pt idx="63">
                  <c:v>0.16400000000000001</c:v>
                </c:pt>
                <c:pt idx="64">
                  <c:v>0.193</c:v>
                </c:pt>
                <c:pt idx="65">
                  <c:v>0.23100000000000001</c:v>
                </c:pt>
                <c:pt idx="66">
                  <c:v>0.22700000000000001</c:v>
                </c:pt>
                <c:pt idx="67">
                  <c:v>0.19</c:v>
                </c:pt>
                <c:pt idx="68">
                  <c:v>0.17799999999999999</c:v>
                </c:pt>
                <c:pt idx="69">
                  <c:v>0.21099999999999999</c:v>
                </c:pt>
                <c:pt idx="70">
                  <c:v>0.224</c:v>
                </c:pt>
                <c:pt idx="71">
                  <c:v>0.17699999999999999</c:v>
                </c:pt>
                <c:pt idx="72">
                  <c:v>0.16800000000000001</c:v>
                </c:pt>
                <c:pt idx="73">
                  <c:v>0.221</c:v>
                </c:pt>
                <c:pt idx="74">
                  <c:v>0.22900000000000001</c:v>
                </c:pt>
                <c:pt idx="75">
                  <c:v>0.19400000000000001</c:v>
                </c:pt>
                <c:pt idx="76">
                  <c:v>0.17299999999999999</c:v>
                </c:pt>
                <c:pt idx="77">
                  <c:v>0.22</c:v>
                </c:pt>
                <c:pt idx="78">
                  <c:v>0.20200000000000001</c:v>
                </c:pt>
                <c:pt idx="79">
                  <c:v>0.182</c:v>
                </c:pt>
                <c:pt idx="80">
                  <c:v>0.20300000000000001</c:v>
                </c:pt>
                <c:pt idx="81">
                  <c:v>0.18099999999999999</c:v>
                </c:pt>
                <c:pt idx="82">
                  <c:v>0.19600000000000001</c:v>
                </c:pt>
                <c:pt idx="83">
                  <c:v>0.251</c:v>
                </c:pt>
                <c:pt idx="84">
                  <c:v>0.20699999999999999</c:v>
                </c:pt>
                <c:pt idx="85">
                  <c:v>0.21099999999999999</c:v>
                </c:pt>
                <c:pt idx="86">
                  <c:v>0.22700000000000001</c:v>
                </c:pt>
                <c:pt idx="87">
                  <c:v>0.21</c:v>
                </c:pt>
                <c:pt idx="88">
                  <c:v>0.184</c:v>
                </c:pt>
                <c:pt idx="89">
                  <c:v>0.218</c:v>
                </c:pt>
                <c:pt idx="90">
                  <c:v>0.20499999999999999</c:v>
                </c:pt>
                <c:pt idx="91">
                  <c:v>0.215</c:v>
                </c:pt>
                <c:pt idx="92">
                  <c:v>0.185</c:v>
                </c:pt>
                <c:pt idx="93">
                  <c:v>0.19</c:v>
                </c:pt>
                <c:pt idx="94">
                  <c:v>0.2</c:v>
                </c:pt>
                <c:pt idx="95">
                  <c:v>0.20399999999999999</c:v>
                </c:pt>
                <c:pt idx="96">
                  <c:v>0.20699999999999999</c:v>
                </c:pt>
                <c:pt idx="97">
                  <c:v>0.23100000000000001</c:v>
                </c:pt>
                <c:pt idx="98">
                  <c:v>0.193</c:v>
                </c:pt>
                <c:pt idx="99">
                  <c:v>0.221</c:v>
                </c:pt>
                <c:pt idx="100">
                  <c:v>0.186</c:v>
                </c:pt>
                <c:pt idx="101">
                  <c:v>0.19900000000000001</c:v>
                </c:pt>
                <c:pt idx="102">
                  <c:v>0.183</c:v>
                </c:pt>
                <c:pt idx="103">
                  <c:v>0.16500000000000001</c:v>
                </c:pt>
                <c:pt idx="104">
                  <c:v>0.108</c:v>
                </c:pt>
                <c:pt idx="105">
                  <c:v>8.1000000000000003E-2</c:v>
                </c:pt>
                <c:pt idx="106">
                  <c:v>4.7E-2</c:v>
                </c:pt>
              </c:numCache>
            </c:numRef>
          </c:val>
          <c:smooth val="0"/>
          <c:extLst>
            <c:ext xmlns:c16="http://schemas.microsoft.com/office/drawing/2014/chart" uri="{C3380CC4-5D6E-409C-BE32-E72D297353CC}">
              <c16:uniqueId val="{00000001-9DBF-41AC-8E6D-ADA935A6D834}"/>
            </c:ext>
          </c:extLst>
        </c:ser>
        <c:ser>
          <c:idx val="2"/>
          <c:order val="2"/>
          <c:tx>
            <c:strRef>
              <c:f>Scatter!$AB$2</c:f>
              <c:strCache>
                <c:ptCount val="1"/>
                <c:pt idx="0">
                  <c:v>3</c:v>
                </c:pt>
              </c:strCache>
            </c:strRef>
          </c:tx>
          <c:spPr>
            <a:ln w="28575" cap="rnd">
              <a:solidFill>
                <a:schemeClr val="accent3"/>
              </a:solidFill>
              <a:round/>
            </a:ln>
            <a:effectLst/>
          </c:spPr>
          <c:marker>
            <c:symbol val="none"/>
          </c:marker>
          <c:val>
            <c:numRef>
              <c:f>Scatter!$AB$3:$AB$110</c:f>
              <c:numCache>
                <c:formatCode>General</c:formatCode>
                <c:ptCount val="108"/>
                <c:pt idx="0">
                  <c:v>0</c:v>
                </c:pt>
                <c:pt idx="1">
                  <c:v>0</c:v>
                </c:pt>
                <c:pt idx="2">
                  <c:v>0</c:v>
                </c:pt>
                <c:pt idx="3">
                  <c:v>1.6E-2</c:v>
                </c:pt>
                <c:pt idx="4">
                  <c:v>2.5999999999999999E-2</c:v>
                </c:pt>
                <c:pt idx="5">
                  <c:v>2.9000000000000001E-2</c:v>
                </c:pt>
                <c:pt idx="6">
                  <c:v>2.9000000000000001E-2</c:v>
                </c:pt>
                <c:pt idx="7">
                  <c:v>0.03</c:v>
                </c:pt>
                <c:pt idx="8">
                  <c:v>6.5000000000000002E-2</c:v>
                </c:pt>
                <c:pt idx="9">
                  <c:v>9.2999999999999999E-2</c:v>
                </c:pt>
                <c:pt idx="10">
                  <c:v>6.4000000000000001E-2</c:v>
                </c:pt>
                <c:pt idx="11">
                  <c:v>7.1999999999999995E-2</c:v>
                </c:pt>
                <c:pt idx="12">
                  <c:v>9.6000000000000002E-2</c:v>
                </c:pt>
                <c:pt idx="13">
                  <c:v>7.4999999999999997E-2</c:v>
                </c:pt>
                <c:pt idx="14">
                  <c:v>0.12</c:v>
                </c:pt>
                <c:pt idx="15">
                  <c:v>0.14000000000000001</c:v>
                </c:pt>
                <c:pt idx="16">
                  <c:v>8.6999999999999994E-2</c:v>
                </c:pt>
                <c:pt idx="17">
                  <c:v>9.2999999999999999E-2</c:v>
                </c:pt>
                <c:pt idx="18">
                  <c:v>0.109</c:v>
                </c:pt>
                <c:pt idx="19">
                  <c:v>0.114</c:v>
                </c:pt>
                <c:pt idx="20">
                  <c:v>0.12</c:v>
                </c:pt>
                <c:pt idx="21">
                  <c:v>0.14799999999999999</c:v>
                </c:pt>
                <c:pt idx="22">
                  <c:v>0.14799999999999999</c:v>
                </c:pt>
                <c:pt idx="23">
                  <c:v>0.14199999999999999</c:v>
                </c:pt>
                <c:pt idx="24">
                  <c:v>0.127</c:v>
                </c:pt>
                <c:pt idx="25">
                  <c:v>0.111</c:v>
                </c:pt>
                <c:pt idx="26">
                  <c:v>0.125</c:v>
                </c:pt>
                <c:pt idx="27">
                  <c:v>0.129</c:v>
                </c:pt>
                <c:pt idx="28">
                  <c:v>0.124</c:v>
                </c:pt>
                <c:pt idx="29">
                  <c:v>0.11799999999999999</c:v>
                </c:pt>
                <c:pt idx="30">
                  <c:v>0.13300000000000001</c:v>
                </c:pt>
                <c:pt idx="31">
                  <c:v>0.13500000000000001</c:v>
                </c:pt>
                <c:pt idx="32">
                  <c:v>0.14399999999999999</c:v>
                </c:pt>
                <c:pt idx="33">
                  <c:v>0.123</c:v>
                </c:pt>
                <c:pt idx="34">
                  <c:v>0.126</c:v>
                </c:pt>
                <c:pt idx="35">
                  <c:v>0.21199999999999999</c:v>
                </c:pt>
                <c:pt idx="36">
                  <c:v>0.22</c:v>
                </c:pt>
                <c:pt idx="37">
                  <c:v>0.111</c:v>
                </c:pt>
                <c:pt idx="38">
                  <c:v>0.11600000000000001</c:v>
                </c:pt>
                <c:pt idx="39">
                  <c:v>0.125</c:v>
                </c:pt>
                <c:pt idx="40">
                  <c:v>0.20599999999999999</c:v>
                </c:pt>
                <c:pt idx="41">
                  <c:v>0.191</c:v>
                </c:pt>
                <c:pt idx="42">
                  <c:v>0.107</c:v>
                </c:pt>
                <c:pt idx="43">
                  <c:v>0.111</c:v>
                </c:pt>
                <c:pt idx="44">
                  <c:v>0.11700000000000001</c:v>
                </c:pt>
                <c:pt idx="45">
                  <c:v>0.14499999999999999</c:v>
                </c:pt>
                <c:pt idx="46">
                  <c:v>0.15</c:v>
                </c:pt>
                <c:pt idx="47">
                  <c:v>0.14399999999999999</c:v>
                </c:pt>
                <c:pt idx="48">
                  <c:v>0.154</c:v>
                </c:pt>
                <c:pt idx="49">
                  <c:v>0.16600000000000001</c:v>
                </c:pt>
                <c:pt idx="50">
                  <c:v>0.16800000000000001</c:v>
                </c:pt>
                <c:pt idx="51">
                  <c:v>0.16500000000000001</c:v>
                </c:pt>
                <c:pt idx="52">
                  <c:v>0.151</c:v>
                </c:pt>
                <c:pt idx="53">
                  <c:v>0.14499999999999999</c:v>
                </c:pt>
                <c:pt idx="54">
                  <c:v>0.189</c:v>
                </c:pt>
                <c:pt idx="55">
                  <c:v>0.21299999999999999</c:v>
                </c:pt>
                <c:pt idx="56">
                  <c:v>0.191</c:v>
                </c:pt>
                <c:pt idx="57">
                  <c:v>0.17299999999999999</c:v>
                </c:pt>
                <c:pt idx="58">
                  <c:v>0.17899999999999999</c:v>
                </c:pt>
                <c:pt idx="59">
                  <c:v>0.185</c:v>
                </c:pt>
                <c:pt idx="60">
                  <c:v>0.159</c:v>
                </c:pt>
                <c:pt idx="61">
                  <c:v>0.16</c:v>
                </c:pt>
                <c:pt idx="62">
                  <c:v>0.24399999999999999</c:v>
                </c:pt>
                <c:pt idx="63">
                  <c:v>0.249</c:v>
                </c:pt>
                <c:pt idx="64">
                  <c:v>0.186</c:v>
                </c:pt>
                <c:pt idx="65">
                  <c:v>0.17799999999999999</c:v>
                </c:pt>
                <c:pt idx="66">
                  <c:v>0.17199999999999999</c:v>
                </c:pt>
                <c:pt idx="67">
                  <c:v>0.249</c:v>
                </c:pt>
                <c:pt idx="68">
                  <c:v>0.17799999999999999</c:v>
                </c:pt>
                <c:pt idx="69">
                  <c:v>0.16</c:v>
                </c:pt>
                <c:pt idx="70">
                  <c:v>0.224</c:v>
                </c:pt>
                <c:pt idx="71">
                  <c:v>0.158</c:v>
                </c:pt>
                <c:pt idx="72">
                  <c:v>0.17499999999999999</c:v>
                </c:pt>
                <c:pt idx="73">
                  <c:v>0.215</c:v>
                </c:pt>
                <c:pt idx="74">
                  <c:v>0.20200000000000001</c:v>
                </c:pt>
                <c:pt idx="75">
                  <c:v>0.20499999999999999</c:v>
                </c:pt>
                <c:pt idx="76">
                  <c:v>0.188</c:v>
                </c:pt>
                <c:pt idx="77">
                  <c:v>0.219</c:v>
                </c:pt>
                <c:pt idx="78">
                  <c:v>0.19500000000000001</c:v>
                </c:pt>
                <c:pt idx="79">
                  <c:v>0.223</c:v>
                </c:pt>
                <c:pt idx="80">
                  <c:v>0.23200000000000001</c:v>
                </c:pt>
                <c:pt idx="81">
                  <c:v>0.184</c:v>
                </c:pt>
                <c:pt idx="82">
                  <c:v>0.20799999999999999</c:v>
                </c:pt>
                <c:pt idx="83">
                  <c:v>0.23</c:v>
                </c:pt>
                <c:pt idx="84">
                  <c:v>0.19600000000000001</c:v>
                </c:pt>
                <c:pt idx="85">
                  <c:v>0.184</c:v>
                </c:pt>
                <c:pt idx="86">
                  <c:v>0.191</c:v>
                </c:pt>
                <c:pt idx="87">
                  <c:v>0.20100000000000001</c:v>
                </c:pt>
                <c:pt idx="88">
                  <c:v>0.16900000000000001</c:v>
                </c:pt>
                <c:pt idx="89">
                  <c:v>0.19400000000000001</c:v>
                </c:pt>
                <c:pt idx="90">
                  <c:v>0.191</c:v>
                </c:pt>
                <c:pt idx="91">
                  <c:v>0.21299999999999999</c:v>
                </c:pt>
                <c:pt idx="92">
                  <c:v>0.20300000000000001</c:v>
                </c:pt>
                <c:pt idx="93">
                  <c:v>0.185</c:v>
                </c:pt>
                <c:pt idx="94">
                  <c:v>0.19900000000000001</c:v>
                </c:pt>
                <c:pt idx="95">
                  <c:v>0.22</c:v>
                </c:pt>
                <c:pt idx="96">
                  <c:v>0.23</c:v>
                </c:pt>
                <c:pt idx="97">
                  <c:v>0.216</c:v>
                </c:pt>
                <c:pt idx="98">
                  <c:v>0.20799999999999999</c:v>
                </c:pt>
                <c:pt idx="99">
                  <c:v>0.19700000000000001</c:v>
                </c:pt>
                <c:pt idx="100">
                  <c:v>0.19900000000000001</c:v>
                </c:pt>
                <c:pt idx="101">
                  <c:v>0.19400000000000001</c:v>
                </c:pt>
                <c:pt idx="102">
                  <c:v>0.20399999999999999</c:v>
                </c:pt>
                <c:pt idx="103">
                  <c:v>0.21</c:v>
                </c:pt>
                <c:pt idx="104">
                  <c:v>0.126</c:v>
                </c:pt>
                <c:pt idx="105">
                  <c:v>0.129</c:v>
                </c:pt>
                <c:pt idx="106">
                  <c:v>9.6000000000000002E-2</c:v>
                </c:pt>
                <c:pt idx="107">
                  <c:v>5.6000000000000001E-2</c:v>
                </c:pt>
              </c:numCache>
            </c:numRef>
          </c:val>
          <c:smooth val="0"/>
          <c:extLst>
            <c:ext xmlns:c16="http://schemas.microsoft.com/office/drawing/2014/chart" uri="{C3380CC4-5D6E-409C-BE32-E72D297353CC}">
              <c16:uniqueId val="{00000002-9DBF-41AC-8E6D-ADA935A6D834}"/>
            </c:ext>
          </c:extLst>
        </c:ser>
        <c:ser>
          <c:idx val="3"/>
          <c:order val="3"/>
          <c:tx>
            <c:strRef>
              <c:f>Scatter!$AC$2</c:f>
              <c:strCache>
                <c:ptCount val="1"/>
                <c:pt idx="0">
                  <c:v>4</c:v>
                </c:pt>
              </c:strCache>
            </c:strRef>
          </c:tx>
          <c:spPr>
            <a:ln w="28575" cap="rnd">
              <a:solidFill>
                <a:schemeClr val="accent4"/>
              </a:solidFill>
              <a:round/>
            </a:ln>
            <a:effectLst/>
          </c:spPr>
          <c:marker>
            <c:symbol val="none"/>
          </c:marker>
          <c:val>
            <c:numRef>
              <c:f>Scatter!$AC$3:$AC$109</c:f>
              <c:numCache>
                <c:formatCode>General</c:formatCode>
                <c:ptCount val="107"/>
                <c:pt idx="0">
                  <c:v>0</c:v>
                </c:pt>
                <c:pt idx="1">
                  <c:v>0</c:v>
                </c:pt>
                <c:pt idx="2">
                  <c:v>0</c:v>
                </c:pt>
                <c:pt idx="3">
                  <c:v>2.5999999999999999E-2</c:v>
                </c:pt>
                <c:pt idx="4">
                  <c:v>2.5999999999999999E-2</c:v>
                </c:pt>
                <c:pt idx="5">
                  <c:v>3.7999999999999999E-2</c:v>
                </c:pt>
                <c:pt idx="6">
                  <c:v>4.3999999999999997E-2</c:v>
                </c:pt>
                <c:pt idx="7">
                  <c:v>5.0999999999999997E-2</c:v>
                </c:pt>
                <c:pt idx="8">
                  <c:v>5.2999999999999999E-2</c:v>
                </c:pt>
                <c:pt idx="9">
                  <c:v>0.106</c:v>
                </c:pt>
                <c:pt idx="10">
                  <c:v>6.6000000000000003E-2</c:v>
                </c:pt>
                <c:pt idx="11">
                  <c:v>7.8E-2</c:v>
                </c:pt>
                <c:pt idx="12">
                  <c:v>8.3000000000000004E-2</c:v>
                </c:pt>
                <c:pt idx="13">
                  <c:v>8.1000000000000003E-2</c:v>
                </c:pt>
                <c:pt idx="14">
                  <c:v>9.5000000000000001E-2</c:v>
                </c:pt>
                <c:pt idx="15">
                  <c:v>0.11799999999999999</c:v>
                </c:pt>
                <c:pt idx="16">
                  <c:v>0.123</c:v>
                </c:pt>
                <c:pt idx="17">
                  <c:v>0.112</c:v>
                </c:pt>
                <c:pt idx="18">
                  <c:v>0.112</c:v>
                </c:pt>
                <c:pt idx="19">
                  <c:v>9.6000000000000002E-2</c:v>
                </c:pt>
                <c:pt idx="20">
                  <c:v>0.11600000000000001</c:v>
                </c:pt>
                <c:pt idx="21">
                  <c:v>0.112</c:v>
                </c:pt>
                <c:pt idx="22">
                  <c:v>0.105</c:v>
                </c:pt>
                <c:pt idx="23">
                  <c:v>0.13300000000000001</c:v>
                </c:pt>
                <c:pt idx="24">
                  <c:v>0.11700000000000001</c:v>
                </c:pt>
                <c:pt idx="25">
                  <c:v>0.124</c:v>
                </c:pt>
                <c:pt idx="26">
                  <c:v>0.112</c:v>
                </c:pt>
                <c:pt idx="27">
                  <c:v>0.124</c:v>
                </c:pt>
                <c:pt idx="28">
                  <c:v>0.13100000000000001</c:v>
                </c:pt>
                <c:pt idx="29">
                  <c:v>0.124</c:v>
                </c:pt>
                <c:pt idx="30">
                  <c:v>0.11700000000000001</c:v>
                </c:pt>
                <c:pt idx="31">
                  <c:v>0.12</c:v>
                </c:pt>
                <c:pt idx="32">
                  <c:v>9.9000000000000005E-2</c:v>
                </c:pt>
                <c:pt idx="33">
                  <c:v>0.11600000000000001</c:v>
                </c:pt>
                <c:pt idx="34">
                  <c:v>0.14000000000000001</c:v>
                </c:pt>
                <c:pt idx="35">
                  <c:v>0.13200000000000001</c:v>
                </c:pt>
                <c:pt idx="36">
                  <c:v>0.191</c:v>
                </c:pt>
                <c:pt idx="37">
                  <c:v>0.105</c:v>
                </c:pt>
                <c:pt idx="38">
                  <c:v>0.112</c:v>
                </c:pt>
                <c:pt idx="39">
                  <c:v>0.14000000000000001</c:v>
                </c:pt>
                <c:pt idx="40">
                  <c:v>0.107</c:v>
                </c:pt>
                <c:pt idx="41">
                  <c:v>0.113</c:v>
                </c:pt>
                <c:pt idx="42">
                  <c:v>0.112</c:v>
                </c:pt>
                <c:pt idx="43">
                  <c:v>0.17299999999999999</c:v>
                </c:pt>
                <c:pt idx="44">
                  <c:v>0.155</c:v>
                </c:pt>
                <c:pt idx="45">
                  <c:v>0.14299999999999999</c:v>
                </c:pt>
                <c:pt idx="46">
                  <c:v>0.13900000000000001</c:v>
                </c:pt>
                <c:pt idx="47">
                  <c:v>0.14599999999999999</c:v>
                </c:pt>
                <c:pt idx="48">
                  <c:v>0.153</c:v>
                </c:pt>
                <c:pt idx="49">
                  <c:v>0.215</c:v>
                </c:pt>
                <c:pt idx="50">
                  <c:v>0.182</c:v>
                </c:pt>
                <c:pt idx="51">
                  <c:v>0.14799999999999999</c:v>
                </c:pt>
                <c:pt idx="52">
                  <c:v>0.17299999999999999</c:v>
                </c:pt>
                <c:pt idx="53">
                  <c:v>0.14499999999999999</c:v>
                </c:pt>
                <c:pt idx="54">
                  <c:v>0.17499999999999999</c:v>
                </c:pt>
                <c:pt idx="55">
                  <c:v>0.182</c:v>
                </c:pt>
                <c:pt idx="56">
                  <c:v>0.189</c:v>
                </c:pt>
                <c:pt idx="57">
                  <c:v>0.189</c:v>
                </c:pt>
                <c:pt idx="58">
                  <c:v>0.158</c:v>
                </c:pt>
                <c:pt idx="59">
                  <c:v>0.183</c:v>
                </c:pt>
                <c:pt idx="60">
                  <c:v>0.20699999999999999</c:v>
                </c:pt>
                <c:pt idx="61">
                  <c:v>0.20599999999999999</c:v>
                </c:pt>
                <c:pt idx="62">
                  <c:v>0.185</c:v>
                </c:pt>
                <c:pt idx="63">
                  <c:v>0.23599999999999999</c:v>
                </c:pt>
                <c:pt idx="64">
                  <c:v>0.24</c:v>
                </c:pt>
                <c:pt idx="65">
                  <c:v>0.249</c:v>
                </c:pt>
                <c:pt idx="66">
                  <c:v>0.17599999999999999</c:v>
                </c:pt>
                <c:pt idx="67">
                  <c:v>0.189</c:v>
                </c:pt>
                <c:pt idx="68">
                  <c:v>0.17</c:v>
                </c:pt>
                <c:pt idx="69">
                  <c:v>0.184</c:v>
                </c:pt>
                <c:pt idx="70">
                  <c:v>0.187</c:v>
                </c:pt>
                <c:pt idx="71">
                  <c:v>0.17899999999999999</c:v>
                </c:pt>
                <c:pt idx="72">
                  <c:v>0.22</c:v>
                </c:pt>
                <c:pt idx="73">
                  <c:v>0.23799999999999999</c:v>
                </c:pt>
                <c:pt idx="74">
                  <c:v>0.192</c:v>
                </c:pt>
                <c:pt idx="75">
                  <c:v>0.22600000000000001</c:v>
                </c:pt>
                <c:pt idx="76">
                  <c:v>0.23899999999999999</c:v>
                </c:pt>
                <c:pt idx="77">
                  <c:v>0.20599999999999999</c:v>
                </c:pt>
                <c:pt idx="78">
                  <c:v>0.19600000000000001</c:v>
                </c:pt>
                <c:pt idx="79">
                  <c:v>0.20499999999999999</c:v>
                </c:pt>
                <c:pt idx="80">
                  <c:v>0.20599999999999999</c:v>
                </c:pt>
                <c:pt idx="81">
                  <c:v>0.25</c:v>
                </c:pt>
                <c:pt idx="82">
                  <c:v>0.23799999999999999</c:v>
                </c:pt>
                <c:pt idx="83">
                  <c:v>0.22600000000000001</c:v>
                </c:pt>
                <c:pt idx="84">
                  <c:v>0.19700000000000001</c:v>
                </c:pt>
                <c:pt idx="85">
                  <c:v>0.248</c:v>
                </c:pt>
                <c:pt idx="86">
                  <c:v>0.21</c:v>
                </c:pt>
                <c:pt idx="87">
                  <c:v>0.157</c:v>
                </c:pt>
                <c:pt idx="88">
                  <c:v>0.17399999999999999</c:v>
                </c:pt>
                <c:pt idx="89">
                  <c:v>0.22900000000000001</c:v>
                </c:pt>
                <c:pt idx="90">
                  <c:v>0.22600000000000001</c:v>
                </c:pt>
                <c:pt idx="91">
                  <c:v>0.221</c:v>
                </c:pt>
                <c:pt idx="92">
                  <c:v>0.22500000000000001</c:v>
                </c:pt>
                <c:pt idx="93">
                  <c:v>0.23699999999999999</c:v>
                </c:pt>
                <c:pt idx="94">
                  <c:v>0.221</c:v>
                </c:pt>
                <c:pt idx="95">
                  <c:v>0.22700000000000001</c:v>
                </c:pt>
                <c:pt idx="96">
                  <c:v>0.192</c:v>
                </c:pt>
                <c:pt idx="97">
                  <c:v>0.218</c:v>
                </c:pt>
                <c:pt idx="98">
                  <c:v>0.20499999999999999</c:v>
                </c:pt>
                <c:pt idx="99">
                  <c:v>0.187</c:v>
                </c:pt>
                <c:pt idx="100">
                  <c:v>0.17499999999999999</c:v>
                </c:pt>
                <c:pt idx="101">
                  <c:v>0.187</c:v>
                </c:pt>
                <c:pt idx="102">
                  <c:v>0.16200000000000001</c:v>
                </c:pt>
                <c:pt idx="103">
                  <c:v>0.14199999999999999</c:v>
                </c:pt>
                <c:pt idx="104">
                  <c:v>0.14799999999999999</c:v>
                </c:pt>
                <c:pt idx="105">
                  <c:v>9.9000000000000005E-2</c:v>
                </c:pt>
                <c:pt idx="106">
                  <c:v>9.1999999999999998E-2</c:v>
                </c:pt>
              </c:numCache>
            </c:numRef>
          </c:val>
          <c:smooth val="0"/>
          <c:extLst>
            <c:ext xmlns:c16="http://schemas.microsoft.com/office/drawing/2014/chart" uri="{C3380CC4-5D6E-409C-BE32-E72D297353CC}">
              <c16:uniqueId val="{00000003-9DBF-41AC-8E6D-ADA935A6D834}"/>
            </c:ext>
          </c:extLst>
        </c:ser>
        <c:ser>
          <c:idx val="4"/>
          <c:order val="4"/>
          <c:tx>
            <c:strRef>
              <c:f>Scatter!$AD$2</c:f>
              <c:strCache>
                <c:ptCount val="1"/>
                <c:pt idx="0">
                  <c:v>5</c:v>
                </c:pt>
              </c:strCache>
            </c:strRef>
          </c:tx>
          <c:spPr>
            <a:ln w="28575" cap="rnd">
              <a:solidFill>
                <a:schemeClr val="accent5"/>
              </a:solidFill>
              <a:round/>
            </a:ln>
            <a:effectLst/>
          </c:spPr>
          <c:marker>
            <c:symbol val="none"/>
          </c:marker>
          <c:val>
            <c:numRef>
              <c:f>Scatter!$AD$3:$AD$108</c:f>
              <c:numCache>
                <c:formatCode>General</c:formatCode>
                <c:ptCount val="106"/>
                <c:pt idx="0">
                  <c:v>0</c:v>
                </c:pt>
                <c:pt idx="1">
                  <c:v>0</c:v>
                </c:pt>
                <c:pt idx="2">
                  <c:v>0</c:v>
                </c:pt>
                <c:pt idx="3">
                  <c:v>2.1999999999999999E-2</c:v>
                </c:pt>
                <c:pt idx="4">
                  <c:v>2.8000000000000001E-2</c:v>
                </c:pt>
                <c:pt idx="5">
                  <c:v>3.5999999999999997E-2</c:v>
                </c:pt>
                <c:pt idx="6">
                  <c:v>4.4999999999999998E-2</c:v>
                </c:pt>
                <c:pt idx="7">
                  <c:v>3.6999999999999998E-2</c:v>
                </c:pt>
                <c:pt idx="8">
                  <c:v>5.8000000000000003E-2</c:v>
                </c:pt>
                <c:pt idx="9">
                  <c:v>6.6000000000000003E-2</c:v>
                </c:pt>
                <c:pt idx="10">
                  <c:v>0.05</c:v>
                </c:pt>
                <c:pt idx="11">
                  <c:v>9.4E-2</c:v>
                </c:pt>
                <c:pt idx="12">
                  <c:v>8.6999999999999994E-2</c:v>
                </c:pt>
                <c:pt idx="13">
                  <c:v>7.6999999999999999E-2</c:v>
                </c:pt>
                <c:pt idx="14">
                  <c:v>8.1000000000000003E-2</c:v>
                </c:pt>
                <c:pt idx="15">
                  <c:v>0.111</c:v>
                </c:pt>
                <c:pt idx="16">
                  <c:v>0.106</c:v>
                </c:pt>
                <c:pt idx="17">
                  <c:v>9.2999999999999999E-2</c:v>
                </c:pt>
                <c:pt idx="18">
                  <c:v>0.123</c:v>
                </c:pt>
                <c:pt idx="19">
                  <c:v>0.111</c:v>
                </c:pt>
                <c:pt idx="20">
                  <c:v>9.6000000000000002E-2</c:v>
                </c:pt>
                <c:pt idx="21">
                  <c:v>0.10299999999999999</c:v>
                </c:pt>
                <c:pt idx="22">
                  <c:v>0.14799999999999999</c:v>
                </c:pt>
                <c:pt idx="23">
                  <c:v>0.188</c:v>
                </c:pt>
                <c:pt idx="24">
                  <c:v>0.11600000000000001</c:v>
                </c:pt>
                <c:pt idx="25">
                  <c:v>0.11600000000000001</c:v>
                </c:pt>
                <c:pt idx="26">
                  <c:v>0.13</c:v>
                </c:pt>
                <c:pt idx="27">
                  <c:v>0.14599999999999999</c:v>
                </c:pt>
                <c:pt idx="28">
                  <c:v>0.128</c:v>
                </c:pt>
                <c:pt idx="29">
                  <c:v>0.152</c:v>
                </c:pt>
                <c:pt idx="30">
                  <c:v>9.9000000000000005E-2</c:v>
                </c:pt>
                <c:pt idx="31">
                  <c:v>0.106</c:v>
                </c:pt>
                <c:pt idx="32">
                  <c:v>0.121</c:v>
                </c:pt>
                <c:pt idx="33">
                  <c:v>0.13500000000000001</c:v>
                </c:pt>
                <c:pt idx="34">
                  <c:v>0.11899999999999999</c:v>
                </c:pt>
                <c:pt idx="35">
                  <c:v>0.156</c:v>
                </c:pt>
                <c:pt idx="36">
                  <c:v>0.122</c:v>
                </c:pt>
                <c:pt idx="37">
                  <c:v>0.13600000000000001</c:v>
                </c:pt>
                <c:pt idx="38">
                  <c:v>0.126</c:v>
                </c:pt>
                <c:pt idx="39">
                  <c:v>0.11899999999999999</c:v>
                </c:pt>
                <c:pt idx="40">
                  <c:v>0.126</c:v>
                </c:pt>
                <c:pt idx="41">
                  <c:v>0.11799999999999999</c:v>
                </c:pt>
                <c:pt idx="42">
                  <c:v>0.105</c:v>
                </c:pt>
                <c:pt idx="43">
                  <c:v>0.16500000000000001</c:v>
                </c:pt>
                <c:pt idx="44">
                  <c:v>0.159</c:v>
                </c:pt>
                <c:pt idx="45">
                  <c:v>0.21</c:v>
                </c:pt>
                <c:pt idx="46">
                  <c:v>0.21</c:v>
                </c:pt>
                <c:pt idx="47">
                  <c:v>0.156</c:v>
                </c:pt>
                <c:pt idx="48">
                  <c:v>0.156</c:v>
                </c:pt>
                <c:pt idx="49">
                  <c:v>0.19500000000000001</c:v>
                </c:pt>
                <c:pt idx="50">
                  <c:v>0.184</c:v>
                </c:pt>
                <c:pt idx="51">
                  <c:v>0.17799999999999999</c:v>
                </c:pt>
                <c:pt idx="52">
                  <c:v>0.186</c:v>
                </c:pt>
                <c:pt idx="53">
                  <c:v>0.19500000000000001</c:v>
                </c:pt>
                <c:pt idx="54">
                  <c:v>0.185</c:v>
                </c:pt>
                <c:pt idx="55">
                  <c:v>0.21</c:v>
                </c:pt>
                <c:pt idx="56">
                  <c:v>0.17299999999999999</c:v>
                </c:pt>
                <c:pt idx="57">
                  <c:v>0.21099999999999999</c:v>
                </c:pt>
                <c:pt idx="58">
                  <c:v>0.20599999999999999</c:v>
                </c:pt>
                <c:pt idx="59">
                  <c:v>0.2</c:v>
                </c:pt>
                <c:pt idx="60">
                  <c:v>0.17</c:v>
                </c:pt>
                <c:pt idx="61">
                  <c:v>0.17100000000000001</c:v>
                </c:pt>
                <c:pt idx="62">
                  <c:v>0.16600000000000001</c:v>
                </c:pt>
                <c:pt idx="63">
                  <c:v>0.17100000000000001</c:v>
                </c:pt>
                <c:pt idx="64">
                  <c:v>0.20300000000000001</c:v>
                </c:pt>
                <c:pt idx="65">
                  <c:v>0.186</c:v>
                </c:pt>
                <c:pt idx="66">
                  <c:v>0.17899999999999999</c:v>
                </c:pt>
                <c:pt idx="67">
                  <c:v>0.17899999999999999</c:v>
                </c:pt>
                <c:pt idx="68">
                  <c:v>0.187</c:v>
                </c:pt>
                <c:pt idx="69">
                  <c:v>0.187</c:v>
                </c:pt>
                <c:pt idx="70">
                  <c:v>0.17100000000000001</c:v>
                </c:pt>
                <c:pt idx="71">
                  <c:v>0.23799999999999999</c:v>
                </c:pt>
                <c:pt idx="72">
                  <c:v>0.22900000000000001</c:v>
                </c:pt>
                <c:pt idx="73">
                  <c:v>0.19800000000000001</c:v>
                </c:pt>
                <c:pt idx="74">
                  <c:v>0.19700000000000001</c:v>
                </c:pt>
                <c:pt idx="75">
                  <c:v>0.20899999999999999</c:v>
                </c:pt>
                <c:pt idx="76">
                  <c:v>0.21</c:v>
                </c:pt>
                <c:pt idx="77">
                  <c:v>0.216</c:v>
                </c:pt>
                <c:pt idx="78">
                  <c:v>0.185</c:v>
                </c:pt>
                <c:pt idx="79">
                  <c:v>0.219</c:v>
                </c:pt>
                <c:pt idx="80">
                  <c:v>0.20599999999999999</c:v>
                </c:pt>
                <c:pt idx="81">
                  <c:v>0.192</c:v>
                </c:pt>
                <c:pt idx="82">
                  <c:v>0.219</c:v>
                </c:pt>
                <c:pt idx="83">
                  <c:v>0.216</c:v>
                </c:pt>
                <c:pt idx="84">
                  <c:v>0.21299999999999999</c:v>
                </c:pt>
                <c:pt idx="85">
                  <c:v>0.20599999999999999</c:v>
                </c:pt>
                <c:pt idx="86">
                  <c:v>0.221</c:v>
                </c:pt>
                <c:pt idx="87">
                  <c:v>0.219</c:v>
                </c:pt>
                <c:pt idx="88">
                  <c:v>0.20599999999999999</c:v>
                </c:pt>
                <c:pt idx="89">
                  <c:v>0.184</c:v>
                </c:pt>
                <c:pt idx="90">
                  <c:v>0.23</c:v>
                </c:pt>
                <c:pt idx="91">
                  <c:v>0.19800000000000001</c:v>
                </c:pt>
                <c:pt idx="92">
                  <c:v>0.22700000000000001</c:v>
                </c:pt>
                <c:pt idx="93">
                  <c:v>0.20499999999999999</c:v>
                </c:pt>
                <c:pt idx="94">
                  <c:v>0.2</c:v>
                </c:pt>
                <c:pt idx="95">
                  <c:v>0.20799999999999999</c:v>
                </c:pt>
                <c:pt idx="96">
                  <c:v>0.20499999999999999</c:v>
                </c:pt>
                <c:pt idx="97">
                  <c:v>0.249</c:v>
                </c:pt>
                <c:pt idx="98">
                  <c:v>0.219</c:v>
                </c:pt>
                <c:pt idx="99">
                  <c:v>0.23699999999999999</c:v>
                </c:pt>
                <c:pt idx="100">
                  <c:v>0.19700000000000001</c:v>
                </c:pt>
                <c:pt idx="101">
                  <c:v>0.19600000000000001</c:v>
                </c:pt>
                <c:pt idx="102">
                  <c:v>0.154</c:v>
                </c:pt>
                <c:pt idx="103">
                  <c:v>0.13400000000000001</c:v>
                </c:pt>
                <c:pt idx="104">
                  <c:v>0.1</c:v>
                </c:pt>
                <c:pt idx="105">
                  <c:v>0.10199999999999999</c:v>
                </c:pt>
              </c:numCache>
            </c:numRef>
          </c:val>
          <c:smooth val="0"/>
          <c:extLst>
            <c:ext xmlns:c16="http://schemas.microsoft.com/office/drawing/2014/chart" uri="{C3380CC4-5D6E-409C-BE32-E72D297353CC}">
              <c16:uniqueId val="{00000004-9DBF-41AC-8E6D-ADA935A6D834}"/>
            </c:ext>
          </c:extLst>
        </c:ser>
        <c:ser>
          <c:idx val="5"/>
          <c:order val="5"/>
          <c:tx>
            <c:strRef>
              <c:f>Scatter!$AE$2</c:f>
              <c:strCache>
                <c:ptCount val="1"/>
                <c:pt idx="0">
                  <c:v>6</c:v>
                </c:pt>
              </c:strCache>
            </c:strRef>
          </c:tx>
          <c:spPr>
            <a:ln w="28575" cap="rnd">
              <a:solidFill>
                <a:schemeClr val="accent6"/>
              </a:solidFill>
              <a:round/>
            </a:ln>
            <a:effectLst/>
          </c:spPr>
          <c:marker>
            <c:symbol val="none"/>
          </c:marker>
          <c:val>
            <c:numRef>
              <c:f>Scatter!$AE$3:$AE$109</c:f>
              <c:numCache>
                <c:formatCode>General</c:formatCode>
                <c:ptCount val="107"/>
                <c:pt idx="0">
                  <c:v>0</c:v>
                </c:pt>
                <c:pt idx="1">
                  <c:v>0</c:v>
                </c:pt>
                <c:pt idx="2">
                  <c:v>0</c:v>
                </c:pt>
                <c:pt idx="3">
                  <c:v>2.1000000000000001E-2</c:v>
                </c:pt>
                <c:pt idx="4">
                  <c:v>2.5999999999999999E-2</c:v>
                </c:pt>
                <c:pt idx="5">
                  <c:v>2.7E-2</c:v>
                </c:pt>
                <c:pt idx="6">
                  <c:v>3.2000000000000001E-2</c:v>
                </c:pt>
                <c:pt idx="7">
                  <c:v>5.8000000000000003E-2</c:v>
                </c:pt>
                <c:pt idx="8">
                  <c:v>4.2000000000000003E-2</c:v>
                </c:pt>
                <c:pt idx="9">
                  <c:v>0.09</c:v>
                </c:pt>
                <c:pt idx="10">
                  <c:v>6.4000000000000001E-2</c:v>
                </c:pt>
                <c:pt idx="11">
                  <c:v>7.1999999999999995E-2</c:v>
                </c:pt>
                <c:pt idx="12">
                  <c:v>9.7000000000000003E-2</c:v>
                </c:pt>
                <c:pt idx="13">
                  <c:v>8.1000000000000003E-2</c:v>
                </c:pt>
                <c:pt idx="14">
                  <c:v>8.2000000000000003E-2</c:v>
                </c:pt>
                <c:pt idx="15">
                  <c:v>0.11</c:v>
                </c:pt>
                <c:pt idx="16">
                  <c:v>0.154</c:v>
                </c:pt>
                <c:pt idx="17">
                  <c:v>0.15</c:v>
                </c:pt>
                <c:pt idx="18">
                  <c:v>0.17499999999999999</c:v>
                </c:pt>
                <c:pt idx="19">
                  <c:v>0.152</c:v>
                </c:pt>
                <c:pt idx="20">
                  <c:v>9.7000000000000003E-2</c:v>
                </c:pt>
                <c:pt idx="21">
                  <c:v>0.107</c:v>
                </c:pt>
                <c:pt idx="22">
                  <c:v>0.13400000000000001</c:v>
                </c:pt>
                <c:pt idx="23">
                  <c:v>0.1</c:v>
                </c:pt>
                <c:pt idx="24">
                  <c:v>0.14799999999999999</c:v>
                </c:pt>
                <c:pt idx="25">
                  <c:v>0.17599999999999999</c:v>
                </c:pt>
                <c:pt idx="26">
                  <c:v>0.182</c:v>
                </c:pt>
                <c:pt idx="27">
                  <c:v>0.14199999999999999</c:v>
                </c:pt>
                <c:pt idx="28">
                  <c:v>0.11899999999999999</c:v>
                </c:pt>
                <c:pt idx="29">
                  <c:v>0.13800000000000001</c:v>
                </c:pt>
                <c:pt idx="30">
                  <c:v>0.15</c:v>
                </c:pt>
                <c:pt idx="31">
                  <c:v>0.16200000000000001</c:v>
                </c:pt>
                <c:pt idx="32">
                  <c:v>0.13600000000000001</c:v>
                </c:pt>
                <c:pt idx="33">
                  <c:v>0.16700000000000001</c:v>
                </c:pt>
                <c:pt idx="34">
                  <c:v>0.157</c:v>
                </c:pt>
                <c:pt idx="35">
                  <c:v>0.129</c:v>
                </c:pt>
                <c:pt idx="36">
                  <c:v>0.16600000000000001</c:v>
                </c:pt>
                <c:pt idx="37">
                  <c:v>0.13300000000000001</c:v>
                </c:pt>
                <c:pt idx="38">
                  <c:v>0.157</c:v>
                </c:pt>
                <c:pt idx="39">
                  <c:v>9.2999999999999999E-2</c:v>
                </c:pt>
                <c:pt idx="40">
                  <c:v>9.5000000000000001E-2</c:v>
                </c:pt>
                <c:pt idx="41">
                  <c:v>0.121</c:v>
                </c:pt>
                <c:pt idx="42">
                  <c:v>0.218</c:v>
                </c:pt>
                <c:pt idx="43">
                  <c:v>0.17299999999999999</c:v>
                </c:pt>
                <c:pt idx="44">
                  <c:v>0.152</c:v>
                </c:pt>
                <c:pt idx="45">
                  <c:v>0.17499999999999999</c:v>
                </c:pt>
                <c:pt idx="46">
                  <c:v>0.19600000000000001</c:v>
                </c:pt>
                <c:pt idx="47">
                  <c:v>0.16400000000000001</c:v>
                </c:pt>
                <c:pt idx="48">
                  <c:v>0.17899999999999999</c:v>
                </c:pt>
                <c:pt idx="49">
                  <c:v>0.21099999999999999</c:v>
                </c:pt>
                <c:pt idx="50">
                  <c:v>0.214</c:v>
                </c:pt>
                <c:pt idx="51">
                  <c:v>0.185</c:v>
                </c:pt>
                <c:pt idx="52">
                  <c:v>0.16500000000000001</c:v>
                </c:pt>
                <c:pt idx="53">
                  <c:v>0.124</c:v>
                </c:pt>
                <c:pt idx="54">
                  <c:v>0.20699999999999999</c:v>
                </c:pt>
                <c:pt idx="55">
                  <c:v>0.19900000000000001</c:v>
                </c:pt>
                <c:pt idx="56">
                  <c:v>0.185</c:v>
                </c:pt>
                <c:pt idx="57">
                  <c:v>0.14799999999999999</c:v>
                </c:pt>
                <c:pt idx="58">
                  <c:v>0.19700000000000001</c:v>
                </c:pt>
                <c:pt idx="59">
                  <c:v>0.17699999999999999</c:v>
                </c:pt>
                <c:pt idx="60">
                  <c:v>0.23499999999999999</c:v>
                </c:pt>
                <c:pt idx="61">
                  <c:v>0.21199999999999999</c:v>
                </c:pt>
                <c:pt idx="62">
                  <c:v>0.22900000000000001</c:v>
                </c:pt>
                <c:pt idx="63">
                  <c:v>0.186</c:v>
                </c:pt>
                <c:pt idx="64">
                  <c:v>0.23599999999999999</c:v>
                </c:pt>
                <c:pt idx="65">
                  <c:v>0.23799999999999999</c:v>
                </c:pt>
                <c:pt idx="66">
                  <c:v>0.17199999999999999</c:v>
                </c:pt>
                <c:pt idx="67">
                  <c:v>0.153</c:v>
                </c:pt>
                <c:pt idx="68">
                  <c:v>0.222</c:v>
                </c:pt>
                <c:pt idx="69">
                  <c:v>0.23400000000000001</c:v>
                </c:pt>
                <c:pt idx="70">
                  <c:v>0.23100000000000001</c:v>
                </c:pt>
                <c:pt idx="71">
                  <c:v>0.161</c:v>
                </c:pt>
                <c:pt idx="72">
                  <c:v>0.19600000000000001</c:v>
                </c:pt>
                <c:pt idx="73">
                  <c:v>0.186</c:v>
                </c:pt>
                <c:pt idx="74">
                  <c:v>0.182</c:v>
                </c:pt>
                <c:pt idx="75">
                  <c:v>0.254</c:v>
                </c:pt>
                <c:pt idx="76">
                  <c:v>0.246</c:v>
                </c:pt>
                <c:pt idx="77">
                  <c:v>0.25</c:v>
                </c:pt>
                <c:pt idx="78">
                  <c:v>0.23799999999999999</c:v>
                </c:pt>
                <c:pt idx="79">
                  <c:v>0.16400000000000001</c:v>
                </c:pt>
                <c:pt idx="80">
                  <c:v>0.20399999999999999</c:v>
                </c:pt>
                <c:pt idx="81">
                  <c:v>0.20399999999999999</c:v>
                </c:pt>
                <c:pt idx="82">
                  <c:v>0.247</c:v>
                </c:pt>
                <c:pt idx="83">
                  <c:v>0.23200000000000001</c:v>
                </c:pt>
                <c:pt idx="84">
                  <c:v>0.221</c:v>
                </c:pt>
                <c:pt idx="85">
                  <c:v>0.2</c:v>
                </c:pt>
                <c:pt idx="86">
                  <c:v>0.182</c:v>
                </c:pt>
                <c:pt idx="87">
                  <c:v>0.17899999999999999</c:v>
                </c:pt>
                <c:pt idx="88">
                  <c:v>0.188</c:v>
                </c:pt>
                <c:pt idx="89">
                  <c:v>0.215</c:v>
                </c:pt>
                <c:pt idx="90">
                  <c:v>0.2</c:v>
                </c:pt>
                <c:pt idx="91">
                  <c:v>0.21</c:v>
                </c:pt>
                <c:pt idx="92">
                  <c:v>0.23300000000000001</c:v>
                </c:pt>
                <c:pt idx="93">
                  <c:v>0.23300000000000001</c:v>
                </c:pt>
                <c:pt idx="94">
                  <c:v>0.20399999999999999</c:v>
                </c:pt>
                <c:pt idx="95">
                  <c:v>0.20200000000000001</c:v>
                </c:pt>
                <c:pt idx="96">
                  <c:v>0.24</c:v>
                </c:pt>
                <c:pt idx="97">
                  <c:v>0.22800000000000001</c:v>
                </c:pt>
                <c:pt idx="98">
                  <c:v>0.22800000000000001</c:v>
                </c:pt>
                <c:pt idx="99">
                  <c:v>0.23</c:v>
                </c:pt>
                <c:pt idx="100">
                  <c:v>0.191</c:v>
                </c:pt>
                <c:pt idx="101">
                  <c:v>0.20100000000000001</c:v>
                </c:pt>
                <c:pt idx="102">
                  <c:v>0.188</c:v>
                </c:pt>
                <c:pt idx="103">
                  <c:v>0.13200000000000001</c:v>
                </c:pt>
                <c:pt idx="104">
                  <c:v>0.13800000000000001</c:v>
                </c:pt>
                <c:pt idx="105">
                  <c:v>0.107</c:v>
                </c:pt>
                <c:pt idx="106">
                  <c:v>5.8999999999999997E-2</c:v>
                </c:pt>
              </c:numCache>
            </c:numRef>
          </c:val>
          <c:smooth val="0"/>
          <c:extLst>
            <c:ext xmlns:c16="http://schemas.microsoft.com/office/drawing/2014/chart" uri="{C3380CC4-5D6E-409C-BE32-E72D297353CC}">
              <c16:uniqueId val="{00000005-9DBF-41AC-8E6D-ADA935A6D834}"/>
            </c:ext>
          </c:extLst>
        </c:ser>
        <c:ser>
          <c:idx val="6"/>
          <c:order val="6"/>
          <c:tx>
            <c:strRef>
              <c:f>Scatter!$AF$2</c:f>
              <c:strCache>
                <c:ptCount val="1"/>
                <c:pt idx="0">
                  <c:v>7</c:v>
                </c:pt>
              </c:strCache>
            </c:strRef>
          </c:tx>
          <c:spPr>
            <a:ln w="28575" cap="rnd">
              <a:solidFill>
                <a:schemeClr val="accent1">
                  <a:lumMod val="60000"/>
                </a:schemeClr>
              </a:solidFill>
              <a:round/>
            </a:ln>
            <a:effectLst/>
          </c:spPr>
          <c:marker>
            <c:symbol val="none"/>
          </c:marker>
          <c:val>
            <c:numRef>
              <c:f>Scatter!$AF$3:$AF$109</c:f>
              <c:numCache>
                <c:formatCode>General</c:formatCode>
                <c:ptCount val="107"/>
                <c:pt idx="0">
                  <c:v>0</c:v>
                </c:pt>
                <c:pt idx="1">
                  <c:v>0</c:v>
                </c:pt>
                <c:pt idx="2">
                  <c:v>0</c:v>
                </c:pt>
                <c:pt idx="3">
                  <c:v>1.4E-2</c:v>
                </c:pt>
                <c:pt idx="4">
                  <c:v>2.7E-2</c:v>
                </c:pt>
                <c:pt idx="5">
                  <c:v>3.4000000000000002E-2</c:v>
                </c:pt>
                <c:pt idx="6">
                  <c:v>4.9000000000000002E-2</c:v>
                </c:pt>
                <c:pt idx="7">
                  <c:v>5.0999999999999997E-2</c:v>
                </c:pt>
                <c:pt idx="8">
                  <c:v>4.2000000000000003E-2</c:v>
                </c:pt>
                <c:pt idx="9">
                  <c:v>6.7000000000000004E-2</c:v>
                </c:pt>
                <c:pt idx="10">
                  <c:v>8.6999999999999994E-2</c:v>
                </c:pt>
                <c:pt idx="11">
                  <c:v>5.8999999999999997E-2</c:v>
                </c:pt>
                <c:pt idx="12">
                  <c:v>7.4999999999999997E-2</c:v>
                </c:pt>
                <c:pt idx="13">
                  <c:v>8.2000000000000003E-2</c:v>
                </c:pt>
                <c:pt idx="14">
                  <c:v>0.104</c:v>
                </c:pt>
                <c:pt idx="15">
                  <c:v>0.11600000000000001</c:v>
                </c:pt>
                <c:pt idx="16">
                  <c:v>7.5999999999999998E-2</c:v>
                </c:pt>
                <c:pt idx="17">
                  <c:v>0.122</c:v>
                </c:pt>
                <c:pt idx="18">
                  <c:v>0.107</c:v>
                </c:pt>
                <c:pt idx="19">
                  <c:v>0.12</c:v>
                </c:pt>
                <c:pt idx="20">
                  <c:v>0.10299999999999999</c:v>
                </c:pt>
                <c:pt idx="21">
                  <c:v>0.19400000000000001</c:v>
                </c:pt>
                <c:pt idx="22">
                  <c:v>0.115</c:v>
                </c:pt>
                <c:pt idx="23">
                  <c:v>0.13600000000000001</c:v>
                </c:pt>
                <c:pt idx="24">
                  <c:v>0.13600000000000001</c:v>
                </c:pt>
                <c:pt idx="25">
                  <c:v>0.122</c:v>
                </c:pt>
                <c:pt idx="26">
                  <c:v>0.114</c:v>
                </c:pt>
                <c:pt idx="27">
                  <c:v>0.129</c:v>
                </c:pt>
                <c:pt idx="28">
                  <c:v>0.14299999999999999</c:v>
                </c:pt>
                <c:pt idx="29">
                  <c:v>0.13500000000000001</c:v>
                </c:pt>
                <c:pt idx="30">
                  <c:v>0.13900000000000001</c:v>
                </c:pt>
                <c:pt idx="31">
                  <c:v>0.16700000000000001</c:v>
                </c:pt>
                <c:pt idx="32">
                  <c:v>0.17799999999999999</c:v>
                </c:pt>
                <c:pt idx="33">
                  <c:v>0.129</c:v>
                </c:pt>
                <c:pt idx="34">
                  <c:v>0.14000000000000001</c:v>
                </c:pt>
                <c:pt idx="35">
                  <c:v>0.11600000000000001</c:v>
                </c:pt>
                <c:pt idx="36">
                  <c:v>0.123</c:v>
                </c:pt>
                <c:pt idx="37">
                  <c:v>0.214</c:v>
                </c:pt>
                <c:pt idx="38">
                  <c:v>0.20399999999999999</c:v>
                </c:pt>
                <c:pt idx="39">
                  <c:v>0.113</c:v>
                </c:pt>
                <c:pt idx="40">
                  <c:v>0.107</c:v>
                </c:pt>
                <c:pt idx="41">
                  <c:v>0.13</c:v>
                </c:pt>
                <c:pt idx="42">
                  <c:v>0.14399999999999999</c:v>
                </c:pt>
                <c:pt idx="43">
                  <c:v>0.111</c:v>
                </c:pt>
                <c:pt idx="44">
                  <c:v>0.16</c:v>
                </c:pt>
                <c:pt idx="45">
                  <c:v>0.128</c:v>
                </c:pt>
                <c:pt idx="46">
                  <c:v>0.16900000000000001</c:v>
                </c:pt>
                <c:pt idx="47">
                  <c:v>0.14399999999999999</c:v>
                </c:pt>
                <c:pt idx="48">
                  <c:v>0.14199999999999999</c:v>
                </c:pt>
                <c:pt idx="49">
                  <c:v>0.14499999999999999</c:v>
                </c:pt>
                <c:pt idx="50">
                  <c:v>0.15</c:v>
                </c:pt>
                <c:pt idx="51">
                  <c:v>0.183</c:v>
                </c:pt>
                <c:pt idx="52">
                  <c:v>0.17799999999999999</c:v>
                </c:pt>
                <c:pt idx="53">
                  <c:v>0.16900000000000001</c:v>
                </c:pt>
                <c:pt idx="54">
                  <c:v>0.20499999999999999</c:v>
                </c:pt>
                <c:pt idx="55">
                  <c:v>0.155</c:v>
                </c:pt>
                <c:pt idx="56">
                  <c:v>0.14199999999999999</c:v>
                </c:pt>
                <c:pt idx="57">
                  <c:v>0.13500000000000001</c:v>
                </c:pt>
                <c:pt idx="58">
                  <c:v>0.20599999999999999</c:v>
                </c:pt>
                <c:pt idx="59">
                  <c:v>0.18</c:v>
                </c:pt>
                <c:pt idx="60">
                  <c:v>0.192</c:v>
                </c:pt>
                <c:pt idx="61">
                  <c:v>0.188</c:v>
                </c:pt>
                <c:pt idx="62">
                  <c:v>0.20399999999999999</c:v>
                </c:pt>
                <c:pt idx="63">
                  <c:v>0.20699999999999999</c:v>
                </c:pt>
                <c:pt idx="64">
                  <c:v>0.20200000000000001</c:v>
                </c:pt>
                <c:pt idx="65">
                  <c:v>0.22500000000000001</c:v>
                </c:pt>
                <c:pt idx="66">
                  <c:v>0.216</c:v>
                </c:pt>
                <c:pt idx="67">
                  <c:v>0.20399999999999999</c:v>
                </c:pt>
                <c:pt idx="68">
                  <c:v>0.188</c:v>
                </c:pt>
                <c:pt idx="69">
                  <c:v>0.153</c:v>
                </c:pt>
                <c:pt idx="70">
                  <c:v>0.193</c:v>
                </c:pt>
                <c:pt idx="71">
                  <c:v>0.22600000000000001</c:v>
                </c:pt>
                <c:pt idx="72">
                  <c:v>0.22900000000000001</c:v>
                </c:pt>
                <c:pt idx="73">
                  <c:v>0.192</c:v>
                </c:pt>
                <c:pt idx="74">
                  <c:v>0.24299999999999999</c:v>
                </c:pt>
                <c:pt idx="75">
                  <c:v>0.17799999999999999</c:v>
                </c:pt>
                <c:pt idx="76">
                  <c:v>0.20899999999999999</c:v>
                </c:pt>
                <c:pt idx="77">
                  <c:v>0.224</c:v>
                </c:pt>
                <c:pt idx="78">
                  <c:v>0.224</c:v>
                </c:pt>
                <c:pt idx="79">
                  <c:v>0.218</c:v>
                </c:pt>
                <c:pt idx="80">
                  <c:v>0.17299999999999999</c:v>
                </c:pt>
                <c:pt idx="81">
                  <c:v>0.22</c:v>
                </c:pt>
                <c:pt idx="82">
                  <c:v>0.219</c:v>
                </c:pt>
                <c:pt idx="83">
                  <c:v>0.20499999999999999</c:v>
                </c:pt>
                <c:pt idx="84">
                  <c:v>0.219</c:v>
                </c:pt>
                <c:pt idx="85">
                  <c:v>0.188</c:v>
                </c:pt>
                <c:pt idx="86">
                  <c:v>0.22900000000000001</c:v>
                </c:pt>
                <c:pt idx="87">
                  <c:v>0.20699999999999999</c:v>
                </c:pt>
                <c:pt idx="88">
                  <c:v>0.20499999999999999</c:v>
                </c:pt>
                <c:pt idx="89">
                  <c:v>0.183</c:v>
                </c:pt>
                <c:pt idx="90">
                  <c:v>0.22700000000000001</c:v>
                </c:pt>
                <c:pt idx="91">
                  <c:v>0.22900000000000001</c:v>
                </c:pt>
                <c:pt idx="92">
                  <c:v>0.23699999999999999</c:v>
                </c:pt>
                <c:pt idx="93">
                  <c:v>0.217</c:v>
                </c:pt>
                <c:pt idx="94">
                  <c:v>0.224</c:v>
                </c:pt>
                <c:pt idx="95">
                  <c:v>0.20499999999999999</c:v>
                </c:pt>
                <c:pt idx="96">
                  <c:v>0.24399999999999999</c:v>
                </c:pt>
                <c:pt idx="97">
                  <c:v>0.25800000000000001</c:v>
                </c:pt>
                <c:pt idx="98">
                  <c:v>0.189</c:v>
                </c:pt>
                <c:pt idx="99">
                  <c:v>0.20499999999999999</c:v>
                </c:pt>
                <c:pt idx="100">
                  <c:v>0.185</c:v>
                </c:pt>
                <c:pt idx="101">
                  <c:v>0.192</c:v>
                </c:pt>
                <c:pt idx="102">
                  <c:v>0.16500000000000001</c:v>
                </c:pt>
                <c:pt idx="103">
                  <c:v>0.13100000000000001</c:v>
                </c:pt>
                <c:pt idx="104">
                  <c:v>0.104</c:v>
                </c:pt>
                <c:pt idx="105">
                  <c:v>6.0999999999999999E-2</c:v>
                </c:pt>
                <c:pt idx="106">
                  <c:v>5.0000000000000001E-3</c:v>
                </c:pt>
              </c:numCache>
            </c:numRef>
          </c:val>
          <c:smooth val="0"/>
          <c:extLst>
            <c:ext xmlns:c16="http://schemas.microsoft.com/office/drawing/2014/chart" uri="{C3380CC4-5D6E-409C-BE32-E72D297353CC}">
              <c16:uniqueId val="{00000006-9DBF-41AC-8E6D-ADA935A6D834}"/>
            </c:ext>
          </c:extLst>
        </c:ser>
        <c:ser>
          <c:idx val="7"/>
          <c:order val="7"/>
          <c:tx>
            <c:strRef>
              <c:f>Scatter!$AG$2</c:f>
              <c:strCache>
                <c:ptCount val="1"/>
                <c:pt idx="0">
                  <c:v>8</c:v>
                </c:pt>
              </c:strCache>
            </c:strRef>
          </c:tx>
          <c:spPr>
            <a:ln w="28575" cap="rnd">
              <a:solidFill>
                <a:schemeClr val="accent2">
                  <a:lumMod val="60000"/>
                </a:schemeClr>
              </a:solidFill>
              <a:round/>
            </a:ln>
            <a:effectLst/>
          </c:spPr>
          <c:marker>
            <c:symbol val="none"/>
          </c:marker>
          <c:val>
            <c:numRef>
              <c:f>Scatter!$AG$3:$AG$110</c:f>
              <c:numCache>
                <c:formatCode>General</c:formatCode>
                <c:ptCount val="108"/>
                <c:pt idx="0">
                  <c:v>0</c:v>
                </c:pt>
                <c:pt idx="1">
                  <c:v>0</c:v>
                </c:pt>
                <c:pt idx="2">
                  <c:v>0</c:v>
                </c:pt>
                <c:pt idx="3">
                  <c:v>0</c:v>
                </c:pt>
                <c:pt idx="4">
                  <c:v>2.5999999999999999E-2</c:v>
                </c:pt>
                <c:pt idx="5">
                  <c:v>2.9000000000000001E-2</c:v>
                </c:pt>
                <c:pt idx="6">
                  <c:v>3.2000000000000001E-2</c:v>
                </c:pt>
                <c:pt idx="7">
                  <c:v>3.5999999999999997E-2</c:v>
                </c:pt>
                <c:pt idx="8">
                  <c:v>0.05</c:v>
                </c:pt>
                <c:pt idx="9">
                  <c:v>7.3999999999999996E-2</c:v>
                </c:pt>
                <c:pt idx="10">
                  <c:v>7.2999999999999995E-2</c:v>
                </c:pt>
                <c:pt idx="11">
                  <c:v>7.0000000000000007E-2</c:v>
                </c:pt>
                <c:pt idx="12">
                  <c:v>0.08</c:v>
                </c:pt>
                <c:pt idx="13">
                  <c:v>7.0999999999999994E-2</c:v>
                </c:pt>
                <c:pt idx="14">
                  <c:v>7.3999999999999996E-2</c:v>
                </c:pt>
                <c:pt idx="15">
                  <c:v>8.2000000000000003E-2</c:v>
                </c:pt>
                <c:pt idx="16">
                  <c:v>8.2000000000000003E-2</c:v>
                </c:pt>
                <c:pt idx="17">
                  <c:v>0.104</c:v>
                </c:pt>
                <c:pt idx="18">
                  <c:v>9.9000000000000005E-2</c:v>
                </c:pt>
                <c:pt idx="19">
                  <c:v>0.111</c:v>
                </c:pt>
                <c:pt idx="20">
                  <c:v>0.14099999999999999</c:v>
                </c:pt>
                <c:pt idx="21">
                  <c:v>0.123</c:v>
                </c:pt>
                <c:pt idx="22">
                  <c:v>0.13200000000000001</c:v>
                </c:pt>
                <c:pt idx="23">
                  <c:v>0.16900000000000001</c:v>
                </c:pt>
                <c:pt idx="24">
                  <c:v>0.17100000000000001</c:v>
                </c:pt>
                <c:pt idx="25">
                  <c:v>0.17299999999999999</c:v>
                </c:pt>
                <c:pt idx="26">
                  <c:v>0.14199999999999999</c:v>
                </c:pt>
                <c:pt idx="27">
                  <c:v>0.13100000000000001</c:v>
                </c:pt>
                <c:pt idx="28">
                  <c:v>0.126</c:v>
                </c:pt>
                <c:pt idx="29">
                  <c:v>0.13900000000000001</c:v>
                </c:pt>
                <c:pt idx="30">
                  <c:v>0.125</c:v>
                </c:pt>
                <c:pt idx="31">
                  <c:v>0.152</c:v>
                </c:pt>
                <c:pt idx="32">
                  <c:v>0.14399999999999999</c:v>
                </c:pt>
                <c:pt idx="33">
                  <c:v>0.17399999999999999</c:v>
                </c:pt>
                <c:pt idx="34">
                  <c:v>0.151</c:v>
                </c:pt>
                <c:pt idx="35">
                  <c:v>0.123</c:v>
                </c:pt>
                <c:pt idx="36">
                  <c:v>0.183</c:v>
                </c:pt>
                <c:pt idx="37">
                  <c:v>0.13500000000000001</c:v>
                </c:pt>
                <c:pt idx="38">
                  <c:v>0.17299999999999999</c:v>
                </c:pt>
                <c:pt idx="39">
                  <c:v>0.16200000000000001</c:v>
                </c:pt>
                <c:pt idx="40">
                  <c:v>0.154</c:v>
                </c:pt>
                <c:pt idx="41">
                  <c:v>0.13300000000000001</c:v>
                </c:pt>
                <c:pt idx="42">
                  <c:v>0.123</c:v>
                </c:pt>
                <c:pt idx="43">
                  <c:v>0.13900000000000001</c:v>
                </c:pt>
                <c:pt idx="44">
                  <c:v>0.14599999999999999</c:v>
                </c:pt>
                <c:pt idx="45">
                  <c:v>0.16900000000000001</c:v>
                </c:pt>
                <c:pt idx="46">
                  <c:v>0.14599999999999999</c:v>
                </c:pt>
                <c:pt idx="47">
                  <c:v>0.14899999999999999</c:v>
                </c:pt>
                <c:pt idx="48">
                  <c:v>0.11600000000000001</c:v>
                </c:pt>
                <c:pt idx="49">
                  <c:v>0.14000000000000001</c:v>
                </c:pt>
                <c:pt idx="50">
                  <c:v>0.16400000000000001</c:v>
                </c:pt>
                <c:pt idx="51">
                  <c:v>0.17899999999999999</c:v>
                </c:pt>
                <c:pt idx="52">
                  <c:v>0.16900000000000001</c:v>
                </c:pt>
                <c:pt idx="53">
                  <c:v>0.17399999999999999</c:v>
                </c:pt>
                <c:pt idx="54">
                  <c:v>0.192</c:v>
                </c:pt>
                <c:pt idx="55">
                  <c:v>0.214</c:v>
                </c:pt>
                <c:pt idx="56">
                  <c:v>0.214</c:v>
                </c:pt>
                <c:pt idx="57">
                  <c:v>0.16800000000000001</c:v>
                </c:pt>
                <c:pt idx="58">
                  <c:v>0.187</c:v>
                </c:pt>
                <c:pt idx="59">
                  <c:v>0.17599999999999999</c:v>
                </c:pt>
                <c:pt idx="60">
                  <c:v>0.20799999999999999</c:v>
                </c:pt>
                <c:pt idx="61">
                  <c:v>0.19400000000000001</c:v>
                </c:pt>
                <c:pt idx="62">
                  <c:v>0.19800000000000001</c:v>
                </c:pt>
                <c:pt idx="63">
                  <c:v>0.20699999999999999</c:v>
                </c:pt>
                <c:pt idx="64">
                  <c:v>0.188</c:v>
                </c:pt>
                <c:pt idx="65">
                  <c:v>0.184</c:v>
                </c:pt>
                <c:pt idx="66">
                  <c:v>0.20799999999999999</c:v>
                </c:pt>
                <c:pt idx="67">
                  <c:v>0.218</c:v>
                </c:pt>
                <c:pt idx="68">
                  <c:v>0.222</c:v>
                </c:pt>
                <c:pt idx="69">
                  <c:v>0.22600000000000001</c:v>
                </c:pt>
                <c:pt idx="70">
                  <c:v>0.193</c:v>
                </c:pt>
                <c:pt idx="71">
                  <c:v>0.19600000000000001</c:v>
                </c:pt>
                <c:pt idx="72">
                  <c:v>0.214</c:v>
                </c:pt>
                <c:pt idx="73">
                  <c:v>0.189</c:v>
                </c:pt>
                <c:pt idx="74">
                  <c:v>0.20499999999999999</c:v>
                </c:pt>
                <c:pt idx="75">
                  <c:v>0.192</c:v>
                </c:pt>
                <c:pt idx="76">
                  <c:v>0.191</c:v>
                </c:pt>
                <c:pt idx="77">
                  <c:v>0.21199999999999999</c:v>
                </c:pt>
                <c:pt idx="78">
                  <c:v>0.19800000000000001</c:v>
                </c:pt>
                <c:pt idx="79">
                  <c:v>0.22600000000000001</c:v>
                </c:pt>
                <c:pt idx="80">
                  <c:v>0.20799999999999999</c:v>
                </c:pt>
                <c:pt idx="81">
                  <c:v>0.20799999999999999</c:v>
                </c:pt>
                <c:pt idx="82">
                  <c:v>0.22</c:v>
                </c:pt>
                <c:pt idx="83">
                  <c:v>0.25700000000000001</c:v>
                </c:pt>
                <c:pt idx="84">
                  <c:v>0.20699999999999999</c:v>
                </c:pt>
                <c:pt idx="85">
                  <c:v>0.24299999999999999</c:v>
                </c:pt>
                <c:pt idx="86">
                  <c:v>0.24399999999999999</c:v>
                </c:pt>
                <c:pt idx="87">
                  <c:v>0.23100000000000001</c:v>
                </c:pt>
                <c:pt idx="88">
                  <c:v>0.22800000000000001</c:v>
                </c:pt>
                <c:pt idx="89">
                  <c:v>0.246</c:v>
                </c:pt>
                <c:pt idx="90">
                  <c:v>0.20899999999999999</c:v>
                </c:pt>
                <c:pt idx="91">
                  <c:v>0.19</c:v>
                </c:pt>
                <c:pt idx="92">
                  <c:v>0.187</c:v>
                </c:pt>
                <c:pt idx="93">
                  <c:v>0.22900000000000001</c:v>
                </c:pt>
                <c:pt idx="94">
                  <c:v>0.20799999999999999</c:v>
                </c:pt>
                <c:pt idx="95">
                  <c:v>0.20200000000000001</c:v>
                </c:pt>
                <c:pt idx="96">
                  <c:v>0.23300000000000001</c:v>
                </c:pt>
                <c:pt idx="97">
                  <c:v>0.19</c:v>
                </c:pt>
                <c:pt idx="98">
                  <c:v>0.22800000000000001</c:v>
                </c:pt>
                <c:pt idx="99">
                  <c:v>0.22600000000000001</c:v>
                </c:pt>
                <c:pt idx="100">
                  <c:v>0.23400000000000001</c:v>
                </c:pt>
                <c:pt idx="101">
                  <c:v>0.22500000000000001</c:v>
                </c:pt>
                <c:pt idx="102">
                  <c:v>0.221</c:v>
                </c:pt>
                <c:pt idx="103">
                  <c:v>0.184</c:v>
                </c:pt>
                <c:pt idx="104">
                  <c:v>0.14699999999999999</c:v>
                </c:pt>
                <c:pt idx="105">
                  <c:v>0.112</c:v>
                </c:pt>
                <c:pt idx="106">
                  <c:v>0.104</c:v>
                </c:pt>
                <c:pt idx="107">
                  <c:v>6.9000000000000006E-2</c:v>
                </c:pt>
              </c:numCache>
            </c:numRef>
          </c:val>
          <c:smooth val="0"/>
          <c:extLst>
            <c:ext xmlns:c16="http://schemas.microsoft.com/office/drawing/2014/chart" uri="{C3380CC4-5D6E-409C-BE32-E72D297353CC}">
              <c16:uniqueId val="{00000007-9DBF-41AC-8E6D-ADA935A6D834}"/>
            </c:ext>
          </c:extLst>
        </c:ser>
        <c:ser>
          <c:idx val="8"/>
          <c:order val="8"/>
          <c:tx>
            <c:strRef>
              <c:f>Scatter!$AH$2</c:f>
              <c:strCache>
                <c:ptCount val="1"/>
                <c:pt idx="0">
                  <c:v>9</c:v>
                </c:pt>
              </c:strCache>
            </c:strRef>
          </c:tx>
          <c:spPr>
            <a:ln w="28575" cap="rnd">
              <a:solidFill>
                <a:schemeClr val="accent3">
                  <a:lumMod val="60000"/>
                </a:schemeClr>
              </a:solidFill>
              <a:round/>
            </a:ln>
            <a:effectLst/>
          </c:spPr>
          <c:marker>
            <c:symbol val="none"/>
          </c:marker>
          <c:val>
            <c:numRef>
              <c:f>Scatter!$AH$3:$AH$107</c:f>
              <c:numCache>
                <c:formatCode>General</c:formatCode>
                <c:ptCount val="105"/>
                <c:pt idx="0">
                  <c:v>0</c:v>
                </c:pt>
                <c:pt idx="1">
                  <c:v>0</c:v>
                </c:pt>
                <c:pt idx="2">
                  <c:v>0</c:v>
                </c:pt>
                <c:pt idx="3">
                  <c:v>8.9999999999999993E-3</c:v>
                </c:pt>
                <c:pt idx="4">
                  <c:v>2.5999999999999999E-2</c:v>
                </c:pt>
                <c:pt idx="5">
                  <c:v>0.03</c:v>
                </c:pt>
                <c:pt idx="6">
                  <c:v>4.4999999999999998E-2</c:v>
                </c:pt>
                <c:pt idx="7">
                  <c:v>4.5999999999999999E-2</c:v>
                </c:pt>
                <c:pt idx="8">
                  <c:v>5.6000000000000001E-2</c:v>
                </c:pt>
                <c:pt idx="9">
                  <c:v>5.1999999999999998E-2</c:v>
                </c:pt>
                <c:pt idx="10">
                  <c:v>5.6000000000000001E-2</c:v>
                </c:pt>
                <c:pt idx="11">
                  <c:v>0.06</c:v>
                </c:pt>
                <c:pt idx="12">
                  <c:v>6.7000000000000004E-2</c:v>
                </c:pt>
                <c:pt idx="13">
                  <c:v>0.11899999999999999</c:v>
                </c:pt>
                <c:pt idx="14">
                  <c:v>0.11</c:v>
                </c:pt>
                <c:pt idx="15">
                  <c:v>8.4000000000000005E-2</c:v>
                </c:pt>
                <c:pt idx="16">
                  <c:v>0.113</c:v>
                </c:pt>
                <c:pt idx="17">
                  <c:v>0.124</c:v>
                </c:pt>
                <c:pt idx="18">
                  <c:v>0.124</c:v>
                </c:pt>
                <c:pt idx="19">
                  <c:v>0.104</c:v>
                </c:pt>
                <c:pt idx="20">
                  <c:v>0.10100000000000001</c:v>
                </c:pt>
                <c:pt idx="21">
                  <c:v>0.10100000000000001</c:v>
                </c:pt>
                <c:pt idx="22">
                  <c:v>9.9000000000000005E-2</c:v>
                </c:pt>
                <c:pt idx="23">
                  <c:v>0.124</c:v>
                </c:pt>
                <c:pt idx="24">
                  <c:v>0.11899999999999999</c:v>
                </c:pt>
                <c:pt idx="25">
                  <c:v>0.18</c:v>
                </c:pt>
                <c:pt idx="26">
                  <c:v>0.182</c:v>
                </c:pt>
                <c:pt idx="27">
                  <c:v>0.17199999999999999</c:v>
                </c:pt>
                <c:pt idx="28">
                  <c:v>0.126</c:v>
                </c:pt>
                <c:pt idx="29">
                  <c:v>0.11899999999999999</c:v>
                </c:pt>
                <c:pt idx="30">
                  <c:v>0.215</c:v>
                </c:pt>
                <c:pt idx="31">
                  <c:v>0.183</c:v>
                </c:pt>
                <c:pt idx="32">
                  <c:v>0.113</c:v>
                </c:pt>
                <c:pt idx="33">
                  <c:v>0.13200000000000001</c:v>
                </c:pt>
                <c:pt idx="34">
                  <c:v>0.11899999999999999</c:v>
                </c:pt>
                <c:pt idx="35">
                  <c:v>0.13800000000000001</c:v>
                </c:pt>
                <c:pt idx="36">
                  <c:v>0.13900000000000001</c:v>
                </c:pt>
                <c:pt idx="37">
                  <c:v>9.6000000000000002E-2</c:v>
                </c:pt>
                <c:pt idx="38">
                  <c:v>0.112</c:v>
                </c:pt>
                <c:pt idx="39">
                  <c:v>0.114</c:v>
                </c:pt>
                <c:pt idx="40">
                  <c:v>0.112</c:v>
                </c:pt>
                <c:pt idx="41">
                  <c:v>0.112</c:v>
                </c:pt>
                <c:pt idx="42">
                  <c:v>0.13500000000000001</c:v>
                </c:pt>
                <c:pt idx="43">
                  <c:v>0.19</c:v>
                </c:pt>
                <c:pt idx="44">
                  <c:v>0.127</c:v>
                </c:pt>
                <c:pt idx="45">
                  <c:v>0.14899999999999999</c:v>
                </c:pt>
                <c:pt idx="46">
                  <c:v>0.13200000000000001</c:v>
                </c:pt>
                <c:pt idx="47">
                  <c:v>0.17199999999999999</c:v>
                </c:pt>
                <c:pt idx="48">
                  <c:v>0.16800000000000001</c:v>
                </c:pt>
                <c:pt idx="49">
                  <c:v>0.158</c:v>
                </c:pt>
                <c:pt idx="50">
                  <c:v>0.16700000000000001</c:v>
                </c:pt>
                <c:pt idx="51">
                  <c:v>0.183</c:v>
                </c:pt>
                <c:pt idx="52">
                  <c:v>0.14899999999999999</c:v>
                </c:pt>
                <c:pt idx="53">
                  <c:v>0.14599999999999999</c:v>
                </c:pt>
                <c:pt idx="54">
                  <c:v>0.16600000000000001</c:v>
                </c:pt>
                <c:pt idx="55">
                  <c:v>0.189</c:v>
                </c:pt>
                <c:pt idx="56">
                  <c:v>0.182</c:v>
                </c:pt>
                <c:pt idx="57">
                  <c:v>0.16600000000000001</c:v>
                </c:pt>
                <c:pt idx="58">
                  <c:v>0.16</c:v>
                </c:pt>
                <c:pt idx="59">
                  <c:v>0.19500000000000001</c:v>
                </c:pt>
                <c:pt idx="60">
                  <c:v>0.19700000000000001</c:v>
                </c:pt>
                <c:pt idx="61">
                  <c:v>0.19600000000000001</c:v>
                </c:pt>
                <c:pt idx="62">
                  <c:v>0.17100000000000001</c:v>
                </c:pt>
                <c:pt idx="63">
                  <c:v>0.17799999999999999</c:v>
                </c:pt>
                <c:pt idx="64">
                  <c:v>0.191</c:v>
                </c:pt>
                <c:pt idx="65">
                  <c:v>0.19900000000000001</c:v>
                </c:pt>
                <c:pt idx="66">
                  <c:v>0.17799999999999999</c:v>
                </c:pt>
                <c:pt idx="67">
                  <c:v>0.22800000000000001</c:v>
                </c:pt>
                <c:pt idx="68">
                  <c:v>0.16800000000000001</c:v>
                </c:pt>
                <c:pt idx="69">
                  <c:v>0.217</c:v>
                </c:pt>
                <c:pt idx="70">
                  <c:v>0.17</c:v>
                </c:pt>
                <c:pt idx="71">
                  <c:v>0.20699999999999999</c:v>
                </c:pt>
                <c:pt idx="72">
                  <c:v>0.192</c:v>
                </c:pt>
                <c:pt idx="73">
                  <c:v>0.21</c:v>
                </c:pt>
                <c:pt idx="74">
                  <c:v>0.183</c:v>
                </c:pt>
                <c:pt idx="75">
                  <c:v>0.22500000000000001</c:v>
                </c:pt>
                <c:pt idx="76">
                  <c:v>0.21</c:v>
                </c:pt>
                <c:pt idx="77">
                  <c:v>0.223</c:v>
                </c:pt>
                <c:pt idx="78">
                  <c:v>0.19</c:v>
                </c:pt>
                <c:pt idx="79">
                  <c:v>0.20399999999999999</c:v>
                </c:pt>
                <c:pt idx="80">
                  <c:v>0.21199999999999999</c:v>
                </c:pt>
                <c:pt idx="81">
                  <c:v>0.21199999999999999</c:v>
                </c:pt>
                <c:pt idx="82">
                  <c:v>0.214</c:v>
                </c:pt>
                <c:pt idx="83">
                  <c:v>0.216</c:v>
                </c:pt>
                <c:pt idx="84">
                  <c:v>0.22600000000000001</c:v>
                </c:pt>
                <c:pt idx="85">
                  <c:v>0.22500000000000001</c:v>
                </c:pt>
                <c:pt idx="86">
                  <c:v>0.23499999999999999</c:v>
                </c:pt>
                <c:pt idx="87">
                  <c:v>0.22500000000000001</c:v>
                </c:pt>
                <c:pt idx="88">
                  <c:v>0.19</c:v>
                </c:pt>
                <c:pt idx="89">
                  <c:v>0.19400000000000001</c:v>
                </c:pt>
                <c:pt idx="90">
                  <c:v>0.185</c:v>
                </c:pt>
                <c:pt idx="91">
                  <c:v>0.188</c:v>
                </c:pt>
                <c:pt idx="92">
                  <c:v>0.23799999999999999</c:v>
                </c:pt>
                <c:pt idx="93">
                  <c:v>0.19800000000000001</c:v>
                </c:pt>
                <c:pt idx="94">
                  <c:v>0.246</c:v>
                </c:pt>
                <c:pt idx="95">
                  <c:v>0.223</c:v>
                </c:pt>
                <c:pt idx="96">
                  <c:v>0.22</c:v>
                </c:pt>
                <c:pt idx="97">
                  <c:v>0.246</c:v>
                </c:pt>
                <c:pt idx="98">
                  <c:v>0.246</c:v>
                </c:pt>
                <c:pt idx="99">
                  <c:v>0.189</c:v>
                </c:pt>
                <c:pt idx="100">
                  <c:v>0.18099999999999999</c:v>
                </c:pt>
                <c:pt idx="101">
                  <c:v>0.17100000000000001</c:v>
                </c:pt>
                <c:pt idx="102">
                  <c:v>0.11899999999999999</c:v>
                </c:pt>
                <c:pt idx="103">
                  <c:v>0.111</c:v>
                </c:pt>
                <c:pt idx="104">
                  <c:v>6.6000000000000003E-2</c:v>
                </c:pt>
              </c:numCache>
            </c:numRef>
          </c:val>
          <c:smooth val="0"/>
          <c:extLst>
            <c:ext xmlns:c16="http://schemas.microsoft.com/office/drawing/2014/chart" uri="{C3380CC4-5D6E-409C-BE32-E72D297353CC}">
              <c16:uniqueId val="{00000008-9DBF-41AC-8E6D-ADA935A6D834}"/>
            </c:ext>
          </c:extLst>
        </c:ser>
        <c:ser>
          <c:idx val="9"/>
          <c:order val="9"/>
          <c:tx>
            <c:strRef>
              <c:f>Scatter!$AI$2</c:f>
              <c:strCache>
                <c:ptCount val="1"/>
                <c:pt idx="0">
                  <c:v>10</c:v>
                </c:pt>
              </c:strCache>
            </c:strRef>
          </c:tx>
          <c:spPr>
            <a:ln w="28575" cap="rnd">
              <a:solidFill>
                <a:schemeClr val="accent4">
                  <a:lumMod val="60000"/>
                </a:schemeClr>
              </a:solidFill>
              <a:round/>
            </a:ln>
            <a:effectLst/>
          </c:spPr>
          <c:marker>
            <c:symbol val="none"/>
          </c:marker>
          <c:val>
            <c:numRef>
              <c:f>Scatter!$AI$3:$AI$108</c:f>
              <c:numCache>
                <c:formatCode>General</c:formatCode>
                <c:ptCount val="106"/>
                <c:pt idx="0">
                  <c:v>0</c:v>
                </c:pt>
                <c:pt idx="1">
                  <c:v>0</c:v>
                </c:pt>
                <c:pt idx="2">
                  <c:v>0</c:v>
                </c:pt>
                <c:pt idx="3">
                  <c:v>0</c:v>
                </c:pt>
                <c:pt idx="4">
                  <c:v>2.3E-2</c:v>
                </c:pt>
                <c:pt idx="5">
                  <c:v>2.5999999999999999E-2</c:v>
                </c:pt>
                <c:pt idx="6">
                  <c:v>3.2000000000000001E-2</c:v>
                </c:pt>
                <c:pt idx="7">
                  <c:v>3.1E-2</c:v>
                </c:pt>
                <c:pt idx="8">
                  <c:v>6.4000000000000001E-2</c:v>
                </c:pt>
                <c:pt idx="9">
                  <c:v>0.06</c:v>
                </c:pt>
                <c:pt idx="10">
                  <c:v>7.5999999999999998E-2</c:v>
                </c:pt>
                <c:pt idx="11">
                  <c:v>5.5E-2</c:v>
                </c:pt>
                <c:pt idx="12">
                  <c:v>4.9000000000000002E-2</c:v>
                </c:pt>
                <c:pt idx="13">
                  <c:v>7.3999999999999996E-2</c:v>
                </c:pt>
                <c:pt idx="14">
                  <c:v>6.2E-2</c:v>
                </c:pt>
                <c:pt idx="15">
                  <c:v>9.5000000000000001E-2</c:v>
                </c:pt>
                <c:pt idx="16">
                  <c:v>8.2000000000000003E-2</c:v>
                </c:pt>
                <c:pt idx="17">
                  <c:v>8.6999999999999994E-2</c:v>
                </c:pt>
                <c:pt idx="18">
                  <c:v>8.7999999999999995E-2</c:v>
                </c:pt>
                <c:pt idx="19">
                  <c:v>0.124</c:v>
                </c:pt>
                <c:pt idx="20">
                  <c:v>0.13600000000000001</c:v>
                </c:pt>
                <c:pt idx="21">
                  <c:v>0.14599999999999999</c:v>
                </c:pt>
                <c:pt idx="22">
                  <c:v>0.13800000000000001</c:v>
                </c:pt>
                <c:pt idx="23">
                  <c:v>0.13100000000000001</c:v>
                </c:pt>
                <c:pt idx="24">
                  <c:v>0.18</c:v>
                </c:pt>
                <c:pt idx="25">
                  <c:v>0.16900000000000001</c:v>
                </c:pt>
                <c:pt idx="26">
                  <c:v>0.111</c:v>
                </c:pt>
                <c:pt idx="27">
                  <c:v>0.191</c:v>
                </c:pt>
                <c:pt idx="28">
                  <c:v>0.193</c:v>
                </c:pt>
                <c:pt idx="29">
                  <c:v>0.109</c:v>
                </c:pt>
                <c:pt idx="30">
                  <c:v>0.13300000000000001</c:v>
                </c:pt>
                <c:pt idx="31">
                  <c:v>0.156</c:v>
                </c:pt>
                <c:pt idx="32">
                  <c:v>0.13500000000000001</c:v>
                </c:pt>
                <c:pt idx="33">
                  <c:v>0.105</c:v>
                </c:pt>
                <c:pt idx="34">
                  <c:v>0.10100000000000001</c:v>
                </c:pt>
                <c:pt idx="35">
                  <c:v>0.124</c:v>
                </c:pt>
                <c:pt idx="36">
                  <c:v>0.123</c:v>
                </c:pt>
                <c:pt idx="37">
                  <c:v>0.108</c:v>
                </c:pt>
                <c:pt idx="38">
                  <c:v>0.121</c:v>
                </c:pt>
                <c:pt idx="39">
                  <c:v>0.15</c:v>
                </c:pt>
                <c:pt idx="40">
                  <c:v>0.17199999999999999</c:v>
                </c:pt>
                <c:pt idx="41">
                  <c:v>0.123</c:v>
                </c:pt>
                <c:pt idx="42">
                  <c:v>0.123</c:v>
                </c:pt>
                <c:pt idx="43">
                  <c:v>0.13800000000000001</c:v>
                </c:pt>
                <c:pt idx="44">
                  <c:v>0.16600000000000001</c:v>
                </c:pt>
                <c:pt idx="45">
                  <c:v>0.16</c:v>
                </c:pt>
                <c:pt idx="46">
                  <c:v>0.183</c:v>
                </c:pt>
                <c:pt idx="47">
                  <c:v>0.14299999999999999</c:v>
                </c:pt>
                <c:pt idx="48">
                  <c:v>0.215</c:v>
                </c:pt>
                <c:pt idx="49">
                  <c:v>0.19900000000000001</c:v>
                </c:pt>
                <c:pt idx="50">
                  <c:v>0.156</c:v>
                </c:pt>
                <c:pt idx="51">
                  <c:v>0.154</c:v>
                </c:pt>
                <c:pt idx="52">
                  <c:v>0.17499999999999999</c:v>
                </c:pt>
                <c:pt idx="53">
                  <c:v>0.185</c:v>
                </c:pt>
                <c:pt idx="54">
                  <c:v>0.186</c:v>
                </c:pt>
                <c:pt idx="55">
                  <c:v>0.126</c:v>
                </c:pt>
                <c:pt idx="56">
                  <c:v>0.19700000000000001</c:v>
                </c:pt>
                <c:pt idx="57">
                  <c:v>0.18</c:v>
                </c:pt>
                <c:pt idx="58">
                  <c:v>0.16700000000000001</c:v>
                </c:pt>
                <c:pt idx="59">
                  <c:v>0.159</c:v>
                </c:pt>
                <c:pt idx="60">
                  <c:v>0.182</c:v>
                </c:pt>
                <c:pt idx="61">
                  <c:v>0.19400000000000001</c:v>
                </c:pt>
                <c:pt idx="62">
                  <c:v>0.2</c:v>
                </c:pt>
                <c:pt idx="63">
                  <c:v>0.18</c:v>
                </c:pt>
                <c:pt idx="64">
                  <c:v>0.16800000000000001</c:v>
                </c:pt>
                <c:pt idx="65">
                  <c:v>0.247</c:v>
                </c:pt>
                <c:pt idx="66">
                  <c:v>0.22</c:v>
                </c:pt>
                <c:pt idx="67">
                  <c:v>0.16200000000000001</c:v>
                </c:pt>
                <c:pt idx="68">
                  <c:v>0.16900000000000001</c:v>
                </c:pt>
                <c:pt idx="69">
                  <c:v>0.17499999999999999</c:v>
                </c:pt>
                <c:pt idx="70">
                  <c:v>0.17699999999999999</c:v>
                </c:pt>
                <c:pt idx="71">
                  <c:v>0.214</c:v>
                </c:pt>
                <c:pt idx="72">
                  <c:v>0.24299999999999999</c:v>
                </c:pt>
                <c:pt idx="73">
                  <c:v>0.17299999999999999</c:v>
                </c:pt>
                <c:pt idx="74">
                  <c:v>0.19500000000000001</c:v>
                </c:pt>
                <c:pt idx="75">
                  <c:v>0.19</c:v>
                </c:pt>
                <c:pt idx="76">
                  <c:v>0.18099999999999999</c:v>
                </c:pt>
                <c:pt idx="77">
                  <c:v>0.188</c:v>
                </c:pt>
                <c:pt idx="78">
                  <c:v>0.217</c:v>
                </c:pt>
                <c:pt idx="79">
                  <c:v>0.20899999999999999</c:v>
                </c:pt>
                <c:pt idx="80">
                  <c:v>0.188</c:v>
                </c:pt>
                <c:pt idx="81">
                  <c:v>0.20599999999999999</c:v>
                </c:pt>
                <c:pt idx="82">
                  <c:v>0.219</c:v>
                </c:pt>
                <c:pt idx="83">
                  <c:v>0.191</c:v>
                </c:pt>
                <c:pt idx="84">
                  <c:v>0.193</c:v>
                </c:pt>
                <c:pt idx="85">
                  <c:v>0.187</c:v>
                </c:pt>
                <c:pt idx="86">
                  <c:v>0.20899999999999999</c:v>
                </c:pt>
                <c:pt idx="87">
                  <c:v>0.23200000000000001</c:v>
                </c:pt>
                <c:pt idx="88">
                  <c:v>0.185</c:v>
                </c:pt>
                <c:pt idx="89">
                  <c:v>0.19400000000000001</c:v>
                </c:pt>
                <c:pt idx="90">
                  <c:v>0.18</c:v>
                </c:pt>
                <c:pt idx="91">
                  <c:v>0.22</c:v>
                </c:pt>
                <c:pt idx="92">
                  <c:v>0.188</c:v>
                </c:pt>
                <c:pt idx="93">
                  <c:v>0.253</c:v>
                </c:pt>
                <c:pt idx="94">
                  <c:v>0.25</c:v>
                </c:pt>
                <c:pt idx="95">
                  <c:v>0.24299999999999999</c:v>
                </c:pt>
                <c:pt idx="96">
                  <c:v>0.223</c:v>
                </c:pt>
                <c:pt idx="97">
                  <c:v>0.23200000000000001</c:v>
                </c:pt>
                <c:pt idx="98">
                  <c:v>0.20300000000000001</c:v>
                </c:pt>
                <c:pt idx="99">
                  <c:v>0.193</c:v>
                </c:pt>
                <c:pt idx="100">
                  <c:v>0.19600000000000001</c:v>
                </c:pt>
                <c:pt idx="101">
                  <c:v>0.16900000000000001</c:v>
                </c:pt>
                <c:pt idx="102">
                  <c:v>0.182</c:v>
                </c:pt>
                <c:pt idx="103">
                  <c:v>0.13400000000000001</c:v>
                </c:pt>
                <c:pt idx="104">
                  <c:v>0.107</c:v>
                </c:pt>
                <c:pt idx="105">
                  <c:v>0.08</c:v>
                </c:pt>
              </c:numCache>
            </c:numRef>
          </c:val>
          <c:smooth val="0"/>
          <c:extLst>
            <c:ext xmlns:c16="http://schemas.microsoft.com/office/drawing/2014/chart" uri="{C3380CC4-5D6E-409C-BE32-E72D297353CC}">
              <c16:uniqueId val="{00000009-9DBF-41AC-8E6D-ADA935A6D834}"/>
            </c:ext>
          </c:extLst>
        </c:ser>
        <c:dLbls>
          <c:showLegendKey val="0"/>
          <c:showVal val="0"/>
          <c:showCatName val="0"/>
          <c:showSerName val="0"/>
          <c:showPercent val="0"/>
          <c:showBubbleSize val="0"/>
        </c:dLbls>
        <c:smooth val="0"/>
        <c:axId val="98138639"/>
        <c:axId val="98139055"/>
      </c:lineChart>
      <c:catAx>
        <c:axId val="98138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39055"/>
        <c:crosses val="autoZero"/>
        <c:auto val="1"/>
        <c:lblAlgn val="ctr"/>
        <c:lblOffset val="100"/>
        <c:noMultiLvlLbl val="0"/>
      </c:catAx>
      <c:valAx>
        <c:axId val="98139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386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Contact Acceleration</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Scatter!$AK$2</c:f>
              <c:strCache>
                <c:ptCount val="1"/>
                <c:pt idx="0">
                  <c:v>1</c:v>
                </c:pt>
              </c:strCache>
            </c:strRef>
          </c:tx>
          <c:spPr>
            <a:ln w="28575" cap="rnd">
              <a:solidFill>
                <a:schemeClr val="accent1"/>
              </a:solidFill>
              <a:round/>
            </a:ln>
            <a:effectLst/>
          </c:spPr>
          <c:marker>
            <c:symbol val="none"/>
          </c:marker>
          <c:val>
            <c:numRef>
              <c:f>Scatter!$AK$3:$AK$107</c:f>
              <c:numCache>
                <c:formatCode>General</c:formatCode>
                <c:ptCount val="105"/>
                <c:pt idx="0">
                  <c:v>0</c:v>
                </c:pt>
                <c:pt idx="1">
                  <c:v>0</c:v>
                </c:pt>
                <c:pt idx="2">
                  <c:v>0</c:v>
                </c:pt>
                <c:pt idx="3">
                  <c:v>1.0999999999999999E-2</c:v>
                </c:pt>
                <c:pt idx="4">
                  <c:v>4.2999999999999997E-2</c:v>
                </c:pt>
                <c:pt idx="5">
                  <c:v>9.5000000000000001E-2</c:v>
                </c:pt>
                <c:pt idx="6">
                  <c:v>0.184</c:v>
                </c:pt>
                <c:pt idx="7">
                  <c:v>0.32</c:v>
                </c:pt>
                <c:pt idx="8">
                  <c:v>0.58399999999999996</c:v>
                </c:pt>
                <c:pt idx="9">
                  <c:v>1.032</c:v>
                </c:pt>
                <c:pt idx="10">
                  <c:v>1.45</c:v>
                </c:pt>
                <c:pt idx="11">
                  <c:v>1.9990000000000001</c:v>
                </c:pt>
                <c:pt idx="12">
                  <c:v>2.786</c:v>
                </c:pt>
                <c:pt idx="13">
                  <c:v>3.331</c:v>
                </c:pt>
                <c:pt idx="14">
                  <c:v>4.0819999999999999</c:v>
                </c:pt>
                <c:pt idx="15">
                  <c:v>4.9290000000000003</c:v>
                </c:pt>
                <c:pt idx="16">
                  <c:v>5.8019999999999996</c:v>
                </c:pt>
                <c:pt idx="17">
                  <c:v>6.2720000000000002</c:v>
                </c:pt>
                <c:pt idx="18">
                  <c:v>6.8810000000000002</c:v>
                </c:pt>
                <c:pt idx="19">
                  <c:v>6.8289999999999997</c:v>
                </c:pt>
                <c:pt idx="20">
                  <c:v>7.968</c:v>
                </c:pt>
                <c:pt idx="21">
                  <c:v>8.7850000000000001</c:v>
                </c:pt>
                <c:pt idx="22">
                  <c:v>8.7870000000000008</c:v>
                </c:pt>
                <c:pt idx="23">
                  <c:v>9.9719999999999995</c:v>
                </c:pt>
                <c:pt idx="24">
                  <c:v>9.6539999999999999</c:v>
                </c:pt>
                <c:pt idx="25">
                  <c:v>10.173999999999999</c:v>
                </c:pt>
                <c:pt idx="26">
                  <c:v>11.067</c:v>
                </c:pt>
                <c:pt idx="27">
                  <c:v>11.041</c:v>
                </c:pt>
                <c:pt idx="28">
                  <c:v>11.77</c:v>
                </c:pt>
                <c:pt idx="29">
                  <c:v>11.683</c:v>
                </c:pt>
                <c:pt idx="30">
                  <c:v>11.461</c:v>
                </c:pt>
                <c:pt idx="31">
                  <c:v>12.093</c:v>
                </c:pt>
                <c:pt idx="32">
                  <c:v>12.138999999999999</c:v>
                </c:pt>
                <c:pt idx="33">
                  <c:v>11.888999999999999</c:v>
                </c:pt>
                <c:pt idx="34">
                  <c:v>12.499000000000001</c:v>
                </c:pt>
                <c:pt idx="35">
                  <c:v>12.504</c:v>
                </c:pt>
                <c:pt idx="36">
                  <c:v>12.335000000000001</c:v>
                </c:pt>
                <c:pt idx="37">
                  <c:v>12.207000000000001</c:v>
                </c:pt>
                <c:pt idx="38">
                  <c:v>12.173999999999999</c:v>
                </c:pt>
                <c:pt idx="39">
                  <c:v>11.911</c:v>
                </c:pt>
                <c:pt idx="40">
                  <c:v>13.04</c:v>
                </c:pt>
                <c:pt idx="41">
                  <c:v>13.516999999999999</c:v>
                </c:pt>
                <c:pt idx="42">
                  <c:v>13.298999999999999</c:v>
                </c:pt>
                <c:pt idx="43">
                  <c:v>13.792</c:v>
                </c:pt>
                <c:pt idx="44">
                  <c:v>13.741</c:v>
                </c:pt>
                <c:pt idx="45">
                  <c:v>14.678000000000001</c:v>
                </c:pt>
                <c:pt idx="46">
                  <c:v>15.63</c:v>
                </c:pt>
                <c:pt idx="47">
                  <c:v>16.195</c:v>
                </c:pt>
                <c:pt idx="48">
                  <c:v>16.381</c:v>
                </c:pt>
                <c:pt idx="49">
                  <c:v>16.962</c:v>
                </c:pt>
                <c:pt idx="50">
                  <c:v>17.39</c:v>
                </c:pt>
                <c:pt idx="51">
                  <c:v>18.523</c:v>
                </c:pt>
                <c:pt idx="52">
                  <c:v>19.832000000000001</c:v>
                </c:pt>
                <c:pt idx="53">
                  <c:v>19.545000000000002</c:v>
                </c:pt>
                <c:pt idx="54">
                  <c:v>21.134</c:v>
                </c:pt>
                <c:pt idx="55">
                  <c:v>20.584</c:v>
                </c:pt>
                <c:pt idx="56">
                  <c:v>21.518000000000001</c:v>
                </c:pt>
                <c:pt idx="57">
                  <c:v>22.29</c:v>
                </c:pt>
                <c:pt idx="58">
                  <c:v>22.629000000000001</c:v>
                </c:pt>
                <c:pt idx="59">
                  <c:v>24.594999999999999</c:v>
                </c:pt>
                <c:pt idx="60">
                  <c:v>24.898</c:v>
                </c:pt>
                <c:pt idx="61">
                  <c:v>25.004000000000001</c:v>
                </c:pt>
                <c:pt idx="62">
                  <c:v>26.873999999999999</c:v>
                </c:pt>
                <c:pt idx="63">
                  <c:v>26.829000000000001</c:v>
                </c:pt>
                <c:pt idx="64">
                  <c:v>28.056000000000001</c:v>
                </c:pt>
                <c:pt idx="65">
                  <c:v>28.702999999999999</c:v>
                </c:pt>
                <c:pt idx="66">
                  <c:v>30.045999999999999</c:v>
                </c:pt>
                <c:pt idx="67">
                  <c:v>30.285</c:v>
                </c:pt>
                <c:pt idx="68">
                  <c:v>31.771999999999998</c:v>
                </c:pt>
                <c:pt idx="69">
                  <c:v>30.603000000000002</c:v>
                </c:pt>
                <c:pt idx="70">
                  <c:v>32.822000000000003</c:v>
                </c:pt>
                <c:pt idx="71">
                  <c:v>34.305999999999997</c:v>
                </c:pt>
                <c:pt idx="72">
                  <c:v>34.94</c:v>
                </c:pt>
                <c:pt idx="73">
                  <c:v>35.616999999999997</c:v>
                </c:pt>
                <c:pt idx="74">
                  <c:v>36.808999999999997</c:v>
                </c:pt>
                <c:pt idx="75">
                  <c:v>39.252000000000002</c:v>
                </c:pt>
                <c:pt idx="76">
                  <c:v>39.277000000000001</c:v>
                </c:pt>
                <c:pt idx="77">
                  <c:v>40.823999999999998</c:v>
                </c:pt>
                <c:pt idx="78">
                  <c:v>44.343000000000004</c:v>
                </c:pt>
                <c:pt idx="79">
                  <c:v>44.563000000000002</c:v>
                </c:pt>
                <c:pt idx="80">
                  <c:v>46.021999999999998</c:v>
                </c:pt>
                <c:pt idx="81">
                  <c:v>47.664999999999999</c:v>
                </c:pt>
                <c:pt idx="82">
                  <c:v>49.908000000000001</c:v>
                </c:pt>
                <c:pt idx="83">
                  <c:v>51.921999999999997</c:v>
                </c:pt>
                <c:pt idx="84">
                  <c:v>54.993000000000002</c:v>
                </c:pt>
                <c:pt idx="85">
                  <c:v>57.765000000000001</c:v>
                </c:pt>
                <c:pt idx="86">
                  <c:v>60.698</c:v>
                </c:pt>
                <c:pt idx="87">
                  <c:v>61.354999999999997</c:v>
                </c:pt>
                <c:pt idx="88">
                  <c:v>65.63</c:v>
                </c:pt>
                <c:pt idx="89">
                  <c:v>68.402000000000001</c:v>
                </c:pt>
                <c:pt idx="90">
                  <c:v>70.748999999999995</c:v>
                </c:pt>
                <c:pt idx="91">
                  <c:v>74.587999999999994</c:v>
                </c:pt>
                <c:pt idx="92">
                  <c:v>81.733999999999995</c:v>
                </c:pt>
                <c:pt idx="93">
                  <c:v>85.17</c:v>
                </c:pt>
                <c:pt idx="94">
                  <c:v>92.263000000000005</c:v>
                </c:pt>
                <c:pt idx="95">
                  <c:v>98.671000000000006</c:v>
                </c:pt>
                <c:pt idx="96">
                  <c:v>103.52800000000001</c:v>
                </c:pt>
                <c:pt idx="97">
                  <c:v>114.504</c:v>
                </c:pt>
                <c:pt idx="98">
                  <c:v>120.15</c:v>
                </c:pt>
                <c:pt idx="99">
                  <c:v>125.55</c:v>
                </c:pt>
                <c:pt idx="100">
                  <c:v>135.93199999999999</c:v>
                </c:pt>
                <c:pt idx="101">
                  <c:v>145.96700000000001</c:v>
                </c:pt>
                <c:pt idx="102">
                  <c:v>164.62899999999999</c:v>
                </c:pt>
                <c:pt idx="103">
                  <c:v>93.608999999999995</c:v>
                </c:pt>
                <c:pt idx="104">
                  <c:v>34.902000000000001</c:v>
                </c:pt>
              </c:numCache>
            </c:numRef>
          </c:val>
          <c:smooth val="0"/>
          <c:extLst>
            <c:ext xmlns:c16="http://schemas.microsoft.com/office/drawing/2014/chart" uri="{C3380CC4-5D6E-409C-BE32-E72D297353CC}">
              <c16:uniqueId val="{00000000-E475-422C-B651-09F7B17E523B}"/>
            </c:ext>
          </c:extLst>
        </c:ser>
        <c:ser>
          <c:idx val="1"/>
          <c:order val="1"/>
          <c:tx>
            <c:strRef>
              <c:f>Scatter!$AL$2</c:f>
              <c:strCache>
                <c:ptCount val="1"/>
                <c:pt idx="0">
                  <c:v>2</c:v>
                </c:pt>
              </c:strCache>
            </c:strRef>
          </c:tx>
          <c:spPr>
            <a:ln w="28575" cap="rnd">
              <a:solidFill>
                <a:schemeClr val="accent2"/>
              </a:solidFill>
              <a:round/>
            </a:ln>
            <a:effectLst/>
          </c:spPr>
          <c:marker>
            <c:symbol val="none"/>
          </c:marker>
          <c:val>
            <c:numRef>
              <c:f>Scatter!$AL$3:$AL$109</c:f>
              <c:numCache>
                <c:formatCode>General</c:formatCode>
                <c:ptCount val="107"/>
                <c:pt idx="0">
                  <c:v>0</c:v>
                </c:pt>
                <c:pt idx="1">
                  <c:v>0</c:v>
                </c:pt>
                <c:pt idx="2">
                  <c:v>0</c:v>
                </c:pt>
                <c:pt idx="3">
                  <c:v>7.0000000000000001E-3</c:v>
                </c:pt>
                <c:pt idx="4">
                  <c:v>0.05</c:v>
                </c:pt>
                <c:pt idx="5">
                  <c:v>0.129</c:v>
                </c:pt>
                <c:pt idx="6">
                  <c:v>0.25600000000000001</c:v>
                </c:pt>
                <c:pt idx="7">
                  <c:v>0.30299999999999999</c:v>
                </c:pt>
                <c:pt idx="8">
                  <c:v>0.61499999999999999</c:v>
                </c:pt>
                <c:pt idx="9">
                  <c:v>0.98699999999999999</c:v>
                </c:pt>
                <c:pt idx="10">
                  <c:v>1.353</c:v>
                </c:pt>
                <c:pt idx="11">
                  <c:v>2.0070000000000001</c:v>
                </c:pt>
                <c:pt idx="12">
                  <c:v>2.4849999999999999</c:v>
                </c:pt>
                <c:pt idx="13">
                  <c:v>3.21</c:v>
                </c:pt>
                <c:pt idx="14">
                  <c:v>4.0019999999999998</c:v>
                </c:pt>
                <c:pt idx="15">
                  <c:v>4.4960000000000004</c:v>
                </c:pt>
                <c:pt idx="16">
                  <c:v>5.0780000000000003</c:v>
                </c:pt>
                <c:pt idx="17">
                  <c:v>5.6760000000000002</c:v>
                </c:pt>
                <c:pt idx="18">
                  <c:v>5.92</c:v>
                </c:pt>
                <c:pt idx="19">
                  <c:v>6.8860000000000001</c:v>
                </c:pt>
                <c:pt idx="20">
                  <c:v>7.3860000000000001</c:v>
                </c:pt>
                <c:pt idx="21">
                  <c:v>8.1379999999999999</c:v>
                </c:pt>
                <c:pt idx="22">
                  <c:v>8.5559999999999992</c:v>
                </c:pt>
                <c:pt idx="23">
                  <c:v>9.1880000000000006</c:v>
                </c:pt>
                <c:pt idx="24">
                  <c:v>9.2720000000000002</c:v>
                </c:pt>
                <c:pt idx="25">
                  <c:v>10.675000000000001</c:v>
                </c:pt>
                <c:pt idx="26">
                  <c:v>10.593999999999999</c:v>
                </c:pt>
                <c:pt idx="27">
                  <c:v>10.901999999999999</c:v>
                </c:pt>
                <c:pt idx="28">
                  <c:v>11.609</c:v>
                </c:pt>
                <c:pt idx="29">
                  <c:v>11.664</c:v>
                </c:pt>
                <c:pt idx="30">
                  <c:v>12.073</c:v>
                </c:pt>
                <c:pt idx="31">
                  <c:v>11.750999999999999</c:v>
                </c:pt>
                <c:pt idx="32">
                  <c:v>12.747999999999999</c:v>
                </c:pt>
                <c:pt idx="33">
                  <c:v>11.62</c:v>
                </c:pt>
                <c:pt idx="34">
                  <c:v>12.016999999999999</c:v>
                </c:pt>
                <c:pt idx="35">
                  <c:v>12.17</c:v>
                </c:pt>
                <c:pt idx="36">
                  <c:v>12.132</c:v>
                </c:pt>
                <c:pt idx="37">
                  <c:v>11.897</c:v>
                </c:pt>
                <c:pt idx="38">
                  <c:v>12.013999999999999</c:v>
                </c:pt>
                <c:pt idx="39">
                  <c:v>12.406000000000001</c:v>
                </c:pt>
                <c:pt idx="40">
                  <c:v>11.827</c:v>
                </c:pt>
                <c:pt idx="41">
                  <c:v>12.11</c:v>
                </c:pt>
                <c:pt idx="42">
                  <c:v>13.180999999999999</c:v>
                </c:pt>
                <c:pt idx="43">
                  <c:v>13.422000000000001</c:v>
                </c:pt>
                <c:pt idx="44">
                  <c:v>14.273999999999999</c:v>
                </c:pt>
                <c:pt idx="45">
                  <c:v>14.362</c:v>
                </c:pt>
                <c:pt idx="46">
                  <c:v>15.477</c:v>
                </c:pt>
                <c:pt idx="47">
                  <c:v>15.603999999999999</c:v>
                </c:pt>
                <c:pt idx="48">
                  <c:v>16.061</c:v>
                </c:pt>
                <c:pt idx="49">
                  <c:v>17.177</c:v>
                </c:pt>
                <c:pt idx="50">
                  <c:v>16.992000000000001</c:v>
                </c:pt>
                <c:pt idx="51">
                  <c:v>17.887</c:v>
                </c:pt>
                <c:pt idx="52">
                  <c:v>18.135999999999999</c:v>
                </c:pt>
                <c:pt idx="53">
                  <c:v>19.242000000000001</c:v>
                </c:pt>
                <c:pt idx="54">
                  <c:v>19.933</c:v>
                </c:pt>
                <c:pt idx="55">
                  <c:v>20.315999999999999</c:v>
                </c:pt>
                <c:pt idx="56">
                  <c:v>21.21</c:v>
                </c:pt>
                <c:pt idx="57">
                  <c:v>22.27</c:v>
                </c:pt>
                <c:pt idx="58">
                  <c:v>21.808</c:v>
                </c:pt>
                <c:pt idx="59">
                  <c:v>23.167999999999999</c:v>
                </c:pt>
                <c:pt idx="60">
                  <c:v>24.262</c:v>
                </c:pt>
                <c:pt idx="61">
                  <c:v>23.526</c:v>
                </c:pt>
                <c:pt idx="62">
                  <c:v>25.963999999999999</c:v>
                </c:pt>
                <c:pt idx="63">
                  <c:v>26.844000000000001</c:v>
                </c:pt>
                <c:pt idx="64">
                  <c:v>26.858000000000001</c:v>
                </c:pt>
                <c:pt idx="65">
                  <c:v>28.004000000000001</c:v>
                </c:pt>
                <c:pt idx="66">
                  <c:v>29.332000000000001</c:v>
                </c:pt>
                <c:pt idx="67">
                  <c:v>29.547000000000001</c:v>
                </c:pt>
                <c:pt idx="68">
                  <c:v>31.03</c:v>
                </c:pt>
                <c:pt idx="69">
                  <c:v>31.948</c:v>
                </c:pt>
                <c:pt idx="70">
                  <c:v>32.325000000000003</c:v>
                </c:pt>
                <c:pt idx="71">
                  <c:v>33.036999999999999</c:v>
                </c:pt>
                <c:pt idx="72">
                  <c:v>33.868000000000002</c:v>
                </c:pt>
                <c:pt idx="73">
                  <c:v>35.319000000000003</c:v>
                </c:pt>
                <c:pt idx="74">
                  <c:v>35.619999999999997</c:v>
                </c:pt>
                <c:pt idx="75">
                  <c:v>36.881</c:v>
                </c:pt>
                <c:pt idx="76">
                  <c:v>37.912999999999997</c:v>
                </c:pt>
                <c:pt idx="77">
                  <c:v>39.950000000000003</c:v>
                </c:pt>
                <c:pt idx="78">
                  <c:v>41.305</c:v>
                </c:pt>
                <c:pt idx="79">
                  <c:v>42.508000000000003</c:v>
                </c:pt>
                <c:pt idx="80">
                  <c:v>45.378</c:v>
                </c:pt>
                <c:pt idx="81">
                  <c:v>46.927999999999997</c:v>
                </c:pt>
                <c:pt idx="82">
                  <c:v>49.223999999999997</c:v>
                </c:pt>
                <c:pt idx="83">
                  <c:v>50.061999999999998</c:v>
                </c:pt>
                <c:pt idx="84">
                  <c:v>51.369</c:v>
                </c:pt>
                <c:pt idx="85">
                  <c:v>54.831000000000003</c:v>
                </c:pt>
                <c:pt idx="86">
                  <c:v>57.326999999999998</c:v>
                </c:pt>
                <c:pt idx="87">
                  <c:v>61.331000000000003</c:v>
                </c:pt>
                <c:pt idx="88">
                  <c:v>63.203000000000003</c:v>
                </c:pt>
                <c:pt idx="89">
                  <c:v>66.177999999999997</c:v>
                </c:pt>
                <c:pt idx="90">
                  <c:v>70.018000000000001</c:v>
                </c:pt>
                <c:pt idx="91">
                  <c:v>74.394999999999996</c:v>
                </c:pt>
                <c:pt idx="92">
                  <c:v>75.566999999999993</c:v>
                </c:pt>
                <c:pt idx="93">
                  <c:v>83.841999999999999</c:v>
                </c:pt>
                <c:pt idx="94">
                  <c:v>91.408000000000001</c:v>
                </c:pt>
                <c:pt idx="95">
                  <c:v>94.149000000000001</c:v>
                </c:pt>
                <c:pt idx="96">
                  <c:v>99.626999999999995</c:v>
                </c:pt>
                <c:pt idx="97">
                  <c:v>108.005</c:v>
                </c:pt>
                <c:pt idx="98">
                  <c:v>113.631</c:v>
                </c:pt>
                <c:pt idx="99">
                  <c:v>124.913</c:v>
                </c:pt>
                <c:pt idx="100">
                  <c:v>128.32300000000001</c:v>
                </c:pt>
                <c:pt idx="101">
                  <c:v>141.053</c:v>
                </c:pt>
                <c:pt idx="102">
                  <c:v>131.66200000000001</c:v>
                </c:pt>
                <c:pt idx="103">
                  <c:v>137.33699999999999</c:v>
                </c:pt>
                <c:pt idx="104">
                  <c:v>147.464</c:v>
                </c:pt>
                <c:pt idx="105">
                  <c:v>57.616</c:v>
                </c:pt>
                <c:pt idx="106">
                  <c:v>14.115</c:v>
                </c:pt>
              </c:numCache>
            </c:numRef>
          </c:val>
          <c:smooth val="0"/>
          <c:extLst>
            <c:ext xmlns:c16="http://schemas.microsoft.com/office/drawing/2014/chart" uri="{C3380CC4-5D6E-409C-BE32-E72D297353CC}">
              <c16:uniqueId val="{00000001-E475-422C-B651-09F7B17E523B}"/>
            </c:ext>
          </c:extLst>
        </c:ser>
        <c:ser>
          <c:idx val="2"/>
          <c:order val="2"/>
          <c:tx>
            <c:strRef>
              <c:f>Scatter!$AM$2</c:f>
              <c:strCache>
                <c:ptCount val="1"/>
                <c:pt idx="0">
                  <c:v>3</c:v>
                </c:pt>
              </c:strCache>
            </c:strRef>
          </c:tx>
          <c:spPr>
            <a:ln w="28575" cap="rnd">
              <a:solidFill>
                <a:schemeClr val="accent3"/>
              </a:solidFill>
              <a:round/>
            </a:ln>
            <a:effectLst/>
          </c:spPr>
          <c:marker>
            <c:symbol val="none"/>
          </c:marker>
          <c:val>
            <c:numRef>
              <c:f>Scatter!$AM$3:$AM$110</c:f>
              <c:numCache>
                <c:formatCode>General</c:formatCode>
                <c:ptCount val="108"/>
                <c:pt idx="0">
                  <c:v>0</c:v>
                </c:pt>
                <c:pt idx="1">
                  <c:v>0</c:v>
                </c:pt>
                <c:pt idx="2">
                  <c:v>0</c:v>
                </c:pt>
                <c:pt idx="3">
                  <c:v>3.0000000000000001E-3</c:v>
                </c:pt>
                <c:pt idx="4">
                  <c:v>4.2000000000000003E-2</c:v>
                </c:pt>
                <c:pt idx="5">
                  <c:v>0.107</c:v>
                </c:pt>
                <c:pt idx="6">
                  <c:v>0.221</c:v>
                </c:pt>
                <c:pt idx="7">
                  <c:v>0.29899999999999999</c:v>
                </c:pt>
                <c:pt idx="8">
                  <c:v>0.51800000000000002</c:v>
                </c:pt>
                <c:pt idx="9">
                  <c:v>0.81</c:v>
                </c:pt>
                <c:pt idx="10">
                  <c:v>1.079</c:v>
                </c:pt>
                <c:pt idx="11">
                  <c:v>1.6970000000000001</c:v>
                </c:pt>
                <c:pt idx="12">
                  <c:v>2.0710000000000002</c:v>
                </c:pt>
                <c:pt idx="13">
                  <c:v>2.7629999999999999</c:v>
                </c:pt>
                <c:pt idx="14">
                  <c:v>3.383</c:v>
                </c:pt>
                <c:pt idx="15">
                  <c:v>4.1890000000000001</c:v>
                </c:pt>
                <c:pt idx="16">
                  <c:v>4.5730000000000004</c:v>
                </c:pt>
                <c:pt idx="17">
                  <c:v>5.3860000000000001</c:v>
                </c:pt>
                <c:pt idx="18">
                  <c:v>5.6790000000000003</c:v>
                </c:pt>
                <c:pt idx="19">
                  <c:v>6.65</c:v>
                </c:pt>
                <c:pt idx="20">
                  <c:v>7.0380000000000003</c:v>
                </c:pt>
                <c:pt idx="21">
                  <c:v>7.1509999999999998</c:v>
                </c:pt>
                <c:pt idx="22">
                  <c:v>8.0790000000000006</c:v>
                </c:pt>
                <c:pt idx="23">
                  <c:v>8.5009999999999994</c:v>
                </c:pt>
                <c:pt idx="24">
                  <c:v>9.0299999999999994</c:v>
                </c:pt>
                <c:pt idx="25">
                  <c:v>9.1029999999999998</c:v>
                </c:pt>
                <c:pt idx="26">
                  <c:v>9.6219999999999999</c:v>
                </c:pt>
                <c:pt idx="27">
                  <c:v>10.75</c:v>
                </c:pt>
                <c:pt idx="28">
                  <c:v>10.409000000000001</c:v>
                </c:pt>
                <c:pt idx="29">
                  <c:v>11.263</c:v>
                </c:pt>
                <c:pt idx="30">
                  <c:v>10.766</c:v>
                </c:pt>
                <c:pt idx="31">
                  <c:v>11.316000000000001</c:v>
                </c:pt>
                <c:pt idx="32">
                  <c:v>11.542999999999999</c:v>
                </c:pt>
                <c:pt idx="33">
                  <c:v>11.46</c:v>
                </c:pt>
                <c:pt idx="34">
                  <c:v>11.252000000000001</c:v>
                </c:pt>
                <c:pt idx="35">
                  <c:v>10.512</c:v>
                </c:pt>
                <c:pt idx="36">
                  <c:v>11.87</c:v>
                </c:pt>
                <c:pt idx="37">
                  <c:v>11.356</c:v>
                </c:pt>
                <c:pt idx="38">
                  <c:v>11.691000000000001</c:v>
                </c:pt>
                <c:pt idx="39">
                  <c:v>11.32</c:v>
                </c:pt>
                <c:pt idx="40">
                  <c:v>12.087</c:v>
                </c:pt>
                <c:pt idx="41">
                  <c:v>12.208</c:v>
                </c:pt>
                <c:pt idx="42">
                  <c:v>13.497</c:v>
                </c:pt>
                <c:pt idx="43">
                  <c:v>13.481999999999999</c:v>
                </c:pt>
                <c:pt idx="44">
                  <c:v>14.446</c:v>
                </c:pt>
                <c:pt idx="45">
                  <c:v>14.507</c:v>
                </c:pt>
                <c:pt idx="46">
                  <c:v>14.89</c:v>
                </c:pt>
                <c:pt idx="47">
                  <c:v>15.164999999999999</c:v>
                </c:pt>
                <c:pt idx="48">
                  <c:v>15.404</c:v>
                </c:pt>
                <c:pt idx="49">
                  <c:v>16.492000000000001</c:v>
                </c:pt>
                <c:pt idx="50">
                  <c:v>17.658999999999999</c:v>
                </c:pt>
                <c:pt idx="51">
                  <c:v>17.125</c:v>
                </c:pt>
                <c:pt idx="52">
                  <c:v>18.283000000000001</c:v>
                </c:pt>
                <c:pt idx="53">
                  <c:v>18.422999999999998</c:v>
                </c:pt>
                <c:pt idx="54">
                  <c:v>19.289000000000001</c:v>
                </c:pt>
                <c:pt idx="55">
                  <c:v>20.227</c:v>
                </c:pt>
                <c:pt idx="56">
                  <c:v>20.716999999999999</c:v>
                </c:pt>
                <c:pt idx="57">
                  <c:v>21.927</c:v>
                </c:pt>
                <c:pt idx="58">
                  <c:v>21.321999999999999</c:v>
                </c:pt>
                <c:pt idx="59">
                  <c:v>23.44</c:v>
                </c:pt>
                <c:pt idx="60">
                  <c:v>22.562000000000001</c:v>
                </c:pt>
                <c:pt idx="61">
                  <c:v>24.699000000000002</c:v>
                </c:pt>
                <c:pt idx="62">
                  <c:v>25.01</c:v>
                </c:pt>
                <c:pt idx="63">
                  <c:v>25.579000000000001</c:v>
                </c:pt>
                <c:pt idx="64">
                  <c:v>25.521999999999998</c:v>
                </c:pt>
                <c:pt idx="65">
                  <c:v>26.273</c:v>
                </c:pt>
                <c:pt idx="66">
                  <c:v>26.884</c:v>
                </c:pt>
                <c:pt idx="67">
                  <c:v>27.535</c:v>
                </c:pt>
                <c:pt idx="68">
                  <c:v>29.518999999999998</c:v>
                </c:pt>
                <c:pt idx="69">
                  <c:v>30.835000000000001</c:v>
                </c:pt>
                <c:pt idx="70">
                  <c:v>31.164000000000001</c:v>
                </c:pt>
                <c:pt idx="71">
                  <c:v>31.716999999999999</c:v>
                </c:pt>
                <c:pt idx="72">
                  <c:v>32.906999999999996</c:v>
                </c:pt>
                <c:pt idx="73">
                  <c:v>35.223999999999997</c:v>
                </c:pt>
                <c:pt idx="74">
                  <c:v>35.594999999999999</c:v>
                </c:pt>
                <c:pt idx="75">
                  <c:v>36.984000000000002</c:v>
                </c:pt>
                <c:pt idx="76">
                  <c:v>38.533000000000001</c:v>
                </c:pt>
                <c:pt idx="77">
                  <c:v>39.026000000000003</c:v>
                </c:pt>
                <c:pt idx="78">
                  <c:v>40.418999999999997</c:v>
                </c:pt>
                <c:pt idx="79">
                  <c:v>42.65</c:v>
                </c:pt>
                <c:pt idx="80">
                  <c:v>44.606999999999999</c:v>
                </c:pt>
                <c:pt idx="81">
                  <c:v>45.459000000000003</c:v>
                </c:pt>
                <c:pt idx="82">
                  <c:v>48.31</c:v>
                </c:pt>
                <c:pt idx="83">
                  <c:v>51.006999999999998</c:v>
                </c:pt>
                <c:pt idx="84">
                  <c:v>53.183999999999997</c:v>
                </c:pt>
                <c:pt idx="85">
                  <c:v>54.463999999999999</c:v>
                </c:pt>
                <c:pt idx="86">
                  <c:v>58.188000000000002</c:v>
                </c:pt>
                <c:pt idx="87">
                  <c:v>59.792000000000002</c:v>
                </c:pt>
                <c:pt idx="88">
                  <c:v>61.584000000000003</c:v>
                </c:pt>
                <c:pt idx="89">
                  <c:v>67.563999999999993</c:v>
                </c:pt>
                <c:pt idx="90">
                  <c:v>67.644999999999996</c:v>
                </c:pt>
                <c:pt idx="91">
                  <c:v>71.361000000000004</c:v>
                </c:pt>
                <c:pt idx="92">
                  <c:v>76.709000000000003</c:v>
                </c:pt>
                <c:pt idx="93">
                  <c:v>77.328000000000003</c:v>
                </c:pt>
                <c:pt idx="94">
                  <c:v>85.548000000000002</c:v>
                </c:pt>
                <c:pt idx="95">
                  <c:v>88.438000000000002</c:v>
                </c:pt>
                <c:pt idx="96">
                  <c:v>97.12</c:v>
                </c:pt>
                <c:pt idx="97">
                  <c:v>102.145</c:v>
                </c:pt>
                <c:pt idx="98">
                  <c:v>111.038</c:v>
                </c:pt>
                <c:pt idx="99">
                  <c:v>120.108</c:v>
                </c:pt>
                <c:pt idx="100">
                  <c:v>123.467</c:v>
                </c:pt>
                <c:pt idx="101">
                  <c:v>126.261</c:v>
                </c:pt>
                <c:pt idx="102">
                  <c:v>141.14500000000001</c:v>
                </c:pt>
                <c:pt idx="103">
                  <c:v>134.94499999999999</c:v>
                </c:pt>
                <c:pt idx="104">
                  <c:v>139.15100000000001</c:v>
                </c:pt>
                <c:pt idx="105">
                  <c:v>125.62</c:v>
                </c:pt>
                <c:pt idx="106">
                  <c:v>72.346000000000004</c:v>
                </c:pt>
                <c:pt idx="107">
                  <c:v>10.271000000000001</c:v>
                </c:pt>
              </c:numCache>
            </c:numRef>
          </c:val>
          <c:smooth val="0"/>
          <c:extLst>
            <c:ext xmlns:c16="http://schemas.microsoft.com/office/drawing/2014/chart" uri="{C3380CC4-5D6E-409C-BE32-E72D297353CC}">
              <c16:uniqueId val="{00000002-E475-422C-B651-09F7B17E523B}"/>
            </c:ext>
          </c:extLst>
        </c:ser>
        <c:ser>
          <c:idx val="3"/>
          <c:order val="3"/>
          <c:tx>
            <c:strRef>
              <c:f>Scatter!$AN$2</c:f>
              <c:strCache>
                <c:ptCount val="1"/>
                <c:pt idx="0">
                  <c:v>4</c:v>
                </c:pt>
              </c:strCache>
            </c:strRef>
          </c:tx>
          <c:spPr>
            <a:ln w="28575" cap="rnd">
              <a:solidFill>
                <a:schemeClr val="accent4"/>
              </a:solidFill>
              <a:round/>
            </a:ln>
            <a:effectLst/>
          </c:spPr>
          <c:marker>
            <c:symbol val="none"/>
          </c:marker>
          <c:val>
            <c:numRef>
              <c:f>Scatter!$AN$3:$AN$109</c:f>
              <c:numCache>
                <c:formatCode>General</c:formatCode>
                <c:ptCount val="107"/>
                <c:pt idx="0">
                  <c:v>0</c:v>
                </c:pt>
                <c:pt idx="1">
                  <c:v>0</c:v>
                </c:pt>
                <c:pt idx="2">
                  <c:v>0</c:v>
                </c:pt>
                <c:pt idx="3">
                  <c:v>7.0000000000000001E-3</c:v>
                </c:pt>
                <c:pt idx="4">
                  <c:v>4.1000000000000002E-2</c:v>
                </c:pt>
                <c:pt idx="5">
                  <c:v>0.11</c:v>
                </c:pt>
                <c:pt idx="6">
                  <c:v>0.248</c:v>
                </c:pt>
                <c:pt idx="7">
                  <c:v>0.26800000000000002</c:v>
                </c:pt>
                <c:pt idx="8">
                  <c:v>0.48099999999999998</c:v>
                </c:pt>
                <c:pt idx="9">
                  <c:v>0.874</c:v>
                </c:pt>
                <c:pt idx="10">
                  <c:v>1.2350000000000001</c:v>
                </c:pt>
                <c:pt idx="11">
                  <c:v>1.93</c:v>
                </c:pt>
                <c:pt idx="12">
                  <c:v>2.2759999999999998</c:v>
                </c:pt>
                <c:pt idx="13">
                  <c:v>2.8319999999999999</c:v>
                </c:pt>
                <c:pt idx="14">
                  <c:v>3.4340000000000002</c:v>
                </c:pt>
                <c:pt idx="15">
                  <c:v>3.9910000000000001</c:v>
                </c:pt>
                <c:pt idx="16">
                  <c:v>4.8879999999999999</c:v>
                </c:pt>
                <c:pt idx="17">
                  <c:v>5.399</c:v>
                </c:pt>
                <c:pt idx="18">
                  <c:v>5.9820000000000002</c:v>
                </c:pt>
                <c:pt idx="19">
                  <c:v>6.63</c:v>
                </c:pt>
                <c:pt idx="20">
                  <c:v>7.3479999999999999</c:v>
                </c:pt>
                <c:pt idx="21">
                  <c:v>7.6779999999999999</c:v>
                </c:pt>
                <c:pt idx="22">
                  <c:v>8.0950000000000006</c:v>
                </c:pt>
                <c:pt idx="23">
                  <c:v>8.6199999999999992</c:v>
                </c:pt>
                <c:pt idx="24">
                  <c:v>9.7270000000000003</c:v>
                </c:pt>
                <c:pt idx="25">
                  <c:v>9.8179999999999996</c:v>
                </c:pt>
                <c:pt idx="26">
                  <c:v>10.696999999999999</c:v>
                </c:pt>
                <c:pt idx="27">
                  <c:v>10.471</c:v>
                </c:pt>
                <c:pt idx="28">
                  <c:v>11.356</c:v>
                </c:pt>
                <c:pt idx="29">
                  <c:v>11.156000000000001</c:v>
                </c:pt>
                <c:pt idx="30">
                  <c:v>11.643000000000001</c:v>
                </c:pt>
                <c:pt idx="31">
                  <c:v>11.542</c:v>
                </c:pt>
                <c:pt idx="32">
                  <c:v>11.593999999999999</c:v>
                </c:pt>
                <c:pt idx="33">
                  <c:v>11.113</c:v>
                </c:pt>
                <c:pt idx="34">
                  <c:v>12.420999999999999</c:v>
                </c:pt>
                <c:pt idx="35">
                  <c:v>11.933999999999999</c:v>
                </c:pt>
                <c:pt idx="36">
                  <c:v>12.39</c:v>
                </c:pt>
                <c:pt idx="37">
                  <c:v>12.147</c:v>
                </c:pt>
                <c:pt idx="38">
                  <c:v>12.507999999999999</c:v>
                </c:pt>
                <c:pt idx="39">
                  <c:v>11.92</c:v>
                </c:pt>
                <c:pt idx="40">
                  <c:v>12.337999999999999</c:v>
                </c:pt>
                <c:pt idx="41">
                  <c:v>12.095000000000001</c:v>
                </c:pt>
                <c:pt idx="42">
                  <c:v>13.266</c:v>
                </c:pt>
                <c:pt idx="43">
                  <c:v>14.321</c:v>
                </c:pt>
                <c:pt idx="44">
                  <c:v>14.419</c:v>
                </c:pt>
                <c:pt idx="45">
                  <c:v>13.964</c:v>
                </c:pt>
                <c:pt idx="46">
                  <c:v>14.88</c:v>
                </c:pt>
                <c:pt idx="47">
                  <c:v>16.103000000000002</c:v>
                </c:pt>
                <c:pt idx="48">
                  <c:v>16.048999999999999</c:v>
                </c:pt>
                <c:pt idx="49">
                  <c:v>16.45</c:v>
                </c:pt>
                <c:pt idx="50">
                  <c:v>17.417999999999999</c:v>
                </c:pt>
                <c:pt idx="51">
                  <c:v>18.715</c:v>
                </c:pt>
                <c:pt idx="52">
                  <c:v>18.332999999999998</c:v>
                </c:pt>
                <c:pt idx="53">
                  <c:v>19.693000000000001</c:v>
                </c:pt>
                <c:pt idx="54">
                  <c:v>19.984000000000002</c:v>
                </c:pt>
                <c:pt idx="55">
                  <c:v>20.494</c:v>
                </c:pt>
                <c:pt idx="56">
                  <c:v>21.280999999999999</c:v>
                </c:pt>
                <c:pt idx="57">
                  <c:v>21.742000000000001</c:v>
                </c:pt>
                <c:pt idx="58">
                  <c:v>22.161000000000001</c:v>
                </c:pt>
                <c:pt idx="59">
                  <c:v>23.311</c:v>
                </c:pt>
                <c:pt idx="60">
                  <c:v>24</c:v>
                </c:pt>
                <c:pt idx="61">
                  <c:v>24.34</c:v>
                </c:pt>
                <c:pt idx="62">
                  <c:v>25.434000000000001</c:v>
                </c:pt>
                <c:pt idx="63">
                  <c:v>25.995999999999999</c:v>
                </c:pt>
                <c:pt idx="64">
                  <c:v>26.452000000000002</c:v>
                </c:pt>
                <c:pt idx="65">
                  <c:v>27.457999999999998</c:v>
                </c:pt>
                <c:pt idx="66">
                  <c:v>28.187999999999999</c:v>
                </c:pt>
                <c:pt idx="67">
                  <c:v>29.463999999999999</c:v>
                </c:pt>
                <c:pt idx="68">
                  <c:v>30.41</c:v>
                </c:pt>
                <c:pt idx="69">
                  <c:v>30.724</c:v>
                </c:pt>
                <c:pt idx="70">
                  <c:v>33.008000000000003</c:v>
                </c:pt>
                <c:pt idx="71">
                  <c:v>32.481000000000002</c:v>
                </c:pt>
                <c:pt idx="72">
                  <c:v>34.536000000000001</c:v>
                </c:pt>
                <c:pt idx="73">
                  <c:v>33.924999999999997</c:v>
                </c:pt>
                <c:pt idx="74">
                  <c:v>35.637</c:v>
                </c:pt>
                <c:pt idx="75">
                  <c:v>37.021000000000001</c:v>
                </c:pt>
                <c:pt idx="76">
                  <c:v>39.927999999999997</c:v>
                </c:pt>
                <c:pt idx="77">
                  <c:v>39.725000000000001</c:v>
                </c:pt>
                <c:pt idx="78">
                  <c:v>41.615000000000002</c:v>
                </c:pt>
                <c:pt idx="79">
                  <c:v>41.902999999999999</c:v>
                </c:pt>
                <c:pt idx="80">
                  <c:v>44.521000000000001</c:v>
                </c:pt>
                <c:pt idx="81">
                  <c:v>47.978999999999999</c:v>
                </c:pt>
                <c:pt idx="82">
                  <c:v>49.012</c:v>
                </c:pt>
                <c:pt idx="83">
                  <c:v>51.271000000000001</c:v>
                </c:pt>
                <c:pt idx="84">
                  <c:v>53.079000000000001</c:v>
                </c:pt>
                <c:pt idx="85">
                  <c:v>55.896999999999998</c:v>
                </c:pt>
                <c:pt idx="86">
                  <c:v>57.082000000000001</c:v>
                </c:pt>
                <c:pt idx="87">
                  <c:v>60.024000000000001</c:v>
                </c:pt>
                <c:pt idx="88">
                  <c:v>60.125999999999998</c:v>
                </c:pt>
                <c:pt idx="89">
                  <c:v>62.905000000000001</c:v>
                </c:pt>
                <c:pt idx="90">
                  <c:v>68.728999999999999</c:v>
                </c:pt>
                <c:pt idx="91">
                  <c:v>74.335999999999999</c:v>
                </c:pt>
                <c:pt idx="92">
                  <c:v>75.635000000000005</c:v>
                </c:pt>
                <c:pt idx="93">
                  <c:v>80.558999999999997</c:v>
                </c:pt>
                <c:pt idx="94">
                  <c:v>88.623000000000005</c:v>
                </c:pt>
                <c:pt idx="95">
                  <c:v>89.706000000000003</c:v>
                </c:pt>
                <c:pt idx="96">
                  <c:v>98.335999999999999</c:v>
                </c:pt>
                <c:pt idx="97">
                  <c:v>105.881</c:v>
                </c:pt>
                <c:pt idx="98">
                  <c:v>107.73</c:v>
                </c:pt>
                <c:pt idx="99">
                  <c:v>117.355</c:v>
                </c:pt>
                <c:pt idx="100">
                  <c:v>119.816</c:v>
                </c:pt>
                <c:pt idx="101">
                  <c:v>138.66900000000001</c:v>
                </c:pt>
                <c:pt idx="102">
                  <c:v>135.62</c:v>
                </c:pt>
                <c:pt idx="103">
                  <c:v>147.19200000000001</c:v>
                </c:pt>
                <c:pt idx="104">
                  <c:v>151.51400000000001</c:v>
                </c:pt>
                <c:pt idx="105">
                  <c:v>91.447000000000003</c:v>
                </c:pt>
                <c:pt idx="106">
                  <c:v>40.896000000000001</c:v>
                </c:pt>
              </c:numCache>
            </c:numRef>
          </c:val>
          <c:smooth val="0"/>
          <c:extLst>
            <c:ext xmlns:c16="http://schemas.microsoft.com/office/drawing/2014/chart" uri="{C3380CC4-5D6E-409C-BE32-E72D297353CC}">
              <c16:uniqueId val="{00000003-E475-422C-B651-09F7B17E523B}"/>
            </c:ext>
          </c:extLst>
        </c:ser>
        <c:ser>
          <c:idx val="4"/>
          <c:order val="4"/>
          <c:tx>
            <c:strRef>
              <c:f>Scatter!$AO$2</c:f>
              <c:strCache>
                <c:ptCount val="1"/>
                <c:pt idx="0">
                  <c:v>5</c:v>
                </c:pt>
              </c:strCache>
            </c:strRef>
          </c:tx>
          <c:spPr>
            <a:ln w="28575" cap="rnd">
              <a:solidFill>
                <a:schemeClr val="accent5"/>
              </a:solidFill>
              <a:round/>
            </a:ln>
            <a:effectLst/>
          </c:spPr>
          <c:marker>
            <c:symbol val="none"/>
          </c:marker>
          <c:val>
            <c:numRef>
              <c:f>Scatter!$AO$3:$AO$108</c:f>
              <c:numCache>
                <c:formatCode>General</c:formatCode>
                <c:ptCount val="106"/>
                <c:pt idx="0">
                  <c:v>0</c:v>
                </c:pt>
                <c:pt idx="1">
                  <c:v>0</c:v>
                </c:pt>
                <c:pt idx="2">
                  <c:v>0</c:v>
                </c:pt>
                <c:pt idx="3">
                  <c:v>5.0000000000000001E-3</c:v>
                </c:pt>
                <c:pt idx="4">
                  <c:v>3.9E-2</c:v>
                </c:pt>
                <c:pt idx="5">
                  <c:v>0.10100000000000001</c:v>
                </c:pt>
                <c:pt idx="6">
                  <c:v>0.24099999999999999</c:v>
                </c:pt>
                <c:pt idx="7">
                  <c:v>0.27800000000000002</c:v>
                </c:pt>
                <c:pt idx="8">
                  <c:v>0.48699999999999999</c:v>
                </c:pt>
                <c:pt idx="9">
                  <c:v>0.90700000000000003</c:v>
                </c:pt>
                <c:pt idx="10">
                  <c:v>1.111</c:v>
                </c:pt>
                <c:pt idx="11">
                  <c:v>1.827</c:v>
                </c:pt>
                <c:pt idx="12">
                  <c:v>2.3839999999999999</c:v>
                </c:pt>
                <c:pt idx="13">
                  <c:v>2.78</c:v>
                </c:pt>
                <c:pt idx="14">
                  <c:v>3.6080000000000001</c:v>
                </c:pt>
                <c:pt idx="15">
                  <c:v>4.5519999999999996</c:v>
                </c:pt>
                <c:pt idx="16">
                  <c:v>4.4800000000000004</c:v>
                </c:pt>
                <c:pt idx="17">
                  <c:v>5.1120000000000001</c:v>
                </c:pt>
                <c:pt idx="18">
                  <c:v>5.9279999999999999</c:v>
                </c:pt>
                <c:pt idx="19">
                  <c:v>6.4809999999999999</c:v>
                </c:pt>
                <c:pt idx="20">
                  <c:v>7.0469999999999997</c:v>
                </c:pt>
                <c:pt idx="21">
                  <c:v>7.4279999999999999</c:v>
                </c:pt>
                <c:pt idx="22">
                  <c:v>8.0839999999999996</c:v>
                </c:pt>
                <c:pt idx="23">
                  <c:v>8.7029999999999994</c:v>
                </c:pt>
                <c:pt idx="24">
                  <c:v>9.0530000000000008</c:v>
                </c:pt>
                <c:pt idx="25">
                  <c:v>9.5289999999999999</c:v>
                </c:pt>
                <c:pt idx="26">
                  <c:v>10.138</c:v>
                </c:pt>
                <c:pt idx="27">
                  <c:v>10.731</c:v>
                </c:pt>
                <c:pt idx="28">
                  <c:v>11.055</c:v>
                </c:pt>
                <c:pt idx="29">
                  <c:v>11.042</c:v>
                </c:pt>
                <c:pt idx="30">
                  <c:v>11.557</c:v>
                </c:pt>
                <c:pt idx="31">
                  <c:v>11.682</c:v>
                </c:pt>
                <c:pt idx="32">
                  <c:v>11.481999999999999</c:v>
                </c:pt>
                <c:pt idx="33">
                  <c:v>11.661</c:v>
                </c:pt>
                <c:pt idx="34">
                  <c:v>11.861000000000001</c:v>
                </c:pt>
                <c:pt idx="35">
                  <c:v>11.728999999999999</c:v>
                </c:pt>
                <c:pt idx="36">
                  <c:v>11.553000000000001</c:v>
                </c:pt>
                <c:pt idx="37">
                  <c:v>12.019</c:v>
                </c:pt>
                <c:pt idx="38">
                  <c:v>12.022</c:v>
                </c:pt>
                <c:pt idx="39">
                  <c:v>11.927</c:v>
                </c:pt>
                <c:pt idx="40">
                  <c:v>12.077</c:v>
                </c:pt>
                <c:pt idx="41">
                  <c:v>12.888</c:v>
                </c:pt>
                <c:pt idx="42">
                  <c:v>13.209</c:v>
                </c:pt>
                <c:pt idx="43">
                  <c:v>13.164999999999999</c:v>
                </c:pt>
                <c:pt idx="44">
                  <c:v>14.518000000000001</c:v>
                </c:pt>
                <c:pt idx="45">
                  <c:v>14.768000000000001</c:v>
                </c:pt>
                <c:pt idx="46">
                  <c:v>15.926</c:v>
                </c:pt>
                <c:pt idx="47">
                  <c:v>16.398</c:v>
                </c:pt>
                <c:pt idx="48">
                  <c:v>17.178999999999998</c:v>
                </c:pt>
                <c:pt idx="49">
                  <c:v>16.805</c:v>
                </c:pt>
                <c:pt idx="50">
                  <c:v>17.998000000000001</c:v>
                </c:pt>
                <c:pt idx="51">
                  <c:v>17.870999999999999</c:v>
                </c:pt>
                <c:pt idx="52">
                  <c:v>18.271999999999998</c:v>
                </c:pt>
                <c:pt idx="53">
                  <c:v>18.777000000000001</c:v>
                </c:pt>
                <c:pt idx="54">
                  <c:v>19.914000000000001</c:v>
                </c:pt>
                <c:pt idx="55">
                  <c:v>21.234999999999999</c:v>
                </c:pt>
                <c:pt idx="56">
                  <c:v>21.387</c:v>
                </c:pt>
                <c:pt idx="57">
                  <c:v>22.295999999999999</c:v>
                </c:pt>
                <c:pt idx="58">
                  <c:v>22.716999999999999</c:v>
                </c:pt>
                <c:pt idx="59">
                  <c:v>22.648</c:v>
                </c:pt>
                <c:pt idx="60">
                  <c:v>25.417999999999999</c:v>
                </c:pt>
                <c:pt idx="61">
                  <c:v>24.125</c:v>
                </c:pt>
                <c:pt idx="62">
                  <c:v>25.204999999999998</c:v>
                </c:pt>
                <c:pt idx="63">
                  <c:v>26.242999999999999</c:v>
                </c:pt>
                <c:pt idx="64">
                  <c:v>27.244</c:v>
                </c:pt>
                <c:pt idx="65">
                  <c:v>28.355</c:v>
                </c:pt>
                <c:pt idx="66">
                  <c:v>27.466999999999999</c:v>
                </c:pt>
                <c:pt idx="67">
                  <c:v>29.555</c:v>
                </c:pt>
                <c:pt idx="68">
                  <c:v>29.733000000000001</c:v>
                </c:pt>
                <c:pt idx="69">
                  <c:v>31.545999999999999</c:v>
                </c:pt>
                <c:pt idx="70">
                  <c:v>31.861000000000001</c:v>
                </c:pt>
                <c:pt idx="71">
                  <c:v>33.933</c:v>
                </c:pt>
                <c:pt idx="72">
                  <c:v>34.712000000000003</c:v>
                </c:pt>
                <c:pt idx="73">
                  <c:v>35.561</c:v>
                </c:pt>
                <c:pt idx="74">
                  <c:v>36.164999999999999</c:v>
                </c:pt>
                <c:pt idx="75">
                  <c:v>38.521000000000001</c:v>
                </c:pt>
                <c:pt idx="76">
                  <c:v>40.363</c:v>
                </c:pt>
                <c:pt idx="77">
                  <c:v>41.997</c:v>
                </c:pt>
                <c:pt idx="78">
                  <c:v>43.591000000000001</c:v>
                </c:pt>
                <c:pt idx="79">
                  <c:v>44.847999999999999</c:v>
                </c:pt>
                <c:pt idx="80">
                  <c:v>47.271000000000001</c:v>
                </c:pt>
                <c:pt idx="81">
                  <c:v>47.957999999999998</c:v>
                </c:pt>
                <c:pt idx="82">
                  <c:v>51.384999999999998</c:v>
                </c:pt>
                <c:pt idx="83">
                  <c:v>52.929000000000002</c:v>
                </c:pt>
                <c:pt idx="84">
                  <c:v>54.511000000000003</c:v>
                </c:pt>
                <c:pt idx="85">
                  <c:v>57.261000000000003</c:v>
                </c:pt>
                <c:pt idx="86">
                  <c:v>60.274999999999999</c:v>
                </c:pt>
                <c:pt idx="87">
                  <c:v>62.015999999999998</c:v>
                </c:pt>
                <c:pt idx="88">
                  <c:v>64.271000000000001</c:v>
                </c:pt>
                <c:pt idx="89">
                  <c:v>66.858999999999995</c:v>
                </c:pt>
                <c:pt idx="90">
                  <c:v>72.14</c:v>
                </c:pt>
                <c:pt idx="91">
                  <c:v>74.254000000000005</c:v>
                </c:pt>
                <c:pt idx="92">
                  <c:v>81.290999999999997</c:v>
                </c:pt>
                <c:pt idx="93">
                  <c:v>85.816999999999993</c:v>
                </c:pt>
                <c:pt idx="94">
                  <c:v>91.864000000000004</c:v>
                </c:pt>
                <c:pt idx="95">
                  <c:v>95.504999999999995</c:v>
                </c:pt>
                <c:pt idx="96">
                  <c:v>102.307</c:v>
                </c:pt>
                <c:pt idx="97">
                  <c:v>112.601</c:v>
                </c:pt>
                <c:pt idx="98">
                  <c:v>116.072</c:v>
                </c:pt>
                <c:pt idx="99">
                  <c:v>125.378</c:v>
                </c:pt>
                <c:pt idx="100">
                  <c:v>132.83699999999999</c:v>
                </c:pt>
                <c:pt idx="101">
                  <c:v>142.43100000000001</c:v>
                </c:pt>
                <c:pt idx="102">
                  <c:v>143.34700000000001</c:v>
                </c:pt>
                <c:pt idx="103">
                  <c:v>147.09399999999999</c:v>
                </c:pt>
                <c:pt idx="104">
                  <c:v>124.79300000000001</c:v>
                </c:pt>
                <c:pt idx="105">
                  <c:v>40.726999999999997</c:v>
                </c:pt>
              </c:numCache>
            </c:numRef>
          </c:val>
          <c:smooth val="0"/>
          <c:extLst>
            <c:ext xmlns:c16="http://schemas.microsoft.com/office/drawing/2014/chart" uri="{C3380CC4-5D6E-409C-BE32-E72D297353CC}">
              <c16:uniqueId val="{00000004-E475-422C-B651-09F7B17E523B}"/>
            </c:ext>
          </c:extLst>
        </c:ser>
        <c:ser>
          <c:idx val="5"/>
          <c:order val="5"/>
          <c:tx>
            <c:strRef>
              <c:f>Scatter!$AP$2</c:f>
              <c:strCache>
                <c:ptCount val="1"/>
                <c:pt idx="0">
                  <c:v>6</c:v>
                </c:pt>
              </c:strCache>
            </c:strRef>
          </c:tx>
          <c:spPr>
            <a:ln w="28575" cap="rnd">
              <a:solidFill>
                <a:schemeClr val="accent6"/>
              </a:solidFill>
              <a:round/>
            </a:ln>
            <a:effectLst/>
          </c:spPr>
          <c:marker>
            <c:symbol val="none"/>
          </c:marker>
          <c:val>
            <c:numRef>
              <c:f>Scatter!$AP$3:$AP$109</c:f>
              <c:numCache>
                <c:formatCode>General</c:formatCode>
                <c:ptCount val="107"/>
                <c:pt idx="0">
                  <c:v>0</c:v>
                </c:pt>
                <c:pt idx="1">
                  <c:v>0</c:v>
                </c:pt>
                <c:pt idx="2">
                  <c:v>0</c:v>
                </c:pt>
                <c:pt idx="3">
                  <c:v>5.0000000000000001E-3</c:v>
                </c:pt>
                <c:pt idx="4">
                  <c:v>4.1000000000000002E-2</c:v>
                </c:pt>
                <c:pt idx="5">
                  <c:v>7.6999999999999999E-2</c:v>
                </c:pt>
                <c:pt idx="6">
                  <c:v>0.14199999999999999</c:v>
                </c:pt>
                <c:pt idx="7">
                  <c:v>0.245</c:v>
                </c:pt>
                <c:pt idx="8">
                  <c:v>0.46</c:v>
                </c:pt>
                <c:pt idx="9">
                  <c:v>0.80200000000000005</c:v>
                </c:pt>
                <c:pt idx="10">
                  <c:v>1.1579999999999999</c:v>
                </c:pt>
                <c:pt idx="11">
                  <c:v>1.7490000000000001</c:v>
                </c:pt>
                <c:pt idx="12">
                  <c:v>2.1640000000000001</c:v>
                </c:pt>
                <c:pt idx="13">
                  <c:v>2.754</c:v>
                </c:pt>
                <c:pt idx="14">
                  <c:v>3.399</c:v>
                </c:pt>
                <c:pt idx="15">
                  <c:v>3.98</c:v>
                </c:pt>
                <c:pt idx="16">
                  <c:v>4.492</c:v>
                </c:pt>
                <c:pt idx="17">
                  <c:v>5.0060000000000002</c:v>
                </c:pt>
                <c:pt idx="18">
                  <c:v>5.5350000000000001</c:v>
                </c:pt>
                <c:pt idx="19">
                  <c:v>6.5720000000000001</c:v>
                </c:pt>
                <c:pt idx="20">
                  <c:v>6.72</c:v>
                </c:pt>
                <c:pt idx="21">
                  <c:v>7.5010000000000003</c:v>
                </c:pt>
                <c:pt idx="22">
                  <c:v>7.3869999999999996</c:v>
                </c:pt>
                <c:pt idx="23">
                  <c:v>8.1679999999999993</c:v>
                </c:pt>
                <c:pt idx="24">
                  <c:v>8.6329999999999991</c:v>
                </c:pt>
                <c:pt idx="25">
                  <c:v>9.1679999999999993</c:v>
                </c:pt>
                <c:pt idx="26">
                  <c:v>9.1029999999999998</c:v>
                </c:pt>
                <c:pt idx="27">
                  <c:v>9.7620000000000005</c:v>
                </c:pt>
                <c:pt idx="28">
                  <c:v>10.476000000000001</c:v>
                </c:pt>
                <c:pt idx="29">
                  <c:v>10.195</c:v>
                </c:pt>
                <c:pt idx="30">
                  <c:v>11.026</c:v>
                </c:pt>
                <c:pt idx="31">
                  <c:v>10.789</c:v>
                </c:pt>
                <c:pt idx="32">
                  <c:v>11.15</c:v>
                </c:pt>
                <c:pt idx="33">
                  <c:v>11.201000000000001</c:v>
                </c:pt>
                <c:pt idx="34">
                  <c:v>10.669</c:v>
                </c:pt>
                <c:pt idx="35">
                  <c:v>12.023999999999999</c:v>
                </c:pt>
                <c:pt idx="36">
                  <c:v>11.57</c:v>
                </c:pt>
                <c:pt idx="37">
                  <c:v>12.039</c:v>
                </c:pt>
                <c:pt idx="38">
                  <c:v>11.436</c:v>
                </c:pt>
                <c:pt idx="39">
                  <c:v>11.628</c:v>
                </c:pt>
                <c:pt idx="40">
                  <c:v>11.673999999999999</c:v>
                </c:pt>
                <c:pt idx="41">
                  <c:v>12.295999999999999</c:v>
                </c:pt>
                <c:pt idx="42">
                  <c:v>13.367000000000001</c:v>
                </c:pt>
                <c:pt idx="43">
                  <c:v>12.807</c:v>
                </c:pt>
                <c:pt idx="44">
                  <c:v>14.01</c:v>
                </c:pt>
                <c:pt idx="45">
                  <c:v>14.472</c:v>
                </c:pt>
                <c:pt idx="46">
                  <c:v>15.007</c:v>
                </c:pt>
                <c:pt idx="47">
                  <c:v>16.399999999999999</c:v>
                </c:pt>
                <c:pt idx="48">
                  <c:v>16.222000000000001</c:v>
                </c:pt>
                <c:pt idx="49">
                  <c:v>16.649000000000001</c:v>
                </c:pt>
                <c:pt idx="50">
                  <c:v>17.135999999999999</c:v>
                </c:pt>
                <c:pt idx="51">
                  <c:v>18.012</c:v>
                </c:pt>
                <c:pt idx="52">
                  <c:v>18.303999999999998</c:v>
                </c:pt>
                <c:pt idx="53">
                  <c:v>18.553999999999998</c:v>
                </c:pt>
                <c:pt idx="54">
                  <c:v>19.513000000000002</c:v>
                </c:pt>
                <c:pt idx="55">
                  <c:v>20.166</c:v>
                </c:pt>
                <c:pt idx="56">
                  <c:v>20.532</c:v>
                </c:pt>
                <c:pt idx="57">
                  <c:v>20.469000000000001</c:v>
                </c:pt>
                <c:pt idx="58">
                  <c:v>21.638999999999999</c:v>
                </c:pt>
                <c:pt idx="59">
                  <c:v>22.248999999999999</c:v>
                </c:pt>
                <c:pt idx="60">
                  <c:v>22.710999999999999</c:v>
                </c:pt>
                <c:pt idx="61">
                  <c:v>23.369</c:v>
                </c:pt>
                <c:pt idx="62">
                  <c:v>24.698</c:v>
                </c:pt>
                <c:pt idx="63">
                  <c:v>24.718</c:v>
                </c:pt>
                <c:pt idx="64">
                  <c:v>25.178999999999998</c:v>
                </c:pt>
                <c:pt idx="65">
                  <c:v>26.510999999999999</c:v>
                </c:pt>
                <c:pt idx="66">
                  <c:v>27.381</c:v>
                </c:pt>
                <c:pt idx="67">
                  <c:v>27.96</c:v>
                </c:pt>
                <c:pt idx="68">
                  <c:v>30.484000000000002</c:v>
                </c:pt>
                <c:pt idx="69">
                  <c:v>31.035</c:v>
                </c:pt>
                <c:pt idx="70">
                  <c:v>31.446000000000002</c:v>
                </c:pt>
                <c:pt idx="71">
                  <c:v>32.965000000000003</c:v>
                </c:pt>
                <c:pt idx="72">
                  <c:v>34.765000000000001</c:v>
                </c:pt>
                <c:pt idx="73">
                  <c:v>34.505000000000003</c:v>
                </c:pt>
                <c:pt idx="74">
                  <c:v>35.506999999999998</c:v>
                </c:pt>
                <c:pt idx="75">
                  <c:v>37.014000000000003</c:v>
                </c:pt>
                <c:pt idx="76">
                  <c:v>37.625999999999998</c:v>
                </c:pt>
                <c:pt idx="77">
                  <c:v>39.021999999999998</c:v>
                </c:pt>
                <c:pt idx="78">
                  <c:v>41.826999999999998</c:v>
                </c:pt>
                <c:pt idx="79">
                  <c:v>42.898000000000003</c:v>
                </c:pt>
                <c:pt idx="80">
                  <c:v>44.9</c:v>
                </c:pt>
                <c:pt idx="81">
                  <c:v>45.707000000000001</c:v>
                </c:pt>
                <c:pt idx="82">
                  <c:v>47.405999999999999</c:v>
                </c:pt>
                <c:pt idx="83">
                  <c:v>48.390999999999998</c:v>
                </c:pt>
                <c:pt idx="84">
                  <c:v>52.183999999999997</c:v>
                </c:pt>
                <c:pt idx="85">
                  <c:v>54.548999999999999</c:v>
                </c:pt>
                <c:pt idx="86">
                  <c:v>56.773000000000003</c:v>
                </c:pt>
                <c:pt idx="87">
                  <c:v>60.494</c:v>
                </c:pt>
                <c:pt idx="88">
                  <c:v>62.295999999999999</c:v>
                </c:pt>
                <c:pt idx="89">
                  <c:v>66.822000000000003</c:v>
                </c:pt>
                <c:pt idx="90">
                  <c:v>69.685000000000002</c:v>
                </c:pt>
                <c:pt idx="91">
                  <c:v>72.488</c:v>
                </c:pt>
                <c:pt idx="92">
                  <c:v>78.787999999999997</c:v>
                </c:pt>
                <c:pt idx="93">
                  <c:v>84.537999999999997</c:v>
                </c:pt>
                <c:pt idx="94">
                  <c:v>87.048000000000002</c:v>
                </c:pt>
                <c:pt idx="95">
                  <c:v>92.978999999999999</c:v>
                </c:pt>
                <c:pt idx="96">
                  <c:v>101.623</c:v>
                </c:pt>
                <c:pt idx="97">
                  <c:v>102.74299999999999</c:v>
                </c:pt>
                <c:pt idx="98">
                  <c:v>115.238</c:v>
                </c:pt>
                <c:pt idx="99">
                  <c:v>124.533</c:v>
                </c:pt>
                <c:pt idx="100">
                  <c:v>128.685</c:v>
                </c:pt>
                <c:pt idx="101">
                  <c:v>137.322</c:v>
                </c:pt>
                <c:pt idx="102">
                  <c:v>132.09100000000001</c:v>
                </c:pt>
                <c:pt idx="103">
                  <c:v>138.36799999999999</c:v>
                </c:pt>
                <c:pt idx="104">
                  <c:v>145.49299999999999</c:v>
                </c:pt>
                <c:pt idx="105">
                  <c:v>99.576999999999998</c:v>
                </c:pt>
                <c:pt idx="106">
                  <c:v>43.18</c:v>
                </c:pt>
              </c:numCache>
            </c:numRef>
          </c:val>
          <c:smooth val="0"/>
          <c:extLst>
            <c:ext xmlns:c16="http://schemas.microsoft.com/office/drawing/2014/chart" uri="{C3380CC4-5D6E-409C-BE32-E72D297353CC}">
              <c16:uniqueId val="{00000005-E475-422C-B651-09F7B17E523B}"/>
            </c:ext>
          </c:extLst>
        </c:ser>
        <c:ser>
          <c:idx val="6"/>
          <c:order val="6"/>
          <c:tx>
            <c:strRef>
              <c:f>Scatter!$AQ$2</c:f>
              <c:strCache>
                <c:ptCount val="1"/>
                <c:pt idx="0">
                  <c:v>7</c:v>
                </c:pt>
              </c:strCache>
            </c:strRef>
          </c:tx>
          <c:spPr>
            <a:ln w="28575" cap="rnd">
              <a:solidFill>
                <a:schemeClr val="accent1">
                  <a:lumMod val="60000"/>
                </a:schemeClr>
              </a:solidFill>
              <a:round/>
            </a:ln>
            <a:effectLst/>
          </c:spPr>
          <c:marker>
            <c:symbol val="none"/>
          </c:marker>
          <c:val>
            <c:numRef>
              <c:f>Scatter!$AQ$3:$AQ$109</c:f>
              <c:numCache>
                <c:formatCode>General</c:formatCode>
                <c:ptCount val="107"/>
                <c:pt idx="0">
                  <c:v>0</c:v>
                </c:pt>
                <c:pt idx="1">
                  <c:v>0</c:v>
                </c:pt>
                <c:pt idx="2">
                  <c:v>0</c:v>
                </c:pt>
                <c:pt idx="3">
                  <c:v>2E-3</c:v>
                </c:pt>
                <c:pt idx="4">
                  <c:v>3.7999999999999999E-2</c:v>
                </c:pt>
                <c:pt idx="5">
                  <c:v>9.5000000000000001E-2</c:v>
                </c:pt>
                <c:pt idx="6">
                  <c:v>0.23300000000000001</c:v>
                </c:pt>
                <c:pt idx="7">
                  <c:v>0.35599999999999998</c:v>
                </c:pt>
                <c:pt idx="8">
                  <c:v>0.45900000000000002</c:v>
                </c:pt>
                <c:pt idx="9">
                  <c:v>0.73399999999999999</c:v>
                </c:pt>
                <c:pt idx="10">
                  <c:v>1.2849999999999999</c:v>
                </c:pt>
                <c:pt idx="11">
                  <c:v>1.615</c:v>
                </c:pt>
                <c:pt idx="12">
                  <c:v>2.1040000000000001</c:v>
                </c:pt>
                <c:pt idx="13">
                  <c:v>2.6139999999999999</c:v>
                </c:pt>
                <c:pt idx="14">
                  <c:v>3.1829999999999998</c:v>
                </c:pt>
                <c:pt idx="15">
                  <c:v>4.0839999999999996</c:v>
                </c:pt>
                <c:pt idx="16">
                  <c:v>4.3019999999999996</c:v>
                </c:pt>
                <c:pt idx="17">
                  <c:v>5.0670000000000002</c:v>
                </c:pt>
                <c:pt idx="18">
                  <c:v>5.98</c:v>
                </c:pt>
                <c:pt idx="19">
                  <c:v>5.7590000000000003</c:v>
                </c:pt>
                <c:pt idx="20">
                  <c:v>6.6289999999999996</c:v>
                </c:pt>
                <c:pt idx="21">
                  <c:v>7.4109999999999996</c:v>
                </c:pt>
                <c:pt idx="22">
                  <c:v>7.5860000000000003</c:v>
                </c:pt>
                <c:pt idx="23">
                  <c:v>8.5519999999999996</c:v>
                </c:pt>
                <c:pt idx="24">
                  <c:v>9.1010000000000009</c:v>
                </c:pt>
                <c:pt idx="25">
                  <c:v>8.9719999999999995</c:v>
                </c:pt>
                <c:pt idx="26">
                  <c:v>9.6150000000000002</c:v>
                </c:pt>
                <c:pt idx="27">
                  <c:v>10.151</c:v>
                </c:pt>
                <c:pt idx="28">
                  <c:v>11.037000000000001</c:v>
                </c:pt>
                <c:pt idx="29">
                  <c:v>10.522</c:v>
                </c:pt>
                <c:pt idx="30">
                  <c:v>10.659000000000001</c:v>
                </c:pt>
                <c:pt idx="31">
                  <c:v>11.214</c:v>
                </c:pt>
                <c:pt idx="32">
                  <c:v>11.348000000000001</c:v>
                </c:pt>
                <c:pt idx="33">
                  <c:v>11.339</c:v>
                </c:pt>
                <c:pt idx="34">
                  <c:v>11.336</c:v>
                </c:pt>
                <c:pt idx="35">
                  <c:v>11.362</c:v>
                </c:pt>
                <c:pt idx="36">
                  <c:v>12.103999999999999</c:v>
                </c:pt>
                <c:pt idx="37">
                  <c:v>12.092000000000001</c:v>
                </c:pt>
                <c:pt idx="38">
                  <c:v>11.996</c:v>
                </c:pt>
                <c:pt idx="39">
                  <c:v>12.096</c:v>
                </c:pt>
                <c:pt idx="40">
                  <c:v>11.957000000000001</c:v>
                </c:pt>
                <c:pt idx="41">
                  <c:v>12.797000000000001</c:v>
                </c:pt>
                <c:pt idx="42">
                  <c:v>12.769</c:v>
                </c:pt>
                <c:pt idx="43">
                  <c:v>13.612</c:v>
                </c:pt>
                <c:pt idx="44">
                  <c:v>13.17</c:v>
                </c:pt>
                <c:pt idx="45">
                  <c:v>14.289</c:v>
                </c:pt>
                <c:pt idx="46">
                  <c:v>15.391</c:v>
                </c:pt>
                <c:pt idx="47">
                  <c:v>15.608000000000001</c:v>
                </c:pt>
                <c:pt idx="48">
                  <c:v>15.894</c:v>
                </c:pt>
                <c:pt idx="49">
                  <c:v>16.239999999999998</c:v>
                </c:pt>
                <c:pt idx="50">
                  <c:v>17.420999999999999</c:v>
                </c:pt>
                <c:pt idx="51">
                  <c:v>18.087</c:v>
                </c:pt>
                <c:pt idx="52">
                  <c:v>18.542000000000002</c:v>
                </c:pt>
                <c:pt idx="53">
                  <c:v>19.443000000000001</c:v>
                </c:pt>
                <c:pt idx="54">
                  <c:v>19.832999999999998</c:v>
                </c:pt>
                <c:pt idx="55">
                  <c:v>20.111999999999998</c:v>
                </c:pt>
                <c:pt idx="56">
                  <c:v>21.233000000000001</c:v>
                </c:pt>
                <c:pt idx="57">
                  <c:v>21.472000000000001</c:v>
                </c:pt>
                <c:pt idx="58">
                  <c:v>21.713999999999999</c:v>
                </c:pt>
                <c:pt idx="59">
                  <c:v>22.364000000000001</c:v>
                </c:pt>
                <c:pt idx="60">
                  <c:v>23.207999999999998</c:v>
                </c:pt>
                <c:pt idx="61">
                  <c:v>24.087</c:v>
                </c:pt>
                <c:pt idx="62">
                  <c:v>24.396999999999998</c:v>
                </c:pt>
                <c:pt idx="63">
                  <c:v>26.629000000000001</c:v>
                </c:pt>
                <c:pt idx="64">
                  <c:v>25.96</c:v>
                </c:pt>
                <c:pt idx="65">
                  <c:v>27.518999999999998</c:v>
                </c:pt>
                <c:pt idx="66">
                  <c:v>27.658999999999999</c:v>
                </c:pt>
                <c:pt idx="67">
                  <c:v>28.962</c:v>
                </c:pt>
                <c:pt idx="68">
                  <c:v>30.56</c:v>
                </c:pt>
                <c:pt idx="69">
                  <c:v>30.530999999999999</c:v>
                </c:pt>
                <c:pt idx="70">
                  <c:v>32.363</c:v>
                </c:pt>
                <c:pt idx="71">
                  <c:v>32.656999999999996</c:v>
                </c:pt>
                <c:pt idx="72">
                  <c:v>34.328000000000003</c:v>
                </c:pt>
                <c:pt idx="73">
                  <c:v>35.262999999999998</c:v>
                </c:pt>
                <c:pt idx="74">
                  <c:v>37.06</c:v>
                </c:pt>
                <c:pt idx="75">
                  <c:v>37.707999999999998</c:v>
                </c:pt>
                <c:pt idx="76">
                  <c:v>39.673999999999999</c:v>
                </c:pt>
                <c:pt idx="77">
                  <c:v>41.133000000000003</c:v>
                </c:pt>
                <c:pt idx="78">
                  <c:v>43.106999999999999</c:v>
                </c:pt>
                <c:pt idx="79">
                  <c:v>43.06</c:v>
                </c:pt>
                <c:pt idx="80">
                  <c:v>47.36</c:v>
                </c:pt>
                <c:pt idx="81">
                  <c:v>47.125</c:v>
                </c:pt>
                <c:pt idx="82">
                  <c:v>49.811</c:v>
                </c:pt>
                <c:pt idx="83">
                  <c:v>52.438000000000002</c:v>
                </c:pt>
                <c:pt idx="84">
                  <c:v>53.113</c:v>
                </c:pt>
                <c:pt idx="85">
                  <c:v>54.956000000000003</c:v>
                </c:pt>
                <c:pt idx="86">
                  <c:v>58.997999999999998</c:v>
                </c:pt>
                <c:pt idx="87">
                  <c:v>61.58</c:v>
                </c:pt>
                <c:pt idx="88">
                  <c:v>63.774999999999999</c:v>
                </c:pt>
                <c:pt idx="89">
                  <c:v>67.322000000000003</c:v>
                </c:pt>
                <c:pt idx="90">
                  <c:v>70.031999999999996</c:v>
                </c:pt>
                <c:pt idx="91">
                  <c:v>74.275999999999996</c:v>
                </c:pt>
                <c:pt idx="92">
                  <c:v>79.655000000000001</c:v>
                </c:pt>
                <c:pt idx="93">
                  <c:v>85.158000000000001</c:v>
                </c:pt>
                <c:pt idx="94">
                  <c:v>90.653000000000006</c:v>
                </c:pt>
                <c:pt idx="95">
                  <c:v>95.661000000000001</c:v>
                </c:pt>
                <c:pt idx="96">
                  <c:v>98.052999999999997</c:v>
                </c:pt>
                <c:pt idx="97">
                  <c:v>109.43300000000001</c:v>
                </c:pt>
                <c:pt idx="98">
                  <c:v>117.57</c:v>
                </c:pt>
                <c:pt idx="99">
                  <c:v>124.00700000000001</c:v>
                </c:pt>
                <c:pt idx="100">
                  <c:v>135.304</c:v>
                </c:pt>
                <c:pt idx="101">
                  <c:v>141.77000000000001</c:v>
                </c:pt>
                <c:pt idx="102">
                  <c:v>138.27000000000001</c:v>
                </c:pt>
                <c:pt idx="103">
                  <c:v>156.428</c:v>
                </c:pt>
                <c:pt idx="104">
                  <c:v>109.14400000000001</c:v>
                </c:pt>
                <c:pt idx="105">
                  <c:v>69.263999999999996</c:v>
                </c:pt>
                <c:pt idx="106">
                  <c:v>0.06</c:v>
                </c:pt>
              </c:numCache>
            </c:numRef>
          </c:val>
          <c:smooth val="0"/>
          <c:extLst>
            <c:ext xmlns:c16="http://schemas.microsoft.com/office/drawing/2014/chart" uri="{C3380CC4-5D6E-409C-BE32-E72D297353CC}">
              <c16:uniqueId val="{00000006-E475-422C-B651-09F7B17E523B}"/>
            </c:ext>
          </c:extLst>
        </c:ser>
        <c:ser>
          <c:idx val="7"/>
          <c:order val="7"/>
          <c:tx>
            <c:strRef>
              <c:f>Scatter!$AR$2</c:f>
              <c:strCache>
                <c:ptCount val="1"/>
                <c:pt idx="0">
                  <c:v>8</c:v>
                </c:pt>
              </c:strCache>
            </c:strRef>
          </c:tx>
          <c:spPr>
            <a:ln w="28575" cap="rnd">
              <a:solidFill>
                <a:schemeClr val="accent2">
                  <a:lumMod val="60000"/>
                </a:schemeClr>
              </a:solidFill>
              <a:round/>
            </a:ln>
            <a:effectLst/>
          </c:spPr>
          <c:marker>
            <c:symbol val="none"/>
          </c:marker>
          <c:val>
            <c:numRef>
              <c:f>Scatter!$AR$3:$AR$110</c:f>
              <c:numCache>
                <c:formatCode>General</c:formatCode>
                <c:ptCount val="108"/>
                <c:pt idx="0">
                  <c:v>0</c:v>
                </c:pt>
                <c:pt idx="1">
                  <c:v>0</c:v>
                </c:pt>
                <c:pt idx="2">
                  <c:v>0</c:v>
                </c:pt>
                <c:pt idx="3">
                  <c:v>0</c:v>
                </c:pt>
                <c:pt idx="4">
                  <c:v>3.1E-2</c:v>
                </c:pt>
                <c:pt idx="5">
                  <c:v>6.9000000000000006E-2</c:v>
                </c:pt>
                <c:pt idx="6">
                  <c:v>0.14299999999999999</c:v>
                </c:pt>
                <c:pt idx="7">
                  <c:v>0.20899999999999999</c:v>
                </c:pt>
                <c:pt idx="8">
                  <c:v>0.317</c:v>
                </c:pt>
                <c:pt idx="9">
                  <c:v>0.58699999999999997</c:v>
                </c:pt>
                <c:pt idx="10">
                  <c:v>0.90600000000000003</c:v>
                </c:pt>
                <c:pt idx="11">
                  <c:v>1.3460000000000001</c:v>
                </c:pt>
                <c:pt idx="12">
                  <c:v>1.7330000000000001</c:v>
                </c:pt>
                <c:pt idx="13">
                  <c:v>2.218</c:v>
                </c:pt>
                <c:pt idx="14">
                  <c:v>2.601</c:v>
                </c:pt>
                <c:pt idx="15">
                  <c:v>3.3260000000000001</c:v>
                </c:pt>
                <c:pt idx="16">
                  <c:v>4.0999999999999996</c:v>
                </c:pt>
                <c:pt idx="17">
                  <c:v>4.5209999999999999</c:v>
                </c:pt>
                <c:pt idx="18">
                  <c:v>5.4820000000000002</c:v>
                </c:pt>
                <c:pt idx="19">
                  <c:v>5.8540000000000001</c:v>
                </c:pt>
                <c:pt idx="20">
                  <c:v>6.274</c:v>
                </c:pt>
                <c:pt idx="21">
                  <c:v>6.6470000000000002</c:v>
                </c:pt>
                <c:pt idx="22">
                  <c:v>7.1319999999999997</c:v>
                </c:pt>
                <c:pt idx="23">
                  <c:v>7.6710000000000003</c:v>
                </c:pt>
                <c:pt idx="24">
                  <c:v>8.1560000000000006</c:v>
                </c:pt>
                <c:pt idx="25">
                  <c:v>8.9819999999999993</c:v>
                </c:pt>
                <c:pt idx="26">
                  <c:v>9.0269999999999992</c:v>
                </c:pt>
                <c:pt idx="27">
                  <c:v>9.8789999999999996</c:v>
                </c:pt>
                <c:pt idx="28">
                  <c:v>10.085000000000001</c:v>
                </c:pt>
                <c:pt idx="29">
                  <c:v>10.273999999999999</c:v>
                </c:pt>
                <c:pt idx="30">
                  <c:v>10.573</c:v>
                </c:pt>
                <c:pt idx="31">
                  <c:v>10.817</c:v>
                </c:pt>
                <c:pt idx="32">
                  <c:v>11.491</c:v>
                </c:pt>
                <c:pt idx="33">
                  <c:v>10.798999999999999</c:v>
                </c:pt>
                <c:pt idx="34">
                  <c:v>10.768000000000001</c:v>
                </c:pt>
                <c:pt idx="35">
                  <c:v>11.442</c:v>
                </c:pt>
                <c:pt idx="36">
                  <c:v>11.391</c:v>
                </c:pt>
                <c:pt idx="37">
                  <c:v>11.48</c:v>
                </c:pt>
                <c:pt idx="38">
                  <c:v>11.653</c:v>
                </c:pt>
                <c:pt idx="39">
                  <c:v>11.574999999999999</c:v>
                </c:pt>
                <c:pt idx="40">
                  <c:v>11.164999999999999</c:v>
                </c:pt>
                <c:pt idx="41">
                  <c:v>12.115</c:v>
                </c:pt>
                <c:pt idx="42">
                  <c:v>12.534000000000001</c:v>
                </c:pt>
                <c:pt idx="43">
                  <c:v>12.821999999999999</c:v>
                </c:pt>
                <c:pt idx="44">
                  <c:v>13.28</c:v>
                </c:pt>
                <c:pt idx="45">
                  <c:v>13.56</c:v>
                </c:pt>
                <c:pt idx="46">
                  <c:v>14.574</c:v>
                </c:pt>
                <c:pt idx="47">
                  <c:v>15.055</c:v>
                </c:pt>
                <c:pt idx="48">
                  <c:v>15.454000000000001</c:v>
                </c:pt>
                <c:pt idx="49">
                  <c:v>15.737</c:v>
                </c:pt>
                <c:pt idx="50">
                  <c:v>17.234999999999999</c:v>
                </c:pt>
                <c:pt idx="51">
                  <c:v>17.564</c:v>
                </c:pt>
                <c:pt idx="52">
                  <c:v>17.734000000000002</c:v>
                </c:pt>
                <c:pt idx="53">
                  <c:v>18.795999999999999</c:v>
                </c:pt>
                <c:pt idx="54">
                  <c:v>19.13</c:v>
                </c:pt>
                <c:pt idx="55">
                  <c:v>19.805</c:v>
                </c:pt>
                <c:pt idx="56">
                  <c:v>20.141999999999999</c:v>
                </c:pt>
                <c:pt idx="57">
                  <c:v>20.928000000000001</c:v>
                </c:pt>
                <c:pt idx="58">
                  <c:v>22.158000000000001</c:v>
                </c:pt>
                <c:pt idx="59">
                  <c:v>21.545000000000002</c:v>
                </c:pt>
                <c:pt idx="60">
                  <c:v>22.687999999999999</c:v>
                </c:pt>
                <c:pt idx="61">
                  <c:v>23.567</c:v>
                </c:pt>
                <c:pt idx="62">
                  <c:v>24.553999999999998</c:v>
                </c:pt>
                <c:pt idx="63">
                  <c:v>24.498000000000001</c:v>
                </c:pt>
                <c:pt idx="64">
                  <c:v>25.853999999999999</c:v>
                </c:pt>
                <c:pt idx="65">
                  <c:v>25.302</c:v>
                </c:pt>
                <c:pt idx="66">
                  <c:v>27.753</c:v>
                </c:pt>
                <c:pt idx="67">
                  <c:v>27.72</c:v>
                </c:pt>
                <c:pt idx="68">
                  <c:v>28.414999999999999</c:v>
                </c:pt>
                <c:pt idx="69">
                  <c:v>29.707999999999998</c:v>
                </c:pt>
                <c:pt idx="70">
                  <c:v>30.728999999999999</c:v>
                </c:pt>
                <c:pt idx="71">
                  <c:v>32.348999999999997</c:v>
                </c:pt>
                <c:pt idx="72">
                  <c:v>32.74</c:v>
                </c:pt>
                <c:pt idx="73">
                  <c:v>33.972000000000001</c:v>
                </c:pt>
                <c:pt idx="74">
                  <c:v>35.564</c:v>
                </c:pt>
                <c:pt idx="75">
                  <c:v>36.264000000000003</c:v>
                </c:pt>
                <c:pt idx="76">
                  <c:v>37.991</c:v>
                </c:pt>
                <c:pt idx="77">
                  <c:v>39.183</c:v>
                </c:pt>
                <c:pt idx="78">
                  <c:v>41.204000000000001</c:v>
                </c:pt>
                <c:pt idx="79">
                  <c:v>43.417000000000002</c:v>
                </c:pt>
                <c:pt idx="80">
                  <c:v>43.164999999999999</c:v>
                </c:pt>
                <c:pt idx="81">
                  <c:v>45.756999999999998</c:v>
                </c:pt>
                <c:pt idx="82">
                  <c:v>48.511000000000003</c:v>
                </c:pt>
                <c:pt idx="83">
                  <c:v>48.502000000000002</c:v>
                </c:pt>
                <c:pt idx="84">
                  <c:v>52.201999999999998</c:v>
                </c:pt>
                <c:pt idx="85">
                  <c:v>54.786000000000001</c:v>
                </c:pt>
                <c:pt idx="86">
                  <c:v>58.484999999999999</c:v>
                </c:pt>
                <c:pt idx="87">
                  <c:v>57.898000000000003</c:v>
                </c:pt>
                <c:pt idx="88">
                  <c:v>60.805</c:v>
                </c:pt>
                <c:pt idx="89">
                  <c:v>65.218000000000004</c:v>
                </c:pt>
                <c:pt idx="90">
                  <c:v>66.247</c:v>
                </c:pt>
                <c:pt idx="91">
                  <c:v>68.427999999999997</c:v>
                </c:pt>
                <c:pt idx="92">
                  <c:v>72.119</c:v>
                </c:pt>
                <c:pt idx="93">
                  <c:v>78.921000000000006</c:v>
                </c:pt>
                <c:pt idx="94">
                  <c:v>82.682000000000002</c:v>
                </c:pt>
                <c:pt idx="95">
                  <c:v>86.4</c:v>
                </c:pt>
                <c:pt idx="96">
                  <c:v>92.662000000000006</c:v>
                </c:pt>
                <c:pt idx="97">
                  <c:v>101.682</c:v>
                </c:pt>
                <c:pt idx="98">
                  <c:v>102.783</c:v>
                </c:pt>
                <c:pt idx="99">
                  <c:v>107.458</c:v>
                </c:pt>
                <c:pt idx="100">
                  <c:v>114.96599999999999</c:v>
                </c:pt>
                <c:pt idx="101">
                  <c:v>120.227</c:v>
                </c:pt>
                <c:pt idx="102">
                  <c:v>133.75299999999999</c:v>
                </c:pt>
                <c:pt idx="103">
                  <c:v>135.57400000000001</c:v>
                </c:pt>
                <c:pt idx="104">
                  <c:v>136.29400000000001</c:v>
                </c:pt>
                <c:pt idx="105">
                  <c:v>143.55500000000001</c:v>
                </c:pt>
                <c:pt idx="106">
                  <c:v>87.088999999999999</c:v>
                </c:pt>
                <c:pt idx="107">
                  <c:v>41.731000000000002</c:v>
                </c:pt>
              </c:numCache>
            </c:numRef>
          </c:val>
          <c:smooth val="0"/>
          <c:extLst>
            <c:ext xmlns:c16="http://schemas.microsoft.com/office/drawing/2014/chart" uri="{C3380CC4-5D6E-409C-BE32-E72D297353CC}">
              <c16:uniqueId val="{00000007-E475-422C-B651-09F7B17E523B}"/>
            </c:ext>
          </c:extLst>
        </c:ser>
        <c:ser>
          <c:idx val="8"/>
          <c:order val="8"/>
          <c:tx>
            <c:strRef>
              <c:f>Scatter!$AS$2</c:f>
              <c:strCache>
                <c:ptCount val="1"/>
                <c:pt idx="0">
                  <c:v>9</c:v>
                </c:pt>
              </c:strCache>
            </c:strRef>
          </c:tx>
          <c:spPr>
            <a:ln w="28575" cap="rnd">
              <a:solidFill>
                <a:schemeClr val="accent3">
                  <a:lumMod val="60000"/>
                </a:schemeClr>
              </a:solidFill>
              <a:round/>
            </a:ln>
            <a:effectLst/>
          </c:spPr>
          <c:marker>
            <c:symbol val="none"/>
          </c:marker>
          <c:val>
            <c:numRef>
              <c:f>Scatter!$AS$3:$AS$107</c:f>
              <c:numCache>
                <c:formatCode>General</c:formatCode>
                <c:ptCount val="105"/>
                <c:pt idx="0">
                  <c:v>0</c:v>
                </c:pt>
                <c:pt idx="1">
                  <c:v>0</c:v>
                </c:pt>
                <c:pt idx="2">
                  <c:v>0</c:v>
                </c:pt>
                <c:pt idx="3">
                  <c:v>1E-3</c:v>
                </c:pt>
                <c:pt idx="4">
                  <c:v>3.6999999999999998E-2</c:v>
                </c:pt>
                <c:pt idx="5">
                  <c:v>7.0000000000000007E-2</c:v>
                </c:pt>
                <c:pt idx="6">
                  <c:v>0.185</c:v>
                </c:pt>
                <c:pt idx="7">
                  <c:v>0.27300000000000002</c:v>
                </c:pt>
                <c:pt idx="8">
                  <c:v>0.32</c:v>
                </c:pt>
                <c:pt idx="9">
                  <c:v>0.621</c:v>
                </c:pt>
                <c:pt idx="10">
                  <c:v>0.92200000000000004</c:v>
                </c:pt>
                <c:pt idx="11">
                  <c:v>1.234</c:v>
                </c:pt>
                <c:pt idx="12">
                  <c:v>1.8580000000000001</c:v>
                </c:pt>
                <c:pt idx="13">
                  <c:v>2.2570000000000001</c:v>
                </c:pt>
                <c:pt idx="14">
                  <c:v>3.012</c:v>
                </c:pt>
                <c:pt idx="15">
                  <c:v>3.6480000000000001</c:v>
                </c:pt>
                <c:pt idx="16">
                  <c:v>4.125</c:v>
                </c:pt>
                <c:pt idx="17">
                  <c:v>4.7869999999999999</c:v>
                </c:pt>
                <c:pt idx="18">
                  <c:v>5.1909999999999998</c:v>
                </c:pt>
                <c:pt idx="19">
                  <c:v>5.6369999999999996</c:v>
                </c:pt>
                <c:pt idx="20">
                  <c:v>6.3029999999999999</c:v>
                </c:pt>
                <c:pt idx="21">
                  <c:v>6.5579999999999998</c:v>
                </c:pt>
                <c:pt idx="22">
                  <c:v>6.9720000000000004</c:v>
                </c:pt>
                <c:pt idx="23">
                  <c:v>7.9020000000000001</c:v>
                </c:pt>
                <c:pt idx="24">
                  <c:v>8.6080000000000005</c:v>
                </c:pt>
                <c:pt idx="25">
                  <c:v>9.3439999999999994</c:v>
                </c:pt>
                <c:pt idx="26">
                  <c:v>9.8179999999999996</c:v>
                </c:pt>
                <c:pt idx="27">
                  <c:v>10.074999999999999</c:v>
                </c:pt>
                <c:pt idx="28">
                  <c:v>10.567</c:v>
                </c:pt>
                <c:pt idx="29">
                  <c:v>10.265000000000001</c:v>
                </c:pt>
                <c:pt idx="30">
                  <c:v>11.025</c:v>
                </c:pt>
                <c:pt idx="31">
                  <c:v>10.558</c:v>
                </c:pt>
                <c:pt idx="32">
                  <c:v>11.135</c:v>
                </c:pt>
                <c:pt idx="33">
                  <c:v>11.045</c:v>
                </c:pt>
                <c:pt idx="34">
                  <c:v>11.864000000000001</c:v>
                </c:pt>
                <c:pt idx="35">
                  <c:v>11.481999999999999</c:v>
                </c:pt>
                <c:pt idx="36">
                  <c:v>12.087</c:v>
                </c:pt>
                <c:pt idx="37">
                  <c:v>11.827</c:v>
                </c:pt>
                <c:pt idx="38">
                  <c:v>12.96</c:v>
                </c:pt>
                <c:pt idx="39">
                  <c:v>12.523</c:v>
                </c:pt>
                <c:pt idx="40">
                  <c:v>13.096</c:v>
                </c:pt>
                <c:pt idx="41">
                  <c:v>12.776</c:v>
                </c:pt>
                <c:pt idx="42">
                  <c:v>13.811</c:v>
                </c:pt>
                <c:pt idx="43">
                  <c:v>14.932</c:v>
                </c:pt>
                <c:pt idx="44">
                  <c:v>14.57</c:v>
                </c:pt>
                <c:pt idx="45">
                  <c:v>14.744999999999999</c:v>
                </c:pt>
                <c:pt idx="46">
                  <c:v>15.667</c:v>
                </c:pt>
                <c:pt idx="47">
                  <c:v>16.286999999999999</c:v>
                </c:pt>
                <c:pt idx="48">
                  <c:v>17.527000000000001</c:v>
                </c:pt>
                <c:pt idx="49">
                  <c:v>17.774000000000001</c:v>
                </c:pt>
                <c:pt idx="50">
                  <c:v>18.146000000000001</c:v>
                </c:pt>
                <c:pt idx="51">
                  <c:v>18.248000000000001</c:v>
                </c:pt>
                <c:pt idx="52">
                  <c:v>18.870999999999999</c:v>
                </c:pt>
                <c:pt idx="53">
                  <c:v>19.555</c:v>
                </c:pt>
                <c:pt idx="54">
                  <c:v>20.696999999999999</c:v>
                </c:pt>
                <c:pt idx="55">
                  <c:v>20.094000000000001</c:v>
                </c:pt>
                <c:pt idx="56">
                  <c:v>21.983000000000001</c:v>
                </c:pt>
                <c:pt idx="57">
                  <c:v>22.591999999999999</c:v>
                </c:pt>
                <c:pt idx="58">
                  <c:v>22.65</c:v>
                </c:pt>
                <c:pt idx="59">
                  <c:v>23.904</c:v>
                </c:pt>
                <c:pt idx="60">
                  <c:v>25.637</c:v>
                </c:pt>
                <c:pt idx="61">
                  <c:v>26.064</c:v>
                </c:pt>
                <c:pt idx="62">
                  <c:v>26.495999999999999</c:v>
                </c:pt>
                <c:pt idx="63">
                  <c:v>27.75</c:v>
                </c:pt>
                <c:pt idx="64">
                  <c:v>27.86</c:v>
                </c:pt>
                <c:pt idx="65">
                  <c:v>29.994</c:v>
                </c:pt>
                <c:pt idx="66">
                  <c:v>29.856000000000002</c:v>
                </c:pt>
                <c:pt idx="67">
                  <c:v>31.053000000000001</c:v>
                </c:pt>
                <c:pt idx="68">
                  <c:v>31.065999999999999</c:v>
                </c:pt>
                <c:pt idx="69">
                  <c:v>33.408000000000001</c:v>
                </c:pt>
                <c:pt idx="70">
                  <c:v>34.243000000000002</c:v>
                </c:pt>
                <c:pt idx="71">
                  <c:v>35.673000000000002</c:v>
                </c:pt>
                <c:pt idx="72">
                  <c:v>35.610999999999997</c:v>
                </c:pt>
                <c:pt idx="73">
                  <c:v>37.319000000000003</c:v>
                </c:pt>
                <c:pt idx="74">
                  <c:v>39.018999999999998</c:v>
                </c:pt>
                <c:pt idx="75">
                  <c:v>40.006</c:v>
                </c:pt>
                <c:pt idx="76">
                  <c:v>41.454000000000001</c:v>
                </c:pt>
                <c:pt idx="77">
                  <c:v>42.537999999999997</c:v>
                </c:pt>
                <c:pt idx="78">
                  <c:v>44.279000000000003</c:v>
                </c:pt>
                <c:pt idx="79">
                  <c:v>46.585999999999999</c:v>
                </c:pt>
                <c:pt idx="80">
                  <c:v>50.131999999999998</c:v>
                </c:pt>
                <c:pt idx="81">
                  <c:v>49.975000000000001</c:v>
                </c:pt>
                <c:pt idx="82">
                  <c:v>51.057000000000002</c:v>
                </c:pt>
                <c:pt idx="83">
                  <c:v>54.786999999999999</c:v>
                </c:pt>
                <c:pt idx="84">
                  <c:v>56.826000000000001</c:v>
                </c:pt>
                <c:pt idx="85">
                  <c:v>59.055999999999997</c:v>
                </c:pt>
                <c:pt idx="86">
                  <c:v>62.063000000000002</c:v>
                </c:pt>
                <c:pt idx="87">
                  <c:v>67.105999999999995</c:v>
                </c:pt>
                <c:pt idx="88">
                  <c:v>68.227999999999994</c:v>
                </c:pt>
                <c:pt idx="89">
                  <c:v>70.894000000000005</c:v>
                </c:pt>
                <c:pt idx="90">
                  <c:v>77.486999999999995</c:v>
                </c:pt>
                <c:pt idx="91">
                  <c:v>81.975999999999999</c:v>
                </c:pt>
                <c:pt idx="92">
                  <c:v>85.554000000000002</c:v>
                </c:pt>
                <c:pt idx="93">
                  <c:v>88.581000000000003</c:v>
                </c:pt>
                <c:pt idx="94">
                  <c:v>99.94</c:v>
                </c:pt>
                <c:pt idx="95">
                  <c:v>103.75700000000001</c:v>
                </c:pt>
                <c:pt idx="96">
                  <c:v>109.77800000000001</c:v>
                </c:pt>
                <c:pt idx="97">
                  <c:v>119.364</c:v>
                </c:pt>
                <c:pt idx="98">
                  <c:v>119.965</c:v>
                </c:pt>
                <c:pt idx="99">
                  <c:v>132.17500000000001</c:v>
                </c:pt>
                <c:pt idx="100">
                  <c:v>143.11600000000001</c:v>
                </c:pt>
                <c:pt idx="101">
                  <c:v>137.28</c:v>
                </c:pt>
                <c:pt idx="102">
                  <c:v>156.26499999999999</c:v>
                </c:pt>
                <c:pt idx="103">
                  <c:v>81.197999999999993</c:v>
                </c:pt>
                <c:pt idx="104">
                  <c:v>31.571000000000002</c:v>
                </c:pt>
              </c:numCache>
            </c:numRef>
          </c:val>
          <c:smooth val="0"/>
          <c:extLst>
            <c:ext xmlns:c16="http://schemas.microsoft.com/office/drawing/2014/chart" uri="{C3380CC4-5D6E-409C-BE32-E72D297353CC}">
              <c16:uniqueId val="{00000008-E475-422C-B651-09F7B17E523B}"/>
            </c:ext>
          </c:extLst>
        </c:ser>
        <c:ser>
          <c:idx val="9"/>
          <c:order val="9"/>
          <c:tx>
            <c:strRef>
              <c:f>Scatter!$AT$2</c:f>
              <c:strCache>
                <c:ptCount val="1"/>
                <c:pt idx="0">
                  <c:v>10</c:v>
                </c:pt>
              </c:strCache>
            </c:strRef>
          </c:tx>
          <c:spPr>
            <a:ln w="28575" cap="rnd">
              <a:solidFill>
                <a:schemeClr val="accent4">
                  <a:lumMod val="60000"/>
                </a:schemeClr>
              </a:solidFill>
              <a:round/>
            </a:ln>
            <a:effectLst/>
          </c:spPr>
          <c:marker>
            <c:symbol val="none"/>
          </c:marker>
          <c:val>
            <c:numRef>
              <c:f>Scatter!$AT$3:$AT$108</c:f>
              <c:numCache>
                <c:formatCode>General</c:formatCode>
                <c:ptCount val="106"/>
                <c:pt idx="0">
                  <c:v>0</c:v>
                </c:pt>
                <c:pt idx="1">
                  <c:v>0</c:v>
                </c:pt>
                <c:pt idx="2">
                  <c:v>0</c:v>
                </c:pt>
                <c:pt idx="3">
                  <c:v>0</c:v>
                </c:pt>
                <c:pt idx="4">
                  <c:v>5.0000000000000001E-3</c:v>
                </c:pt>
                <c:pt idx="5">
                  <c:v>3.6999999999999998E-2</c:v>
                </c:pt>
                <c:pt idx="6">
                  <c:v>9.0999999999999998E-2</c:v>
                </c:pt>
                <c:pt idx="7">
                  <c:v>0.14799999999999999</c:v>
                </c:pt>
                <c:pt idx="8">
                  <c:v>0.22600000000000001</c:v>
                </c:pt>
                <c:pt idx="9">
                  <c:v>0.40300000000000002</c:v>
                </c:pt>
                <c:pt idx="10">
                  <c:v>0.65700000000000003</c:v>
                </c:pt>
                <c:pt idx="11">
                  <c:v>1.117</c:v>
                </c:pt>
                <c:pt idx="12">
                  <c:v>1.389</c:v>
                </c:pt>
                <c:pt idx="13">
                  <c:v>1.77</c:v>
                </c:pt>
                <c:pt idx="14">
                  <c:v>2.42</c:v>
                </c:pt>
                <c:pt idx="15">
                  <c:v>3.214</c:v>
                </c:pt>
                <c:pt idx="16">
                  <c:v>3.8210000000000002</c:v>
                </c:pt>
                <c:pt idx="17">
                  <c:v>4.4909999999999997</c:v>
                </c:pt>
                <c:pt idx="18">
                  <c:v>5.0810000000000004</c:v>
                </c:pt>
                <c:pt idx="19">
                  <c:v>5.7679999999999998</c:v>
                </c:pt>
                <c:pt idx="20">
                  <c:v>6.4640000000000004</c:v>
                </c:pt>
                <c:pt idx="21">
                  <c:v>7.0469999999999997</c:v>
                </c:pt>
                <c:pt idx="22">
                  <c:v>7.8360000000000003</c:v>
                </c:pt>
                <c:pt idx="23">
                  <c:v>8.1430000000000007</c:v>
                </c:pt>
                <c:pt idx="24">
                  <c:v>8.3480000000000008</c:v>
                </c:pt>
                <c:pt idx="25">
                  <c:v>8.6389999999999993</c:v>
                </c:pt>
                <c:pt idx="26">
                  <c:v>9.0879999999999992</c:v>
                </c:pt>
                <c:pt idx="27">
                  <c:v>9.5109999999999992</c:v>
                </c:pt>
                <c:pt idx="28">
                  <c:v>10.013</c:v>
                </c:pt>
                <c:pt idx="29">
                  <c:v>11.003</c:v>
                </c:pt>
                <c:pt idx="30">
                  <c:v>10.683</c:v>
                </c:pt>
                <c:pt idx="31">
                  <c:v>11.595000000000001</c:v>
                </c:pt>
                <c:pt idx="32">
                  <c:v>12.257</c:v>
                </c:pt>
                <c:pt idx="33">
                  <c:v>11.042</c:v>
                </c:pt>
                <c:pt idx="34">
                  <c:v>11.608000000000001</c:v>
                </c:pt>
                <c:pt idx="35">
                  <c:v>12.401999999999999</c:v>
                </c:pt>
                <c:pt idx="36">
                  <c:v>11.603</c:v>
                </c:pt>
                <c:pt idx="37">
                  <c:v>11.920999999999999</c:v>
                </c:pt>
                <c:pt idx="38">
                  <c:v>12.21</c:v>
                </c:pt>
                <c:pt idx="39">
                  <c:v>12.379</c:v>
                </c:pt>
                <c:pt idx="40">
                  <c:v>12.768000000000001</c:v>
                </c:pt>
                <c:pt idx="41">
                  <c:v>12.615</c:v>
                </c:pt>
                <c:pt idx="42">
                  <c:v>13.23</c:v>
                </c:pt>
                <c:pt idx="43">
                  <c:v>14.365</c:v>
                </c:pt>
                <c:pt idx="44">
                  <c:v>14.012</c:v>
                </c:pt>
                <c:pt idx="45">
                  <c:v>15.199</c:v>
                </c:pt>
                <c:pt idx="46">
                  <c:v>14.87</c:v>
                </c:pt>
                <c:pt idx="47">
                  <c:v>15.917</c:v>
                </c:pt>
                <c:pt idx="48">
                  <c:v>17.425000000000001</c:v>
                </c:pt>
                <c:pt idx="49">
                  <c:v>18.184000000000001</c:v>
                </c:pt>
                <c:pt idx="50">
                  <c:v>18.222000000000001</c:v>
                </c:pt>
                <c:pt idx="51">
                  <c:v>18.062999999999999</c:v>
                </c:pt>
                <c:pt idx="52">
                  <c:v>19.146999999999998</c:v>
                </c:pt>
                <c:pt idx="53">
                  <c:v>20.402999999999999</c:v>
                </c:pt>
                <c:pt idx="54">
                  <c:v>19.768000000000001</c:v>
                </c:pt>
                <c:pt idx="55">
                  <c:v>22.151</c:v>
                </c:pt>
                <c:pt idx="56">
                  <c:v>21.739000000000001</c:v>
                </c:pt>
                <c:pt idx="57">
                  <c:v>22.532</c:v>
                </c:pt>
                <c:pt idx="58">
                  <c:v>22.763000000000002</c:v>
                </c:pt>
                <c:pt idx="59">
                  <c:v>24.317</c:v>
                </c:pt>
                <c:pt idx="60">
                  <c:v>24.849</c:v>
                </c:pt>
                <c:pt idx="61">
                  <c:v>25.693000000000001</c:v>
                </c:pt>
                <c:pt idx="62">
                  <c:v>25.736000000000001</c:v>
                </c:pt>
                <c:pt idx="63">
                  <c:v>26.855</c:v>
                </c:pt>
                <c:pt idx="64">
                  <c:v>27.271000000000001</c:v>
                </c:pt>
                <c:pt idx="65">
                  <c:v>28.898</c:v>
                </c:pt>
                <c:pt idx="66">
                  <c:v>29.905000000000001</c:v>
                </c:pt>
                <c:pt idx="67">
                  <c:v>29.87</c:v>
                </c:pt>
                <c:pt idx="68">
                  <c:v>31.277000000000001</c:v>
                </c:pt>
                <c:pt idx="69">
                  <c:v>31.847999999999999</c:v>
                </c:pt>
                <c:pt idx="70">
                  <c:v>34.018000000000001</c:v>
                </c:pt>
                <c:pt idx="71">
                  <c:v>34.237000000000002</c:v>
                </c:pt>
                <c:pt idx="72">
                  <c:v>35.811999999999998</c:v>
                </c:pt>
                <c:pt idx="73">
                  <c:v>35.957000000000001</c:v>
                </c:pt>
                <c:pt idx="74">
                  <c:v>38.115000000000002</c:v>
                </c:pt>
                <c:pt idx="75">
                  <c:v>39.636000000000003</c:v>
                </c:pt>
                <c:pt idx="76">
                  <c:v>41.173000000000002</c:v>
                </c:pt>
                <c:pt idx="77">
                  <c:v>42.744999999999997</c:v>
                </c:pt>
                <c:pt idx="78">
                  <c:v>43.072000000000003</c:v>
                </c:pt>
                <c:pt idx="79">
                  <c:v>45.387999999999998</c:v>
                </c:pt>
                <c:pt idx="80">
                  <c:v>47.447000000000003</c:v>
                </c:pt>
                <c:pt idx="81">
                  <c:v>48.573999999999998</c:v>
                </c:pt>
                <c:pt idx="82">
                  <c:v>52.295000000000002</c:v>
                </c:pt>
                <c:pt idx="83">
                  <c:v>52.222999999999999</c:v>
                </c:pt>
                <c:pt idx="84">
                  <c:v>55.695</c:v>
                </c:pt>
                <c:pt idx="85">
                  <c:v>59.744</c:v>
                </c:pt>
                <c:pt idx="86">
                  <c:v>61.066000000000003</c:v>
                </c:pt>
                <c:pt idx="87">
                  <c:v>63.951999999999998</c:v>
                </c:pt>
                <c:pt idx="88">
                  <c:v>66.539000000000001</c:v>
                </c:pt>
                <c:pt idx="89">
                  <c:v>68.400000000000006</c:v>
                </c:pt>
                <c:pt idx="90">
                  <c:v>73.028000000000006</c:v>
                </c:pt>
                <c:pt idx="91">
                  <c:v>76.33</c:v>
                </c:pt>
                <c:pt idx="92">
                  <c:v>81.956999999999994</c:v>
                </c:pt>
                <c:pt idx="93">
                  <c:v>86.314999999999998</c:v>
                </c:pt>
                <c:pt idx="94">
                  <c:v>91.728999999999999</c:v>
                </c:pt>
                <c:pt idx="95">
                  <c:v>100.081</c:v>
                </c:pt>
                <c:pt idx="96">
                  <c:v>106.22199999999999</c:v>
                </c:pt>
                <c:pt idx="97">
                  <c:v>110.964</c:v>
                </c:pt>
                <c:pt idx="98">
                  <c:v>115.756</c:v>
                </c:pt>
                <c:pt idx="99">
                  <c:v>122.145</c:v>
                </c:pt>
                <c:pt idx="100">
                  <c:v>127.188</c:v>
                </c:pt>
                <c:pt idx="101">
                  <c:v>130.84299999999999</c:v>
                </c:pt>
                <c:pt idx="102">
                  <c:v>149.06700000000001</c:v>
                </c:pt>
                <c:pt idx="103">
                  <c:v>140.28200000000001</c:v>
                </c:pt>
                <c:pt idx="104">
                  <c:v>98.495999999999995</c:v>
                </c:pt>
                <c:pt idx="105">
                  <c:v>48.963000000000001</c:v>
                </c:pt>
              </c:numCache>
            </c:numRef>
          </c:val>
          <c:smooth val="0"/>
          <c:extLst>
            <c:ext xmlns:c16="http://schemas.microsoft.com/office/drawing/2014/chart" uri="{C3380CC4-5D6E-409C-BE32-E72D297353CC}">
              <c16:uniqueId val="{00000009-E475-422C-B651-09F7B17E523B}"/>
            </c:ext>
          </c:extLst>
        </c:ser>
        <c:dLbls>
          <c:showLegendKey val="0"/>
          <c:showVal val="0"/>
          <c:showCatName val="0"/>
          <c:showSerName val="0"/>
          <c:showPercent val="0"/>
          <c:showBubbleSize val="0"/>
        </c:dLbls>
        <c:smooth val="0"/>
        <c:axId val="1875304191"/>
        <c:axId val="1875304607"/>
      </c:lineChart>
      <c:catAx>
        <c:axId val="18753041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304607"/>
        <c:crosses val="autoZero"/>
        <c:auto val="1"/>
        <c:lblAlgn val="ctr"/>
        <c:lblOffset val="100"/>
        <c:noMultiLvlLbl val="0"/>
      </c:catAx>
      <c:valAx>
        <c:axId val="18753046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30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Maximum Pedestrian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Scatter!$AV$2</c:f>
              <c:strCache>
                <c:ptCount val="1"/>
                <c:pt idx="0">
                  <c:v>1</c:v>
                </c:pt>
              </c:strCache>
            </c:strRef>
          </c:tx>
          <c:spPr>
            <a:ln w="28575" cap="rnd">
              <a:solidFill>
                <a:schemeClr val="accent1"/>
              </a:solidFill>
              <a:round/>
            </a:ln>
            <a:effectLst/>
          </c:spPr>
          <c:marker>
            <c:symbol val="none"/>
          </c:marker>
          <c:val>
            <c:numRef>
              <c:f>Scatter!$AV$3:$AV$108</c:f>
              <c:numCache>
                <c:formatCode>General</c:formatCode>
                <c:ptCount val="106"/>
                <c:pt idx="0">
                  <c:v>0.85</c:v>
                </c:pt>
                <c:pt idx="1">
                  <c:v>0.878</c:v>
                </c:pt>
                <c:pt idx="2">
                  <c:v>1.0760000000000001</c:v>
                </c:pt>
                <c:pt idx="3">
                  <c:v>1.1879999999999999</c:v>
                </c:pt>
                <c:pt idx="4">
                  <c:v>1.2569999999999999</c:v>
                </c:pt>
                <c:pt idx="5">
                  <c:v>1.3029999999999999</c:v>
                </c:pt>
                <c:pt idx="6">
                  <c:v>1.3420000000000001</c:v>
                </c:pt>
                <c:pt idx="7">
                  <c:v>1.373</c:v>
                </c:pt>
                <c:pt idx="8">
                  <c:v>1.4930000000000001</c:v>
                </c:pt>
                <c:pt idx="9">
                  <c:v>1.4510000000000001</c:v>
                </c:pt>
                <c:pt idx="10">
                  <c:v>1.6259999999999999</c:v>
                </c:pt>
                <c:pt idx="11">
                  <c:v>1.4590000000000001</c:v>
                </c:pt>
                <c:pt idx="12">
                  <c:v>1.5389999999999999</c:v>
                </c:pt>
                <c:pt idx="13">
                  <c:v>1.8</c:v>
                </c:pt>
                <c:pt idx="14">
                  <c:v>1.8</c:v>
                </c:pt>
                <c:pt idx="15">
                  <c:v>1.8</c:v>
                </c:pt>
                <c:pt idx="16">
                  <c:v>1.7490000000000001</c:v>
                </c:pt>
                <c:pt idx="17">
                  <c:v>1.8</c:v>
                </c:pt>
                <c:pt idx="18">
                  <c:v>1.8</c:v>
                </c:pt>
                <c:pt idx="19">
                  <c:v>1.78</c:v>
                </c:pt>
                <c:pt idx="20">
                  <c:v>1.8</c:v>
                </c:pt>
                <c:pt idx="21">
                  <c:v>1.8</c:v>
                </c:pt>
                <c:pt idx="22">
                  <c:v>1.8</c:v>
                </c:pt>
                <c:pt idx="23">
                  <c:v>1.8</c:v>
                </c:pt>
                <c:pt idx="24">
                  <c:v>1.8</c:v>
                </c:pt>
                <c:pt idx="25">
                  <c:v>1.8</c:v>
                </c:pt>
                <c:pt idx="26">
                  <c:v>1.8</c:v>
                </c:pt>
                <c:pt idx="27">
                  <c:v>1.8</c:v>
                </c:pt>
                <c:pt idx="28">
                  <c:v>1.8</c:v>
                </c:pt>
                <c:pt idx="29">
                  <c:v>1.8</c:v>
                </c:pt>
                <c:pt idx="30">
                  <c:v>1.8</c:v>
                </c:pt>
                <c:pt idx="31">
                  <c:v>1.7490000000000001</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1.7789999999999999</c:v>
                </c:pt>
                <c:pt idx="101">
                  <c:v>1.7909999999999999</c:v>
                </c:pt>
                <c:pt idx="102">
                  <c:v>1.736</c:v>
                </c:pt>
                <c:pt idx="103">
                  <c:v>1.611</c:v>
                </c:pt>
                <c:pt idx="104">
                  <c:v>1.2769999999999999</c:v>
                </c:pt>
                <c:pt idx="105">
                  <c:v>1.258</c:v>
                </c:pt>
              </c:numCache>
            </c:numRef>
          </c:val>
          <c:smooth val="0"/>
          <c:extLst>
            <c:ext xmlns:c16="http://schemas.microsoft.com/office/drawing/2014/chart" uri="{C3380CC4-5D6E-409C-BE32-E72D297353CC}">
              <c16:uniqueId val="{00000000-07D9-44C3-B945-8DAC0BC016D4}"/>
            </c:ext>
          </c:extLst>
        </c:ser>
        <c:ser>
          <c:idx val="1"/>
          <c:order val="1"/>
          <c:tx>
            <c:strRef>
              <c:f>Scatter!$AW$2</c:f>
              <c:strCache>
                <c:ptCount val="1"/>
                <c:pt idx="0">
                  <c:v>2</c:v>
                </c:pt>
              </c:strCache>
            </c:strRef>
          </c:tx>
          <c:spPr>
            <a:ln w="28575" cap="rnd">
              <a:solidFill>
                <a:schemeClr val="accent2"/>
              </a:solidFill>
              <a:round/>
            </a:ln>
            <a:effectLst/>
          </c:spPr>
          <c:marker>
            <c:symbol val="none"/>
          </c:marker>
          <c:val>
            <c:numRef>
              <c:f>Scatter!$AW$3:$AW$109</c:f>
              <c:numCache>
                <c:formatCode>General</c:formatCode>
                <c:ptCount val="107"/>
                <c:pt idx="0">
                  <c:v>0.85199999999999998</c:v>
                </c:pt>
                <c:pt idx="1">
                  <c:v>0.877</c:v>
                </c:pt>
                <c:pt idx="2">
                  <c:v>1.0649999999999999</c:v>
                </c:pt>
                <c:pt idx="3">
                  <c:v>1.1879999999999999</c:v>
                </c:pt>
                <c:pt idx="4">
                  <c:v>1.264</c:v>
                </c:pt>
                <c:pt idx="5">
                  <c:v>1.306</c:v>
                </c:pt>
                <c:pt idx="6">
                  <c:v>1.349</c:v>
                </c:pt>
                <c:pt idx="7">
                  <c:v>1.4059999999999999</c:v>
                </c:pt>
                <c:pt idx="8">
                  <c:v>1.4379999999999999</c:v>
                </c:pt>
                <c:pt idx="9">
                  <c:v>1.488</c:v>
                </c:pt>
                <c:pt idx="10">
                  <c:v>1.45</c:v>
                </c:pt>
                <c:pt idx="11">
                  <c:v>1.4690000000000001</c:v>
                </c:pt>
                <c:pt idx="12">
                  <c:v>1.484</c:v>
                </c:pt>
                <c:pt idx="13">
                  <c:v>1.5269999999999999</c:v>
                </c:pt>
                <c:pt idx="14">
                  <c:v>1.5029999999999999</c:v>
                </c:pt>
                <c:pt idx="15">
                  <c:v>1.8</c:v>
                </c:pt>
                <c:pt idx="16">
                  <c:v>1.5669999999999999</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1.7430000000000001</c:v>
                </c:pt>
                <c:pt idx="104">
                  <c:v>1.73</c:v>
                </c:pt>
                <c:pt idx="105">
                  <c:v>1.4950000000000001</c:v>
                </c:pt>
                <c:pt idx="106">
                  <c:v>1.2809999999999999</c:v>
                </c:pt>
              </c:numCache>
            </c:numRef>
          </c:val>
          <c:smooth val="0"/>
          <c:extLst>
            <c:ext xmlns:c16="http://schemas.microsoft.com/office/drawing/2014/chart" uri="{C3380CC4-5D6E-409C-BE32-E72D297353CC}">
              <c16:uniqueId val="{00000001-07D9-44C3-B945-8DAC0BC016D4}"/>
            </c:ext>
          </c:extLst>
        </c:ser>
        <c:ser>
          <c:idx val="2"/>
          <c:order val="2"/>
          <c:tx>
            <c:strRef>
              <c:f>Scatter!$AX$2</c:f>
              <c:strCache>
                <c:ptCount val="1"/>
                <c:pt idx="0">
                  <c:v>3</c:v>
                </c:pt>
              </c:strCache>
            </c:strRef>
          </c:tx>
          <c:spPr>
            <a:ln w="28575" cap="rnd">
              <a:solidFill>
                <a:schemeClr val="accent3"/>
              </a:solidFill>
              <a:round/>
            </a:ln>
            <a:effectLst/>
          </c:spPr>
          <c:marker>
            <c:symbol val="none"/>
          </c:marker>
          <c:val>
            <c:numRef>
              <c:f>Scatter!$AX$3:$AX$110</c:f>
              <c:numCache>
                <c:formatCode>General</c:formatCode>
                <c:ptCount val="108"/>
                <c:pt idx="0">
                  <c:v>0.85</c:v>
                </c:pt>
                <c:pt idx="1">
                  <c:v>0.84799999999999998</c:v>
                </c:pt>
                <c:pt idx="2">
                  <c:v>1.06</c:v>
                </c:pt>
                <c:pt idx="3">
                  <c:v>1.1830000000000001</c:v>
                </c:pt>
                <c:pt idx="4">
                  <c:v>1.252</c:v>
                </c:pt>
                <c:pt idx="5">
                  <c:v>1.2969999999999999</c:v>
                </c:pt>
                <c:pt idx="6">
                  <c:v>1.3360000000000001</c:v>
                </c:pt>
                <c:pt idx="7">
                  <c:v>1.381</c:v>
                </c:pt>
                <c:pt idx="8">
                  <c:v>1.4359999999999999</c:v>
                </c:pt>
                <c:pt idx="9">
                  <c:v>1.4390000000000001</c:v>
                </c:pt>
                <c:pt idx="10">
                  <c:v>1.452</c:v>
                </c:pt>
                <c:pt idx="11">
                  <c:v>1.6379999999999999</c:v>
                </c:pt>
                <c:pt idx="12">
                  <c:v>1.673</c:v>
                </c:pt>
                <c:pt idx="13">
                  <c:v>1.68</c:v>
                </c:pt>
                <c:pt idx="14">
                  <c:v>1.6419999999999999</c:v>
                </c:pt>
                <c:pt idx="15">
                  <c:v>1.8</c:v>
                </c:pt>
                <c:pt idx="16">
                  <c:v>1.8</c:v>
                </c:pt>
                <c:pt idx="17">
                  <c:v>1.8</c:v>
                </c:pt>
                <c:pt idx="18">
                  <c:v>1.8</c:v>
                </c:pt>
                <c:pt idx="19">
                  <c:v>1.8</c:v>
                </c:pt>
                <c:pt idx="20">
                  <c:v>1.8</c:v>
                </c:pt>
                <c:pt idx="21">
                  <c:v>1.796</c:v>
                </c:pt>
                <c:pt idx="22">
                  <c:v>1.8</c:v>
                </c:pt>
                <c:pt idx="23">
                  <c:v>1.8</c:v>
                </c:pt>
                <c:pt idx="24">
                  <c:v>1.78</c:v>
                </c:pt>
                <c:pt idx="25">
                  <c:v>1.8</c:v>
                </c:pt>
                <c:pt idx="26">
                  <c:v>1.8</c:v>
                </c:pt>
                <c:pt idx="27">
                  <c:v>1.8</c:v>
                </c:pt>
                <c:pt idx="28">
                  <c:v>1.8</c:v>
                </c:pt>
                <c:pt idx="29">
                  <c:v>1.8</c:v>
                </c:pt>
                <c:pt idx="30">
                  <c:v>1.8</c:v>
                </c:pt>
                <c:pt idx="31">
                  <c:v>1.778</c:v>
                </c:pt>
                <c:pt idx="32">
                  <c:v>1.8</c:v>
                </c:pt>
                <c:pt idx="33">
                  <c:v>1.8</c:v>
                </c:pt>
                <c:pt idx="34">
                  <c:v>1.7030000000000001</c:v>
                </c:pt>
                <c:pt idx="35">
                  <c:v>1.8</c:v>
                </c:pt>
                <c:pt idx="36">
                  <c:v>1.8</c:v>
                </c:pt>
                <c:pt idx="37">
                  <c:v>1.8</c:v>
                </c:pt>
                <c:pt idx="38">
                  <c:v>1.8</c:v>
                </c:pt>
                <c:pt idx="39">
                  <c:v>1.722</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1.764</c:v>
                </c:pt>
                <c:pt idx="105">
                  <c:v>1.623</c:v>
                </c:pt>
                <c:pt idx="106">
                  <c:v>1.3380000000000001</c:v>
                </c:pt>
                <c:pt idx="107">
                  <c:v>1.351</c:v>
                </c:pt>
              </c:numCache>
            </c:numRef>
          </c:val>
          <c:smooth val="0"/>
          <c:extLst>
            <c:ext xmlns:c16="http://schemas.microsoft.com/office/drawing/2014/chart" uri="{C3380CC4-5D6E-409C-BE32-E72D297353CC}">
              <c16:uniqueId val="{00000002-07D9-44C3-B945-8DAC0BC016D4}"/>
            </c:ext>
          </c:extLst>
        </c:ser>
        <c:ser>
          <c:idx val="3"/>
          <c:order val="3"/>
          <c:tx>
            <c:strRef>
              <c:f>Scatter!$AY$2</c:f>
              <c:strCache>
                <c:ptCount val="1"/>
                <c:pt idx="0">
                  <c:v>4</c:v>
                </c:pt>
              </c:strCache>
            </c:strRef>
          </c:tx>
          <c:spPr>
            <a:ln w="28575" cap="rnd">
              <a:solidFill>
                <a:schemeClr val="accent4"/>
              </a:solidFill>
              <a:round/>
            </a:ln>
            <a:effectLst/>
          </c:spPr>
          <c:marker>
            <c:symbol val="none"/>
          </c:marker>
          <c:val>
            <c:numRef>
              <c:f>Scatter!$AY$3:$AY$110</c:f>
              <c:numCache>
                <c:formatCode>General</c:formatCode>
                <c:ptCount val="108"/>
                <c:pt idx="0">
                  <c:v>0.84799999999999998</c:v>
                </c:pt>
                <c:pt idx="1">
                  <c:v>0.86799999999999999</c:v>
                </c:pt>
                <c:pt idx="2">
                  <c:v>1.075</c:v>
                </c:pt>
                <c:pt idx="3">
                  <c:v>1.1919999999999999</c:v>
                </c:pt>
                <c:pt idx="4">
                  <c:v>1.26</c:v>
                </c:pt>
                <c:pt idx="5">
                  <c:v>1.3</c:v>
                </c:pt>
                <c:pt idx="6">
                  <c:v>1.355</c:v>
                </c:pt>
                <c:pt idx="7">
                  <c:v>1.363</c:v>
                </c:pt>
                <c:pt idx="8">
                  <c:v>1.3919999999999999</c:v>
                </c:pt>
                <c:pt idx="9">
                  <c:v>1.413</c:v>
                </c:pt>
                <c:pt idx="10">
                  <c:v>1.4359999999999999</c:v>
                </c:pt>
                <c:pt idx="11">
                  <c:v>1.462</c:v>
                </c:pt>
                <c:pt idx="12">
                  <c:v>1.478</c:v>
                </c:pt>
                <c:pt idx="13">
                  <c:v>1.8</c:v>
                </c:pt>
                <c:pt idx="14">
                  <c:v>1.7729999999999999</c:v>
                </c:pt>
                <c:pt idx="15">
                  <c:v>1.728</c:v>
                </c:pt>
                <c:pt idx="16">
                  <c:v>1.5429999999999999</c:v>
                </c:pt>
                <c:pt idx="17">
                  <c:v>1.748</c:v>
                </c:pt>
                <c:pt idx="18">
                  <c:v>1.7090000000000001</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1.675</c:v>
                </c:pt>
                <c:pt idx="104">
                  <c:v>1.7390000000000001</c:v>
                </c:pt>
                <c:pt idx="105">
                  <c:v>1.6870000000000001</c:v>
                </c:pt>
                <c:pt idx="106">
                  <c:v>1.286</c:v>
                </c:pt>
                <c:pt idx="107">
                  <c:v>1.226</c:v>
                </c:pt>
              </c:numCache>
            </c:numRef>
          </c:val>
          <c:smooth val="0"/>
          <c:extLst>
            <c:ext xmlns:c16="http://schemas.microsoft.com/office/drawing/2014/chart" uri="{C3380CC4-5D6E-409C-BE32-E72D297353CC}">
              <c16:uniqueId val="{00000003-07D9-44C3-B945-8DAC0BC016D4}"/>
            </c:ext>
          </c:extLst>
        </c:ser>
        <c:ser>
          <c:idx val="4"/>
          <c:order val="4"/>
          <c:tx>
            <c:strRef>
              <c:f>Scatter!$AZ$2</c:f>
              <c:strCache>
                <c:ptCount val="1"/>
                <c:pt idx="0">
                  <c:v>5</c:v>
                </c:pt>
              </c:strCache>
            </c:strRef>
          </c:tx>
          <c:spPr>
            <a:ln w="28575" cap="rnd">
              <a:solidFill>
                <a:schemeClr val="accent5"/>
              </a:solidFill>
              <a:round/>
            </a:ln>
            <a:effectLst/>
          </c:spPr>
          <c:marker>
            <c:symbol val="none"/>
          </c:marker>
          <c:val>
            <c:numRef>
              <c:f>Scatter!$AZ$3:$AZ$109</c:f>
              <c:numCache>
                <c:formatCode>General</c:formatCode>
                <c:ptCount val="107"/>
                <c:pt idx="0">
                  <c:v>0.85099999999999998</c:v>
                </c:pt>
                <c:pt idx="1">
                  <c:v>0.86299999999999999</c:v>
                </c:pt>
                <c:pt idx="2">
                  <c:v>1.0649999999999999</c:v>
                </c:pt>
                <c:pt idx="3">
                  <c:v>1.1839999999999999</c:v>
                </c:pt>
                <c:pt idx="4">
                  <c:v>1.2529999999999999</c:v>
                </c:pt>
                <c:pt idx="5">
                  <c:v>1.3</c:v>
                </c:pt>
                <c:pt idx="6">
                  <c:v>1.3420000000000001</c:v>
                </c:pt>
                <c:pt idx="7">
                  <c:v>1.3859999999999999</c:v>
                </c:pt>
                <c:pt idx="8">
                  <c:v>1.413</c:v>
                </c:pt>
                <c:pt idx="9">
                  <c:v>1.4219999999999999</c:v>
                </c:pt>
                <c:pt idx="10">
                  <c:v>1.522</c:v>
                </c:pt>
                <c:pt idx="11">
                  <c:v>1.605</c:v>
                </c:pt>
                <c:pt idx="12">
                  <c:v>1.466</c:v>
                </c:pt>
                <c:pt idx="13">
                  <c:v>1.53</c:v>
                </c:pt>
                <c:pt idx="14">
                  <c:v>1.665</c:v>
                </c:pt>
                <c:pt idx="15">
                  <c:v>1.7370000000000001</c:v>
                </c:pt>
                <c:pt idx="16">
                  <c:v>1.8</c:v>
                </c:pt>
                <c:pt idx="17">
                  <c:v>1.8</c:v>
                </c:pt>
                <c:pt idx="18">
                  <c:v>1.8</c:v>
                </c:pt>
                <c:pt idx="19">
                  <c:v>1.8</c:v>
                </c:pt>
                <c:pt idx="20">
                  <c:v>1.8</c:v>
                </c:pt>
                <c:pt idx="21">
                  <c:v>1.8</c:v>
                </c:pt>
                <c:pt idx="22">
                  <c:v>1.7529999999999999</c:v>
                </c:pt>
                <c:pt idx="23">
                  <c:v>1.8</c:v>
                </c:pt>
                <c:pt idx="24">
                  <c:v>1.8</c:v>
                </c:pt>
                <c:pt idx="25">
                  <c:v>1.8</c:v>
                </c:pt>
                <c:pt idx="26">
                  <c:v>1.788</c:v>
                </c:pt>
                <c:pt idx="27">
                  <c:v>1.8</c:v>
                </c:pt>
                <c:pt idx="28">
                  <c:v>1.8</c:v>
                </c:pt>
                <c:pt idx="29">
                  <c:v>1.8</c:v>
                </c:pt>
                <c:pt idx="30">
                  <c:v>1.7290000000000001</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1.758</c:v>
                </c:pt>
                <c:pt idx="104">
                  <c:v>1.732</c:v>
                </c:pt>
                <c:pt idx="105">
                  <c:v>1.478</c:v>
                </c:pt>
                <c:pt idx="106">
                  <c:v>1.2909999999999999</c:v>
                </c:pt>
              </c:numCache>
            </c:numRef>
          </c:val>
          <c:smooth val="0"/>
          <c:extLst>
            <c:ext xmlns:c16="http://schemas.microsoft.com/office/drawing/2014/chart" uri="{C3380CC4-5D6E-409C-BE32-E72D297353CC}">
              <c16:uniqueId val="{00000004-07D9-44C3-B945-8DAC0BC016D4}"/>
            </c:ext>
          </c:extLst>
        </c:ser>
        <c:ser>
          <c:idx val="5"/>
          <c:order val="5"/>
          <c:tx>
            <c:strRef>
              <c:f>Scatter!$BA$2</c:f>
              <c:strCache>
                <c:ptCount val="1"/>
                <c:pt idx="0">
                  <c:v>6</c:v>
                </c:pt>
              </c:strCache>
            </c:strRef>
          </c:tx>
          <c:spPr>
            <a:ln w="28575" cap="rnd">
              <a:solidFill>
                <a:schemeClr val="accent6"/>
              </a:solidFill>
              <a:round/>
            </a:ln>
            <a:effectLst/>
          </c:spPr>
          <c:marker>
            <c:symbol val="none"/>
          </c:marker>
          <c:val>
            <c:numRef>
              <c:f>Scatter!$BA$3:$BA$110</c:f>
              <c:numCache>
                <c:formatCode>General</c:formatCode>
                <c:ptCount val="108"/>
                <c:pt idx="0">
                  <c:v>0.85099999999999998</c:v>
                </c:pt>
                <c:pt idx="1">
                  <c:v>0.86099999999999999</c:v>
                </c:pt>
                <c:pt idx="2">
                  <c:v>1.056</c:v>
                </c:pt>
                <c:pt idx="3">
                  <c:v>1.181</c:v>
                </c:pt>
                <c:pt idx="4">
                  <c:v>1.254</c:v>
                </c:pt>
                <c:pt idx="5">
                  <c:v>1.2969999999999999</c:v>
                </c:pt>
                <c:pt idx="6">
                  <c:v>1.335</c:v>
                </c:pt>
                <c:pt idx="7">
                  <c:v>1.3740000000000001</c:v>
                </c:pt>
                <c:pt idx="8">
                  <c:v>1.5049999999999999</c:v>
                </c:pt>
                <c:pt idx="9">
                  <c:v>1.542</c:v>
                </c:pt>
                <c:pt idx="10">
                  <c:v>1.464</c:v>
                </c:pt>
                <c:pt idx="11">
                  <c:v>1.536</c:v>
                </c:pt>
                <c:pt idx="12">
                  <c:v>1.4610000000000001</c:v>
                </c:pt>
                <c:pt idx="13">
                  <c:v>1.696</c:v>
                </c:pt>
                <c:pt idx="14">
                  <c:v>1.607</c:v>
                </c:pt>
                <c:pt idx="15">
                  <c:v>1.7390000000000001</c:v>
                </c:pt>
                <c:pt idx="16">
                  <c:v>1.8</c:v>
                </c:pt>
                <c:pt idx="17">
                  <c:v>1.8</c:v>
                </c:pt>
                <c:pt idx="18">
                  <c:v>1.8</c:v>
                </c:pt>
                <c:pt idx="19">
                  <c:v>1.8</c:v>
                </c:pt>
                <c:pt idx="20">
                  <c:v>1.8</c:v>
                </c:pt>
                <c:pt idx="21">
                  <c:v>1.8</c:v>
                </c:pt>
                <c:pt idx="22">
                  <c:v>1.8</c:v>
                </c:pt>
                <c:pt idx="23">
                  <c:v>1.8</c:v>
                </c:pt>
                <c:pt idx="24">
                  <c:v>1.8</c:v>
                </c:pt>
                <c:pt idx="25">
                  <c:v>1.8</c:v>
                </c:pt>
                <c:pt idx="26">
                  <c:v>1.8</c:v>
                </c:pt>
                <c:pt idx="27">
                  <c:v>1.677</c:v>
                </c:pt>
                <c:pt idx="28">
                  <c:v>1.8</c:v>
                </c:pt>
                <c:pt idx="29">
                  <c:v>1.7589999999999999</c:v>
                </c:pt>
                <c:pt idx="30">
                  <c:v>1.8</c:v>
                </c:pt>
                <c:pt idx="31">
                  <c:v>1.7669999999999999</c:v>
                </c:pt>
                <c:pt idx="32">
                  <c:v>1.8</c:v>
                </c:pt>
                <c:pt idx="33">
                  <c:v>1.78</c:v>
                </c:pt>
                <c:pt idx="34">
                  <c:v>1.8</c:v>
                </c:pt>
                <c:pt idx="35">
                  <c:v>1.8</c:v>
                </c:pt>
                <c:pt idx="36">
                  <c:v>1.8</c:v>
                </c:pt>
                <c:pt idx="37">
                  <c:v>1.762</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1.6919999999999999</c:v>
                </c:pt>
                <c:pt idx="104">
                  <c:v>1.734</c:v>
                </c:pt>
                <c:pt idx="105">
                  <c:v>1.6220000000000001</c:v>
                </c:pt>
                <c:pt idx="106">
                  <c:v>1.32</c:v>
                </c:pt>
                <c:pt idx="107">
                  <c:v>1.2889999999999999</c:v>
                </c:pt>
              </c:numCache>
            </c:numRef>
          </c:val>
          <c:smooth val="0"/>
          <c:extLst>
            <c:ext xmlns:c16="http://schemas.microsoft.com/office/drawing/2014/chart" uri="{C3380CC4-5D6E-409C-BE32-E72D297353CC}">
              <c16:uniqueId val="{00000005-07D9-44C3-B945-8DAC0BC016D4}"/>
            </c:ext>
          </c:extLst>
        </c:ser>
        <c:ser>
          <c:idx val="6"/>
          <c:order val="6"/>
          <c:tx>
            <c:strRef>
              <c:f>Scatter!$BB$2</c:f>
              <c:strCache>
                <c:ptCount val="1"/>
                <c:pt idx="0">
                  <c:v>7</c:v>
                </c:pt>
              </c:strCache>
            </c:strRef>
          </c:tx>
          <c:spPr>
            <a:ln w="28575" cap="rnd">
              <a:solidFill>
                <a:schemeClr val="accent1">
                  <a:lumMod val="60000"/>
                </a:schemeClr>
              </a:solidFill>
              <a:round/>
            </a:ln>
            <a:effectLst/>
          </c:spPr>
          <c:marker>
            <c:symbol val="none"/>
          </c:marker>
          <c:val>
            <c:numRef>
              <c:f>Scatter!$BB$3:$BB$109</c:f>
              <c:numCache>
                <c:formatCode>General</c:formatCode>
                <c:ptCount val="107"/>
                <c:pt idx="0">
                  <c:v>0.85399999999999998</c:v>
                </c:pt>
                <c:pt idx="1">
                  <c:v>0.84899999999999998</c:v>
                </c:pt>
                <c:pt idx="2">
                  <c:v>1.0589999999999999</c:v>
                </c:pt>
                <c:pt idx="3">
                  <c:v>1.181</c:v>
                </c:pt>
                <c:pt idx="4">
                  <c:v>1.252</c:v>
                </c:pt>
                <c:pt idx="5">
                  <c:v>1.3009999999999999</c:v>
                </c:pt>
                <c:pt idx="6">
                  <c:v>1.3340000000000001</c:v>
                </c:pt>
                <c:pt idx="7">
                  <c:v>1.3819999999999999</c:v>
                </c:pt>
                <c:pt idx="8">
                  <c:v>1.42</c:v>
                </c:pt>
                <c:pt idx="9">
                  <c:v>1.4570000000000001</c:v>
                </c:pt>
                <c:pt idx="10">
                  <c:v>1.4590000000000001</c:v>
                </c:pt>
                <c:pt idx="11">
                  <c:v>1.5249999999999999</c:v>
                </c:pt>
                <c:pt idx="12">
                  <c:v>1.4830000000000001</c:v>
                </c:pt>
                <c:pt idx="13">
                  <c:v>1.6020000000000001</c:v>
                </c:pt>
                <c:pt idx="14">
                  <c:v>1.5289999999999999</c:v>
                </c:pt>
                <c:pt idx="15">
                  <c:v>1.7689999999999999</c:v>
                </c:pt>
                <c:pt idx="16">
                  <c:v>1.8</c:v>
                </c:pt>
                <c:pt idx="17">
                  <c:v>1.8</c:v>
                </c:pt>
                <c:pt idx="18">
                  <c:v>1.45</c:v>
                </c:pt>
                <c:pt idx="19">
                  <c:v>1.7410000000000001</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1.7390000000000001</c:v>
                </c:pt>
                <c:pt idx="34">
                  <c:v>1.8</c:v>
                </c:pt>
                <c:pt idx="35">
                  <c:v>1.8</c:v>
                </c:pt>
                <c:pt idx="36">
                  <c:v>1.8</c:v>
                </c:pt>
                <c:pt idx="37">
                  <c:v>1.8</c:v>
                </c:pt>
                <c:pt idx="38">
                  <c:v>1.8</c:v>
                </c:pt>
                <c:pt idx="39">
                  <c:v>1.7430000000000001</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1.76</c:v>
                </c:pt>
                <c:pt idx="104">
                  <c:v>1.7190000000000001</c:v>
                </c:pt>
                <c:pt idx="105">
                  <c:v>1.3819999999999999</c:v>
                </c:pt>
                <c:pt idx="106">
                  <c:v>1.4</c:v>
                </c:pt>
              </c:numCache>
            </c:numRef>
          </c:val>
          <c:smooth val="0"/>
          <c:extLst>
            <c:ext xmlns:c16="http://schemas.microsoft.com/office/drawing/2014/chart" uri="{C3380CC4-5D6E-409C-BE32-E72D297353CC}">
              <c16:uniqueId val="{00000006-07D9-44C3-B945-8DAC0BC016D4}"/>
            </c:ext>
          </c:extLst>
        </c:ser>
        <c:ser>
          <c:idx val="7"/>
          <c:order val="7"/>
          <c:tx>
            <c:strRef>
              <c:f>Scatter!$BC$2</c:f>
              <c:strCache>
                <c:ptCount val="1"/>
                <c:pt idx="0">
                  <c:v>8</c:v>
                </c:pt>
              </c:strCache>
            </c:strRef>
          </c:tx>
          <c:spPr>
            <a:ln w="28575" cap="rnd">
              <a:solidFill>
                <a:schemeClr val="accent2">
                  <a:lumMod val="60000"/>
                </a:schemeClr>
              </a:solidFill>
              <a:round/>
            </a:ln>
            <a:effectLst/>
          </c:spPr>
          <c:marker>
            <c:symbol val="none"/>
          </c:marker>
          <c:val>
            <c:numRef>
              <c:f>Scatter!$BC$3:$BC$111</c:f>
              <c:numCache>
                <c:formatCode>General</c:formatCode>
                <c:ptCount val="109"/>
                <c:pt idx="0">
                  <c:v>0.85899999999999999</c:v>
                </c:pt>
                <c:pt idx="1">
                  <c:v>0.82199999999999995</c:v>
                </c:pt>
                <c:pt idx="2">
                  <c:v>1.0289999999999999</c:v>
                </c:pt>
                <c:pt idx="3">
                  <c:v>1.159</c:v>
                </c:pt>
                <c:pt idx="4">
                  <c:v>1.2370000000000001</c:v>
                </c:pt>
                <c:pt idx="5">
                  <c:v>1.288</c:v>
                </c:pt>
                <c:pt idx="6">
                  <c:v>1.32</c:v>
                </c:pt>
                <c:pt idx="7">
                  <c:v>1.347</c:v>
                </c:pt>
                <c:pt idx="8">
                  <c:v>1.3759999999999999</c:v>
                </c:pt>
                <c:pt idx="9">
                  <c:v>1.4419999999999999</c:v>
                </c:pt>
                <c:pt idx="10">
                  <c:v>1.4410000000000001</c:v>
                </c:pt>
                <c:pt idx="11">
                  <c:v>1.476</c:v>
                </c:pt>
                <c:pt idx="12">
                  <c:v>1.4830000000000001</c:v>
                </c:pt>
                <c:pt idx="13">
                  <c:v>1.61</c:v>
                </c:pt>
                <c:pt idx="14">
                  <c:v>1.633</c:v>
                </c:pt>
                <c:pt idx="15">
                  <c:v>1.8</c:v>
                </c:pt>
                <c:pt idx="16">
                  <c:v>1.7509999999999999</c:v>
                </c:pt>
                <c:pt idx="17">
                  <c:v>1.788</c:v>
                </c:pt>
                <c:pt idx="18">
                  <c:v>1.6060000000000001</c:v>
                </c:pt>
                <c:pt idx="19">
                  <c:v>1.8</c:v>
                </c:pt>
                <c:pt idx="20">
                  <c:v>1.8</c:v>
                </c:pt>
                <c:pt idx="21">
                  <c:v>1.8</c:v>
                </c:pt>
                <c:pt idx="22">
                  <c:v>1.8</c:v>
                </c:pt>
                <c:pt idx="23">
                  <c:v>1.774</c:v>
                </c:pt>
                <c:pt idx="24">
                  <c:v>1.8</c:v>
                </c:pt>
                <c:pt idx="25">
                  <c:v>1.8</c:v>
                </c:pt>
                <c:pt idx="26">
                  <c:v>1.7170000000000001</c:v>
                </c:pt>
                <c:pt idx="27">
                  <c:v>1.8</c:v>
                </c:pt>
                <c:pt idx="28">
                  <c:v>1.8</c:v>
                </c:pt>
                <c:pt idx="29">
                  <c:v>1.8</c:v>
                </c:pt>
                <c:pt idx="30">
                  <c:v>1.8</c:v>
                </c:pt>
                <c:pt idx="31">
                  <c:v>1.8</c:v>
                </c:pt>
                <c:pt idx="32">
                  <c:v>1.79</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1.774</c:v>
                </c:pt>
                <c:pt idx="105">
                  <c:v>1.73</c:v>
                </c:pt>
                <c:pt idx="106">
                  <c:v>1.681</c:v>
                </c:pt>
                <c:pt idx="107">
                  <c:v>1.3580000000000001</c:v>
                </c:pt>
                <c:pt idx="108">
                  <c:v>1.268</c:v>
                </c:pt>
              </c:numCache>
            </c:numRef>
          </c:val>
          <c:smooth val="0"/>
          <c:extLst>
            <c:ext xmlns:c16="http://schemas.microsoft.com/office/drawing/2014/chart" uri="{C3380CC4-5D6E-409C-BE32-E72D297353CC}">
              <c16:uniqueId val="{00000007-07D9-44C3-B945-8DAC0BC016D4}"/>
            </c:ext>
          </c:extLst>
        </c:ser>
        <c:ser>
          <c:idx val="8"/>
          <c:order val="8"/>
          <c:tx>
            <c:strRef>
              <c:f>Scatter!$BD$2</c:f>
              <c:strCache>
                <c:ptCount val="1"/>
                <c:pt idx="0">
                  <c:v>9</c:v>
                </c:pt>
              </c:strCache>
            </c:strRef>
          </c:tx>
          <c:spPr>
            <a:ln w="28575" cap="rnd">
              <a:solidFill>
                <a:schemeClr val="accent3">
                  <a:lumMod val="60000"/>
                </a:schemeClr>
              </a:solidFill>
              <a:round/>
            </a:ln>
            <a:effectLst/>
          </c:spPr>
          <c:marker>
            <c:symbol val="none"/>
          </c:marker>
          <c:val>
            <c:numRef>
              <c:f>Scatter!$BD$3:$BD$108</c:f>
              <c:numCache>
                <c:formatCode>General</c:formatCode>
                <c:ptCount val="106"/>
                <c:pt idx="0">
                  <c:v>0.85399999999999998</c:v>
                </c:pt>
                <c:pt idx="1">
                  <c:v>0.84799999999999998</c:v>
                </c:pt>
                <c:pt idx="2">
                  <c:v>1.0489999999999999</c:v>
                </c:pt>
                <c:pt idx="3">
                  <c:v>1.169</c:v>
                </c:pt>
                <c:pt idx="4">
                  <c:v>1.246</c:v>
                </c:pt>
                <c:pt idx="5">
                  <c:v>1.2929999999999999</c:v>
                </c:pt>
                <c:pt idx="6">
                  <c:v>1.3240000000000001</c:v>
                </c:pt>
                <c:pt idx="7">
                  <c:v>1.3660000000000001</c:v>
                </c:pt>
                <c:pt idx="8">
                  <c:v>1.4059999999999999</c:v>
                </c:pt>
                <c:pt idx="9">
                  <c:v>1.421</c:v>
                </c:pt>
                <c:pt idx="10">
                  <c:v>1.4339999999999999</c:v>
                </c:pt>
                <c:pt idx="11">
                  <c:v>1.4379999999999999</c:v>
                </c:pt>
                <c:pt idx="12">
                  <c:v>1.464</c:v>
                </c:pt>
                <c:pt idx="13">
                  <c:v>1.488</c:v>
                </c:pt>
                <c:pt idx="14">
                  <c:v>1.8</c:v>
                </c:pt>
                <c:pt idx="15">
                  <c:v>1.746</c:v>
                </c:pt>
                <c:pt idx="16">
                  <c:v>1.7549999999999999</c:v>
                </c:pt>
                <c:pt idx="17">
                  <c:v>1.8</c:v>
                </c:pt>
                <c:pt idx="18">
                  <c:v>1.8</c:v>
                </c:pt>
                <c:pt idx="19">
                  <c:v>1.734</c:v>
                </c:pt>
                <c:pt idx="20">
                  <c:v>1.8</c:v>
                </c:pt>
                <c:pt idx="21">
                  <c:v>1.8</c:v>
                </c:pt>
                <c:pt idx="22">
                  <c:v>1.8</c:v>
                </c:pt>
                <c:pt idx="23">
                  <c:v>1.8</c:v>
                </c:pt>
                <c:pt idx="24">
                  <c:v>1.8</c:v>
                </c:pt>
                <c:pt idx="25">
                  <c:v>1.8</c:v>
                </c:pt>
                <c:pt idx="26">
                  <c:v>1.8</c:v>
                </c:pt>
                <c:pt idx="27">
                  <c:v>1.6379999999999999</c:v>
                </c:pt>
                <c:pt idx="28">
                  <c:v>1.8</c:v>
                </c:pt>
                <c:pt idx="29">
                  <c:v>1.8</c:v>
                </c:pt>
                <c:pt idx="30">
                  <c:v>1.8</c:v>
                </c:pt>
                <c:pt idx="31">
                  <c:v>1.8</c:v>
                </c:pt>
                <c:pt idx="32">
                  <c:v>1.8</c:v>
                </c:pt>
                <c:pt idx="33">
                  <c:v>1.8</c:v>
                </c:pt>
                <c:pt idx="34">
                  <c:v>1.8</c:v>
                </c:pt>
                <c:pt idx="35">
                  <c:v>1.8</c:v>
                </c:pt>
                <c:pt idx="36">
                  <c:v>1.698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1.734</c:v>
                </c:pt>
                <c:pt idx="102">
                  <c:v>1.7230000000000001</c:v>
                </c:pt>
                <c:pt idx="103">
                  <c:v>1.681</c:v>
                </c:pt>
                <c:pt idx="104">
                  <c:v>1.413</c:v>
                </c:pt>
                <c:pt idx="105">
                  <c:v>1.268</c:v>
                </c:pt>
              </c:numCache>
            </c:numRef>
          </c:val>
          <c:smooth val="0"/>
          <c:extLst>
            <c:ext xmlns:c16="http://schemas.microsoft.com/office/drawing/2014/chart" uri="{C3380CC4-5D6E-409C-BE32-E72D297353CC}">
              <c16:uniqueId val="{00000008-07D9-44C3-B945-8DAC0BC016D4}"/>
            </c:ext>
          </c:extLst>
        </c:ser>
        <c:ser>
          <c:idx val="9"/>
          <c:order val="9"/>
          <c:tx>
            <c:strRef>
              <c:f>Scatter!$BE$2</c:f>
              <c:strCache>
                <c:ptCount val="1"/>
                <c:pt idx="0">
                  <c:v>10</c:v>
                </c:pt>
              </c:strCache>
            </c:strRef>
          </c:tx>
          <c:spPr>
            <a:ln w="28575" cap="rnd">
              <a:solidFill>
                <a:schemeClr val="accent4">
                  <a:lumMod val="60000"/>
                </a:schemeClr>
              </a:solidFill>
              <a:round/>
            </a:ln>
            <a:effectLst/>
          </c:spPr>
          <c:marker>
            <c:symbol val="none"/>
          </c:marker>
          <c:val>
            <c:numRef>
              <c:f>Scatter!$BE$3:$BE$109</c:f>
              <c:numCache>
                <c:formatCode>General</c:formatCode>
                <c:ptCount val="107"/>
                <c:pt idx="0">
                  <c:v>0.85799999999999998</c:v>
                </c:pt>
                <c:pt idx="1">
                  <c:v>0.74399999999999999</c:v>
                </c:pt>
                <c:pt idx="2">
                  <c:v>0.98599999999999999</c:v>
                </c:pt>
                <c:pt idx="3">
                  <c:v>1.1040000000000001</c:v>
                </c:pt>
                <c:pt idx="4">
                  <c:v>1.181</c:v>
                </c:pt>
                <c:pt idx="5">
                  <c:v>1.25</c:v>
                </c:pt>
                <c:pt idx="6">
                  <c:v>1.3009999999999999</c:v>
                </c:pt>
                <c:pt idx="7">
                  <c:v>1.3380000000000001</c:v>
                </c:pt>
                <c:pt idx="8">
                  <c:v>1.375</c:v>
                </c:pt>
                <c:pt idx="9">
                  <c:v>1.452</c:v>
                </c:pt>
                <c:pt idx="10">
                  <c:v>1.4910000000000001</c:v>
                </c:pt>
                <c:pt idx="11">
                  <c:v>1.462</c:v>
                </c:pt>
                <c:pt idx="12">
                  <c:v>1.6240000000000001</c:v>
                </c:pt>
                <c:pt idx="13">
                  <c:v>1.476</c:v>
                </c:pt>
                <c:pt idx="14">
                  <c:v>1.77</c:v>
                </c:pt>
                <c:pt idx="15">
                  <c:v>1.74</c:v>
                </c:pt>
                <c:pt idx="16">
                  <c:v>1.8</c:v>
                </c:pt>
                <c:pt idx="17">
                  <c:v>1.8</c:v>
                </c:pt>
                <c:pt idx="18">
                  <c:v>1.8</c:v>
                </c:pt>
                <c:pt idx="19">
                  <c:v>1.752</c:v>
                </c:pt>
                <c:pt idx="20">
                  <c:v>1.8</c:v>
                </c:pt>
                <c:pt idx="21">
                  <c:v>1.772</c:v>
                </c:pt>
                <c:pt idx="22">
                  <c:v>1.7949999999999999</c:v>
                </c:pt>
                <c:pt idx="23">
                  <c:v>1.8</c:v>
                </c:pt>
                <c:pt idx="24">
                  <c:v>1.8</c:v>
                </c:pt>
                <c:pt idx="25">
                  <c:v>1.8</c:v>
                </c:pt>
                <c:pt idx="26">
                  <c:v>1.8</c:v>
                </c:pt>
                <c:pt idx="27">
                  <c:v>1.696</c:v>
                </c:pt>
                <c:pt idx="28">
                  <c:v>1.7470000000000001</c:v>
                </c:pt>
                <c:pt idx="29">
                  <c:v>1.8</c:v>
                </c:pt>
                <c:pt idx="30">
                  <c:v>1.8</c:v>
                </c:pt>
                <c:pt idx="31">
                  <c:v>1.8</c:v>
                </c:pt>
                <c:pt idx="32">
                  <c:v>1.8</c:v>
                </c:pt>
                <c:pt idx="33">
                  <c:v>1.8</c:v>
                </c:pt>
                <c:pt idx="34">
                  <c:v>1.7629999999999999</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1.792</c:v>
                </c:pt>
                <c:pt idx="103">
                  <c:v>1.792</c:v>
                </c:pt>
                <c:pt idx="104">
                  <c:v>1.5109999999999999</c:v>
                </c:pt>
                <c:pt idx="105">
                  <c:v>1.494</c:v>
                </c:pt>
                <c:pt idx="106">
                  <c:v>1.2589999999999999</c:v>
                </c:pt>
              </c:numCache>
            </c:numRef>
          </c:val>
          <c:smooth val="0"/>
          <c:extLst>
            <c:ext xmlns:c16="http://schemas.microsoft.com/office/drawing/2014/chart" uri="{C3380CC4-5D6E-409C-BE32-E72D297353CC}">
              <c16:uniqueId val="{00000009-07D9-44C3-B945-8DAC0BC016D4}"/>
            </c:ext>
          </c:extLst>
        </c:ser>
        <c:dLbls>
          <c:showLegendKey val="0"/>
          <c:showVal val="0"/>
          <c:showCatName val="0"/>
          <c:showSerName val="0"/>
          <c:showPercent val="0"/>
          <c:showBubbleSize val="0"/>
        </c:dLbls>
        <c:smooth val="0"/>
        <c:axId val="1230234287"/>
        <c:axId val="1230241359"/>
      </c:lineChart>
      <c:catAx>
        <c:axId val="123023428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241359"/>
        <c:crosses val="autoZero"/>
        <c:auto val="1"/>
        <c:lblAlgn val="ctr"/>
        <c:lblOffset val="100"/>
        <c:noMultiLvlLbl val="0"/>
      </c:catAx>
      <c:valAx>
        <c:axId val="1230241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2342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Maximum Wall Penetration</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Scatter!$Z$2</c:f>
              <c:strCache>
                <c:ptCount val="1"/>
                <c:pt idx="0">
                  <c:v>1</c:v>
                </c:pt>
              </c:strCache>
            </c:strRef>
          </c:tx>
          <c:spPr>
            <a:ln w="28575" cap="rnd">
              <a:solidFill>
                <a:schemeClr val="accent1"/>
              </a:solidFill>
              <a:round/>
            </a:ln>
            <a:effectLst/>
          </c:spPr>
          <c:marker>
            <c:symbol val="none"/>
          </c:marker>
          <c:val>
            <c:numRef>
              <c:f>Scatter!$Z$3:$Z$125</c:f>
              <c:numCache>
                <c:formatCode>General</c:formatCode>
                <c:ptCount val="123"/>
                <c:pt idx="0">
                  <c:v>0</c:v>
                </c:pt>
                <c:pt idx="1">
                  <c:v>0</c:v>
                </c:pt>
                <c:pt idx="2">
                  <c:v>0</c:v>
                </c:pt>
                <c:pt idx="3">
                  <c:v>4.0000000000000001E-3</c:v>
                </c:pt>
                <c:pt idx="4">
                  <c:v>3.2000000000000001E-2</c:v>
                </c:pt>
                <c:pt idx="5">
                  <c:v>3.7999999999999999E-2</c:v>
                </c:pt>
                <c:pt idx="6">
                  <c:v>3.6999999999999998E-2</c:v>
                </c:pt>
                <c:pt idx="7">
                  <c:v>4.7E-2</c:v>
                </c:pt>
                <c:pt idx="8">
                  <c:v>6.5000000000000002E-2</c:v>
                </c:pt>
                <c:pt idx="9">
                  <c:v>7.0000000000000007E-2</c:v>
                </c:pt>
                <c:pt idx="10">
                  <c:v>8.7999999999999995E-2</c:v>
                </c:pt>
                <c:pt idx="11">
                  <c:v>0.111</c:v>
                </c:pt>
                <c:pt idx="12">
                  <c:v>8.1000000000000003E-2</c:v>
                </c:pt>
                <c:pt idx="13">
                  <c:v>0.1</c:v>
                </c:pt>
                <c:pt idx="14">
                  <c:v>0.10100000000000001</c:v>
                </c:pt>
                <c:pt idx="15">
                  <c:v>0.114</c:v>
                </c:pt>
                <c:pt idx="16">
                  <c:v>0.124</c:v>
                </c:pt>
                <c:pt idx="17">
                  <c:v>0.14799999999999999</c:v>
                </c:pt>
                <c:pt idx="18">
                  <c:v>0.192</c:v>
                </c:pt>
                <c:pt idx="19">
                  <c:v>0.191</c:v>
                </c:pt>
                <c:pt idx="20">
                  <c:v>0.13800000000000001</c:v>
                </c:pt>
                <c:pt idx="21">
                  <c:v>0.124</c:v>
                </c:pt>
                <c:pt idx="22">
                  <c:v>0.14299999999999999</c:v>
                </c:pt>
                <c:pt idx="23">
                  <c:v>0.14399999999999999</c:v>
                </c:pt>
                <c:pt idx="24">
                  <c:v>0.16300000000000001</c:v>
                </c:pt>
                <c:pt idx="25">
                  <c:v>0.20699999999999999</c:v>
                </c:pt>
                <c:pt idx="26">
                  <c:v>0.182</c:v>
                </c:pt>
                <c:pt idx="27">
                  <c:v>0.15</c:v>
                </c:pt>
                <c:pt idx="28">
                  <c:v>0.13300000000000001</c:v>
                </c:pt>
                <c:pt idx="29">
                  <c:v>0.16300000000000001</c:v>
                </c:pt>
                <c:pt idx="30">
                  <c:v>0.17</c:v>
                </c:pt>
                <c:pt idx="31">
                  <c:v>0.18</c:v>
                </c:pt>
                <c:pt idx="32">
                  <c:v>0.159</c:v>
                </c:pt>
                <c:pt idx="33">
                  <c:v>0.14799999999999999</c:v>
                </c:pt>
                <c:pt idx="34">
                  <c:v>0.192</c:v>
                </c:pt>
                <c:pt idx="35">
                  <c:v>0.19900000000000001</c:v>
                </c:pt>
                <c:pt idx="36">
                  <c:v>0.153</c:v>
                </c:pt>
                <c:pt idx="37">
                  <c:v>0.16900000000000001</c:v>
                </c:pt>
                <c:pt idx="38">
                  <c:v>0.23200000000000001</c:v>
                </c:pt>
                <c:pt idx="39">
                  <c:v>0.217</c:v>
                </c:pt>
                <c:pt idx="40">
                  <c:v>0.20799999999999999</c:v>
                </c:pt>
                <c:pt idx="41">
                  <c:v>0.187</c:v>
                </c:pt>
                <c:pt idx="42">
                  <c:v>0.14299999999999999</c:v>
                </c:pt>
                <c:pt idx="43">
                  <c:v>0.13</c:v>
                </c:pt>
                <c:pt idx="44">
                  <c:v>0.17599999999999999</c:v>
                </c:pt>
                <c:pt idx="45">
                  <c:v>0.23599999999999999</c:v>
                </c:pt>
                <c:pt idx="46">
                  <c:v>0.221</c:v>
                </c:pt>
                <c:pt idx="47">
                  <c:v>0.24</c:v>
                </c:pt>
                <c:pt idx="48">
                  <c:v>0.16400000000000001</c:v>
                </c:pt>
                <c:pt idx="49">
                  <c:v>0.17</c:v>
                </c:pt>
                <c:pt idx="50">
                  <c:v>0.19900000000000001</c:v>
                </c:pt>
                <c:pt idx="51">
                  <c:v>0.188</c:v>
                </c:pt>
                <c:pt idx="52">
                  <c:v>0.17699999999999999</c:v>
                </c:pt>
                <c:pt idx="53">
                  <c:v>0.185</c:v>
                </c:pt>
                <c:pt idx="54">
                  <c:v>0.192</c:v>
                </c:pt>
                <c:pt idx="55">
                  <c:v>0.218</c:v>
                </c:pt>
                <c:pt idx="56">
                  <c:v>0.20699999999999999</c:v>
                </c:pt>
                <c:pt idx="57">
                  <c:v>0.17499999999999999</c:v>
                </c:pt>
                <c:pt idx="58">
                  <c:v>0.185</c:v>
                </c:pt>
                <c:pt idx="59">
                  <c:v>0.193</c:v>
                </c:pt>
                <c:pt idx="60">
                  <c:v>0.159</c:v>
                </c:pt>
                <c:pt idx="61">
                  <c:v>0.13900000000000001</c:v>
                </c:pt>
                <c:pt idx="62">
                  <c:v>0.16400000000000001</c:v>
                </c:pt>
                <c:pt idx="63">
                  <c:v>0.16700000000000001</c:v>
                </c:pt>
                <c:pt idx="64">
                  <c:v>0.152</c:v>
                </c:pt>
                <c:pt idx="65">
                  <c:v>0.16600000000000001</c:v>
                </c:pt>
                <c:pt idx="66">
                  <c:v>0.17100000000000001</c:v>
                </c:pt>
                <c:pt idx="67">
                  <c:v>0.19500000000000001</c:v>
                </c:pt>
                <c:pt idx="68">
                  <c:v>0.16800000000000001</c:v>
                </c:pt>
                <c:pt idx="69">
                  <c:v>0.14099999999999999</c:v>
                </c:pt>
                <c:pt idx="70">
                  <c:v>0.16400000000000001</c:v>
                </c:pt>
                <c:pt idx="71">
                  <c:v>0.14199999999999999</c:v>
                </c:pt>
                <c:pt idx="72">
                  <c:v>0.17399999999999999</c:v>
                </c:pt>
                <c:pt idx="73">
                  <c:v>0.154</c:v>
                </c:pt>
                <c:pt idx="74">
                  <c:v>0.17299999999999999</c:v>
                </c:pt>
                <c:pt idx="75">
                  <c:v>0.16</c:v>
                </c:pt>
                <c:pt idx="76">
                  <c:v>0.16900000000000001</c:v>
                </c:pt>
                <c:pt idx="77">
                  <c:v>0.16300000000000001</c:v>
                </c:pt>
                <c:pt idx="78">
                  <c:v>0.21</c:v>
                </c:pt>
                <c:pt idx="79">
                  <c:v>0.183</c:v>
                </c:pt>
                <c:pt idx="80">
                  <c:v>0.16700000000000001</c:v>
                </c:pt>
                <c:pt idx="81">
                  <c:v>0.14199999999999999</c:v>
                </c:pt>
                <c:pt idx="82">
                  <c:v>0.21099999999999999</c:v>
                </c:pt>
                <c:pt idx="83">
                  <c:v>0.21</c:v>
                </c:pt>
                <c:pt idx="84">
                  <c:v>0.154</c:v>
                </c:pt>
                <c:pt idx="85">
                  <c:v>0.14499999999999999</c:v>
                </c:pt>
                <c:pt idx="86">
                  <c:v>0.16200000000000001</c:v>
                </c:pt>
                <c:pt idx="87">
                  <c:v>0.17899999999999999</c:v>
                </c:pt>
                <c:pt idx="88">
                  <c:v>0.19</c:v>
                </c:pt>
                <c:pt idx="89">
                  <c:v>0.151</c:v>
                </c:pt>
                <c:pt idx="90">
                  <c:v>0.158</c:v>
                </c:pt>
                <c:pt idx="91">
                  <c:v>0.17</c:v>
                </c:pt>
                <c:pt idx="92">
                  <c:v>0.182</c:v>
                </c:pt>
                <c:pt idx="93">
                  <c:v>0.193</c:v>
                </c:pt>
                <c:pt idx="94">
                  <c:v>0.161</c:v>
                </c:pt>
                <c:pt idx="95">
                  <c:v>0.19800000000000001</c:v>
                </c:pt>
                <c:pt idx="96">
                  <c:v>0.16500000000000001</c:v>
                </c:pt>
                <c:pt idx="97">
                  <c:v>0.14099999999999999</c:v>
                </c:pt>
                <c:pt idx="98">
                  <c:v>0.14699999999999999</c:v>
                </c:pt>
                <c:pt idx="99">
                  <c:v>0.153</c:v>
                </c:pt>
                <c:pt idx="100">
                  <c:v>0.17199999999999999</c:v>
                </c:pt>
                <c:pt idx="101">
                  <c:v>0.2</c:v>
                </c:pt>
                <c:pt idx="102">
                  <c:v>0.151</c:v>
                </c:pt>
                <c:pt idx="103">
                  <c:v>0.153</c:v>
                </c:pt>
                <c:pt idx="104">
                  <c:v>0.17499999999999999</c:v>
                </c:pt>
                <c:pt idx="105">
                  <c:v>0.122</c:v>
                </c:pt>
                <c:pt idx="106">
                  <c:v>0.22700000000000001</c:v>
                </c:pt>
                <c:pt idx="107">
                  <c:v>0.22800000000000001</c:v>
                </c:pt>
                <c:pt idx="108">
                  <c:v>0.112</c:v>
                </c:pt>
                <c:pt idx="109">
                  <c:v>0.151</c:v>
                </c:pt>
                <c:pt idx="110">
                  <c:v>0.151</c:v>
                </c:pt>
                <c:pt idx="111">
                  <c:v>0.13400000000000001</c:v>
                </c:pt>
                <c:pt idx="112">
                  <c:v>0.108</c:v>
                </c:pt>
                <c:pt idx="113">
                  <c:v>0.17100000000000001</c:v>
                </c:pt>
                <c:pt idx="114">
                  <c:v>9.9000000000000005E-2</c:v>
                </c:pt>
                <c:pt idx="115">
                  <c:v>7.6999999999999999E-2</c:v>
                </c:pt>
                <c:pt idx="116">
                  <c:v>7.9000000000000001E-2</c:v>
                </c:pt>
                <c:pt idx="117">
                  <c:v>8.5999999999999993E-2</c:v>
                </c:pt>
                <c:pt idx="118">
                  <c:v>5.3999999999999999E-2</c:v>
                </c:pt>
                <c:pt idx="119">
                  <c:v>3.9E-2</c:v>
                </c:pt>
                <c:pt idx="120">
                  <c:v>2.8000000000000001E-2</c:v>
                </c:pt>
                <c:pt idx="121">
                  <c:v>3.7999999999999999E-2</c:v>
                </c:pt>
                <c:pt idx="122">
                  <c:v>0.02</c:v>
                </c:pt>
              </c:numCache>
            </c:numRef>
          </c:val>
          <c:smooth val="0"/>
          <c:extLst>
            <c:ext xmlns:c16="http://schemas.microsoft.com/office/drawing/2014/chart" uri="{C3380CC4-5D6E-409C-BE32-E72D297353CC}">
              <c16:uniqueId val="{00000000-938D-408C-B8D6-5DBBD98E4554}"/>
            </c:ext>
          </c:extLst>
        </c:ser>
        <c:ser>
          <c:idx val="1"/>
          <c:order val="1"/>
          <c:tx>
            <c:strRef>
              <c:f>Scatter!$AA$2</c:f>
              <c:strCache>
                <c:ptCount val="1"/>
                <c:pt idx="0">
                  <c:v>2</c:v>
                </c:pt>
              </c:strCache>
            </c:strRef>
          </c:tx>
          <c:spPr>
            <a:ln w="28575" cap="rnd">
              <a:solidFill>
                <a:schemeClr val="accent2"/>
              </a:solidFill>
              <a:round/>
            </a:ln>
            <a:effectLst/>
          </c:spPr>
          <c:marker>
            <c:symbol val="none"/>
          </c:marker>
          <c:val>
            <c:numRef>
              <c:f>Scatter!$AA$3:$AA$124</c:f>
              <c:numCache>
                <c:formatCode>General</c:formatCode>
                <c:ptCount val="122"/>
                <c:pt idx="0">
                  <c:v>0</c:v>
                </c:pt>
                <c:pt idx="1">
                  <c:v>0</c:v>
                </c:pt>
                <c:pt idx="2">
                  <c:v>0</c:v>
                </c:pt>
                <c:pt idx="3">
                  <c:v>0</c:v>
                </c:pt>
                <c:pt idx="4">
                  <c:v>3.3000000000000002E-2</c:v>
                </c:pt>
                <c:pt idx="5">
                  <c:v>3.9E-2</c:v>
                </c:pt>
                <c:pt idx="6">
                  <c:v>3.9E-2</c:v>
                </c:pt>
                <c:pt idx="7">
                  <c:v>4.8000000000000001E-2</c:v>
                </c:pt>
                <c:pt idx="8">
                  <c:v>5.3999999999999999E-2</c:v>
                </c:pt>
                <c:pt idx="9">
                  <c:v>5.1999999999999998E-2</c:v>
                </c:pt>
                <c:pt idx="10">
                  <c:v>8.2000000000000003E-2</c:v>
                </c:pt>
                <c:pt idx="11">
                  <c:v>6.3E-2</c:v>
                </c:pt>
                <c:pt idx="12">
                  <c:v>7.8E-2</c:v>
                </c:pt>
                <c:pt idx="13">
                  <c:v>0.109</c:v>
                </c:pt>
                <c:pt idx="14">
                  <c:v>0.105</c:v>
                </c:pt>
                <c:pt idx="15">
                  <c:v>0.11700000000000001</c:v>
                </c:pt>
                <c:pt idx="16">
                  <c:v>0.122</c:v>
                </c:pt>
                <c:pt idx="17">
                  <c:v>0.115</c:v>
                </c:pt>
                <c:pt idx="18">
                  <c:v>0.14899999999999999</c:v>
                </c:pt>
                <c:pt idx="19">
                  <c:v>0.13</c:v>
                </c:pt>
                <c:pt idx="20">
                  <c:v>0.121</c:v>
                </c:pt>
                <c:pt idx="21">
                  <c:v>0.121</c:v>
                </c:pt>
                <c:pt idx="22">
                  <c:v>0.16500000000000001</c:v>
                </c:pt>
                <c:pt idx="23">
                  <c:v>0.188</c:v>
                </c:pt>
                <c:pt idx="24">
                  <c:v>0.14799999999999999</c:v>
                </c:pt>
                <c:pt idx="25">
                  <c:v>0.16500000000000001</c:v>
                </c:pt>
                <c:pt idx="26">
                  <c:v>0.16700000000000001</c:v>
                </c:pt>
                <c:pt idx="27">
                  <c:v>0.17899999999999999</c:v>
                </c:pt>
                <c:pt idx="28">
                  <c:v>0.19</c:v>
                </c:pt>
                <c:pt idx="29">
                  <c:v>0.189</c:v>
                </c:pt>
                <c:pt idx="30">
                  <c:v>0.185</c:v>
                </c:pt>
                <c:pt idx="31">
                  <c:v>0.155</c:v>
                </c:pt>
                <c:pt idx="32">
                  <c:v>0.17499999999999999</c:v>
                </c:pt>
                <c:pt idx="33">
                  <c:v>0.18099999999999999</c:v>
                </c:pt>
                <c:pt idx="34">
                  <c:v>0.17</c:v>
                </c:pt>
                <c:pt idx="35">
                  <c:v>0.18</c:v>
                </c:pt>
                <c:pt idx="36">
                  <c:v>0.18</c:v>
                </c:pt>
                <c:pt idx="37">
                  <c:v>0.188</c:v>
                </c:pt>
                <c:pt idx="38">
                  <c:v>0.17799999999999999</c:v>
                </c:pt>
                <c:pt idx="39">
                  <c:v>0.16200000000000001</c:v>
                </c:pt>
                <c:pt idx="40">
                  <c:v>0.16700000000000001</c:v>
                </c:pt>
                <c:pt idx="41">
                  <c:v>0.182</c:v>
                </c:pt>
                <c:pt idx="42">
                  <c:v>0.20200000000000001</c:v>
                </c:pt>
                <c:pt idx="43">
                  <c:v>0.21299999999999999</c:v>
                </c:pt>
                <c:pt idx="44">
                  <c:v>0.187</c:v>
                </c:pt>
                <c:pt idx="45">
                  <c:v>0.17</c:v>
                </c:pt>
                <c:pt idx="46">
                  <c:v>0.19700000000000001</c:v>
                </c:pt>
                <c:pt idx="47">
                  <c:v>0.13900000000000001</c:v>
                </c:pt>
                <c:pt idx="48">
                  <c:v>0.19500000000000001</c:v>
                </c:pt>
                <c:pt idx="49">
                  <c:v>0.192</c:v>
                </c:pt>
                <c:pt idx="50">
                  <c:v>0.16600000000000001</c:v>
                </c:pt>
                <c:pt idx="51">
                  <c:v>0.18</c:v>
                </c:pt>
                <c:pt idx="52">
                  <c:v>0.24199999999999999</c:v>
                </c:pt>
                <c:pt idx="53">
                  <c:v>0.24299999999999999</c:v>
                </c:pt>
                <c:pt idx="54">
                  <c:v>0.16700000000000001</c:v>
                </c:pt>
                <c:pt idx="55">
                  <c:v>0.17199999999999999</c:v>
                </c:pt>
                <c:pt idx="56">
                  <c:v>0.216</c:v>
                </c:pt>
                <c:pt idx="57">
                  <c:v>0.16500000000000001</c:v>
                </c:pt>
                <c:pt idx="58">
                  <c:v>0.16900000000000001</c:v>
                </c:pt>
                <c:pt idx="59">
                  <c:v>0.13600000000000001</c:v>
                </c:pt>
                <c:pt idx="60">
                  <c:v>0.156</c:v>
                </c:pt>
                <c:pt idx="61">
                  <c:v>0.16900000000000001</c:v>
                </c:pt>
                <c:pt idx="62">
                  <c:v>0.186</c:v>
                </c:pt>
                <c:pt idx="63">
                  <c:v>0.14799999999999999</c:v>
                </c:pt>
                <c:pt idx="64">
                  <c:v>0.20899999999999999</c:v>
                </c:pt>
                <c:pt idx="65">
                  <c:v>0.17699999999999999</c:v>
                </c:pt>
                <c:pt idx="66">
                  <c:v>0.215</c:v>
                </c:pt>
                <c:pt idx="67">
                  <c:v>0.218</c:v>
                </c:pt>
                <c:pt idx="68">
                  <c:v>0.157</c:v>
                </c:pt>
                <c:pt idx="69">
                  <c:v>0.17</c:v>
                </c:pt>
                <c:pt idx="70">
                  <c:v>0.14899999999999999</c:v>
                </c:pt>
                <c:pt idx="71">
                  <c:v>0.14499999999999999</c:v>
                </c:pt>
                <c:pt idx="72">
                  <c:v>0.155</c:v>
                </c:pt>
                <c:pt idx="73">
                  <c:v>0.218</c:v>
                </c:pt>
                <c:pt idx="74">
                  <c:v>0.17299999999999999</c:v>
                </c:pt>
                <c:pt idx="75">
                  <c:v>0.17100000000000001</c:v>
                </c:pt>
                <c:pt idx="76">
                  <c:v>0.14099999999999999</c:v>
                </c:pt>
                <c:pt idx="77">
                  <c:v>0.224</c:v>
                </c:pt>
                <c:pt idx="78">
                  <c:v>0.193</c:v>
                </c:pt>
                <c:pt idx="79">
                  <c:v>0.14499999999999999</c:v>
                </c:pt>
                <c:pt idx="80">
                  <c:v>0.161</c:v>
                </c:pt>
                <c:pt idx="81">
                  <c:v>0.16900000000000001</c:v>
                </c:pt>
                <c:pt idx="82">
                  <c:v>0.14699999999999999</c:v>
                </c:pt>
                <c:pt idx="83">
                  <c:v>0.13600000000000001</c:v>
                </c:pt>
                <c:pt idx="84">
                  <c:v>0.15</c:v>
                </c:pt>
                <c:pt idx="85">
                  <c:v>0.161</c:v>
                </c:pt>
                <c:pt idx="86">
                  <c:v>0.154</c:v>
                </c:pt>
                <c:pt idx="87">
                  <c:v>0.2</c:v>
                </c:pt>
                <c:pt idx="88">
                  <c:v>0.159</c:v>
                </c:pt>
                <c:pt idx="89">
                  <c:v>0.191</c:v>
                </c:pt>
                <c:pt idx="90">
                  <c:v>0.215</c:v>
                </c:pt>
                <c:pt idx="91">
                  <c:v>0.16700000000000001</c:v>
                </c:pt>
                <c:pt idx="92">
                  <c:v>0.219</c:v>
                </c:pt>
                <c:pt idx="93">
                  <c:v>0.13600000000000001</c:v>
                </c:pt>
                <c:pt idx="94">
                  <c:v>0.17</c:v>
                </c:pt>
                <c:pt idx="95">
                  <c:v>0.21099999999999999</c:v>
                </c:pt>
                <c:pt idx="96">
                  <c:v>0.19400000000000001</c:v>
                </c:pt>
                <c:pt idx="97">
                  <c:v>0.191</c:v>
                </c:pt>
                <c:pt idx="98">
                  <c:v>0.154</c:v>
                </c:pt>
                <c:pt idx="99">
                  <c:v>0.17199999999999999</c:v>
                </c:pt>
                <c:pt idx="100">
                  <c:v>0.17699999999999999</c:v>
                </c:pt>
                <c:pt idx="101">
                  <c:v>0.13400000000000001</c:v>
                </c:pt>
                <c:pt idx="102">
                  <c:v>0.127</c:v>
                </c:pt>
                <c:pt idx="103">
                  <c:v>0.14299999999999999</c:v>
                </c:pt>
                <c:pt idx="104">
                  <c:v>0.183</c:v>
                </c:pt>
                <c:pt idx="105">
                  <c:v>0.13400000000000001</c:v>
                </c:pt>
                <c:pt idx="106">
                  <c:v>0.125</c:v>
                </c:pt>
                <c:pt idx="107">
                  <c:v>0.13300000000000001</c:v>
                </c:pt>
                <c:pt idx="108">
                  <c:v>0.112</c:v>
                </c:pt>
                <c:pt idx="109">
                  <c:v>0.13600000000000001</c:v>
                </c:pt>
                <c:pt idx="110">
                  <c:v>0.122</c:v>
                </c:pt>
                <c:pt idx="111">
                  <c:v>0.17599999999999999</c:v>
                </c:pt>
                <c:pt idx="112">
                  <c:v>0.10199999999999999</c:v>
                </c:pt>
                <c:pt idx="113">
                  <c:v>7.6999999999999999E-2</c:v>
                </c:pt>
                <c:pt idx="114">
                  <c:v>7.2999999999999995E-2</c:v>
                </c:pt>
                <c:pt idx="115">
                  <c:v>5.3999999999999999E-2</c:v>
                </c:pt>
                <c:pt idx="116">
                  <c:v>8.4000000000000005E-2</c:v>
                </c:pt>
                <c:pt idx="117">
                  <c:v>7.2999999999999995E-2</c:v>
                </c:pt>
                <c:pt idx="118">
                  <c:v>4.2000000000000003E-2</c:v>
                </c:pt>
                <c:pt idx="119">
                  <c:v>4.7E-2</c:v>
                </c:pt>
                <c:pt idx="120">
                  <c:v>0.05</c:v>
                </c:pt>
                <c:pt idx="121">
                  <c:v>0.02</c:v>
                </c:pt>
              </c:numCache>
            </c:numRef>
          </c:val>
          <c:smooth val="0"/>
          <c:extLst>
            <c:ext xmlns:c16="http://schemas.microsoft.com/office/drawing/2014/chart" uri="{C3380CC4-5D6E-409C-BE32-E72D297353CC}">
              <c16:uniqueId val="{00000001-938D-408C-B8D6-5DBBD98E4554}"/>
            </c:ext>
          </c:extLst>
        </c:ser>
        <c:ser>
          <c:idx val="2"/>
          <c:order val="2"/>
          <c:tx>
            <c:strRef>
              <c:f>Scatter!$AB$2</c:f>
              <c:strCache>
                <c:ptCount val="1"/>
                <c:pt idx="0">
                  <c:v>3</c:v>
                </c:pt>
              </c:strCache>
            </c:strRef>
          </c:tx>
          <c:spPr>
            <a:ln w="28575" cap="rnd">
              <a:solidFill>
                <a:schemeClr val="accent3"/>
              </a:solidFill>
              <a:round/>
            </a:ln>
            <a:effectLst/>
          </c:spPr>
          <c:marker>
            <c:symbol val="none"/>
          </c:marker>
          <c:val>
            <c:numRef>
              <c:f>Scatter!$AB$3:$AB$121</c:f>
              <c:numCache>
                <c:formatCode>General</c:formatCode>
                <c:ptCount val="119"/>
                <c:pt idx="0">
                  <c:v>0</c:v>
                </c:pt>
                <c:pt idx="1">
                  <c:v>0</c:v>
                </c:pt>
                <c:pt idx="2">
                  <c:v>0</c:v>
                </c:pt>
                <c:pt idx="3">
                  <c:v>3.1E-2</c:v>
                </c:pt>
                <c:pt idx="4">
                  <c:v>3.6999999999999998E-2</c:v>
                </c:pt>
                <c:pt idx="5">
                  <c:v>3.5999999999999997E-2</c:v>
                </c:pt>
                <c:pt idx="6">
                  <c:v>0.05</c:v>
                </c:pt>
                <c:pt idx="7">
                  <c:v>5.1999999999999998E-2</c:v>
                </c:pt>
                <c:pt idx="8">
                  <c:v>6.8000000000000005E-2</c:v>
                </c:pt>
                <c:pt idx="9">
                  <c:v>0.13800000000000001</c:v>
                </c:pt>
                <c:pt idx="10">
                  <c:v>9.6000000000000002E-2</c:v>
                </c:pt>
                <c:pt idx="11">
                  <c:v>7.8E-2</c:v>
                </c:pt>
                <c:pt idx="12">
                  <c:v>0.10299999999999999</c:v>
                </c:pt>
                <c:pt idx="13">
                  <c:v>9.0999999999999998E-2</c:v>
                </c:pt>
                <c:pt idx="14">
                  <c:v>0.188</c:v>
                </c:pt>
                <c:pt idx="15">
                  <c:v>0.11899999999999999</c:v>
                </c:pt>
                <c:pt idx="16">
                  <c:v>0.125</c:v>
                </c:pt>
                <c:pt idx="17">
                  <c:v>0.151</c:v>
                </c:pt>
                <c:pt idx="18">
                  <c:v>0.152</c:v>
                </c:pt>
                <c:pt idx="19">
                  <c:v>0.13600000000000001</c:v>
                </c:pt>
                <c:pt idx="20">
                  <c:v>0.14899999999999999</c:v>
                </c:pt>
                <c:pt idx="21">
                  <c:v>0.16500000000000001</c:v>
                </c:pt>
                <c:pt idx="22">
                  <c:v>0.16400000000000001</c:v>
                </c:pt>
                <c:pt idx="23">
                  <c:v>0.17699999999999999</c:v>
                </c:pt>
                <c:pt idx="24">
                  <c:v>0.24199999999999999</c:v>
                </c:pt>
                <c:pt idx="25">
                  <c:v>0.16600000000000001</c:v>
                </c:pt>
                <c:pt idx="26">
                  <c:v>0.155</c:v>
                </c:pt>
                <c:pt idx="27">
                  <c:v>0.14599999999999999</c:v>
                </c:pt>
                <c:pt idx="28">
                  <c:v>0.14799999999999999</c:v>
                </c:pt>
                <c:pt idx="29">
                  <c:v>0.151</c:v>
                </c:pt>
                <c:pt idx="30">
                  <c:v>0.14899999999999999</c:v>
                </c:pt>
                <c:pt idx="31">
                  <c:v>0.126</c:v>
                </c:pt>
                <c:pt idx="32">
                  <c:v>0.154</c:v>
                </c:pt>
                <c:pt idx="33">
                  <c:v>0.16700000000000001</c:v>
                </c:pt>
                <c:pt idx="34">
                  <c:v>0.17100000000000001</c:v>
                </c:pt>
                <c:pt idx="35">
                  <c:v>0.185</c:v>
                </c:pt>
                <c:pt idx="36">
                  <c:v>0.18</c:v>
                </c:pt>
                <c:pt idx="37">
                  <c:v>0.214</c:v>
                </c:pt>
                <c:pt idx="38">
                  <c:v>0.182</c:v>
                </c:pt>
                <c:pt idx="39">
                  <c:v>0.17899999999999999</c:v>
                </c:pt>
                <c:pt idx="40">
                  <c:v>0.182</c:v>
                </c:pt>
                <c:pt idx="41">
                  <c:v>0.24199999999999999</c:v>
                </c:pt>
                <c:pt idx="42">
                  <c:v>0.248</c:v>
                </c:pt>
                <c:pt idx="43">
                  <c:v>0.22</c:v>
                </c:pt>
                <c:pt idx="44">
                  <c:v>0.22800000000000001</c:v>
                </c:pt>
                <c:pt idx="45">
                  <c:v>0.14499999999999999</c:v>
                </c:pt>
                <c:pt idx="46">
                  <c:v>0.16300000000000001</c:v>
                </c:pt>
                <c:pt idx="47">
                  <c:v>0.159</c:v>
                </c:pt>
                <c:pt idx="48">
                  <c:v>0.13400000000000001</c:v>
                </c:pt>
                <c:pt idx="49">
                  <c:v>0.22</c:v>
                </c:pt>
                <c:pt idx="50">
                  <c:v>0.16800000000000001</c:v>
                </c:pt>
                <c:pt idx="51">
                  <c:v>0.16500000000000001</c:v>
                </c:pt>
                <c:pt idx="52">
                  <c:v>0.186</c:v>
                </c:pt>
                <c:pt idx="53">
                  <c:v>0.22900000000000001</c:v>
                </c:pt>
                <c:pt idx="54">
                  <c:v>0.14599999999999999</c:v>
                </c:pt>
                <c:pt idx="55">
                  <c:v>0.15</c:v>
                </c:pt>
                <c:pt idx="56">
                  <c:v>0.16500000000000001</c:v>
                </c:pt>
                <c:pt idx="57">
                  <c:v>0.16800000000000001</c:v>
                </c:pt>
                <c:pt idx="58">
                  <c:v>0.16300000000000001</c:v>
                </c:pt>
                <c:pt idx="59">
                  <c:v>0.18</c:v>
                </c:pt>
                <c:pt idx="60">
                  <c:v>0.14599999999999999</c:v>
                </c:pt>
                <c:pt idx="61">
                  <c:v>0.155</c:v>
                </c:pt>
                <c:pt idx="62">
                  <c:v>0.16600000000000001</c:v>
                </c:pt>
                <c:pt idx="63">
                  <c:v>0.185</c:v>
                </c:pt>
                <c:pt idx="64">
                  <c:v>0.22600000000000001</c:v>
                </c:pt>
                <c:pt idx="65">
                  <c:v>0.23100000000000001</c:v>
                </c:pt>
                <c:pt idx="66">
                  <c:v>0.17699999999999999</c:v>
                </c:pt>
                <c:pt idx="67">
                  <c:v>0.191</c:v>
                </c:pt>
                <c:pt idx="68">
                  <c:v>0.17399999999999999</c:v>
                </c:pt>
                <c:pt idx="69">
                  <c:v>0.128</c:v>
                </c:pt>
                <c:pt idx="70">
                  <c:v>0.184</c:v>
                </c:pt>
                <c:pt idx="71">
                  <c:v>0.16</c:v>
                </c:pt>
                <c:pt idx="72">
                  <c:v>0.14799999999999999</c:v>
                </c:pt>
                <c:pt idx="73">
                  <c:v>0.156</c:v>
                </c:pt>
                <c:pt idx="74">
                  <c:v>0.187</c:v>
                </c:pt>
                <c:pt idx="75">
                  <c:v>0.128</c:v>
                </c:pt>
                <c:pt idx="76">
                  <c:v>0.14799999999999999</c:v>
                </c:pt>
                <c:pt idx="77">
                  <c:v>0.14699999999999999</c:v>
                </c:pt>
                <c:pt idx="78">
                  <c:v>0.16900000000000001</c:v>
                </c:pt>
                <c:pt idx="79">
                  <c:v>0.13600000000000001</c:v>
                </c:pt>
                <c:pt idx="80">
                  <c:v>0.187</c:v>
                </c:pt>
                <c:pt idx="81">
                  <c:v>0.19900000000000001</c:v>
                </c:pt>
                <c:pt idx="82">
                  <c:v>0.157</c:v>
                </c:pt>
                <c:pt idx="83">
                  <c:v>0.152</c:v>
                </c:pt>
                <c:pt idx="84">
                  <c:v>0.14499999999999999</c:v>
                </c:pt>
                <c:pt idx="85">
                  <c:v>0.16200000000000001</c:v>
                </c:pt>
                <c:pt idx="86">
                  <c:v>0.14799999999999999</c:v>
                </c:pt>
                <c:pt idx="87">
                  <c:v>0.14099999999999999</c:v>
                </c:pt>
                <c:pt idx="88">
                  <c:v>0.16300000000000001</c:v>
                </c:pt>
                <c:pt idx="89">
                  <c:v>0.2</c:v>
                </c:pt>
                <c:pt idx="90">
                  <c:v>0.14399999999999999</c:v>
                </c:pt>
                <c:pt idx="91">
                  <c:v>0.14299999999999999</c:v>
                </c:pt>
                <c:pt idx="92">
                  <c:v>0.20599999999999999</c:v>
                </c:pt>
                <c:pt idx="93">
                  <c:v>0.20399999999999999</c:v>
                </c:pt>
                <c:pt idx="94">
                  <c:v>0.13700000000000001</c:v>
                </c:pt>
                <c:pt idx="95">
                  <c:v>0.17399999999999999</c:v>
                </c:pt>
                <c:pt idx="96">
                  <c:v>0.155</c:v>
                </c:pt>
                <c:pt idx="97">
                  <c:v>0.14199999999999999</c:v>
                </c:pt>
                <c:pt idx="98">
                  <c:v>0.125</c:v>
                </c:pt>
                <c:pt idx="99">
                  <c:v>0.17100000000000001</c:v>
                </c:pt>
                <c:pt idx="100">
                  <c:v>0.19400000000000001</c:v>
                </c:pt>
                <c:pt idx="101">
                  <c:v>0.13900000000000001</c:v>
                </c:pt>
                <c:pt idx="102">
                  <c:v>0.186</c:v>
                </c:pt>
                <c:pt idx="103">
                  <c:v>0.13600000000000001</c:v>
                </c:pt>
                <c:pt idx="104">
                  <c:v>0.17699999999999999</c:v>
                </c:pt>
                <c:pt idx="105">
                  <c:v>0.105</c:v>
                </c:pt>
                <c:pt idx="106">
                  <c:v>0.11799999999999999</c:v>
                </c:pt>
                <c:pt idx="107">
                  <c:v>0.14000000000000001</c:v>
                </c:pt>
                <c:pt idx="108">
                  <c:v>0.129</c:v>
                </c:pt>
                <c:pt idx="109">
                  <c:v>0.09</c:v>
                </c:pt>
                <c:pt idx="110">
                  <c:v>7.8E-2</c:v>
                </c:pt>
                <c:pt idx="111">
                  <c:v>0.08</c:v>
                </c:pt>
                <c:pt idx="112">
                  <c:v>0.10199999999999999</c:v>
                </c:pt>
                <c:pt idx="113">
                  <c:v>7.5999999999999998E-2</c:v>
                </c:pt>
                <c:pt idx="114">
                  <c:v>8.1000000000000003E-2</c:v>
                </c:pt>
                <c:pt idx="115">
                  <c:v>6.5000000000000002E-2</c:v>
                </c:pt>
                <c:pt idx="116">
                  <c:v>3.6999999999999998E-2</c:v>
                </c:pt>
                <c:pt idx="117">
                  <c:v>2.3E-2</c:v>
                </c:pt>
                <c:pt idx="118">
                  <c:v>2.1000000000000001E-2</c:v>
                </c:pt>
              </c:numCache>
            </c:numRef>
          </c:val>
          <c:smooth val="0"/>
          <c:extLst>
            <c:ext xmlns:c16="http://schemas.microsoft.com/office/drawing/2014/chart" uri="{C3380CC4-5D6E-409C-BE32-E72D297353CC}">
              <c16:uniqueId val="{00000002-938D-408C-B8D6-5DBBD98E4554}"/>
            </c:ext>
          </c:extLst>
        </c:ser>
        <c:ser>
          <c:idx val="3"/>
          <c:order val="3"/>
          <c:tx>
            <c:strRef>
              <c:f>Scatter!$AC$2</c:f>
              <c:strCache>
                <c:ptCount val="1"/>
                <c:pt idx="0">
                  <c:v>4</c:v>
                </c:pt>
              </c:strCache>
            </c:strRef>
          </c:tx>
          <c:spPr>
            <a:ln w="28575" cap="rnd">
              <a:solidFill>
                <a:schemeClr val="accent4"/>
              </a:solidFill>
              <a:round/>
            </a:ln>
            <a:effectLst/>
          </c:spPr>
          <c:marker>
            <c:symbol val="none"/>
          </c:marker>
          <c:val>
            <c:numRef>
              <c:f>Scatter!$AC$3:$AC$122</c:f>
              <c:numCache>
                <c:formatCode>General</c:formatCode>
                <c:ptCount val="120"/>
                <c:pt idx="0">
                  <c:v>0</c:v>
                </c:pt>
                <c:pt idx="1">
                  <c:v>0</c:v>
                </c:pt>
                <c:pt idx="2">
                  <c:v>0</c:v>
                </c:pt>
                <c:pt idx="3">
                  <c:v>3.3000000000000002E-2</c:v>
                </c:pt>
                <c:pt idx="4">
                  <c:v>3.9E-2</c:v>
                </c:pt>
                <c:pt idx="5">
                  <c:v>5.2999999999999999E-2</c:v>
                </c:pt>
                <c:pt idx="6">
                  <c:v>5.1999999999999998E-2</c:v>
                </c:pt>
                <c:pt idx="7">
                  <c:v>7.1999999999999995E-2</c:v>
                </c:pt>
                <c:pt idx="8">
                  <c:v>5.6000000000000001E-2</c:v>
                </c:pt>
                <c:pt idx="9">
                  <c:v>9.6000000000000002E-2</c:v>
                </c:pt>
                <c:pt idx="10">
                  <c:v>7.4999999999999997E-2</c:v>
                </c:pt>
                <c:pt idx="11">
                  <c:v>0.09</c:v>
                </c:pt>
                <c:pt idx="12">
                  <c:v>0.13300000000000001</c:v>
                </c:pt>
                <c:pt idx="13">
                  <c:v>0.14099999999999999</c:v>
                </c:pt>
                <c:pt idx="14">
                  <c:v>0.111</c:v>
                </c:pt>
                <c:pt idx="15">
                  <c:v>0.123</c:v>
                </c:pt>
                <c:pt idx="16">
                  <c:v>0.13400000000000001</c:v>
                </c:pt>
                <c:pt idx="17">
                  <c:v>0.13</c:v>
                </c:pt>
                <c:pt idx="18">
                  <c:v>0.14299999999999999</c:v>
                </c:pt>
                <c:pt idx="19">
                  <c:v>0.17499999999999999</c:v>
                </c:pt>
                <c:pt idx="20">
                  <c:v>0.17100000000000001</c:v>
                </c:pt>
                <c:pt idx="21">
                  <c:v>0.184</c:v>
                </c:pt>
                <c:pt idx="22">
                  <c:v>0.158</c:v>
                </c:pt>
                <c:pt idx="23">
                  <c:v>0.18099999999999999</c:v>
                </c:pt>
                <c:pt idx="24">
                  <c:v>0.186</c:v>
                </c:pt>
                <c:pt idx="25">
                  <c:v>0.14199999999999999</c:v>
                </c:pt>
                <c:pt idx="26">
                  <c:v>0.188</c:v>
                </c:pt>
                <c:pt idx="27">
                  <c:v>0.19600000000000001</c:v>
                </c:pt>
                <c:pt idx="28">
                  <c:v>0.17899999999999999</c:v>
                </c:pt>
                <c:pt idx="29">
                  <c:v>0.14699999999999999</c:v>
                </c:pt>
                <c:pt idx="30">
                  <c:v>0.14699999999999999</c:v>
                </c:pt>
                <c:pt idx="31">
                  <c:v>0.16600000000000001</c:v>
                </c:pt>
                <c:pt idx="32">
                  <c:v>0.16200000000000001</c:v>
                </c:pt>
                <c:pt idx="33">
                  <c:v>0.17299999999999999</c:v>
                </c:pt>
                <c:pt idx="34">
                  <c:v>0.184</c:v>
                </c:pt>
                <c:pt idx="35">
                  <c:v>0.191</c:v>
                </c:pt>
                <c:pt idx="36">
                  <c:v>0.183</c:v>
                </c:pt>
                <c:pt idx="37">
                  <c:v>0.192</c:v>
                </c:pt>
                <c:pt idx="38">
                  <c:v>0.161</c:v>
                </c:pt>
                <c:pt idx="39">
                  <c:v>0.156</c:v>
                </c:pt>
                <c:pt idx="40">
                  <c:v>0.14399999999999999</c:v>
                </c:pt>
                <c:pt idx="41">
                  <c:v>0.14000000000000001</c:v>
                </c:pt>
                <c:pt idx="42">
                  <c:v>0.183</c:v>
                </c:pt>
                <c:pt idx="43">
                  <c:v>0.19700000000000001</c:v>
                </c:pt>
                <c:pt idx="44">
                  <c:v>0.18099999999999999</c:v>
                </c:pt>
                <c:pt idx="45">
                  <c:v>0.14799999999999999</c:v>
                </c:pt>
                <c:pt idx="46">
                  <c:v>0.17399999999999999</c:v>
                </c:pt>
                <c:pt idx="47">
                  <c:v>0.19500000000000001</c:v>
                </c:pt>
                <c:pt idx="48">
                  <c:v>0.19700000000000001</c:v>
                </c:pt>
                <c:pt idx="49">
                  <c:v>0.188</c:v>
                </c:pt>
                <c:pt idx="50">
                  <c:v>0.14899999999999999</c:v>
                </c:pt>
                <c:pt idx="51">
                  <c:v>0.17</c:v>
                </c:pt>
                <c:pt idx="52">
                  <c:v>0.182</c:v>
                </c:pt>
                <c:pt idx="53">
                  <c:v>0.16600000000000001</c:v>
                </c:pt>
                <c:pt idx="54">
                  <c:v>0.15</c:v>
                </c:pt>
                <c:pt idx="55">
                  <c:v>0.14799999999999999</c:v>
                </c:pt>
                <c:pt idx="56">
                  <c:v>0.186</c:v>
                </c:pt>
                <c:pt idx="57">
                  <c:v>0.19600000000000001</c:v>
                </c:pt>
                <c:pt idx="58">
                  <c:v>0.19400000000000001</c:v>
                </c:pt>
                <c:pt idx="59">
                  <c:v>0.17899999999999999</c:v>
                </c:pt>
                <c:pt idx="60">
                  <c:v>0.214</c:v>
                </c:pt>
                <c:pt idx="61">
                  <c:v>0.17499999999999999</c:v>
                </c:pt>
                <c:pt idx="62">
                  <c:v>0.16900000000000001</c:v>
                </c:pt>
                <c:pt idx="63">
                  <c:v>0.13700000000000001</c:v>
                </c:pt>
                <c:pt idx="64">
                  <c:v>0.19900000000000001</c:v>
                </c:pt>
                <c:pt idx="65">
                  <c:v>0.184</c:v>
                </c:pt>
                <c:pt idx="66">
                  <c:v>0.188</c:v>
                </c:pt>
                <c:pt idx="67">
                  <c:v>0.16300000000000001</c:v>
                </c:pt>
                <c:pt idx="68">
                  <c:v>0.16700000000000001</c:v>
                </c:pt>
                <c:pt idx="69">
                  <c:v>0.16</c:v>
                </c:pt>
                <c:pt idx="70">
                  <c:v>0.184</c:v>
                </c:pt>
                <c:pt idx="71">
                  <c:v>0.151</c:v>
                </c:pt>
                <c:pt idx="72">
                  <c:v>0.14499999999999999</c:v>
                </c:pt>
                <c:pt idx="73">
                  <c:v>0.188</c:v>
                </c:pt>
                <c:pt idx="74">
                  <c:v>0.17499999999999999</c:v>
                </c:pt>
                <c:pt idx="75">
                  <c:v>0.14799999999999999</c:v>
                </c:pt>
                <c:pt idx="76">
                  <c:v>0.17</c:v>
                </c:pt>
                <c:pt idx="77">
                  <c:v>0.14799999999999999</c:v>
                </c:pt>
                <c:pt idx="78">
                  <c:v>0.19400000000000001</c:v>
                </c:pt>
                <c:pt idx="79">
                  <c:v>0.16600000000000001</c:v>
                </c:pt>
                <c:pt idx="80">
                  <c:v>0.16600000000000001</c:v>
                </c:pt>
                <c:pt idx="81">
                  <c:v>0.185</c:v>
                </c:pt>
                <c:pt idx="82">
                  <c:v>0.192</c:v>
                </c:pt>
                <c:pt idx="83">
                  <c:v>0.193</c:v>
                </c:pt>
                <c:pt idx="84">
                  <c:v>0.17799999999999999</c:v>
                </c:pt>
                <c:pt idx="85">
                  <c:v>0.18</c:v>
                </c:pt>
                <c:pt idx="86">
                  <c:v>0.183</c:v>
                </c:pt>
                <c:pt idx="87">
                  <c:v>0.158</c:v>
                </c:pt>
                <c:pt idx="88">
                  <c:v>0.154</c:v>
                </c:pt>
                <c:pt idx="89">
                  <c:v>0.16500000000000001</c:v>
                </c:pt>
                <c:pt idx="90">
                  <c:v>0.157</c:v>
                </c:pt>
                <c:pt idx="91">
                  <c:v>0.22900000000000001</c:v>
                </c:pt>
                <c:pt idx="92">
                  <c:v>0.17</c:v>
                </c:pt>
                <c:pt idx="93">
                  <c:v>0.20699999999999999</c:v>
                </c:pt>
                <c:pt idx="94">
                  <c:v>0.17399999999999999</c:v>
                </c:pt>
                <c:pt idx="95">
                  <c:v>0.20599999999999999</c:v>
                </c:pt>
                <c:pt idx="96">
                  <c:v>0.122</c:v>
                </c:pt>
                <c:pt idx="97">
                  <c:v>0.14399999999999999</c:v>
                </c:pt>
                <c:pt idx="98">
                  <c:v>0.158</c:v>
                </c:pt>
                <c:pt idx="99">
                  <c:v>0.13900000000000001</c:v>
                </c:pt>
                <c:pt idx="100">
                  <c:v>0.191</c:v>
                </c:pt>
                <c:pt idx="101">
                  <c:v>0.14399999999999999</c:v>
                </c:pt>
                <c:pt idx="102">
                  <c:v>0.18</c:v>
                </c:pt>
                <c:pt idx="103">
                  <c:v>0.124</c:v>
                </c:pt>
                <c:pt idx="104">
                  <c:v>0.18099999999999999</c:v>
                </c:pt>
                <c:pt idx="105">
                  <c:v>0.17499999999999999</c:v>
                </c:pt>
                <c:pt idx="106">
                  <c:v>0.12</c:v>
                </c:pt>
                <c:pt idx="107">
                  <c:v>0.123</c:v>
                </c:pt>
                <c:pt idx="108">
                  <c:v>0.128</c:v>
                </c:pt>
                <c:pt idx="109">
                  <c:v>9.8000000000000004E-2</c:v>
                </c:pt>
                <c:pt idx="110">
                  <c:v>0.127</c:v>
                </c:pt>
                <c:pt idx="111">
                  <c:v>9.0999999999999998E-2</c:v>
                </c:pt>
                <c:pt idx="112">
                  <c:v>9.8000000000000004E-2</c:v>
                </c:pt>
                <c:pt idx="113">
                  <c:v>0.06</c:v>
                </c:pt>
                <c:pt idx="114">
                  <c:v>6.8000000000000005E-2</c:v>
                </c:pt>
                <c:pt idx="115">
                  <c:v>8.5000000000000006E-2</c:v>
                </c:pt>
                <c:pt idx="116">
                  <c:v>4.1000000000000002E-2</c:v>
                </c:pt>
                <c:pt idx="117">
                  <c:v>3.3000000000000002E-2</c:v>
                </c:pt>
                <c:pt idx="118">
                  <c:v>2.5000000000000001E-2</c:v>
                </c:pt>
                <c:pt idx="119">
                  <c:v>8.9999999999999993E-3</c:v>
                </c:pt>
              </c:numCache>
            </c:numRef>
          </c:val>
          <c:smooth val="0"/>
          <c:extLst>
            <c:ext xmlns:c16="http://schemas.microsoft.com/office/drawing/2014/chart" uri="{C3380CC4-5D6E-409C-BE32-E72D297353CC}">
              <c16:uniqueId val="{00000003-938D-408C-B8D6-5DBBD98E4554}"/>
            </c:ext>
          </c:extLst>
        </c:ser>
        <c:ser>
          <c:idx val="4"/>
          <c:order val="4"/>
          <c:tx>
            <c:strRef>
              <c:f>Scatter!$AD$2</c:f>
              <c:strCache>
                <c:ptCount val="1"/>
                <c:pt idx="0">
                  <c:v>5</c:v>
                </c:pt>
              </c:strCache>
            </c:strRef>
          </c:tx>
          <c:spPr>
            <a:ln w="28575" cap="rnd">
              <a:solidFill>
                <a:schemeClr val="accent5"/>
              </a:solidFill>
              <a:round/>
            </a:ln>
            <a:effectLst/>
          </c:spPr>
          <c:marker>
            <c:symbol val="none"/>
          </c:marker>
          <c:val>
            <c:numRef>
              <c:f>Scatter!$AD$3:$AD$119</c:f>
              <c:numCache>
                <c:formatCode>General</c:formatCode>
                <c:ptCount val="117"/>
                <c:pt idx="0">
                  <c:v>0</c:v>
                </c:pt>
                <c:pt idx="1">
                  <c:v>0</c:v>
                </c:pt>
                <c:pt idx="2">
                  <c:v>0</c:v>
                </c:pt>
                <c:pt idx="3">
                  <c:v>3.2000000000000001E-2</c:v>
                </c:pt>
                <c:pt idx="4">
                  <c:v>3.6999999999999998E-2</c:v>
                </c:pt>
                <c:pt idx="5">
                  <c:v>4.4999999999999998E-2</c:v>
                </c:pt>
                <c:pt idx="6">
                  <c:v>4.9000000000000002E-2</c:v>
                </c:pt>
                <c:pt idx="7">
                  <c:v>6.0999999999999999E-2</c:v>
                </c:pt>
                <c:pt idx="8">
                  <c:v>0.06</c:v>
                </c:pt>
                <c:pt idx="9">
                  <c:v>0.111</c:v>
                </c:pt>
                <c:pt idx="10">
                  <c:v>7.0999999999999994E-2</c:v>
                </c:pt>
                <c:pt idx="11">
                  <c:v>7.2999999999999995E-2</c:v>
                </c:pt>
                <c:pt idx="12">
                  <c:v>9.5000000000000001E-2</c:v>
                </c:pt>
                <c:pt idx="13">
                  <c:v>0.114</c:v>
                </c:pt>
                <c:pt idx="14">
                  <c:v>0.114</c:v>
                </c:pt>
                <c:pt idx="15">
                  <c:v>0.11600000000000001</c:v>
                </c:pt>
                <c:pt idx="16">
                  <c:v>0.129</c:v>
                </c:pt>
                <c:pt idx="17">
                  <c:v>0.129</c:v>
                </c:pt>
                <c:pt idx="18">
                  <c:v>0.126</c:v>
                </c:pt>
                <c:pt idx="19">
                  <c:v>0.13800000000000001</c:v>
                </c:pt>
                <c:pt idx="20">
                  <c:v>0.188</c:v>
                </c:pt>
                <c:pt idx="21">
                  <c:v>0.2</c:v>
                </c:pt>
                <c:pt idx="22">
                  <c:v>0.156</c:v>
                </c:pt>
                <c:pt idx="23">
                  <c:v>0.156</c:v>
                </c:pt>
                <c:pt idx="24">
                  <c:v>0.216</c:v>
                </c:pt>
                <c:pt idx="25">
                  <c:v>0.16800000000000001</c:v>
                </c:pt>
                <c:pt idx="26">
                  <c:v>0.17799999999999999</c:v>
                </c:pt>
                <c:pt idx="27">
                  <c:v>0.17799999999999999</c:v>
                </c:pt>
                <c:pt idx="28">
                  <c:v>0.13400000000000001</c:v>
                </c:pt>
                <c:pt idx="29">
                  <c:v>0.18099999999999999</c:v>
                </c:pt>
                <c:pt idx="30">
                  <c:v>0.16200000000000001</c:v>
                </c:pt>
                <c:pt idx="31">
                  <c:v>0.14899999999999999</c:v>
                </c:pt>
                <c:pt idx="32">
                  <c:v>0.17899999999999999</c:v>
                </c:pt>
                <c:pt idx="33">
                  <c:v>0.15</c:v>
                </c:pt>
                <c:pt idx="34">
                  <c:v>0.161</c:v>
                </c:pt>
                <c:pt idx="35">
                  <c:v>0.21099999999999999</c:v>
                </c:pt>
                <c:pt idx="36">
                  <c:v>0.20599999999999999</c:v>
                </c:pt>
                <c:pt idx="37">
                  <c:v>0.20399999999999999</c:v>
                </c:pt>
                <c:pt idx="38">
                  <c:v>0.17299999999999999</c:v>
                </c:pt>
                <c:pt idx="39">
                  <c:v>0.17699999999999999</c:v>
                </c:pt>
                <c:pt idx="40">
                  <c:v>0.16400000000000001</c:v>
                </c:pt>
                <c:pt idx="41">
                  <c:v>0.17299999999999999</c:v>
                </c:pt>
                <c:pt idx="42">
                  <c:v>0.16400000000000001</c:v>
                </c:pt>
                <c:pt idx="43">
                  <c:v>0.18</c:v>
                </c:pt>
                <c:pt idx="44">
                  <c:v>0.20699999999999999</c:v>
                </c:pt>
                <c:pt idx="45">
                  <c:v>0.13700000000000001</c:v>
                </c:pt>
                <c:pt idx="46">
                  <c:v>0.13800000000000001</c:v>
                </c:pt>
                <c:pt idx="47">
                  <c:v>0.182</c:v>
                </c:pt>
                <c:pt idx="48">
                  <c:v>0.156</c:v>
                </c:pt>
                <c:pt idx="49">
                  <c:v>0.17699999999999999</c:v>
                </c:pt>
                <c:pt idx="50">
                  <c:v>0.16300000000000001</c:v>
                </c:pt>
                <c:pt idx="51">
                  <c:v>0.152</c:v>
                </c:pt>
                <c:pt idx="52">
                  <c:v>0.182</c:v>
                </c:pt>
                <c:pt idx="53">
                  <c:v>0.183</c:v>
                </c:pt>
                <c:pt idx="54">
                  <c:v>0.17100000000000001</c:v>
                </c:pt>
                <c:pt idx="55">
                  <c:v>0.17699999999999999</c:v>
                </c:pt>
                <c:pt idx="56">
                  <c:v>0.157</c:v>
                </c:pt>
                <c:pt idx="57">
                  <c:v>0.185</c:v>
                </c:pt>
                <c:pt idx="58">
                  <c:v>0.16300000000000001</c:v>
                </c:pt>
                <c:pt idx="59">
                  <c:v>0.186</c:v>
                </c:pt>
                <c:pt idx="60">
                  <c:v>0.14599999999999999</c:v>
                </c:pt>
                <c:pt idx="61">
                  <c:v>0.16200000000000001</c:v>
                </c:pt>
                <c:pt idx="62">
                  <c:v>0.152</c:v>
                </c:pt>
                <c:pt idx="63">
                  <c:v>0.23899999999999999</c:v>
                </c:pt>
                <c:pt idx="64">
                  <c:v>0.24299999999999999</c:v>
                </c:pt>
                <c:pt idx="65">
                  <c:v>0.23699999999999999</c:v>
                </c:pt>
                <c:pt idx="66">
                  <c:v>0.151</c:v>
                </c:pt>
                <c:pt idx="67">
                  <c:v>0.20399999999999999</c:v>
                </c:pt>
                <c:pt idx="68">
                  <c:v>0.16400000000000001</c:v>
                </c:pt>
                <c:pt idx="69">
                  <c:v>0.17799999999999999</c:v>
                </c:pt>
                <c:pt idx="70">
                  <c:v>0.186</c:v>
                </c:pt>
                <c:pt idx="71">
                  <c:v>0.156</c:v>
                </c:pt>
                <c:pt idx="72">
                  <c:v>0.18</c:v>
                </c:pt>
                <c:pt idx="73">
                  <c:v>0.17899999999999999</c:v>
                </c:pt>
                <c:pt idx="74">
                  <c:v>0.17899999999999999</c:v>
                </c:pt>
                <c:pt idx="75">
                  <c:v>0.17399999999999999</c:v>
                </c:pt>
                <c:pt idx="76">
                  <c:v>0.19</c:v>
                </c:pt>
                <c:pt idx="77">
                  <c:v>0.152</c:v>
                </c:pt>
                <c:pt idx="78">
                  <c:v>0.154</c:v>
                </c:pt>
                <c:pt idx="79">
                  <c:v>0.182</c:v>
                </c:pt>
                <c:pt idx="80">
                  <c:v>0.221</c:v>
                </c:pt>
                <c:pt idx="81">
                  <c:v>0.14799999999999999</c:v>
                </c:pt>
                <c:pt idx="82">
                  <c:v>0.191</c:v>
                </c:pt>
                <c:pt idx="83">
                  <c:v>0.17899999999999999</c:v>
                </c:pt>
                <c:pt idx="84">
                  <c:v>0.157</c:v>
                </c:pt>
                <c:pt idx="85">
                  <c:v>0.19500000000000001</c:v>
                </c:pt>
                <c:pt idx="86">
                  <c:v>0.19400000000000001</c:v>
                </c:pt>
                <c:pt idx="87">
                  <c:v>0.17399999999999999</c:v>
                </c:pt>
                <c:pt idx="88">
                  <c:v>0.126</c:v>
                </c:pt>
                <c:pt idx="89">
                  <c:v>0.158</c:v>
                </c:pt>
                <c:pt idx="90">
                  <c:v>0.16900000000000001</c:v>
                </c:pt>
                <c:pt idx="91">
                  <c:v>0.19800000000000001</c:v>
                </c:pt>
                <c:pt idx="92">
                  <c:v>0.14599999999999999</c:v>
                </c:pt>
                <c:pt idx="93">
                  <c:v>0.13100000000000001</c:v>
                </c:pt>
                <c:pt idx="94">
                  <c:v>0.14599999999999999</c:v>
                </c:pt>
                <c:pt idx="95">
                  <c:v>0.14099999999999999</c:v>
                </c:pt>
                <c:pt idx="96">
                  <c:v>0.14699999999999999</c:v>
                </c:pt>
                <c:pt idx="97">
                  <c:v>0.22</c:v>
                </c:pt>
                <c:pt idx="98">
                  <c:v>0.14099999999999999</c:v>
                </c:pt>
                <c:pt idx="99">
                  <c:v>0.16400000000000001</c:v>
                </c:pt>
                <c:pt idx="100">
                  <c:v>0.151</c:v>
                </c:pt>
                <c:pt idx="101">
                  <c:v>0.129</c:v>
                </c:pt>
                <c:pt idx="102">
                  <c:v>0.11</c:v>
                </c:pt>
                <c:pt idx="103">
                  <c:v>0.159</c:v>
                </c:pt>
                <c:pt idx="104">
                  <c:v>0.109</c:v>
                </c:pt>
                <c:pt idx="105">
                  <c:v>0.127</c:v>
                </c:pt>
                <c:pt idx="106">
                  <c:v>0.11799999999999999</c:v>
                </c:pt>
                <c:pt idx="107">
                  <c:v>0.10299999999999999</c:v>
                </c:pt>
                <c:pt idx="108">
                  <c:v>0.14499999999999999</c:v>
                </c:pt>
                <c:pt idx="109">
                  <c:v>8.6999999999999994E-2</c:v>
                </c:pt>
                <c:pt idx="110">
                  <c:v>6.5000000000000002E-2</c:v>
                </c:pt>
                <c:pt idx="111">
                  <c:v>5.3999999999999999E-2</c:v>
                </c:pt>
                <c:pt idx="112">
                  <c:v>4.5999999999999999E-2</c:v>
                </c:pt>
                <c:pt idx="113">
                  <c:v>4.3999999999999997E-2</c:v>
                </c:pt>
                <c:pt idx="114">
                  <c:v>0.04</c:v>
                </c:pt>
                <c:pt idx="115">
                  <c:v>5.1999999999999998E-2</c:v>
                </c:pt>
                <c:pt idx="116">
                  <c:v>2.1999999999999999E-2</c:v>
                </c:pt>
              </c:numCache>
            </c:numRef>
          </c:val>
          <c:smooth val="0"/>
          <c:extLst>
            <c:ext xmlns:c16="http://schemas.microsoft.com/office/drawing/2014/chart" uri="{C3380CC4-5D6E-409C-BE32-E72D297353CC}">
              <c16:uniqueId val="{00000004-938D-408C-B8D6-5DBBD98E4554}"/>
            </c:ext>
          </c:extLst>
        </c:ser>
        <c:ser>
          <c:idx val="5"/>
          <c:order val="5"/>
          <c:tx>
            <c:strRef>
              <c:f>Scatter!$AE$2</c:f>
              <c:strCache>
                <c:ptCount val="1"/>
                <c:pt idx="0">
                  <c:v>6</c:v>
                </c:pt>
              </c:strCache>
            </c:strRef>
          </c:tx>
          <c:spPr>
            <a:ln w="28575" cap="rnd">
              <a:solidFill>
                <a:schemeClr val="accent6"/>
              </a:solidFill>
              <a:round/>
            </a:ln>
            <a:effectLst/>
          </c:spPr>
          <c:marker>
            <c:symbol val="none"/>
          </c:marker>
          <c:val>
            <c:numRef>
              <c:f>Scatter!$AE$3:$AE$124</c:f>
              <c:numCache>
                <c:formatCode>General</c:formatCode>
                <c:ptCount val="122"/>
                <c:pt idx="0">
                  <c:v>0</c:v>
                </c:pt>
                <c:pt idx="1">
                  <c:v>0</c:v>
                </c:pt>
                <c:pt idx="2">
                  <c:v>0</c:v>
                </c:pt>
                <c:pt idx="3">
                  <c:v>3.2000000000000001E-2</c:v>
                </c:pt>
                <c:pt idx="4">
                  <c:v>3.9E-2</c:v>
                </c:pt>
                <c:pt idx="5">
                  <c:v>3.9E-2</c:v>
                </c:pt>
                <c:pt idx="6">
                  <c:v>4.5999999999999999E-2</c:v>
                </c:pt>
                <c:pt idx="7">
                  <c:v>5.8000000000000003E-2</c:v>
                </c:pt>
                <c:pt idx="8">
                  <c:v>6.7000000000000004E-2</c:v>
                </c:pt>
                <c:pt idx="9">
                  <c:v>0.127</c:v>
                </c:pt>
                <c:pt idx="10">
                  <c:v>9.1999999999999998E-2</c:v>
                </c:pt>
                <c:pt idx="11">
                  <c:v>8.8999999999999996E-2</c:v>
                </c:pt>
                <c:pt idx="12">
                  <c:v>9.0999999999999998E-2</c:v>
                </c:pt>
                <c:pt idx="13">
                  <c:v>8.3000000000000004E-2</c:v>
                </c:pt>
                <c:pt idx="14">
                  <c:v>0.10299999999999999</c:v>
                </c:pt>
                <c:pt idx="15">
                  <c:v>0.157</c:v>
                </c:pt>
                <c:pt idx="16">
                  <c:v>0.16700000000000001</c:v>
                </c:pt>
                <c:pt idx="17">
                  <c:v>0.152</c:v>
                </c:pt>
                <c:pt idx="18">
                  <c:v>0.14799999999999999</c:v>
                </c:pt>
                <c:pt idx="19">
                  <c:v>0.14899999999999999</c:v>
                </c:pt>
                <c:pt idx="20">
                  <c:v>0.16800000000000001</c:v>
                </c:pt>
                <c:pt idx="21">
                  <c:v>0.16800000000000001</c:v>
                </c:pt>
                <c:pt idx="22">
                  <c:v>0.16600000000000001</c:v>
                </c:pt>
                <c:pt idx="23">
                  <c:v>0.161</c:v>
                </c:pt>
                <c:pt idx="24">
                  <c:v>0.14299999999999999</c:v>
                </c:pt>
                <c:pt idx="25">
                  <c:v>0.20699999999999999</c:v>
                </c:pt>
                <c:pt idx="26">
                  <c:v>0.19400000000000001</c:v>
                </c:pt>
                <c:pt idx="27">
                  <c:v>0.183</c:v>
                </c:pt>
                <c:pt idx="28">
                  <c:v>0.21199999999999999</c:v>
                </c:pt>
                <c:pt idx="29">
                  <c:v>0.21099999999999999</c:v>
                </c:pt>
                <c:pt idx="30">
                  <c:v>0.19800000000000001</c:v>
                </c:pt>
                <c:pt idx="31">
                  <c:v>0.19700000000000001</c:v>
                </c:pt>
                <c:pt idx="32">
                  <c:v>0.184</c:v>
                </c:pt>
                <c:pt idx="33">
                  <c:v>0.184</c:v>
                </c:pt>
                <c:pt idx="34">
                  <c:v>0.192</c:v>
                </c:pt>
                <c:pt idx="35">
                  <c:v>0.185</c:v>
                </c:pt>
                <c:pt idx="36">
                  <c:v>0.21299999999999999</c:v>
                </c:pt>
                <c:pt idx="37">
                  <c:v>0.21299999999999999</c:v>
                </c:pt>
                <c:pt idx="38">
                  <c:v>0.15</c:v>
                </c:pt>
                <c:pt idx="39">
                  <c:v>0.159</c:v>
                </c:pt>
                <c:pt idx="40">
                  <c:v>0.157</c:v>
                </c:pt>
                <c:pt idx="41">
                  <c:v>0.189</c:v>
                </c:pt>
                <c:pt idx="42">
                  <c:v>0.153</c:v>
                </c:pt>
                <c:pt idx="43">
                  <c:v>0.14799999999999999</c:v>
                </c:pt>
                <c:pt idx="44">
                  <c:v>0.156</c:v>
                </c:pt>
                <c:pt idx="45">
                  <c:v>0.18099999999999999</c:v>
                </c:pt>
                <c:pt idx="46">
                  <c:v>0.192</c:v>
                </c:pt>
                <c:pt idx="47">
                  <c:v>0.19800000000000001</c:v>
                </c:pt>
                <c:pt idx="48">
                  <c:v>0.20100000000000001</c:v>
                </c:pt>
                <c:pt idx="49">
                  <c:v>0.17499999999999999</c:v>
                </c:pt>
                <c:pt idx="50">
                  <c:v>0.193</c:v>
                </c:pt>
                <c:pt idx="51">
                  <c:v>0.129</c:v>
                </c:pt>
                <c:pt idx="52">
                  <c:v>0.18</c:v>
                </c:pt>
                <c:pt idx="53">
                  <c:v>0.184</c:v>
                </c:pt>
                <c:pt idx="54">
                  <c:v>0.18099999999999999</c:v>
                </c:pt>
                <c:pt idx="55">
                  <c:v>0.186</c:v>
                </c:pt>
                <c:pt idx="56">
                  <c:v>0.17299999999999999</c:v>
                </c:pt>
                <c:pt idx="57">
                  <c:v>0.20100000000000001</c:v>
                </c:pt>
                <c:pt idx="58">
                  <c:v>0.16700000000000001</c:v>
                </c:pt>
                <c:pt idx="59">
                  <c:v>0.184</c:v>
                </c:pt>
                <c:pt idx="60">
                  <c:v>0.193</c:v>
                </c:pt>
                <c:pt idx="61">
                  <c:v>0.215</c:v>
                </c:pt>
                <c:pt idx="62">
                  <c:v>0.14299999999999999</c:v>
                </c:pt>
                <c:pt idx="63">
                  <c:v>0.154</c:v>
                </c:pt>
                <c:pt idx="64">
                  <c:v>0.17199999999999999</c:v>
                </c:pt>
                <c:pt idx="65">
                  <c:v>0.17399999999999999</c:v>
                </c:pt>
                <c:pt idx="66">
                  <c:v>0.22</c:v>
                </c:pt>
                <c:pt idx="67">
                  <c:v>0.17299999999999999</c:v>
                </c:pt>
                <c:pt idx="68">
                  <c:v>0.154</c:v>
                </c:pt>
                <c:pt idx="69">
                  <c:v>0.17199999999999999</c:v>
                </c:pt>
                <c:pt idx="70">
                  <c:v>0.17599999999999999</c:v>
                </c:pt>
                <c:pt idx="71">
                  <c:v>0.14799999999999999</c:v>
                </c:pt>
                <c:pt idx="72">
                  <c:v>0.20799999999999999</c:v>
                </c:pt>
                <c:pt idx="73">
                  <c:v>0.22600000000000001</c:v>
                </c:pt>
                <c:pt idx="74">
                  <c:v>0.20499999999999999</c:v>
                </c:pt>
                <c:pt idx="75">
                  <c:v>0.16400000000000001</c:v>
                </c:pt>
                <c:pt idx="76">
                  <c:v>0.184</c:v>
                </c:pt>
                <c:pt idx="77">
                  <c:v>0.14799999999999999</c:v>
                </c:pt>
                <c:pt idx="78">
                  <c:v>0.16700000000000001</c:v>
                </c:pt>
                <c:pt idx="79">
                  <c:v>0.19400000000000001</c:v>
                </c:pt>
                <c:pt idx="80">
                  <c:v>0.17399999999999999</c:v>
                </c:pt>
                <c:pt idx="81">
                  <c:v>0.161</c:v>
                </c:pt>
                <c:pt idx="82">
                  <c:v>0.17</c:v>
                </c:pt>
                <c:pt idx="83">
                  <c:v>0.154</c:v>
                </c:pt>
                <c:pt idx="84">
                  <c:v>0.17</c:v>
                </c:pt>
                <c:pt idx="85">
                  <c:v>0.151</c:v>
                </c:pt>
                <c:pt idx="86">
                  <c:v>0.17399999999999999</c:v>
                </c:pt>
                <c:pt idx="87">
                  <c:v>0.14099999999999999</c:v>
                </c:pt>
                <c:pt idx="88">
                  <c:v>0.13900000000000001</c:v>
                </c:pt>
                <c:pt idx="89">
                  <c:v>0.153</c:v>
                </c:pt>
                <c:pt idx="90">
                  <c:v>0.14899999999999999</c:v>
                </c:pt>
                <c:pt idx="91">
                  <c:v>0.152</c:v>
                </c:pt>
                <c:pt idx="92">
                  <c:v>0.19400000000000001</c:v>
                </c:pt>
                <c:pt idx="93">
                  <c:v>0.20399999999999999</c:v>
                </c:pt>
                <c:pt idx="94">
                  <c:v>0.152</c:v>
                </c:pt>
                <c:pt idx="95">
                  <c:v>0.185</c:v>
                </c:pt>
                <c:pt idx="96">
                  <c:v>0.185</c:v>
                </c:pt>
                <c:pt idx="97">
                  <c:v>0.14499999999999999</c:v>
                </c:pt>
                <c:pt idx="98">
                  <c:v>0.186</c:v>
                </c:pt>
                <c:pt idx="99">
                  <c:v>0.16900000000000001</c:v>
                </c:pt>
                <c:pt idx="100">
                  <c:v>0.14399999999999999</c:v>
                </c:pt>
                <c:pt idx="101">
                  <c:v>0.19700000000000001</c:v>
                </c:pt>
                <c:pt idx="102">
                  <c:v>0.13400000000000001</c:v>
                </c:pt>
                <c:pt idx="103">
                  <c:v>0.11600000000000001</c:v>
                </c:pt>
                <c:pt idx="104">
                  <c:v>0.2</c:v>
                </c:pt>
                <c:pt idx="105">
                  <c:v>0.17399999999999999</c:v>
                </c:pt>
                <c:pt idx="106">
                  <c:v>0.17399999999999999</c:v>
                </c:pt>
                <c:pt idx="107">
                  <c:v>0.13800000000000001</c:v>
                </c:pt>
                <c:pt idx="108">
                  <c:v>0.125</c:v>
                </c:pt>
                <c:pt idx="109">
                  <c:v>0.16500000000000001</c:v>
                </c:pt>
                <c:pt idx="110">
                  <c:v>0.115</c:v>
                </c:pt>
                <c:pt idx="111">
                  <c:v>0.111</c:v>
                </c:pt>
                <c:pt idx="112">
                  <c:v>8.8999999999999996E-2</c:v>
                </c:pt>
                <c:pt idx="113">
                  <c:v>0.13500000000000001</c:v>
                </c:pt>
                <c:pt idx="114">
                  <c:v>8.3000000000000004E-2</c:v>
                </c:pt>
                <c:pt idx="115">
                  <c:v>7.5999999999999998E-2</c:v>
                </c:pt>
                <c:pt idx="116">
                  <c:v>6.2E-2</c:v>
                </c:pt>
                <c:pt idx="117">
                  <c:v>7.2999999999999995E-2</c:v>
                </c:pt>
                <c:pt idx="118">
                  <c:v>4.2999999999999997E-2</c:v>
                </c:pt>
                <c:pt idx="119">
                  <c:v>4.2000000000000003E-2</c:v>
                </c:pt>
                <c:pt idx="120">
                  <c:v>2.5000000000000001E-2</c:v>
                </c:pt>
                <c:pt idx="121">
                  <c:v>1.4E-2</c:v>
                </c:pt>
              </c:numCache>
            </c:numRef>
          </c:val>
          <c:smooth val="0"/>
          <c:extLst>
            <c:ext xmlns:c16="http://schemas.microsoft.com/office/drawing/2014/chart" uri="{C3380CC4-5D6E-409C-BE32-E72D297353CC}">
              <c16:uniqueId val="{00000005-938D-408C-B8D6-5DBBD98E4554}"/>
            </c:ext>
          </c:extLst>
        </c:ser>
        <c:ser>
          <c:idx val="6"/>
          <c:order val="6"/>
          <c:tx>
            <c:strRef>
              <c:f>Scatter!$AF$2</c:f>
              <c:strCache>
                <c:ptCount val="1"/>
                <c:pt idx="0">
                  <c:v>7</c:v>
                </c:pt>
              </c:strCache>
            </c:strRef>
          </c:tx>
          <c:spPr>
            <a:ln w="28575" cap="rnd">
              <a:solidFill>
                <a:schemeClr val="accent1">
                  <a:lumMod val="60000"/>
                </a:schemeClr>
              </a:solidFill>
              <a:round/>
            </a:ln>
            <a:effectLst/>
          </c:spPr>
          <c:marker>
            <c:symbol val="none"/>
          </c:marker>
          <c:val>
            <c:numRef>
              <c:f>Scatter!$AF$3:$AF$119</c:f>
              <c:numCache>
                <c:formatCode>General</c:formatCode>
                <c:ptCount val="117"/>
                <c:pt idx="0">
                  <c:v>0</c:v>
                </c:pt>
                <c:pt idx="1">
                  <c:v>0</c:v>
                </c:pt>
                <c:pt idx="2">
                  <c:v>0</c:v>
                </c:pt>
                <c:pt idx="3">
                  <c:v>0.03</c:v>
                </c:pt>
                <c:pt idx="4">
                  <c:v>3.6999999999999998E-2</c:v>
                </c:pt>
                <c:pt idx="5">
                  <c:v>3.6999999999999998E-2</c:v>
                </c:pt>
                <c:pt idx="6">
                  <c:v>4.9000000000000002E-2</c:v>
                </c:pt>
                <c:pt idx="7">
                  <c:v>0.05</c:v>
                </c:pt>
                <c:pt idx="8">
                  <c:v>7.0999999999999994E-2</c:v>
                </c:pt>
                <c:pt idx="9">
                  <c:v>0.122</c:v>
                </c:pt>
                <c:pt idx="10">
                  <c:v>7.0000000000000007E-2</c:v>
                </c:pt>
                <c:pt idx="11">
                  <c:v>0.106</c:v>
                </c:pt>
                <c:pt idx="12">
                  <c:v>0.11</c:v>
                </c:pt>
                <c:pt idx="13">
                  <c:v>0.10299999999999999</c:v>
                </c:pt>
                <c:pt idx="14">
                  <c:v>0.08</c:v>
                </c:pt>
                <c:pt idx="15">
                  <c:v>0.127</c:v>
                </c:pt>
                <c:pt idx="16">
                  <c:v>0.17199999999999999</c:v>
                </c:pt>
                <c:pt idx="17">
                  <c:v>0.16300000000000001</c:v>
                </c:pt>
                <c:pt idx="18">
                  <c:v>0.127</c:v>
                </c:pt>
                <c:pt idx="19">
                  <c:v>0.18099999999999999</c:v>
                </c:pt>
                <c:pt idx="20">
                  <c:v>0.17699999999999999</c:v>
                </c:pt>
                <c:pt idx="21">
                  <c:v>0.16800000000000001</c:v>
                </c:pt>
                <c:pt idx="22">
                  <c:v>0.20399999999999999</c:v>
                </c:pt>
                <c:pt idx="23">
                  <c:v>0.19800000000000001</c:v>
                </c:pt>
                <c:pt idx="24">
                  <c:v>0.17</c:v>
                </c:pt>
                <c:pt idx="25">
                  <c:v>0.13800000000000001</c:v>
                </c:pt>
                <c:pt idx="26">
                  <c:v>0.14399999999999999</c:v>
                </c:pt>
                <c:pt idx="27">
                  <c:v>0.156</c:v>
                </c:pt>
                <c:pt idx="28">
                  <c:v>0.218</c:v>
                </c:pt>
                <c:pt idx="29">
                  <c:v>0.18099999999999999</c:v>
                </c:pt>
                <c:pt idx="30">
                  <c:v>0.14699999999999999</c:v>
                </c:pt>
                <c:pt idx="31">
                  <c:v>0.18099999999999999</c:v>
                </c:pt>
                <c:pt idx="32">
                  <c:v>0.161</c:v>
                </c:pt>
                <c:pt idx="33">
                  <c:v>0.14299999999999999</c:v>
                </c:pt>
                <c:pt idx="34">
                  <c:v>0.13900000000000001</c:v>
                </c:pt>
                <c:pt idx="35">
                  <c:v>0.20100000000000001</c:v>
                </c:pt>
                <c:pt idx="36">
                  <c:v>0.20300000000000001</c:v>
                </c:pt>
                <c:pt idx="37">
                  <c:v>0.223</c:v>
                </c:pt>
                <c:pt idx="38">
                  <c:v>0.13600000000000001</c:v>
                </c:pt>
                <c:pt idx="39">
                  <c:v>0.158</c:v>
                </c:pt>
                <c:pt idx="40">
                  <c:v>0.16800000000000001</c:v>
                </c:pt>
                <c:pt idx="41">
                  <c:v>0.16400000000000001</c:v>
                </c:pt>
                <c:pt idx="42">
                  <c:v>0.17199999999999999</c:v>
                </c:pt>
                <c:pt idx="43">
                  <c:v>0.14799999999999999</c:v>
                </c:pt>
                <c:pt idx="44">
                  <c:v>0.17499999999999999</c:v>
                </c:pt>
                <c:pt idx="45">
                  <c:v>0.186</c:v>
                </c:pt>
                <c:pt idx="46">
                  <c:v>0.23100000000000001</c:v>
                </c:pt>
                <c:pt idx="47">
                  <c:v>0.19800000000000001</c:v>
                </c:pt>
                <c:pt idx="48">
                  <c:v>0.152</c:v>
                </c:pt>
                <c:pt idx="49">
                  <c:v>0.219</c:v>
                </c:pt>
                <c:pt idx="50">
                  <c:v>0.159</c:v>
                </c:pt>
                <c:pt idx="51">
                  <c:v>0.17299999999999999</c:v>
                </c:pt>
                <c:pt idx="52">
                  <c:v>0.157</c:v>
                </c:pt>
                <c:pt idx="53">
                  <c:v>0.16300000000000001</c:v>
                </c:pt>
                <c:pt idx="54">
                  <c:v>0.18099999999999999</c:v>
                </c:pt>
                <c:pt idx="55">
                  <c:v>0.14399999999999999</c:v>
                </c:pt>
                <c:pt idx="56">
                  <c:v>0.188</c:v>
                </c:pt>
                <c:pt idx="57">
                  <c:v>0.17399999999999999</c:v>
                </c:pt>
                <c:pt idx="58">
                  <c:v>0.18099999999999999</c:v>
                </c:pt>
                <c:pt idx="59">
                  <c:v>0.16600000000000001</c:v>
                </c:pt>
                <c:pt idx="60">
                  <c:v>0.21099999999999999</c:v>
                </c:pt>
                <c:pt idx="61">
                  <c:v>0.214</c:v>
                </c:pt>
                <c:pt idx="62">
                  <c:v>0.17699999999999999</c:v>
                </c:pt>
                <c:pt idx="63">
                  <c:v>0.16300000000000001</c:v>
                </c:pt>
                <c:pt idx="64">
                  <c:v>0.161</c:v>
                </c:pt>
                <c:pt idx="65">
                  <c:v>0.161</c:v>
                </c:pt>
                <c:pt idx="66">
                  <c:v>0.17899999999999999</c:v>
                </c:pt>
                <c:pt idx="67">
                  <c:v>0.157</c:v>
                </c:pt>
                <c:pt idx="68">
                  <c:v>0.16200000000000001</c:v>
                </c:pt>
                <c:pt idx="69">
                  <c:v>0.17499999999999999</c:v>
                </c:pt>
                <c:pt idx="70">
                  <c:v>0.14699999999999999</c:v>
                </c:pt>
                <c:pt idx="71">
                  <c:v>0.18</c:v>
                </c:pt>
                <c:pt idx="72">
                  <c:v>0.189</c:v>
                </c:pt>
                <c:pt idx="73">
                  <c:v>0.16700000000000001</c:v>
                </c:pt>
                <c:pt idx="74">
                  <c:v>0.17199999999999999</c:v>
                </c:pt>
                <c:pt idx="75">
                  <c:v>0.17299999999999999</c:v>
                </c:pt>
                <c:pt idx="76">
                  <c:v>0.13800000000000001</c:v>
                </c:pt>
                <c:pt idx="77">
                  <c:v>0.13800000000000001</c:v>
                </c:pt>
                <c:pt idx="78">
                  <c:v>0.14099999999999999</c:v>
                </c:pt>
                <c:pt idx="79">
                  <c:v>0.14000000000000001</c:v>
                </c:pt>
                <c:pt idx="80">
                  <c:v>0.183</c:v>
                </c:pt>
                <c:pt idx="81">
                  <c:v>0.182</c:v>
                </c:pt>
                <c:pt idx="82">
                  <c:v>0.154</c:v>
                </c:pt>
                <c:pt idx="83">
                  <c:v>0.18</c:v>
                </c:pt>
                <c:pt idx="84">
                  <c:v>0.14799999999999999</c:v>
                </c:pt>
                <c:pt idx="85">
                  <c:v>0.18</c:v>
                </c:pt>
                <c:pt idx="86">
                  <c:v>0.216</c:v>
                </c:pt>
                <c:pt idx="87">
                  <c:v>0.21</c:v>
                </c:pt>
                <c:pt idx="88">
                  <c:v>0.17399999999999999</c:v>
                </c:pt>
                <c:pt idx="89">
                  <c:v>0.215</c:v>
                </c:pt>
                <c:pt idx="90">
                  <c:v>0.13200000000000001</c:v>
                </c:pt>
                <c:pt idx="91">
                  <c:v>0.16800000000000001</c:v>
                </c:pt>
                <c:pt idx="92">
                  <c:v>0.15</c:v>
                </c:pt>
                <c:pt idx="93">
                  <c:v>0.157</c:v>
                </c:pt>
                <c:pt idx="94">
                  <c:v>0.159</c:v>
                </c:pt>
                <c:pt idx="95">
                  <c:v>0.218</c:v>
                </c:pt>
                <c:pt idx="96">
                  <c:v>0.16300000000000001</c:v>
                </c:pt>
                <c:pt idx="97">
                  <c:v>0.216</c:v>
                </c:pt>
                <c:pt idx="98">
                  <c:v>0.154</c:v>
                </c:pt>
                <c:pt idx="99">
                  <c:v>0.20899999999999999</c:v>
                </c:pt>
                <c:pt idx="100">
                  <c:v>0.13800000000000001</c:v>
                </c:pt>
                <c:pt idx="101">
                  <c:v>0.112</c:v>
                </c:pt>
                <c:pt idx="102">
                  <c:v>9.7000000000000003E-2</c:v>
                </c:pt>
                <c:pt idx="103">
                  <c:v>0.19900000000000001</c:v>
                </c:pt>
                <c:pt idx="104">
                  <c:v>0.12</c:v>
                </c:pt>
                <c:pt idx="105">
                  <c:v>0.108</c:v>
                </c:pt>
                <c:pt idx="106">
                  <c:v>0.104</c:v>
                </c:pt>
                <c:pt idx="107">
                  <c:v>0.107</c:v>
                </c:pt>
                <c:pt idx="108">
                  <c:v>0.12</c:v>
                </c:pt>
                <c:pt idx="109">
                  <c:v>7.4999999999999997E-2</c:v>
                </c:pt>
                <c:pt idx="110">
                  <c:v>5.8999999999999997E-2</c:v>
                </c:pt>
                <c:pt idx="111">
                  <c:v>5.3999999999999999E-2</c:v>
                </c:pt>
                <c:pt idx="112">
                  <c:v>0.05</c:v>
                </c:pt>
                <c:pt idx="113">
                  <c:v>5.0999999999999997E-2</c:v>
                </c:pt>
                <c:pt idx="114">
                  <c:v>3.9E-2</c:v>
                </c:pt>
                <c:pt idx="115">
                  <c:v>3.5000000000000003E-2</c:v>
                </c:pt>
                <c:pt idx="116">
                  <c:v>5.2999999999999999E-2</c:v>
                </c:pt>
              </c:numCache>
            </c:numRef>
          </c:val>
          <c:smooth val="0"/>
          <c:extLst>
            <c:ext xmlns:c16="http://schemas.microsoft.com/office/drawing/2014/chart" uri="{C3380CC4-5D6E-409C-BE32-E72D297353CC}">
              <c16:uniqueId val="{00000006-938D-408C-B8D6-5DBBD98E4554}"/>
            </c:ext>
          </c:extLst>
        </c:ser>
        <c:ser>
          <c:idx val="7"/>
          <c:order val="7"/>
          <c:tx>
            <c:strRef>
              <c:f>Scatter!$AG$2</c:f>
              <c:strCache>
                <c:ptCount val="1"/>
                <c:pt idx="0">
                  <c:v>8</c:v>
                </c:pt>
              </c:strCache>
            </c:strRef>
          </c:tx>
          <c:spPr>
            <a:ln w="28575" cap="rnd">
              <a:solidFill>
                <a:schemeClr val="accent2">
                  <a:lumMod val="60000"/>
                </a:schemeClr>
              </a:solidFill>
              <a:round/>
            </a:ln>
            <a:effectLst/>
          </c:spPr>
          <c:marker>
            <c:symbol val="none"/>
          </c:marker>
          <c:val>
            <c:numRef>
              <c:f>Scatter!$AG$3:$AG$118</c:f>
              <c:numCache>
                <c:formatCode>General</c:formatCode>
                <c:ptCount val="116"/>
                <c:pt idx="0">
                  <c:v>0</c:v>
                </c:pt>
                <c:pt idx="1">
                  <c:v>0</c:v>
                </c:pt>
                <c:pt idx="2">
                  <c:v>0</c:v>
                </c:pt>
                <c:pt idx="3">
                  <c:v>3.1E-2</c:v>
                </c:pt>
                <c:pt idx="4">
                  <c:v>3.3000000000000002E-2</c:v>
                </c:pt>
                <c:pt idx="5">
                  <c:v>3.5999999999999997E-2</c:v>
                </c:pt>
                <c:pt idx="6">
                  <c:v>4.5999999999999999E-2</c:v>
                </c:pt>
                <c:pt idx="7">
                  <c:v>6.0999999999999999E-2</c:v>
                </c:pt>
                <c:pt idx="8">
                  <c:v>6.6000000000000003E-2</c:v>
                </c:pt>
                <c:pt idx="9">
                  <c:v>9.9000000000000005E-2</c:v>
                </c:pt>
                <c:pt idx="10">
                  <c:v>7.0000000000000007E-2</c:v>
                </c:pt>
                <c:pt idx="11">
                  <c:v>7.9000000000000001E-2</c:v>
                </c:pt>
                <c:pt idx="12">
                  <c:v>0.106</c:v>
                </c:pt>
                <c:pt idx="13">
                  <c:v>0.10299999999999999</c:v>
                </c:pt>
                <c:pt idx="14">
                  <c:v>0.11600000000000001</c:v>
                </c:pt>
                <c:pt idx="15">
                  <c:v>0.11799999999999999</c:v>
                </c:pt>
                <c:pt idx="16">
                  <c:v>0.115</c:v>
                </c:pt>
                <c:pt idx="17">
                  <c:v>0.14899999999999999</c:v>
                </c:pt>
                <c:pt idx="18">
                  <c:v>0.16200000000000001</c:v>
                </c:pt>
                <c:pt idx="19">
                  <c:v>0.128</c:v>
                </c:pt>
                <c:pt idx="20">
                  <c:v>0.14899999999999999</c:v>
                </c:pt>
                <c:pt idx="21">
                  <c:v>0.14699999999999999</c:v>
                </c:pt>
                <c:pt idx="22">
                  <c:v>0.14599999999999999</c:v>
                </c:pt>
                <c:pt idx="23">
                  <c:v>0.17100000000000001</c:v>
                </c:pt>
                <c:pt idx="24">
                  <c:v>0.218</c:v>
                </c:pt>
                <c:pt idx="25">
                  <c:v>0.193</c:v>
                </c:pt>
                <c:pt idx="26">
                  <c:v>0.14399999999999999</c:v>
                </c:pt>
                <c:pt idx="27">
                  <c:v>0.20100000000000001</c:v>
                </c:pt>
                <c:pt idx="28">
                  <c:v>0.218</c:v>
                </c:pt>
                <c:pt idx="29">
                  <c:v>0.218</c:v>
                </c:pt>
                <c:pt idx="30">
                  <c:v>0.183</c:v>
                </c:pt>
                <c:pt idx="31">
                  <c:v>0.16300000000000001</c:v>
                </c:pt>
                <c:pt idx="32">
                  <c:v>0.13200000000000001</c:v>
                </c:pt>
                <c:pt idx="33">
                  <c:v>0.19700000000000001</c:v>
                </c:pt>
                <c:pt idx="34">
                  <c:v>0.17699999999999999</c:v>
                </c:pt>
                <c:pt idx="35">
                  <c:v>0.189</c:v>
                </c:pt>
                <c:pt idx="36">
                  <c:v>0.183</c:v>
                </c:pt>
                <c:pt idx="37">
                  <c:v>0.13300000000000001</c:v>
                </c:pt>
                <c:pt idx="38">
                  <c:v>0.156</c:v>
                </c:pt>
                <c:pt idx="39">
                  <c:v>0.14699999999999999</c:v>
                </c:pt>
                <c:pt idx="40">
                  <c:v>0.17899999999999999</c:v>
                </c:pt>
                <c:pt idx="41">
                  <c:v>0.13900000000000001</c:v>
                </c:pt>
                <c:pt idx="42">
                  <c:v>0.13300000000000001</c:v>
                </c:pt>
                <c:pt idx="43">
                  <c:v>0.16700000000000001</c:v>
                </c:pt>
                <c:pt idx="44">
                  <c:v>0.158</c:v>
                </c:pt>
                <c:pt idx="45">
                  <c:v>0.17299999999999999</c:v>
                </c:pt>
                <c:pt idx="46">
                  <c:v>0.16400000000000001</c:v>
                </c:pt>
                <c:pt idx="47">
                  <c:v>0.16800000000000001</c:v>
                </c:pt>
                <c:pt idx="48">
                  <c:v>0.14499999999999999</c:v>
                </c:pt>
                <c:pt idx="49">
                  <c:v>0.158</c:v>
                </c:pt>
                <c:pt idx="50">
                  <c:v>0.14499999999999999</c:v>
                </c:pt>
                <c:pt idx="51">
                  <c:v>0.193</c:v>
                </c:pt>
                <c:pt idx="52">
                  <c:v>0.19400000000000001</c:v>
                </c:pt>
                <c:pt idx="53">
                  <c:v>0.154</c:v>
                </c:pt>
                <c:pt idx="54">
                  <c:v>0.14799999999999999</c:v>
                </c:pt>
                <c:pt idx="55">
                  <c:v>0.16800000000000001</c:v>
                </c:pt>
                <c:pt idx="56">
                  <c:v>0.17</c:v>
                </c:pt>
                <c:pt idx="57">
                  <c:v>0.157</c:v>
                </c:pt>
                <c:pt idx="58">
                  <c:v>0.217</c:v>
                </c:pt>
                <c:pt idx="59">
                  <c:v>0.16300000000000001</c:v>
                </c:pt>
                <c:pt idx="60">
                  <c:v>0.157</c:v>
                </c:pt>
                <c:pt idx="61">
                  <c:v>0.16800000000000001</c:v>
                </c:pt>
                <c:pt idx="62">
                  <c:v>0.183</c:v>
                </c:pt>
                <c:pt idx="63">
                  <c:v>0.16300000000000001</c:v>
                </c:pt>
                <c:pt idx="64">
                  <c:v>0.14499999999999999</c:v>
                </c:pt>
                <c:pt idx="65">
                  <c:v>0.2</c:v>
                </c:pt>
                <c:pt idx="66">
                  <c:v>0.16400000000000001</c:v>
                </c:pt>
                <c:pt idx="67">
                  <c:v>0.184</c:v>
                </c:pt>
                <c:pt idx="68">
                  <c:v>0.17100000000000001</c:v>
                </c:pt>
                <c:pt idx="69">
                  <c:v>0.16700000000000001</c:v>
                </c:pt>
                <c:pt idx="70">
                  <c:v>0.15</c:v>
                </c:pt>
                <c:pt idx="71">
                  <c:v>0.17799999999999999</c:v>
                </c:pt>
                <c:pt idx="72">
                  <c:v>0.16400000000000001</c:v>
                </c:pt>
                <c:pt idx="73">
                  <c:v>0.2</c:v>
                </c:pt>
                <c:pt idx="74">
                  <c:v>0.16600000000000001</c:v>
                </c:pt>
                <c:pt idx="75">
                  <c:v>0.187</c:v>
                </c:pt>
                <c:pt idx="76">
                  <c:v>0.16500000000000001</c:v>
                </c:pt>
                <c:pt idx="77">
                  <c:v>0.19900000000000001</c:v>
                </c:pt>
                <c:pt idx="78">
                  <c:v>0.17599999999999999</c:v>
                </c:pt>
                <c:pt idx="79">
                  <c:v>0.14499999999999999</c:v>
                </c:pt>
                <c:pt idx="80">
                  <c:v>0.215</c:v>
                </c:pt>
                <c:pt idx="81">
                  <c:v>0.157</c:v>
                </c:pt>
                <c:pt idx="82">
                  <c:v>0.14399999999999999</c:v>
                </c:pt>
                <c:pt idx="83">
                  <c:v>0.20100000000000001</c:v>
                </c:pt>
                <c:pt idx="84">
                  <c:v>0.155</c:v>
                </c:pt>
                <c:pt idx="85">
                  <c:v>0.13700000000000001</c:v>
                </c:pt>
                <c:pt idx="86">
                  <c:v>0.185</c:v>
                </c:pt>
                <c:pt idx="87">
                  <c:v>0.16200000000000001</c:v>
                </c:pt>
                <c:pt idx="88">
                  <c:v>0.16200000000000001</c:v>
                </c:pt>
                <c:pt idx="89">
                  <c:v>0.155</c:v>
                </c:pt>
                <c:pt idx="90">
                  <c:v>0.14399999999999999</c:v>
                </c:pt>
                <c:pt idx="91">
                  <c:v>0.156</c:v>
                </c:pt>
                <c:pt idx="92">
                  <c:v>0.13200000000000001</c:v>
                </c:pt>
                <c:pt idx="93">
                  <c:v>0.13500000000000001</c:v>
                </c:pt>
                <c:pt idx="94">
                  <c:v>0.13500000000000001</c:v>
                </c:pt>
                <c:pt idx="95">
                  <c:v>0.19400000000000001</c:v>
                </c:pt>
                <c:pt idx="96">
                  <c:v>0.17599999999999999</c:v>
                </c:pt>
                <c:pt idx="97">
                  <c:v>0.14299999999999999</c:v>
                </c:pt>
                <c:pt idx="98">
                  <c:v>0.13500000000000001</c:v>
                </c:pt>
                <c:pt idx="99">
                  <c:v>0.14499999999999999</c:v>
                </c:pt>
                <c:pt idx="100">
                  <c:v>0.16900000000000001</c:v>
                </c:pt>
                <c:pt idx="101">
                  <c:v>0.188</c:v>
                </c:pt>
                <c:pt idx="102">
                  <c:v>0.124</c:v>
                </c:pt>
                <c:pt idx="103">
                  <c:v>0.182</c:v>
                </c:pt>
                <c:pt idx="104">
                  <c:v>0.10199999999999999</c:v>
                </c:pt>
                <c:pt idx="105">
                  <c:v>9.2999999999999999E-2</c:v>
                </c:pt>
                <c:pt idx="106">
                  <c:v>0.112</c:v>
                </c:pt>
                <c:pt idx="107">
                  <c:v>8.4000000000000005E-2</c:v>
                </c:pt>
                <c:pt idx="108">
                  <c:v>0.12</c:v>
                </c:pt>
                <c:pt idx="109">
                  <c:v>6.8000000000000005E-2</c:v>
                </c:pt>
                <c:pt idx="110">
                  <c:v>7.0999999999999994E-2</c:v>
                </c:pt>
                <c:pt idx="111">
                  <c:v>4.5999999999999999E-2</c:v>
                </c:pt>
                <c:pt idx="112">
                  <c:v>3.7999999999999999E-2</c:v>
                </c:pt>
                <c:pt idx="113">
                  <c:v>3.9E-2</c:v>
                </c:pt>
                <c:pt idx="114">
                  <c:v>4.4999999999999998E-2</c:v>
                </c:pt>
                <c:pt idx="115">
                  <c:v>2.3E-2</c:v>
                </c:pt>
              </c:numCache>
            </c:numRef>
          </c:val>
          <c:smooth val="0"/>
          <c:extLst>
            <c:ext xmlns:c16="http://schemas.microsoft.com/office/drawing/2014/chart" uri="{C3380CC4-5D6E-409C-BE32-E72D297353CC}">
              <c16:uniqueId val="{00000007-938D-408C-B8D6-5DBBD98E4554}"/>
            </c:ext>
          </c:extLst>
        </c:ser>
        <c:ser>
          <c:idx val="8"/>
          <c:order val="8"/>
          <c:tx>
            <c:strRef>
              <c:f>Scatter!$AH$2</c:f>
              <c:strCache>
                <c:ptCount val="1"/>
                <c:pt idx="0">
                  <c:v>9</c:v>
                </c:pt>
              </c:strCache>
            </c:strRef>
          </c:tx>
          <c:spPr>
            <a:ln w="28575" cap="rnd">
              <a:solidFill>
                <a:schemeClr val="accent3">
                  <a:lumMod val="60000"/>
                </a:schemeClr>
              </a:solidFill>
              <a:round/>
            </a:ln>
            <a:effectLst/>
          </c:spPr>
          <c:marker>
            <c:symbol val="none"/>
          </c:marker>
          <c:val>
            <c:numRef>
              <c:f>Scatter!$AH$3:$AH$117</c:f>
              <c:numCache>
                <c:formatCode>General</c:formatCode>
                <c:ptCount val="115"/>
                <c:pt idx="0">
                  <c:v>0</c:v>
                </c:pt>
                <c:pt idx="1">
                  <c:v>0</c:v>
                </c:pt>
                <c:pt idx="2">
                  <c:v>0</c:v>
                </c:pt>
                <c:pt idx="3">
                  <c:v>3.3000000000000002E-2</c:v>
                </c:pt>
                <c:pt idx="4">
                  <c:v>3.6999999999999998E-2</c:v>
                </c:pt>
                <c:pt idx="5">
                  <c:v>4.7E-2</c:v>
                </c:pt>
                <c:pt idx="6">
                  <c:v>4.5999999999999999E-2</c:v>
                </c:pt>
                <c:pt idx="7">
                  <c:v>4.7E-2</c:v>
                </c:pt>
                <c:pt idx="8">
                  <c:v>5.7000000000000002E-2</c:v>
                </c:pt>
                <c:pt idx="9">
                  <c:v>8.8999999999999996E-2</c:v>
                </c:pt>
                <c:pt idx="10">
                  <c:v>7.3999999999999996E-2</c:v>
                </c:pt>
                <c:pt idx="11">
                  <c:v>8.2000000000000003E-2</c:v>
                </c:pt>
                <c:pt idx="12">
                  <c:v>0.111</c:v>
                </c:pt>
                <c:pt idx="13">
                  <c:v>0.151</c:v>
                </c:pt>
                <c:pt idx="14">
                  <c:v>0.155</c:v>
                </c:pt>
                <c:pt idx="15">
                  <c:v>0.17899999999999999</c:v>
                </c:pt>
                <c:pt idx="16">
                  <c:v>0.18</c:v>
                </c:pt>
                <c:pt idx="17">
                  <c:v>0.153</c:v>
                </c:pt>
                <c:pt idx="18">
                  <c:v>0.128</c:v>
                </c:pt>
                <c:pt idx="19">
                  <c:v>0.14799999999999999</c:v>
                </c:pt>
                <c:pt idx="20">
                  <c:v>0.159</c:v>
                </c:pt>
                <c:pt idx="21">
                  <c:v>0.151</c:v>
                </c:pt>
                <c:pt idx="22">
                  <c:v>0.14599999999999999</c:v>
                </c:pt>
                <c:pt idx="23">
                  <c:v>0.154</c:v>
                </c:pt>
                <c:pt idx="24">
                  <c:v>0.15</c:v>
                </c:pt>
                <c:pt idx="25">
                  <c:v>0.16200000000000001</c:v>
                </c:pt>
                <c:pt idx="26">
                  <c:v>0.17899999999999999</c:v>
                </c:pt>
                <c:pt idx="27">
                  <c:v>0.14899999999999999</c:v>
                </c:pt>
                <c:pt idx="28">
                  <c:v>0.223</c:v>
                </c:pt>
                <c:pt idx="29">
                  <c:v>0.25600000000000001</c:v>
                </c:pt>
                <c:pt idx="30">
                  <c:v>0.21299999999999999</c:v>
                </c:pt>
                <c:pt idx="31">
                  <c:v>0.252</c:v>
                </c:pt>
                <c:pt idx="32">
                  <c:v>0.18099999999999999</c:v>
                </c:pt>
                <c:pt idx="33">
                  <c:v>0.21299999999999999</c:v>
                </c:pt>
                <c:pt idx="34">
                  <c:v>0.17399999999999999</c:v>
                </c:pt>
                <c:pt idx="35">
                  <c:v>0.16900000000000001</c:v>
                </c:pt>
                <c:pt idx="36">
                  <c:v>0.17599999999999999</c:v>
                </c:pt>
                <c:pt idx="37">
                  <c:v>0.16300000000000001</c:v>
                </c:pt>
                <c:pt idx="38">
                  <c:v>0.193</c:v>
                </c:pt>
                <c:pt idx="39">
                  <c:v>0.17499999999999999</c:v>
                </c:pt>
                <c:pt idx="40">
                  <c:v>0.159</c:v>
                </c:pt>
                <c:pt idx="41">
                  <c:v>0.16300000000000001</c:v>
                </c:pt>
                <c:pt idx="42">
                  <c:v>0.218</c:v>
                </c:pt>
                <c:pt idx="43">
                  <c:v>0.218</c:v>
                </c:pt>
                <c:pt idx="44">
                  <c:v>0.158</c:v>
                </c:pt>
                <c:pt idx="45">
                  <c:v>0.17399999999999999</c:v>
                </c:pt>
                <c:pt idx="46">
                  <c:v>0.19700000000000001</c:v>
                </c:pt>
                <c:pt idx="47">
                  <c:v>0.185</c:v>
                </c:pt>
                <c:pt idx="48">
                  <c:v>0.183</c:v>
                </c:pt>
                <c:pt idx="49">
                  <c:v>0.17</c:v>
                </c:pt>
                <c:pt idx="50">
                  <c:v>0.19400000000000001</c:v>
                </c:pt>
                <c:pt idx="51">
                  <c:v>0.17899999999999999</c:v>
                </c:pt>
                <c:pt idx="52">
                  <c:v>0.14599999999999999</c:v>
                </c:pt>
                <c:pt idx="53">
                  <c:v>0.214</c:v>
                </c:pt>
                <c:pt idx="54">
                  <c:v>0.219</c:v>
                </c:pt>
                <c:pt idx="55">
                  <c:v>0.21299999999999999</c:v>
                </c:pt>
                <c:pt idx="56">
                  <c:v>0.16800000000000001</c:v>
                </c:pt>
                <c:pt idx="57">
                  <c:v>0.17599999999999999</c:v>
                </c:pt>
                <c:pt idx="58">
                  <c:v>0.214</c:v>
                </c:pt>
                <c:pt idx="59">
                  <c:v>0.21</c:v>
                </c:pt>
                <c:pt idx="60">
                  <c:v>0.21299999999999999</c:v>
                </c:pt>
                <c:pt idx="61">
                  <c:v>0.19500000000000001</c:v>
                </c:pt>
                <c:pt idx="62">
                  <c:v>0.17399999999999999</c:v>
                </c:pt>
                <c:pt idx="63">
                  <c:v>0.14899999999999999</c:v>
                </c:pt>
                <c:pt idx="64">
                  <c:v>0.184</c:v>
                </c:pt>
                <c:pt idx="65">
                  <c:v>0.20300000000000001</c:v>
                </c:pt>
                <c:pt idx="66">
                  <c:v>0.17699999999999999</c:v>
                </c:pt>
                <c:pt idx="67">
                  <c:v>0.14699999999999999</c:v>
                </c:pt>
                <c:pt idx="68">
                  <c:v>0.16</c:v>
                </c:pt>
                <c:pt idx="69">
                  <c:v>0.14499999999999999</c:v>
                </c:pt>
                <c:pt idx="70">
                  <c:v>0.13600000000000001</c:v>
                </c:pt>
                <c:pt idx="71">
                  <c:v>0.17100000000000001</c:v>
                </c:pt>
                <c:pt idx="72">
                  <c:v>0.151</c:v>
                </c:pt>
                <c:pt idx="73">
                  <c:v>0.158</c:v>
                </c:pt>
                <c:pt idx="74">
                  <c:v>0.18</c:v>
                </c:pt>
                <c:pt idx="75">
                  <c:v>0.21299999999999999</c:v>
                </c:pt>
                <c:pt idx="76">
                  <c:v>0.21099999999999999</c:v>
                </c:pt>
                <c:pt idx="77">
                  <c:v>0.23200000000000001</c:v>
                </c:pt>
                <c:pt idx="78">
                  <c:v>0.16</c:v>
                </c:pt>
                <c:pt idx="79">
                  <c:v>0.16900000000000001</c:v>
                </c:pt>
                <c:pt idx="80">
                  <c:v>0.17399999999999999</c:v>
                </c:pt>
                <c:pt idx="81">
                  <c:v>0.17399999999999999</c:v>
                </c:pt>
                <c:pt idx="82">
                  <c:v>0.17699999999999999</c:v>
                </c:pt>
                <c:pt idx="83">
                  <c:v>0.17199999999999999</c:v>
                </c:pt>
                <c:pt idx="84">
                  <c:v>0.16900000000000001</c:v>
                </c:pt>
                <c:pt idx="85">
                  <c:v>0.23200000000000001</c:v>
                </c:pt>
                <c:pt idx="86">
                  <c:v>0.17</c:v>
                </c:pt>
                <c:pt idx="87">
                  <c:v>0.152</c:v>
                </c:pt>
                <c:pt idx="88">
                  <c:v>0.16600000000000001</c:v>
                </c:pt>
                <c:pt idx="89">
                  <c:v>0.13900000000000001</c:v>
                </c:pt>
                <c:pt idx="90">
                  <c:v>0.13300000000000001</c:v>
                </c:pt>
                <c:pt idx="91">
                  <c:v>0.14299999999999999</c:v>
                </c:pt>
                <c:pt idx="92">
                  <c:v>0.13600000000000001</c:v>
                </c:pt>
                <c:pt idx="93">
                  <c:v>0.186</c:v>
                </c:pt>
                <c:pt idx="94">
                  <c:v>0.12</c:v>
                </c:pt>
                <c:pt idx="95">
                  <c:v>0.14899999999999999</c:v>
                </c:pt>
                <c:pt idx="96">
                  <c:v>0.14000000000000001</c:v>
                </c:pt>
                <c:pt idx="97">
                  <c:v>0.15</c:v>
                </c:pt>
                <c:pt idx="98">
                  <c:v>0.14499999999999999</c:v>
                </c:pt>
                <c:pt idx="99">
                  <c:v>0.16800000000000001</c:v>
                </c:pt>
                <c:pt idx="100">
                  <c:v>0.14899999999999999</c:v>
                </c:pt>
                <c:pt idx="101">
                  <c:v>0.11700000000000001</c:v>
                </c:pt>
                <c:pt idx="102">
                  <c:v>0.13500000000000001</c:v>
                </c:pt>
                <c:pt idx="103">
                  <c:v>0.124</c:v>
                </c:pt>
                <c:pt idx="104">
                  <c:v>9.8000000000000004E-2</c:v>
                </c:pt>
                <c:pt idx="105">
                  <c:v>0.13600000000000001</c:v>
                </c:pt>
                <c:pt idx="106">
                  <c:v>9.9000000000000005E-2</c:v>
                </c:pt>
                <c:pt idx="107">
                  <c:v>7.0000000000000007E-2</c:v>
                </c:pt>
                <c:pt idx="108">
                  <c:v>8.3000000000000004E-2</c:v>
                </c:pt>
                <c:pt idx="109">
                  <c:v>5.8000000000000003E-2</c:v>
                </c:pt>
                <c:pt idx="110">
                  <c:v>5.5E-2</c:v>
                </c:pt>
                <c:pt idx="111">
                  <c:v>4.7E-2</c:v>
                </c:pt>
                <c:pt idx="112">
                  <c:v>3.5999999999999997E-2</c:v>
                </c:pt>
                <c:pt idx="113">
                  <c:v>2.4E-2</c:v>
                </c:pt>
                <c:pt idx="114">
                  <c:v>3.4000000000000002E-2</c:v>
                </c:pt>
              </c:numCache>
            </c:numRef>
          </c:val>
          <c:smooth val="0"/>
          <c:extLst>
            <c:ext xmlns:c16="http://schemas.microsoft.com/office/drawing/2014/chart" uri="{C3380CC4-5D6E-409C-BE32-E72D297353CC}">
              <c16:uniqueId val="{00000008-938D-408C-B8D6-5DBBD98E4554}"/>
            </c:ext>
          </c:extLst>
        </c:ser>
        <c:ser>
          <c:idx val="9"/>
          <c:order val="9"/>
          <c:tx>
            <c:strRef>
              <c:f>Scatter!$AI$2</c:f>
              <c:strCache>
                <c:ptCount val="1"/>
                <c:pt idx="0">
                  <c:v>10</c:v>
                </c:pt>
              </c:strCache>
            </c:strRef>
          </c:tx>
          <c:spPr>
            <a:ln w="28575" cap="rnd">
              <a:solidFill>
                <a:schemeClr val="accent4">
                  <a:lumMod val="60000"/>
                </a:schemeClr>
              </a:solidFill>
              <a:round/>
            </a:ln>
            <a:effectLst/>
          </c:spPr>
          <c:marker>
            <c:symbol val="none"/>
          </c:marker>
          <c:val>
            <c:numRef>
              <c:f>Scatter!$AI$3:$AI$118</c:f>
              <c:numCache>
                <c:formatCode>General</c:formatCode>
                <c:ptCount val="116"/>
                <c:pt idx="0">
                  <c:v>0</c:v>
                </c:pt>
                <c:pt idx="1">
                  <c:v>0</c:v>
                </c:pt>
                <c:pt idx="2">
                  <c:v>0</c:v>
                </c:pt>
                <c:pt idx="3">
                  <c:v>3.3000000000000002E-2</c:v>
                </c:pt>
                <c:pt idx="4">
                  <c:v>3.9E-2</c:v>
                </c:pt>
                <c:pt idx="5">
                  <c:v>5.0999999999999997E-2</c:v>
                </c:pt>
                <c:pt idx="6">
                  <c:v>5.0999999999999997E-2</c:v>
                </c:pt>
                <c:pt idx="7">
                  <c:v>6.7000000000000004E-2</c:v>
                </c:pt>
                <c:pt idx="8">
                  <c:v>6.5000000000000002E-2</c:v>
                </c:pt>
                <c:pt idx="9">
                  <c:v>0.107</c:v>
                </c:pt>
                <c:pt idx="10">
                  <c:v>0.104</c:v>
                </c:pt>
                <c:pt idx="11">
                  <c:v>9.2999999999999999E-2</c:v>
                </c:pt>
                <c:pt idx="12">
                  <c:v>9.6000000000000002E-2</c:v>
                </c:pt>
                <c:pt idx="13">
                  <c:v>0.127</c:v>
                </c:pt>
                <c:pt idx="14">
                  <c:v>0.105</c:v>
                </c:pt>
                <c:pt idx="15">
                  <c:v>0.109</c:v>
                </c:pt>
                <c:pt idx="16">
                  <c:v>0.115</c:v>
                </c:pt>
                <c:pt idx="17">
                  <c:v>0.14099999999999999</c:v>
                </c:pt>
                <c:pt idx="18">
                  <c:v>0.13900000000000001</c:v>
                </c:pt>
                <c:pt idx="19">
                  <c:v>0.157</c:v>
                </c:pt>
                <c:pt idx="20">
                  <c:v>0.159</c:v>
                </c:pt>
                <c:pt idx="21">
                  <c:v>0.16300000000000001</c:v>
                </c:pt>
                <c:pt idx="22">
                  <c:v>0.161</c:v>
                </c:pt>
                <c:pt idx="23">
                  <c:v>0.159</c:v>
                </c:pt>
                <c:pt idx="24">
                  <c:v>0.186</c:v>
                </c:pt>
                <c:pt idx="25">
                  <c:v>0.19400000000000001</c:v>
                </c:pt>
                <c:pt idx="26">
                  <c:v>0.16900000000000001</c:v>
                </c:pt>
                <c:pt idx="27">
                  <c:v>0.16400000000000001</c:v>
                </c:pt>
                <c:pt idx="28">
                  <c:v>0.19900000000000001</c:v>
                </c:pt>
                <c:pt idx="29">
                  <c:v>0.25600000000000001</c:v>
                </c:pt>
                <c:pt idx="30">
                  <c:v>0.221</c:v>
                </c:pt>
                <c:pt idx="31">
                  <c:v>0.214</c:v>
                </c:pt>
                <c:pt idx="32">
                  <c:v>0.222</c:v>
                </c:pt>
                <c:pt idx="33">
                  <c:v>0.19600000000000001</c:v>
                </c:pt>
                <c:pt idx="34">
                  <c:v>0.192</c:v>
                </c:pt>
                <c:pt idx="35">
                  <c:v>0.127</c:v>
                </c:pt>
                <c:pt idx="36">
                  <c:v>0.20799999999999999</c:v>
                </c:pt>
                <c:pt idx="37">
                  <c:v>0.214</c:v>
                </c:pt>
                <c:pt idx="38">
                  <c:v>0.159</c:v>
                </c:pt>
                <c:pt idx="39">
                  <c:v>0.14399999999999999</c:v>
                </c:pt>
                <c:pt idx="40">
                  <c:v>0.15</c:v>
                </c:pt>
                <c:pt idx="41">
                  <c:v>0.16900000000000001</c:v>
                </c:pt>
                <c:pt idx="42">
                  <c:v>0.25600000000000001</c:v>
                </c:pt>
                <c:pt idx="43">
                  <c:v>0.182</c:v>
                </c:pt>
                <c:pt idx="44">
                  <c:v>0.152</c:v>
                </c:pt>
                <c:pt idx="45">
                  <c:v>0.14799999999999999</c:v>
                </c:pt>
                <c:pt idx="46">
                  <c:v>0.17699999999999999</c:v>
                </c:pt>
                <c:pt idx="47">
                  <c:v>0.186</c:v>
                </c:pt>
                <c:pt idx="48">
                  <c:v>0.17</c:v>
                </c:pt>
                <c:pt idx="49">
                  <c:v>0.153</c:v>
                </c:pt>
                <c:pt idx="50">
                  <c:v>0.14000000000000001</c:v>
                </c:pt>
                <c:pt idx="51">
                  <c:v>0.14399999999999999</c:v>
                </c:pt>
                <c:pt idx="52">
                  <c:v>0.16200000000000001</c:v>
                </c:pt>
                <c:pt idx="53">
                  <c:v>0.23499999999999999</c:v>
                </c:pt>
                <c:pt idx="54">
                  <c:v>0.13400000000000001</c:v>
                </c:pt>
                <c:pt idx="55">
                  <c:v>0.157</c:v>
                </c:pt>
                <c:pt idx="56">
                  <c:v>0.16800000000000001</c:v>
                </c:pt>
                <c:pt idx="57">
                  <c:v>0.151</c:v>
                </c:pt>
                <c:pt idx="58">
                  <c:v>0.16600000000000001</c:v>
                </c:pt>
                <c:pt idx="59">
                  <c:v>0.14699999999999999</c:v>
                </c:pt>
                <c:pt idx="60">
                  <c:v>0.156</c:v>
                </c:pt>
                <c:pt idx="61">
                  <c:v>0.19900000000000001</c:v>
                </c:pt>
                <c:pt idx="62">
                  <c:v>0.153</c:v>
                </c:pt>
                <c:pt idx="63">
                  <c:v>0.154</c:v>
                </c:pt>
                <c:pt idx="64">
                  <c:v>0.184</c:v>
                </c:pt>
                <c:pt idx="65">
                  <c:v>0.16200000000000001</c:v>
                </c:pt>
                <c:pt idx="66">
                  <c:v>0.17299999999999999</c:v>
                </c:pt>
                <c:pt idx="67">
                  <c:v>0.19700000000000001</c:v>
                </c:pt>
                <c:pt idx="68">
                  <c:v>0.14699999999999999</c:v>
                </c:pt>
                <c:pt idx="69">
                  <c:v>0.20899999999999999</c:v>
                </c:pt>
                <c:pt idx="70">
                  <c:v>0.15</c:v>
                </c:pt>
                <c:pt idx="71">
                  <c:v>0.16</c:v>
                </c:pt>
                <c:pt idx="72">
                  <c:v>0.17</c:v>
                </c:pt>
                <c:pt idx="73">
                  <c:v>0.16</c:v>
                </c:pt>
                <c:pt idx="74">
                  <c:v>0.159</c:v>
                </c:pt>
                <c:pt idx="75">
                  <c:v>0.16300000000000001</c:v>
                </c:pt>
                <c:pt idx="76">
                  <c:v>0.20499999999999999</c:v>
                </c:pt>
                <c:pt idx="77">
                  <c:v>0.13800000000000001</c:v>
                </c:pt>
                <c:pt idx="78">
                  <c:v>0.13100000000000001</c:v>
                </c:pt>
                <c:pt idx="79">
                  <c:v>0.13500000000000001</c:v>
                </c:pt>
                <c:pt idx="80">
                  <c:v>0.161</c:v>
                </c:pt>
                <c:pt idx="81">
                  <c:v>0.14899999999999999</c:v>
                </c:pt>
                <c:pt idx="82">
                  <c:v>0.17299999999999999</c:v>
                </c:pt>
                <c:pt idx="83">
                  <c:v>0.17299999999999999</c:v>
                </c:pt>
                <c:pt idx="84">
                  <c:v>0.158</c:v>
                </c:pt>
                <c:pt idx="85">
                  <c:v>0.17299999999999999</c:v>
                </c:pt>
                <c:pt idx="86">
                  <c:v>0.17399999999999999</c:v>
                </c:pt>
                <c:pt idx="87">
                  <c:v>0.19700000000000001</c:v>
                </c:pt>
                <c:pt idx="88">
                  <c:v>0.17299999999999999</c:v>
                </c:pt>
                <c:pt idx="89">
                  <c:v>0.14000000000000001</c:v>
                </c:pt>
                <c:pt idx="90">
                  <c:v>0.156</c:v>
                </c:pt>
                <c:pt idx="91">
                  <c:v>0.128</c:v>
                </c:pt>
                <c:pt idx="92">
                  <c:v>0.14699999999999999</c:v>
                </c:pt>
                <c:pt idx="93">
                  <c:v>0.13400000000000001</c:v>
                </c:pt>
                <c:pt idx="94">
                  <c:v>0.14799999999999999</c:v>
                </c:pt>
                <c:pt idx="95">
                  <c:v>0.154</c:v>
                </c:pt>
                <c:pt idx="96">
                  <c:v>0.16900000000000001</c:v>
                </c:pt>
                <c:pt idx="97">
                  <c:v>0.152</c:v>
                </c:pt>
                <c:pt idx="98">
                  <c:v>0.123</c:v>
                </c:pt>
                <c:pt idx="99">
                  <c:v>0.106</c:v>
                </c:pt>
                <c:pt idx="100">
                  <c:v>0.13600000000000001</c:v>
                </c:pt>
                <c:pt idx="101">
                  <c:v>0.11600000000000001</c:v>
                </c:pt>
                <c:pt idx="102">
                  <c:v>0.14399999999999999</c:v>
                </c:pt>
                <c:pt idx="103">
                  <c:v>0.13300000000000001</c:v>
                </c:pt>
                <c:pt idx="104">
                  <c:v>9.8000000000000004E-2</c:v>
                </c:pt>
                <c:pt idx="105">
                  <c:v>9.7000000000000003E-2</c:v>
                </c:pt>
                <c:pt idx="106">
                  <c:v>8.4000000000000005E-2</c:v>
                </c:pt>
                <c:pt idx="107">
                  <c:v>8.2000000000000003E-2</c:v>
                </c:pt>
                <c:pt idx="108">
                  <c:v>5.8000000000000003E-2</c:v>
                </c:pt>
                <c:pt idx="109">
                  <c:v>5.3999999999999999E-2</c:v>
                </c:pt>
                <c:pt idx="110">
                  <c:v>5.2999999999999999E-2</c:v>
                </c:pt>
                <c:pt idx="111">
                  <c:v>4.3999999999999997E-2</c:v>
                </c:pt>
                <c:pt idx="112">
                  <c:v>3.7999999999999999E-2</c:v>
                </c:pt>
                <c:pt idx="113">
                  <c:v>3.4000000000000002E-2</c:v>
                </c:pt>
                <c:pt idx="114">
                  <c:v>5.0999999999999997E-2</c:v>
                </c:pt>
                <c:pt idx="115">
                  <c:v>1.7000000000000001E-2</c:v>
                </c:pt>
              </c:numCache>
            </c:numRef>
          </c:val>
          <c:smooth val="0"/>
          <c:extLst>
            <c:ext xmlns:c16="http://schemas.microsoft.com/office/drawing/2014/chart" uri="{C3380CC4-5D6E-409C-BE32-E72D297353CC}">
              <c16:uniqueId val="{00000009-938D-408C-B8D6-5DBBD98E4554}"/>
            </c:ext>
          </c:extLst>
        </c:ser>
        <c:dLbls>
          <c:showLegendKey val="0"/>
          <c:showVal val="0"/>
          <c:showCatName val="0"/>
          <c:showSerName val="0"/>
          <c:showPercent val="0"/>
          <c:showBubbleSize val="0"/>
        </c:dLbls>
        <c:smooth val="0"/>
        <c:axId val="98138639"/>
        <c:axId val="98139055"/>
      </c:lineChart>
      <c:catAx>
        <c:axId val="98138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39055"/>
        <c:crosses val="autoZero"/>
        <c:auto val="1"/>
        <c:lblAlgn val="ctr"/>
        <c:lblOffset val="100"/>
        <c:noMultiLvlLbl val="0"/>
      </c:catAx>
      <c:valAx>
        <c:axId val="98139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386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Total Pedestrians Remaining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Scatter!$BG$2</c:f>
              <c:strCache>
                <c:ptCount val="1"/>
                <c:pt idx="0">
                  <c:v>1</c:v>
                </c:pt>
              </c:strCache>
            </c:strRef>
          </c:tx>
          <c:spPr>
            <a:ln w="28575" cap="rnd">
              <a:solidFill>
                <a:schemeClr val="accent1"/>
              </a:solidFill>
              <a:round/>
            </a:ln>
            <a:effectLst/>
          </c:spPr>
          <c:marker>
            <c:symbol val="none"/>
          </c:marker>
          <c:val>
            <c:numRef>
              <c:f>Scatter!$BG$3:$BG$107</c:f>
              <c:numCache>
                <c:formatCode>General</c:formatCode>
                <c:ptCount val="105"/>
                <c:pt idx="0">
                  <c:v>400</c:v>
                </c:pt>
                <c:pt idx="1">
                  <c:v>400</c:v>
                </c:pt>
                <c:pt idx="2">
                  <c:v>400</c:v>
                </c:pt>
                <c:pt idx="3">
                  <c:v>400</c:v>
                </c:pt>
                <c:pt idx="4">
                  <c:v>400</c:v>
                </c:pt>
                <c:pt idx="5">
                  <c:v>400</c:v>
                </c:pt>
                <c:pt idx="6">
                  <c:v>400</c:v>
                </c:pt>
                <c:pt idx="7">
                  <c:v>400</c:v>
                </c:pt>
                <c:pt idx="8">
                  <c:v>400</c:v>
                </c:pt>
                <c:pt idx="9">
                  <c:v>399</c:v>
                </c:pt>
                <c:pt idx="10">
                  <c:v>399</c:v>
                </c:pt>
                <c:pt idx="11">
                  <c:v>397</c:v>
                </c:pt>
                <c:pt idx="12">
                  <c:v>397</c:v>
                </c:pt>
                <c:pt idx="13">
                  <c:v>396</c:v>
                </c:pt>
                <c:pt idx="14">
                  <c:v>394</c:v>
                </c:pt>
                <c:pt idx="15">
                  <c:v>392</c:v>
                </c:pt>
                <c:pt idx="16">
                  <c:v>391</c:v>
                </c:pt>
                <c:pt idx="17">
                  <c:v>388</c:v>
                </c:pt>
                <c:pt idx="18">
                  <c:v>386</c:v>
                </c:pt>
                <c:pt idx="19">
                  <c:v>384</c:v>
                </c:pt>
                <c:pt idx="20">
                  <c:v>383</c:v>
                </c:pt>
                <c:pt idx="21">
                  <c:v>381</c:v>
                </c:pt>
                <c:pt idx="22">
                  <c:v>379</c:v>
                </c:pt>
                <c:pt idx="23">
                  <c:v>377</c:v>
                </c:pt>
                <c:pt idx="24">
                  <c:v>374</c:v>
                </c:pt>
                <c:pt idx="25">
                  <c:v>373</c:v>
                </c:pt>
                <c:pt idx="26">
                  <c:v>370</c:v>
                </c:pt>
                <c:pt idx="27">
                  <c:v>368</c:v>
                </c:pt>
                <c:pt idx="28">
                  <c:v>365</c:v>
                </c:pt>
                <c:pt idx="29">
                  <c:v>363</c:v>
                </c:pt>
                <c:pt idx="30">
                  <c:v>360</c:v>
                </c:pt>
                <c:pt idx="31">
                  <c:v>357</c:v>
                </c:pt>
                <c:pt idx="32">
                  <c:v>357</c:v>
                </c:pt>
                <c:pt idx="33">
                  <c:v>354</c:v>
                </c:pt>
                <c:pt idx="34">
                  <c:v>352</c:v>
                </c:pt>
                <c:pt idx="35">
                  <c:v>351</c:v>
                </c:pt>
                <c:pt idx="36">
                  <c:v>349</c:v>
                </c:pt>
                <c:pt idx="37">
                  <c:v>347</c:v>
                </c:pt>
                <c:pt idx="38">
                  <c:v>344</c:v>
                </c:pt>
                <c:pt idx="39">
                  <c:v>342</c:v>
                </c:pt>
                <c:pt idx="40">
                  <c:v>339</c:v>
                </c:pt>
                <c:pt idx="41">
                  <c:v>338</c:v>
                </c:pt>
                <c:pt idx="42">
                  <c:v>335</c:v>
                </c:pt>
                <c:pt idx="43">
                  <c:v>333</c:v>
                </c:pt>
                <c:pt idx="44">
                  <c:v>331</c:v>
                </c:pt>
                <c:pt idx="45">
                  <c:v>328</c:v>
                </c:pt>
                <c:pt idx="46">
                  <c:v>326</c:v>
                </c:pt>
                <c:pt idx="47">
                  <c:v>323</c:v>
                </c:pt>
                <c:pt idx="48">
                  <c:v>322</c:v>
                </c:pt>
                <c:pt idx="49">
                  <c:v>321</c:v>
                </c:pt>
                <c:pt idx="50">
                  <c:v>317</c:v>
                </c:pt>
                <c:pt idx="51">
                  <c:v>314</c:v>
                </c:pt>
                <c:pt idx="52">
                  <c:v>311</c:v>
                </c:pt>
                <c:pt idx="53">
                  <c:v>308</c:v>
                </c:pt>
                <c:pt idx="54">
                  <c:v>304</c:v>
                </c:pt>
                <c:pt idx="55">
                  <c:v>302</c:v>
                </c:pt>
                <c:pt idx="56">
                  <c:v>298</c:v>
                </c:pt>
                <c:pt idx="57">
                  <c:v>295</c:v>
                </c:pt>
                <c:pt idx="58">
                  <c:v>292</c:v>
                </c:pt>
                <c:pt idx="59">
                  <c:v>289</c:v>
                </c:pt>
                <c:pt idx="60">
                  <c:v>285</c:v>
                </c:pt>
                <c:pt idx="61">
                  <c:v>281</c:v>
                </c:pt>
                <c:pt idx="62">
                  <c:v>278</c:v>
                </c:pt>
                <c:pt idx="63">
                  <c:v>275</c:v>
                </c:pt>
                <c:pt idx="64">
                  <c:v>270</c:v>
                </c:pt>
                <c:pt idx="65">
                  <c:v>266</c:v>
                </c:pt>
                <c:pt idx="66">
                  <c:v>263</c:v>
                </c:pt>
                <c:pt idx="67">
                  <c:v>260</c:v>
                </c:pt>
                <c:pt idx="68">
                  <c:v>256</c:v>
                </c:pt>
                <c:pt idx="69">
                  <c:v>251</c:v>
                </c:pt>
                <c:pt idx="70">
                  <c:v>247</c:v>
                </c:pt>
                <c:pt idx="71">
                  <c:v>243</c:v>
                </c:pt>
                <c:pt idx="72">
                  <c:v>239</c:v>
                </c:pt>
                <c:pt idx="73">
                  <c:v>234</c:v>
                </c:pt>
                <c:pt idx="74">
                  <c:v>230</c:v>
                </c:pt>
                <c:pt idx="75">
                  <c:v>225</c:v>
                </c:pt>
                <c:pt idx="76">
                  <c:v>221</c:v>
                </c:pt>
                <c:pt idx="77">
                  <c:v>216</c:v>
                </c:pt>
                <c:pt idx="78">
                  <c:v>210</c:v>
                </c:pt>
                <c:pt idx="79">
                  <c:v>205</c:v>
                </c:pt>
                <c:pt idx="80">
                  <c:v>199</c:v>
                </c:pt>
                <c:pt idx="81">
                  <c:v>193</c:v>
                </c:pt>
                <c:pt idx="82">
                  <c:v>188</c:v>
                </c:pt>
                <c:pt idx="83">
                  <c:v>182</c:v>
                </c:pt>
                <c:pt idx="84">
                  <c:v>175</c:v>
                </c:pt>
                <c:pt idx="85">
                  <c:v>168</c:v>
                </c:pt>
                <c:pt idx="86">
                  <c:v>162</c:v>
                </c:pt>
                <c:pt idx="87">
                  <c:v>154</c:v>
                </c:pt>
                <c:pt idx="88">
                  <c:v>147</c:v>
                </c:pt>
                <c:pt idx="89">
                  <c:v>139</c:v>
                </c:pt>
                <c:pt idx="90">
                  <c:v>130</c:v>
                </c:pt>
                <c:pt idx="91">
                  <c:v>120</c:v>
                </c:pt>
                <c:pt idx="92">
                  <c:v>112</c:v>
                </c:pt>
                <c:pt idx="93">
                  <c:v>102</c:v>
                </c:pt>
                <c:pt idx="94">
                  <c:v>91</c:v>
                </c:pt>
                <c:pt idx="95">
                  <c:v>83</c:v>
                </c:pt>
                <c:pt idx="96">
                  <c:v>72</c:v>
                </c:pt>
                <c:pt idx="97">
                  <c:v>62</c:v>
                </c:pt>
                <c:pt idx="98">
                  <c:v>51</c:v>
                </c:pt>
                <c:pt idx="99">
                  <c:v>40</c:v>
                </c:pt>
                <c:pt idx="100">
                  <c:v>30</c:v>
                </c:pt>
                <c:pt idx="101">
                  <c:v>20</c:v>
                </c:pt>
                <c:pt idx="102">
                  <c:v>12</c:v>
                </c:pt>
                <c:pt idx="103">
                  <c:v>4</c:v>
                </c:pt>
                <c:pt idx="104">
                  <c:v>1</c:v>
                </c:pt>
              </c:numCache>
            </c:numRef>
          </c:val>
          <c:smooth val="0"/>
          <c:extLst>
            <c:ext xmlns:c16="http://schemas.microsoft.com/office/drawing/2014/chart" uri="{C3380CC4-5D6E-409C-BE32-E72D297353CC}">
              <c16:uniqueId val="{00000000-5EA1-44FF-ABEB-8C9BC2A4D3F2}"/>
            </c:ext>
          </c:extLst>
        </c:ser>
        <c:ser>
          <c:idx val="1"/>
          <c:order val="1"/>
          <c:tx>
            <c:strRef>
              <c:f>Scatter!$BH$2</c:f>
              <c:strCache>
                <c:ptCount val="1"/>
                <c:pt idx="0">
                  <c:v>2</c:v>
                </c:pt>
              </c:strCache>
            </c:strRef>
          </c:tx>
          <c:spPr>
            <a:ln w="28575" cap="rnd">
              <a:solidFill>
                <a:schemeClr val="accent2"/>
              </a:solidFill>
              <a:round/>
            </a:ln>
            <a:effectLst/>
          </c:spPr>
          <c:marker>
            <c:symbol val="none"/>
          </c:marker>
          <c:val>
            <c:numRef>
              <c:f>Scatter!$BH$3:$BH$108</c:f>
              <c:numCache>
                <c:formatCode>General</c:formatCode>
                <c:ptCount val="106"/>
                <c:pt idx="0">
                  <c:v>400</c:v>
                </c:pt>
                <c:pt idx="1">
                  <c:v>400</c:v>
                </c:pt>
                <c:pt idx="2">
                  <c:v>400</c:v>
                </c:pt>
                <c:pt idx="3">
                  <c:v>400</c:v>
                </c:pt>
                <c:pt idx="4">
                  <c:v>400</c:v>
                </c:pt>
                <c:pt idx="5">
                  <c:v>400</c:v>
                </c:pt>
                <c:pt idx="6">
                  <c:v>400</c:v>
                </c:pt>
                <c:pt idx="7">
                  <c:v>400</c:v>
                </c:pt>
                <c:pt idx="8">
                  <c:v>400</c:v>
                </c:pt>
                <c:pt idx="9">
                  <c:v>399</c:v>
                </c:pt>
                <c:pt idx="10">
                  <c:v>398</c:v>
                </c:pt>
                <c:pt idx="11">
                  <c:v>397</c:v>
                </c:pt>
                <c:pt idx="12">
                  <c:v>396</c:v>
                </c:pt>
                <c:pt idx="13">
                  <c:v>396</c:v>
                </c:pt>
                <c:pt idx="14">
                  <c:v>395</c:v>
                </c:pt>
                <c:pt idx="15">
                  <c:v>393</c:v>
                </c:pt>
                <c:pt idx="16">
                  <c:v>391</c:v>
                </c:pt>
                <c:pt idx="17">
                  <c:v>391</c:v>
                </c:pt>
                <c:pt idx="18">
                  <c:v>389</c:v>
                </c:pt>
                <c:pt idx="19">
                  <c:v>387</c:v>
                </c:pt>
                <c:pt idx="20">
                  <c:v>383</c:v>
                </c:pt>
                <c:pt idx="21">
                  <c:v>382</c:v>
                </c:pt>
                <c:pt idx="22">
                  <c:v>380</c:v>
                </c:pt>
                <c:pt idx="23">
                  <c:v>377</c:v>
                </c:pt>
                <c:pt idx="24">
                  <c:v>376</c:v>
                </c:pt>
                <c:pt idx="25">
                  <c:v>374</c:v>
                </c:pt>
                <c:pt idx="26">
                  <c:v>372</c:v>
                </c:pt>
                <c:pt idx="27">
                  <c:v>370</c:v>
                </c:pt>
                <c:pt idx="28">
                  <c:v>368</c:v>
                </c:pt>
                <c:pt idx="29">
                  <c:v>368</c:v>
                </c:pt>
                <c:pt idx="30">
                  <c:v>365</c:v>
                </c:pt>
                <c:pt idx="31">
                  <c:v>363</c:v>
                </c:pt>
                <c:pt idx="32">
                  <c:v>360</c:v>
                </c:pt>
                <c:pt idx="33">
                  <c:v>358</c:v>
                </c:pt>
                <c:pt idx="34">
                  <c:v>357</c:v>
                </c:pt>
                <c:pt idx="35">
                  <c:v>354</c:v>
                </c:pt>
                <c:pt idx="36">
                  <c:v>352</c:v>
                </c:pt>
                <c:pt idx="37">
                  <c:v>350</c:v>
                </c:pt>
                <c:pt idx="38">
                  <c:v>348</c:v>
                </c:pt>
                <c:pt idx="39">
                  <c:v>347</c:v>
                </c:pt>
                <c:pt idx="40">
                  <c:v>344</c:v>
                </c:pt>
                <c:pt idx="41">
                  <c:v>343</c:v>
                </c:pt>
                <c:pt idx="42">
                  <c:v>341</c:v>
                </c:pt>
                <c:pt idx="43">
                  <c:v>340</c:v>
                </c:pt>
                <c:pt idx="44">
                  <c:v>337</c:v>
                </c:pt>
                <c:pt idx="45">
                  <c:v>335</c:v>
                </c:pt>
                <c:pt idx="46">
                  <c:v>333</c:v>
                </c:pt>
                <c:pt idx="47">
                  <c:v>329</c:v>
                </c:pt>
                <c:pt idx="48">
                  <c:v>328</c:v>
                </c:pt>
                <c:pt idx="49">
                  <c:v>325</c:v>
                </c:pt>
                <c:pt idx="50">
                  <c:v>323</c:v>
                </c:pt>
                <c:pt idx="51">
                  <c:v>320</c:v>
                </c:pt>
                <c:pt idx="52">
                  <c:v>318</c:v>
                </c:pt>
                <c:pt idx="53">
                  <c:v>314</c:v>
                </c:pt>
                <c:pt idx="54">
                  <c:v>311</c:v>
                </c:pt>
                <c:pt idx="55">
                  <c:v>309</c:v>
                </c:pt>
                <c:pt idx="56">
                  <c:v>306</c:v>
                </c:pt>
                <c:pt idx="57">
                  <c:v>304</c:v>
                </c:pt>
                <c:pt idx="58">
                  <c:v>300</c:v>
                </c:pt>
                <c:pt idx="59">
                  <c:v>297</c:v>
                </c:pt>
                <c:pt idx="60">
                  <c:v>294</c:v>
                </c:pt>
                <c:pt idx="61">
                  <c:v>292</c:v>
                </c:pt>
                <c:pt idx="62">
                  <c:v>287</c:v>
                </c:pt>
                <c:pt idx="63">
                  <c:v>283</c:v>
                </c:pt>
                <c:pt idx="64">
                  <c:v>279</c:v>
                </c:pt>
                <c:pt idx="65">
                  <c:v>275</c:v>
                </c:pt>
                <c:pt idx="66">
                  <c:v>271</c:v>
                </c:pt>
                <c:pt idx="67">
                  <c:v>267</c:v>
                </c:pt>
                <c:pt idx="68">
                  <c:v>263</c:v>
                </c:pt>
                <c:pt idx="69">
                  <c:v>260</c:v>
                </c:pt>
                <c:pt idx="70">
                  <c:v>255</c:v>
                </c:pt>
                <c:pt idx="71">
                  <c:v>252</c:v>
                </c:pt>
                <c:pt idx="72">
                  <c:v>248</c:v>
                </c:pt>
                <c:pt idx="73">
                  <c:v>243</c:v>
                </c:pt>
                <c:pt idx="74">
                  <c:v>239</c:v>
                </c:pt>
                <c:pt idx="75">
                  <c:v>236</c:v>
                </c:pt>
                <c:pt idx="76">
                  <c:v>232</c:v>
                </c:pt>
                <c:pt idx="77">
                  <c:v>227</c:v>
                </c:pt>
                <c:pt idx="78">
                  <c:v>221</c:v>
                </c:pt>
                <c:pt idx="79">
                  <c:v>217</c:v>
                </c:pt>
                <c:pt idx="80">
                  <c:v>212</c:v>
                </c:pt>
                <c:pt idx="81">
                  <c:v>207</c:v>
                </c:pt>
                <c:pt idx="82">
                  <c:v>201</c:v>
                </c:pt>
                <c:pt idx="83">
                  <c:v>195</c:v>
                </c:pt>
                <c:pt idx="84">
                  <c:v>189</c:v>
                </c:pt>
                <c:pt idx="85">
                  <c:v>184</c:v>
                </c:pt>
                <c:pt idx="86">
                  <c:v>177</c:v>
                </c:pt>
                <c:pt idx="87">
                  <c:v>169</c:v>
                </c:pt>
                <c:pt idx="88">
                  <c:v>162</c:v>
                </c:pt>
                <c:pt idx="89">
                  <c:v>154</c:v>
                </c:pt>
                <c:pt idx="90">
                  <c:v>145</c:v>
                </c:pt>
                <c:pt idx="91">
                  <c:v>137</c:v>
                </c:pt>
                <c:pt idx="92">
                  <c:v>129</c:v>
                </c:pt>
                <c:pt idx="93">
                  <c:v>120</c:v>
                </c:pt>
                <c:pt idx="94">
                  <c:v>110</c:v>
                </c:pt>
                <c:pt idx="95">
                  <c:v>101</c:v>
                </c:pt>
                <c:pt idx="96">
                  <c:v>92</c:v>
                </c:pt>
                <c:pt idx="97">
                  <c:v>81</c:v>
                </c:pt>
                <c:pt idx="98">
                  <c:v>71</c:v>
                </c:pt>
                <c:pt idx="99">
                  <c:v>60</c:v>
                </c:pt>
                <c:pt idx="100">
                  <c:v>49</c:v>
                </c:pt>
                <c:pt idx="101">
                  <c:v>37</c:v>
                </c:pt>
                <c:pt idx="102">
                  <c:v>27</c:v>
                </c:pt>
                <c:pt idx="103">
                  <c:v>17</c:v>
                </c:pt>
                <c:pt idx="104">
                  <c:v>9</c:v>
                </c:pt>
                <c:pt idx="105">
                  <c:v>3</c:v>
                </c:pt>
              </c:numCache>
            </c:numRef>
          </c:val>
          <c:smooth val="0"/>
          <c:extLst>
            <c:ext xmlns:c16="http://schemas.microsoft.com/office/drawing/2014/chart" uri="{C3380CC4-5D6E-409C-BE32-E72D297353CC}">
              <c16:uniqueId val="{00000001-5EA1-44FF-ABEB-8C9BC2A4D3F2}"/>
            </c:ext>
          </c:extLst>
        </c:ser>
        <c:ser>
          <c:idx val="2"/>
          <c:order val="2"/>
          <c:tx>
            <c:strRef>
              <c:f>Scatter!$BI$2</c:f>
              <c:strCache>
                <c:ptCount val="1"/>
                <c:pt idx="0">
                  <c:v>3</c:v>
                </c:pt>
              </c:strCache>
            </c:strRef>
          </c:tx>
          <c:spPr>
            <a:ln w="28575" cap="rnd">
              <a:solidFill>
                <a:schemeClr val="accent3"/>
              </a:solidFill>
              <a:round/>
            </a:ln>
            <a:effectLst/>
          </c:spPr>
          <c:marker>
            <c:symbol val="none"/>
          </c:marker>
          <c:val>
            <c:numRef>
              <c:f>Scatter!$BI$3:$BI$109</c:f>
              <c:numCache>
                <c:formatCode>General</c:formatCode>
                <c:ptCount val="107"/>
                <c:pt idx="0">
                  <c:v>400</c:v>
                </c:pt>
                <c:pt idx="1">
                  <c:v>400</c:v>
                </c:pt>
                <c:pt idx="2">
                  <c:v>400</c:v>
                </c:pt>
                <c:pt idx="3">
                  <c:v>400</c:v>
                </c:pt>
                <c:pt idx="4">
                  <c:v>400</c:v>
                </c:pt>
                <c:pt idx="5">
                  <c:v>400</c:v>
                </c:pt>
                <c:pt idx="6">
                  <c:v>400</c:v>
                </c:pt>
                <c:pt idx="7">
                  <c:v>400</c:v>
                </c:pt>
                <c:pt idx="8">
                  <c:v>400</c:v>
                </c:pt>
                <c:pt idx="9">
                  <c:v>400</c:v>
                </c:pt>
                <c:pt idx="10">
                  <c:v>399</c:v>
                </c:pt>
                <c:pt idx="11">
                  <c:v>398</c:v>
                </c:pt>
                <c:pt idx="12">
                  <c:v>397</c:v>
                </c:pt>
                <c:pt idx="13">
                  <c:v>396</c:v>
                </c:pt>
                <c:pt idx="14">
                  <c:v>394</c:v>
                </c:pt>
                <c:pt idx="15">
                  <c:v>394</c:v>
                </c:pt>
                <c:pt idx="16">
                  <c:v>392</c:v>
                </c:pt>
                <c:pt idx="17">
                  <c:v>391</c:v>
                </c:pt>
                <c:pt idx="18">
                  <c:v>388</c:v>
                </c:pt>
                <c:pt idx="19">
                  <c:v>386</c:v>
                </c:pt>
                <c:pt idx="20">
                  <c:v>385</c:v>
                </c:pt>
                <c:pt idx="21">
                  <c:v>385</c:v>
                </c:pt>
                <c:pt idx="22">
                  <c:v>383</c:v>
                </c:pt>
                <c:pt idx="23">
                  <c:v>382</c:v>
                </c:pt>
                <c:pt idx="24">
                  <c:v>380</c:v>
                </c:pt>
                <c:pt idx="25">
                  <c:v>377</c:v>
                </c:pt>
                <c:pt idx="26">
                  <c:v>374</c:v>
                </c:pt>
                <c:pt idx="27">
                  <c:v>372</c:v>
                </c:pt>
                <c:pt idx="28">
                  <c:v>369</c:v>
                </c:pt>
                <c:pt idx="29">
                  <c:v>368</c:v>
                </c:pt>
                <c:pt idx="30">
                  <c:v>366</c:v>
                </c:pt>
                <c:pt idx="31">
                  <c:v>363</c:v>
                </c:pt>
                <c:pt idx="32">
                  <c:v>362</c:v>
                </c:pt>
                <c:pt idx="33">
                  <c:v>360</c:v>
                </c:pt>
                <c:pt idx="34">
                  <c:v>357</c:v>
                </c:pt>
                <c:pt idx="35">
                  <c:v>356</c:v>
                </c:pt>
                <c:pt idx="36">
                  <c:v>354</c:v>
                </c:pt>
                <c:pt idx="37">
                  <c:v>353</c:v>
                </c:pt>
                <c:pt idx="38">
                  <c:v>351</c:v>
                </c:pt>
                <c:pt idx="39">
                  <c:v>350</c:v>
                </c:pt>
                <c:pt idx="40">
                  <c:v>347</c:v>
                </c:pt>
                <c:pt idx="41">
                  <c:v>344</c:v>
                </c:pt>
                <c:pt idx="42">
                  <c:v>343</c:v>
                </c:pt>
                <c:pt idx="43">
                  <c:v>341</c:v>
                </c:pt>
                <c:pt idx="44">
                  <c:v>339</c:v>
                </c:pt>
                <c:pt idx="45">
                  <c:v>337</c:v>
                </c:pt>
                <c:pt idx="46">
                  <c:v>335</c:v>
                </c:pt>
                <c:pt idx="47">
                  <c:v>332</c:v>
                </c:pt>
                <c:pt idx="48">
                  <c:v>329</c:v>
                </c:pt>
                <c:pt idx="49">
                  <c:v>326</c:v>
                </c:pt>
                <c:pt idx="50">
                  <c:v>323</c:v>
                </c:pt>
                <c:pt idx="51">
                  <c:v>320</c:v>
                </c:pt>
                <c:pt idx="52">
                  <c:v>318</c:v>
                </c:pt>
                <c:pt idx="53">
                  <c:v>316</c:v>
                </c:pt>
                <c:pt idx="54">
                  <c:v>313</c:v>
                </c:pt>
                <c:pt idx="55">
                  <c:v>309</c:v>
                </c:pt>
                <c:pt idx="56">
                  <c:v>306</c:v>
                </c:pt>
                <c:pt idx="57">
                  <c:v>303</c:v>
                </c:pt>
                <c:pt idx="58">
                  <c:v>302</c:v>
                </c:pt>
                <c:pt idx="59">
                  <c:v>298</c:v>
                </c:pt>
                <c:pt idx="60">
                  <c:v>294</c:v>
                </c:pt>
                <c:pt idx="61">
                  <c:v>291</c:v>
                </c:pt>
                <c:pt idx="62">
                  <c:v>287</c:v>
                </c:pt>
                <c:pt idx="63">
                  <c:v>284</c:v>
                </c:pt>
                <c:pt idx="64">
                  <c:v>282</c:v>
                </c:pt>
                <c:pt idx="65">
                  <c:v>279</c:v>
                </c:pt>
                <c:pt idx="66">
                  <c:v>275</c:v>
                </c:pt>
                <c:pt idx="67">
                  <c:v>272</c:v>
                </c:pt>
                <c:pt idx="68">
                  <c:v>269</c:v>
                </c:pt>
                <c:pt idx="69">
                  <c:v>264</c:v>
                </c:pt>
                <c:pt idx="70">
                  <c:v>260</c:v>
                </c:pt>
                <c:pt idx="71">
                  <c:v>257</c:v>
                </c:pt>
                <c:pt idx="72">
                  <c:v>252</c:v>
                </c:pt>
                <c:pt idx="73">
                  <c:v>247</c:v>
                </c:pt>
                <c:pt idx="74">
                  <c:v>243</c:v>
                </c:pt>
                <c:pt idx="75">
                  <c:v>239</c:v>
                </c:pt>
                <c:pt idx="76">
                  <c:v>235</c:v>
                </c:pt>
                <c:pt idx="77">
                  <c:v>230</c:v>
                </c:pt>
                <c:pt idx="78">
                  <c:v>225</c:v>
                </c:pt>
                <c:pt idx="79">
                  <c:v>221</c:v>
                </c:pt>
                <c:pt idx="80">
                  <c:v>215</c:v>
                </c:pt>
                <c:pt idx="81">
                  <c:v>209</c:v>
                </c:pt>
                <c:pt idx="82">
                  <c:v>203</c:v>
                </c:pt>
                <c:pt idx="83">
                  <c:v>198</c:v>
                </c:pt>
                <c:pt idx="84">
                  <c:v>193</c:v>
                </c:pt>
                <c:pt idx="85">
                  <c:v>185</c:v>
                </c:pt>
                <c:pt idx="86">
                  <c:v>178</c:v>
                </c:pt>
                <c:pt idx="87">
                  <c:v>171</c:v>
                </c:pt>
                <c:pt idx="88">
                  <c:v>163</c:v>
                </c:pt>
                <c:pt idx="89">
                  <c:v>155</c:v>
                </c:pt>
                <c:pt idx="90">
                  <c:v>148</c:v>
                </c:pt>
                <c:pt idx="91">
                  <c:v>141</c:v>
                </c:pt>
                <c:pt idx="92">
                  <c:v>133</c:v>
                </c:pt>
                <c:pt idx="93">
                  <c:v>123</c:v>
                </c:pt>
                <c:pt idx="94">
                  <c:v>116</c:v>
                </c:pt>
                <c:pt idx="95">
                  <c:v>107</c:v>
                </c:pt>
                <c:pt idx="96">
                  <c:v>96</c:v>
                </c:pt>
                <c:pt idx="97">
                  <c:v>87</c:v>
                </c:pt>
                <c:pt idx="98">
                  <c:v>77</c:v>
                </c:pt>
                <c:pt idx="99">
                  <c:v>68</c:v>
                </c:pt>
                <c:pt idx="100">
                  <c:v>57</c:v>
                </c:pt>
                <c:pt idx="101">
                  <c:v>45</c:v>
                </c:pt>
                <c:pt idx="102">
                  <c:v>35</c:v>
                </c:pt>
                <c:pt idx="103">
                  <c:v>25</c:v>
                </c:pt>
                <c:pt idx="104">
                  <c:v>14</c:v>
                </c:pt>
                <c:pt idx="105">
                  <c:v>7</c:v>
                </c:pt>
                <c:pt idx="106">
                  <c:v>2</c:v>
                </c:pt>
              </c:numCache>
            </c:numRef>
          </c:val>
          <c:smooth val="0"/>
          <c:extLst>
            <c:ext xmlns:c16="http://schemas.microsoft.com/office/drawing/2014/chart" uri="{C3380CC4-5D6E-409C-BE32-E72D297353CC}">
              <c16:uniqueId val="{00000002-5EA1-44FF-ABEB-8C9BC2A4D3F2}"/>
            </c:ext>
          </c:extLst>
        </c:ser>
        <c:ser>
          <c:idx val="3"/>
          <c:order val="3"/>
          <c:tx>
            <c:strRef>
              <c:f>Scatter!$BJ$2</c:f>
              <c:strCache>
                <c:ptCount val="1"/>
                <c:pt idx="0">
                  <c:v>4</c:v>
                </c:pt>
              </c:strCache>
            </c:strRef>
          </c:tx>
          <c:spPr>
            <a:ln w="28575" cap="rnd">
              <a:solidFill>
                <a:schemeClr val="accent4"/>
              </a:solidFill>
              <a:round/>
            </a:ln>
            <a:effectLst/>
          </c:spPr>
          <c:marker>
            <c:symbol val="none"/>
          </c:marker>
          <c:val>
            <c:numRef>
              <c:f>Scatter!$BJ$3:$BJ$109</c:f>
              <c:numCache>
                <c:formatCode>General</c:formatCode>
                <c:ptCount val="107"/>
                <c:pt idx="0">
                  <c:v>400</c:v>
                </c:pt>
                <c:pt idx="1">
                  <c:v>400</c:v>
                </c:pt>
                <c:pt idx="2">
                  <c:v>400</c:v>
                </c:pt>
                <c:pt idx="3">
                  <c:v>400</c:v>
                </c:pt>
                <c:pt idx="4">
                  <c:v>400</c:v>
                </c:pt>
                <c:pt idx="5">
                  <c:v>400</c:v>
                </c:pt>
                <c:pt idx="6">
                  <c:v>400</c:v>
                </c:pt>
                <c:pt idx="7">
                  <c:v>400</c:v>
                </c:pt>
                <c:pt idx="8">
                  <c:v>400</c:v>
                </c:pt>
                <c:pt idx="9">
                  <c:v>400</c:v>
                </c:pt>
                <c:pt idx="10">
                  <c:v>399</c:v>
                </c:pt>
                <c:pt idx="11">
                  <c:v>398</c:v>
                </c:pt>
                <c:pt idx="12">
                  <c:v>397</c:v>
                </c:pt>
                <c:pt idx="13">
                  <c:v>396</c:v>
                </c:pt>
                <c:pt idx="14">
                  <c:v>394</c:v>
                </c:pt>
                <c:pt idx="15">
                  <c:v>394</c:v>
                </c:pt>
                <c:pt idx="16">
                  <c:v>392</c:v>
                </c:pt>
                <c:pt idx="17">
                  <c:v>391</c:v>
                </c:pt>
                <c:pt idx="18">
                  <c:v>388</c:v>
                </c:pt>
                <c:pt idx="19">
                  <c:v>387</c:v>
                </c:pt>
                <c:pt idx="20">
                  <c:v>384</c:v>
                </c:pt>
                <c:pt idx="21">
                  <c:v>383</c:v>
                </c:pt>
                <c:pt idx="22">
                  <c:v>382</c:v>
                </c:pt>
                <c:pt idx="23">
                  <c:v>380</c:v>
                </c:pt>
                <c:pt idx="24">
                  <c:v>378</c:v>
                </c:pt>
                <c:pt idx="25">
                  <c:v>375</c:v>
                </c:pt>
                <c:pt idx="26">
                  <c:v>375</c:v>
                </c:pt>
                <c:pt idx="27">
                  <c:v>373</c:v>
                </c:pt>
                <c:pt idx="28">
                  <c:v>372</c:v>
                </c:pt>
                <c:pt idx="29">
                  <c:v>368</c:v>
                </c:pt>
                <c:pt idx="30">
                  <c:v>366</c:v>
                </c:pt>
                <c:pt idx="31">
                  <c:v>364</c:v>
                </c:pt>
                <c:pt idx="32">
                  <c:v>361</c:v>
                </c:pt>
                <c:pt idx="33">
                  <c:v>359</c:v>
                </c:pt>
                <c:pt idx="34">
                  <c:v>357</c:v>
                </c:pt>
                <c:pt idx="35">
                  <c:v>354</c:v>
                </c:pt>
                <c:pt idx="36">
                  <c:v>352</c:v>
                </c:pt>
                <c:pt idx="37">
                  <c:v>350</c:v>
                </c:pt>
                <c:pt idx="38">
                  <c:v>349</c:v>
                </c:pt>
                <c:pt idx="39">
                  <c:v>347</c:v>
                </c:pt>
                <c:pt idx="40">
                  <c:v>345</c:v>
                </c:pt>
                <c:pt idx="41">
                  <c:v>343</c:v>
                </c:pt>
                <c:pt idx="42">
                  <c:v>342</c:v>
                </c:pt>
                <c:pt idx="43">
                  <c:v>338</c:v>
                </c:pt>
                <c:pt idx="44">
                  <c:v>335</c:v>
                </c:pt>
                <c:pt idx="45">
                  <c:v>333</c:v>
                </c:pt>
                <c:pt idx="46">
                  <c:v>331</c:v>
                </c:pt>
                <c:pt idx="47">
                  <c:v>330</c:v>
                </c:pt>
                <c:pt idx="48">
                  <c:v>327</c:v>
                </c:pt>
                <c:pt idx="49">
                  <c:v>325</c:v>
                </c:pt>
                <c:pt idx="50">
                  <c:v>323</c:v>
                </c:pt>
                <c:pt idx="51">
                  <c:v>320</c:v>
                </c:pt>
                <c:pt idx="52">
                  <c:v>318</c:v>
                </c:pt>
                <c:pt idx="53">
                  <c:v>315</c:v>
                </c:pt>
                <c:pt idx="54">
                  <c:v>312</c:v>
                </c:pt>
                <c:pt idx="55">
                  <c:v>310</c:v>
                </c:pt>
                <c:pt idx="56">
                  <c:v>306</c:v>
                </c:pt>
                <c:pt idx="57">
                  <c:v>304</c:v>
                </c:pt>
                <c:pt idx="58">
                  <c:v>300</c:v>
                </c:pt>
                <c:pt idx="59">
                  <c:v>297</c:v>
                </c:pt>
                <c:pt idx="60">
                  <c:v>293</c:v>
                </c:pt>
                <c:pt idx="61">
                  <c:v>290</c:v>
                </c:pt>
                <c:pt idx="62">
                  <c:v>287</c:v>
                </c:pt>
                <c:pt idx="63">
                  <c:v>284</c:v>
                </c:pt>
                <c:pt idx="64">
                  <c:v>281</c:v>
                </c:pt>
                <c:pt idx="65">
                  <c:v>278</c:v>
                </c:pt>
                <c:pt idx="66">
                  <c:v>275</c:v>
                </c:pt>
                <c:pt idx="67">
                  <c:v>270</c:v>
                </c:pt>
                <c:pt idx="68">
                  <c:v>267</c:v>
                </c:pt>
                <c:pt idx="69">
                  <c:v>263</c:v>
                </c:pt>
                <c:pt idx="70">
                  <c:v>258</c:v>
                </c:pt>
                <c:pt idx="71">
                  <c:v>253</c:v>
                </c:pt>
                <c:pt idx="72">
                  <c:v>250</c:v>
                </c:pt>
                <c:pt idx="73">
                  <c:v>246</c:v>
                </c:pt>
                <c:pt idx="74">
                  <c:v>241</c:v>
                </c:pt>
                <c:pt idx="75">
                  <c:v>237</c:v>
                </c:pt>
                <c:pt idx="76">
                  <c:v>230</c:v>
                </c:pt>
                <c:pt idx="77">
                  <c:v>226</c:v>
                </c:pt>
                <c:pt idx="78">
                  <c:v>222</c:v>
                </c:pt>
                <c:pt idx="79">
                  <c:v>217</c:v>
                </c:pt>
                <c:pt idx="80">
                  <c:v>211</c:v>
                </c:pt>
                <c:pt idx="81">
                  <c:v>206</c:v>
                </c:pt>
                <c:pt idx="82">
                  <c:v>201</c:v>
                </c:pt>
                <c:pt idx="83">
                  <c:v>195</c:v>
                </c:pt>
                <c:pt idx="84">
                  <c:v>188</c:v>
                </c:pt>
                <c:pt idx="85">
                  <c:v>182</c:v>
                </c:pt>
                <c:pt idx="86">
                  <c:v>175</c:v>
                </c:pt>
                <c:pt idx="87">
                  <c:v>168</c:v>
                </c:pt>
                <c:pt idx="88">
                  <c:v>161</c:v>
                </c:pt>
                <c:pt idx="89">
                  <c:v>153</c:v>
                </c:pt>
                <c:pt idx="90">
                  <c:v>145</c:v>
                </c:pt>
                <c:pt idx="91">
                  <c:v>137</c:v>
                </c:pt>
                <c:pt idx="92">
                  <c:v>128</c:v>
                </c:pt>
                <c:pt idx="93">
                  <c:v>118</c:v>
                </c:pt>
                <c:pt idx="94">
                  <c:v>110</c:v>
                </c:pt>
                <c:pt idx="95">
                  <c:v>101</c:v>
                </c:pt>
                <c:pt idx="96">
                  <c:v>92</c:v>
                </c:pt>
                <c:pt idx="97">
                  <c:v>82</c:v>
                </c:pt>
                <c:pt idx="98">
                  <c:v>71</c:v>
                </c:pt>
                <c:pt idx="99">
                  <c:v>61</c:v>
                </c:pt>
                <c:pt idx="100">
                  <c:v>50</c:v>
                </c:pt>
                <c:pt idx="101">
                  <c:v>38</c:v>
                </c:pt>
                <c:pt idx="102">
                  <c:v>28</c:v>
                </c:pt>
                <c:pt idx="103">
                  <c:v>20</c:v>
                </c:pt>
                <c:pt idx="104">
                  <c:v>12</c:v>
                </c:pt>
                <c:pt idx="105">
                  <c:v>4</c:v>
                </c:pt>
                <c:pt idx="106">
                  <c:v>2</c:v>
                </c:pt>
              </c:numCache>
            </c:numRef>
          </c:val>
          <c:smooth val="0"/>
          <c:extLst>
            <c:ext xmlns:c16="http://schemas.microsoft.com/office/drawing/2014/chart" uri="{C3380CC4-5D6E-409C-BE32-E72D297353CC}">
              <c16:uniqueId val="{00000003-5EA1-44FF-ABEB-8C9BC2A4D3F2}"/>
            </c:ext>
          </c:extLst>
        </c:ser>
        <c:ser>
          <c:idx val="4"/>
          <c:order val="4"/>
          <c:tx>
            <c:strRef>
              <c:f>Scatter!$BK$2</c:f>
              <c:strCache>
                <c:ptCount val="1"/>
                <c:pt idx="0">
                  <c:v>5</c:v>
                </c:pt>
              </c:strCache>
            </c:strRef>
          </c:tx>
          <c:spPr>
            <a:ln w="28575" cap="rnd">
              <a:solidFill>
                <a:schemeClr val="accent5"/>
              </a:solidFill>
              <a:round/>
            </a:ln>
            <a:effectLst/>
          </c:spPr>
          <c:marker>
            <c:symbol val="none"/>
          </c:marker>
          <c:val>
            <c:numRef>
              <c:f>Scatter!$BK$3:$BK$108</c:f>
              <c:numCache>
                <c:formatCode>General</c:formatCode>
                <c:ptCount val="106"/>
                <c:pt idx="0">
                  <c:v>400</c:v>
                </c:pt>
                <c:pt idx="1">
                  <c:v>400</c:v>
                </c:pt>
                <c:pt idx="2">
                  <c:v>400</c:v>
                </c:pt>
                <c:pt idx="3">
                  <c:v>400</c:v>
                </c:pt>
                <c:pt idx="4">
                  <c:v>400</c:v>
                </c:pt>
                <c:pt idx="5">
                  <c:v>400</c:v>
                </c:pt>
                <c:pt idx="6">
                  <c:v>400</c:v>
                </c:pt>
                <c:pt idx="7">
                  <c:v>400</c:v>
                </c:pt>
                <c:pt idx="8">
                  <c:v>400</c:v>
                </c:pt>
                <c:pt idx="9">
                  <c:v>400</c:v>
                </c:pt>
                <c:pt idx="10">
                  <c:v>399</c:v>
                </c:pt>
                <c:pt idx="11">
                  <c:v>399</c:v>
                </c:pt>
                <c:pt idx="12">
                  <c:v>397</c:v>
                </c:pt>
                <c:pt idx="13">
                  <c:v>396</c:v>
                </c:pt>
                <c:pt idx="14">
                  <c:v>394</c:v>
                </c:pt>
                <c:pt idx="15">
                  <c:v>394</c:v>
                </c:pt>
                <c:pt idx="16">
                  <c:v>391</c:v>
                </c:pt>
                <c:pt idx="17">
                  <c:v>391</c:v>
                </c:pt>
                <c:pt idx="18">
                  <c:v>388</c:v>
                </c:pt>
                <c:pt idx="19">
                  <c:v>387</c:v>
                </c:pt>
                <c:pt idx="20">
                  <c:v>385</c:v>
                </c:pt>
                <c:pt idx="21">
                  <c:v>384</c:v>
                </c:pt>
                <c:pt idx="22">
                  <c:v>383</c:v>
                </c:pt>
                <c:pt idx="23">
                  <c:v>380</c:v>
                </c:pt>
                <c:pt idx="24">
                  <c:v>379</c:v>
                </c:pt>
                <c:pt idx="25">
                  <c:v>377</c:v>
                </c:pt>
                <c:pt idx="26">
                  <c:v>375</c:v>
                </c:pt>
                <c:pt idx="27">
                  <c:v>374</c:v>
                </c:pt>
                <c:pt idx="28">
                  <c:v>371</c:v>
                </c:pt>
                <c:pt idx="29">
                  <c:v>368</c:v>
                </c:pt>
                <c:pt idx="30">
                  <c:v>367</c:v>
                </c:pt>
                <c:pt idx="31">
                  <c:v>366</c:v>
                </c:pt>
                <c:pt idx="32">
                  <c:v>365</c:v>
                </c:pt>
                <c:pt idx="33">
                  <c:v>362</c:v>
                </c:pt>
                <c:pt idx="34">
                  <c:v>360</c:v>
                </c:pt>
                <c:pt idx="35">
                  <c:v>358</c:v>
                </c:pt>
                <c:pt idx="36">
                  <c:v>356</c:v>
                </c:pt>
                <c:pt idx="37">
                  <c:v>353</c:v>
                </c:pt>
                <c:pt idx="38">
                  <c:v>352</c:v>
                </c:pt>
                <c:pt idx="39">
                  <c:v>350</c:v>
                </c:pt>
                <c:pt idx="40">
                  <c:v>347</c:v>
                </c:pt>
                <c:pt idx="41">
                  <c:v>345</c:v>
                </c:pt>
                <c:pt idx="42">
                  <c:v>343</c:v>
                </c:pt>
                <c:pt idx="43">
                  <c:v>341</c:v>
                </c:pt>
                <c:pt idx="44">
                  <c:v>338</c:v>
                </c:pt>
                <c:pt idx="45">
                  <c:v>336</c:v>
                </c:pt>
                <c:pt idx="46">
                  <c:v>332</c:v>
                </c:pt>
                <c:pt idx="47">
                  <c:v>331</c:v>
                </c:pt>
                <c:pt idx="48">
                  <c:v>327</c:v>
                </c:pt>
                <c:pt idx="49">
                  <c:v>326</c:v>
                </c:pt>
                <c:pt idx="50">
                  <c:v>322</c:v>
                </c:pt>
                <c:pt idx="51">
                  <c:v>321</c:v>
                </c:pt>
                <c:pt idx="52">
                  <c:v>319</c:v>
                </c:pt>
                <c:pt idx="53">
                  <c:v>315</c:v>
                </c:pt>
                <c:pt idx="54">
                  <c:v>313</c:v>
                </c:pt>
                <c:pt idx="55">
                  <c:v>310</c:v>
                </c:pt>
                <c:pt idx="56">
                  <c:v>307</c:v>
                </c:pt>
                <c:pt idx="57">
                  <c:v>304</c:v>
                </c:pt>
                <c:pt idx="58">
                  <c:v>301</c:v>
                </c:pt>
                <c:pt idx="59">
                  <c:v>297</c:v>
                </c:pt>
                <c:pt idx="60">
                  <c:v>294</c:v>
                </c:pt>
                <c:pt idx="61">
                  <c:v>292</c:v>
                </c:pt>
                <c:pt idx="62">
                  <c:v>288</c:v>
                </c:pt>
                <c:pt idx="63">
                  <c:v>284</c:v>
                </c:pt>
                <c:pt idx="64">
                  <c:v>279</c:v>
                </c:pt>
                <c:pt idx="65">
                  <c:v>276</c:v>
                </c:pt>
                <c:pt idx="66">
                  <c:v>272</c:v>
                </c:pt>
                <c:pt idx="67">
                  <c:v>268</c:v>
                </c:pt>
                <c:pt idx="68">
                  <c:v>264</c:v>
                </c:pt>
                <c:pt idx="69">
                  <c:v>260</c:v>
                </c:pt>
                <c:pt idx="70">
                  <c:v>257</c:v>
                </c:pt>
                <c:pt idx="71">
                  <c:v>253</c:v>
                </c:pt>
                <c:pt idx="72">
                  <c:v>248</c:v>
                </c:pt>
                <c:pt idx="73">
                  <c:v>245</c:v>
                </c:pt>
                <c:pt idx="74">
                  <c:v>241</c:v>
                </c:pt>
                <c:pt idx="75">
                  <c:v>235</c:v>
                </c:pt>
                <c:pt idx="76">
                  <c:v>230</c:v>
                </c:pt>
                <c:pt idx="77">
                  <c:v>225</c:v>
                </c:pt>
                <c:pt idx="78">
                  <c:v>221</c:v>
                </c:pt>
                <c:pt idx="79">
                  <c:v>216</c:v>
                </c:pt>
                <c:pt idx="80">
                  <c:v>211</c:v>
                </c:pt>
                <c:pt idx="81">
                  <c:v>205</c:v>
                </c:pt>
                <c:pt idx="82">
                  <c:v>199</c:v>
                </c:pt>
                <c:pt idx="83">
                  <c:v>194</c:v>
                </c:pt>
                <c:pt idx="84">
                  <c:v>188</c:v>
                </c:pt>
                <c:pt idx="85">
                  <c:v>182</c:v>
                </c:pt>
                <c:pt idx="86">
                  <c:v>175</c:v>
                </c:pt>
                <c:pt idx="87">
                  <c:v>168</c:v>
                </c:pt>
                <c:pt idx="88">
                  <c:v>161</c:v>
                </c:pt>
                <c:pt idx="89">
                  <c:v>155</c:v>
                </c:pt>
                <c:pt idx="90">
                  <c:v>146</c:v>
                </c:pt>
                <c:pt idx="91">
                  <c:v>137</c:v>
                </c:pt>
                <c:pt idx="92">
                  <c:v>128</c:v>
                </c:pt>
                <c:pt idx="93">
                  <c:v>120</c:v>
                </c:pt>
                <c:pt idx="94">
                  <c:v>110</c:v>
                </c:pt>
                <c:pt idx="95">
                  <c:v>100</c:v>
                </c:pt>
                <c:pt idx="96">
                  <c:v>89</c:v>
                </c:pt>
                <c:pt idx="97">
                  <c:v>79</c:v>
                </c:pt>
                <c:pt idx="98">
                  <c:v>68</c:v>
                </c:pt>
                <c:pt idx="99">
                  <c:v>56</c:v>
                </c:pt>
                <c:pt idx="100">
                  <c:v>45</c:v>
                </c:pt>
                <c:pt idx="101">
                  <c:v>34</c:v>
                </c:pt>
                <c:pt idx="102">
                  <c:v>23</c:v>
                </c:pt>
                <c:pt idx="103">
                  <c:v>13</c:v>
                </c:pt>
                <c:pt idx="104">
                  <c:v>5</c:v>
                </c:pt>
                <c:pt idx="105">
                  <c:v>2</c:v>
                </c:pt>
              </c:numCache>
            </c:numRef>
          </c:val>
          <c:smooth val="0"/>
          <c:extLst>
            <c:ext xmlns:c16="http://schemas.microsoft.com/office/drawing/2014/chart" uri="{C3380CC4-5D6E-409C-BE32-E72D297353CC}">
              <c16:uniqueId val="{00000004-5EA1-44FF-ABEB-8C9BC2A4D3F2}"/>
            </c:ext>
          </c:extLst>
        </c:ser>
        <c:ser>
          <c:idx val="5"/>
          <c:order val="5"/>
          <c:tx>
            <c:strRef>
              <c:f>Scatter!$BL$2</c:f>
              <c:strCache>
                <c:ptCount val="1"/>
                <c:pt idx="0">
                  <c:v>6</c:v>
                </c:pt>
              </c:strCache>
            </c:strRef>
          </c:tx>
          <c:spPr>
            <a:ln w="28575" cap="rnd">
              <a:solidFill>
                <a:schemeClr val="accent6"/>
              </a:solidFill>
              <a:round/>
            </a:ln>
            <a:effectLst/>
          </c:spPr>
          <c:marker>
            <c:symbol val="none"/>
          </c:marker>
          <c:val>
            <c:numRef>
              <c:f>Scatter!$BL$3:$BL$109</c:f>
              <c:numCache>
                <c:formatCode>General</c:formatCode>
                <c:ptCount val="107"/>
                <c:pt idx="0">
                  <c:v>400</c:v>
                </c:pt>
                <c:pt idx="1">
                  <c:v>400</c:v>
                </c:pt>
                <c:pt idx="2">
                  <c:v>400</c:v>
                </c:pt>
                <c:pt idx="3">
                  <c:v>400</c:v>
                </c:pt>
                <c:pt idx="4">
                  <c:v>400</c:v>
                </c:pt>
                <c:pt idx="5">
                  <c:v>400</c:v>
                </c:pt>
                <c:pt idx="6">
                  <c:v>400</c:v>
                </c:pt>
                <c:pt idx="7">
                  <c:v>400</c:v>
                </c:pt>
                <c:pt idx="8">
                  <c:v>400</c:v>
                </c:pt>
                <c:pt idx="9">
                  <c:v>400</c:v>
                </c:pt>
                <c:pt idx="10">
                  <c:v>398</c:v>
                </c:pt>
                <c:pt idx="11">
                  <c:v>398</c:v>
                </c:pt>
                <c:pt idx="12">
                  <c:v>397</c:v>
                </c:pt>
                <c:pt idx="13">
                  <c:v>396</c:v>
                </c:pt>
                <c:pt idx="14">
                  <c:v>393</c:v>
                </c:pt>
                <c:pt idx="15">
                  <c:v>392</c:v>
                </c:pt>
                <c:pt idx="16">
                  <c:v>391</c:v>
                </c:pt>
                <c:pt idx="17">
                  <c:v>390</c:v>
                </c:pt>
                <c:pt idx="18">
                  <c:v>388</c:v>
                </c:pt>
                <c:pt idx="19">
                  <c:v>387</c:v>
                </c:pt>
                <c:pt idx="20">
                  <c:v>385</c:v>
                </c:pt>
                <c:pt idx="21">
                  <c:v>384</c:v>
                </c:pt>
                <c:pt idx="22">
                  <c:v>380</c:v>
                </c:pt>
                <c:pt idx="23">
                  <c:v>380</c:v>
                </c:pt>
                <c:pt idx="24">
                  <c:v>377</c:v>
                </c:pt>
                <c:pt idx="25">
                  <c:v>376</c:v>
                </c:pt>
                <c:pt idx="26">
                  <c:v>375</c:v>
                </c:pt>
                <c:pt idx="27">
                  <c:v>374</c:v>
                </c:pt>
                <c:pt idx="28">
                  <c:v>372</c:v>
                </c:pt>
                <c:pt idx="29">
                  <c:v>370</c:v>
                </c:pt>
                <c:pt idx="30">
                  <c:v>368</c:v>
                </c:pt>
                <c:pt idx="31">
                  <c:v>367</c:v>
                </c:pt>
                <c:pt idx="32">
                  <c:v>365</c:v>
                </c:pt>
                <c:pt idx="33">
                  <c:v>364</c:v>
                </c:pt>
                <c:pt idx="34">
                  <c:v>362</c:v>
                </c:pt>
                <c:pt idx="35">
                  <c:v>360</c:v>
                </c:pt>
                <c:pt idx="36">
                  <c:v>358</c:v>
                </c:pt>
                <c:pt idx="37">
                  <c:v>356</c:v>
                </c:pt>
                <c:pt idx="38">
                  <c:v>354</c:v>
                </c:pt>
                <c:pt idx="39">
                  <c:v>353</c:v>
                </c:pt>
                <c:pt idx="40">
                  <c:v>352</c:v>
                </c:pt>
                <c:pt idx="41">
                  <c:v>350</c:v>
                </c:pt>
                <c:pt idx="42">
                  <c:v>347</c:v>
                </c:pt>
                <c:pt idx="43">
                  <c:v>345</c:v>
                </c:pt>
                <c:pt idx="44">
                  <c:v>343</c:v>
                </c:pt>
                <c:pt idx="45">
                  <c:v>340</c:v>
                </c:pt>
                <c:pt idx="46">
                  <c:v>337</c:v>
                </c:pt>
                <c:pt idx="47">
                  <c:v>335</c:v>
                </c:pt>
                <c:pt idx="48">
                  <c:v>332</c:v>
                </c:pt>
                <c:pt idx="49">
                  <c:v>330</c:v>
                </c:pt>
                <c:pt idx="50">
                  <c:v>327</c:v>
                </c:pt>
                <c:pt idx="51">
                  <c:v>325</c:v>
                </c:pt>
                <c:pt idx="52">
                  <c:v>323</c:v>
                </c:pt>
                <c:pt idx="53">
                  <c:v>321</c:v>
                </c:pt>
                <c:pt idx="54">
                  <c:v>318</c:v>
                </c:pt>
                <c:pt idx="55">
                  <c:v>315</c:v>
                </c:pt>
                <c:pt idx="56">
                  <c:v>312</c:v>
                </c:pt>
                <c:pt idx="57">
                  <c:v>310</c:v>
                </c:pt>
                <c:pt idx="58">
                  <c:v>307</c:v>
                </c:pt>
                <c:pt idx="59">
                  <c:v>305</c:v>
                </c:pt>
                <c:pt idx="60">
                  <c:v>300</c:v>
                </c:pt>
                <c:pt idx="61">
                  <c:v>298</c:v>
                </c:pt>
                <c:pt idx="62">
                  <c:v>295</c:v>
                </c:pt>
                <c:pt idx="63">
                  <c:v>291</c:v>
                </c:pt>
                <c:pt idx="64">
                  <c:v>288</c:v>
                </c:pt>
                <c:pt idx="65">
                  <c:v>284</c:v>
                </c:pt>
                <c:pt idx="66">
                  <c:v>279</c:v>
                </c:pt>
                <c:pt idx="67">
                  <c:v>275</c:v>
                </c:pt>
                <c:pt idx="68">
                  <c:v>270</c:v>
                </c:pt>
                <c:pt idx="69">
                  <c:v>267</c:v>
                </c:pt>
                <c:pt idx="70">
                  <c:v>263</c:v>
                </c:pt>
                <c:pt idx="71">
                  <c:v>258</c:v>
                </c:pt>
                <c:pt idx="72">
                  <c:v>253</c:v>
                </c:pt>
                <c:pt idx="73">
                  <c:v>249</c:v>
                </c:pt>
                <c:pt idx="74">
                  <c:v>244</c:v>
                </c:pt>
                <c:pt idx="75">
                  <c:v>238</c:v>
                </c:pt>
                <c:pt idx="76">
                  <c:v>234</c:v>
                </c:pt>
                <c:pt idx="77">
                  <c:v>229</c:v>
                </c:pt>
                <c:pt idx="78">
                  <c:v>225</c:v>
                </c:pt>
                <c:pt idx="79">
                  <c:v>220</c:v>
                </c:pt>
                <c:pt idx="80">
                  <c:v>215</c:v>
                </c:pt>
                <c:pt idx="81">
                  <c:v>210</c:v>
                </c:pt>
                <c:pt idx="82">
                  <c:v>204</c:v>
                </c:pt>
                <c:pt idx="83">
                  <c:v>199</c:v>
                </c:pt>
                <c:pt idx="84">
                  <c:v>192</c:v>
                </c:pt>
                <c:pt idx="85">
                  <c:v>187</c:v>
                </c:pt>
                <c:pt idx="86">
                  <c:v>180</c:v>
                </c:pt>
                <c:pt idx="87">
                  <c:v>173</c:v>
                </c:pt>
                <c:pt idx="88">
                  <c:v>166</c:v>
                </c:pt>
                <c:pt idx="89">
                  <c:v>157</c:v>
                </c:pt>
                <c:pt idx="90">
                  <c:v>150</c:v>
                </c:pt>
                <c:pt idx="91">
                  <c:v>141</c:v>
                </c:pt>
                <c:pt idx="92">
                  <c:v>133</c:v>
                </c:pt>
                <c:pt idx="93">
                  <c:v>124</c:v>
                </c:pt>
                <c:pt idx="94">
                  <c:v>115</c:v>
                </c:pt>
                <c:pt idx="95">
                  <c:v>106</c:v>
                </c:pt>
                <c:pt idx="96">
                  <c:v>97</c:v>
                </c:pt>
                <c:pt idx="97">
                  <c:v>86</c:v>
                </c:pt>
                <c:pt idx="98">
                  <c:v>74</c:v>
                </c:pt>
                <c:pt idx="99">
                  <c:v>63</c:v>
                </c:pt>
                <c:pt idx="100">
                  <c:v>52</c:v>
                </c:pt>
                <c:pt idx="101">
                  <c:v>41</c:v>
                </c:pt>
                <c:pt idx="102">
                  <c:v>30</c:v>
                </c:pt>
                <c:pt idx="103">
                  <c:v>21</c:v>
                </c:pt>
                <c:pt idx="104">
                  <c:v>12</c:v>
                </c:pt>
                <c:pt idx="105">
                  <c:v>5</c:v>
                </c:pt>
                <c:pt idx="106">
                  <c:v>2</c:v>
                </c:pt>
              </c:numCache>
            </c:numRef>
          </c:val>
          <c:smooth val="0"/>
          <c:extLst>
            <c:ext xmlns:c16="http://schemas.microsoft.com/office/drawing/2014/chart" uri="{C3380CC4-5D6E-409C-BE32-E72D297353CC}">
              <c16:uniqueId val="{00000005-5EA1-44FF-ABEB-8C9BC2A4D3F2}"/>
            </c:ext>
          </c:extLst>
        </c:ser>
        <c:ser>
          <c:idx val="6"/>
          <c:order val="6"/>
          <c:tx>
            <c:strRef>
              <c:f>Scatter!$BM$2</c:f>
              <c:strCache>
                <c:ptCount val="1"/>
                <c:pt idx="0">
                  <c:v>7</c:v>
                </c:pt>
              </c:strCache>
            </c:strRef>
          </c:tx>
          <c:spPr>
            <a:ln w="28575" cap="rnd">
              <a:solidFill>
                <a:schemeClr val="accent1">
                  <a:lumMod val="60000"/>
                </a:schemeClr>
              </a:solidFill>
              <a:round/>
            </a:ln>
            <a:effectLst/>
          </c:spPr>
          <c:marker>
            <c:symbol val="none"/>
          </c:marker>
          <c:val>
            <c:numRef>
              <c:f>Scatter!$BM$3:$BM$108</c:f>
              <c:numCache>
                <c:formatCode>General</c:formatCode>
                <c:ptCount val="106"/>
                <c:pt idx="0">
                  <c:v>400</c:v>
                </c:pt>
                <c:pt idx="1">
                  <c:v>400</c:v>
                </c:pt>
                <c:pt idx="2">
                  <c:v>400</c:v>
                </c:pt>
                <c:pt idx="3">
                  <c:v>400</c:v>
                </c:pt>
                <c:pt idx="4">
                  <c:v>400</c:v>
                </c:pt>
                <c:pt idx="5">
                  <c:v>400</c:v>
                </c:pt>
                <c:pt idx="6">
                  <c:v>400</c:v>
                </c:pt>
                <c:pt idx="7">
                  <c:v>400</c:v>
                </c:pt>
                <c:pt idx="8">
                  <c:v>400</c:v>
                </c:pt>
                <c:pt idx="9">
                  <c:v>400</c:v>
                </c:pt>
                <c:pt idx="10">
                  <c:v>400</c:v>
                </c:pt>
                <c:pt idx="11">
                  <c:v>399</c:v>
                </c:pt>
                <c:pt idx="12">
                  <c:v>398</c:v>
                </c:pt>
                <c:pt idx="13">
                  <c:v>397</c:v>
                </c:pt>
                <c:pt idx="14">
                  <c:v>395</c:v>
                </c:pt>
                <c:pt idx="15">
                  <c:v>394</c:v>
                </c:pt>
                <c:pt idx="16">
                  <c:v>393</c:v>
                </c:pt>
                <c:pt idx="17">
                  <c:v>391</c:v>
                </c:pt>
                <c:pt idx="18">
                  <c:v>389</c:v>
                </c:pt>
                <c:pt idx="19">
                  <c:v>388</c:v>
                </c:pt>
                <c:pt idx="20">
                  <c:v>387</c:v>
                </c:pt>
                <c:pt idx="21">
                  <c:v>385</c:v>
                </c:pt>
                <c:pt idx="22">
                  <c:v>383</c:v>
                </c:pt>
                <c:pt idx="23">
                  <c:v>382</c:v>
                </c:pt>
                <c:pt idx="24">
                  <c:v>381</c:v>
                </c:pt>
                <c:pt idx="25">
                  <c:v>380</c:v>
                </c:pt>
                <c:pt idx="26">
                  <c:v>377</c:v>
                </c:pt>
                <c:pt idx="27">
                  <c:v>374</c:v>
                </c:pt>
                <c:pt idx="28">
                  <c:v>371</c:v>
                </c:pt>
                <c:pt idx="29">
                  <c:v>370</c:v>
                </c:pt>
                <c:pt idx="30">
                  <c:v>369</c:v>
                </c:pt>
                <c:pt idx="31">
                  <c:v>367</c:v>
                </c:pt>
                <c:pt idx="32">
                  <c:v>365</c:v>
                </c:pt>
                <c:pt idx="33">
                  <c:v>362</c:v>
                </c:pt>
                <c:pt idx="34">
                  <c:v>361</c:v>
                </c:pt>
                <c:pt idx="35">
                  <c:v>360</c:v>
                </c:pt>
                <c:pt idx="36">
                  <c:v>357</c:v>
                </c:pt>
                <c:pt idx="37">
                  <c:v>355</c:v>
                </c:pt>
                <c:pt idx="38">
                  <c:v>353</c:v>
                </c:pt>
                <c:pt idx="39">
                  <c:v>352</c:v>
                </c:pt>
                <c:pt idx="40">
                  <c:v>349</c:v>
                </c:pt>
                <c:pt idx="41">
                  <c:v>348</c:v>
                </c:pt>
                <c:pt idx="42">
                  <c:v>345</c:v>
                </c:pt>
                <c:pt idx="43">
                  <c:v>344</c:v>
                </c:pt>
                <c:pt idx="44">
                  <c:v>342</c:v>
                </c:pt>
                <c:pt idx="45">
                  <c:v>339</c:v>
                </c:pt>
                <c:pt idx="46">
                  <c:v>335</c:v>
                </c:pt>
                <c:pt idx="47">
                  <c:v>333</c:v>
                </c:pt>
                <c:pt idx="48">
                  <c:v>330</c:v>
                </c:pt>
                <c:pt idx="49">
                  <c:v>328</c:v>
                </c:pt>
                <c:pt idx="50">
                  <c:v>325</c:v>
                </c:pt>
                <c:pt idx="51">
                  <c:v>322</c:v>
                </c:pt>
                <c:pt idx="52">
                  <c:v>319</c:v>
                </c:pt>
                <c:pt idx="53">
                  <c:v>316</c:v>
                </c:pt>
                <c:pt idx="54">
                  <c:v>314</c:v>
                </c:pt>
                <c:pt idx="55">
                  <c:v>311</c:v>
                </c:pt>
                <c:pt idx="56">
                  <c:v>308</c:v>
                </c:pt>
                <c:pt idx="57">
                  <c:v>305</c:v>
                </c:pt>
                <c:pt idx="58">
                  <c:v>302</c:v>
                </c:pt>
                <c:pt idx="59">
                  <c:v>299</c:v>
                </c:pt>
                <c:pt idx="60">
                  <c:v>296</c:v>
                </c:pt>
                <c:pt idx="61">
                  <c:v>292</c:v>
                </c:pt>
                <c:pt idx="62">
                  <c:v>289</c:v>
                </c:pt>
                <c:pt idx="63">
                  <c:v>286</c:v>
                </c:pt>
                <c:pt idx="64">
                  <c:v>283</c:v>
                </c:pt>
                <c:pt idx="65">
                  <c:v>279</c:v>
                </c:pt>
                <c:pt idx="66">
                  <c:v>276</c:v>
                </c:pt>
                <c:pt idx="67">
                  <c:v>272</c:v>
                </c:pt>
                <c:pt idx="68">
                  <c:v>268</c:v>
                </c:pt>
                <c:pt idx="69">
                  <c:v>265</c:v>
                </c:pt>
                <c:pt idx="70">
                  <c:v>260</c:v>
                </c:pt>
                <c:pt idx="71">
                  <c:v>255</c:v>
                </c:pt>
                <c:pt idx="72">
                  <c:v>251</c:v>
                </c:pt>
                <c:pt idx="73">
                  <c:v>247</c:v>
                </c:pt>
                <c:pt idx="74">
                  <c:v>243</c:v>
                </c:pt>
                <c:pt idx="75">
                  <c:v>238</c:v>
                </c:pt>
                <c:pt idx="76">
                  <c:v>233</c:v>
                </c:pt>
                <c:pt idx="77">
                  <c:v>227</c:v>
                </c:pt>
                <c:pt idx="78">
                  <c:v>222</c:v>
                </c:pt>
                <c:pt idx="79">
                  <c:v>216</c:v>
                </c:pt>
                <c:pt idx="80">
                  <c:v>208</c:v>
                </c:pt>
                <c:pt idx="81">
                  <c:v>203</c:v>
                </c:pt>
                <c:pt idx="82">
                  <c:v>196</c:v>
                </c:pt>
                <c:pt idx="83">
                  <c:v>190</c:v>
                </c:pt>
                <c:pt idx="84">
                  <c:v>184</c:v>
                </c:pt>
                <c:pt idx="85">
                  <c:v>178</c:v>
                </c:pt>
                <c:pt idx="86">
                  <c:v>171</c:v>
                </c:pt>
                <c:pt idx="87">
                  <c:v>164</c:v>
                </c:pt>
                <c:pt idx="88">
                  <c:v>156</c:v>
                </c:pt>
                <c:pt idx="89">
                  <c:v>150</c:v>
                </c:pt>
                <c:pt idx="90">
                  <c:v>140</c:v>
                </c:pt>
                <c:pt idx="91">
                  <c:v>131</c:v>
                </c:pt>
                <c:pt idx="92">
                  <c:v>123</c:v>
                </c:pt>
                <c:pt idx="93">
                  <c:v>114</c:v>
                </c:pt>
                <c:pt idx="94">
                  <c:v>107</c:v>
                </c:pt>
                <c:pt idx="95">
                  <c:v>96</c:v>
                </c:pt>
                <c:pt idx="96">
                  <c:v>86</c:v>
                </c:pt>
                <c:pt idx="97">
                  <c:v>76</c:v>
                </c:pt>
                <c:pt idx="98">
                  <c:v>65</c:v>
                </c:pt>
                <c:pt idx="99">
                  <c:v>55</c:v>
                </c:pt>
                <c:pt idx="100">
                  <c:v>44</c:v>
                </c:pt>
                <c:pt idx="101">
                  <c:v>32</c:v>
                </c:pt>
                <c:pt idx="102">
                  <c:v>22</c:v>
                </c:pt>
                <c:pt idx="103">
                  <c:v>13</c:v>
                </c:pt>
                <c:pt idx="104">
                  <c:v>6</c:v>
                </c:pt>
                <c:pt idx="105">
                  <c:v>2</c:v>
                </c:pt>
              </c:numCache>
            </c:numRef>
          </c:val>
          <c:smooth val="0"/>
          <c:extLst>
            <c:ext xmlns:c16="http://schemas.microsoft.com/office/drawing/2014/chart" uri="{C3380CC4-5D6E-409C-BE32-E72D297353CC}">
              <c16:uniqueId val="{00000006-5EA1-44FF-ABEB-8C9BC2A4D3F2}"/>
            </c:ext>
          </c:extLst>
        </c:ser>
        <c:ser>
          <c:idx val="7"/>
          <c:order val="7"/>
          <c:tx>
            <c:strRef>
              <c:f>Scatter!$BN$2</c:f>
              <c:strCache>
                <c:ptCount val="1"/>
                <c:pt idx="0">
                  <c:v>8</c:v>
                </c:pt>
              </c:strCache>
            </c:strRef>
          </c:tx>
          <c:spPr>
            <a:ln w="28575" cap="rnd">
              <a:solidFill>
                <a:schemeClr val="accent2">
                  <a:lumMod val="60000"/>
                </a:schemeClr>
              </a:solidFill>
              <a:round/>
            </a:ln>
            <a:effectLst/>
          </c:spPr>
          <c:marker>
            <c:symbol val="none"/>
          </c:marker>
          <c:val>
            <c:numRef>
              <c:f>Scatter!$BN$3:$BN$110</c:f>
              <c:numCache>
                <c:formatCode>General</c:formatCode>
                <c:ptCount val="108"/>
                <c:pt idx="0">
                  <c:v>400</c:v>
                </c:pt>
                <c:pt idx="1">
                  <c:v>400</c:v>
                </c:pt>
                <c:pt idx="2">
                  <c:v>400</c:v>
                </c:pt>
                <c:pt idx="3">
                  <c:v>400</c:v>
                </c:pt>
                <c:pt idx="4">
                  <c:v>400</c:v>
                </c:pt>
                <c:pt idx="5">
                  <c:v>400</c:v>
                </c:pt>
                <c:pt idx="6">
                  <c:v>400</c:v>
                </c:pt>
                <c:pt idx="7">
                  <c:v>400</c:v>
                </c:pt>
                <c:pt idx="8">
                  <c:v>400</c:v>
                </c:pt>
                <c:pt idx="9">
                  <c:v>400</c:v>
                </c:pt>
                <c:pt idx="10">
                  <c:v>399</c:v>
                </c:pt>
                <c:pt idx="11">
                  <c:v>398</c:v>
                </c:pt>
                <c:pt idx="12">
                  <c:v>397</c:v>
                </c:pt>
                <c:pt idx="13">
                  <c:v>396</c:v>
                </c:pt>
                <c:pt idx="14">
                  <c:v>396</c:v>
                </c:pt>
                <c:pt idx="15">
                  <c:v>394</c:v>
                </c:pt>
                <c:pt idx="16">
                  <c:v>393</c:v>
                </c:pt>
                <c:pt idx="17">
                  <c:v>392</c:v>
                </c:pt>
                <c:pt idx="18">
                  <c:v>390</c:v>
                </c:pt>
                <c:pt idx="19">
                  <c:v>388</c:v>
                </c:pt>
                <c:pt idx="20">
                  <c:v>386</c:v>
                </c:pt>
                <c:pt idx="21">
                  <c:v>384</c:v>
                </c:pt>
                <c:pt idx="22">
                  <c:v>383</c:v>
                </c:pt>
                <c:pt idx="23">
                  <c:v>381</c:v>
                </c:pt>
                <c:pt idx="24">
                  <c:v>379</c:v>
                </c:pt>
                <c:pt idx="25">
                  <c:v>378</c:v>
                </c:pt>
                <c:pt idx="26">
                  <c:v>376</c:v>
                </c:pt>
                <c:pt idx="27">
                  <c:v>375</c:v>
                </c:pt>
                <c:pt idx="28">
                  <c:v>374</c:v>
                </c:pt>
                <c:pt idx="29">
                  <c:v>372</c:v>
                </c:pt>
                <c:pt idx="30">
                  <c:v>371</c:v>
                </c:pt>
                <c:pt idx="31">
                  <c:v>369</c:v>
                </c:pt>
                <c:pt idx="32">
                  <c:v>366</c:v>
                </c:pt>
                <c:pt idx="33">
                  <c:v>364</c:v>
                </c:pt>
                <c:pt idx="34">
                  <c:v>363</c:v>
                </c:pt>
                <c:pt idx="35">
                  <c:v>361</c:v>
                </c:pt>
                <c:pt idx="36">
                  <c:v>360</c:v>
                </c:pt>
                <c:pt idx="37">
                  <c:v>358</c:v>
                </c:pt>
                <c:pt idx="38">
                  <c:v>356</c:v>
                </c:pt>
                <c:pt idx="39">
                  <c:v>354</c:v>
                </c:pt>
                <c:pt idx="40">
                  <c:v>351</c:v>
                </c:pt>
                <c:pt idx="41">
                  <c:v>350</c:v>
                </c:pt>
                <c:pt idx="42">
                  <c:v>350</c:v>
                </c:pt>
                <c:pt idx="43">
                  <c:v>347</c:v>
                </c:pt>
                <c:pt idx="44">
                  <c:v>345</c:v>
                </c:pt>
                <c:pt idx="45">
                  <c:v>344</c:v>
                </c:pt>
                <c:pt idx="46">
                  <c:v>342</c:v>
                </c:pt>
                <c:pt idx="47">
                  <c:v>338</c:v>
                </c:pt>
                <c:pt idx="48">
                  <c:v>336</c:v>
                </c:pt>
                <c:pt idx="49">
                  <c:v>334</c:v>
                </c:pt>
                <c:pt idx="50">
                  <c:v>331</c:v>
                </c:pt>
                <c:pt idx="51">
                  <c:v>328</c:v>
                </c:pt>
                <c:pt idx="52">
                  <c:v>326</c:v>
                </c:pt>
                <c:pt idx="53">
                  <c:v>323</c:v>
                </c:pt>
                <c:pt idx="54">
                  <c:v>321</c:v>
                </c:pt>
                <c:pt idx="55">
                  <c:v>317</c:v>
                </c:pt>
                <c:pt idx="56">
                  <c:v>314</c:v>
                </c:pt>
                <c:pt idx="57">
                  <c:v>312</c:v>
                </c:pt>
                <c:pt idx="58">
                  <c:v>310</c:v>
                </c:pt>
                <c:pt idx="59">
                  <c:v>307</c:v>
                </c:pt>
                <c:pt idx="60">
                  <c:v>305</c:v>
                </c:pt>
                <c:pt idx="61">
                  <c:v>302</c:v>
                </c:pt>
                <c:pt idx="62">
                  <c:v>299</c:v>
                </c:pt>
                <c:pt idx="63">
                  <c:v>296</c:v>
                </c:pt>
                <c:pt idx="64">
                  <c:v>293</c:v>
                </c:pt>
                <c:pt idx="65">
                  <c:v>291</c:v>
                </c:pt>
                <c:pt idx="66">
                  <c:v>288</c:v>
                </c:pt>
                <c:pt idx="67">
                  <c:v>285</c:v>
                </c:pt>
                <c:pt idx="68">
                  <c:v>282</c:v>
                </c:pt>
                <c:pt idx="69">
                  <c:v>276</c:v>
                </c:pt>
                <c:pt idx="70">
                  <c:v>272</c:v>
                </c:pt>
                <c:pt idx="71">
                  <c:v>268</c:v>
                </c:pt>
                <c:pt idx="72">
                  <c:v>263</c:v>
                </c:pt>
                <c:pt idx="73">
                  <c:v>259</c:v>
                </c:pt>
                <c:pt idx="74">
                  <c:v>255</c:v>
                </c:pt>
                <c:pt idx="75">
                  <c:v>250</c:v>
                </c:pt>
                <c:pt idx="76">
                  <c:v>245</c:v>
                </c:pt>
                <c:pt idx="77">
                  <c:v>241</c:v>
                </c:pt>
                <c:pt idx="78">
                  <c:v>236</c:v>
                </c:pt>
                <c:pt idx="79">
                  <c:v>231</c:v>
                </c:pt>
                <c:pt idx="80">
                  <c:v>226</c:v>
                </c:pt>
                <c:pt idx="81">
                  <c:v>221</c:v>
                </c:pt>
                <c:pt idx="82">
                  <c:v>215</c:v>
                </c:pt>
                <c:pt idx="83">
                  <c:v>210</c:v>
                </c:pt>
                <c:pt idx="84">
                  <c:v>203</c:v>
                </c:pt>
                <c:pt idx="85">
                  <c:v>197</c:v>
                </c:pt>
                <c:pt idx="86">
                  <c:v>191</c:v>
                </c:pt>
                <c:pt idx="87">
                  <c:v>185</c:v>
                </c:pt>
                <c:pt idx="88">
                  <c:v>178</c:v>
                </c:pt>
                <c:pt idx="89">
                  <c:v>171</c:v>
                </c:pt>
                <c:pt idx="90">
                  <c:v>164</c:v>
                </c:pt>
                <c:pt idx="91">
                  <c:v>156</c:v>
                </c:pt>
                <c:pt idx="92">
                  <c:v>148</c:v>
                </c:pt>
                <c:pt idx="93">
                  <c:v>138</c:v>
                </c:pt>
                <c:pt idx="94">
                  <c:v>128</c:v>
                </c:pt>
                <c:pt idx="95">
                  <c:v>118</c:v>
                </c:pt>
                <c:pt idx="96">
                  <c:v>110</c:v>
                </c:pt>
                <c:pt idx="97">
                  <c:v>98</c:v>
                </c:pt>
                <c:pt idx="98">
                  <c:v>88</c:v>
                </c:pt>
                <c:pt idx="99">
                  <c:v>77</c:v>
                </c:pt>
                <c:pt idx="100">
                  <c:v>66</c:v>
                </c:pt>
                <c:pt idx="101">
                  <c:v>54</c:v>
                </c:pt>
                <c:pt idx="102">
                  <c:v>44</c:v>
                </c:pt>
                <c:pt idx="103">
                  <c:v>32</c:v>
                </c:pt>
                <c:pt idx="104">
                  <c:v>22</c:v>
                </c:pt>
                <c:pt idx="105">
                  <c:v>12</c:v>
                </c:pt>
                <c:pt idx="106">
                  <c:v>5</c:v>
                </c:pt>
                <c:pt idx="107">
                  <c:v>2</c:v>
                </c:pt>
              </c:numCache>
            </c:numRef>
          </c:val>
          <c:smooth val="0"/>
          <c:extLst>
            <c:ext xmlns:c16="http://schemas.microsoft.com/office/drawing/2014/chart" uri="{C3380CC4-5D6E-409C-BE32-E72D297353CC}">
              <c16:uniqueId val="{00000007-5EA1-44FF-ABEB-8C9BC2A4D3F2}"/>
            </c:ext>
          </c:extLst>
        </c:ser>
        <c:ser>
          <c:idx val="8"/>
          <c:order val="8"/>
          <c:tx>
            <c:strRef>
              <c:f>Scatter!$BO$2</c:f>
              <c:strCache>
                <c:ptCount val="1"/>
                <c:pt idx="0">
                  <c:v>9</c:v>
                </c:pt>
              </c:strCache>
            </c:strRef>
          </c:tx>
          <c:spPr>
            <a:ln w="28575" cap="rnd">
              <a:solidFill>
                <a:schemeClr val="accent3">
                  <a:lumMod val="60000"/>
                </a:schemeClr>
              </a:solidFill>
              <a:round/>
            </a:ln>
            <a:effectLst/>
          </c:spPr>
          <c:marker>
            <c:symbol val="none"/>
          </c:marker>
          <c:val>
            <c:numRef>
              <c:f>Scatter!$BO$3</c:f>
              <c:numCache>
                <c:formatCode>General</c:formatCode>
                <c:ptCount val="1"/>
                <c:pt idx="0">
                  <c:v>400</c:v>
                </c:pt>
              </c:numCache>
            </c:numRef>
          </c:val>
          <c:smooth val="0"/>
          <c:extLst>
            <c:ext xmlns:c16="http://schemas.microsoft.com/office/drawing/2014/chart" uri="{C3380CC4-5D6E-409C-BE32-E72D297353CC}">
              <c16:uniqueId val="{00000008-5EA1-44FF-ABEB-8C9BC2A4D3F2}"/>
            </c:ext>
          </c:extLst>
        </c:ser>
        <c:ser>
          <c:idx val="9"/>
          <c:order val="9"/>
          <c:tx>
            <c:strRef>
              <c:f>Scatter!$BP$2</c:f>
              <c:strCache>
                <c:ptCount val="1"/>
                <c:pt idx="0">
                  <c:v>10</c:v>
                </c:pt>
              </c:strCache>
            </c:strRef>
          </c:tx>
          <c:spPr>
            <a:ln w="28575" cap="rnd">
              <a:solidFill>
                <a:schemeClr val="accent4">
                  <a:lumMod val="60000"/>
                </a:schemeClr>
              </a:solidFill>
              <a:round/>
            </a:ln>
            <a:effectLst/>
          </c:spPr>
          <c:marker>
            <c:symbol val="none"/>
          </c:marker>
          <c:val>
            <c:numRef>
              <c:f>Scatter!$BP$3:$BP$108</c:f>
              <c:numCache>
                <c:formatCode>General</c:formatCode>
                <c:ptCount val="106"/>
                <c:pt idx="0">
                  <c:v>400</c:v>
                </c:pt>
                <c:pt idx="1">
                  <c:v>400</c:v>
                </c:pt>
                <c:pt idx="2">
                  <c:v>400</c:v>
                </c:pt>
                <c:pt idx="3">
                  <c:v>400</c:v>
                </c:pt>
                <c:pt idx="4">
                  <c:v>400</c:v>
                </c:pt>
                <c:pt idx="5">
                  <c:v>400</c:v>
                </c:pt>
                <c:pt idx="6">
                  <c:v>400</c:v>
                </c:pt>
                <c:pt idx="7">
                  <c:v>400</c:v>
                </c:pt>
                <c:pt idx="8">
                  <c:v>400</c:v>
                </c:pt>
                <c:pt idx="9">
                  <c:v>400</c:v>
                </c:pt>
                <c:pt idx="10">
                  <c:v>400</c:v>
                </c:pt>
                <c:pt idx="11">
                  <c:v>399</c:v>
                </c:pt>
                <c:pt idx="12">
                  <c:v>399</c:v>
                </c:pt>
                <c:pt idx="13">
                  <c:v>397</c:v>
                </c:pt>
                <c:pt idx="14">
                  <c:v>397</c:v>
                </c:pt>
                <c:pt idx="15">
                  <c:v>395</c:v>
                </c:pt>
                <c:pt idx="16">
                  <c:v>394</c:v>
                </c:pt>
                <c:pt idx="17">
                  <c:v>392</c:v>
                </c:pt>
                <c:pt idx="18">
                  <c:v>390</c:v>
                </c:pt>
                <c:pt idx="19">
                  <c:v>389</c:v>
                </c:pt>
                <c:pt idx="20">
                  <c:v>387</c:v>
                </c:pt>
                <c:pt idx="21">
                  <c:v>385</c:v>
                </c:pt>
                <c:pt idx="22">
                  <c:v>383</c:v>
                </c:pt>
                <c:pt idx="23">
                  <c:v>381</c:v>
                </c:pt>
                <c:pt idx="24">
                  <c:v>380</c:v>
                </c:pt>
                <c:pt idx="25">
                  <c:v>379</c:v>
                </c:pt>
                <c:pt idx="26">
                  <c:v>376</c:v>
                </c:pt>
                <c:pt idx="27">
                  <c:v>375</c:v>
                </c:pt>
                <c:pt idx="28">
                  <c:v>372</c:v>
                </c:pt>
                <c:pt idx="29">
                  <c:v>371</c:v>
                </c:pt>
                <c:pt idx="30">
                  <c:v>369</c:v>
                </c:pt>
                <c:pt idx="31">
                  <c:v>367</c:v>
                </c:pt>
                <c:pt idx="32">
                  <c:v>365</c:v>
                </c:pt>
                <c:pt idx="33">
                  <c:v>363</c:v>
                </c:pt>
                <c:pt idx="34">
                  <c:v>362</c:v>
                </c:pt>
                <c:pt idx="35">
                  <c:v>361</c:v>
                </c:pt>
                <c:pt idx="36">
                  <c:v>358</c:v>
                </c:pt>
                <c:pt idx="37">
                  <c:v>356</c:v>
                </c:pt>
                <c:pt idx="38">
                  <c:v>355</c:v>
                </c:pt>
                <c:pt idx="39">
                  <c:v>352</c:v>
                </c:pt>
                <c:pt idx="40">
                  <c:v>350</c:v>
                </c:pt>
                <c:pt idx="41">
                  <c:v>347</c:v>
                </c:pt>
                <c:pt idx="42">
                  <c:v>345</c:v>
                </c:pt>
                <c:pt idx="43">
                  <c:v>343</c:v>
                </c:pt>
                <c:pt idx="44">
                  <c:v>342</c:v>
                </c:pt>
                <c:pt idx="45">
                  <c:v>339</c:v>
                </c:pt>
                <c:pt idx="46">
                  <c:v>336</c:v>
                </c:pt>
                <c:pt idx="47">
                  <c:v>334</c:v>
                </c:pt>
                <c:pt idx="48">
                  <c:v>331</c:v>
                </c:pt>
                <c:pt idx="49">
                  <c:v>329</c:v>
                </c:pt>
                <c:pt idx="50">
                  <c:v>326</c:v>
                </c:pt>
                <c:pt idx="51">
                  <c:v>325</c:v>
                </c:pt>
                <c:pt idx="52">
                  <c:v>321</c:v>
                </c:pt>
                <c:pt idx="53">
                  <c:v>318</c:v>
                </c:pt>
                <c:pt idx="54">
                  <c:v>316</c:v>
                </c:pt>
                <c:pt idx="55">
                  <c:v>313</c:v>
                </c:pt>
                <c:pt idx="56">
                  <c:v>310</c:v>
                </c:pt>
                <c:pt idx="57">
                  <c:v>308</c:v>
                </c:pt>
                <c:pt idx="58">
                  <c:v>304</c:v>
                </c:pt>
                <c:pt idx="59">
                  <c:v>301</c:v>
                </c:pt>
                <c:pt idx="60">
                  <c:v>297</c:v>
                </c:pt>
                <c:pt idx="61">
                  <c:v>294</c:v>
                </c:pt>
                <c:pt idx="62">
                  <c:v>291</c:v>
                </c:pt>
                <c:pt idx="63">
                  <c:v>287</c:v>
                </c:pt>
                <c:pt idx="64">
                  <c:v>283</c:v>
                </c:pt>
                <c:pt idx="65">
                  <c:v>280</c:v>
                </c:pt>
                <c:pt idx="66">
                  <c:v>277</c:v>
                </c:pt>
                <c:pt idx="67">
                  <c:v>273</c:v>
                </c:pt>
                <c:pt idx="68">
                  <c:v>269</c:v>
                </c:pt>
                <c:pt idx="69">
                  <c:v>264</c:v>
                </c:pt>
                <c:pt idx="70">
                  <c:v>259</c:v>
                </c:pt>
                <c:pt idx="71">
                  <c:v>255</c:v>
                </c:pt>
                <c:pt idx="72">
                  <c:v>250</c:v>
                </c:pt>
                <c:pt idx="73">
                  <c:v>246</c:v>
                </c:pt>
                <c:pt idx="74">
                  <c:v>242</c:v>
                </c:pt>
                <c:pt idx="75">
                  <c:v>237</c:v>
                </c:pt>
                <c:pt idx="76">
                  <c:v>232</c:v>
                </c:pt>
                <c:pt idx="77">
                  <c:v>227</c:v>
                </c:pt>
                <c:pt idx="78">
                  <c:v>221</c:v>
                </c:pt>
                <c:pt idx="79">
                  <c:v>216</c:v>
                </c:pt>
                <c:pt idx="80">
                  <c:v>211</c:v>
                </c:pt>
                <c:pt idx="81">
                  <c:v>205</c:v>
                </c:pt>
                <c:pt idx="82">
                  <c:v>199</c:v>
                </c:pt>
                <c:pt idx="83">
                  <c:v>193</c:v>
                </c:pt>
                <c:pt idx="84">
                  <c:v>186</c:v>
                </c:pt>
                <c:pt idx="85">
                  <c:v>180</c:v>
                </c:pt>
                <c:pt idx="86">
                  <c:v>173</c:v>
                </c:pt>
                <c:pt idx="87">
                  <c:v>165</c:v>
                </c:pt>
                <c:pt idx="88">
                  <c:v>159</c:v>
                </c:pt>
                <c:pt idx="89">
                  <c:v>151</c:v>
                </c:pt>
                <c:pt idx="90">
                  <c:v>142</c:v>
                </c:pt>
                <c:pt idx="91">
                  <c:v>133</c:v>
                </c:pt>
                <c:pt idx="92">
                  <c:v>124</c:v>
                </c:pt>
                <c:pt idx="93">
                  <c:v>114</c:v>
                </c:pt>
                <c:pt idx="94">
                  <c:v>104</c:v>
                </c:pt>
                <c:pt idx="95">
                  <c:v>93</c:v>
                </c:pt>
                <c:pt idx="96">
                  <c:v>84</c:v>
                </c:pt>
                <c:pt idx="97">
                  <c:v>74</c:v>
                </c:pt>
                <c:pt idx="98">
                  <c:v>64</c:v>
                </c:pt>
                <c:pt idx="99">
                  <c:v>53</c:v>
                </c:pt>
                <c:pt idx="100">
                  <c:v>43</c:v>
                </c:pt>
                <c:pt idx="101">
                  <c:v>32</c:v>
                </c:pt>
                <c:pt idx="102">
                  <c:v>22</c:v>
                </c:pt>
                <c:pt idx="103">
                  <c:v>13</c:v>
                </c:pt>
                <c:pt idx="104">
                  <c:v>5</c:v>
                </c:pt>
                <c:pt idx="105">
                  <c:v>2</c:v>
                </c:pt>
              </c:numCache>
            </c:numRef>
          </c:val>
          <c:smooth val="0"/>
          <c:extLst>
            <c:ext xmlns:c16="http://schemas.microsoft.com/office/drawing/2014/chart" uri="{C3380CC4-5D6E-409C-BE32-E72D297353CC}">
              <c16:uniqueId val="{00000009-5EA1-44FF-ABEB-8C9BC2A4D3F2}"/>
            </c:ext>
          </c:extLst>
        </c:ser>
        <c:dLbls>
          <c:showLegendKey val="0"/>
          <c:showVal val="0"/>
          <c:showCatName val="0"/>
          <c:showSerName val="0"/>
          <c:showPercent val="0"/>
          <c:showBubbleSize val="0"/>
        </c:dLbls>
        <c:smooth val="0"/>
        <c:axId val="1104154543"/>
        <c:axId val="1104149551"/>
      </c:lineChart>
      <c:catAx>
        <c:axId val="11041545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4149551"/>
        <c:crosses val="autoZero"/>
        <c:auto val="1"/>
        <c:lblAlgn val="ctr"/>
        <c:lblOffset val="100"/>
        <c:noMultiLvlLbl val="0"/>
      </c:catAx>
      <c:valAx>
        <c:axId val="1104149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4154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Contact Acceleration</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Scatter!$AK$2</c:f>
              <c:strCache>
                <c:ptCount val="1"/>
                <c:pt idx="0">
                  <c:v>1</c:v>
                </c:pt>
              </c:strCache>
            </c:strRef>
          </c:tx>
          <c:spPr>
            <a:ln w="28575" cap="rnd">
              <a:solidFill>
                <a:schemeClr val="accent1"/>
              </a:solidFill>
              <a:round/>
            </a:ln>
            <a:effectLst/>
          </c:spPr>
          <c:marker>
            <c:symbol val="none"/>
          </c:marker>
          <c:val>
            <c:numRef>
              <c:f>Scatter!$AK$3:$AK$125</c:f>
              <c:numCache>
                <c:formatCode>General</c:formatCode>
                <c:ptCount val="123"/>
                <c:pt idx="0">
                  <c:v>0</c:v>
                </c:pt>
                <c:pt idx="1">
                  <c:v>0</c:v>
                </c:pt>
                <c:pt idx="2">
                  <c:v>0</c:v>
                </c:pt>
                <c:pt idx="3">
                  <c:v>0</c:v>
                </c:pt>
                <c:pt idx="4">
                  <c:v>3.4000000000000002E-2</c:v>
                </c:pt>
                <c:pt idx="5">
                  <c:v>5.2999999999999999E-2</c:v>
                </c:pt>
                <c:pt idx="6">
                  <c:v>0.1</c:v>
                </c:pt>
                <c:pt idx="7">
                  <c:v>0.155</c:v>
                </c:pt>
                <c:pt idx="8">
                  <c:v>0.248</c:v>
                </c:pt>
                <c:pt idx="9">
                  <c:v>0.32800000000000001</c:v>
                </c:pt>
                <c:pt idx="10">
                  <c:v>0.65800000000000003</c:v>
                </c:pt>
                <c:pt idx="11">
                  <c:v>1.093</c:v>
                </c:pt>
                <c:pt idx="12">
                  <c:v>1.286</c:v>
                </c:pt>
                <c:pt idx="13">
                  <c:v>1.7609999999999999</c:v>
                </c:pt>
                <c:pt idx="14">
                  <c:v>2.133</c:v>
                </c:pt>
                <c:pt idx="15">
                  <c:v>2.5619999999999998</c:v>
                </c:pt>
                <c:pt idx="16">
                  <c:v>3.1150000000000002</c:v>
                </c:pt>
                <c:pt idx="17">
                  <c:v>3.855</c:v>
                </c:pt>
                <c:pt idx="18">
                  <c:v>4.5869999999999997</c:v>
                </c:pt>
                <c:pt idx="19">
                  <c:v>5.1189999999999998</c:v>
                </c:pt>
                <c:pt idx="20">
                  <c:v>5.8730000000000002</c:v>
                </c:pt>
                <c:pt idx="21">
                  <c:v>6.3410000000000002</c:v>
                </c:pt>
                <c:pt idx="22">
                  <c:v>6.3849999999999998</c:v>
                </c:pt>
                <c:pt idx="23">
                  <c:v>7.1669999999999998</c:v>
                </c:pt>
                <c:pt idx="24">
                  <c:v>7.1429999999999998</c:v>
                </c:pt>
                <c:pt idx="25">
                  <c:v>8.3320000000000007</c:v>
                </c:pt>
                <c:pt idx="26">
                  <c:v>8.8640000000000008</c:v>
                </c:pt>
                <c:pt idx="27">
                  <c:v>8.6440000000000001</c:v>
                </c:pt>
                <c:pt idx="28">
                  <c:v>9.6449999999999996</c:v>
                </c:pt>
                <c:pt idx="29">
                  <c:v>10.096</c:v>
                </c:pt>
                <c:pt idx="30">
                  <c:v>10.487</c:v>
                </c:pt>
                <c:pt idx="31">
                  <c:v>10.99</c:v>
                </c:pt>
                <c:pt idx="32">
                  <c:v>11.557</c:v>
                </c:pt>
                <c:pt idx="33">
                  <c:v>12.047000000000001</c:v>
                </c:pt>
                <c:pt idx="34">
                  <c:v>12.138</c:v>
                </c:pt>
                <c:pt idx="35">
                  <c:v>13.035</c:v>
                </c:pt>
                <c:pt idx="36">
                  <c:v>13.352</c:v>
                </c:pt>
                <c:pt idx="37">
                  <c:v>12.598000000000001</c:v>
                </c:pt>
                <c:pt idx="38">
                  <c:v>13.257999999999999</c:v>
                </c:pt>
                <c:pt idx="39">
                  <c:v>13.379</c:v>
                </c:pt>
                <c:pt idx="40">
                  <c:v>14.292</c:v>
                </c:pt>
                <c:pt idx="41">
                  <c:v>13.547000000000001</c:v>
                </c:pt>
                <c:pt idx="42">
                  <c:v>14.346</c:v>
                </c:pt>
                <c:pt idx="43">
                  <c:v>13.675000000000001</c:v>
                </c:pt>
                <c:pt idx="44">
                  <c:v>14.423999999999999</c:v>
                </c:pt>
                <c:pt idx="45">
                  <c:v>14.419</c:v>
                </c:pt>
                <c:pt idx="46">
                  <c:v>14.294</c:v>
                </c:pt>
                <c:pt idx="47">
                  <c:v>14.156000000000001</c:v>
                </c:pt>
                <c:pt idx="48">
                  <c:v>14.704000000000001</c:v>
                </c:pt>
                <c:pt idx="49">
                  <c:v>13.878</c:v>
                </c:pt>
                <c:pt idx="50">
                  <c:v>14.599</c:v>
                </c:pt>
                <c:pt idx="51">
                  <c:v>15.356999999999999</c:v>
                </c:pt>
                <c:pt idx="52">
                  <c:v>14.625999999999999</c:v>
                </c:pt>
                <c:pt idx="53">
                  <c:v>15.493</c:v>
                </c:pt>
                <c:pt idx="54">
                  <c:v>15.006</c:v>
                </c:pt>
                <c:pt idx="55">
                  <c:v>16.475999999999999</c:v>
                </c:pt>
                <c:pt idx="56">
                  <c:v>15.832000000000001</c:v>
                </c:pt>
                <c:pt idx="57">
                  <c:v>16.815000000000001</c:v>
                </c:pt>
                <c:pt idx="58">
                  <c:v>16.091999999999999</c:v>
                </c:pt>
                <c:pt idx="59">
                  <c:v>16.434999999999999</c:v>
                </c:pt>
                <c:pt idx="60">
                  <c:v>17.254000000000001</c:v>
                </c:pt>
                <c:pt idx="61">
                  <c:v>16.414999999999999</c:v>
                </c:pt>
                <c:pt idx="62">
                  <c:v>17.164999999999999</c:v>
                </c:pt>
                <c:pt idx="63">
                  <c:v>18.001999999999999</c:v>
                </c:pt>
                <c:pt idx="64">
                  <c:v>17.050999999999998</c:v>
                </c:pt>
                <c:pt idx="65">
                  <c:v>17.870999999999999</c:v>
                </c:pt>
                <c:pt idx="66">
                  <c:v>18.158000000000001</c:v>
                </c:pt>
                <c:pt idx="67">
                  <c:v>17.957000000000001</c:v>
                </c:pt>
                <c:pt idx="68">
                  <c:v>18.666</c:v>
                </c:pt>
                <c:pt idx="69">
                  <c:v>18.7</c:v>
                </c:pt>
                <c:pt idx="70">
                  <c:v>19.928999999999998</c:v>
                </c:pt>
                <c:pt idx="71">
                  <c:v>21.753</c:v>
                </c:pt>
                <c:pt idx="72">
                  <c:v>23.731000000000002</c:v>
                </c:pt>
                <c:pt idx="73">
                  <c:v>24.091000000000001</c:v>
                </c:pt>
                <c:pt idx="74">
                  <c:v>23.83</c:v>
                </c:pt>
                <c:pt idx="75">
                  <c:v>25.21</c:v>
                </c:pt>
                <c:pt idx="76">
                  <c:v>24.283000000000001</c:v>
                </c:pt>
                <c:pt idx="77">
                  <c:v>24.850999999999999</c:v>
                </c:pt>
                <c:pt idx="78">
                  <c:v>25.954999999999998</c:v>
                </c:pt>
                <c:pt idx="79">
                  <c:v>26.867999999999999</c:v>
                </c:pt>
                <c:pt idx="80">
                  <c:v>26.678000000000001</c:v>
                </c:pt>
                <c:pt idx="81">
                  <c:v>26.042000000000002</c:v>
                </c:pt>
                <c:pt idx="82">
                  <c:v>27.766999999999999</c:v>
                </c:pt>
                <c:pt idx="83">
                  <c:v>27.718</c:v>
                </c:pt>
                <c:pt idx="84">
                  <c:v>28.943999999999999</c:v>
                </c:pt>
                <c:pt idx="85">
                  <c:v>28.696999999999999</c:v>
                </c:pt>
                <c:pt idx="86">
                  <c:v>29.145</c:v>
                </c:pt>
                <c:pt idx="87">
                  <c:v>31.427</c:v>
                </c:pt>
                <c:pt idx="88">
                  <c:v>32.161000000000001</c:v>
                </c:pt>
                <c:pt idx="89">
                  <c:v>32.732999999999997</c:v>
                </c:pt>
                <c:pt idx="90">
                  <c:v>34.728999999999999</c:v>
                </c:pt>
                <c:pt idx="91">
                  <c:v>36.011000000000003</c:v>
                </c:pt>
                <c:pt idx="92">
                  <c:v>36.53</c:v>
                </c:pt>
                <c:pt idx="93">
                  <c:v>36.582999999999998</c:v>
                </c:pt>
                <c:pt idx="94">
                  <c:v>38.712000000000003</c:v>
                </c:pt>
                <c:pt idx="95">
                  <c:v>38.68</c:v>
                </c:pt>
                <c:pt idx="96">
                  <c:v>39.189</c:v>
                </c:pt>
                <c:pt idx="97">
                  <c:v>42.243000000000002</c:v>
                </c:pt>
                <c:pt idx="98">
                  <c:v>42.747999999999998</c:v>
                </c:pt>
                <c:pt idx="99">
                  <c:v>44.24</c:v>
                </c:pt>
                <c:pt idx="100">
                  <c:v>45.411000000000001</c:v>
                </c:pt>
                <c:pt idx="101">
                  <c:v>48.503999999999998</c:v>
                </c:pt>
                <c:pt idx="102">
                  <c:v>49.822000000000003</c:v>
                </c:pt>
                <c:pt idx="103">
                  <c:v>51.156999999999996</c:v>
                </c:pt>
                <c:pt idx="104">
                  <c:v>53.15</c:v>
                </c:pt>
                <c:pt idx="105">
                  <c:v>55.832999999999998</c:v>
                </c:pt>
                <c:pt idx="106">
                  <c:v>58.694000000000003</c:v>
                </c:pt>
                <c:pt idx="107">
                  <c:v>63.494999999999997</c:v>
                </c:pt>
                <c:pt idx="108">
                  <c:v>62.531999999999996</c:v>
                </c:pt>
                <c:pt idx="109">
                  <c:v>69.334999999999994</c:v>
                </c:pt>
                <c:pt idx="110">
                  <c:v>71.873999999999995</c:v>
                </c:pt>
                <c:pt idx="111">
                  <c:v>76.09</c:v>
                </c:pt>
                <c:pt idx="112">
                  <c:v>79.119</c:v>
                </c:pt>
                <c:pt idx="113">
                  <c:v>84.11</c:v>
                </c:pt>
                <c:pt idx="114">
                  <c:v>84.738</c:v>
                </c:pt>
                <c:pt idx="115">
                  <c:v>79.981999999999999</c:v>
                </c:pt>
                <c:pt idx="116">
                  <c:v>75.355999999999995</c:v>
                </c:pt>
                <c:pt idx="117">
                  <c:v>82.659000000000006</c:v>
                </c:pt>
                <c:pt idx="118">
                  <c:v>74.269000000000005</c:v>
                </c:pt>
                <c:pt idx="119">
                  <c:v>53.262</c:v>
                </c:pt>
                <c:pt idx="120">
                  <c:v>26.260999999999999</c:v>
                </c:pt>
                <c:pt idx="121">
                  <c:v>16.47</c:v>
                </c:pt>
                <c:pt idx="122">
                  <c:v>1.9750000000000001</c:v>
                </c:pt>
              </c:numCache>
            </c:numRef>
          </c:val>
          <c:smooth val="0"/>
          <c:extLst>
            <c:ext xmlns:c16="http://schemas.microsoft.com/office/drawing/2014/chart" uri="{C3380CC4-5D6E-409C-BE32-E72D297353CC}">
              <c16:uniqueId val="{00000000-F601-4173-AB23-7092FC0945A8}"/>
            </c:ext>
          </c:extLst>
        </c:ser>
        <c:ser>
          <c:idx val="1"/>
          <c:order val="1"/>
          <c:tx>
            <c:strRef>
              <c:f>Scatter!$AL$2</c:f>
              <c:strCache>
                <c:ptCount val="1"/>
                <c:pt idx="0">
                  <c:v>2</c:v>
                </c:pt>
              </c:strCache>
            </c:strRef>
          </c:tx>
          <c:spPr>
            <a:ln w="28575" cap="rnd">
              <a:solidFill>
                <a:schemeClr val="accent2"/>
              </a:solidFill>
              <a:round/>
            </a:ln>
            <a:effectLst/>
          </c:spPr>
          <c:marker>
            <c:symbol val="none"/>
          </c:marker>
          <c:val>
            <c:numRef>
              <c:f>Scatter!$AL$3:$AL$124</c:f>
              <c:numCache>
                <c:formatCode>General</c:formatCode>
                <c:ptCount val="122"/>
                <c:pt idx="0">
                  <c:v>0</c:v>
                </c:pt>
                <c:pt idx="1">
                  <c:v>0</c:v>
                </c:pt>
                <c:pt idx="2">
                  <c:v>0</c:v>
                </c:pt>
                <c:pt idx="3">
                  <c:v>0</c:v>
                </c:pt>
                <c:pt idx="4">
                  <c:v>3.1E-2</c:v>
                </c:pt>
                <c:pt idx="5">
                  <c:v>5.3999999999999999E-2</c:v>
                </c:pt>
                <c:pt idx="6">
                  <c:v>0.14299999999999999</c:v>
                </c:pt>
                <c:pt idx="7">
                  <c:v>0.23799999999999999</c:v>
                </c:pt>
                <c:pt idx="8">
                  <c:v>0.4</c:v>
                </c:pt>
                <c:pt idx="9">
                  <c:v>0.623</c:v>
                </c:pt>
                <c:pt idx="10">
                  <c:v>0.97199999999999998</c:v>
                </c:pt>
                <c:pt idx="11">
                  <c:v>1.236</c:v>
                </c:pt>
                <c:pt idx="12">
                  <c:v>1.651</c:v>
                </c:pt>
                <c:pt idx="13">
                  <c:v>2.077</c:v>
                </c:pt>
                <c:pt idx="14">
                  <c:v>2.5569999999999999</c:v>
                </c:pt>
                <c:pt idx="15">
                  <c:v>3.117</c:v>
                </c:pt>
                <c:pt idx="16">
                  <c:v>4.0979999999999999</c:v>
                </c:pt>
                <c:pt idx="17">
                  <c:v>4.1109999999999998</c:v>
                </c:pt>
                <c:pt idx="18">
                  <c:v>5.242</c:v>
                </c:pt>
                <c:pt idx="19">
                  <c:v>5.5810000000000004</c:v>
                </c:pt>
                <c:pt idx="20">
                  <c:v>6.4349999999999996</c:v>
                </c:pt>
                <c:pt idx="21">
                  <c:v>6.4909999999999997</c:v>
                </c:pt>
                <c:pt idx="22">
                  <c:v>6.9539999999999997</c:v>
                </c:pt>
                <c:pt idx="23">
                  <c:v>7.84</c:v>
                </c:pt>
                <c:pt idx="24">
                  <c:v>8.2319999999999993</c:v>
                </c:pt>
                <c:pt idx="25">
                  <c:v>8.6519999999999992</c:v>
                </c:pt>
                <c:pt idx="26">
                  <c:v>8.5459999999999994</c:v>
                </c:pt>
                <c:pt idx="27">
                  <c:v>9.5890000000000004</c:v>
                </c:pt>
                <c:pt idx="28">
                  <c:v>9.9220000000000006</c:v>
                </c:pt>
                <c:pt idx="29">
                  <c:v>10.326000000000001</c:v>
                </c:pt>
                <c:pt idx="30">
                  <c:v>10.877000000000001</c:v>
                </c:pt>
                <c:pt idx="31">
                  <c:v>11.488</c:v>
                </c:pt>
                <c:pt idx="32">
                  <c:v>12.756</c:v>
                </c:pt>
                <c:pt idx="33">
                  <c:v>13.092000000000001</c:v>
                </c:pt>
                <c:pt idx="34">
                  <c:v>12.426</c:v>
                </c:pt>
                <c:pt idx="35">
                  <c:v>13.401999999999999</c:v>
                </c:pt>
                <c:pt idx="36">
                  <c:v>13.436999999999999</c:v>
                </c:pt>
                <c:pt idx="37">
                  <c:v>14.378</c:v>
                </c:pt>
                <c:pt idx="38">
                  <c:v>13.657999999999999</c:v>
                </c:pt>
                <c:pt idx="39">
                  <c:v>13.581</c:v>
                </c:pt>
                <c:pt idx="40">
                  <c:v>13.773</c:v>
                </c:pt>
                <c:pt idx="41">
                  <c:v>14.712999999999999</c:v>
                </c:pt>
                <c:pt idx="42">
                  <c:v>14.709</c:v>
                </c:pt>
                <c:pt idx="43">
                  <c:v>13.85</c:v>
                </c:pt>
                <c:pt idx="44">
                  <c:v>15.438000000000001</c:v>
                </c:pt>
                <c:pt idx="45">
                  <c:v>14.638999999999999</c:v>
                </c:pt>
                <c:pt idx="46">
                  <c:v>15.297000000000001</c:v>
                </c:pt>
                <c:pt idx="47">
                  <c:v>15.106</c:v>
                </c:pt>
                <c:pt idx="48">
                  <c:v>14.263</c:v>
                </c:pt>
                <c:pt idx="49">
                  <c:v>15.709</c:v>
                </c:pt>
                <c:pt idx="50">
                  <c:v>14.804</c:v>
                </c:pt>
                <c:pt idx="51">
                  <c:v>14.664</c:v>
                </c:pt>
                <c:pt idx="52">
                  <c:v>15.362</c:v>
                </c:pt>
                <c:pt idx="53">
                  <c:v>15.347</c:v>
                </c:pt>
                <c:pt idx="54">
                  <c:v>14.315</c:v>
                </c:pt>
                <c:pt idx="55">
                  <c:v>15.782999999999999</c:v>
                </c:pt>
                <c:pt idx="56">
                  <c:v>15.069000000000001</c:v>
                </c:pt>
                <c:pt idx="57">
                  <c:v>15.877000000000001</c:v>
                </c:pt>
                <c:pt idx="58">
                  <c:v>15.734999999999999</c:v>
                </c:pt>
                <c:pt idx="59">
                  <c:v>15.794</c:v>
                </c:pt>
                <c:pt idx="60">
                  <c:v>15.845000000000001</c:v>
                </c:pt>
                <c:pt idx="61">
                  <c:v>16.701000000000001</c:v>
                </c:pt>
                <c:pt idx="62">
                  <c:v>16.899999999999999</c:v>
                </c:pt>
                <c:pt idx="63">
                  <c:v>17.594000000000001</c:v>
                </c:pt>
                <c:pt idx="64">
                  <c:v>17.91</c:v>
                </c:pt>
                <c:pt idx="65">
                  <c:v>18.071000000000002</c:v>
                </c:pt>
                <c:pt idx="66">
                  <c:v>18.405000000000001</c:v>
                </c:pt>
                <c:pt idx="67">
                  <c:v>19.786999999999999</c:v>
                </c:pt>
                <c:pt idx="68">
                  <c:v>21.574999999999999</c:v>
                </c:pt>
                <c:pt idx="69">
                  <c:v>22.454999999999998</c:v>
                </c:pt>
                <c:pt idx="70">
                  <c:v>22.564</c:v>
                </c:pt>
                <c:pt idx="71">
                  <c:v>23.012</c:v>
                </c:pt>
                <c:pt idx="72">
                  <c:v>23.768000000000001</c:v>
                </c:pt>
                <c:pt idx="73">
                  <c:v>22.856000000000002</c:v>
                </c:pt>
                <c:pt idx="74">
                  <c:v>22.655999999999999</c:v>
                </c:pt>
                <c:pt idx="75">
                  <c:v>25.411999999999999</c:v>
                </c:pt>
                <c:pt idx="76">
                  <c:v>24.459</c:v>
                </c:pt>
                <c:pt idx="77">
                  <c:v>25.47</c:v>
                </c:pt>
                <c:pt idx="78">
                  <c:v>27.137</c:v>
                </c:pt>
                <c:pt idx="79">
                  <c:v>26.951000000000001</c:v>
                </c:pt>
                <c:pt idx="80">
                  <c:v>28.015999999999998</c:v>
                </c:pt>
                <c:pt idx="81">
                  <c:v>27.451000000000001</c:v>
                </c:pt>
                <c:pt idx="82">
                  <c:v>28.856999999999999</c:v>
                </c:pt>
                <c:pt idx="83">
                  <c:v>28.983000000000001</c:v>
                </c:pt>
                <c:pt idx="84">
                  <c:v>30.38</c:v>
                </c:pt>
                <c:pt idx="85">
                  <c:v>31.114000000000001</c:v>
                </c:pt>
                <c:pt idx="86">
                  <c:v>31.138999999999999</c:v>
                </c:pt>
                <c:pt idx="87">
                  <c:v>33.006</c:v>
                </c:pt>
                <c:pt idx="88">
                  <c:v>33.222000000000001</c:v>
                </c:pt>
                <c:pt idx="89">
                  <c:v>34.009</c:v>
                </c:pt>
                <c:pt idx="90">
                  <c:v>34.69</c:v>
                </c:pt>
                <c:pt idx="91">
                  <c:v>37.917000000000002</c:v>
                </c:pt>
                <c:pt idx="92">
                  <c:v>38.686</c:v>
                </c:pt>
                <c:pt idx="93">
                  <c:v>38.947000000000003</c:v>
                </c:pt>
                <c:pt idx="94">
                  <c:v>39.808999999999997</c:v>
                </c:pt>
                <c:pt idx="95">
                  <c:v>41.741999999999997</c:v>
                </c:pt>
                <c:pt idx="96">
                  <c:v>43.110999999999997</c:v>
                </c:pt>
                <c:pt idx="97">
                  <c:v>44.652999999999999</c:v>
                </c:pt>
                <c:pt idx="98">
                  <c:v>45.929000000000002</c:v>
                </c:pt>
                <c:pt idx="99">
                  <c:v>45.243000000000002</c:v>
                </c:pt>
                <c:pt idx="100">
                  <c:v>49.11</c:v>
                </c:pt>
                <c:pt idx="101">
                  <c:v>52.683</c:v>
                </c:pt>
                <c:pt idx="102">
                  <c:v>52.392000000000003</c:v>
                </c:pt>
                <c:pt idx="103">
                  <c:v>56.226999999999997</c:v>
                </c:pt>
                <c:pt idx="104">
                  <c:v>60.643999999999998</c:v>
                </c:pt>
                <c:pt idx="105">
                  <c:v>60.204999999999998</c:v>
                </c:pt>
                <c:pt idx="106">
                  <c:v>62.405000000000001</c:v>
                </c:pt>
                <c:pt idx="107">
                  <c:v>67.625</c:v>
                </c:pt>
                <c:pt idx="108">
                  <c:v>68.45</c:v>
                </c:pt>
                <c:pt idx="109">
                  <c:v>74.89</c:v>
                </c:pt>
                <c:pt idx="110">
                  <c:v>78.938000000000002</c:v>
                </c:pt>
                <c:pt idx="111">
                  <c:v>80.953999999999994</c:v>
                </c:pt>
                <c:pt idx="112">
                  <c:v>88.832999999999998</c:v>
                </c:pt>
                <c:pt idx="113">
                  <c:v>85.805000000000007</c:v>
                </c:pt>
                <c:pt idx="114">
                  <c:v>80.33</c:v>
                </c:pt>
                <c:pt idx="115">
                  <c:v>74.947999999999993</c:v>
                </c:pt>
                <c:pt idx="116">
                  <c:v>82.064999999999998</c:v>
                </c:pt>
                <c:pt idx="117">
                  <c:v>71.962999999999994</c:v>
                </c:pt>
                <c:pt idx="118">
                  <c:v>48.789000000000001</c:v>
                </c:pt>
                <c:pt idx="119">
                  <c:v>32.311999999999998</c:v>
                </c:pt>
                <c:pt idx="120">
                  <c:v>20.43</c:v>
                </c:pt>
                <c:pt idx="121">
                  <c:v>4.5170000000000003</c:v>
                </c:pt>
              </c:numCache>
            </c:numRef>
          </c:val>
          <c:smooth val="0"/>
          <c:extLst>
            <c:ext xmlns:c16="http://schemas.microsoft.com/office/drawing/2014/chart" uri="{C3380CC4-5D6E-409C-BE32-E72D297353CC}">
              <c16:uniqueId val="{00000001-F601-4173-AB23-7092FC0945A8}"/>
            </c:ext>
          </c:extLst>
        </c:ser>
        <c:ser>
          <c:idx val="2"/>
          <c:order val="2"/>
          <c:tx>
            <c:strRef>
              <c:f>Scatter!$AM$2</c:f>
              <c:strCache>
                <c:ptCount val="1"/>
                <c:pt idx="0">
                  <c:v>3</c:v>
                </c:pt>
              </c:strCache>
            </c:strRef>
          </c:tx>
          <c:spPr>
            <a:ln w="28575" cap="rnd">
              <a:solidFill>
                <a:schemeClr val="accent3"/>
              </a:solidFill>
              <a:round/>
            </a:ln>
            <a:effectLst/>
          </c:spPr>
          <c:marker>
            <c:symbol val="none"/>
          </c:marker>
          <c:val>
            <c:numRef>
              <c:f>Scatter!$AM$3:$AM$121</c:f>
              <c:numCache>
                <c:formatCode>General</c:formatCode>
                <c:ptCount val="119"/>
                <c:pt idx="0">
                  <c:v>0</c:v>
                </c:pt>
                <c:pt idx="1">
                  <c:v>0</c:v>
                </c:pt>
                <c:pt idx="2">
                  <c:v>0</c:v>
                </c:pt>
                <c:pt idx="3">
                  <c:v>1.4999999999999999E-2</c:v>
                </c:pt>
                <c:pt idx="4">
                  <c:v>0.06</c:v>
                </c:pt>
                <c:pt idx="5">
                  <c:v>0.13200000000000001</c:v>
                </c:pt>
                <c:pt idx="6">
                  <c:v>0.19700000000000001</c:v>
                </c:pt>
                <c:pt idx="7">
                  <c:v>0.35099999999999998</c:v>
                </c:pt>
                <c:pt idx="8">
                  <c:v>0.59799999999999998</c:v>
                </c:pt>
                <c:pt idx="9">
                  <c:v>0.88800000000000001</c:v>
                </c:pt>
                <c:pt idx="10">
                  <c:v>1.1240000000000001</c:v>
                </c:pt>
                <c:pt idx="11">
                  <c:v>1.7629999999999999</c:v>
                </c:pt>
                <c:pt idx="12">
                  <c:v>2.004</c:v>
                </c:pt>
                <c:pt idx="13">
                  <c:v>2.4209999999999998</c:v>
                </c:pt>
                <c:pt idx="14">
                  <c:v>2.8780000000000001</c:v>
                </c:pt>
                <c:pt idx="15">
                  <c:v>3.5129999999999999</c:v>
                </c:pt>
                <c:pt idx="16">
                  <c:v>4.09</c:v>
                </c:pt>
                <c:pt idx="17">
                  <c:v>4.6150000000000002</c:v>
                </c:pt>
                <c:pt idx="18">
                  <c:v>5.4210000000000003</c:v>
                </c:pt>
                <c:pt idx="19">
                  <c:v>5.524</c:v>
                </c:pt>
                <c:pt idx="20">
                  <c:v>5.8810000000000002</c:v>
                </c:pt>
                <c:pt idx="21">
                  <c:v>6.9429999999999996</c:v>
                </c:pt>
                <c:pt idx="22">
                  <c:v>6.9470000000000001</c:v>
                </c:pt>
                <c:pt idx="23">
                  <c:v>7.8319999999999999</c:v>
                </c:pt>
                <c:pt idx="24">
                  <c:v>7.9939999999999998</c:v>
                </c:pt>
                <c:pt idx="25">
                  <c:v>8.99</c:v>
                </c:pt>
                <c:pt idx="26">
                  <c:v>9.4190000000000005</c:v>
                </c:pt>
                <c:pt idx="27">
                  <c:v>9.9459999999999997</c:v>
                </c:pt>
                <c:pt idx="28">
                  <c:v>10.335000000000001</c:v>
                </c:pt>
                <c:pt idx="29">
                  <c:v>10.776999999999999</c:v>
                </c:pt>
                <c:pt idx="30">
                  <c:v>11.94</c:v>
                </c:pt>
                <c:pt idx="31">
                  <c:v>11.579000000000001</c:v>
                </c:pt>
                <c:pt idx="32">
                  <c:v>12.619</c:v>
                </c:pt>
                <c:pt idx="33">
                  <c:v>12.231999999999999</c:v>
                </c:pt>
                <c:pt idx="34">
                  <c:v>13.048</c:v>
                </c:pt>
                <c:pt idx="35">
                  <c:v>13.507</c:v>
                </c:pt>
                <c:pt idx="36">
                  <c:v>13.804</c:v>
                </c:pt>
                <c:pt idx="37">
                  <c:v>14.01</c:v>
                </c:pt>
                <c:pt idx="38">
                  <c:v>14.624000000000001</c:v>
                </c:pt>
                <c:pt idx="39">
                  <c:v>13.920999999999999</c:v>
                </c:pt>
                <c:pt idx="40">
                  <c:v>14.516999999999999</c:v>
                </c:pt>
                <c:pt idx="41">
                  <c:v>14.689</c:v>
                </c:pt>
                <c:pt idx="42">
                  <c:v>14.766999999999999</c:v>
                </c:pt>
                <c:pt idx="43">
                  <c:v>14.483000000000001</c:v>
                </c:pt>
                <c:pt idx="44">
                  <c:v>14.114000000000001</c:v>
                </c:pt>
                <c:pt idx="45">
                  <c:v>14.651999999999999</c:v>
                </c:pt>
                <c:pt idx="46">
                  <c:v>15.089</c:v>
                </c:pt>
                <c:pt idx="47">
                  <c:v>15.3</c:v>
                </c:pt>
                <c:pt idx="48">
                  <c:v>14.927</c:v>
                </c:pt>
                <c:pt idx="49">
                  <c:v>15.439</c:v>
                </c:pt>
                <c:pt idx="50">
                  <c:v>14.79</c:v>
                </c:pt>
                <c:pt idx="51">
                  <c:v>15.516999999999999</c:v>
                </c:pt>
                <c:pt idx="52">
                  <c:v>15.43</c:v>
                </c:pt>
                <c:pt idx="53">
                  <c:v>15.632</c:v>
                </c:pt>
                <c:pt idx="54">
                  <c:v>16.082000000000001</c:v>
                </c:pt>
                <c:pt idx="55">
                  <c:v>16.077000000000002</c:v>
                </c:pt>
                <c:pt idx="56">
                  <c:v>16.050999999999998</c:v>
                </c:pt>
                <c:pt idx="57">
                  <c:v>16.716999999999999</c:v>
                </c:pt>
                <c:pt idx="58">
                  <c:v>16.63</c:v>
                </c:pt>
                <c:pt idx="59">
                  <c:v>16.718</c:v>
                </c:pt>
                <c:pt idx="60">
                  <c:v>16.649999999999999</c:v>
                </c:pt>
                <c:pt idx="61">
                  <c:v>17.462</c:v>
                </c:pt>
                <c:pt idx="62">
                  <c:v>19.37</c:v>
                </c:pt>
                <c:pt idx="63">
                  <c:v>21.558</c:v>
                </c:pt>
                <c:pt idx="64">
                  <c:v>22.622</c:v>
                </c:pt>
                <c:pt idx="65">
                  <c:v>23.088999999999999</c:v>
                </c:pt>
                <c:pt idx="66">
                  <c:v>23.661999999999999</c:v>
                </c:pt>
                <c:pt idx="67">
                  <c:v>23.334</c:v>
                </c:pt>
                <c:pt idx="68">
                  <c:v>24.036999999999999</c:v>
                </c:pt>
                <c:pt idx="69">
                  <c:v>24.547000000000001</c:v>
                </c:pt>
                <c:pt idx="70">
                  <c:v>25.670999999999999</c:v>
                </c:pt>
                <c:pt idx="71">
                  <c:v>24.777000000000001</c:v>
                </c:pt>
                <c:pt idx="72">
                  <c:v>25.306999999999999</c:v>
                </c:pt>
                <c:pt idx="73">
                  <c:v>26.777999999999999</c:v>
                </c:pt>
                <c:pt idx="74">
                  <c:v>27.567</c:v>
                </c:pt>
                <c:pt idx="75">
                  <c:v>26.814</c:v>
                </c:pt>
                <c:pt idx="76">
                  <c:v>27.256</c:v>
                </c:pt>
                <c:pt idx="77">
                  <c:v>27.088999999999999</c:v>
                </c:pt>
                <c:pt idx="78">
                  <c:v>27.760999999999999</c:v>
                </c:pt>
                <c:pt idx="79">
                  <c:v>27.651</c:v>
                </c:pt>
                <c:pt idx="80">
                  <c:v>29.038</c:v>
                </c:pt>
                <c:pt idx="81">
                  <c:v>30.071999999999999</c:v>
                </c:pt>
                <c:pt idx="82">
                  <c:v>29.632000000000001</c:v>
                </c:pt>
                <c:pt idx="83">
                  <c:v>30.873999999999999</c:v>
                </c:pt>
                <c:pt idx="84">
                  <c:v>30.573</c:v>
                </c:pt>
                <c:pt idx="85">
                  <c:v>31.507000000000001</c:v>
                </c:pt>
                <c:pt idx="86">
                  <c:v>33.991999999999997</c:v>
                </c:pt>
                <c:pt idx="87">
                  <c:v>35.234999999999999</c:v>
                </c:pt>
                <c:pt idx="88">
                  <c:v>37.061999999999998</c:v>
                </c:pt>
                <c:pt idx="89">
                  <c:v>36.412999999999997</c:v>
                </c:pt>
                <c:pt idx="90">
                  <c:v>38.015999999999998</c:v>
                </c:pt>
                <c:pt idx="91">
                  <c:v>39.752000000000002</c:v>
                </c:pt>
                <c:pt idx="92">
                  <c:v>41.116</c:v>
                </c:pt>
                <c:pt idx="93">
                  <c:v>42.768000000000001</c:v>
                </c:pt>
                <c:pt idx="94">
                  <c:v>43.671999999999997</c:v>
                </c:pt>
                <c:pt idx="95">
                  <c:v>44.83</c:v>
                </c:pt>
                <c:pt idx="96">
                  <c:v>45.326999999999998</c:v>
                </c:pt>
                <c:pt idx="97">
                  <c:v>47.121000000000002</c:v>
                </c:pt>
                <c:pt idx="98">
                  <c:v>48.271999999999998</c:v>
                </c:pt>
                <c:pt idx="99">
                  <c:v>51.427999999999997</c:v>
                </c:pt>
                <c:pt idx="100">
                  <c:v>55.418999999999997</c:v>
                </c:pt>
                <c:pt idx="101">
                  <c:v>57.171999999999997</c:v>
                </c:pt>
                <c:pt idx="102">
                  <c:v>58.405000000000001</c:v>
                </c:pt>
                <c:pt idx="103">
                  <c:v>62.462000000000003</c:v>
                </c:pt>
                <c:pt idx="104">
                  <c:v>64.474999999999994</c:v>
                </c:pt>
                <c:pt idx="105">
                  <c:v>72.197000000000003</c:v>
                </c:pt>
                <c:pt idx="106">
                  <c:v>70.492999999999995</c:v>
                </c:pt>
                <c:pt idx="107">
                  <c:v>81.563999999999993</c:v>
                </c:pt>
                <c:pt idx="108">
                  <c:v>80.263000000000005</c:v>
                </c:pt>
                <c:pt idx="109">
                  <c:v>80.795000000000002</c:v>
                </c:pt>
                <c:pt idx="110">
                  <c:v>86.924000000000007</c:v>
                </c:pt>
                <c:pt idx="111">
                  <c:v>82.373999999999995</c:v>
                </c:pt>
                <c:pt idx="112">
                  <c:v>86.555000000000007</c:v>
                </c:pt>
                <c:pt idx="113">
                  <c:v>90.152000000000001</c:v>
                </c:pt>
                <c:pt idx="114">
                  <c:v>84.557000000000002</c:v>
                </c:pt>
                <c:pt idx="115">
                  <c:v>62.927999999999997</c:v>
                </c:pt>
                <c:pt idx="116">
                  <c:v>32.920999999999999</c:v>
                </c:pt>
                <c:pt idx="117">
                  <c:v>18.834</c:v>
                </c:pt>
                <c:pt idx="118">
                  <c:v>8.2940000000000005</c:v>
                </c:pt>
              </c:numCache>
            </c:numRef>
          </c:val>
          <c:smooth val="0"/>
          <c:extLst>
            <c:ext xmlns:c16="http://schemas.microsoft.com/office/drawing/2014/chart" uri="{C3380CC4-5D6E-409C-BE32-E72D297353CC}">
              <c16:uniqueId val="{00000002-F601-4173-AB23-7092FC0945A8}"/>
            </c:ext>
          </c:extLst>
        </c:ser>
        <c:ser>
          <c:idx val="3"/>
          <c:order val="3"/>
          <c:tx>
            <c:strRef>
              <c:f>Scatter!$AN$2</c:f>
              <c:strCache>
                <c:ptCount val="1"/>
                <c:pt idx="0">
                  <c:v>4</c:v>
                </c:pt>
              </c:strCache>
            </c:strRef>
          </c:tx>
          <c:spPr>
            <a:ln w="28575" cap="rnd">
              <a:solidFill>
                <a:schemeClr val="accent4"/>
              </a:solidFill>
              <a:round/>
            </a:ln>
            <a:effectLst/>
          </c:spPr>
          <c:marker>
            <c:symbol val="none"/>
          </c:marker>
          <c:val>
            <c:numRef>
              <c:f>Scatter!$AN$3:$AN$122</c:f>
              <c:numCache>
                <c:formatCode>General</c:formatCode>
                <c:ptCount val="120"/>
                <c:pt idx="0">
                  <c:v>0</c:v>
                </c:pt>
                <c:pt idx="1">
                  <c:v>0</c:v>
                </c:pt>
                <c:pt idx="2">
                  <c:v>0</c:v>
                </c:pt>
                <c:pt idx="3">
                  <c:v>2.8000000000000001E-2</c:v>
                </c:pt>
                <c:pt idx="4">
                  <c:v>6.7000000000000004E-2</c:v>
                </c:pt>
                <c:pt idx="5">
                  <c:v>0.185</c:v>
                </c:pt>
                <c:pt idx="6">
                  <c:v>0.29899999999999999</c:v>
                </c:pt>
                <c:pt idx="7">
                  <c:v>0.36299999999999999</c:v>
                </c:pt>
                <c:pt idx="8">
                  <c:v>0.64400000000000002</c:v>
                </c:pt>
                <c:pt idx="9">
                  <c:v>0.83599999999999997</c:v>
                </c:pt>
                <c:pt idx="10">
                  <c:v>1.3169999999999999</c:v>
                </c:pt>
                <c:pt idx="11">
                  <c:v>1.7689999999999999</c:v>
                </c:pt>
                <c:pt idx="12">
                  <c:v>2.2410000000000001</c:v>
                </c:pt>
                <c:pt idx="13">
                  <c:v>2.657</c:v>
                </c:pt>
                <c:pt idx="14">
                  <c:v>3.1230000000000002</c:v>
                </c:pt>
                <c:pt idx="15">
                  <c:v>3.8119999999999998</c:v>
                </c:pt>
                <c:pt idx="16">
                  <c:v>4.3570000000000002</c:v>
                </c:pt>
                <c:pt idx="17">
                  <c:v>5.0010000000000003</c:v>
                </c:pt>
                <c:pt idx="18">
                  <c:v>5.4740000000000002</c:v>
                </c:pt>
                <c:pt idx="19">
                  <c:v>6.0270000000000001</c:v>
                </c:pt>
                <c:pt idx="20">
                  <c:v>6.4820000000000002</c:v>
                </c:pt>
                <c:pt idx="21">
                  <c:v>7.032</c:v>
                </c:pt>
                <c:pt idx="22">
                  <c:v>7.8449999999999998</c:v>
                </c:pt>
                <c:pt idx="23">
                  <c:v>7.7949999999999999</c:v>
                </c:pt>
                <c:pt idx="24">
                  <c:v>8.5649999999999995</c:v>
                </c:pt>
                <c:pt idx="25">
                  <c:v>8.8680000000000003</c:v>
                </c:pt>
                <c:pt idx="26">
                  <c:v>8.61</c:v>
                </c:pt>
                <c:pt idx="27">
                  <c:v>9.8780000000000001</c:v>
                </c:pt>
                <c:pt idx="28">
                  <c:v>11.161</c:v>
                </c:pt>
                <c:pt idx="29">
                  <c:v>11.079000000000001</c:v>
                </c:pt>
                <c:pt idx="30">
                  <c:v>11.407</c:v>
                </c:pt>
                <c:pt idx="31">
                  <c:v>11.506</c:v>
                </c:pt>
                <c:pt idx="32">
                  <c:v>11.616</c:v>
                </c:pt>
                <c:pt idx="33">
                  <c:v>12.554</c:v>
                </c:pt>
                <c:pt idx="34">
                  <c:v>12.278</c:v>
                </c:pt>
                <c:pt idx="35">
                  <c:v>13.329000000000001</c:v>
                </c:pt>
                <c:pt idx="36">
                  <c:v>13.539</c:v>
                </c:pt>
                <c:pt idx="37">
                  <c:v>14.186999999999999</c:v>
                </c:pt>
                <c:pt idx="38">
                  <c:v>13.026</c:v>
                </c:pt>
                <c:pt idx="39">
                  <c:v>13.901</c:v>
                </c:pt>
                <c:pt idx="40">
                  <c:v>13.443</c:v>
                </c:pt>
                <c:pt idx="41">
                  <c:v>14.25</c:v>
                </c:pt>
                <c:pt idx="42">
                  <c:v>14.475</c:v>
                </c:pt>
                <c:pt idx="43">
                  <c:v>14.584</c:v>
                </c:pt>
                <c:pt idx="44">
                  <c:v>14.565</c:v>
                </c:pt>
                <c:pt idx="45">
                  <c:v>14.353999999999999</c:v>
                </c:pt>
                <c:pt idx="46">
                  <c:v>14.930999999999999</c:v>
                </c:pt>
                <c:pt idx="47">
                  <c:v>15.234999999999999</c:v>
                </c:pt>
                <c:pt idx="48">
                  <c:v>15.223000000000001</c:v>
                </c:pt>
                <c:pt idx="49">
                  <c:v>15.922000000000001</c:v>
                </c:pt>
                <c:pt idx="50">
                  <c:v>15.257</c:v>
                </c:pt>
                <c:pt idx="51">
                  <c:v>16.027999999999999</c:v>
                </c:pt>
                <c:pt idx="52">
                  <c:v>15.874000000000001</c:v>
                </c:pt>
                <c:pt idx="53">
                  <c:v>15.871</c:v>
                </c:pt>
                <c:pt idx="54">
                  <c:v>15.675000000000001</c:v>
                </c:pt>
                <c:pt idx="55">
                  <c:v>16.635999999999999</c:v>
                </c:pt>
                <c:pt idx="56">
                  <c:v>16.298999999999999</c:v>
                </c:pt>
                <c:pt idx="57">
                  <c:v>17.113</c:v>
                </c:pt>
                <c:pt idx="58">
                  <c:v>19.204999999999998</c:v>
                </c:pt>
                <c:pt idx="59">
                  <c:v>20.597999999999999</c:v>
                </c:pt>
                <c:pt idx="60">
                  <c:v>20.555</c:v>
                </c:pt>
                <c:pt idx="61">
                  <c:v>20.015999999999998</c:v>
                </c:pt>
                <c:pt idx="62">
                  <c:v>21.012</c:v>
                </c:pt>
                <c:pt idx="63">
                  <c:v>20.882999999999999</c:v>
                </c:pt>
                <c:pt idx="64">
                  <c:v>21.19</c:v>
                </c:pt>
                <c:pt idx="65">
                  <c:v>21.488</c:v>
                </c:pt>
                <c:pt idx="66">
                  <c:v>22.204999999999998</c:v>
                </c:pt>
                <c:pt idx="67">
                  <c:v>22.059000000000001</c:v>
                </c:pt>
                <c:pt idx="68">
                  <c:v>22.015999999999998</c:v>
                </c:pt>
                <c:pt idx="69">
                  <c:v>23.001999999999999</c:v>
                </c:pt>
                <c:pt idx="70">
                  <c:v>23.968</c:v>
                </c:pt>
                <c:pt idx="71">
                  <c:v>24.388000000000002</c:v>
                </c:pt>
                <c:pt idx="72">
                  <c:v>25.302</c:v>
                </c:pt>
                <c:pt idx="73">
                  <c:v>25.83</c:v>
                </c:pt>
                <c:pt idx="74">
                  <c:v>25.896000000000001</c:v>
                </c:pt>
                <c:pt idx="75">
                  <c:v>26.308</c:v>
                </c:pt>
                <c:pt idx="76">
                  <c:v>26.981000000000002</c:v>
                </c:pt>
                <c:pt idx="77">
                  <c:v>26.364000000000001</c:v>
                </c:pt>
                <c:pt idx="78">
                  <c:v>28.312000000000001</c:v>
                </c:pt>
                <c:pt idx="79">
                  <c:v>27.933</c:v>
                </c:pt>
                <c:pt idx="80">
                  <c:v>28.634</c:v>
                </c:pt>
                <c:pt idx="81">
                  <c:v>29.507999999999999</c:v>
                </c:pt>
                <c:pt idx="82">
                  <c:v>30.026</c:v>
                </c:pt>
                <c:pt idx="83">
                  <c:v>29.969000000000001</c:v>
                </c:pt>
                <c:pt idx="84">
                  <c:v>30.766999999999999</c:v>
                </c:pt>
                <c:pt idx="85">
                  <c:v>32.222999999999999</c:v>
                </c:pt>
                <c:pt idx="86">
                  <c:v>34.247999999999998</c:v>
                </c:pt>
                <c:pt idx="87">
                  <c:v>34.170999999999999</c:v>
                </c:pt>
                <c:pt idx="88">
                  <c:v>36.26</c:v>
                </c:pt>
                <c:pt idx="89">
                  <c:v>38.621000000000002</c:v>
                </c:pt>
                <c:pt idx="90">
                  <c:v>38.82</c:v>
                </c:pt>
                <c:pt idx="91">
                  <c:v>41.756</c:v>
                </c:pt>
                <c:pt idx="92">
                  <c:v>39.198999999999998</c:v>
                </c:pt>
                <c:pt idx="93">
                  <c:v>40.845999999999997</c:v>
                </c:pt>
                <c:pt idx="94">
                  <c:v>42.095999999999997</c:v>
                </c:pt>
                <c:pt idx="95">
                  <c:v>44.542000000000002</c:v>
                </c:pt>
                <c:pt idx="96">
                  <c:v>44.969000000000001</c:v>
                </c:pt>
                <c:pt idx="97">
                  <c:v>45.478999999999999</c:v>
                </c:pt>
                <c:pt idx="98">
                  <c:v>49.738</c:v>
                </c:pt>
                <c:pt idx="99">
                  <c:v>50.741</c:v>
                </c:pt>
                <c:pt idx="100">
                  <c:v>52.481999999999999</c:v>
                </c:pt>
                <c:pt idx="101">
                  <c:v>52.408999999999999</c:v>
                </c:pt>
                <c:pt idx="102">
                  <c:v>58.618000000000002</c:v>
                </c:pt>
                <c:pt idx="103">
                  <c:v>60.052</c:v>
                </c:pt>
                <c:pt idx="104">
                  <c:v>62.402000000000001</c:v>
                </c:pt>
                <c:pt idx="105">
                  <c:v>63.604999999999997</c:v>
                </c:pt>
                <c:pt idx="106">
                  <c:v>69.572000000000003</c:v>
                </c:pt>
                <c:pt idx="107">
                  <c:v>75.484999999999999</c:v>
                </c:pt>
                <c:pt idx="108">
                  <c:v>76.915999999999997</c:v>
                </c:pt>
                <c:pt idx="109">
                  <c:v>73.813999999999993</c:v>
                </c:pt>
                <c:pt idx="110">
                  <c:v>81.799000000000007</c:v>
                </c:pt>
                <c:pt idx="111">
                  <c:v>86.051000000000002</c:v>
                </c:pt>
                <c:pt idx="112">
                  <c:v>74.465000000000003</c:v>
                </c:pt>
                <c:pt idx="113">
                  <c:v>78.128</c:v>
                </c:pt>
                <c:pt idx="114">
                  <c:v>79.099999999999994</c:v>
                </c:pt>
                <c:pt idx="115">
                  <c:v>65.858999999999995</c:v>
                </c:pt>
                <c:pt idx="116">
                  <c:v>54.250999999999998</c:v>
                </c:pt>
                <c:pt idx="117">
                  <c:v>24.61</c:v>
                </c:pt>
                <c:pt idx="118">
                  <c:v>16.827999999999999</c:v>
                </c:pt>
                <c:pt idx="119">
                  <c:v>0.82099999999999995</c:v>
                </c:pt>
              </c:numCache>
            </c:numRef>
          </c:val>
          <c:smooth val="0"/>
          <c:extLst>
            <c:ext xmlns:c16="http://schemas.microsoft.com/office/drawing/2014/chart" uri="{C3380CC4-5D6E-409C-BE32-E72D297353CC}">
              <c16:uniqueId val="{00000003-F601-4173-AB23-7092FC0945A8}"/>
            </c:ext>
          </c:extLst>
        </c:ser>
        <c:ser>
          <c:idx val="4"/>
          <c:order val="4"/>
          <c:tx>
            <c:strRef>
              <c:f>Scatter!$AO$2</c:f>
              <c:strCache>
                <c:ptCount val="1"/>
                <c:pt idx="0">
                  <c:v>5</c:v>
                </c:pt>
              </c:strCache>
            </c:strRef>
          </c:tx>
          <c:spPr>
            <a:ln w="28575" cap="rnd">
              <a:solidFill>
                <a:schemeClr val="accent5"/>
              </a:solidFill>
              <a:round/>
            </a:ln>
            <a:effectLst/>
          </c:spPr>
          <c:marker>
            <c:symbol val="none"/>
          </c:marker>
          <c:val>
            <c:numRef>
              <c:f>Scatter!$AO$3:$AO$119</c:f>
              <c:numCache>
                <c:formatCode>General</c:formatCode>
                <c:ptCount val="117"/>
                <c:pt idx="0">
                  <c:v>0</c:v>
                </c:pt>
                <c:pt idx="1">
                  <c:v>0</c:v>
                </c:pt>
                <c:pt idx="2">
                  <c:v>0</c:v>
                </c:pt>
                <c:pt idx="3">
                  <c:v>2.9000000000000001E-2</c:v>
                </c:pt>
                <c:pt idx="4">
                  <c:v>7.2999999999999995E-2</c:v>
                </c:pt>
                <c:pt idx="5">
                  <c:v>0.17199999999999999</c:v>
                </c:pt>
                <c:pt idx="6">
                  <c:v>0.252</c:v>
                </c:pt>
                <c:pt idx="7">
                  <c:v>0.33</c:v>
                </c:pt>
                <c:pt idx="8">
                  <c:v>0.67500000000000004</c:v>
                </c:pt>
                <c:pt idx="9">
                  <c:v>0.90500000000000003</c:v>
                </c:pt>
                <c:pt idx="10">
                  <c:v>1.266</c:v>
                </c:pt>
                <c:pt idx="11">
                  <c:v>1.6439999999999999</c:v>
                </c:pt>
                <c:pt idx="12">
                  <c:v>2.2130000000000001</c:v>
                </c:pt>
                <c:pt idx="13">
                  <c:v>2.4980000000000002</c:v>
                </c:pt>
                <c:pt idx="14">
                  <c:v>3.1549999999999998</c:v>
                </c:pt>
                <c:pt idx="15">
                  <c:v>3.6859999999999999</c:v>
                </c:pt>
                <c:pt idx="16">
                  <c:v>4.2130000000000001</c:v>
                </c:pt>
                <c:pt idx="17">
                  <c:v>4.7430000000000003</c:v>
                </c:pt>
                <c:pt idx="18">
                  <c:v>4.8390000000000004</c:v>
                </c:pt>
                <c:pt idx="19">
                  <c:v>5.7549999999999999</c:v>
                </c:pt>
                <c:pt idx="20">
                  <c:v>6.2919999999999998</c:v>
                </c:pt>
                <c:pt idx="21">
                  <c:v>7.2830000000000004</c:v>
                </c:pt>
                <c:pt idx="22">
                  <c:v>7.1360000000000001</c:v>
                </c:pt>
                <c:pt idx="23">
                  <c:v>7.3639999999999999</c:v>
                </c:pt>
                <c:pt idx="24">
                  <c:v>8.0030000000000001</c:v>
                </c:pt>
                <c:pt idx="25">
                  <c:v>9.048</c:v>
                </c:pt>
                <c:pt idx="26">
                  <c:v>9.5359999999999996</c:v>
                </c:pt>
                <c:pt idx="27">
                  <c:v>10.101000000000001</c:v>
                </c:pt>
                <c:pt idx="28">
                  <c:v>9.8889999999999993</c:v>
                </c:pt>
                <c:pt idx="29">
                  <c:v>11.074</c:v>
                </c:pt>
                <c:pt idx="30">
                  <c:v>11.513</c:v>
                </c:pt>
                <c:pt idx="31">
                  <c:v>11.523</c:v>
                </c:pt>
                <c:pt idx="32">
                  <c:v>12.205</c:v>
                </c:pt>
                <c:pt idx="33">
                  <c:v>11.855</c:v>
                </c:pt>
                <c:pt idx="34">
                  <c:v>12.845000000000001</c:v>
                </c:pt>
                <c:pt idx="35">
                  <c:v>12.941000000000001</c:v>
                </c:pt>
                <c:pt idx="36">
                  <c:v>13.096</c:v>
                </c:pt>
                <c:pt idx="37">
                  <c:v>13.316000000000001</c:v>
                </c:pt>
                <c:pt idx="38">
                  <c:v>13.151</c:v>
                </c:pt>
                <c:pt idx="39">
                  <c:v>13.244</c:v>
                </c:pt>
                <c:pt idx="40">
                  <c:v>14.084</c:v>
                </c:pt>
                <c:pt idx="41">
                  <c:v>14.118</c:v>
                </c:pt>
                <c:pt idx="42">
                  <c:v>14.106</c:v>
                </c:pt>
                <c:pt idx="43">
                  <c:v>14.172000000000001</c:v>
                </c:pt>
                <c:pt idx="44">
                  <c:v>14.221</c:v>
                </c:pt>
                <c:pt idx="45">
                  <c:v>14.818</c:v>
                </c:pt>
                <c:pt idx="46">
                  <c:v>13.944000000000001</c:v>
                </c:pt>
                <c:pt idx="47">
                  <c:v>14.747</c:v>
                </c:pt>
                <c:pt idx="48">
                  <c:v>14.663</c:v>
                </c:pt>
                <c:pt idx="49">
                  <c:v>15.519</c:v>
                </c:pt>
                <c:pt idx="50">
                  <c:v>15.616</c:v>
                </c:pt>
                <c:pt idx="51">
                  <c:v>18.754999999999999</c:v>
                </c:pt>
                <c:pt idx="52">
                  <c:v>18.966000000000001</c:v>
                </c:pt>
                <c:pt idx="53">
                  <c:v>19.742999999999999</c:v>
                </c:pt>
                <c:pt idx="54">
                  <c:v>20.265000000000001</c:v>
                </c:pt>
                <c:pt idx="55">
                  <c:v>20.213999999999999</c:v>
                </c:pt>
                <c:pt idx="56">
                  <c:v>20.042000000000002</c:v>
                </c:pt>
                <c:pt idx="57">
                  <c:v>20.116</c:v>
                </c:pt>
                <c:pt idx="58">
                  <c:v>20.673999999999999</c:v>
                </c:pt>
                <c:pt idx="59">
                  <c:v>20.675999999999998</c:v>
                </c:pt>
                <c:pt idx="60">
                  <c:v>21.898</c:v>
                </c:pt>
                <c:pt idx="61">
                  <c:v>21.216999999999999</c:v>
                </c:pt>
                <c:pt idx="62">
                  <c:v>21.550999999999998</c:v>
                </c:pt>
                <c:pt idx="63">
                  <c:v>22.561</c:v>
                </c:pt>
                <c:pt idx="64">
                  <c:v>22.625</c:v>
                </c:pt>
                <c:pt idx="65">
                  <c:v>22.562999999999999</c:v>
                </c:pt>
                <c:pt idx="66">
                  <c:v>23.085999999999999</c:v>
                </c:pt>
                <c:pt idx="67">
                  <c:v>23.436</c:v>
                </c:pt>
                <c:pt idx="68">
                  <c:v>23.957999999999998</c:v>
                </c:pt>
                <c:pt idx="69">
                  <c:v>24.224</c:v>
                </c:pt>
                <c:pt idx="70">
                  <c:v>25.876000000000001</c:v>
                </c:pt>
                <c:pt idx="71">
                  <c:v>24.777000000000001</c:v>
                </c:pt>
                <c:pt idx="72">
                  <c:v>26.753</c:v>
                </c:pt>
                <c:pt idx="73">
                  <c:v>26.786000000000001</c:v>
                </c:pt>
                <c:pt idx="74">
                  <c:v>25.966000000000001</c:v>
                </c:pt>
                <c:pt idx="75">
                  <c:v>25.704000000000001</c:v>
                </c:pt>
                <c:pt idx="76">
                  <c:v>26.402000000000001</c:v>
                </c:pt>
                <c:pt idx="77">
                  <c:v>28.584</c:v>
                </c:pt>
                <c:pt idx="78">
                  <c:v>29.074000000000002</c:v>
                </c:pt>
                <c:pt idx="79">
                  <c:v>30.198</c:v>
                </c:pt>
                <c:pt idx="80">
                  <c:v>29.994</c:v>
                </c:pt>
                <c:pt idx="81">
                  <c:v>29.949000000000002</c:v>
                </c:pt>
                <c:pt idx="82">
                  <c:v>31.117000000000001</c:v>
                </c:pt>
                <c:pt idx="83">
                  <c:v>32.093000000000004</c:v>
                </c:pt>
                <c:pt idx="84">
                  <c:v>33.274999999999999</c:v>
                </c:pt>
                <c:pt idx="85">
                  <c:v>35.612000000000002</c:v>
                </c:pt>
                <c:pt idx="86">
                  <c:v>34.973999999999997</c:v>
                </c:pt>
                <c:pt idx="87">
                  <c:v>35.790999999999997</c:v>
                </c:pt>
                <c:pt idx="88">
                  <c:v>37.020000000000003</c:v>
                </c:pt>
                <c:pt idx="89">
                  <c:v>37.765999999999998</c:v>
                </c:pt>
                <c:pt idx="90">
                  <c:v>39.908999999999999</c:v>
                </c:pt>
                <c:pt idx="91">
                  <c:v>41.795000000000002</c:v>
                </c:pt>
                <c:pt idx="92">
                  <c:v>43.204000000000001</c:v>
                </c:pt>
                <c:pt idx="93">
                  <c:v>46.085999999999999</c:v>
                </c:pt>
                <c:pt idx="94">
                  <c:v>47.106000000000002</c:v>
                </c:pt>
                <c:pt idx="95">
                  <c:v>50.262999999999998</c:v>
                </c:pt>
                <c:pt idx="96">
                  <c:v>49.195999999999998</c:v>
                </c:pt>
                <c:pt idx="97">
                  <c:v>53.841999999999999</c:v>
                </c:pt>
                <c:pt idx="98">
                  <c:v>56.722999999999999</c:v>
                </c:pt>
                <c:pt idx="99">
                  <c:v>56.953000000000003</c:v>
                </c:pt>
                <c:pt idx="100">
                  <c:v>61.186</c:v>
                </c:pt>
                <c:pt idx="101">
                  <c:v>66.724000000000004</c:v>
                </c:pt>
                <c:pt idx="102">
                  <c:v>64.3</c:v>
                </c:pt>
                <c:pt idx="103">
                  <c:v>70.03</c:v>
                </c:pt>
                <c:pt idx="104">
                  <c:v>70.775999999999996</c:v>
                </c:pt>
                <c:pt idx="105">
                  <c:v>73.988</c:v>
                </c:pt>
                <c:pt idx="106">
                  <c:v>75.391999999999996</c:v>
                </c:pt>
                <c:pt idx="107">
                  <c:v>81.363</c:v>
                </c:pt>
                <c:pt idx="108">
                  <c:v>88.316000000000003</c:v>
                </c:pt>
                <c:pt idx="109">
                  <c:v>85.772000000000006</c:v>
                </c:pt>
                <c:pt idx="110">
                  <c:v>76.768000000000001</c:v>
                </c:pt>
                <c:pt idx="111">
                  <c:v>86.245000000000005</c:v>
                </c:pt>
                <c:pt idx="112">
                  <c:v>79.7</c:v>
                </c:pt>
                <c:pt idx="113">
                  <c:v>68.992999999999995</c:v>
                </c:pt>
                <c:pt idx="114">
                  <c:v>39.402000000000001</c:v>
                </c:pt>
                <c:pt idx="115">
                  <c:v>22.474</c:v>
                </c:pt>
                <c:pt idx="116">
                  <c:v>8.7550000000000008</c:v>
                </c:pt>
              </c:numCache>
            </c:numRef>
          </c:val>
          <c:smooth val="0"/>
          <c:extLst>
            <c:ext xmlns:c16="http://schemas.microsoft.com/office/drawing/2014/chart" uri="{C3380CC4-5D6E-409C-BE32-E72D297353CC}">
              <c16:uniqueId val="{00000004-F601-4173-AB23-7092FC0945A8}"/>
            </c:ext>
          </c:extLst>
        </c:ser>
        <c:ser>
          <c:idx val="5"/>
          <c:order val="5"/>
          <c:tx>
            <c:strRef>
              <c:f>Scatter!$AP$2</c:f>
              <c:strCache>
                <c:ptCount val="1"/>
                <c:pt idx="0">
                  <c:v>6</c:v>
                </c:pt>
              </c:strCache>
            </c:strRef>
          </c:tx>
          <c:spPr>
            <a:ln w="28575" cap="rnd">
              <a:solidFill>
                <a:schemeClr val="accent6"/>
              </a:solidFill>
              <a:round/>
            </a:ln>
            <a:effectLst/>
          </c:spPr>
          <c:marker>
            <c:symbol val="none"/>
          </c:marker>
          <c:val>
            <c:numRef>
              <c:f>Scatter!$AP$3:$AP$124</c:f>
              <c:numCache>
                <c:formatCode>General</c:formatCode>
                <c:ptCount val="122"/>
                <c:pt idx="0">
                  <c:v>0</c:v>
                </c:pt>
                <c:pt idx="1">
                  <c:v>0</c:v>
                </c:pt>
                <c:pt idx="2">
                  <c:v>0</c:v>
                </c:pt>
                <c:pt idx="3">
                  <c:v>2.7E-2</c:v>
                </c:pt>
                <c:pt idx="4">
                  <c:v>7.0999999999999994E-2</c:v>
                </c:pt>
                <c:pt idx="5">
                  <c:v>0.115</c:v>
                </c:pt>
                <c:pt idx="6">
                  <c:v>0.214</c:v>
                </c:pt>
                <c:pt idx="7">
                  <c:v>0.32</c:v>
                </c:pt>
                <c:pt idx="8">
                  <c:v>0.57899999999999996</c:v>
                </c:pt>
                <c:pt idx="9">
                  <c:v>0.93300000000000005</c:v>
                </c:pt>
                <c:pt idx="10">
                  <c:v>1.25</c:v>
                </c:pt>
                <c:pt idx="11">
                  <c:v>1.55</c:v>
                </c:pt>
                <c:pt idx="12">
                  <c:v>2.0710000000000002</c:v>
                </c:pt>
                <c:pt idx="13">
                  <c:v>2.3039999999999998</c:v>
                </c:pt>
                <c:pt idx="14">
                  <c:v>2.887</c:v>
                </c:pt>
                <c:pt idx="15">
                  <c:v>3.5630000000000002</c:v>
                </c:pt>
                <c:pt idx="16">
                  <c:v>4.2460000000000004</c:v>
                </c:pt>
                <c:pt idx="17">
                  <c:v>4.3789999999999996</c:v>
                </c:pt>
                <c:pt idx="18">
                  <c:v>5.1550000000000002</c:v>
                </c:pt>
                <c:pt idx="19">
                  <c:v>5.5209999999999999</c:v>
                </c:pt>
                <c:pt idx="20">
                  <c:v>5.9710000000000001</c:v>
                </c:pt>
                <c:pt idx="21">
                  <c:v>6.4870000000000001</c:v>
                </c:pt>
                <c:pt idx="22">
                  <c:v>7.1239999999999997</c:v>
                </c:pt>
                <c:pt idx="23">
                  <c:v>7.694</c:v>
                </c:pt>
                <c:pt idx="24">
                  <c:v>8.1219999999999999</c:v>
                </c:pt>
                <c:pt idx="25">
                  <c:v>9.1150000000000002</c:v>
                </c:pt>
                <c:pt idx="26">
                  <c:v>8.8439999999999994</c:v>
                </c:pt>
                <c:pt idx="27">
                  <c:v>9.6479999999999997</c:v>
                </c:pt>
                <c:pt idx="28">
                  <c:v>9.4149999999999991</c:v>
                </c:pt>
                <c:pt idx="29">
                  <c:v>10.461</c:v>
                </c:pt>
                <c:pt idx="30">
                  <c:v>10.795999999999999</c:v>
                </c:pt>
                <c:pt idx="31">
                  <c:v>11.288</c:v>
                </c:pt>
                <c:pt idx="32">
                  <c:v>11.803000000000001</c:v>
                </c:pt>
                <c:pt idx="33">
                  <c:v>12.242000000000001</c:v>
                </c:pt>
                <c:pt idx="34">
                  <c:v>13.304</c:v>
                </c:pt>
                <c:pt idx="35">
                  <c:v>12.631</c:v>
                </c:pt>
                <c:pt idx="36">
                  <c:v>13.51</c:v>
                </c:pt>
                <c:pt idx="37">
                  <c:v>13.643000000000001</c:v>
                </c:pt>
                <c:pt idx="38">
                  <c:v>13.464</c:v>
                </c:pt>
                <c:pt idx="39">
                  <c:v>13.582000000000001</c:v>
                </c:pt>
                <c:pt idx="40">
                  <c:v>13.366</c:v>
                </c:pt>
                <c:pt idx="41">
                  <c:v>13.552</c:v>
                </c:pt>
                <c:pt idx="42">
                  <c:v>14.63</c:v>
                </c:pt>
                <c:pt idx="43">
                  <c:v>13.707000000000001</c:v>
                </c:pt>
                <c:pt idx="44">
                  <c:v>15.069000000000001</c:v>
                </c:pt>
                <c:pt idx="45">
                  <c:v>14.193</c:v>
                </c:pt>
                <c:pt idx="46">
                  <c:v>15.775</c:v>
                </c:pt>
                <c:pt idx="47">
                  <c:v>17.757000000000001</c:v>
                </c:pt>
                <c:pt idx="48">
                  <c:v>17.928000000000001</c:v>
                </c:pt>
                <c:pt idx="49">
                  <c:v>17.103999999999999</c:v>
                </c:pt>
                <c:pt idx="50">
                  <c:v>18.532</c:v>
                </c:pt>
                <c:pt idx="51">
                  <c:v>17.742000000000001</c:v>
                </c:pt>
                <c:pt idx="52">
                  <c:v>19.353999999999999</c:v>
                </c:pt>
                <c:pt idx="53">
                  <c:v>18.661000000000001</c:v>
                </c:pt>
                <c:pt idx="54">
                  <c:v>19.164000000000001</c:v>
                </c:pt>
                <c:pt idx="55">
                  <c:v>18.297999999999998</c:v>
                </c:pt>
                <c:pt idx="56">
                  <c:v>19.763000000000002</c:v>
                </c:pt>
                <c:pt idx="57">
                  <c:v>19.393000000000001</c:v>
                </c:pt>
                <c:pt idx="58">
                  <c:v>19.28</c:v>
                </c:pt>
                <c:pt idx="59">
                  <c:v>19.271999999999998</c:v>
                </c:pt>
                <c:pt idx="60">
                  <c:v>20.326000000000001</c:v>
                </c:pt>
                <c:pt idx="61">
                  <c:v>20.173999999999999</c:v>
                </c:pt>
                <c:pt idx="62">
                  <c:v>19.869</c:v>
                </c:pt>
                <c:pt idx="63">
                  <c:v>20.561</c:v>
                </c:pt>
                <c:pt idx="64">
                  <c:v>21.738</c:v>
                </c:pt>
                <c:pt idx="65">
                  <c:v>21.024999999999999</c:v>
                </c:pt>
                <c:pt idx="66">
                  <c:v>22.47</c:v>
                </c:pt>
                <c:pt idx="67">
                  <c:v>22.925999999999998</c:v>
                </c:pt>
                <c:pt idx="68">
                  <c:v>22.553000000000001</c:v>
                </c:pt>
                <c:pt idx="69">
                  <c:v>23.41</c:v>
                </c:pt>
                <c:pt idx="70">
                  <c:v>23.396999999999998</c:v>
                </c:pt>
                <c:pt idx="71">
                  <c:v>23.344000000000001</c:v>
                </c:pt>
                <c:pt idx="72">
                  <c:v>24.37</c:v>
                </c:pt>
                <c:pt idx="73">
                  <c:v>24.933</c:v>
                </c:pt>
                <c:pt idx="74">
                  <c:v>25.891999999999999</c:v>
                </c:pt>
                <c:pt idx="75">
                  <c:v>25.271999999999998</c:v>
                </c:pt>
                <c:pt idx="76">
                  <c:v>26.654</c:v>
                </c:pt>
                <c:pt idx="77">
                  <c:v>26.363</c:v>
                </c:pt>
                <c:pt idx="78">
                  <c:v>26.704000000000001</c:v>
                </c:pt>
                <c:pt idx="79">
                  <c:v>28.437000000000001</c:v>
                </c:pt>
                <c:pt idx="80">
                  <c:v>29.547999999999998</c:v>
                </c:pt>
                <c:pt idx="81">
                  <c:v>29.097000000000001</c:v>
                </c:pt>
                <c:pt idx="82">
                  <c:v>29.175000000000001</c:v>
                </c:pt>
                <c:pt idx="83">
                  <c:v>29.582000000000001</c:v>
                </c:pt>
                <c:pt idx="84">
                  <c:v>31.236999999999998</c:v>
                </c:pt>
                <c:pt idx="85">
                  <c:v>32.018999999999998</c:v>
                </c:pt>
                <c:pt idx="86">
                  <c:v>32.411000000000001</c:v>
                </c:pt>
                <c:pt idx="87">
                  <c:v>33.350999999999999</c:v>
                </c:pt>
                <c:pt idx="88">
                  <c:v>33.85</c:v>
                </c:pt>
                <c:pt idx="89">
                  <c:v>34.869</c:v>
                </c:pt>
                <c:pt idx="90">
                  <c:v>36.234999999999999</c:v>
                </c:pt>
                <c:pt idx="91">
                  <c:v>36.871000000000002</c:v>
                </c:pt>
                <c:pt idx="92">
                  <c:v>36.462000000000003</c:v>
                </c:pt>
                <c:pt idx="93">
                  <c:v>38.168999999999997</c:v>
                </c:pt>
                <c:pt idx="94">
                  <c:v>39.421999999999997</c:v>
                </c:pt>
                <c:pt idx="95">
                  <c:v>42.067999999999998</c:v>
                </c:pt>
                <c:pt idx="96">
                  <c:v>44.658000000000001</c:v>
                </c:pt>
                <c:pt idx="97">
                  <c:v>45.695999999999998</c:v>
                </c:pt>
                <c:pt idx="98">
                  <c:v>46.8</c:v>
                </c:pt>
                <c:pt idx="99">
                  <c:v>48.738999999999997</c:v>
                </c:pt>
                <c:pt idx="100">
                  <c:v>52.088999999999999</c:v>
                </c:pt>
                <c:pt idx="101">
                  <c:v>56.168999999999997</c:v>
                </c:pt>
                <c:pt idx="102">
                  <c:v>55.923999999999999</c:v>
                </c:pt>
                <c:pt idx="103">
                  <c:v>55.779000000000003</c:v>
                </c:pt>
                <c:pt idx="104">
                  <c:v>59.219000000000001</c:v>
                </c:pt>
                <c:pt idx="105">
                  <c:v>61.45</c:v>
                </c:pt>
                <c:pt idx="106">
                  <c:v>62.726999999999997</c:v>
                </c:pt>
                <c:pt idx="107">
                  <c:v>70.388000000000005</c:v>
                </c:pt>
                <c:pt idx="108">
                  <c:v>68.697000000000003</c:v>
                </c:pt>
                <c:pt idx="109">
                  <c:v>75.804000000000002</c:v>
                </c:pt>
                <c:pt idx="110">
                  <c:v>78.087999999999994</c:v>
                </c:pt>
                <c:pt idx="111">
                  <c:v>74.751000000000005</c:v>
                </c:pt>
                <c:pt idx="112">
                  <c:v>79.153000000000006</c:v>
                </c:pt>
                <c:pt idx="113">
                  <c:v>87.623999999999995</c:v>
                </c:pt>
                <c:pt idx="114">
                  <c:v>83.753</c:v>
                </c:pt>
                <c:pt idx="115">
                  <c:v>80.174000000000007</c:v>
                </c:pt>
                <c:pt idx="116">
                  <c:v>87.433999999999997</c:v>
                </c:pt>
                <c:pt idx="117">
                  <c:v>75.069999999999993</c:v>
                </c:pt>
                <c:pt idx="118">
                  <c:v>54.359000000000002</c:v>
                </c:pt>
                <c:pt idx="119">
                  <c:v>32.314999999999998</c:v>
                </c:pt>
                <c:pt idx="120">
                  <c:v>17.010999999999999</c:v>
                </c:pt>
                <c:pt idx="121">
                  <c:v>1.7070000000000001</c:v>
                </c:pt>
              </c:numCache>
            </c:numRef>
          </c:val>
          <c:smooth val="0"/>
          <c:extLst>
            <c:ext xmlns:c16="http://schemas.microsoft.com/office/drawing/2014/chart" uri="{C3380CC4-5D6E-409C-BE32-E72D297353CC}">
              <c16:uniqueId val="{00000005-F601-4173-AB23-7092FC0945A8}"/>
            </c:ext>
          </c:extLst>
        </c:ser>
        <c:ser>
          <c:idx val="6"/>
          <c:order val="6"/>
          <c:tx>
            <c:strRef>
              <c:f>Scatter!$AQ$2</c:f>
              <c:strCache>
                <c:ptCount val="1"/>
                <c:pt idx="0">
                  <c:v>7</c:v>
                </c:pt>
              </c:strCache>
            </c:strRef>
          </c:tx>
          <c:spPr>
            <a:ln w="28575" cap="rnd">
              <a:solidFill>
                <a:schemeClr val="accent1">
                  <a:lumMod val="60000"/>
                </a:schemeClr>
              </a:solidFill>
              <a:round/>
            </a:ln>
            <a:effectLst/>
          </c:spPr>
          <c:marker>
            <c:symbol val="none"/>
          </c:marker>
          <c:val>
            <c:numRef>
              <c:f>Scatter!$AQ$3:$AQ$119</c:f>
              <c:numCache>
                <c:formatCode>General</c:formatCode>
                <c:ptCount val="117"/>
                <c:pt idx="0">
                  <c:v>0</c:v>
                </c:pt>
                <c:pt idx="1">
                  <c:v>0</c:v>
                </c:pt>
                <c:pt idx="2">
                  <c:v>0</c:v>
                </c:pt>
                <c:pt idx="3">
                  <c:v>2.5000000000000001E-2</c:v>
                </c:pt>
                <c:pt idx="4">
                  <c:v>0.06</c:v>
                </c:pt>
                <c:pt idx="5">
                  <c:v>0.14199999999999999</c:v>
                </c:pt>
                <c:pt idx="6">
                  <c:v>0.20799999999999999</c:v>
                </c:pt>
                <c:pt idx="7">
                  <c:v>0.35299999999999998</c:v>
                </c:pt>
                <c:pt idx="8">
                  <c:v>0.54500000000000004</c:v>
                </c:pt>
                <c:pt idx="9">
                  <c:v>0.92</c:v>
                </c:pt>
                <c:pt idx="10">
                  <c:v>1.175</c:v>
                </c:pt>
                <c:pt idx="11">
                  <c:v>1.657</c:v>
                </c:pt>
                <c:pt idx="12">
                  <c:v>2.044</c:v>
                </c:pt>
                <c:pt idx="13">
                  <c:v>2.3559999999999999</c:v>
                </c:pt>
                <c:pt idx="14">
                  <c:v>3.0449999999999999</c:v>
                </c:pt>
                <c:pt idx="15">
                  <c:v>3.4169999999999998</c:v>
                </c:pt>
                <c:pt idx="16">
                  <c:v>4.1509999999999998</c:v>
                </c:pt>
                <c:pt idx="17">
                  <c:v>4.5750000000000002</c:v>
                </c:pt>
                <c:pt idx="18">
                  <c:v>4.8769999999999998</c:v>
                </c:pt>
                <c:pt idx="19">
                  <c:v>5.0190000000000001</c:v>
                </c:pt>
                <c:pt idx="20">
                  <c:v>6.0270000000000001</c:v>
                </c:pt>
                <c:pt idx="21">
                  <c:v>6.3490000000000002</c:v>
                </c:pt>
                <c:pt idx="22">
                  <c:v>6.8470000000000004</c:v>
                </c:pt>
                <c:pt idx="23">
                  <c:v>7.7649999999999997</c:v>
                </c:pt>
                <c:pt idx="24">
                  <c:v>7.7060000000000004</c:v>
                </c:pt>
                <c:pt idx="25">
                  <c:v>8.6859999999999999</c:v>
                </c:pt>
                <c:pt idx="26">
                  <c:v>9.2880000000000003</c:v>
                </c:pt>
                <c:pt idx="27">
                  <c:v>9.9570000000000007</c:v>
                </c:pt>
                <c:pt idx="28">
                  <c:v>9.8450000000000006</c:v>
                </c:pt>
                <c:pt idx="29">
                  <c:v>10.986000000000001</c:v>
                </c:pt>
                <c:pt idx="30">
                  <c:v>11.432</c:v>
                </c:pt>
                <c:pt idx="31">
                  <c:v>11.64</c:v>
                </c:pt>
                <c:pt idx="32">
                  <c:v>12.007</c:v>
                </c:pt>
                <c:pt idx="33">
                  <c:v>12.712</c:v>
                </c:pt>
                <c:pt idx="34">
                  <c:v>12.789</c:v>
                </c:pt>
                <c:pt idx="35">
                  <c:v>12.227</c:v>
                </c:pt>
                <c:pt idx="36">
                  <c:v>13.076000000000001</c:v>
                </c:pt>
                <c:pt idx="37">
                  <c:v>13.907999999999999</c:v>
                </c:pt>
                <c:pt idx="38">
                  <c:v>13.323</c:v>
                </c:pt>
                <c:pt idx="39">
                  <c:v>13.403</c:v>
                </c:pt>
                <c:pt idx="40">
                  <c:v>14.305</c:v>
                </c:pt>
                <c:pt idx="41">
                  <c:v>14.137</c:v>
                </c:pt>
                <c:pt idx="42">
                  <c:v>15.629</c:v>
                </c:pt>
                <c:pt idx="43">
                  <c:v>17.047999999999998</c:v>
                </c:pt>
                <c:pt idx="44">
                  <c:v>17.379000000000001</c:v>
                </c:pt>
                <c:pt idx="45">
                  <c:v>18.210999999999999</c:v>
                </c:pt>
                <c:pt idx="46">
                  <c:v>18.978999999999999</c:v>
                </c:pt>
                <c:pt idx="47">
                  <c:v>18.097000000000001</c:v>
                </c:pt>
                <c:pt idx="48">
                  <c:v>18.71</c:v>
                </c:pt>
                <c:pt idx="49">
                  <c:v>19.081</c:v>
                </c:pt>
                <c:pt idx="50">
                  <c:v>19.131</c:v>
                </c:pt>
                <c:pt idx="51">
                  <c:v>19.222999999999999</c:v>
                </c:pt>
                <c:pt idx="52">
                  <c:v>19.356000000000002</c:v>
                </c:pt>
                <c:pt idx="53">
                  <c:v>19.992000000000001</c:v>
                </c:pt>
                <c:pt idx="54">
                  <c:v>19.827000000000002</c:v>
                </c:pt>
                <c:pt idx="55">
                  <c:v>19.545999999999999</c:v>
                </c:pt>
                <c:pt idx="56">
                  <c:v>20.225000000000001</c:v>
                </c:pt>
                <c:pt idx="57">
                  <c:v>20.634</c:v>
                </c:pt>
                <c:pt idx="58">
                  <c:v>21.177</c:v>
                </c:pt>
                <c:pt idx="59">
                  <c:v>21.518000000000001</c:v>
                </c:pt>
                <c:pt idx="60">
                  <c:v>21.152000000000001</c:v>
                </c:pt>
                <c:pt idx="61">
                  <c:v>21.945</c:v>
                </c:pt>
                <c:pt idx="62">
                  <c:v>21.491</c:v>
                </c:pt>
                <c:pt idx="63">
                  <c:v>22.521999999999998</c:v>
                </c:pt>
                <c:pt idx="64">
                  <c:v>22.617000000000001</c:v>
                </c:pt>
                <c:pt idx="65">
                  <c:v>23.454000000000001</c:v>
                </c:pt>
                <c:pt idx="66">
                  <c:v>24.213999999999999</c:v>
                </c:pt>
                <c:pt idx="67">
                  <c:v>24.887</c:v>
                </c:pt>
                <c:pt idx="68">
                  <c:v>24.553999999999998</c:v>
                </c:pt>
                <c:pt idx="69">
                  <c:v>25.452000000000002</c:v>
                </c:pt>
                <c:pt idx="70">
                  <c:v>25.864000000000001</c:v>
                </c:pt>
                <c:pt idx="71">
                  <c:v>26.277999999999999</c:v>
                </c:pt>
                <c:pt idx="72">
                  <c:v>26.61</c:v>
                </c:pt>
                <c:pt idx="73">
                  <c:v>26.684999999999999</c:v>
                </c:pt>
                <c:pt idx="74">
                  <c:v>27.814</c:v>
                </c:pt>
                <c:pt idx="75">
                  <c:v>27.065000000000001</c:v>
                </c:pt>
                <c:pt idx="76">
                  <c:v>28.11</c:v>
                </c:pt>
                <c:pt idx="77">
                  <c:v>27.626000000000001</c:v>
                </c:pt>
                <c:pt idx="78">
                  <c:v>29.859000000000002</c:v>
                </c:pt>
                <c:pt idx="79">
                  <c:v>29.53</c:v>
                </c:pt>
                <c:pt idx="80">
                  <c:v>31.550999999999998</c:v>
                </c:pt>
                <c:pt idx="81">
                  <c:v>31.248999999999999</c:v>
                </c:pt>
                <c:pt idx="82">
                  <c:v>32.948999999999998</c:v>
                </c:pt>
                <c:pt idx="83">
                  <c:v>33.197000000000003</c:v>
                </c:pt>
                <c:pt idx="84">
                  <c:v>34.804000000000002</c:v>
                </c:pt>
                <c:pt idx="85">
                  <c:v>36.048999999999999</c:v>
                </c:pt>
                <c:pt idx="86">
                  <c:v>36.631999999999998</c:v>
                </c:pt>
                <c:pt idx="87">
                  <c:v>38.869</c:v>
                </c:pt>
                <c:pt idx="88">
                  <c:v>39.683</c:v>
                </c:pt>
                <c:pt idx="89">
                  <c:v>41.32</c:v>
                </c:pt>
                <c:pt idx="90">
                  <c:v>42.944000000000003</c:v>
                </c:pt>
                <c:pt idx="91">
                  <c:v>43.523000000000003</c:v>
                </c:pt>
                <c:pt idx="92">
                  <c:v>45.533000000000001</c:v>
                </c:pt>
                <c:pt idx="93">
                  <c:v>46.14</c:v>
                </c:pt>
                <c:pt idx="94">
                  <c:v>46.155999999999999</c:v>
                </c:pt>
                <c:pt idx="95">
                  <c:v>50.664999999999999</c:v>
                </c:pt>
                <c:pt idx="96">
                  <c:v>51.982999999999997</c:v>
                </c:pt>
                <c:pt idx="97">
                  <c:v>54.597000000000001</c:v>
                </c:pt>
                <c:pt idx="98">
                  <c:v>55.953000000000003</c:v>
                </c:pt>
                <c:pt idx="99">
                  <c:v>59.222000000000001</c:v>
                </c:pt>
                <c:pt idx="100">
                  <c:v>59.094000000000001</c:v>
                </c:pt>
                <c:pt idx="101">
                  <c:v>63.51</c:v>
                </c:pt>
                <c:pt idx="102">
                  <c:v>67.491</c:v>
                </c:pt>
                <c:pt idx="103">
                  <c:v>72.814999999999998</c:v>
                </c:pt>
                <c:pt idx="104">
                  <c:v>72.947000000000003</c:v>
                </c:pt>
                <c:pt idx="105">
                  <c:v>78.736999999999995</c:v>
                </c:pt>
                <c:pt idx="106">
                  <c:v>78.495999999999995</c:v>
                </c:pt>
                <c:pt idx="107">
                  <c:v>84.888999999999996</c:v>
                </c:pt>
                <c:pt idx="108">
                  <c:v>89.852999999999994</c:v>
                </c:pt>
                <c:pt idx="109">
                  <c:v>80.727000000000004</c:v>
                </c:pt>
                <c:pt idx="110">
                  <c:v>83.394999999999996</c:v>
                </c:pt>
                <c:pt idx="111">
                  <c:v>86.278999999999996</c:v>
                </c:pt>
                <c:pt idx="112">
                  <c:v>77.165999999999997</c:v>
                </c:pt>
                <c:pt idx="113">
                  <c:v>66.873000000000005</c:v>
                </c:pt>
                <c:pt idx="114">
                  <c:v>42.158000000000001</c:v>
                </c:pt>
                <c:pt idx="115">
                  <c:v>20.774000000000001</c:v>
                </c:pt>
                <c:pt idx="116">
                  <c:v>17.867000000000001</c:v>
                </c:pt>
              </c:numCache>
            </c:numRef>
          </c:val>
          <c:smooth val="0"/>
          <c:extLst>
            <c:ext xmlns:c16="http://schemas.microsoft.com/office/drawing/2014/chart" uri="{C3380CC4-5D6E-409C-BE32-E72D297353CC}">
              <c16:uniqueId val="{00000006-F601-4173-AB23-7092FC0945A8}"/>
            </c:ext>
          </c:extLst>
        </c:ser>
        <c:ser>
          <c:idx val="7"/>
          <c:order val="7"/>
          <c:tx>
            <c:strRef>
              <c:f>Scatter!$AR$2</c:f>
              <c:strCache>
                <c:ptCount val="1"/>
                <c:pt idx="0">
                  <c:v>8</c:v>
                </c:pt>
              </c:strCache>
            </c:strRef>
          </c:tx>
          <c:spPr>
            <a:ln w="28575" cap="rnd">
              <a:solidFill>
                <a:schemeClr val="accent2">
                  <a:lumMod val="60000"/>
                </a:schemeClr>
              </a:solidFill>
              <a:round/>
            </a:ln>
            <a:effectLst/>
          </c:spPr>
          <c:marker>
            <c:symbol val="none"/>
          </c:marker>
          <c:val>
            <c:numRef>
              <c:f>Scatter!$AR$3:$AR$118</c:f>
              <c:numCache>
                <c:formatCode>General</c:formatCode>
                <c:ptCount val="116"/>
                <c:pt idx="0">
                  <c:v>0</c:v>
                </c:pt>
                <c:pt idx="1">
                  <c:v>0</c:v>
                </c:pt>
                <c:pt idx="2">
                  <c:v>0</c:v>
                </c:pt>
                <c:pt idx="3">
                  <c:v>2.3E-2</c:v>
                </c:pt>
                <c:pt idx="4">
                  <c:v>6.6000000000000003E-2</c:v>
                </c:pt>
                <c:pt idx="5">
                  <c:v>0.14599999999999999</c:v>
                </c:pt>
                <c:pt idx="6">
                  <c:v>0.20899999999999999</c:v>
                </c:pt>
                <c:pt idx="7">
                  <c:v>0.36599999999999999</c:v>
                </c:pt>
                <c:pt idx="8">
                  <c:v>0.51200000000000001</c:v>
                </c:pt>
                <c:pt idx="9">
                  <c:v>0.80800000000000005</c:v>
                </c:pt>
                <c:pt idx="10">
                  <c:v>1.0980000000000001</c:v>
                </c:pt>
                <c:pt idx="11">
                  <c:v>1.3959999999999999</c:v>
                </c:pt>
                <c:pt idx="12">
                  <c:v>2.0249999999999999</c:v>
                </c:pt>
                <c:pt idx="13">
                  <c:v>2.2589999999999999</c:v>
                </c:pt>
                <c:pt idx="14">
                  <c:v>2.8580000000000001</c:v>
                </c:pt>
                <c:pt idx="15">
                  <c:v>3.47</c:v>
                </c:pt>
                <c:pt idx="16">
                  <c:v>4.0839999999999996</c:v>
                </c:pt>
                <c:pt idx="17">
                  <c:v>4.609</c:v>
                </c:pt>
                <c:pt idx="18">
                  <c:v>5.0979999999999999</c:v>
                </c:pt>
                <c:pt idx="19">
                  <c:v>5.54</c:v>
                </c:pt>
                <c:pt idx="20">
                  <c:v>6.0010000000000003</c:v>
                </c:pt>
                <c:pt idx="21">
                  <c:v>6.53</c:v>
                </c:pt>
                <c:pt idx="22">
                  <c:v>7.5449999999999999</c:v>
                </c:pt>
                <c:pt idx="23">
                  <c:v>7.7309999999999999</c:v>
                </c:pt>
                <c:pt idx="24">
                  <c:v>8.7690000000000001</c:v>
                </c:pt>
                <c:pt idx="25">
                  <c:v>8.5180000000000007</c:v>
                </c:pt>
                <c:pt idx="26">
                  <c:v>9.2609999999999992</c:v>
                </c:pt>
                <c:pt idx="27">
                  <c:v>9.157</c:v>
                </c:pt>
                <c:pt idx="28">
                  <c:v>10.282999999999999</c:v>
                </c:pt>
                <c:pt idx="29">
                  <c:v>10.89</c:v>
                </c:pt>
                <c:pt idx="30">
                  <c:v>11.975</c:v>
                </c:pt>
                <c:pt idx="31">
                  <c:v>11.79</c:v>
                </c:pt>
                <c:pt idx="32">
                  <c:v>12.21</c:v>
                </c:pt>
                <c:pt idx="33">
                  <c:v>13.321</c:v>
                </c:pt>
                <c:pt idx="34">
                  <c:v>12.978999999999999</c:v>
                </c:pt>
                <c:pt idx="35">
                  <c:v>14.63</c:v>
                </c:pt>
                <c:pt idx="36">
                  <c:v>13.869</c:v>
                </c:pt>
                <c:pt idx="37">
                  <c:v>14.653</c:v>
                </c:pt>
                <c:pt idx="38">
                  <c:v>16.474</c:v>
                </c:pt>
                <c:pt idx="39">
                  <c:v>17.100999999999999</c:v>
                </c:pt>
                <c:pt idx="40">
                  <c:v>17.824999999999999</c:v>
                </c:pt>
                <c:pt idx="41">
                  <c:v>17.972999999999999</c:v>
                </c:pt>
                <c:pt idx="42">
                  <c:v>18.474</c:v>
                </c:pt>
                <c:pt idx="43">
                  <c:v>17.753</c:v>
                </c:pt>
                <c:pt idx="44">
                  <c:v>18.594000000000001</c:v>
                </c:pt>
                <c:pt idx="45">
                  <c:v>18.373999999999999</c:v>
                </c:pt>
                <c:pt idx="46">
                  <c:v>18.416</c:v>
                </c:pt>
                <c:pt idx="47">
                  <c:v>18.867000000000001</c:v>
                </c:pt>
                <c:pt idx="48">
                  <c:v>17.669</c:v>
                </c:pt>
                <c:pt idx="49">
                  <c:v>19.408999999999999</c:v>
                </c:pt>
                <c:pt idx="50">
                  <c:v>18.707000000000001</c:v>
                </c:pt>
                <c:pt idx="51">
                  <c:v>19.366</c:v>
                </c:pt>
                <c:pt idx="52">
                  <c:v>20.288</c:v>
                </c:pt>
                <c:pt idx="53">
                  <c:v>19.079000000000001</c:v>
                </c:pt>
                <c:pt idx="54">
                  <c:v>21.074999999999999</c:v>
                </c:pt>
                <c:pt idx="55">
                  <c:v>20.6</c:v>
                </c:pt>
                <c:pt idx="56">
                  <c:v>20.747</c:v>
                </c:pt>
                <c:pt idx="57">
                  <c:v>20.669</c:v>
                </c:pt>
                <c:pt idx="58">
                  <c:v>21.861000000000001</c:v>
                </c:pt>
                <c:pt idx="59">
                  <c:v>22.449000000000002</c:v>
                </c:pt>
                <c:pt idx="60">
                  <c:v>21.928999999999998</c:v>
                </c:pt>
                <c:pt idx="61">
                  <c:v>22.975000000000001</c:v>
                </c:pt>
                <c:pt idx="62">
                  <c:v>22.928000000000001</c:v>
                </c:pt>
                <c:pt idx="63">
                  <c:v>22.309000000000001</c:v>
                </c:pt>
                <c:pt idx="64">
                  <c:v>23.219000000000001</c:v>
                </c:pt>
                <c:pt idx="65">
                  <c:v>23.100999999999999</c:v>
                </c:pt>
                <c:pt idx="66">
                  <c:v>25.001000000000001</c:v>
                </c:pt>
                <c:pt idx="67">
                  <c:v>23.651</c:v>
                </c:pt>
                <c:pt idx="68">
                  <c:v>25.07</c:v>
                </c:pt>
                <c:pt idx="69">
                  <c:v>24.283000000000001</c:v>
                </c:pt>
                <c:pt idx="70">
                  <c:v>26.05</c:v>
                </c:pt>
                <c:pt idx="71">
                  <c:v>26.856999999999999</c:v>
                </c:pt>
                <c:pt idx="72">
                  <c:v>26.637</c:v>
                </c:pt>
                <c:pt idx="73">
                  <c:v>27.152000000000001</c:v>
                </c:pt>
                <c:pt idx="74">
                  <c:v>27.972999999999999</c:v>
                </c:pt>
                <c:pt idx="75">
                  <c:v>27.917999999999999</c:v>
                </c:pt>
                <c:pt idx="76">
                  <c:v>28.501000000000001</c:v>
                </c:pt>
                <c:pt idx="77">
                  <c:v>29.597999999999999</c:v>
                </c:pt>
                <c:pt idx="78">
                  <c:v>30.25</c:v>
                </c:pt>
                <c:pt idx="79">
                  <c:v>32.67</c:v>
                </c:pt>
                <c:pt idx="80">
                  <c:v>32.411999999999999</c:v>
                </c:pt>
                <c:pt idx="81">
                  <c:v>32.701999999999998</c:v>
                </c:pt>
                <c:pt idx="82">
                  <c:v>33.222999999999999</c:v>
                </c:pt>
                <c:pt idx="83">
                  <c:v>34.689</c:v>
                </c:pt>
                <c:pt idx="84">
                  <c:v>36.341000000000001</c:v>
                </c:pt>
                <c:pt idx="85">
                  <c:v>37.872999999999998</c:v>
                </c:pt>
                <c:pt idx="86">
                  <c:v>38.036999999999999</c:v>
                </c:pt>
                <c:pt idx="87">
                  <c:v>40.798000000000002</c:v>
                </c:pt>
                <c:pt idx="88">
                  <c:v>40.968000000000004</c:v>
                </c:pt>
                <c:pt idx="89">
                  <c:v>41.283000000000001</c:v>
                </c:pt>
                <c:pt idx="90">
                  <c:v>43.677999999999997</c:v>
                </c:pt>
                <c:pt idx="91">
                  <c:v>42.768999999999998</c:v>
                </c:pt>
                <c:pt idx="92">
                  <c:v>48.030999999999999</c:v>
                </c:pt>
                <c:pt idx="93">
                  <c:v>49.206000000000003</c:v>
                </c:pt>
                <c:pt idx="94">
                  <c:v>51.643000000000001</c:v>
                </c:pt>
                <c:pt idx="95">
                  <c:v>53.826000000000001</c:v>
                </c:pt>
                <c:pt idx="96">
                  <c:v>54.682000000000002</c:v>
                </c:pt>
                <c:pt idx="97">
                  <c:v>56.05</c:v>
                </c:pt>
                <c:pt idx="98">
                  <c:v>60.476999999999997</c:v>
                </c:pt>
                <c:pt idx="99">
                  <c:v>65.602000000000004</c:v>
                </c:pt>
                <c:pt idx="100">
                  <c:v>65.254000000000005</c:v>
                </c:pt>
                <c:pt idx="101">
                  <c:v>69.564999999999998</c:v>
                </c:pt>
                <c:pt idx="102">
                  <c:v>71.498000000000005</c:v>
                </c:pt>
                <c:pt idx="103">
                  <c:v>75.798000000000002</c:v>
                </c:pt>
                <c:pt idx="104">
                  <c:v>74.712000000000003</c:v>
                </c:pt>
                <c:pt idx="105">
                  <c:v>79.322999999999993</c:v>
                </c:pt>
                <c:pt idx="106">
                  <c:v>82.043999999999997</c:v>
                </c:pt>
                <c:pt idx="107">
                  <c:v>83.991</c:v>
                </c:pt>
                <c:pt idx="108">
                  <c:v>78.381</c:v>
                </c:pt>
                <c:pt idx="109">
                  <c:v>86.51</c:v>
                </c:pt>
                <c:pt idx="110">
                  <c:v>89.037000000000006</c:v>
                </c:pt>
                <c:pt idx="111">
                  <c:v>76.397000000000006</c:v>
                </c:pt>
                <c:pt idx="112">
                  <c:v>61.456000000000003</c:v>
                </c:pt>
                <c:pt idx="113">
                  <c:v>31.390999999999998</c:v>
                </c:pt>
                <c:pt idx="114">
                  <c:v>21.167000000000002</c:v>
                </c:pt>
                <c:pt idx="115">
                  <c:v>9.1989999999999998</c:v>
                </c:pt>
              </c:numCache>
            </c:numRef>
          </c:val>
          <c:smooth val="0"/>
          <c:extLst>
            <c:ext xmlns:c16="http://schemas.microsoft.com/office/drawing/2014/chart" uri="{C3380CC4-5D6E-409C-BE32-E72D297353CC}">
              <c16:uniqueId val="{00000007-F601-4173-AB23-7092FC0945A8}"/>
            </c:ext>
          </c:extLst>
        </c:ser>
        <c:ser>
          <c:idx val="8"/>
          <c:order val="8"/>
          <c:tx>
            <c:strRef>
              <c:f>Scatter!$AS$2</c:f>
              <c:strCache>
                <c:ptCount val="1"/>
                <c:pt idx="0">
                  <c:v>9</c:v>
                </c:pt>
              </c:strCache>
            </c:strRef>
          </c:tx>
          <c:spPr>
            <a:ln w="28575" cap="rnd">
              <a:solidFill>
                <a:schemeClr val="accent3">
                  <a:lumMod val="60000"/>
                </a:schemeClr>
              </a:solidFill>
              <a:round/>
            </a:ln>
            <a:effectLst/>
          </c:spPr>
          <c:marker>
            <c:symbol val="none"/>
          </c:marker>
          <c:val>
            <c:numRef>
              <c:f>Scatter!$AS$3:$AS$117</c:f>
              <c:numCache>
                <c:formatCode>General</c:formatCode>
                <c:ptCount val="115"/>
                <c:pt idx="0">
                  <c:v>0</c:v>
                </c:pt>
                <c:pt idx="1">
                  <c:v>0</c:v>
                </c:pt>
                <c:pt idx="2">
                  <c:v>0</c:v>
                </c:pt>
                <c:pt idx="3">
                  <c:v>2.4E-2</c:v>
                </c:pt>
                <c:pt idx="4">
                  <c:v>7.0999999999999994E-2</c:v>
                </c:pt>
                <c:pt idx="5">
                  <c:v>0.16300000000000001</c:v>
                </c:pt>
                <c:pt idx="6">
                  <c:v>0.28899999999999998</c:v>
                </c:pt>
                <c:pt idx="7">
                  <c:v>0.35</c:v>
                </c:pt>
                <c:pt idx="8">
                  <c:v>0.66</c:v>
                </c:pt>
                <c:pt idx="9">
                  <c:v>0.79500000000000004</c:v>
                </c:pt>
                <c:pt idx="10">
                  <c:v>1.214</c:v>
                </c:pt>
                <c:pt idx="11">
                  <c:v>1.5629999999999999</c:v>
                </c:pt>
                <c:pt idx="12">
                  <c:v>2.1070000000000002</c:v>
                </c:pt>
                <c:pt idx="13">
                  <c:v>2.4119999999999999</c:v>
                </c:pt>
                <c:pt idx="14">
                  <c:v>3.052</c:v>
                </c:pt>
                <c:pt idx="15">
                  <c:v>3.593</c:v>
                </c:pt>
                <c:pt idx="16">
                  <c:v>3.9540000000000002</c:v>
                </c:pt>
                <c:pt idx="17">
                  <c:v>4.8049999999999997</c:v>
                </c:pt>
                <c:pt idx="18">
                  <c:v>5.23</c:v>
                </c:pt>
                <c:pt idx="19">
                  <c:v>5.617</c:v>
                </c:pt>
                <c:pt idx="20">
                  <c:v>6.1</c:v>
                </c:pt>
                <c:pt idx="21">
                  <c:v>6.4820000000000002</c:v>
                </c:pt>
                <c:pt idx="22">
                  <c:v>6.9390000000000001</c:v>
                </c:pt>
                <c:pt idx="23">
                  <c:v>7.28</c:v>
                </c:pt>
                <c:pt idx="24">
                  <c:v>7.8140000000000001</c:v>
                </c:pt>
                <c:pt idx="25">
                  <c:v>8.9169999999999998</c:v>
                </c:pt>
                <c:pt idx="26">
                  <c:v>9.3339999999999996</c:v>
                </c:pt>
                <c:pt idx="27">
                  <c:v>9.1709999999999994</c:v>
                </c:pt>
                <c:pt idx="28">
                  <c:v>10.183999999999999</c:v>
                </c:pt>
                <c:pt idx="29">
                  <c:v>11.276</c:v>
                </c:pt>
                <c:pt idx="30">
                  <c:v>10.961</c:v>
                </c:pt>
                <c:pt idx="31">
                  <c:v>11.308</c:v>
                </c:pt>
                <c:pt idx="32">
                  <c:v>12.518000000000001</c:v>
                </c:pt>
                <c:pt idx="33">
                  <c:v>14.336</c:v>
                </c:pt>
                <c:pt idx="34">
                  <c:v>15.417</c:v>
                </c:pt>
                <c:pt idx="35">
                  <c:v>16.13</c:v>
                </c:pt>
                <c:pt idx="36">
                  <c:v>16.654</c:v>
                </c:pt>
                <c:pt idx="37">
                  <c:v>16.876000000000001</c:v>
                </c:pt>
                <c:pt idx="38">
                  <c:v>17.251000000000001</c:v>
                </c:pt>
                <c:pt idx="39">
                  <c:v>16.509</c:v>
                </c:pt>
                <c:pt idx="40">
                  <c:v>17.305</c:v>
                </c:pt>
                <c:pt idx="41">
                  <c:v>17.558</c:v>
                </c:pt>
                <c:pt idx="42">
                  <c:v>18.446999999999999</c:v>
                </c:pt>
                <c:pt idx="43">
                  <c:v>17.385999999999999</c:v>
                </c:pt>
                <c:pt idx="44">
                  <c:v>17.960999999999999</c:v>
                </c:pt>
                <c:pt idx="45">
                  <c:v>17.893000000000001</c:v>
                </c:pt>
                <c:pt idx="46">
                  <c:v>17.786999999999999</c:v>
                </c:pt>
                <c:pt idx="47">
                  <c:v>18.635000000000002</c:v>
                </c:pt>
                <c:pt idx="48">
                  <c:v>18.611999999999998</c:v>
                </c:pt>
                <c:pt idx="49">
                  <c:v>18.567</c:v>
                </c:pt>
                <c:pt idx="50">
                  <c:v>19.106999999999999</c:v>
                </c:pt>
                <c:pt idx="51">
                  <c:v>18.864999999999998</c:v>
                </c:pt>
                <c:pt idx="52">
                  <c:v>18.91</c:v>
                </c:pt>
                <c:pt idx="53">
                  <c:v>19.963999999999999</c:v>
                </c:pt>
                <c:pt idx="54">
                  <c:v>19.902999999999999</c:v>
                </c:pt>
                <c:pt idx="55">
                  <c:v>20.003</c:v>
                </c:pt>
                <c:pt idx="56">
                  <c:v>20.233000000000001</c:v>
                </c:pt>
                <c:pt idx="57">
                  <c:v>20.940999999999999</c:v>
                </c:pt>
                <c:pt idx="58">
                  <c:v>21.128</c:v>
                </c:pt>
                <c:pt idx="59">
                  <c:v>21.422000000000001</c:v>
                </c:pt>
                <c:pt idx="60">
                  <c:v>21.771999999999998</c:v>
                </c:pt>
                <c:pt idx="61">
                  <c:v>21.974</c:v>
                </c:pt>
                <c:pt idx="62">
                  <c:v>23.036999999999999</c:v>
                </c:pt>
                <c:pt idx="63">
                  <c:v>21.855</c:v>
                </c:pt>
                <c:pt idx="64">
                  <c:v>22.709</c:v>
                </c:pt>
                <c:pt idx="65">
                  <c:v>23.462</c:v>
                </c:pt>
                <c:pt idx="66">
                  <c:v>23.803000000000001</c:v>
                </c:pt>
                <c:pt idx="67">
                  <c:v>23.805</c:v>
                </c:pt>
                <c:pt idx="68">
                  <c:v>24.850999999999999</c:v>
                </c:pt>
                <c:pt idx="69">
                  <c:v>26.263000000000002</c:v>
                </c:pt>
                <c:pt idx="70">
                  <c:v>26.972999999999999</c:v>
                </c:pt>
                <c:pt idx="71">
                  <c:v>27.024999999999999</c:v>
                </c:pt>
                <c:pt idx="72">
                  <c:v>26.817</c:v>
                </c:pt>
                <c:pt idx="73">
                  <c:v>27.405999999999999</c:v>
                </c:pt>
                <c:pt idx="74">
                  <c:v>28.899000000000001</c:v>
                </c:pt>
                <c:pt idx="75">
                  <c:v>29.664999999999999</c:v>
                </c:pt>
                <c:pt idx="76">
                  <c:v>30.059000000000001</c:v>
                </c:pt>
                <c:pt idx="77">
                  <c:v>31.613</c:v>
                </c:pt>
                <c:pt idx="78">
                  <c:v>32.100999999999999</c:v>
                </c:pt>
                <c:pt idx="79">
                  <c:v>34</c:v>
                </c:pt>
                <c:pt idx="80">
                  <c:v>33.637</c:v>
                </c:pt>
                <c:pt idx="81">
                  <c:v>33.656999999999996</c:v>
                </c:pt>
                <c:pt idx="82">
                  <c:v>34.192999999999998</c:v>
                </c:pt>
                <c:pt idx="83">
                  <c:v>35.368000000000002</c:v>
                </c:pt>
                <c:pt idx="84">
                  <c:v>38.552999999999997</c:v>
                </c:pt>
                <c:pt idx="85">
                  <c:v>39.43</c:v>
                </c:pt>
                <c:pt idx="86">
                  <c:v>41.247</c:v>
                </c:pt>
                <c:pt idx="87">
                  <c:v>41.311999999999998</c:v>
                </c:pt>
                <c:pt idx="88">
                  <c:v>43.125999999999998</c:v>
                </c:pt>
                <c:pt idx="89">
                  <c:v>44.204999999999998</c:v>
                </c:pt>
                <c:pt idx="90">
                  <c:v>46.779000000000003</c:v>
                </c:pt>
                <c:pt idx="91">
                  <c:v>47.408000000000001</c:v>
                </c:pt>
                <c:pt idx="92">
                  <c:v>48.058999999999997</c:v>
                </c:pt>
                <c:pt idx="93">
                  <c:v>48.963000000000001</c:v>
                </c:pt>
                <c:pt idx="94">
                  <c:v>52.408999999999999</c:v>
                </c:pt>
                <c:pt idx="95">
                  <c:v>54.97</c:v>
                </c:pt>
                <c:pt idx="96">
                  <c:v>59.859000000000002</c:v>
                </c:pt>
                <c:pt idx="97">
                  <c:v>61.332000000000001</c:v>
                </c:pt>
                <c:pt idx="98">
                  <c:v>64.37</c:v>
                </c:pt>
                <c:pt idx="99">
                  <c:v>66.046000000000006</c:v>
                </c:pt>
                <c:pt idx="100">
                  <c:v>69.444999999999993</c:v>
                </c:pt>
                <c:pt idx="101">
                  <c:v>73.195999999999998</c:v>
                </c:pt>
                <c:pt idx="102">
                  <c:v>76.048000000000002</c:v>
                </c:pt>
                <c:pt idx="103">
                  <c:v>77.653000000000006</c:v>
                </c:pt>
                <c:pt idx="104">
                  <c:v>82.331000000000003</c:v>
                </c:pt>
                <c:pt idx="105">
                  <c:v>87.61</c:v>
                </c:pt>
                <c:pt idx="106">
                  <c:v>85.034999999999997</c:v>
                </c:pt>
                <c:pt idx="107">
                  <c:v>81.358999999999995</c:v>
                </c:pt>
                <c:pt idx="108">
                  <c:v>82.578000000000003</c:v>
                </c:pt>
                <c:pt idx="109">
                  <c:v>87.385000000000005</c:v>
                </c:pt>
                <c:pt idx="110">
                  <c:v>72.295000000000002</c:v>
                </c:pt>
                <c:pt idx="111">
                  <c:v>54.097999999999999</c:v>
                </c:pt>
                <c:pt idx="112">
                  <c:v>29.164000000000001</c:v>
                </c:pt>
                <c:pt idx="113">
                  <c:v>15.656000000000001</c:v>
                </c:pt>
                <c:pt idx="114">
                  <c:v>4.9210000000000003</c:v>
                </c:pt>
              </c:numCache>
            </c:numRef>
          </c:val>
          <c:smooth val="0"/>
          <c:extLst>
            <c:ext xmlns:c16="http://schemas.microsoft.com/office/drawing/2014/chart" uri="{C3380CC4-5D6E-409C-BE32-E72D297353CC}">
              <c16:uniqueId val="{00000008-F601-4173-AB23-7092FC0945A8}"/>
            </c:ext>
          </c:extLst>
        </c:ser>
        <c:ser>
          <c:idx val="9"/>
          <c:order val="9"/>
          <c:tx>
            <c:strRef>
              <c:f>Scatter!$AT$2</c:f>
              <c:strCache>
                <c:ptCount val="1"/>
                <c:pt idx="0">
                  <c:v>10</c:v>
                </c:pt>
              </c:strCache>
            </c:strRef>
          </c:tx>
          <c:spPr>
            <a:ln w="28575" cap="rnd">
              <a:solidFill>
                <a:schemeClr val="accent4">
                  <a:lumMod val="60000"/>
                </a:schemeClr>
              </a:solidFill>
              <a:round/>
            </a:ln>
            <a:effectLst/>
          </c:spPr>
          <c:marker>
            <c:symbol val="none"/>
          </c:marker>
          <c:val>
            <c:numRef>
              <c:f>Scatter!$AT$3:$AT$118</c:f>
              <c:numCache>
                <c:formatCode>General</c:formatCode>
                <c:ptCount val="116"/>
                <c:pt idx="0">
                  <c:v>0</c:v>
                </c:pt>
                <c:pt idx="1">
                  <c:v>0</c:v>
                </c:pt>
                <c:pt idx="2">
                  <c:v>0</c:v>
                </c:pt>
                <c:pt idx="3">
                  <c:v>2.4E-2</c:v>
                </c:pt>
                <c:pt idx="4">
                  <c:v>6.0999999999999999E-2</c:v>
                </c:pt>
                <c:pt idx="5">
                  <c:v>0.17399999999999999</c:v>
                </c:pt>
                <c:pt idx="6">
                  <c:v>0.26</c:v>
                </c:pt>
                <c:pt idx="7">
                  <c:v>0.32600000000000001</c:v>
                </c:pt>
                <c:pt idx="8">
                  <c:v>0.627</c:v>
                </c:pt>
                <c:pt idx="9">
                  <c:v>0.89700000000000002</c:v>
                </c:pt>
                <c:pt idx="10">
                  <c:v>1.238</c:v>
                </c:pt>
                <c:pt idx="11">
                  <c:v>1.669</c:v>
                </c:pt>
                <c:pt idx="12">
                  <c:v>2.12</c:v>
                </c:pt>
                <c:pt idx="13">
                  <c:v>2.3330000000000002</c:v>
                </c:pt>
                <c:pt idx="14">
                  <c:v>3.0649999999999999</c:v>
                </c:pt>
                <c:pt idx="15">
                  <c:v>3.3639999999999999</c:v>
                </c:pt>
                <c:pt idx="16">
                  <c:v>3.9780000000000002</c:v>
                </c:pt>
                <c:pt idx="17">
                  <c:v>4.625</c:v>
                </c:pt>
                <c:pt idx="18">
                  <c:v>5.0780000000000003</c:v>
                </c:pt>
                <c:pt idx="19">
                  <c:v>5.6379999999999999</c:v>
                </c:pt>
                <c:pt idx="20">
                  <c:v>6.2039999999999997</c:v>
                </c:pt>
                <c:pt idx="21">
                  <c:v>6.5140000000000002</c:v>
                </c:pt>
                <c:pt idx="22">
                  <c:v>7.3639999999999999</c:v>
                </c:pt>
                <c:pt idx="23">
                  <c:v>7.3840000000000003</c:v>
                </c:pt>
                <c:pt idx="24">
                  <c:v>8.2210000000000001</c:v>
                </c:pt>
                <c:pt idx="25">
                  <c:v>8.3550000000000004</c:v>
                </c:pt>
                <c:pt idx="26">
                  <c:v>9.3930000000000007</c:v>
                </c:pt>
                <c:pt idx="27">
                  <c:v>10.06</c:v>
                </c:pt>
                <c:pt idx="28">
                  <c:v>12.016999999999999</c:v>
                </c:pt>
                <c:pt idx="29">
                  <c:v>13.967000000000001</c:v>
                </c:pt>
                <c:pt idx="30">
                  <c:v>14.461</c:v>
                </c:pt>
                <c:pt idx="31">
                  <c:v>14.867000000000001</c:v>
                </c:pt>
                <c:pt idx="32">
                  <c:v>15.074999999999999</c:v>
                </c:pt>
                <c:pt idx="33">
                  <c:v>15.532</c:v>
                </c:pt>
                <c:pt idx="34">
                  <c:v>16.437000000000001</c:v>
                </c:pt>
                <c:pt idx="35">
                  <c:v>16.489000000000001</c:v>
                </c:pt>
                <c:pt idx="36">
                  <c:v>16.32</c:v>
                </c:pt>
                <c:pt idx="37">
                  <c:v>16.571000000000002</c:v>
                </c:pt>
                <c:pt idx="38">
                  <c:v>16.509</c:v>
                </c:pt>
                <c:pt idx="39">
                  <c:v>17.448</c:v>
                </c:pt>
                <c:pt idx="40">
                  <c:v>16.786999999999999</c:v>
                </c:pt>
                <c:pt idx="41">
                  <c:v>17.876000000000001</c:v>
                </c:pt>
                <c:pt idx="42">
                  <c:v>17.082000000000001</c:v>
                </c:pt>
                <c:pt idx="43">
                  <c:v>17.721</c:v>
                </c:pt>
                <c:pt idx="44">
                  <c:v>17.658000000000001</c:v>
                </c:pt>
                <c:pt idx="45">
                  <c:v>18.63</c:v>
                </c:pt>
                <c:pt idx="46">
                  <c:v>18.710999999999999</c:v>
                </c:pt>
                <c:pt idx="47">
                  <c:v>18.824999999999999</c:v>
                </c:pt>
                <c:pt idx="48">
                  <c:v>18.96</c:v>
                </c:pt>
                <c:pt idx="49">
                  <c:v>20.344999999999999</c:v>
                </c:pt>
                <c:pt idx="50">
                  <c:v>18.640999999999998</c:v>
                </c:pt>
                <c:pt idx="51">
                  <c:v>20.102</c:v>
                </c:pt>
                <c:pt idx="52">
                  <c:v>20.245999999999999</c:v>
                </c:pt>
                <c:pt idx="53">
                  <c:v>20.215</c:v>
                </c:pt>
                <c:pt idx="54">
                  <c:v>20.620999999999999</c:v>
                </c:pt>
                <c:pt idx="55">
                  <c:v>19.814</c:v>
                </c:pt>
                <c:pt idx="56">
                  <c:v>21.166</c:v>
                </c:pt>
                <c:pt idx="57">
                  <c:v>21.805</c:v>
                </c:pt>
                <c:pt idx="58">
                  <c:v>21.288</c:v>
                </c:pt>
                <c:pt idx="59">
                  <c:v>21.890999999999998</c:v>
                </c:pt>
                <c:pt idx="60">
                  <c:v>22.855</c:v>
                </c:pt>
                <c:pt idx="61">
                  <c:v>22.888999999999999</c:v>
                </c:pt>
                <c:pt idx="62">
                  <c:v>23.021999999999998</c:v>
                </c:pt>
                <c:pt idx="63">
                  <c:v>24.637</c:v>
                </c:pt>
                <c:pt idx="64">
                  <c:v>24.209</c:v>
                </c:pt>
                <c:pt idx="65">
                  <c:v>25.343</c:v>
                </c:pt>
                <c:pt idx="66">
                  <c:v>24.902000000000001</c:v>
                </c:pt>
                <c:pt idx="67">
                  <c:v>25.544</c:v>
                </c:pt>
                <c:pt idx="68">
                  <c:v>25.236999999999998</c:v>
                </c:pt>
                <c:pt idx="69">
                  <c:v>25.63</c:v>
                </c:pt>
                <c:pt idx="70">
                  <c:v>26.73</c:v>
                </c:pt>
                <c:pt idx="71">
                  <c:v>27.2</c:v>
                </c:pt>
                <c:pt idx="72">
                  <c:v>28.466000000000001</c:v>
                </c:pt>
                <c:pt idx="73">
                  <c:v>28.215</c:v>
                </c:pt>
                <c:pt idx="74">
                  <c:v>29.161999999999999</c:v>
                </c:pt>
                <c:pt idx="75">
                  <c:v>29.617999999999999</c:v>
                </c:pt>
                <c:pt idx="76">
                  <c:v>30.885000000000002</c:v>
                </c:pt>
                <c:pt idx="77">
                  <c:v>30.744</c:v>
                </c:pt>
                <c:pt idx="78">
                  <c:v>32.655000000000001</c:v>
                </c:pt>
                <c:pt idx="79">
                  <c:v>33.67</c:v>
                </c:pt>
                <c:pt idx="80">
                  <c:v>34.478999999999999</c:v>
                </c:pt>
                <c:pt idx="81">
                  <c:v>34.625</c:v>
                </c:pt>
                <c:pt idx="82">
                  <c:v>35.776000000000003</c:v>
                </c:pt>
                <c:pt idx="83">
                  <c:v>36.582999999999998</c:v>
                </c:pt>
                <c:pt idx="84">
                  <c:v>38.497999999999998</c:v>
                </c:pt>
                <c:pt idx="85">
                  <c:v>40.49</c:v>
                </c:pt>
                <c:pt idx="86">
                  <c:v>40.255000000000003</c:v>
                </c:pt>
                <c:pt idx="87">
                  <c:v>42.978999999999999</c:v>
                </c:pt>
                <c:pt idx="88">
                  <c:v>43.296999999999997</c:v>
                </c:pt>
                <c:pt idx="89">
                  <c:v>44.408999999999999</c:v>
                </c:pt>
                <c:pt idx="90">
                  <c:v>45.412999999999997</c:v>
                </c:pt>
                <c:pt idx="91">
                  <c:v>47.505000000000003</c:v>
                </c:pt>
                <c:pt idx="92">
                  <c:v>47.851999999999997</c:v>
                </c:pt>
                <c:pt idx="93">
                  <c:v>52.046999999999997</c:v>
                </c:pt>
                <c:pt idx="94">
                  <c:v>53.37</c:v>
                </c:pt>
                <c:pt idx="95">
                  <c:v>54.414999999999999</c:v>
                </c:pt>
                <c:pt idx="96">
                  <c:v>59.207999999999998</c:v>
                </c:pt>
                <c:pt idx="97">
                  <c:v>59.168999999999997</c:v>
                </c:pt>
                <c:pt idx="98">
                  <c:v>63.19</c:v>
                </c:pt>
                <c:pt idx="99">
                  <c:v>64.983000000000004</c:v>
                </c:pt>
                <c:pt idx="100">
                  <c:v>69.617999999999995</c:v>
                </c:pt>
                <c:pt idx="101">
                  <c:v>71.313999999999993</c:v>
                </c:pt>
                <c:pt idx="102">
                  <c:v>74.798000000000002</c:v>
                </c:pt>
                <c:pt idx="103">
                  <c:v>81.016999999999996</c:v>
                </c:pt>
                <c:pt idx="104">
                  <c:v>81.149000000000001</c:v>
                </c:pt>
                <c:pt idx="105">
                  <c:v>81.018000000000001</c:v>
                </c:pt>
                <c:pt idx="106">
                  <c:v>89.531999999999996</c:v>
                </c:pt>
                <c:pt idx="107">
                  <c:v>85.72</c:v>
                </c:pt>
                <c:pt idx="108">
                  <c:v>80.634</c:v>
                </c:pt>
                <c:pt idx="109">
                  <c:v>79.676000000000002</c:v>
                </c:pt>
                <c:pt idx="110">
                  <c:v>77.626999999999995</c:v>
                </c:pt>
                <c:pt idx="111">
                  <c:v>67.352999999999994</c:v>
                </c:pt>
                <c:pt idx="112">
                  <c:v>45.506999999999998</c:v>
                </c:pt>
                <c:pt idx="113">
                  <c:v>34.076000000000001</c:v>
                </c:pt>
                <c:pt idx="114">
                  <c:v>22.712</c:v>
                </c:pt>
                <c:pt idx="115">
                  <c:v>3.008</c:v>
                </c:pt>
              </c:numCache>
            </c:numRef>
          </c:val>
          <c:smooth val="0"/>
          <c:extLst>
            <c:ext xmlns:c16="http://schemas.microsoft.com/office/drawing/2014/chart" uri="{C3380CC4-5D6E-409C-BE32-E72D297353CC}">
              <c16:uniqueId val="{00000009-F601-4173-AB23-7092FC0945A8}"/>
            </c:ext>
          </c:extLst>
        </c:ser>
        <c:dLbls>
          <c:showLegendKey val="0"/>
          <c:showVal val="0"/>
          <c:showCatName val="0"/>
          <c:showSerName val="0"/>
          <c:showPercent val="0"/>
          <c:showBubbleSize val="0"/>
        </c:dLbls>
        <c:smooth val="0"/>
        <c:axId val="1875304191"/>
        <c:axId val="1875304607"/>
      </c:lineChart>
      <c:catAx>
        <c:axId val="18753041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304607"/>
        <c:crosses val="autoZero"/>
        <c:auto val="1"/>
        <c:lblAlgn val="ctr"/>
        <c:lblOffset val="100"/>
        <c:noMultiLvlLbl val="0"/>
      </c:catAx>
      <c:valAx>
        <c:axId val="18753046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30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Maximum Pedestrian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Scatter!$AV$2</c:f>
              <c:strCache>
                <c:ptCount val="1"/>
                <c:pt idx="0">
                  <c:v>1</c:v>
                </c:pt>
              </c:strCache>
            </c:strRef>
          </c:tx>
          <c:spPr>
            <a:ln w="28575" cap="rnd">
              <a:solidFill>
                <a:schemeClr val="accent1"/>
              </a:solidFill>
              <a:round/>
            </a:ln>
            <a:effectLst/>
          </c:spPr>
          <c:marker>
            <c:symbol val="none"/>
          </c:marker>
          <c:val>
            <c:numRef>
              <c:f>Scatter!$AV$3:$AV$125</c:f>
              <c:numCache>
                <c:formatCode>General</c:formatCode>
                <c:ptCount val="123"/>
                <c:pt idx="0">
                  <c:v>0.82599999999999996</c:v>
                </c:pt>
                <c:pt idx="1">
                  <c:v>1.0129999999999999</c:v>
                </c:pt>
                <c:pt idx="2">
                  <c:v>1.198</c:v>
                </c:pt>
                <c:pt idx="3">
                  <c:v>1.2949999999999999</c:v>
                </c:pt>
                <c:pt idx="4">
                  <c:v>1.3380000000000001</c:v>
                </c:pt>
                <c:pt idx="5">
                  <c:v>1.3620000000000001</c:v>
                </c:pt>
                <c:pt idx="6">
                  <c:v>1.377</c:v>
                </c:pt>
                <c:pt idx="7">
                  <c:v>1.389</c:v>
                </c:pt>
                <c:pt idx="8">
                  <c:v>1.4079999999999999</c:v>
                </c:pt>
                <c:pt idx="9">
                  <c:v>1.419</c:v>
                </c:pt>
                <c:pt idx="10">
                  <c:v>1.605</c:v>
                </c:pt>
                <c:pt idx="11">
                  <c:v>1.8</c:v>
                </c:pt>
                <c:pt idx="12">
                  <c:v>1.6779999999999999</c:v>
                </c:pt>
                <c:pt idx="13">
                  <c:v>1.7190000000000001</c:v>
                </c:pt>
                <c:pt idx="14">
                  <c:v>1.8</c:v>
                </c:pt>
                <c:pt idx="15">
                  <c:v>1.7549999999999999</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1.6739999999999999</c:v>
                </c:pt>
                <c:pt idx="111">
                  <c:v>1.77</c:v>
                </c:pt>
                <c:pt idx="112">
                  <c:v>1.6850000000000001</c:v>
                </c:pt>
                <c:pt idx="113">
                  <c:v>1.62</c:v>
                </c:pt>
                <c:pt idx="114">
                  <c:v>1.49</c:v>
                </c:pt>
                <c:pt idx="115">
                  <c:v>1.4610000000000001</c:v>
                </c:pt>
                <c:pt idx="116">
                  <c:v>1.2310000000000001</c:v>
                </c:pt>
                <c:pt idx="117">
                  <c:v>1.226</c:v>
                </c:pt>
                <c:pt idx="118">
                  <c:v>1.2589999999999999</c:v>
                </c:pt>
                <c:pt idx="119">
                  <c:v>1.0029999999999999</c:v>
                </c:pt>
                <c:pt idx="120">
                  <c:v>1.05</c:v>
                </c:pt>
                <c:pt idx="121">
                  <c:v>0.92800000000000005</c:v>
                </c:pt>
                <c:pt idx="122">
                  <c:v>0.85699999999999998</c:v>
                </c:pt>
              </c:numCache>
            </c:numRef>
          </c:val>
          <c:smooth val="0"/>
          <c:extLst>
            <c:ext xmlns:c16="http://schemas.microsoft.com/office/drawing/2014/chart" uri="{C3380CC4-5D6E-409C-BE32-E72D297353CC}">
              <c16:uniqueId val="{00000000-4384-44AC-AE7C-E6B2FA266004}"/>
            </c:ext>
          </c:extLst>
        </c:ser>
        <c:ser>
          <c:idx val="1"/>
          <c:order val="1"/>
          <c:tx>
            <c:strRef>
              <c:f>Scatter!$AW$2</c:f>
              <c:strCache>
                <c:ptCount val="1"/>
                <c:pt idx="0">
                  <c:v>2</c:v>
                </c:pt>
              </c:strCache>
            </c:strRef>
          </c:tx>
          <c:spPr>
            <a:ln w="28575" cap="rnd">
              <a:solidFill>
                <a:schemeClr val="accent2"/>
              </a:solidFill>
              <a:round/>
            </a:ln>
            <a:effectLst/>
          </c:spPr>
          <c:marker>
            <c:symbol val="none"/>
          </c:marker>
          <c:val>
            <c:numRef>
              <c:f>Scatter!$AW$3:$AW$125</c:f>
              <c:numCache>
                <c:formatCode>General</c:formatCode>
                <c:ptCount val="123"/>
                <c:pt idx="0">
                  <c:v>0.82499999999999996</c:v>
                </c:pt>
                <c:pt idx="1">
                  <c:v>1.0069999999999999</c:v>
                </c:pt>
                <c:pt idx="2">
                  <c:v>1.1930000000000001</c:v>
                </c:pt>
                <c:pt idx="3">
                  <c:v>1.282</c:v>
                </c:pt>
                <c:pt idx="4">
                  <c:v>1.333</c:v>
                </c:pt>
                <c:pt idx="5">
                  <c:v>1.3620000000000001</c:v>
                </c:pt>
                <c:pt idx="6">
                  <c:v>1.383</c:v>
                </c:pt>
                <c:pt idx="7">
                  <c:v>1.403</c:v>
                </c:pt>
                <c:pt idx="8">
                  <c:v>1.431</c:v>
                </c:pt>
                <c:pt idx="9">
                  <c:v>1.5660000000000001</c:v>
                </c:pt>
                <c:pt idx="10">
                  <c:v>1.8</c:v>
                </c:pt>
                <c:pt idx="11">
                  <c:v>1.7629999999999999</c:v>
                </c:pt>
                <c:pt idx="12">
                  <c:v>1.8</c:v>
                </c:pt>
                <c:pt idx="13">
                  <c:v>1.7549999999999999</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1.714</c:v>
                </c:pt>
                <c:pt idx="110">
                  <c:v>1.774</c:v>
                </c:pt>
                <c:pt idx="111">
                  <c:v>1.5629999999999999</c:v>
                </c:pt>
                <c:pt idx="112">
                  <c:v>1.4830000000000001</c:v>
                </c:pt>
                <c:pt idx="113">
                  <c:v>1.534</c:v>
                </c:pt>
                <c:pt idx="114">
                  <c:v>1.294</c:v>
                </c:pt>
                <c:pt idx="115">
                  <c:v>1.494</c:v>
                </c:pt>
                <c:pt idx="116">
                  <c:v>1.1060000000000001</c:v>
                </c:pt>
                <c:pt idx="117">
                  <c:v>1.0669999999999999</c:v>
                </c:pt>
                <c:pt idx="118">
                  <c:v>1.0329999999999999</c:v>
                </c:pt>
                <c:pt idx="119">
                  <c:v>1.0189999999999999</c:v>
                </c:pt>
                <c:pt idx="120">
                  <c:v>0.90600000000000003</c:v>
                </c:pt>
                <c:pt idx="121">
                  <c:v>0.81699999999999995</c:v>
                </c:pt>
                <c:pt idx="122">
                  <c:v>0.95299999999999996</c:v>
                </c:pt>
              </c:numCache>
            </c:numRef>
          </c:val>
          <c:smooth val="0"/>
          <c:extLst>
            <c:ext xmlns:c16="http://schemas.microsoft.com/office/drawing/2014/chart" uri="{C3380CC4-5D6E-409C-BE32-E72D297353CC}">
              <c16:uniqueId val="{00000001-4384-44AC-AE7C-E6B2FA266004}"/>
            </c:ext>
          </c:extLst>
        </c:ser>
        <c:ser>
          <c:idx val="2"/>
          <c:order val="2"/>
          <c:tx>
            <c:strRef>
              <c:f>Scatter!$AX$2</c:f>
              <c:strCache>
                <c:ptCount val="1"/>
                <c:pt idx="0">
                  <c:v>3</c:v>
                </c:pt>
              </c:strCache>
            </c:strRef>
          </c:tx>
          <c:spPr>
            <a:ln w="28575" cap="rnd">
              <a:solidFill>
                <a:schemeClr val="accent3"/>
              </a:solidFill>
              <a:round/>
            </a:ln>
            <a:effectLst/>
          </c:spPr>
          <c:marker>
            <c:symbol val="none"/>
          </c:marker>
          <c:val>
            <c:numRef>
              <c:f>Scatter!$AX$3:$AX$122</c:f>
              <c:numCache>
                <c:formatCode>General</c:formatCode>
                <c:ptCount val="120"/>
                <c:pt idx="0">
                  <c:v>0.82499999999999996</c:v>
                </c:pt>
                <c:pt idx="1">
                  <c:v>1.0309999999999999</c:v>
                </c:pt>
                <c:pt idx="2">
                  <c:v>1.234</c:v>
                </c:pt>
                <c:pt idx="3">
                  <c:v>1.323</c:v>
                </c:pt>
                <c:pt idx="4">
                  <c:v>1.3620000000000001</c:v>
                </c:pt>
                <c:pt idx="5">
                  <c:v>1.38</c:v>
                </c:pt>
                <c:pt idx="6">
                  <c:v>1.413</c:v>
                </c:pt>
                <c:pt idx="7">
                  <c:v>1.4159999999999999</c:v>
                </c:pt>
                <c:pt idx="8">
                  <c:v>1.496</c:v>
                </c:pt>
                <c:pt idx="9">
                  <c:v>1.6240000000000001</c:v>
                </c:pt>
                <c:pt idx="10">
                  <c:v>1.6040000000000001</c:v>
                </c:pt>
                <c:pt idx="11">
                  <c:v>1.681</c:v>
                </c:pt>
                <c:pt idx="12">
                  <c:v>1.8</c:v>
                </c:pt>
                <c:pt idx="13">
                  <c:v>1.7969999999999999</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1.7110000000000001</c:v>
                </c:pt>
                <c:pt idx="107">
                  <c:v>1.8</c:v>
                </c:pt>
                <c:pt idx="108">
                  <c:v>1.702</c:v>
                </c:pt>
                <c:pt idx="109">
                  <c:v>1.728</c:v>
                </c:pt>
                <c:pt idx="110">
                  <c:v>1.524</c:v>
                </c:pt>
                <c:pt idx="111">
                  <c:v>1.387</c:v>
                </c:pt>
                <c:pt idx="112">
                  <c:v>1.266</c:v>
                </c:pt>
                <c:pt idx="113">
                  <c:v>1.44</c:v>
                </c:pt>
                <c:pt idx="114">
                  <c:v>1.0780000000000001</c:v>
                </c:pt>
                <c:pt idx="115">
                  <c:v>1.016</c:v>
                </c:pt>
                <c:pt idx="116">
                  <c:v>1.022</c:v>
                </c:pt>
                <c:pt idx="117">
                  <c:v>0.88800000000000001</c:v>
                </c:pt>
                <c:pt idx="118">
                  <c:v>0.81499999999999995</c:v>
                </c:pt>
                <c:pt idx="119">
                  <c:v>0.93600000000000005</c:v>
                </c:pt>
              </c:numCache>
            </c:numRef>
          </c:val>
          <c:smooth val="0"/>
          <c:extLst>
            <c:ext xmlns:c16="http://schemas.microsoft.com/office/drawing/2014/chart" uri="{C3380CC4-5D6E-409C-BE32-E72D297353CC}">
              <c16:uniqueId val="{00000002-4384-44AC-AE7C-E6B2FA266004}"/>
            </c:ext>
          </c:extLst>
        </c:ser>
        <c:ser>
          <c:idx val="3"/>
          <c:order val="3"/>
          <c:tx>
            <c:strRef>
              <c:f>Scatter!$AY$2</c:f>
              <c:strCache>
                <c:ptCount val="1"/>
                <c:pt idx="0">
                  <c:v>4</c:v>
                </c:pt>
              </c:strCache>
            </c:strRef>
          </c:tx>
          <c:spPr>
            <a:ln w="28575" cap="rnd">
              <a:solidFill>
                <a:schemeClr val="accent4"/>
              </a:solidFill>
              <a:round/>
            </a:ln>
            <a:effectLst/>
          </c:spPr>
          <c:marker>
            <c:symbol val="none"/>
          </c:marker>
          <c:val>
            <c:numRef>
              <c:f>Scatter!$AY$3:$AY$122</c:f>
              <c:numCache>
                <c:formatCode>General</c:formatCode>
                <c:ptCount val="120"/>
                <c:pt idx="0">
                  <c:v>0.82499999999999996</c:v>
                </c:pt>
                <c:pt idx="1">
                  <c:v>1.1140000000000001</c:v>
                </c:pt>
                <c:pt idx="2">
                  <c:v>1.266</c:v>
                </c:pt>
                <c:pt idx="3">
                  <c:v>1.335</c:v>
                </c:pt>
                <c:pt idx="4">
                  <c:v>1.365</c:v>
                </c:pt>
                <c:pt idx="5">
                  <c:v>1.387</c:v>
                </c:pt>
                <c:pt idx="6">
                  <c:v>1.5589999999999999</c:v>
                </c:pt>
                <c:pt idx="7">
                  <c:v>1.571</c:v>
                </c:pt>
                <c:pt idx="8">
                  <c:v>1.7789999999999999</c:v>
                </c:pt>
                <c:pt idx="9">
                  <c:v>1.7849999999999999</c:v>
                </c:pt>
                <c:pt idx="10">
                  <c:v>1.4630000000000001</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1.758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1.7370000000000001</c:v>
                </c:pt>
                <c:pt idx="109">
                  <c:v>1.67</c:v>
                </c:pt>
                <c:pt idx="110">
                  <c:v>1.706</c:v>
                </c:pt>
                <c:pt idx="111">
                  <c:v>1.5249999999999999</c:v>
                </c:pt>
                <c:pt idx="112">
                  <c:v>1.3240000000000001</c:v>
                </c:pt>
                <c:pt idx="113">
                  <c:v>1.1910000000000001</c:v>
                </c:pt>
                <c:pt idx="114">
                  <c:v>1.1000000000000001</c:v>
                </c:pt>
                <c:pt idx="115">
                  <c:v>1.044</c:v>
                </c:pt>
                <c:pt idx="116">
                  <c:v>1.024</c:v>
                </c:pt>
                <c:pt idx="117">
                  <c:v>0.9</c:v>
                </c:pt>
                <c:pt idx="118">
                  <c:v>0.89400000000000002</c:v>
                </c:pt>
                <c:pt idx="119">
                  <c:v>0.97199999999999998</c:v>
                </c:pt>
              </c:numCache>
            </c:numRef>
          </c:val>
          <c:smooth val="0"/>
          <c:extLst>
            <c:ext xmlns:c16="http://schemas.microsoft.com/office/drawing/2014/chart" uri="{C3380CC4-5D6E-409C-BE32-E72D297353CC}">
              <c16:uniqueId val="{00000003-4384-44AC-AE7C-E6B2FA266004}"/>
            </c:ext>
          </c:extLst>
        </c:ser>
        <c:ser>
          <c:idx val="4"/>
          <c:order val="4"/>
          <c:tx>
            <c:strRef>
              <c:f>Scatter!$AZ$2</c:f>
              <c:strCache>
                <c:ptCount val="1"/>
                <c:pt idx="0">
                  <c:v>5</c:v>
                </c:pt>
              </c:strCache>
            </c:strRef>
          </c:tx>
          <c:spPr>
            <a:ln w="28575" cap="rnd">
              <a:solidFill>
                <a:schemeClr val="accent5"/>
              </a:solidFill>
              <a:round/>
            </a:ln>
            <a:effectLst/>
          </c:spPr>
          <c:marker>
            <c:symbol val="none"/>
          </c:marker>
          <c:val>
            <c:numRef>
              <c:f>Scatter!$AZ$3:$AZ$120</c:f>
              <c:numCache>
                <c:formatCode>General</c:formatCode>
                <c:ptCount val="118"/>
                <c:pt idx="0">
                  <c:v>0.82399999999999995</c:v>
                </c:pt>
                <c:pt idx="1">
                  <c:v>1.0980000000000001</c:v>
                </c:pt>
                <c:pt idx="2">
                  <c:v>1.2649999999999999</c:v>
                </c:pt>
                <c:pt idx="3">
                  <c:v>1.339</c:v>
                </c:pt>
                <c:pt idx="4">
                  <c:v>1.371</c:v>
                </c:pt>
                <c:pt idx="5">
                  <c:v>1.391</c:v>
                </c:pt>
                <c:pt idx="6">
                  <c:v>1.4390000000000001</c:v>
                </c:pt>
                <c:pt idx="7">
                  <c:v>1.4279999999999999</c:v>
                </c:pt>
                <c:pt idx="8">
                  <c:v>1.694</c:v>
                </c:pt>
                <c:pt idx="9">
                  <c:v>1.597</c:v>
                </c:pt>
                <c:pt idx="10">
                  <c:v>1.6120000000000001</c:v>
                </c:pt>
                <c:pt idx="11">
                  <c:v>1.65</c:v>
                </c:pt>
                <c:pt idx="12">
                  <c:v>1.764</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1.7929999999999999</c:v>
                </c:pt>
                <c:pt idx="104">
                  <c:v>1.7729999999999999</c:v>
                </c:pt>
                <c:pt idx="105">
                  <c:v>1.7569999999999999</c:v>
                </c:pt>
                <c:pt idx="106">
                  <c:v>1.708</c:v>
                </c:pt>
                <c:pt idx="107">
                  <c:v>1.64</c:v>
                </c:pt>
                <c:pt idx="108">
                  <c:v>1.5209999999999999</c:v>
                </c:pt>
                <c:pt idx="109">
                  <c:v>1.23</c:v>
                </c:pt>
                <c:pt idx="110">
                  <c:v>1.29</c:v>
                </c:pt>
                <c:pt idx="111">
                  <c:v>1.3260000000000001</c:v>
                </c:pt>
                <c:pt idx="112">
                  <c:v>1.2150000000000001</c:v>
                </c:pt>
                <c:pt idx="113">
                  <c:v>0.97699999999999998</c:v>
                </c:pt>
                <c:pt idx="114">
                  <c:v>1.095</c:v>
                </c:pt>
                <c:pt idx="115">
                  <c:v>0.97599999999999998</c:v>
                </c:pt>
                <c:pt idx="116">
                  <c:v>0.94</c:v>
                </c:pt>
                <c:pt idx="117">
                  <c:v>0.82799999999999996</c:v>
                </c:pt>
              </c:numCache>
            </c:numRef>
          </c:val>
          <c:smooth val="0"/>
          <c:extLst>
            <c:ext xmlns:c16="http://schemas.microsoft.com/office/drawing/2014/chart" uri="{C3380CC4-5D6E-409C-BE32-E72D297353CC}">
              <c16:uniqueId val="{00000004-4384-44AC-AE7C-E6B2FA266004}"/>
            </c:ext>
          </c:extLst>
        </c:ser>
        <c:ser>
          <c:idx val="5"/>
          <c:order val="5"/>
          <c:tx>
            <c:strRef>
              <c:f>Scatter!$BA$2</c:f>
              <c:strCache>
                <c:ptCount val="1"/>
                <c:pt idx="0">
                  <c:v>6</c:v>
                </c:pt>
              </c:strCache>
            </c:strRef>
          </c:tx>
          <c:spPr>
            <a:ln w="28575" cap="rnd">
              <a:solidFill>
                <a:schemeClr val="accent6"/>
              </a:solidFill>
              <a:round/>
            </a:ln>
            <a:effectLst/>
          </c:spPr>
          <c:marker>
            <c:symbol val="none"/>
          </c:marker>
          <c:val>
            <c:numRef>
              <c:f>Scatter!$BA$3:$BA$124</c:f>
              <c:numCache>
                <c:formatCode>General</c:formatCode>
                <c:ptCount val="122"/>
                <c:pt idx="0">
                  <c:v>0.82699999999999996</c:v>
                </c:pt>
                <c:pt idx="1">
                  <c:v>1.099</c:v>
                </c:pt>
                <c:pt idx="2">
                  <c:v>1.2609999999999999</c:v>
                </c:pt>
                <c:pt idx="3">
                  <c:v>1.331</c:v>
                </c:pt>
                <c:pt idx="4">
                  <c:v>1.3660000000000001</c:v>
                </c:pt>
                <c:pt idx="5">
                  <c:v>1.3819999999999999</c:v>
                </c:pt>
                <c:pt idx="6">
                  <c:v>1.3979999999999999</c:v>
                </c:pt>
                <c:pt idx="7">
                  <c:v>1.411</c:v>
                </c:pt>
                <c:pt idx="8">
                  <c:v>1.4319999999999999</c:v>
                </c:pt>
                <c:pt idx="9">
                  <c:v>1.454</c:v>
                </c:pt>
                <c:pt idx="10">
                  <c:v>1.748</c:v>
                </c:pt>
                <c:pt idx="11">
                  <c:v>1.655</c:v>
                </c:pt>
                <c:pt idx="12">
                  <c:v>1.8</c:v>
                </c:pt>
                <c:pt idx="13">
                  <c:v>1.8</c:v>
                </c:pt>
                <c:pt idx="14">
                  <c:v>1.8</c:v>
                </c:pt>
                <c:pt idx="15">
                  <c:v>1.7949999999999999</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1.782</c:v>
                </c:pt>
                <c:pt idx="101">
                  <c:v>1.8</c:v>
                </c:pt>
                <c:pt idx="102">
                  <c:v>1.8</c:v>
                </c:pt>
                <c:pt idx="103">
                  <c:v>1.8</c:v>
                </c:pt>
                <c:pt idx="104">
                  <c:v>1.8</c:v>
                </c:pt>
                <c:pt idx="105">
                  <c:v>1.8</c:v>
                </c:pt>
                <c:pt idx="106">
                  <c:v>1.8</c:v>
                </c:pt>
                <c:pt idx="107">
                  <c:v>1.8</c:v>
                </c:pt>
                <c:pt idx="108">
                  <c:v>1.8</c:v>
                </c:pt>
                <c:pt idx="109">
                  <c:v>1.6579999999999999</c:v>
                </c:pt>
                <c:pt idx="110">
                  <c:v>1.6060000000000001</c:v>
                </c:pt>
                <c:pt idx="111">
                  <c:v>1.548</c:v>
                </c:pt>
                <c:pt idx="112">
                  <c:v>1.5860000000000001</c:v>
                </c:pt>
                <c:pt idx="113">
                  <c:v>1.3959999999999999</c:v>
                </c:pt>
                <c:pt idx="114">
                  <c:v>1.53</c:v>
                </c:pt>
                <c:pt idx="115">
                  <c:v>1.276</c:v>
                </c:pt>
                <c:pt idx="116">
                  <c:v>1.139</c:v>
                </c:pt>
                <c:pt idx="117">
                  <c:v>1.121</c:v>
                </c:pt>
                <c:pt idx="118">
                  <c:v>1.016</c:v>
                </c:pt>
                <c:pt idx="119">
                  <c:v>1.0089999999999999</c:v>
                </c:pt>
                <c:pt idx="120">
                  <c:v>0.84799999999999998</c:v>
                </c:pt>
                <c:pt idx="121">
                  <c:v>0.95099999999999996</c:v>
                </c:pt>
              </c:numCache>
            </c:numRef>
          </c:val>
          <c:smooth val="0"/>
          <c:extLst>
            <c:ext xmlns:c16="http://schemas.microsoft.com/office/drawing/2014/chart" uri="{C3380CC4-5D6E-409C-BE32-E72D297353CC}">
              <c16:uniqueId val="{00000005-4384-44AC-AE7C-E6B2FA266004}"/>
            </c:ext>
          </c:extLst>
        </c:ser>
        <c:ser>
          <c:idx val="6"/>
          <c:order val="6"/>
          <c:tx>
            <c:strRef>
              <c:f>Scatter!$BB$2</c:f>
              <c:strCache>
                <c:ptCount val="1"/>
                <c:pt idx="0">
                  <c:v>7</c:v>
                </c:pt>
              </c:strCache>
            </c:strRef>
          </c:tx>
          <c:spPr>
            <a:ln w="28575" cap="rnd">
              <a:solidFill>
                <a:schemeClr val="accent1">
                  <a:lumMod val="60000"/>
                </a:schemeClr>
              </a:solidFill>
              <a:round/>
            </a:ln>
            <a:effectLst/>
          </c:spPr>
          <c:marker>
            <c:symbol val="none"/>
          </c:marker>
          <c:val>
            <c:numRef>
              <c:f>Scatter!$BB$3:$BB$120</c:f>
              <c:numCache>
                <c:formatCode>General</c:formatCode>
                <c:ptCount val="118"/>
                <c:pt idx="0">
                  <c:v>0.81699999999999995</c:v>
                </c:pt>
                <c:pt idx="1">
                  <c:v>1.0940000000000001</c:v>
                </c:pt>
                <c:pt idx="2">
                  <c:v>1.26</c:v>
                </c:pt>
                <c:pt idx="3">
                  <c:v>1.331</c:v>
                </c:pt>
                <c:pt idx="4">
                  <c:v>1.3640000000000001</c:v>
                </c:pt>
                <c:pt idx="5">
                  <c:v>1.387</c:v>
                </c:pt>
                <c:pt idx="6">
                  <c:v>1.417</c:v>
                </c:pt>
                <c:pt idx="7">
                  <c:v>1.4450000000000001</c:v>
                </c:pt>
                <c:pt idx="8">
                  <c:v>1.6519999999999999</c:v>
                </c:pt>
                <c:pt idx="9">
                  <c:v>1.542</c:v>
                </c:pt>
                <c:pt idx="10">
                  <c:v>1.76</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1.6830000000000001</c:v>
                </c:pt>
                <c:pt idx="104">
                  <c:v>1.7649999999999999</c:v>
                </c:pt>
                <c:pt idx="105">
                  <c:v>1.8</c:v>
                </c:pt>
                <c:pt idx="106">
                  <c:v>1.768</c:v>
                </c:pt>
                <c:pt idx="107">
                  <c:v>1.486</c:v>
                </c:pt>
                <c:pt idx="108">
                  <c:v>1.617</c:v>
                </c:pt>
                <c:pt idx="109">
                  <c:v>1.4179999999999999</c:v>
                </c:pt>
                <c:pt idx="110">
                  <c:v>1.1220000000000001</c:v>
                </c:pt>
                <c:pt idx="111">
                  <c:v>1.121</c:v>
                </c:pt>
                <c:pt idx="112">
                  <c:v>1.413</c:v>
                </c:pt>
                <c:pt idx="113">
                  <c:v>1.07</c:v>
                </c:pt>
                <c:pt idx="114">
                  <c:v>1.0149999999999999</c:v>
                </c:pt>
                <c:pt idx="115">
                  <c:v>1.0609999999999999</c:v>
                </c:pt>
                <c:pt idx="116">
                  <c:v>0.91400000000000003</c:v>
                </c:pt>
                <c:pt idx="117">
                  <c:v>0.86599999999999999</c:v>
                </c:pt>
              </c:numCache>
            </c:numRef>
          </c:val>
          <c:smooth val="0"/>
          <c:extLst>
            <c:ext xmlns:c16="http://schemas.microsoft.com/office/drawing/2014/chart" uri="{C3380CC4-5D6E-409C-BE32-E72D297353CC}">
              <c16:uniqueId val="{00000006-4384-44AC-AE7C-E6B2FA266004}"/>
            </c:ext>
          </c:extLst>
        </c:ser>
        <c:ser>
          <c:idx val="7"/>
          <c:order val="7"/>
          <c:tx>
            <c:strRef>
              <c:f>Scatter!$BC$2</c:f>
              <c:strCache>
                <c:ptCount val="1"/>
                <c:pt idx="0">
                  <c:v>8</c:v>
                </c:pt>
              </c:strCache>
            </c:strRef>
          </c:tx>
          <c:spPr>
            <a:ln w="28575" cap="rnd">
              <a:solidFill>
                <a:schemeClr val="accent2">
                  <a:lumMod val="60000"/>
                </a:schemeClr>
              </a:solidFill>
              <a:round/>
            </a:ln>
            <a:effectLst/>
          </c:spPr>
          <c:marker>
            <c:symbol val="none"/>
          </c:marker>
          <c:val>
            <c:numRef>
              <c:f>Scatter!$BC$3:$BC$119</c:f>
              <c:numCache>
                <c:formatCode>General</c:formatCode>
                <c:ptCount val="117"/>
                <c:pt idx="0">
                  <c:v>0.81799999999999995</c:v>
                </c:pt>
                <c:pt idx="1">
                  <c:v>1.0820000000000001</c:v>
                </c:pt>
                <c:pt idx="2">
                  <c:v>1.2470000000000001</c:v>
                </c:pt>
                <c:pt idx="3">
                  <c:v>1.3240000000000001</c:v>
                </c:pt>
                <c:pt idx="4">
                  <c:v>1.36</c:v>
                </c:pt>
                <c:pt idx="5">
                  <c:v>1.379</c:v>
                </c:pt>
                <c:pt idx="6">
                  <c:v>1.4019999999999999</c:v>
                </c:pt>
                <c:pt idx="7">
                  <c:v>1.4139999999999999</c:v>
                </c:pt>
                <c:pt idx="8">
                  <c:v>1.653</c:v>
                </c:pt>
                <c:pt idx="9">
                  <c:v>1.8</c:v>
                </c:pt>
                <c:pt idx="10">
                  <c:v>1.79</c:v>
                </c:pt>
                <c:pt idx="11">
                  <c:v>1.6859999999999999</c:v>
                </c:pt>
                <c:pt idx="12">
                  <c:v>1.605</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1.794</c:v>
                </c:pt>
                <c:pt idx="102">
                  <c:v>1.7270000000000001</c:v>
                </c:pt>
                <c:pt idx="103">
                  <c:v>1.8</c:v>
                </c:pt>
                <c:pt idx="104">
                  <c:v>1.77</c:v>
                </c:pt>
                <c:pt idx="105">
                  <c:v>1.52</c:v>
                </c:pt>
                <c:pt idx="106">
                  <c:v>1.675</c:v>
                </c:pt>
                <c:pt idx="107">
                  <c:v>1.3939999999999999</c:v>
                </c:pt>
                <c:pt idx="108">
                  <c:v>1.34</c:v>
                </c:pt>
                <c:pt idx="109">
                  <c:v>1.294</c:v>
                </c:pt>
                <c:pt idx="110">
                  <c:v>1.3939999999999999</c:v>
                </c:pt>
                <c:pt idx="111">
                  <c:v>1.03</c:v>
                </c:pt>
                <c:pt idx="112">
                  <c:v>1.018</c:v>
                </c:pt>
                <c:pt idx="113">
                  <c:v>1.0740000000000001</c:v>
                </c:pt>
                <c:pt idx="114">
                  <c:v>0.89200000000000002</c:v>
                </c:pt>
                <c:pt idx="115">
                  <c:v>0.91300000000000003</c:v>
                </c:pt>
                <c:pt idx="116">
                  <c:v>0.85599999999999998</c:v>
                </c:pt>
              </c:numCache>
            </c:numRef>
          </c:val>
          <c:smooth val="0"/>
          <c:extLst>
            <c:ext xmlns:c16="http://schemas.microsoft.com/office/drawing/2014/chart" uri="{C3380CC4-5D6E-409C-BE32-E72D297353CC}">
              <c16:uniqueId val="{00000007-4384-44AC-AE7C-E6B2FA266004}"/>
            </c:ext>
          </c:extLst>
        </c:ser>
        <c:ser>
          <c:idx val="8"/>
          <c:order val="8"/>
          <c:tx>
            <c:strRef>
              <c:f>Scatter!$BD$2</c:f>
              <c:strCache>
                <c:ptCount val="1"/>
                <c:pt idx="0">
                  <c:v>9</c:v>
                </c:pt>
              </c:strCache>
            </c:strRef>
          </c:tx>
          <c:spPr>
            <a:ln w="28575" cap="rnd">
              <a:solidFill>
                <a:schemeClr val="accent3">
                  <a:lumMod val="60000"/>
                </a:schemeClr>
              </a:solidFill>
              <a:round/>
            </a:ln>
            <a:effectLst/>
          </c:spPr>
          <c:marker>
            <c:symbol val="none"/>
          </c:marker>
          <c:val>
            <c:numRef>
              <c:f>Scatter!$BD$3:$BD$117</c:f>
              <c:numCache>
                <c:formatCode>General</c:formatCode>
                <c:ptCount val="115"/>
                <c:pt idx="0">
                  <c:v>0.81599999999999995</c:v>
                </c:pt>
                <c:pt idx="1">
                  <c:v>1.1040000000000001</c:v>
                </c:pt>
                <c:pt idx="2">
                  <c:v>1.266</c:v>
                </c:pt>
                <c:pt idx="3">
                  <c:v>1.33</c:v>
                </c:pt>
                <c:pt idx="4">
                  <c:v>1.359</c:v>
                </c:pt>
                <c:pt idx="5">
                  <c:v>1.381</c:v>
                </c:pt>
                <c:pt idx="6">
                  <c:v>1.4079999999999999</c:v>
                </c:pt>
                <c:pt idx="7">
                  <c:v>1.4379999999999999</c:v>
                </c:pt>
                <c:pt idx="8">
                  <c:v>1.7929999999999999</c:v>
                </c:pt>
                <c:pt idx="9">
                  <c:v>1.788</c:v>
                </c:pt>
                <c:pt idx="10">
                  <c:v>1.65</c:v>
                </c:pt>
                <c:pt idx="11">
                  <c:v>1.798</c:v>
                </c:pt>
                <c:pt idx="12">
                  <c:v>1.8</c:v>
                </c:pt>
                <c:pt idx="13">
                  <c:v>1.8</c:v>
                </c:pt>
                <c:pt idx="14">
                  <c:v>1.8</c:v>
                </c:pt>
                <c:pt idx="15">
                  <c:v>1.8</c:v>
                </c:pt>
                <c:pt idx="16">
                  <c:v>1.8</c:v>
                </c:pt>
                <c:pt idx="17">
                  <c:v>1.7929999999999999</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1.786</c:v>
                </c:pt>
                <c:pt idx="103">
                  <c:v>1.554</c:v>
                </c:pt>
                <c:pt idx="104">
                  <c:v>1.7170000000000001</c:v>
                </c:pt>
                <c:pt idx="105">
                  <c:v>1.3109999999999999</c:v>
                </c:pt>
                <c:pt idx="106">
                  <c:v>1.5129999999999999</c:v>
                </c:pt>
                <c:pt idx="107">
                  <c:v>1.34</c:v>
                </c:pt>
                <c:pt idx="108">
                  <c:v>1.3049999999999999</c:v>
                </c:pt>
                <c:pt idx="109">
                  <c:v>1.3</c:v>
                </c:pt>
                <c:pt idx="110">
                  <c:v>1.131</c:v>
                </c:pt>
                <c:pt idx="111">
                  <c:v>1.052</c:v>
                </c:pt>
                <c:pt idx="112">
                  <c:v>1.0389999999999999</c:v>
                </c:pt>
                <c:pt idx="113">
                  <c:v>0.90300000000000002</c:v>
                </c:pt>
                <c:pt idx="114">
                  <c:v>0.95399999999999996</c:v>
                </c:pt>
              </c:numCache>
            </c:numRef>
          </c:val>
          <c:smooth val="0"/>
          <c:extLst>
            <c:ext xmlns:c16="http://schemas.microsoft.com/office/drawing/2014/chart" uri="{C3380CC4-5D6E-409C-BE32-E72D297353CC}">
              <c16:uniqueId val="{00000008-4384-44AC-AE7C-E6B2FA266004}"/>
            </c:ext>
          </c:extLst>
        </c:ser>
        <c:ser>
          <c:idx val="9"/>
          <c:order val="9"/>
          <c:tx>
            <c:strRef>
              <c:f>Scatter!$BE$2</c:f>
              <c:strCache>
                <c:ptCount val="1"/>
                <c:pt idx="0">
                  <c:v>10</c:v>
                </c:pt>
              </c:strCache>
            </c:strRef>
          </c:tx>
          <c:spPr>
            <a:ln w="28575" cap="rnd">
              <a:solidFill>
                <a:schemeClr val="accent4">
                  <a:lumMod val="60000"/>
                </a:schemeClr>
              </a:solidFill>
              <a:round/>
            </a:ln>
            <a:effectLst/>
          </c:spPr>
          <c:marker>
            <c:symbol val="none"/>
          </c:marker>
          <c:val>
            <c:numRef>
              <c:f>Scatter!$BE$3:$BE$118</c:f>
              <c:numCache>
                <c:formatCode>General</c:formatCode>
                <c:ptCount val="116"/>
                <c:pt idx="0">
                  <c:v>0.81699999999999995</c:v>
                </c:pt>
                <c:pt idx="1">
                  <c:v>1.1000000000000001</c:v>
                </c:pt>
                <c:pt idx="2">
                  <c:v>1.2529999999999999</c:v>
                </c:pt>
                <c:pt idx="3">
                  <c:v>1.3260000000000001</c:v>
                </c:pt>
                <c:pt idx="4">
                  <c:v>1.36</c:v>
                </c:pt>
                <c:pt idx="5">
                  <c:v>1.377</c:v>
                </c:pt>
                <c:pt idx="6">
                  <c:v>1.5169999999999999</c:v>
                </c:pt>
                <c:pt idx="7">
                  <c:v>1.4710000000000001</c:v>
                </c:pt>
                <c:pt idx="8">
                  <c:v>1.476</c:v>
                </c:pt>
                <c:pt idx="9">
                  <c:v>1.603</c:v>
                </c:pt>
                <c:pt idx="10">
                  <c:v>1.6279999999999999</c:v>
                </c:pt>
                <c:pt idx="11">
                  <c:v>1.8</c:v>
                </c:pt>
                <c:pt idx="12">
                  <c:v>1.8</c:v>
                </c:pt>
                <c:pt idx="13">
                  <c:v>1.796</c:v>
                </c:pt>
                <c:pt idx="14">
                  <c:v>1.8</c:v>
                </c:pt>
                <c:pt idx="15">
                  <c:v>1.756</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1.639</c:v>
                </c:pt>
                <c:pt idx="105">
                  <c:v>1.6539999999999999</c:v>
                </c:pt>
                <c:pt idx="106">
                  <c:v>1.6910000000000001</c:v>
                </c:pt>
                <c:pt idx="107">
                  <c:v>1.415</c:v>
                </c:pt>
                <c:pt idx="108">
                  <c:v>1.224</c:v>
                </c:pt>
                <c:pt idx="109">
                  <c:v>1.119</c:v>
                </c:pt>
                <c:pt idx="110">
                  <c:v>1.0069999999999999</c:v>
                </c:pt>
                <c:pt idx="111">
                  <c:v>0.94099999999999995</c:v>
                </c:pt>
                <c:pt idx="112">
                  <c:v>0.95499999999999996</c:v>
                </c:pt>
                <c:pt idx="113">
                  <c:v>0.98599999999999999</c:v>
                </c:pt>
                <c:pt idx="114">
                  <c:v>0.996</c:v>
                </c:pt>
                <c:pt idx="115">
                  <c:v>0.81</c:v>
                </c:pt>
              </c:numCache>
            </c:numRef>
          </c:val>
          <c:smooth val="0"/>
          <c:extLst>
            <c:ext xmlns:c16="http://schemas.microsoft.com/office/drawing/2014/chart" uri="{C3380CC4-5D6E-409C-BE32-E72D297353CC}">
              <c16:uniqueId val="{00000009-4384-44AC-AE7C-E6B2FA266004}"/>
            </c:ext>
          </c:extLst>
        </c:ser>
        <c:dLbls>
          <c:showLegendKey val="0"/>
          <c:showVal val="0"/>
          <c:showCatName val="0"/>
          <c:showSerName val="0"/>
          <c:showPercent val="0"/>
          <c:showBubbleSize val="0"/>
        </c:dLbls>
        <c:smooth val="0"/>
        <c:axId val="1230234287"/>
        <c:axId val="1230241359"/>
      </c:lineChart>
      <c:catAx>
        <c:axId val="123023428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241359"/>
        <c:crosses val="autoZero"/>
        <c:auto val="1"/>
        <c:lblAlgn val="ctr"/>
        <c:lblOffset val="100"/>
        <c:noMultiLvlLbl val="0"/>
      </c:catAx>
      <c:valAx>
        <c:axId val="1230241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2342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Total Pedestrians Remaining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Scatter!$BG$2</c:f>
              <c:strCache>
                <c:ptCount val="1"/>
                <c:pt idx="0">
                  <c:v>1</c:v>
                </c:pt>
              </c:strCache>
            </c:strRef>
          </c:tx>
          <c:spPr>
            <a:ln w="28575" cap="rnd">
              <a:solidFill>
                <a:schemeClr val="accent1"/>
              </a:solidFill>
              <a:round/>
            </a:ln>
            <a:effectLst/>
          </c:spPr>
          <c:marker>
            <c:symbol val="none"/>
          </c:marker>
          <c:val>
            <c:numRef>
              <c:f>Scatter!$BG$3:$BG$124</c:f>
              <c:numCache>
                <c:formatCode>General</c:formatCode>
                <c:ptCount val="122"/>
                <c:pt idx="0">
                  <c:v>400</c:v>
                </c:pt>
                <c:pt idx="1">
                  <c:v>400</c:v>
                </c:pt>
                <c:pt idx="2">
                  <c:v>400</c:v>
                </c:pt>
                <c:pt idx="3">
                  <c:v>400</c:v>
                </c:pt>
                <c:pt idx="4">
                  <c:v>400</c:v>
                </c:pt>
                <c:pt idx="5">
                  <c:v>400</c:v>
                </c:pt>
                <c:pt idx="6">
                  <c:v>400</c:v>
                </c:pt>
                <c:pt idx="7">
                  <c:v>400</c:v>
                </c:pt>
                <c:pt idx="8">
                  <c:v>400</c:v>
                </c:pt>
                <c:pt idx="9">
                  <c:v>400</c:v>
                </c:pt>
                <c:pt idx="10">
                  <c:v>400</c:v>
                </c:pt>
                <c:pt idx="11">
                  <c:v>399</c:v>
                </c:pt>
                <c:pt idx="12">
                  <c:v>398</c:v>
                </c:pt>
                <c:pt idx="13">
                  <c:v>397</c:v>
                </c:pt>
                <c:pt idx="14">
                  <c:v>396</c:v>
                </c:pt>
                <c:pt idx="15">
                  <c:v>395</c:v>
                </c:pt>
                <c:pt idx="16">
                  <c:v>393</c:v>
                </c:pt>
                <c:pt idx="17">
                  <c:v>392</c:v>
                </c:pt>
                <c:pt idx="18">
                  <c:v>390</c:v>
                </c:pt>
                <c:pt idx="19">
                  <c:v>389</c:v>
                </c:pt>
                <c:pt idx="20">
                  <c:v>387</c:v>
                </c:pt>
                <c:pt idx="21">
                  <c:v>386</c:v>
                </c:pt>
                <c:pt idx="22">
                  <c:v>385</c:v>
                </c:pt>
                <c:pt idx="23">
                  <c:v>384</c:v>
                </c:pt>
                <c:pt idx="24">
                  <c:v>382</c:v>
                </c:pt>
                <c:pt idx="25">
                  <c:v>379</c:v>
                </c:pt>
                <c:pt idx="26">
                  <c:v>378</c:v>
                </c:pt>
                <c:pt idx="27">
                  <c:v>376</c:v>
                </c:pt>
                <c:pt idx="28">
                  <c:v>374</c:v>
                </c:pt>
                <c:pt idx="29">
                  <c:v>373</c:v>
                </c:pt>
                <c:pt idx="30">
                  <c:v>371</c:v>
                </c:pt>
                <c:pt idx="31">
                  <c:v>369</c:v>
                </c:pt>
                <c:pt idx="32">
                  <c:v>368</c:v>
                </c:pt>
                <c:pt idx="33">
                  <c:v>365</c:v>
                </c:pt>
                <c:pt idx="34">
                  <c:v>364</c:v>
                </c:pt>
                <c:pt idx="35">
                  <c:v>361</c:v>
                </c:pt>
                <c:pt idx="36">
                  <c:v>360</c:v>
                </c:pt>
                <c:pt idx="37">
                  <c:v>358</c:v>
                </c:pt>
                <c:pt idx="38">
                  <c:v>355</c:v>
                </c:pt>
                <c:pt idx="39">
                  <c:v>355</c:v>
                </c:pt>
                <c:pt idx="40">
                  <c:v>352</c:v>
                </c:pt>
                <c:pt idx="41">
                  <c:v>350</c:v>
                </c:pt>
                <c:pt idx="42">
                  <c:v>348</c:v>
                </c:pt>
                <c:pt idx="43">
                  <c:v>347</c:v>
                </c:pt>
                <c:pt idx="44">
                  <c:v>344</c:v>
                </c:pt>
                <c:pt idx="45">
                  <c:v>341</c:v>
                </c:pt>
                <c:pt idx="46">
                  <c:v>340</c:v>
                </c:pt>
                <c:pt idx="47">
                  <c:v>337</c:v>
                </c:pt>
                <c:pt idx="48">
                  <c:v>335</c:v>
                </c:pt>
                <c:pt idx="49">
                  <c:v>332</c:v>
                </c:pt>
                <c:pt idx="50">
                  <c:v>330</c:v>
                </c:pt>
                <c:pt idx="51">
                  <c:v>327</c:v>
                </c:pt>
                <c:pt idx="52">
                  <c:v>326</c:v>
                </c:pt>
                <c:pt idx="53">
                  <c:v>323</c:v>
                </c:pt>
                <c:pt idx="54">
                  <c:v>320</c:v>
                </c:pt>
                <c:pt idx="55">
                  <c:v>319</c:v>
                </c:pt>
                <c:pt idx="56">
                  <c:v>317</c:v>
                </c:pt>
                <c:pt idx="57">
                  <c:v>314</c:v>
                </c:pt>
                <c:pt idx="58">
                  <c:v>311</c:v>
                </c:pt>
                <c:pt idx="59">
                  <c:v>309</c:v>
                </c:pt>
                <c:pt idx="60">
                  <c:v>306</c:v>
                </c:pt>
                <c:pt idx="61">
                  <c:v>304</c:v>
                </c:pt>
                <c:pt idx="62">
                  <c:v>302</c:v>
                </c:pt>
                <c:pt idx="63">
                  <c:v>298</c:v>
                </c:pt>
                <c:pt idx="64">
                  <c:v>296</c:v>
                </c:pt>
                <c:pt idx="65">
                  <c:v>295</c:v>
                </c:pt>
                <c:pt idx="66">
                  <c:v>292</c:v>
                </c:pt>
                <c:pt idx="67">
                  <c:v>290</c:v>
                </c:pt>
                <c:pt idx="68">
                  <c:v>287</c:v>
                </c:pt>
                <c:pt idx="69">
                  <c:v>285</c:v>
                </c:pt>
                <c:pt idx="70">
                  <c:v>281</c:v>
                </c:pt>
                <c:pt idx="71">
                  <c:v>278</c:v>
                </c:pt>
                <c:pt idx="72">
                  <c:v>274</c:v>
                </c:pt>
                <c:pt idx="73">
                  <c:v>270</c:v>
                </c:pt>
                <c:pt idx="74">
                  <c:v>267</c:v>
                </c:pt>
                <c:pt idx="75">
                  <c:v>263</c:v>
                </c:pt>
                <c:pt idx="76">
                  <c:v>260</c:v>
                </c:pt>
                <c:pt idx="77">
                  <c:v>257</c:v>
                </c:pt>
                <c:pt idx="78">
                  <c:v>253</c:v>
                </c:pt>
                <c:pt idx="79">
                  <c:v>249</c:v>
                </c:pt>
                <c:pt idx="80">
                  <c:v>247</c:v>
                </c:pt>
                <c:pt idx="81">
                  <c:v>242</c:v>
                </c:pt>
                <c:pt idx="82">
                  <c:v>239</c:v>
                </c:pt>
                <c:pt idx="83">
                  <c:v>234</c:v>
                </c:pt>
                <c:pt idx="84">
                  <c:v>230</c:v>
                </c:pt>
                <c:pt idx="85">
                  <c:v>225</c:v>
                </c:pt>
                <c:pt idx="86">
                  <c:v>221</c:v>
                </c:pt>
                <c:pt idx="87">
                  <c:v>215</c:v>
                </c:pt>
                <c:pt idx="88">
                  <c:v>211</c:v>
                </c:pt>
                <c:pt idx="89">
                  <c:v>207</c:v>
                </c:pt>
                <c:pt idx="90">
                  <c:v>203</c:v>
                </c:pt>
                <c:pt idx="91">
                  <c:v>198</c:v>
                </c:pt>
                <c:pt idx="92">
                  <c:v>194</c:v>
                </c:pt>
                <c:pt idx="93">
                  <c:v>190</c:v>
                </c:pt>
                <c:pt idx="94">
                  <c:v>184</c:v>
                </c:pt>
                <c:pt idx="95">
                  <c:v>178</c:v>
                </c:pt>
                <c:pt idx="96">
                  <c:v>172</c:v>
                </c:pt>
                <c:pt idx="97">
                  <c:v>166</c:v>
                </c:pt>
                <c:pt idx="98">
                  <c:v>160</c:v>
                </c:pt>
                <c:pt idx="99">
                  <c:v>154</c:v>
                </c:pt>
                <c:pt idx="100">
                  <c:v>147</c:v>
                </c:pt>
                <c:pt idx="101">
                  <c:v>140</c:v>
                </c:pt>
                <c:pt idx="102">
                  <c:v>134</c:v>
                </c:pt>
                <c:pt idx="103">
                  <c:v>127</c:v>
                </c:pt>
                <c:pt idx="104">
                  <c:v>119</c:v>
                </c:pt>
                <c:pt idx="105">
                  <c:v>113</c:v>
                </c:pt>
                <c:pt idx="106">
                  <c:v>105</c:v>
                </c:pt>
                <c:pt idx="107">
                  <c:v>98</c:v>
                </c:pt>
                <c:pt idx="108">
                  <c:v>90</c:v>
                </c:pt>
                <c:pt idx="109">
                  <c:v>81</c:v>
                </c:pt>
                <c:pt idx="110">
                  <c:v>72</c:v>
                </c:pt>
                <c:pt idx="111">
                  <c:v>64</c:v>
                </c:pt>
                <c:pt idx="112">
                  <c:v>54</c:v>
                </c:pt>
                <c:pt idx="113">
                  <c:v>47</c:v>
                </c:pt>
                <c:pt idx="114">
                  <c:v>39</c:v>
                </c:pt>
                <c:pt idx="115">
                  <c:v>32</c:v>
                </c:pt>
                <c:pt idx="116">
                  <c:v>25</c:v>
                </c:pt>
                <c:pt idx="117">
                  <c:v>18</c:v>
                </c:pt>
                <c:pt idx="118">
                  <c:v>13</c:v>
                </c:pt>
                <c:pt idx="119">
                  <c:v>9</c:v>
                </c:pt>
                <c:pt idx="120">
                  <c:v>5</c:v>
                </c:pt>
                <c:pt idx="121">
                  <c:v>2</c:v>
                </c:pt>
              </c:numCache>
            </c:numRef>
          </c:val>
          <c:smooth val="0"/>
          <c:extLst>
            <c:ext xmlns:c16="http://schemas.microsoft.com/office/drawing/2014/chart" uri="{C3380CC4-5D6E-409C-BE32-E72D297353CC}">
              <c16:uniqueId val="{00000000-FA50-40A9-895A-FF60A4D6FB28}"/>
            </c:ext>
          </c:extLst>
        </c:ser>
        <c:ser>
          <c:idx val="1"/>
          <c:order val="1"/>
          <c:tx>
            <c:strRef>
              <c:f>Scatter!$BH$2</c:f>
              <c:strCache>
                <c:ptCount val="1"/>
                <c:pt idx="0">
                  <c:v>2</c:v>
                </c:pt>
              </c:strCache>
            </c:strRef>
          </c:tx>
          <c:spPr>
            <a:ln w="28575" cap="rnd">
              <a:solidFill>
                <a:schemeClr val="accent2"/>
              </a:solidFill>
              <a:round/>
            </a:ln>
            <a:effectLst/>
          </c:spPr>
          <c:marker>
            <c:symbol val="none"/>
          </c:marker>
          <c:val>
            <c:numRef>
              <c:f>Scatter!$BH$3:$BH$124</c:f>
              <c:numCache>
                <c:formatCode>General</c:formatCode>
                <c:ptCount val="122"/>
                <c:pt idx="0">
                  <c:v>400</c:v>
                </c:pt>
                <c:pt idx="1">
                  <c:v>400</c:v>
                </c:pt>
                <c:pt idx="2">
                  <c:v>400</c:v>
                </c:pt>
                <c:pt idx="3">
                  <c:v>400</c:v>
                </c:pt>
                <c:pt idx="4">
                  <c:v>400</c:v>
                </c:pt>
                <c:pt idx="5">
                  <c:v>400</c:v>
                </c:pt>
                <c:pt idx="6">
                  <c:v>400</c:v>
                </c:pt>
                <c:pt idx="7">
                  <c:v>400</c:v>
                </c:pt>
                <c:pt idx="8">
                  <c:v>400</c:v>
                </c:pt>
                <c:pt idx="9">
                  <c:v>400</c:v>
                </c:pt>
                <c:pt idx="10">
                  <c:v>399</c:v>
                </c:pt>
                <c:pt idx="11">
                  <c:v>398</c:v>
                </c:pt>
                <c:pt idx="12">
                  <c:v>397</c:v>
                </c:pt>
                <c:pt idx="13">
                  <c:v>396</c:v>
                </c:pt>
                <c:pt idx="14">
                  <c:v>395</c:v>
                </c:pt>
                <c:pt idx="15">
                  <c:v>394</c:v>
                </c:pt>
                <c:pt idx="16">
                  <c:v>393</c:v>
                </c:pt>
                <c:pt idx="17">
                  <c:v>392</c:v>
                </c:pt>
                <c:pt idx="18">
                  <c:v>390</c:v>
                </c:pt>
                <c:pt idx="19">
                  <c:v>387</c:v>
                </c:pt>
                <c:pt idx="20">
                  <c:v>385</c:v>
                </c:pt>
                <c:pt idx="21">
                  <c:v>384</c:v>
                </c:pt>
                <c:pt idx="22">
                  <c:v>382</c:v>
                </c:pt>
                <c:pt idx="23">
                  <c:v>380</c:v>
                </c:pt>
                <c:pt idx="24">
                  <c:v>379</c:v>
                </c:pt>
                <c:pt idx="25">
                  <c:v>376</c:v>
                </c:pt>
                <c:pt idx="26">
                  <c:v>374</c:v>
                </c:pt>
                <c:pt idx="27">
                  <c:v>372</c:v>
                </c:pt>
                <c:pt idx="28">
                  <c:v>371</c:v>
                </c:pt>
                <c:pt idx="29">
                  <c:v>369</c:v>
                </c:pt>
                <c:pt idx="30">
                  <c:v>367</c:v>
                </c:pt>
                <c:pt idx="31">
                  <c:v>366</c:v>
                </c:pt>
                <c:pt idx="32">
                  <c:v>364</c:v>
                </c:pt>
                <c:pt idx="33">
                  <c:v>362</c:v>
                </c:pt>
                <c:pt idx="34">
                  <c:v>360</c:v>
                </c:pt>
                <c:pt idx="35">
                  <c:v>358</c:v>
                </c:pt>
                <c:pt idx="36">
                  <c:v>356</c:v>
                </c:pt>
                <c:pt idx="37">
                  <c:v>354</c:v>
                </c:pt>
                <c:pt idx="38">
                  <c:v>352</c:v>
                </c:pt>
                <c:pt idx="39">
                  <c:v>350</c:v>
                </c:pt>
                <c:pt idx="40">
                  <c:v>348</c:v>
                </c:pt>
                <c:pt idx="41">
                  <c:v>346</c:v>
                </c:pt>
                <c:pt idx="42">
                  <c:v>344</c:v>
                </c:pt>
                <c:pt idx="43">
                  <c:v>341</c:v>
                </c:pt>
                <c:pt idx="44">
                  <c:v>339</c:v>
                </c:pt>
                <c:pt idx="45">
                  <c:v>337</c:v>
                </c:pt>
                <c:pt idx="46">
                  <c:v>336</c:v>
                </c:pt>
                <c:pt idx="47">
                  <c:v>334</c:v>
                </c:pt>
                <c:pt idx="48">
                  <c:v>332</c:v>
                </c:pt>
                <c:pt idx="49">
                  <c:v>330</c:v>
                </c:pt>
                <c:pt idx="50">
                  <c:v>327</c:v>
                </c:pt>
                <c:pt idx="51">
                  <c:v>325</c:v>
                </c:pt>
                <c:pt idx="52">
                  <c:v>323</c:v>
                </c:pt>
                <c:pt idx="53">
                  <c:v>321</c:v>
                </c:pt>
                <c:pt idx="54">
                  <c:v>320</c:v>
                </c:pt>
                <c:pt idx="55">
                  <c:v>317</c:v>
                </c:pt>
                <c:pt idx="56">
                  <c:v>315</c:v>
                </c:pt>
                <c:pt idx="57">
                  <c:v>313</c:v>
                </c:pt>
                <c:pt idx="58">
                  <c:v>311</c:v>
                </c:pt>
                <c:pt idx="59">
                  <c:v>309</c:v>
                </c:pt>
                <c:pt idx="60">
                  <c:v>307</c:v>
                </c:pt>
                <c:pt idx="61">
                  <c:v>303</c:v>
                </c:pt>
                <c:pt idx="62">
                  <c:v>301</c:v>
                </c:pt>
                <c:pt idx="63">
                  <c:v>298</c:v>
                </c:pt>
                <c:pt idx="64">
                  <c:v>296</c:v>
                </c:pt>
                <c:pt idx="65">
                  <c:v>294</c:v>
                </c:pt>
                <c:pt idx="66">
                  <c:v>291</c:v>
                </c:pt>
                <c:pt idx="67">
                  <c:v>288</c:v>
                </c:pt>
                <c:pt idx="68">
                  <c:v>285</c:v>
                </c:pt>
                <c:pt idx="69">
                  <c:v>280</c:v>
                </c:pt>
                <c:pt idx="70">
                  <c:v>276</c:v>
                </c:pt>
                <c:pt idx="71">
                  <c:v>273</c:v>
                </c:pt>
                <c:pt idx="72">
                  <c:v>271</c:v>
                </c:pt>
                <c:pt idx="73">
                  <c:v>267</c:v>
                </c:pt>
                <c:pt idx="74">
                  <c:v>264</c:v>
                </c:pt>
                <c:pt idx="75">
                  <c:v>259</c:v>
                </c:pt>
                <c:pt idx="76">
                  <c:v>256</c:v>
                </c:pt>
                <c:pt idx="77">
                  <c:v>252</c:v>
                </c:pt>
                <c:pt idx="78">
                  <c:v>248</c:v>
                </c:pt>
                <c:pt idx="79">
                  <c:v>243</c:v>
                </c:pt>
                <c:pt idx="80">
                  <c:v>238</c:v>
                </c:pt>
                <c:pt idx="81">
                  <c:v>234</c:v>
                </c:pt>
                <c:pt idx="82">
                  <c:v>230</c:v>
                </c:pt>
                <c:pt idx="83">
                  <c:v>226</c:v>
                </c:pt>
                <c:pt idx="84">
                  <c:v>221</c:v>
                </c:pt>
                <c:pt idx="85">
                  <c:v>217</c:v>
                </c:pt>
                <c:pt idx="86">
                  <c:v>213</c:v>
                </c:pt>
                <c:pt idx="87">
                  <c:v>208</c:v>
                </c:pt>
                <c:pt idx="88">
                  <c:v>203</c:v>
                </c:pt>
                <c:pt idx="89">
                  <c:v>199</c:v>
                </c:pt>
                <c:pt idx="90">
                  <c:v>194</c:v>
                </c:pt>
                <c:pt idx="91">
                  <c:v>191</c:v>
                </c:pt>
                <c:pt idx="92">
                  <c:v>184</c:v>
                </c:pt>
                <c:pt idx="93">
                  <c:v>177</c:v>
                </c:pt>
                <c:pt idx="94">
                  <c:v>171</c:v>
                </c:pt>
                <c:pt idx="95">
                  <c:v>165</c:v>
                </c:pt>
                <c:pt idx="96">
                  <c:v>160</c:v>
                </c:pt>
                <c:pt idx="97">
                  <c:v>154</c:v>
                </c:pt>
                <c:pt idx="98">
                  <c:v>148</c:v>
                </c:pt>
                <c:pt idx="99">
                  <c:v>142</c:v>
                </c:pt>
                <c:pt idx="100">
                  <c:v>134</c:v>
                </c:pt>
                <c:pt idx="101">
                  <c:v>129</c:v>
                </c:pt>
                <c:pt idx="102">
                  <c:v>121</c:v>
                </c:pt>
                <c:pt idx="103">
                  <c:v>114</c:v>
                </c:pt>
                <c:pt idx="104">
                  <c:v>106</c:v>
                </c:pt>
                <c:pt idx="105">
                  <c:v>98</c:v>
                </c:pt>
                <c:pt idx="106">
                  <c:v>88</c:v>
                </c:pt>
                <c:pt idx="107">
                  <c:v>82</c:v>
                </c:pt>
                <c:pt idx="108">
                  <c:v>74</c:v>
                </c:pt>
                <c:pt idx="109">
                  <c:v>66</c:v>
                </c:pt>
                <c:pt idx="110">
                  <c:v>58</c:v>
                </c:pt>
                <c:pt idx="111">
                  <c:v>51</c:v>
                </c:pt>
                <c:pt idx="112">
                  <c:v>43</c:v>
                </c:pt>
                <c:pt idx="113">
                  <c:v>36</c:v>
                </c:pt>
                <c:pt idx="114">
                  <c:v>29</c:v>
                </c:pt>
                <c:pt idx="115">
                  <c:v>23</c:v>
                </c:pt>
                <c:pt idx="116">
                  <c:v>17</c:v>
                </c:pt>
                <c:pt idx="117">
                  <c:v>13</c:v>
                </c:pt>
                <c:pt idx="118">
                  <c:v>9</c:v>
                </c:pt>
                <c:pt idx="119">
                  <c:v>5</c:v>
                </c:pt>
                <c:pt idx="120">
                  <c:v>2</c:v>
                </c:pt>
                <c:pt idx="121">
                  <c:v>1</c:v>
                </c:pt>
              </c:numCache>
            </c:numRef>
          </c:val>
          <c:smooth val="0"/>
          <c:extLst>
            <c:ext xmlns:c16="http://schemas.microsoft.com/office/drawing/2014/chart" uri="{C3380CC4-5D6E-409C-BE32-E72D297353CC}">
              <c16:uniqueId val="{00000001-FA50-40A9-895A-FF60A4D6FB28}"/>
            </c:ext>
          </c:extLst>
        </c:ser>
        <c:ser>
          <c:idx val="2"/>
          <c:order val="2"/>
          <c:tx>
            <c:strRef>
              <c:f>Scatter!$BI$2</c:f>
              <c:strCache>
                <c:ptCount val="1"/>
                <c:pt idx="0">
                  <c:v>3</c:v>
                </c:pt>
              </c:strCache>
            </c:strRef>
          </c:tx>
          <c:spPr>
            <a:ln w="28575" cap="rnd">
              <a:solidFill>
                <a:schemeClr val="accent3"/>
              </a:solidFill>
              <a:round/>
            </a:ln>
            <a:effectLst/>
          </c:spPr>
          <c:marker>
            <c:symbol val="none"/>
          </c:marker>
          <c:val>
            <c:numRef>
              <c:f>Scatter!$BI$3:$BI$121</c:f>
              <c:numCache>
                <c:formatCode>General</c:formatCode>
                <c:ptCount val="119"/>
                <c:pt idx="0">
                  <c:v>400</c:v>
                </c:pt>
                <c:pt idx="1">
                  <c:v>400</c:v>
                </c:pt>
                <c:pt idx="2">
                  <c:v>400</c:v>
                </c:pt>
                <c:pt idx="3">
                  <c:v>400</c:v>
                </c:pt>
                <c:pt idx="4">
                  <c:v>400</c:v>
                </c:pt>
                <c:pt idx="5">
                  <c:v>400</c:v>
                </c:pt>
                <c:pt idx="6">
                  <c:v>400</c:v>
                </c:pt>
                <c:pt idx="7">
                  <c:v>400</c:v>
                </c:pt>
                <c:pt idx="8">
                  <c:v>400</c:v>
                </c:pt>
                <c:pt idx="9">
                  <c:v>399</c:v>
                </c:pt>
                <c:pt idx="10">
                  <c:v>398</c:v>
                </c:pt>
                <c:pt idx="11">
                  <c:v>397</c:v>
                </c:pt>
                <c:pt idx="12">
                  <c:v>396</c:v>
                </c:pt>
                <c:pt idx="13">
                  <c:v>395</c:v>
                </c:pt>
                <c:pt idx="14">
                  <c:v>394</c:v>
                </c:pt>
                <c:pt idx="15">
                  <c:v>392</c:v>
                </c:pt>
                <c:pt idx="16">
                  <c:v>390</c:v>
                </c:pt>
                <c:pt idx="17">
                  <c:v>389</c:v>
                </c:pt>
                <c:pt idx="18">
                  <c:v>387</c:v>
                </c:pt>
                <c:pt idx="19">
                  <c:v>386</c:v>
                </c:pt>
                <c:pt idx="20">
                  <c:v>384</c:v>
                </c:pt>
                <c:pt idx="21">
                  <c:v>382</c:v>
                </c:pt>
                <c:pt idx="22">
                  <c:v>381</c:v>
                </c:pt>
                <c:pt idx="23">
                  <c:v>378</c:v>
                </c:pt>
                <c:pt idx="24">
                  <c:v>377</c:v>
                </c:pt>
                <c:pt idx="25">
                  <c:v>375</c:v>
                </c:pt>
                <c:pt idx="26">
                  <c:v>373</c:v>
                </c:pt>
                <c:pt idx="27">
                  <c:v>371</c:v>
                </c:pt>
                <c:pt idx="28">
                  <c:v>369</c:v>
                </c:pt>
                <c:pt idx="29">
                  <c:v>367</c:v>
                </c:pt>
                <c:pt idx="30">
                  <c:v>366</c:v>
                </c:pt>
                <c:pt idx="31">
                  <c:v>363</c:v>
                </c:pt>
                <c:pt idx="32">
                  <c:v>361</c:v>
                </c:pt>
                <c:pt idx="33">
                  <c:v>359</c:v>
                </c:pt>
                <c:pt idx="34">
                  <c:v>357</c:v>
                </c:pt>
                <c:pt idx="35">
                  <c:v>355</c:v>
                </c:pt>
                <c:pt idx="36">
                  <c:v>352</c:v>
                </c:pt>
                <c:pt idx="37">
                  <c:v>351</c:v>
                </c:pt>
                <c:pt idx="38">
                  <c:v>348</c:v>
                </c:pt>
                <c:pt idx="39">
                  <c:v>347</c:v>
                </c:pt>
                <c:pt idx="40">
                  <c:v>345</c:v>
                </c:pt>
                <c:pt idx="41">
                  <c:v>344</c:v>
                </c:pt>
                <c:pt idx="42">
                  <c:v>341</c:v>
                </c:pt>
                <c:pt idx="43">
                  <c:v>340</c:v>
                </c:pt>
                <c:pt idx="44">
                  <c:v>337</c:v>
                </c:pt>
                <c:pt idx="45">
                  <c:v>334</c:v>
                </c:pt>
                <c:pt idx="46">
                  <c:v>333</c:v>
                </c:pt>
                <c:pt idx="47">
                  <c:v>331</c:v>
                </c:pt>
                <c:pt idx="48">
                  <c:v>328</c:v>
                </c:pt>
                <c:pt idx="49">
                  <c:v>325</c:v>
                </c:pt>
                <c:pt idx="50">
                  <c:v>324</c:v>
                </c:pt>
                <c:pt idx="51">
                  <c:v>321</c:v>
                </c:pt>
                <c:pt idx="52">
                  <c:v>319</c:v>
                </c:pt>
                <c:pt idx="53">
                  <c:v>317</c:v>
                </c:pt>
                <c:pt idx="54">
                  <c:v>314</c:v>
                </c:pt>
                <c:pt idx="55">
                  <c:v>312</c:v>
                </c:pt>
                <c:pt idx="56">
                  <c:v>310</c:v>
                </c:pt>
                <c:pt idx="57">
                  <c:v>307</c:v>
                </c:pt>
                <c:pt idx="58">
                  <c:v>304</c:v>
                </c:pt>
                <c:pt idx="59">
                  <c:v>301</c:v>
                </c:pt>
                <c:pt idx="60">
                  <c:v>299</c:v>
                </c:pt>
                <c:pt idx="61">
                  <c:v>296</c:v>
                </c:pt>
                <c:pt idx="62">
                  <c:v>293</c:v>
                </c:pt>
                <c:pt idx="63">
                  <c:v>290</c:v>
                </c:pt>
                <c:pt idx="64">
                  <c:v>286</c:v>
                </c:pt>
                <c:pt idx="65">
                  <c:v>283</c:v>
                </c:pt>
                <c:pt idx="66">
                  <c:v>280</c:v>
                </c:pt>
                <c:pt idx="67">
                  <c:v>278</c:v>
                </c:pt>
                <c:pt idx="68">
                  <c:v>274</c:v>
                </c:pt>
                <c:pt idx="69">
                  <c:v>270</c:v>
                </c:pt>
                <c:pt idx="70">
                  <c:v>267</c:v>
                </c:pt>
                <c:pt idx="71">
                  <c:v>262</c:v>
                </c:pt>
                <c:pt idx="72">
                  <c:v>259</c:v>
                </c:pt>
                <c:pt idx="73">
                  <c:v>256</c:v>
                </c:pt>
                <c:pt idx="74">
                  <c:v>252</c:v>
                </c:pt>
                <c:pt idx="75">
                  <c:v>249</c:v>
                </c:pt>
                <c:pt idx="76">
                  <c:v>244</c:v>
                </c:pt>
                <c:pt idx="77">
                  <c:v>240</c:v>
                </c:pt>
                <c:pt idx="78">
                  <c:v>234</c:v>
                </c:pt>
                <c:pt idx="79">
                  <c:v>232</c:v>
                </c:pt>
                <c:pt idx="80">
                  <c:v>226</c:v>
                </c:pt>
                <c:pt idx="81">
                  <c:v>223</c:v>
                </c:pt>
                <c:pt idx="82">
                  <c:v>218</c:v>
                </c:pt>
                <c:pt idx="83">
                  <c:v>213</c:v>
                </c:pt>
                <c:pt idx="84">
                  <c:v>208</c:v>
                </c:pt>
                <c:pt idx="85">
                  <c:v>203</c:v>
                </c:pt>
                <c:pt idx="86">
                  <c:v>198</c:v>
                </c:pt>
                <c:pt idx="87">
                  <c:v>194</c:v>
                </c:pt>
                <c:pt idx="88">
                  <c:v>187</c:v>
                </c:pt>
                <c:pt idx="89">
                  <c:v>181</c:v>
                </c:pt>
                <c:pt idx="90">
                  <c:v>178</c:v>
                </c:pt>
                <c:pt idx="91">
                  <c:v>172</c:v>
                </c:pt>
                <c:pt idx="92">
                  <c:v>166</c:v>
                </c:pt>
                <c:pt idx="93">
                  <c:v>161</c:v>
                </c:pt>
                <c:pt idx="94">
                  <c:v>156</c:v>
                </c:pt>
                <c:pt idx="95">
                  <c:v>150</c:v>
                </c:pt>
                <c:pt idx="96">
                  <c:v>144</c:v>
                </c:pt>
                <c:pt idx="97">
                  <c:v>137</c:v>
                </c:pt>
                <c:pt idx="98">
                  <c:v>132</c:v>
                </c:pt>
                <c:pt idx="99">
                  <c:v>124</c:v>
                </c:pt>
                <c:pt idx="100">
                  <c:v>118</c:v>
                </c:pt>
                <c:pt idx="101">
                  <c:v>110</c:v>
                </c:pt>
                <c:pt idx="102">
                  <c:v>104</c:v>
                </c:pt>
                <c:pt idx="103">
                  <c:v>96</c:v>
                </c:pt>
                <c:pt idx="104">
                  <c:v>88</c:v>
                </c:pt>
                <c:pt idx="105">
                  <c:v>80</c:v>
                </c:pt>
                <c:pt idx="106">
                  <c:v>72</c:v>
                </c:pt>
                <c:pt idx="107">
                  <c:v>63</c:v>
                </c:pt>
                <c:pt idx="108">
                  <c:v>55</c:v>
                </c:pt>
                <c:pt idx="109">
                  <c:v>46</c:v>
                </c:pt>
                <c:pt idx="110">
                  <c:v>38</c:v>
                </c:pt>
                <c:pt idx="111">
                  <c:v>31</c:v>
                </c:pt>
                <c:pt idx="112">
                  <c:v>24</c:v>
                </c:pt>
                <c:pt idx="113">
                  <c:v>18</c:v>
                </c:pt>
                <c:pt idx="114">
                  <c:v>14</c:v>
                </c:pt>
                <c:pt idx="115">
                  <c:v>10</c:v>
                </c:pt>
                <c:pt idx="116">
                  <c:v>6</c:v>
                </c:pt>
                <c:pt idx="117">
                  <c:v>3</c:v>
                </c:pt>
                <c:pt idx="118">
                  <c:v>1</c:v>
                </c:pt>
              </c:numCache>
            </c:numRef>
          </c:val>
          <c:smooth val="0"/>
          <c:extLst>
            <c:ext xmlns:c16="http://schemas.microsoft.com/office/drawing/2014/chart" uri="{C3380CC4-5D6E-409C-BE32-E72D297353CC}">
              <c16:uniqueId val="{00000002-FA50-40A9-895A-FF60A4D6FB28}"/>
            </c:ext>
          </c:extLst>
        </c:ser>
        <c:ser>
          <c:idx val="3"/>
          <c:order val="3"/>
          <c:tx>
            <c:strRef>
              <c:f>Scatter!$BJ$2</c:f>
              <c:strCache>
                <c:ptCount val="1"/>
                <c:pt idx="0">
                  <c:v>4</c:v>
                </c:pt>
              </c:strCache>
            </c:strRef>
          </c:tx>
          <c:spPr>
            <a:ln w="28575" cap="rnd">
              <a:solidFill>
                <a:schemeClr val="accent4"/>
              </a:solidFill>
              <a:round/>
            </a:ln>
            <a:effectLst/>
          </c:spPr>
          <c:marker>
            <c:symbol val="none"/>
          </c:marker>
          <c:val>
            <c:numRef>
              <c:f>Scatter!$BJ$3:$BJ$122</c:f>
              <c:numCache>
                <c:formatCode>General</c:formatCode>
                <c:ptCount val="120"/>
                <c:pt idx="0">
                  <c:v>400</c:v>
                </c:pt>
                <c:pt idx="1">
                  <c:v>400</c:v>
                </c:pt>
                <c:pt idx="2">
                  <c:v>400</c:v>
                </c:pt>
                <c:pt idx="3">
                  <c:v>400</c:v>
                </c:pt>
                <c:pt idx="4">
                  <c:v>400</c:v>
                </c:pt>
                <c:pt idx="5">
                  <c:v>400</c:v>
                </c:pt>
                <c:pt idx="6">
                  <c:v>400</c:v>
                </c:pt>
                <c:pt idx="7">
                  <c:v>400</c:v>
                </c:pt>
                <c:pt idx="8">
                  <c:v>400</c:v>
                </c:pt>
                <c:pt idx="9">
                  <c:v>400</c:v>
                </c:pt>
                <c:pt idx="10">
                  <c:v>399</c:v>
                </c:pt>
                <c:pt idx="11">
                  <c:v>398</c:v>
                </c:pt>
                <c:pt idx="12">
                  <c:v>396</c:v>
                </c:pt>
                <c:pt idx="13">
                  <c:v>395</c:v>
                </c:pt>
                <c:pt idx="14">
                  <c:v>394</c:v>
                </c:pt>
                <c:pt idx="15">
                  <c:v>392</c:v>
                </c:pt>
                <c:pt idx="16">
                  <c:v>390</c:v>
                </c:pt>
                <c:pt idx="17">
                  <c:v>389</c:v>
                </c:pt>
                <c:pt idx="18">
                  <c:v>387</c:v>
                </c:pt>
                <c:pt idx="19">
                  <c:v>386</c:v>
                </c:pt>
                <c:pt idx="20">
                  <c:v>385</c:v>
                </c:pt>
                <c:pt idx="21">
                  <c:v>383</c:v>
                </c:pt>
                <c:pt idx="22">
                  <c:v>381</c:v>
                </c:pt>
                <c:pt idx="23">
                  <c:v>379</c:v>
                </c:pt>
                <c:pt idx="24">
                  <c:v>378</c:v>
                </c:pt>
                <c:pt idx="25">
                  <c:v>376</c:v>
                </c:pt>
                <c:pt idx="26">
                  <c:v>374</c:v>
                </c:pt>
                <c:pt idx="27">
                  <c:v>373</c:v>
                </c:pt>
                <c:pt idx="28">
                  <c:v>371</c:v>
                </c:pt>
                <c:pt idx="29">
                  <c:v>369</c:v>
                </c:pt>
                <c:pt idx="30">
                  <c:v>367</c:v>
                </c:pt>
                <c:pt idx="31">
                  <c:v>365</c:v>
                </c:pt>
                <c:pt idx="32">
                  <c:v>364</c:v>
                </c:pt>
                <c:pt idx="33">
                  <c:v>361</c:v>
                </c:pt>
                <c:pt idx="34">
                  <c:v>358</c:v>
                </c:pt>
                <c:pt idx="35">
                  <c:v>356</c:v>
                </c:pt>
                <c:pt idx="36">
                  <c:v>354</c:v>
                </c:pt>
                <c:pt idx="37">
                  <c:v>352</c:v>
                </c:pt>
                <c:pt idx="38">
                  <c:v>351</c:v>
                </c:pt>
                <c:pt idx="39">
                  <c:v>350</c:v>
                </c:pt>
                <c:pt idx="40">
                  <c:v>347</c:v>
                </c:pt>
                <c:pt idx="41">
                  <c:v>345</c:v>
                </c:pt>
                <c:pt idx="42">
                  <c:v>343</c:v>
                </c:pt>
                <c:pt idx="43">
                  <c:v>340</c:v>
                </c:pt>
                <c:pt idx="44">
                  <c:v>338</c:v>
                </c:pt>
                <c:pt idx="45">
                  <c:v>337</c:v>
                </c:pt>
                <c:pt idx="46">
                  <c:v>334</c:v>
                </c:pt>
                <c:pt idx="47">
                  <c:v>332</c:v>
                </c:pt>
                <c:pt idx="48">
                  <c:v>330</c:v>
                </c:pt>
                <c:pt idx="49">
                  <c:v>328</c:v>
                </c:pt>
                <c:pt idx="50">
                  <c:v>327</c:v>
                </c:pt>
                <c:pt idx="51">
                  <c:v>324</c:v>
                </c:pt>
                <c:pt idx="52">
                  <c:v>321</c:v>
                </c:pt>
                <c:pt idx="53">
                  <c:v>319</c:v>
                </c:pt>
                <c:pt idx="54">
                  <c:v>318</c:v>
                </c:pt>
                <c:pt idx="55">
                  <c:v>315</c:v>
                </c:pt>
                <c:pt idx="56">
                  <c:v>312</c:v>
                </c:pt>
                <c:pt idx="57">
                  <c:v>309</c:v>
                </c:pt>
                <c:pt idx="58">
                  <c:v>307</c:v>
                </c:pt>
                <c:pt idx="59">
                  <c:v>304</c:v>
                </c:pt>
                <c:pt idx="60">
                  <c:v>301</c:v>
                </c:pt>
                <c:pt idx="61">
                  <c:v>299</c:v>
                </c:pt>
                <c:pt idx="62">
                  <c:v>296</c:v>
                </c:pt>
                <c:pt idx="63">
                  <c:v>293</c:v>
                </c:pt>
                <c:pt idx="64">
                  <c:v>290</c:v>
                </c:pt>
                <c:pt idx="65">
                  <c:v>286</c:v>
                </c:pt>
                <c:pt idx="66">
                  <c:v>283</c:v>
                </c:pt>
                <c:pt idx="67">
                  <c:v>280</c:v>
                </c:pt>
                <c:pt idx="68">
                  <c:v>277</c:v>
                </c:pt>
                <c:pt idx="69">
                  <c:v>273</c:v>
                </c:pt>
                <c:pt idx="70">
                  <c:v>270</c:v>
                </c:pt>
                <c:pt idx="71">
                  <c:v>266</c:v>
                </c:pt>
                <c:pt idx="72">
                  <c:v>262</c:v>
                </c:pt>
                <c:pt idx="73">
                  <c:v>258</c:v>
                </c:pt>
                <c:pt idx="74">
                  <c:v>254</c:v>
                </c:pt>
                <c:pt idx="75">
                  <c:v>250</c:v>
                </c:pt>
                <c:pt idx="76">
                  <c:v>246</c:v>
                </c:pt>
                <c:pt idx="77">
                  <c:v>242</c:v>
                </c:pt>
                <c:pt idx="78">
                  <c:v>239</c:v>
                </c:pt>
                <c:pt idx="79">
                  <c:v>235</c:v>
                </c:pt>
                <c:pt idx="80">
                  <c:v>231</c:v>
                </c:pt>
                <c:pt idx="81">
                  <c:v>228</c:v>
                </c:pt>
                <c:pt idx="82">
                  <c:v>223</c:v>
                </c:pt>
                <c:pt idx="83">
                  <c:v>219</c:v>
                </c:pt>
                <c:pt idx="84">
                  <c:v>216</c:v>
                </c:pt>
                <c:pt idx="85">
                  <c:v>211</c:v>
                </c:pt>
                <c:pt idx="86">
                  <c:v>206</c:v>
                </c:pt>
                <c:pt idx="87">
                  <c:v>202</c:v>
                </c:pt>
                <c:pt idx="88">
                  <c:v>197</c:v>
                </c:pt>
                <c:pt idx="89">
                  <c:v>190</c:v>
                </c:pt>
                <c:pt idx="90">
                  <c:v>185</c:v>
                </c:pt>
                <c:pt idx="91">
                  <c:v>180</c:v>
                </c:pt>
                <c:pt idx="92">
                  <c:v>175</c:v>
                </c:pt>
                <c:pt idx="93">
                  <c:v>170</c:v>
                </c:pt>
                <c:pt idx="94">
                  <c:v>164</c:v>
                </c:pt>
                <c:pt idx="95">
                  <c:v>158</c:v>
                </c:pt>
                <c:pt idx="96">
                  <c:v>152</c:v>
                </c:pt>
                <c:pt idx="97">
                  <c:v>145</c:v>
                </c:pt>
                <c:pt idx="98">
                  <c:v>138</c:v>
                </c:pt>
                <c:pt idx="99">
                  <c:v>132</c:v>
                </c:pt>
                <c:pt idx="100">
                  <c:v>125</c:v>
                </c:pt>
                <c:pt idx="101">
                  <c:v>118</c:v>
                </c:pt>
                <c:pt idx="102">
                  <c:v>109</c:v>
                </c:pt>
                <c:pt idx="103">
                  <c:v>102</c:v>
                </c:pt>
                <c:pt idx="104">
                  <c:v>93</c:v>
                </c:pt>
                <c:pt idx="105">
                  <c:v>84</c:v>
                </c:pt>
                <c:pt idx="106">
                  <c:v>77</c:v>
                </c:pt>
                <c:pt idx="107">
                  <c:v>68</c:v>
                </c:pt>
                <c:pt idx="108">
                  <c:v>60</c:v>
                </c:pt>
                <c:pt idx="109">
                  <c:v>52</c:v>
                </c:pt>
                <c:pt idx="110">
                  <c:v>45</c:v>
                </c:pt>
                <c:pt idx="111">
                  <c:v>37</c:v>
                </c:pt>
                <c:pt idx="112">
                  <c:v>30</c:v>
                </c:pt>
                <c:pt idx="113">
                  <c:v>23</c:v>
                </c:pt>
                <c:pt idx="114">
                  <c:v>18</c:v>
                </c:pt>
                <c:pt idx="115">
                  <c:v>12</c:v>
                </c:pt>
                <c:pt idx="116">
                  <c:v>9</c:v>
                </c:pt>
                <c:pt idx="117">
                  <c:v>5</c:v>
                </c:pt>
                <c:pt idx="118">
                  <c:v>2</c:v>
                </c:pt>
                <c:pt idx="119">
                  <c:v>1</c:v>
                </c:pt>
              </c:numCache>
            </c:numRef>
          </c:val>
          <c:smooth val="0"/>
          <c:extLst>
            <c:ext xmlns:c16="http://schemas.microsoft.com/office/drawing/2014/chart" uri="{C3380CC4-5D6E-409C-BE32-E72D297353CC}">
              <c16:uniqueId val="{00000003-FA50-40A9-895A-FF60A4D6FB28}"/>
            </c:ext>
          </c:extLst>
        </c:ser>
        <c:ser>
          <c:idx val="4"/>
          <c:order val="4"/>
          <c:tx>
            <c:strRef>
              <c:f>Scatter!$BK$2</c:f>
              <c:strCache>
                <c:ptCount val="1"/>
                <c:pt idx="0">
                  <c:v>5</c:v>
                </c:pt>
              </c:strCache>
            </c:strRef>
          </c:tx>
          <c:spPr>
            <a:ln w="28575" cap="rnd">
              <a:solidFill>
                <a:schemeClr val="accent5"/>
              </a:solidFill>
              <a:round/>
            </a:ln>
            <a:effectLst/>
          </c:spPr>
          <c:marker>
            <c:symbol val="none"/>
          </c:marker>
          <c:val>
            <c:numRef>
              <c:f>Scatter!$BK$3:$BK$119</c:f>
              <c:numCache>
                <c:formatCode>General</c:formatCode>
                <c:ptCount val="117"/>
                <c:pt idx="0">
                  <c:v>400</c:v>
                </c:pt>
                <c:pt idx="1">
                  <c:v>400</c:v>
                </c:pt>
                <c:pt idx="2">
                  <c:v>400</c:v>
                </c:pt>
                <c:pt idx="3">
                  <c:v>400</c:v>
                </c:pt>
                <c:pt idx="4">
                  <c:v>400</c:v>
                </c:pt>
                <c:pt idx="5">
                  <c:v>400</c:v>
                </c:pt>
                <c:pt idx="6">
                  <c:v>400</c:v>
                </c:pt>
                <c:pt idx="7">
                  <c:v>400</c:v>
                </c:pt>
                <c:pt idx="8">
                  <c:v>400</c:v>
                </c:pt>
                <c:pt idx="9">
                  <c:v>399</c:v>
                </c:pt>
                <c:pt idx="10">
                  <c:v>399</c:v>
                </c:pt>
                <c:pt idx="11">
                  <c:v>398</c:v>
                </c:pt>
                <c:pt idx="12">
                  <c:v>396</c:v>
                </c:pt>
                <c:pt idx="13">
                  <c:v>396</c:v>
                </c:pt>
                <c:pt idx="14">
                  <c:v>394</c:v>
                </c:pt>
                <c:pt idx="15">
                  <c:v>392</c:v>
                </c:pt>
                <c:pt idx="16">
                  <c:v>391</c:v>
                </c:pt>
                <c:pt idx="17">
                  <c:v>390</c:v>
                </c:pt>
                <c:pt idx="18">
                  <c:v>388</c:v>
                </c:pt>
                <c:pt idx="19">
                  <c:v>387</c:v>
                </c:pt>
                <c:pt idx="20">
                  <c:v>384</c:v>
                </c:pt>
                <c:pt idx="21">
                  <c:v>382</c:v>
                </c:pt>
                <c:pt idx="22">
                  <c:v>380</c:v>
                </c:pt>
                <c:pt idx="23">
                  <c:v>379</c:v>
                </c:pt>
                <c:pt idx="24">
                  <c:v>378</c:v>
                </c:pt>
                <c:pt idx="25">
                  <c:v>377</c:v>
                </c:pt>
                <c:pt idx="26">
                  <c:v>375</c:v>
                </c:pt>
                <c:pt idx="27">
                  <c:v>373</c:v>
                </c:pt>
                <c:pt idx="28">
                  <c:v>370</c:v>
                </c:pt>
                <c:pt idx="29">
                  <c:v>368</c:v>
                </c:pt>
                <c:pt idx="30">
                  <c:v>367</c:v>
                </c:pt>
                <c:pt idx="31">
                  <c:v>364</c:v>
                </c:pt>
                <c:pt idx="32">
                  <c:v>363</c:v>
                </c:pt>
                <c:pt idx="33">
                  <c:v>361</c:v>
                </c:pt>
                <c:pt idx="34">
                  <c:v>358</c:v>
                </c:pt>
                <c:pt idx="35">
                  <c:v>356</c:v>
                </c:pt>
                <c:pt idx="36">
                  <c:v>353</c:v>
                </c:pt>
                <c:pt idx="37">
                  <c:v>352</c:v>
                </c:pt>
                <c:pt idx="38">
                  <c:v>350</c:v>
                </c:pt>
                <c:pt idx="39">
                  <c:v>348</c:v>
                </c:pt>
                <c:pt idx="40">
                  <c:v>346</c:v>
                </c:pt>
                <c:pt idx="41">
                  <c:v>343</c:v>
                </c:pt>
                <c:pt idx="42">
                  <c:v>342</c:v>
                </c:pt>
                <c:pt idx="43">
                  <c:v>340</c:v>
                </c:pt>
                <c:pt idx="44">
                  <c:v>338</c:v>
                </c:pt>
                <c:pt idx="45">
                  <c:v>336</c:v>
                </c:pt>
                <c:pt idx="46">
                  <c:v>333</c:v>
                </c:pt>
                <c:pt idx="47">
                  <c:v>331</c:v>
                </c:pt>
                <c:pt idx="48">
                  <c:v>329</c:v>
                </c:pt>
                <c:pt idx="49">
                  <c:v>326</c:v>
                </c:pt>
                <c:pt idx="50">
                  <c:v>324</c:v>
                </c:pt>
                <c:pt idx="51">
                  <c:v>321</c:v>
                </c:pt>
                <c:pt idx="52">
                  <c:v>319</c:v>
                </c:pt>
                <c:pt idx="53">
                  <c:v>316</c:v>
                </c:pt>
                <c:pt idx="54">
                  <c:v>313</c:v>
                </c:pt>
                <c:pt idx="55">
                  <c:v>310</c:v>
                </c:pt>
                <c:pt idx="56">
                  <c:v>307</c:v>
                </c:pt>
                <c:pt idx="57">
                  <c:v>304</c:v>
                </c:pt>
                <c:pt idx="58">
                  <c:v>301</c:v>
                </c:pt>
                <c:pt idx="59">
                  <c:v>297</c:v>
                </c:pt>
                <c:pt idx="60">
                  <c:v>295</c:v>
                </c:pt>
                <c:pt idx="61">
                  <c:v>292</c:v>
                </c:pt>
                <c:pt idx="62">
                  <c:v>289</c:v>
                </c:pt>
                <c:pt idx="63">
                  <c:v>284</c:v>
                </c:pt>
                <c:pt idx="64">
                  <c:v>282</c:v>
                </c:pt>
                <c:pt idx="65">
                  <c:v>279</c:v>
                </c:pt>
                <c:pt idx="66">
                  <c:v>275</c:v>
                </c:pt>
                <c:pt idx="67">
                  <c:v>271</c:v>
                </c:pt>
                <c:pt idx="68">
                  <c:v>268</c:v>
                </c:pt>
                <c:pt idx="69">
                  <c:v>264</c:v>
                </c:pt>
                <c:pt idx="70">
                  <c:v>260</c:v>
                </c:pt>
                <c:pt idx="71">
                  <c:v>256</c:v>
                </c:pt>
                <c:pt idx="72">
                  <c:v>251</c:v>
                </c:pt>
                <c:pt idx="73">
                  <c:v>249</c:v>
                </c:pt>
                <c:pt idx="74">
                  <c:v>244</c:v>
                </c:pt>
                <c:pt idx="75">
                  <c:v>240</c:v>
                </c:pt>
                <c:pt idx="76">
                  <c:v>236</c:v>
                </c:pt>
                <c:pt idx="77">
                  <c:v>233</c:v>
                </c:pt>
                <c:pt idx="78">
                  <c:v>228</c:v>
                </c:pt>
                <c:pt idx="79">
                  <c:v>224</c:v>
                </c:pt>
                <c:pt idx="80">
                  <c:v>221</c:v>
                </c:pt>
                <c:pt idx="81">
                  <c:v>216</c:v>
                </c:pt>
                <c:pt idx="82">
                  <c:v>211</c:v>
                </c:pt>
                <c:pt idx="83">
                  <c:v>206</c:v>
                </c:pt>
                <c:pt idx="84">
                  <c:v>201</c:v>
                </c:pt>
                <c:pt idx="85">
                  <c:v>195</c:v>
                </c:pt>
                <c:pt idx="86">
                  <c:v>191</c:v>
                </c:pt>
                <c:pt idx="87">
                  <c:v>188</c:v>
                </c:pt>
                <c:pt idx="88">
                  <c:v>182</c:v>
                </c:pt>
                <c:pt idx="89">
                  <c:v>176</c:v>
                </c:pt>
                <c:pt idx="90">
                  <c:v>170</c:v>
                </c:pt>
                <c:pt idx="91">
                  <c:v>165</c:v>
                </c:pt>
                <c:pt idx="92">
                  <c:v>158</c:v>
                </c:pt>
                <c:pt idx="93">
                  <c:v>152</c:v>
                </c:pt>
                <c:pt idx="94">
                  <c:v>146</c:v>
                </c:pt>
                <c:pt idx="95">
                  <c:v>140</c:v>
                </c:pt>
                <c:pt idx="96">
                  <c:v>132</c:v>
                </c:pt>
                <c:pt idx="97">
                  <c:v>125</c:v>
                </c:pt>
                <c:pt idx="98">
                  <c:v>118</c:v>
                </c:pt>
                <c:pt idx="99">
                  <c:v>112</c:v>
                </c:pt>
                <c:pt idx="100">
                  <c:v>105</c:v>
                </c:pt>
                <c:pt idx="101">
                  <c:v>97</c:v>
                </c:pt>
                <c:pt idx="102">
                  <c:v>88</c:v>
                </c:pt>
                <c:pt idx="103">
                  <c:v>79</c:v>
                </c:pt>
                <c:pt idx="104">
                  <c:v>70</c:v>
                </c:pt>
                <c:pt idx="105">
                  <c:v>61</c:v>
                </c:pt>
                <c:pt idx="106">
                  <c:v>53</c:v>
                </c:pt>
                <c:pt idx="107">
                  <c:v>45</c:v>
                </c:pt>
                <c:pt idx="108">
                  <c:v>38</c:v>
                </c:pt>
                <c:pt idx="109">
                  <c:v>31</c:v>
                </c:pt>
                <c:pt idx="110">
                  <c:v>25</c:v>
                </c:pt>
                <c:pt idx="111">
                  <c:v>19</c:v>
                </c:pt>
                <c:pt idx="112">
                  <c:v>15</c:v>
                </c:pt>
                <c:pt idx="113">
                  <c:v>11</c:v>
                </c:pt>
                <c:pt idx="114">
                  <c:v>6</c:v>
                </c:pt>
                <c:pt idx="115">
                  <c:v>3</c:v>
                </c:pt>
                <c:pt idx="116">
                  <c:v>1</c:v>
                </c:pt>
              </c:numCache>
            </c:numRef>
          </c:val>
          <c:smooth val="0"/>
          <c:extLst>
            <c:ext xmlns:c16="http://schemas.microsoft.com/office/drawing/2014/chart" uri="{C3380CC4-5D6E-409C-BE32-E72D297353CC}">
              <c16:uniqueId val="{00000004-FA50-40A9-895A-FF60A4D6FB28}"/>
            </c:ext>
          </c:extLst>
        </c:ser>
        <c:ser>
          <c:idx val="5"/>
          <c:order val="5"/>
          <c:tx>
            <c:strRef>
              <c:f>Scatter!$BL$2</c:f>
              <c:strCache>
                <c:ptCount val="1"/>
                <c:pt idx="0">
                  <c:v>6</c:v>
                </c:pt>
              </c:strCache>
            </c:strRef>
          </c:tx>
          <c:spPr>
            <a:ln w="28575" cap="rnd">
              <a:solidFill>
                <a:schemeClr val="accent6"/>
              </a:solidFill>
              <a:round/>
            </a:ln>
            <a:effectLst/>
          </c:spPr>
          <c:marker>
            <c:symbol val="none"/>
          </c:marker>
          <c:val>
            <c:numRef>
              <c:f>Scatter!$BL$3:$BL$124</c:f>
              <c:numCache>
                <c:formatCode>General</c:formatCode>
                <c:ptCount val="122"/>
                <c:pt idx="0">
                  <c:v>400</c:v>
                </c:pt>
                <c:pt idx="1">
                  <c:v>400</c:v>
                </c:pt>
                <c:pt idx="2">
                  <c:v>400</c:v>
                </c:pt>
                <c:pt idx="3">
                  <c:v>400</c:v>
                </c:pt>
                <c:pt idx="4">
                  <c:v>400</c:v>
                </c:pt>
                <c:pt idx="5">
                  <c:v>400</c:v>
                </c:pt>
                <c:pt idx="6">
                  <c:v>400</c:v>
                </c:pt>
                <c:pt idx="7">
                  <c:v>400</c:v>
                </c:pt>
                <c:pt idx="8">
                  <c:v>400</c:v>
                </c:pt>
                <c:pt idx="9">
                  <c:v>399</c:v>
                </c:pt>
                <c:pt idx="10">
                  <c:v>398</c:v>
                </c:pt>
                <c:pt idx="11">
                  <c:v>398</c:v>
                </c:pt>
                <c:pt idx="12">
                  <c:v>396</c:v>
                </c:pt>
                <c:pt idx="13">
                  <c:v>395</c:v>
                </c:pt>
                <c:pt idx="14">
                  <c:v>395</c:v>
                </c:pt>
                <c:pt idx="15">
                  <c:v>393</c:v>
                </c:pt>
                <c:pt idx="16">
                  <c:v>391</c:v>
                </c:pt>
                <c:pt idx="17">
                  <c:v>390</c:v>
                </c:pt>
                <c:pt idx="18">
                  <c:v>388</c:v>
                </c:pt>
                <c:pt idx="19">
                  <c:v>387</c:v>
                </c:pt>
                <c:pt idx="20">
                  <c:v>386</c:v>
                </c:pt>
                <c:pt idx="21">
                  <c:v>383</c:v>
                </c:pt>
                <c:pt idx="22">
                  <c:v>382</c:v>
                </c:pt>
                <c:pt idx="23">
                  <c:v>381</c:v>
                </c:pt>
                <c:pt idx="24">
                  <c:v>380</c:v>
                </c:pt>
                <c:pt idx="25">
                  <c:v>378</c:v>
                </c:pt>
                <c:pt idx="26">
                  <c:v>376</c:v>
                </c:pt>
                <c:pt idx="27">
                  <c:v>374</c:v>
                </c:pt>
                <c:pt idx="28">
                  <c:v>373</c:v>
                </c:pt>
                <c:pt idx="29">
                  <c:v>371</c:v>
                </c:pt>
                <c:pt idx="30">
                  <c:v>369</c:v>
                </c:pt>
                <c:pt idx="31">
                  <c:v>368</c:v>
                </c:pt>
                <c:pt idx="32">
                  <c:v>366</c:v>
                </c:pt>
                <c:pt idx="33">
                  <c:v>365</c:v>
                </c:pt>
                <c:pt idx="34">
                  <c:v>363</c:v>
                </c:pt>
                <c:pt idx="35">
                  <c:v>361</c:v>
                </c:pt>
                <c:pt idx="36">
                  <c:v>358</c:v>
                </c:pt>
                <c:pt idx="37">
                  <c:v>357</c:v>
                </c:pt>
                <c:pt idx="38">
                  <c:v>355</c:v>
                </c:pt>
                <c:pt idx="39">
                  <c:v>354</c:v>
                </c:pt>
                <c:pt idx="40">
                  <c:v>353</c:v>
                </c:pt>
                <c:pt idx="41">
                  <c:v>351</c:v>
                </c:pt>
                <c:pt idx="42">
                  <c:v>349</c:v>
                </c:pt>
                <c:pt idx="43">
                  <c:v>347</c:v>
                </c:pt>
                <c:pt idx="44">
                  <c:v>344</c:v>
                </c:pt>
                <c:pt idx="45">
                  <c:v>342</c:v>
                </c:pt>
                <c:pt idx="46">
                  <c:v>339</c:v>
                </c:pt>
                <c:pt idx="47">
                  <c:v>336</c:v>
                </c:pt>
                <c:pt idx="48">
                  <c:v>334</c:v>
                </c:pt>
                <c:pt idx="49">
                  <c:v>332</c:v>
                </c:pt>
                <c:pt idx="50">
                  <c:v>329</c:v>
                </c:pt>
                <c:pt idx="51">
                  <c:v>327</c:v>
                </c:pt>
                <c:pt idx="52">
                  <c:v>324</c:v>
                </c:pt>
                <c:pt idx="53">
                  <c:v>321</c:v>
                </c:pt>
                <c:pt idx="54">
                  <c:v>318</c:v>
                </c:pt>
                <c:pt idx="55">
                  <c:v>315</c:v>
                </c:pt>
                <c:pt idx="56">
                  <c:v>312</c:v>
                </c:pt>
                <c:pt idx="57">
                  <c:v>310</c:v>
                </c:pt>
                <c:pt idx="58">
                  <c:v>308</c:v>
                </c:pt>
                <c:pt idx="59">
                  <c:v>305</c:v>
                </c:pt>
                <c:pt idx="60">
                  <c:v>302</c:v>
                </c:pt>
                <c:pt idx="61">
                  <c:v>299</c:v>
                </c:pt>
                <c:pt idx="62">
                  <c:v>298</c:v>
                </c:pt>
                <c:pt idx="63">
                  <c:v>293</c:v>
                </c:pt>
                <c:pt idx="64">
                  <c:v>290</c:v>
                </c:pt>
                <c:pt idx="65">
                  <c:v>288</c:v>
                </c:pt>
                <c:pt idx="66">
                  <c:v>284</c:v>
                </c:pt>
                <c:pt idx="67">
                  <c:v>281</c:v>
                </c:pt>
                <c:pt idx="68">
                  <c:v>278</c:v>
                </c:pt>
                <c:pt idx="69">
                  <c:v>275</c:v>
                </c:pt>
                <c:pt idx="70">
                  <c:v>272</c:v>
                </c:pt>
                <c:pt idx="71">
                  <c:v>268</c:v>
                </c:pt>
                <c:pt idx="72">
                  <c:v>265</c:v>
                </c:pt>
                <c:pt idx="73">
                  <c:v>261</c:v>
                </c:pt>
                <c:pt idx="74">
                  <c:v>259</c:v>
                </c:pt>
                <c:pt idx="75">
                  <c:v>256</c:v>
                </c:pt>
                <c:pt idx="76">
                  <c:v>252</c:v>
                </c:pt>
                <c:pt idx="77">
                  <c:v>248</c:v>
                </c:pt>
                <c:pt idx="78">
                  <c:v>245</c:v>
                </c:pt>
                <c:pt idx="79">
                  <c:v>240</c:v>
                </c:pt>
                <c:pt idx="80">
                  <c:v>236</c:v>
                </c:pt>
                <c:pt idx="81">
                  <c:v>230</c:v>
                </c:pt>
                <c:pt idx="82">
                  <c:v>226</c:v>
                </c:pt>
                <c:pt idx="83">
                  <c:v>223</c:v>
                </c:pt>
                <c:pt idx="84">
                  <c:v>219</c:v>
                </c:pt>
                <c:pt idx="85">
                  <c:v>214</c:v>
                </c:pt>
                <c:pt idx="86">
                  <c:v>210</c:v>
                </c:pt>
                <c:pt idx="87">
                  <c:v>206</c:v>
                </c:pt>
                <c:pt idx="88">
                  <c:v>202</c:v>
                </c:pt>
                <c:pt idx="89">
                  <c:v>196</c:v>
                </c:pt>
                <c:pt idx="90">
                  <c:v>191</c:v>
                </c:pt>
                <c:pt idx="91">
                  <c:v>185</c:v>
                </c:pt>
                <c:pt idx="92">
                  <c:v>181</c:v>
                </c:pt>
                <c:pt idx="93">
                  <c:v>176</c:v>
                </c:pt>
                <c:pt idx="94">
                  <c:v>170</c:v>
                </c:pt>
                <c:pt idx="95">
                  <c:v>164</c:v>
                </c:pt>
                <c:pt idx="96">
                  <c:v>159</c:v>
                </c:pt>
                <c:pt idx="97">
                  <c:v>153</c:v>
                </c:pt>
                <c:pt idx="98">
                  <c:v>146</c:v>
                </c:pt>
                <c:pt idx="99">
                  <c:v>140</c:v>
                </c:pt>
                <c:pt idx="100">
                  <c:v>133</c:v>
                </c:pt>
                <c:pt idx="101">
                  <c:v>126</c:v>
                </c:pt>
                <c:pt idx="102">
                  <c:v>121</c:v>
                </c:pt>
                <c:pt idx="103">
                  <c:v>114</c:v>
                </c:pt>
                <c:pt idx="104">
                  <c:v>107</c:v>
                </c:pt>
                <c:pt idx="105">
                  <c:v>99</c:v>
                </c:pt>
                <c:pt idx="106">
                  <c:v>90</c:v>
                </c:pt>
                <c:pt idx="107">
                  <c:v>83</c:v>
                </c:pt>
                <c:pt idx="108">
                  <c:v>74</c:v>
                </c:pt>
                <c:pt idx="109">
                  <c:v>66</c:v>
                </c:pt>
                <c:pt idx="110">
                  <c:v>58</c:v>
                </c:pt>
                <c:pt idx="111">
                  <c:v>50</c:v>
                </c:pt>
                <c:pt idx="112">
                  <c:v>44</c:v>
                </c:pt>
                <c:pt idx="113">
                  <c:v>37</c:v>
                </c:pt>
                <c:pt idx="114">
                  <c:v>30</c:v>
                </c:pt>
                <c:pt idx="115">
                  <c:v>24</c:v>
                </c:pt>
                <c:pt idx="116">
                  <c:v>19</c:v>
                </c:pt>
                <c:pt idx="117">
                  <c:v>14</c:v>
                </c:pt>
                <c:pt idx="118">
                  <c:v>9</c:v>
                </c:pt>
                <c:pt idx="119">
                  <c:v>5</c:v>
                </c:pt>
                <c:pt idx="120">
                  <c:v>2</c:v>
                </c:pt>
                <c:pt idx="121">
                  <c:v>1</c:v>
                </c:pt>
              </c:numCache>
            </c:numRef>
          </c:val>
          <c:smooth val="0"/>
          <c:extLst>
            <c:ext xmlns:c16="http://schemas.microsoft.com/office/drawing/2014/chart" uri="{C3380CC4-5D6E-409C-BE32-E72D297353CC}">
              <c16:uniqueId val="{00000005-FA50-40A9-895A-FF60A4D6FB28}"/>
            </c:ext>
          </c:extLst>
        </c:ser>
        <c:ser>
          <c:idx val="6"/>
          <c:order val="6"/>
          <c:tx>
            <c:strRef>
              <c:f>Scatter!$BM$2</c:f>
              <c:strCache>
                <c:ptCount val="1"/>
                <c:pt idx="0">
                  <c:v>7</c:v>
                </c:pt>
              </c:strCache>
            </c:strRef>
          </c:tx>
          <c:spPr>
            <a:ln w="28575" cap="rnd">
              <a:solidFill>
                <a:schemeClr val="accent1">
                  <a:lumMod val="60000"/>
                </a:schemeClr>
              </a:solidFill>
              <a:round/>
            </a:ln>
            <a:effectLst/>
          </c:spPr>
          <c:marker>
            <c:symbol val="none"/>
          </c:marker>
          <c:val>
            <c:numRef>
              <c:f>Scatter!$BM$3:$BM$119</c:f>
              <c:numCache>
                <c:formatCode>General</c:formatCode>
                <c:ptCount val="117"/>
                <c:pt idx="0">
                  <c:v>400</c:v>
                </c:pt>
                <c:pt idx="1">
                  <c:v>400</c:v>
                </c:pt>
                <c:pt idx="2">
                  <c:v>400</c:v>
                </c:pt>
                <c:pt idx="3">
                  <c:v>400</c:v>
                </c:pt>
                <c:pt idx="4">
                  <c:v>400</c:v>
                </c:pt>
                <c:pt idx="5">
                  <c:v>400</c:v>
                </c:pt>
                <c:pt idx="6">
                  <c:v>400</c:v>
                </c:pt>
                <c:pt idx="7">
                  <c:v>400</c:v>
                </c:pt>
                <c:pt idx="8">
                  <c:v>400</c:v>
                </c:pt>
                <c:pt idx="9">
                  <c:v>399</c:v>
                </c:pt>
                <c:pt idx="10">
                  <c:v>398</c:v>
                </c:pt>
                <c:pt idx="11">
                  <c:v>397</c:v>
                </c:pt>
                <c:pt idx="12">
                  <c:v>396</c:v>
                </c:pt>
                <c:pt idx="13">
                  <c:v>395</c:v>
                </c:pt>
                <c:pt idx="14">
                  <c:v>395</c:v>
                </c:pt>
                <c:pt idx="15">
                  <c:v>393</c:v>
                </c:pt>
                <c:pt idx="16">
                  <c:v>391</c:v>
                </c:pt>
                <c:pt idx="17">
                  <c:v>391</c:v>
                </c:pt>
                <c:pt idx="18">
                  <c:v>389</c:v>
                </c:pt>
                <c:pt idx="19">
                  <c:v>387</c:v>
                </c:pt>
                <c:pt idx="20">
                  <c:v>385</c:v>
                </c:pt>
                <c:pt idx="21">
                  <c:v>383</c:v>
                </c:pt>
                <c:pt idx="22">
                  <c:v>382</c:v>
                </c:pt>
                <c:pt idx="23">
                  <c:v>380</c:v>
                </c:pt>
                <c:pt idx="24">
                  <c:v>378</c:v>
                </c:pt>
                <c:pt idx="25">
                  <c:v>376</c:v>
                </c:pt>
                <c:pt idx="26">
                  <c:v>374</c:v>
                </c:pt>
                <c:pt idx="27">
                  <c:v>373</c:v>
                </c:pt>
                <c:pt idx="28">
                  <c:v>371</c:v>
                </c:pt>
                <c:pt idx="29">
                  <c:v>369</c:v>
                </c:pt>
                <c:pt idx="30">
                  <c:v>367</c:v>
                </c:pt>
                <c:pt idx="31">
                  <c:v>365</c:v>
                </c:pt>
                <c:pt idx="32">
                  <c:v>364</c:v>
                </c:pt>
                <c:pt idx="33">
                  <c:v>362</c:v>
                </c:pt>
                <c:pt idx="34">
                  <c:v>360</c:v>
                </c:pt>
                <c:pt idx="35">
                  <c:v>358</c:v>
                </c:pt>
                <c:pt idx="36">
                  <c:v>355</c:v>
                </c:pt>
                <c:pt idx="37">
                  <c:v>354</c:v>
                </c:pt>
                <c:pt idx="38">
                  <c:v>351</c:v>
                </c:pt>
                <c:pt idx="39">
                  <c:v>349</c:v>
                </c:pt>
                <c:pt idx="40">
                  <c:v>348</c:v>
                </c:pt>
                <c:pt idx="41">
                  <c:v>345</c:v>
                </c:pt>
                <c:pt idx="42">
                  <c:v>343</c:v>
                </c:pt>
                <c:pt idx="43">
                  <c:v>341</c:v>
                </c:pt>
                <c:pt idx="44">
                  <c:v>337</c:v>
                </c:pt>
                <c:pt idx="45">
                  <c:v>335</c:v>
                </c:pt>
                <c:pt idx="46">
                  <c:v>332</c:v>
                </c:pt>
                <c:pt idx="47">
                  <c:v>329</c:v>
                </c:pt>
                <c:pt idx="48">
                  <c:v>325</c:v>
                </c:pt>
                <c:pt idx="49">
                  <c:v>323</c:v>
                </c:pt>
                <c:pt idx="50">
                  <c:v>321</c:v>
                </c:pt>
                <c:pt idx="51">
                  <c:v>318</c:v>
                </c:pt>
                <c:pt idx="52">
                  <c:v>315</c:v>
                </c:pt>
                <c:pt idx="53">
                  <c:v>312</c:v>
                </c:pt>
                <c:pt idx="54">
                  <c:v>310</c:v>
                </c:pt>
                <c:pt idx="55">
                  <c:v>306</c:v>
                </c:pt>
                <c:pt idx="56">
                  <c:v>302</c:v>
                </c:pt>
                <c:pt idx="57">
                  <c:v>299</c:v>
                </c:pt>
                <c:pt idx="58">
                  <c:v>296</c:v>
                </c:pt>
                <c:pt idx="59">
                  <c:v>294</c:v>
                </c:pt>
                <c:pt idx="60">
                  <c:v>291</c:v>
                </c:pt>
                <c:pt idx="61">
                  <c:v>288</c:v>
                </c:pt>
                <c:pt idx="62">
                  <c:v>286</c:v>
                </c:pt>
                <c:pt idx="63">
                  <c:v>283</c:v>
                </c:pt>
                <c:pt idx="64">
                  <c:v>280</c:v>
                </c:pt>
                <c:pt idx="65">
                  <c:v>276</c:v>
                </c:pt>
                <c:pt idx="66">
                  <c:v>273</c:v>
                </c:pt>
                <c:pt idx="67">
                  <c:v>269</c:v>
                </c:pt>
                <c:pt idx="68">
                  <c:v>266</c:v>
                </c:pt>
                <c:pt idx="69">
                  <c:v>263</c:v>
                </c:pt>
                <c:pt idx="70">
                  <c:v>261</c:v>
                </c:pt>
                <c:pt idx="71">
                  <c:v>256</c:v>
                </c:pt>
                <c:pt idx="72">
                  <c:v>253</c:v>
                </c:pt>
                <c:pt idx="73">
                  <c:v>249</c:v>
                </c:pt>
                <c:pt idx="74">
                  <c:v>247</c:v>
                </c:pt>
                <c:pt idx="75">
                  <c:v>244</c:v>
                </c:pt>
                <c:pt idx="76">
                  <c:v>238</c:v>
                </c:pt>
                <c:pt idx="77">
                  <c:v>235</c:v>
                </c:pt>
                <c:pt idx="78">
                  <c:v>230</c:v>
                </c:pt>
                <c:pt idx="79">
                  <c:v>228</c:v>
                </c:pt>
                <c:pt idx="80">
                  <c:v>222</c:v>
                </c:pt>
                <c:pt idx="81">
                  <c:v>218</c:v>
                </c:pt>
                <c:pt idx="82">
                  <c:v>213</c:v>
                </c:pt>
                <c:pt idx="83">
                  <c:v>209</c:v>
                </c:pt>
                <c:pt idx="84">
                  <c:v>204</c:v>
                </c:pt>
                <c:pt idx="85">
                  <c:v>199</c:v>
                </c:pt>
                <c:pt idx="86">
                  <c:v>194</c:v>
                </c:pt>
                <c:pt idx="87">
                  <c:v>189</c:v>
                </c:pt>
                <c:pt idx="88">
                  <c:v>184</c:v>
                </c:pt>
                <c:pt idx="89">
                  <c:v>178</c:v>
                </c:pt>
                <c:pt idx="90">
                  <c:v>170</c:v>
                </c:pt>
                <c:pt idx="91">
                  <c:v>164</c:v>
                </c:pt>
                <c:pt idx="92">
                  <c:v>158</c:v>
                </c:pt>
                <c:pt idx="93">
                  <c:v>151</c:v>
                </c:pt>
                <c:pt idx="94">
                  <c:v>146</c:v>
                </c:pt>
                <c:pt idx="95">
                  <c:v>140</c:v>
                </c:pt>
                <c:pt idx="96">
                  <c:v>133</c:v>
                </c:pt>
                <c:pt idx="97">
                  <c:v>127</c:v>
                </c:pt>
                <c:pt idx="98">
                  <c:v>118</c:v>
                </c:pt>
                <c:pt idx="99">
                  <c:v>109</c:v>
                </c:pt>
                <c:pt idx="100">
                  <c:v>103</c:v>
                </c:pt>
                <c:pt idx="101">
                  <c:v>95</c:v>
                </c:pt>
                <c:pt idx="102">
                  <c:v>86</c:v>
                </c:pt>
                <c:pt idx="103">
                  <c:v>78</c:v>
                </c:pt>
                <c:pt idx="104">
                  <c:v>69</c:v>
                </c:pt>
                <c:pt idx="105">
                  <c:v>62</c:v>
                </c:pt>
                <c:pt idx="106">
                  <c:v>54</c:v>
                </c:pt>
                <c:pt idx="107">
                  <c:v>46</c:v>
                </c:pt>
                <c:pt idx="108">
                  <c:v>39</c:v>
                </c:pt>
                <c:pt idx="109">
                  <c:v>31</c:v>
                </c:pt>
                <c:pt idx="110">
                  <c:v>27</c:v>
                </c:pt>
                <c:pt idx="111">
                  <c:v>21</c:v>
                </c:pt>
                <c:pt idx="112">
                  <c:v>16</c:v>
                </c:pt>
                <c:pt idx="113">
                  <c:v>12</c:v>
                </c:pt>
                <c:pt idx="114">
                  <c:v>7</c:v>
                </c:pt>
                <c:pt idx="115">
                  <c:v>4</c:v>
                </c:pt>
                <c:pt idx="116">
                  <c:v>2</c:v>
                </c:pt>
              </c:numCache>
            </c:numRef>
          </c:val>
          <c:smooth val="0"/>
          <c:extLst>
            <c:ext xmlns:c16="http://schemas.microsoft.com/office/drawing/2014/chart" uri="{C3380CC4-5D6E-409C-BE32-E72D297353CC}">
              <c16:uniqueId val="{00000006-FA50-40A9-895A-FF60A4D6FB28}"/>
            </c:ext>
          </c:extLst>
        </c:ser>
        <c:ser>
          <c:idx val="7"/>
          <c:order val="7"/>
          <c:tx>
            <c:strRef>
              <c:f>Scatter!$BN$2</c:f>
              <c:strCache>
                <c:ptCount val="1"/>
                <c:pt idx="0">
                  <c:v>8</c:v>
                </c:pt>
              </c:strCache>
            </c:strRef>
          </c:tx>
          <c:spPr>
            <a:ln w="28575" cap="rnd">
              <a:solidFill>
                <a:schemeClr val="accent2">
                  <a:lumMod val="60000"/>
                </a:schemeClr>
              </a:solidFill>
              <a:round/>
            </a:ln>
            <a:effectLst/>
          </c:spPr>
          <c:marker>
            <c:symbol val="none"/>
          </c:marker>
          <c:val>
            <c:numRef>
              <c:f>Scatter!$BN$3:$BN$118</c:f>
              <c:numCache>
                <c:formatCode>General</c:formatCode>
                <c:ptCount val="116"/>
                <c:pt idx="0">
                  <c:v>400</c:v>
                </c:pt>
                <c:pt idx="1">
                  <c:v>400</c:v>
                </c:pt>
                <c:pt idx="2">
                  <c:v>400</c:v>
                </c:pt>
                <c:pt idx="3">
                  <c:v>400</c:v>
                </c:pt>
                <c:pt idx="4">
                  <c:v>400</c:v>
                </c:pt>
                <c:pt idx="5">
                  <c:v>400</c:v>
                </c:pt>
                <c:pt idx="6">
                  <c:v>400</c:v>
                </c:pt>
                <c:pt idx="7">
                  <c:v>400</c:v>
                </c:pt>
                <c:pt idx="8">
                  <c:v>400</c:v>
                </c:pt>
                <c:pt idx="9">
                  <c:v>399</c:v>
                </c:pt>
                <c:pt idx="10">
                  <c:v>398</c:v>
                </c:pt>
                <c:pt idx="11">
                  <c:v>398</c:v>
                </c:pt>
                <c:pt idx="12">
                  <c:v>396</c:v>
                </c:pt>
                <c:pt idx="13">
                  <c:v>396</c:v>
                </c:pt>
                <c:pt idx="14">
                  <c:v>394</c:v>
                </c:pt>
                <c:pt idx="15">
                  <c:v>392</c:v>
                </c:pt>
                <c:pt idx="16">
                  <c:v>391</c:v>
                </c:pt>
                <c:pt idx="17">
                  <c:v>389</c:v>
                </c:pt>
                <c:pt idx="18">
                  <c:v>388</c:v>
                </c:pt>
                <c:pt idx="19">
                  <c:v>386</c:v>
                </c:pt>
                <c:pt idx="20">
                  <c:v>384</c:v>
                </c:pt>
                <c:pt idx="21">
                  <c:v>382</c:v>
                </c:pt>
                <c:pt idx="22">
                  <c:v>380</c:v>
                </c:pt>
                <c:pt idx="23">
                  <c:v>379</c:v>
                </c:pt>
                <c:pt idx="24">
                  <c:v>377</c:v>
                </c:pt>
                <c:pt idx="25">
                  <c:v>375</c:v>
                </c:pt>
                <c:pt idx="26">
                  <c:v>374</c:v>
                </c:pt>
                <c:pt idx="27">
                  <c:v>373</c:v>
                </c:pt>
                <c:pt idx="28">
                  <c:v>370</c:v>
                </c:pt>
                <c:pt idx="29">
                  <c:v>369</c:v>
                </c:pt>
                <c:pt idx="30">
                  <c:v>367</c:v>
                </c:pt>
                <c:pt idx="31">
                  <c:v>366</c:v>
                </c:pt>
                <c:pt idx="32">
                  <c:v>365</c:v>
                </c:pt>
                <c:pt idx="33">
                  <c:v>362</c:v>
                </c:pt>
                <c:pt idx="34">
                  <c:v>361</c:v>
                </c:pt>
                <c:pt idx="35">
                  <c:v>357</c:v>
                </c:pt>
                <c:pt idx="36">
                  <c:v>355</c:v>
                </c:pt>
                <c:pt idx="37">
                  <c:v>353</c:v>
                </c:pt>
                <c:pt idx="38">
                  <c:v>352</c:v>
                </c:pt>
                <c:pt idx="39">
                  <c:v>350</c:v>
                </c:pt>
                <c:pt idx="40">
                  <c:v>346</c:v>
                </c:pt>
                <c:pt idx="41">
                  <c:v>344</c:v>
                </c:pt>
                <c:pt idx="42">
                  <c:v>341</c:v>
                </c:pt>
                <c:pt idx="43">
                  <c:v>339</c:v>
                </c:pt>
                <c:pt idx="44">
                  <c:v>336</c:v>
                </c:pt>
                <c:pt idx="45">
                  <c:v>334</c:v>
                </c:pt>
                <c:pt idx="46">
                  <c:v>331</c:v>
                </c:pt>
                <c:pt idx="47">
                  <c:v>328</c:v>
                </c:pt>
                <c:pt idx="48">
                  <c:v>326</c:v>
                </c:pt>
                <c:pt idx="49">
                  <c:v>322</c:v>
                </c:pt>
                <c:pt idx="50">
                  <c:v>320</c:v>
                </c:pt>
                <c:pt idx="51">
                  <c:v>317</c:v>
                </c:pt>
                <c:pt idx="52">
                  <c:v>313</c:v>
                </c:pt>
                <c:pt idx="53">
                  <c:v>310</c:v>
                </c:pt>
                <c:pt idx="54">
                  <c:v>307</c:v>
                </c:pt>
                <c:pt idx="55">
                  <c:v>305</c:v>
                </c:pt>
                <c:pt idx="56">
                  <c:v>301</c:v>
                </c:pt>
                <c:pt idx="57">
                  <c:v>298</c:v>
                </c:pt>
                <c:pt idx="58">
                  <c:v>296</c:v>
                </c:pt>
                <c:pt idx="59">
                  <c:v>292</c:v>
                </c:pt>
                <c:pt idx="60">
                  <c:v>288</c:v>
                </c:pt>
                <c:pt idx="61">
                  <c:v>285</c:v>
                </c:pt>
                <c:pt idx="62">
                  <c:v>282</c:v>
                </c:pt>
                <c:pt idx="63">
                  <c:v>279</c:v>
                </c:pt>
                <c:pt idx="64">
                  <c:v>275</c:v>
                </c:pt>
                <c:pt idx="65">
                  <c:v>272</c:v>
                </c:pt>
                <c:pt idx="66">
                  <c:v>268</c:v>
                </c:pt>
                <c:pt idx="67">
                  <c:v>265</c:v>
                </c:pt>
                <c:pt idx="68">
                  <c:v>261</c:v>
                </c:pt>
                <c:pt idx="69">
                  <c:v>258</c:v>
                </c:pt>
                <c:pt idx="70">
                  <c:v>254</c:v>
                </c:pt>
                <c:pt idx="71">
                  <c:v>250</c:v>
                </c:pt>
                <c:pt idx="72">
                  <c:v>246</c:v>
                </c:pt>
                <c:pt idx="73">
                  <c:v>244</c:v>
                </c:pt>
                <c:pt idx="74">
                  <c:v>239</c:v>
                </c:pt>
                <c:pt idx="75">
                  <c:v>236</c:v>
                </c:pt>
                <c:pt idx="76">
                  <c:v>232</c:v>
                </c:pt>
                <c:pt idx="77">
                  <c:v>228</c:v>
                </c:pt>
                <c:pt idx="78">
                  <c:v>223</c:v>
                </c:pt>
                <c:pt idx="79">
                  <c:v>219</c:v>
                </c:pt>
                <c:pt idx="80">
                  <c:v>215</c:v>
                </c:pt>
                <c:pt idx="81">
                  <c:v>210</c:v>
                </c:pt>
                <c:pt idx="82">
                  <c:v>205</c:v>
                </c:pt>
                <c:pt idx="83">
                  <c:v>200</c:v>
                </c:pt>
                <c:pt idx="84">
                  <c:v>194</c:v>
                </c:pt>
                <c:pt idx="85">
                  <c:v>188</c:v>
                </c:pt>
                <c:pt idx="86">
                  <c:v>184</c:v>
                </c:pt>
                <c:pt idx="87">
                  <c:v>178</c:v>
                </c:pt>
                <c:pt idx="88">
                  <c:v>172</c:v>
                </c:pt>
                <c:pt idx="89">
                  <c:v>166</c:v>
                </c:pt>
                <c:pt idx="90">
                  <c:v>160</c:v>
                </c:pt>
                <c:pt idx="91">
                  <c:v>155</c:v>
                </c:pt>
                <c:pt idx="92">
                  <c:v>150</c:v>
                </c:pt>
                <c:pt idx="93">
                  <c:v>143</c:v>
                </c:pt>
                <c:pt idx="94">
                  <c:v>137</c:v>
                </c:pt>
                <c:pt idx="95">
                  <c:v>130</c:v>
                </c:pt>
                <c:pt idx="96">
                  <c:v>124</c:v>
                </c:pt>
                <c:pt idx="97">
                  <c:v>116</c:v>
                </c:pt>
                <c:pt idx="98">
                  <c:v>109</c:v>
                </c:pt>
                <c:pt idx="99">
                  <c:v>101</c:v>
                </c:pt>
                <c:pt idx="100">
                  <c:v>91</c:v>
                </c:pt>
                <c:pt idx="101">
                  <c:v>83</c:v>
                </c:pt>
                <c:pt idx="102">
                  <c:v>75</c:v>
                </c:pt>
                <c:pt idx="103">
                  <c:v>66</c:v>
                </c:pt>
                <c:pt idx="104">
                  <c:v>58</c:v>
                </c:pt>
                <c:pt idx="105">
                  <c:v>49</c:v>
                </c:pt>
                <c:pt idx="106">
                  <c:v>43</c:v>
                </c:pt>
                <c:pt idx="107">
                  <c:v>36</c:v>
                </c:pt>
                <c:pt idx="108">
                  <c:v>31</c:v>
                </c:pt>
                <c:pt idx="109">
                  <c:v>24</c:v>
                </c:pt>
                <c:pt idx="110">
                  <c:v>18</c:v>
                </c:pt>
                <c:pt idx="111">
                  <c:v>14</c:v>
                </c:pt>
                <c:pt idx="112">
                  <c:v>10</c:v>
                </c:pt>
                <c:pt idx="113">
                  <c:v>5</c:v>
                </c:pt>
                <c:pt idx="114">
                  <c:v>2</c:v>
                </c:pt>
                <c:pt idx="115">
                  <c:v>1</c:v>
                </c:pt>
              </c:numCache>
            </c:numRef>
          </c:val>
          <c:smooth val="0"/>
          <c:extLst>
            <c:ext xmlns:c16="http://schemas.microsoft.com/office/drawing/2014/chart" uri="{C3380CC4-5D6E-409C-BE32-E72D297353CC}">
              <c16:uniqueId val="{00000007-FA50-40A9-895A-FF60A4D6FB28}"/>
            </c:ext>
          </c:extLst>
        </c:ser>
        <c:ser>
          <c:idx val="8"/>
          <c:order val="8"/>
          <c:tx>
            <c:strRef>
              <c:f>Scatter!$BO$2</c:f>
              <c:strCache>
                <c:ptCount val="1"/>
                <c:pt idx="0">
                  <c:v>9</c:v>
                </c:pt>
              </c:strCache>
            </c:strRef>
          </c:tx>
          <c:spPr>
            <a:ln w="28575" cap="rnd">
              <a:solidFill>
                <a:schemeClr val="accent3">
                  <a:lumMod val="60000"/>
                </a:schemeClr>
              </a:solidFill>
              <a:round/>
            </a:ln>
            <a:effectLst/>
          </c:spPr>
          <c:marker>
            <c:symbol val="none"/>
          </c:marker>
          <c:val>
            <c:numRef>
              <c:f>Scatter!$BO$3:$BO$116</c:f>
              <c:numCache>
                <c:formatCode>General</c:formatCode>
                <c:ptCount val="114"/>
                <c:pt idx="0">
                  <c:v>400</c:v>
                </c:pt>
                <c:pt idx="1">
                  <c:v>400</c:v>
                </c:pt>
                <c:pt idx="2">
                  <c:v>400</c:v>
                </c:pt>
                <c:pt idx="3">
                  <c:v>400</c:v>
                </c:pt>
                <c:pt idx="4">
                  <c:v>400</c:v>
                </c:pt>
                <c:pt idx="5">
                  <c:v>400</c:v>
                </c:pt>
                <c:pt idx="6">
                  <c:v>400</c:v>
                </c:pt>
                <c:pt idx="7">
                  <c:v>400</c:v>
                </c:pt>
                <c:pt idx="8">
                  <c:v>400</c:v>
                </c:pt>
                <c:pt idx="9">
                  <c:v>400</c:v>
                </c:pt>
                <c:pt idx="10">
                  <c:v>399</c:v>
                </c:pt>
                <c:pt idx="11">
                  <c:v>397</c:v>
                </c:pt>
                <c:pt idx="12">
                  <c:v>396</c:v>
                </c:pt>
                <c:pt idx="13">
                  <c:v>395</c:v>
                </c:pt>
                <c:pt idx="14">
                  <c:v>394</c:v>
                </c:pt>
                <c:pt idx="15">
                  <c:v>392</c:v>
                </c:pt>
                <c:pt idx="16">
                  <c:v>391</c:v>
                </c:pt>
                <c:pt idx="17">
                  <c:v>389</c:v>
                </c:pt>
                <c:pt idx="18">
                  <c:v>388</c:v>
                </c:pt>
                <c:pt idx="19">
                  <c:v>387</c:v>
                </c:pt>
                <c:pt idx="20">
                  <c:v>386</c:v>
                </c:pt>
                <c:pt idx="21">
                  <c:v>385</c:v>
                </c:pt>
                <c:pt idx="22">
                  <c:v>383</c:v>
                </c:pt>
                <c:pt idx="23">
                  <c:v>381</c:v>
                </c:pt>
                <c:pt idx="24">
                  <c:v>379</c:v>
                </c:pt>
                <c:pt idx="25">
                  <c:v>376</c:v>
                </c:pt>
                <c:pt idx="26">
                  <c:v>374</c:v>
                </c:pt>
                <c:pt idx="27">
                  <c:v>373</c:v>
                </c:pt>
                <c:pt idx="28">
                  <c:v>370</c:v>
                </c:pt>
                <c:pt idx="29">
                  <c:v>369</c:v>
                </c:pt>
                <c:pt idx="30">
                  <c:v>367</c:v>
                </c:pt>
                <c:pt idx="31">
                  <c:v>366</c:v>
                </c:pt>
                <c:pt idx="32">
                  <c:v>364</c:v>
                </c:pt>
                <c:pt idx="33">
                  <c:v>362</c:v>
                </c:pt>
                <c:pt idx="34">
                  <c:v>359</c:v>
                </c:pt>
                <c:pt idx="35">
                  <c:v>357</c:v>
                </c:pt>
                <c:pt idx="36">
                  <c:v>354</c:v>
                </c:pt>
                <c:pt idx="37">
                  <c:v>352</c:v>
                </c:pt>
                <c:pt idx="38">
                  <c:v>350</c:v>
                </c:pt>
                <c:pt idx="39">
                  <c:v>348</c:v>
                </c:pt>
                <c:pt idx="40">
                  <c:v>345</c:v>
                </c:pt>
                <c:pt idx="41">
                  <c:v>342</c:v>
                </c:pt>
                <c:pt idx="42">
                  <c:v>340</c:v>
                </c:pt>
                <c:pt idx="43">
                  <c:v>337</c:v>
                </c:pt>
                <c:pt idx="44">
                  <c:v>334</c:v>
                </c:pt>
                <c:pt idx="45">
                  <c:v>332</c:v>
                </c:pt>
                <c:pt idx="46">
                  <c:v>330</c:v>
                </c:pt>
                <c:pt idx="47">
                  <c:v>327</c:v>
                </c:pt>
                <c:pt idx="48">
                  <c:v>324</c:v>
                </c:pt>
                <c:pt idx="49">
                  <c:v>321</c:v>
                </c:pt>
                <c:pt idx="50">
                  <c:v>318</c:v>
                </c:pt>
                <c:pt idx="51">
                  <c:v>316</c:v>
                </c:pt>
                <c:pt idx="52">
                  <c:v>313</c:v>
                </c:pt>
                <c:pt idx="53">
                  <c:v>310</c:v>
                </c:pt>
                <c:pt idx="54">
                  <c:v>307</c:v>
                </c:pt>
                <c:pt idx="55">
                  <c:v>304</c:v>
                </c:pt>
                <c:pt idx="56">
                  <c:v>301</c:v>
                </c:pt>
                <c:pt idx="57">
                  <c:v>298</c:v>
                </c:pt>
                <c:pt idx="58">
                  <c:v>294</c:v>
                </c:pt>
                <c:pt idx="59">
                  <c:v>292</c:v>
                </c:pt>
                <c:pt idx="60">
                  <c:v>288</c:v>
                </c:pt>
                <c:pt idx="61">
                  <c:v>286</c:v>
                </c:pt>
                <c:pt idx="62">
                  <c:v>281</c:v>
                </c:pt>
                <c:pt idx="63">
                  <c:v>279</c:v>
                </c:pt>
                <c:pt idx="64">
                  <c:v>276</c:v>
                </c:pt>
                <c:pt idx="65">
                  <c:v>272</c:v>
                </c:pt>
                <c:pt idx="66">
                  <c:v>269</c:v>
                </c:pt>
                <c:pt idx="67">
                  <c:v>266</c:v>
                </c:pt>
                <c:pt idx="68">
                  <c:v>262</c:v>
                </c:pt>
                <c:pt idx="69">
                  <c:v>259</c:v>
                </c:pt>
                <c:pt idx="70">
                  <c:v>255</c:v>
                </c:pt>
                <c:pt idx="71">
                  <c:v>251</c:v>
                </c:pt>
                <c:pt idx="72">
                  <c:v>247</c:v>
                </c:pt>
                <c:pt idx="73">
                  <c:v>242</c:v>
                </c:pt>
                <c:pt idx="74">
                  <c:v>239</c:v>
                </c:pt>
                <c:pt idx="75">
                  <c:v>234</c:v>
                </c:pt>
                <c:pt idx="76">
                  <c:v>230</c:v>
                </c:pt>
                <c:pt idx="77">
                  <c:v>225</c:v>
                </c:pt>
                <c:pt idx="78">
                  <c:v>219</c:v>
                </c:pt>
                <c:pt idx="79">
                  <c:v>215</c:v>
                </c:pt>
                <c:pt idx="80">
                  <c:v>210</c:v>
                </c:pt>
                <c:pt idx="81">
                  <c:v>205</c:v>
                </c:pt>
                <c:pt idx="82">
                  <c:v>200</c:v>
                </c:pt>
                <c:pt idx="83">
                  <c:v>195</c:v>
                </c:pt>
                <c:pt idx="84">
                  <c:v>190</c:v>
                </c:pt>
                <c:pt idx="85">
                  <c:v>184</c:v>
                </c:pt>
                <c:pt idx="86">
                  <c:v>179</c:v>
                </c:pt>
                <c:pt idx="87">
                  <c:v>172</c:v>
                </c:pt>
                <c:pt idx="88">
                  <c:v>166</c:v>
                </c:pt>
                <c:pt idx="89">
                  <c:v>159</c:v>
                </c:pt>
                <c:pt idx="90">
                  <c:v>153</c:v>
                </c:pt>
                <c:pt idx="91">
                  <c:v>147</c:v>
                </c:pt>
                <c:pt idx="92">
                  <c:v>141</c:v>
                </c:pt>
                <c:pt idx="93">
                  <c:v>135</c:v>
                </c:pt>
                <c:pt idx="94">
                  <c:v>128</c:v>
                </c:pt>
                <c:pt idx="95">
                  <c:v>120</c:v>
                </c:pt>
                <c:pt idx="96">
                  <c:v>114</c:v>
                </c:pt>
                <c:pt idx="97">
                  <c:v>106</c:v>
                </c:pt>
                <c:pt idx="98">
                  <c:v>98</c:v>
                </c:pt>
                <c:pt idx="99">
                  <c:v>89</c:v>
                </c:pt>
                <c:pt idx="100">
                  <c:v>82</c:v>
                </c:pt>
                <c:pt idx="101">
                  <c:v>74</c:v>
                </c:pt>
                <c:pt idx="102">
                  <c:v>66</c:v>
                </c:pt>
                <c:pt idx="103">
                  <c:v>57</c:v>
                </c:pt>
                <c:pt idx="104">
                  <c:v>50</c:v>
                </c:pt>
                <c:pt idx="105">
                  <c:v>43</c:v>
                </c:pt>
                <c:pt idx="106">
                  <c:v>35</c:v>
                </c:pt>
                <c:pt idx="107">
                  <c:v>29</c:v>
                </c:pt>
                <c:pt idx="108">
                  <c:v>23</c:v>
                </c:pt>
                <c:pt idx="109">
                  <c:v>19</c:v>
                </c:pt>
                <c:pt idx="110">
                  <c:v>14</c:v>
                </c:pt>
                <c:pt idx="111">
                  <c:v>10</c:v>
                </c:pt>
                <c:pt idx="112">
                  <c:v>5</c:v>
                </c:pt>
                <c:pt idx="113">
                  <c:v>3</c:v>
                </c:pt>
              </c:numCache>
            </c:numRef>
          </c:val>
          <c:smooth val="0"/>
          <c:extLst>
            <c:ext xmlns:c16="http://schemas.microsoft.com/office/drawing/2014/chart" uri="{C3380CC4-5D6E-409C-BE32-E72D297353CC}">
              <c16:uniqueId val="{00000008-FA50-40A9-895A-FF60A4D6FB28}"/>
            </c:ext>
          </c:extLst>
        </c:ser>
        <c:ser>
          <c:idx val="9"/>
          <c:order val="9"/>
          <c:tx>
            <c:strRef>
              <c:f>Scatter!$BP$2</c:f>
              <c:strCache>
                <c:ptCount val="1"/>
                <c:pt idx="0">
                  <c:v>10</c:v>
                </c:pt>
              </c:strCache>
            </c:strRef>
          </c:tx>
          <c:spPr>
            <a:ln w="28575" cap="rnd">
              <a:solidFill>
                <a:schemeClr val="accent4">
                  <a:lumMod val="60000"/>
                </a:schemeClr>
              </a:solidFill>
              <a:round/>
            </a:ln>
            <a:effectLst/>
          </c:spPr>
          <c:marker>
            <c:symbol val="none"/>
          </c:marker>
          <c:val>
            <c:numRef>
              <c:f>Scatter!$BP$3:$BP$118</c:f>
              <c:numCache>
                <c:formatCode>General</c:formatCode>
                <c:ptCount val="116"/>
                <c:pt idx="0">
                  <c:v>400</c:v>
                </c:pt>
                <c:pt idx="1">
                  <c:v>400</c:v>
                </c:pt>
                <c:pt idx="2">
                  <c:v>400</c:v>
                </c:pt>
                <c:pt idx="3">
                  <c:v>400</c:v>
                </c:pt>
                <c:pt idx="4">
                  <c:v>400</c:v>
                </c:pt>
                <c:pt idx="5">
                  <c:v>400</c:v>
                </c:pt>
                <c:pt idx="6">
                  <c:v>400</c:v>
                </c:pt>
                <c:pt idx="7">
                  <c:v>400</c:v>
                </c:pt>
                <c:pt idx="8">
                  <c:v>400</c:v>
                </c:pt>
                <c:pt idx="9">
                  <c:v>400</c:v>
                </c:pt>
                <c:pt idx="10">
                  <c:v>399</c:v>
                </c:pt>
                <c:pt idx="11">
                  <c:v>398</c:v>
                </c:pt>
                <c:pt idx="12">
                  <c:v>397</c:v>
                </c:pt>
                <c:pt idx="13">
                  <c:v>396</c:v>
                </c:pt>
                <c:pt idx="14">
                  <c:v>394</c:v>
                </c:pt>
                <c:pt idx="15">
                  <c:v>393</c:v>
                </c:pt>
                <c:pt idx="16">
                  <c:v>391</c:v>
                </c:pt>
                <c:pt idx="17">
                  <c:v>389</c:v>
                </c:pt>
                <c:pt idx="18">
                  <c:v>389</c:v>
                </c:pt>
                <c:pt idx="19">
                  <c:v>388</c:v>
                </c:pt>
                <c:pt idx="20">
                  <c:v>386</c:v>
                </c:pt>
                <c:pt idx="21">
                  <c:v>384</c:v>
                </c:pt>
                <c:pt idx="22">
                  <c:v>382</c:v>
                </c:pt>
                <c:pt idx="23">
                  <c:v>379</c:v>
                </c:pt>
                <c:pt idx="24">
                  <c:v>378</c:v>
                </c:pt>
                <c:pt idx="25">
                  <c:v>376</c:v>
                </c:pt>
                <c:pt idx="26">
                  <c:v>375</c:v>
                </c:pt>
                <c:pt idx="27">
                  <c:v>373</c:v>
                </c:pt>
                <c:pt idx="28">
                  <c:v>371</c:v>
                </c:pt>
                <c:pt idx="29">
                  <c:v>368</c:v>
                </c:pt>
                <c:pt idx="30">
                  <c:v>366</c:v>
                </c:pt>
                <c:pt idx="31">
                  <c:v>365</c:v>
                </c:pt>
                <c:pt idx="32">
                  <c:v>363</c:v>
                </c:pt>
                <c:pt idx="33">
                  <c:v>361</c:v>
                </c:pt>
                <c:pt idx="34">
                  <c:v>359</c:v>
                </c:pt>
                <c:pt idx="35">
                  <c:v>356</c:v>
                </c:pt>
                <c:pt idx="36">
                  <c:v>353</c:v>
                </c:pt>
                <c:pt idx="37">
                  <c:v>351</c:v>
                </c:pt>
                <c:pt idx="38">
                  <c:v>348</c:v>
                </c:pt>
                <c:pt idx="39">
                  <c:v>348</c:v>
                </c:pt>
                <c:pt idx="40">
                  <c:v>345</c:v>
                </c:pt>
                <c:pt idx="41">
                  <c:v>342</c:v>
                </c:pt>
                <c:pt idx="42">
                  <c:v>339</c:v>
                </c:pt>
                <c:pt idx="43">
                  <c:v>337</c:v>
                </c:pt>
                <c:pt idx="44">
                  <c:v>333</c:v>
                </c:pt>
                <c:pt idx="45">
                  <c:v>331</c:v>
                </c:pt>
                <c:pt idx="46">
                  <c:v>328</c:v>
                </c:pt>
                <c:pt idx="47">
                  <c:v>325</c:v>
                </c:pt>
                <c:pt idx="48">
                  <c:v>321</c:v>
                </c:pt>
                <c:pt idx="49">
                  <c:v>319</c:v>
                </c:pt>
                <c:pt idx="50">
                  <c:v>317</c:v>
                </c:pt>
                <c:pt idx="51">
                  <c:v>314</c:v>
                </c:pt>
                <c:pt idx="52">
                  <c:v>311</c:v>
                </c:pt>
                <c:pt idx="53">
                  <c:v>308</c:v>
                </c:pt>
                <c:pt idx="54">
                  <c:v>305</c:v>
                </c:pt>
                <c:pt idx="55">
                  <c:v>301</c:v>
                </c:pt>
                <c:pt idx="56">
                  <c:v>299</c:v>
                </c:pt>
                <c:pt idx="57">
                  <c:v>295</c:v>
                </c:pt>
                <c:pt idx="58">
                  <c:v>292</c:v>
                </c:pt>
                <c:pt idx="59">
                  <c:v>289</c:v>
                </c:pt>
                <c:pt idx="60">
                  <c:v>286</c:v>
                </c:pt>
                <c:pt idx="61">
                  <c:v>283</c:v>
                </c:pt>
                <c:pt idx="62">
                  <c:v>280</c:v>
                </c:pt>
                <c:pt idx="63">
                  <c:v>276</c:v>
                </c:pt>
                <c:pt idx="64">
                  <c:v>273</c:v>
                </c:pt>
                <c:pt idx="65">
                  <c:v>270</c:v>
                </c:pt>
                <c:pt idx="66">
                  <c:v>266</c:v>
                </c:pt>
                <c:pt idx="67">
                  <c:v>262</c:v>
                </c:pt>
                <c:pt idx="68">
                  <c:v>259</c:v>
                </c:pt>
                <c:pt idx="69">
                  <c:v>255</c:v>
                </c:pt>
                <c:pt idx="70">
                  <c:v>251</c:v>
                </c:pt>
                <c:pt idx="71">
                  <c:v>247</c:v>
                </c:pt>
                <c:pt idx="72">
                  <c:v>243</c:v>
                </c:pt>
                <c:pt idx="73">
                  <c:v>238</c:v>
                </c:pt>
                <c:pt idx="74">
                  <c:v>235</c:v>
                </c:pt>
                <c:pt idx="75">
                  <c:v>231</c:v>
                </c:pt>
                <c:pt idx="76">
                  <c:v>226</c:v>
                </c:pt>
                <c:pt idx="77">
                  <c:v>221</c:v>
                </c:pt>
                <c:pt idx="78">
                  <c:v>218</c:v>
                </c:pt>
                <c:pt idx="79">
                  <c:v>212</c:v>
                </c:pt>
                <c:pt idx="80">
                  <c:v>208</c:v>
                </c:pt>
                <c:pt idx="81">
                  <c:v>203</c:v>
                </c:pt>
                <c:pt idx="82">
                  <c:v>198</c:v>
                </c:pt>
                <c:pt idx="83">
                  <c:v>194</c:v>
                </c:pt>
                <c:pt idx="84">
                  <c:v>188</c:v>
                </c:pt>
                <c:pt idx="85">
                  <c:v>182</c:v>
                </c:pt>
                <c:pt idx="86">
                  <c:v>179</c:v>
                </c:pt>
                <c:pt idx="87">
                  <c:v>173</c:v>
                </c:pt>
                <c:pt idx="88">
                  <c:v>169</c:v>
                </c:pt>
                <c:pt idx="89">
                  <c:v>163</c:v>
                </c:pt>
                <c:pt idx="90">
                  <c:v>158</c:v>
                </c:pt>
                <c:pt idx="91">
                  <c:v>152</c:v>
                </c:pt>
                <c:pt idx="92">
                  <c:v>145</c:v>
                </c:pt>
                <c:pt idx="93">
                  <c:v>138</c:v>
                </c:pt>
                <c:pt idx="94">
                  <c:v>132</c:v>
                </c:pt>
                <c:pt idx="95">
                  <c:v>124</c:v>
                </c:pt>
                <c:pt idx="96">
                  <c:v>117</c:v>
                </c:pt>
                <c:pt idx="97">
                  <c:v>110</c:v>
                </c:pt>
                <c:pt idx="98">
                  <c:v>102</c:v>
                </c:pt>
                <c:pt idx="99">
                  <c:v>94</c:v>
                </c:pt>
                <c:pt idx="100">
                  <c:v>86</c:v>
                </c:pt>
                <c:pt idx="101">
                  <c:v>78</c:v>
                </c:pt>
                <c:pt idx="102">
                  <c:v>69</c:v>
                </c:pt>
                <c:pt idx="103">
                  <c:v>61</c:v>
                </c:pt>
                <c:pt idx="104">
                  <c:v>52</c:v>
                </c:pt>
                <c:pt idx="105">
                  <c:v>45</c:v>
                </c:pt>
                <c:pt idx="106">
                  <c:v>37</c:v>
                </c:pt>
                <c:pt idx="107">
                  <c:v>31</c:v>
                </c:pt>
                <c:pt idx="108">
                  <c:v>24</c:v>
                </c:pt>
                <c:pt idx="109">
                  <c:v>19</c:v>
                </c:pt>
                <c:pt idx="110">
                  <c:v>14</c:v>
                </c:pt>
                <c:pt idx="111">
                  <c:v>11</c:v>
                </c:pt>
                <c:pt idx="112">
                  <c:v>8</c:v>
                </c:pt>
                <c:pt idx="113">
                  <c:v>4</c:v>
                </c:pt>
                <c:pt idx="114">
                  <c:v>2</c:v>
                </c:pt>
                <c:pt idx="115">
                  <c:v>1</c:v>
                </c:pt>
              </c:numCache>
            </c:numRef>
          </c:val>
          <c:smooth val="0"/>
          <c:extLst>
            <c:ext xmlns:c16="http://schemas.microsoft.com/office/drawing/2014/chart" uri="{C3380CC4-5D6E-409C-BE32-E72D297353CC}">
              <c16:uniqueId val="{00000009-FA50-40A9-895A-FF60A4D6FB28}"/>
            </c:ext>
          </c:extLst>
        </c:ser>
        <c:dLbls>
          <c:showLegendKey val="0"/>
          <c:showVal val="0"/>
          <c:showCatName val="0"/>
          <c:showSerName val="0"/>
          <c:showPercent val="0"/>
          <c:showBubbleSize val="0"/>
        </c:dLbls>
        <c:smooth val="0"/>
        <c:axId val="1104154543"/>
        <c:axId val="1104149551"/>
      </c:lineChart>
      <c:catAx>
        <c:axId val="11041545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4149551"/>
        <c:crosses val="autoZero"/>
        <c:auto val="1"/>
        <c:lblAlgn val="ctr"/>
        <c:lblOffset val="100"/>
        <c:noMultiLvlLbl val="0"/>
      </c:catAx>
      <c:valAx>
        <c:axId val="1104149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4154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Pedestrian Density</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Scatter!$D$2</c:f>
              <c:strCache>
                <c:ptCount val="1"/>
                <c:pt idx="0">
                  <c:v>1</c:v>
                </c:pt>
              </c:strCache>
            </c:strRef>
          </c:tx>
          <c:spPr>
            <a:ln w="28575" cap="rnd">
              <a:solidFill>
                <a:schemeClr val="accent1"/>
              </a:solidFill>
              <a:round/>
            </a:ln>
            <a:effectLst/>
          </c:spPr>
          <c:marker>
            <c:symbol val="none"/>
          </c:marker>
          <c:val>
            <c:numRef>
              <c:f>Scatter!$D$3:$D$132</c:f>
              <c:numCache>
                <c:formatCode>General</c:formatCode>
                <c:ptCount val="130"/>
                <c:pt idx="0">
                  <c:v>1.282</c:v>
                </c:pt>
                <c:pt idx="1">
                  <c:v>1.284</c:v>
                </c:pt>
                <c:pt idx="2">
                  <c:v>1.292</c:v>
                </c:pt>
                <c:pt idx="3">
                  <c:v>1.3080000000000001</c:v>
                </c:pt>
                <c:pt idx="4">
                  <c:v>1.335</c:v>
                </c:pt>
                <c:pt idx="5">
                  <c:v>1.3720000000000001</c:v>
                </c:pt>
                <c:pt idx="6">
                  <c:v>1.417</c:v>
                </c:pt>
                <c:pt idx="7">
                  <c:v>1.474</c:v>
                </c:pt>
                <c:pt idx="8">
                  <c:v>1.5389999999999999</c:v>
                </c:pt>
                <c:pt idx="9">
                  <c:v>1.6120000000000001</c:v>
                </c:pt>
                <c:pt idx="10">
                  <c:v>1.6910000000000001</c:v>
                </c:pt>
                <c:pt idx="11">
                  <c:v>1.7729999999999999</c:v>
                </c:pt>
                <c:pt idx="12">
                  <c:v>1.871</c:v>
                </c:pt>
                <c:pt idx="13">
                  <c:v>1.9870000000000001</c:v>
                </c:pt>
                <c:pt idx="14">
                  <c:v>2.1030000000000002</c:v>
                </c:pt>
                <c:pt idx="15">
                  <c:v>2.2109999999999999</c:v>
                </c:pt>
                <c:pt idx="16">
                  <c:v>2.31</c:v>
                </c:pt>
                <c:pt idx="17">
                  <c:v>2.4020000000000001</c:v>
                </c:pt>
                <c:pt idx="18">
                  <c:v>2.4900000000000002</c:v>
                </c:pt>
                <c:pt idx="19">
                  <c:v>2.573</c:v>
                </c:pt>
                <c:pt idx="20">
                  <c:v>2.6520000000000001</c:v>
                </c:pt>
                <c:pt idx="21">
                  <c:v>2.7240000000000002</c:v>
                </c:pt>
                <c:pt idx="22">
                  <c:v>2.7909999999999999</c:v>
                </c:pt>
                <c:pt idx="23">
                  <c:v>2.8559999999999999</c:v>
                </c:pt>
                <c:pt idx="24">
                  <c:v>2.9260000000000002</c:v>
                </c:pt>
                <c:pt idx="25">
                  <c:v>2.9889999999999999</c:v>
                </c:pt>
                <c:pt idx="26">
                  <c:v>3.0430000000000001</c:v>
                </c:pt>
                <c:pt idx="27">
                  <c:v>3.089</c:v>
                </c:pt>
                <c:pt idx="28">
                  <c:v>3.1259999999999999</c:v>
                </c:pt>
                <c:pt idx="29">
                  <c:v>3.1560000000000001</c:v>
                </c:pt>
                <c:pt idx="30">
                  <c:v>3.1760000000000002</c:v>
                </c:pt>
                <c:pt idx="31">
                  <c:v>3.1909999999999998</c:v>
                </c:pt>
                <c:pt idx="32">
                  <c:v>3.202</c:v>
                </c:pt>
                <c:pt idx="33">
                  <c:v>3.2090000000000001</c:v>
                </c:pt>
                <c:pt idx="34">
                  <c:v>3.218</c:v>
                </c:pt>
                <c:pt idx="35">
                  <c:v>3.2269999999999999</c:v>
                </c:pt>
                <c:pt idx="36">
                  <c:v>3.2330000000000001</c:v>
                </c:pt>
                <c:pt idx="37">
                  <c:v>3.2389999999999999</c:v>
                </c:pt>
                <c:pt idx="38">
                  <c:v>3.242</c:v>
                </c:pt>
                <c:pt idx="39">
                  <c:v>3.2389999999999999</c:v>
                </c:pt>
                <c:pt idx="40">
                  <c:v>3.24</c:v>
                </c:pt>
                <c:pt idx="41">
                  <c:v>3.27</c:v>
                </c:pt>
                <c:pt idx="42">
                  <c:v>3.327</c:v>
                </c:pt>
                <c:pt idx="43">
                  <c:v>3.4009999999999998</c:v>
                </c:pt>
                <c:pt idx="44">
                  <c:v>3.4820000000000002</c:v>
                </c:pt>
                <c:pt idx="45">
                  <c:v>3.5539999999999998</c:v>
                </c:pt>
                <c:pt idx="46">
                  <c:v>3.6179999999999999</c:v>
                </c:pt>
                <c:pt idx="47">
                  <c:v>3.6760000000000002</c:v>
                </c:pt>
                <c:pt idx="48">
                  <c:v>3.74</c:v>
                </c:pt>
                <c:pt idx="49">
                  <c:v>3.7989999999999999</c:v>
                </c:pt>
                <c:pt idx="50">
                  <c:v>3.8639999999999999</c:v>
                </c:pt>
                <c:pt idx="51">
                  <c:v>3.9390000000000001</c:v>
                </c:pt>
                <c:pt idx="52">
                  <c:v>4.0010000000000003</c:v>
                </c:pt>
                <c:pt idx="53">
                  <c:v>4.056</c:v>
                </c:pt>
                <c:pt idx="54">
                  <c:v>4.1189999999999998</c:v>
                </c:pt>
                <c:pt idx="55">
                  <c:v>4.1820000000000004</c:v>
                </c:pt>
                <c:pt idx="56">
                  <c:v>4.2439999999999998</c:v>
                </c:pt>
                <c:pt idx="57">
                  <c:v>4.3</c:v>
                </c:pt>
                <c:pt idx="58">
                  <c:v>4.3719999999999999</c:v>
                </c:pt>
                <c:pt idx="59">
                  <c:v>4.4329999999999998</c:v>
                </c:pt>
                <c:pt idx="60">
                  <c:v>4.4850000000000003</c:v>
                </c:pt>
                <c:pt idx="61">
                  <c:v>4.5449999999999999</c:v>
                </c:pt>
                <c:pt idx="62">
                  <c:v>4.6100000000000003</c:v>
                </c:pt>
                <c:pt idx="63">
                  <c:v>4.673</c:v>
                </c:pt>
                <c:pt idx="64">
                  <c:v>4.734</c:v>
                </c:pt>
                <c:pt idx="65">
                  <c:v>4.8010000000000002</c:v>
                </c:pt>
                <c:pt idx="66">
                  <c:v>4.859</c:v>
                </c:pt>
                <c:pt idx="67">
                  <c:v>4.91</c:v>
                </c:pt>
                <c:pt idx="68">
                  <c:v>4.9720000000000004</c:v>
                </c:pt>
                <c:pt idx="69">
                  <c:v>5.0359999999999996</c:v>
                </c:pt>
                <c:pt idx="70">
                  <c:v>5.0949999999999998</c:v>
                </c:pt>
                <c:pt idx="71">
                  <c:v>5.157</c:v>
                </c:pt>
                <c:pt idx="72">
                  <c:v>5.2089999999999996</c:v>
                </c:pt>
                <c:pt idx="73">
                  <c:v>5.2679999999999998</c:v>
                </c:pt>
                <c:pt idx="74">
                  <c:v>5.3239999999999998</c:v>
                </c:pt>
                <c:pt idx="75">
                  <c:v>5.3769999999999998</c:v>
                </c:pt>
                <c:pt idx="76">
                  <c:v>5.4340000000000002</c:v>
                </c:pt>
                <c:pt idx="77">
                  <c:v>5.4850000000000003</c:v>
                </c:pt>
                <c:pt idx="78">
                  <c:v>5.5289999999999999</c:v>
                </c:pt>
                <c:pt idx="79">
                  <c:v>5.585</c:v>
                </c:pt>
                <c:pt idx="80">
                  <c:v>5.6349999999999998</c:v>
                </c:pt>
                <c:pt idx="81">
                  <c:v>5.6769999999999996</c:v>
                </c:pt>
                <c:pt idx="82">
                  <c:v>5.7350000000000003</c:v>
                </c:pt>
                <c:pt idx="83">
                  <c:v>5.7930000000000001</c:v>
                </c:pt>
                <c:pt idx="84">
                  <c:v>5.835</c:v>
                </c:pt>
                <c:pt idx="85">
                  <c:v>5.891</c:v>
                </c:pt>
                <c:pt idx="86">
                  <c:v>5.9390000000000001</c:v>
                </c:pt>
                <c:pt idx="87">
                  <c:v>5.9740000000000002</c:v>
                </c:pt>
                <c:pt idx="88">
                  <c:v>6.024</c:v>
                </c:pt>
                <c:pt idx="89">
                  <c:v>6.0529999999999999</c:v>
                </c:pt>
                <c:pt idx="90">
                  <c:v>6.1020000000000003</c:v>
                </c:pt>
                <c:pt idx="91">
                  <c:v>6.1420000000000003</c:v>
                </c:pt>
                <c:pt idx="92">
                  <c:v>6.1879999999999997</c:v>
                </c:pt>
                <c:pt idx="93">
                  <c:v>6.2320000000000002</c:v>
                </c:pt>
                <c:pt idx="94">
                  <c:v>6.258</c:v>
                </c:pt>
                <c:pt idx="95">
                  <c:v>6.2969999999999997</c:v>
                </c:pt>
                <c:pt idx="96">
                  <c:v>6.3280000000000003</c:v>
                </c:pt>
                <c:pt idx="97">
                  <c:v>6.3540000000000001</c:v>
                </c:pt>
                <c:pt idx="98">
                  <c:v>6.3810000000000002</c:v>
                </c:pt>
                <c:pt idx="99">
                  <c:v>6.4139999999999997</c:v>
                </c:pt>
                <c:pt idx="100">
                  <c:v>6.4349999999999996</c:v>
                </c:pt>
                <c:pt idx="101">
                  <c:v>6.4219999999999997</c:v>
                </c:pt>
                <c:pt idx="102">
                  <c:v>6.399</c:v>
                </c:pt>
                <c:pt idx="103">
                  <c:v>6.3940000000000001</c:v>
                </c:pt>
                <c:pt idx="104">
                  <c:v>6.3570000000000002</c:v>
                </c:pt>
                <c:pt idx="105">
                  <c:v>6.351</c:v>
                </c:pt>
                <c:pt idx="106">
                  <c:v>6.31</c:v>
                </c:pt>
                <c:pt idx="107">
                  <c:v>6.28</c:v>
                </c:pt>
                <c:pt idx="108">
                  <c:v>6.2610000000000001</c:v>
                </c:pt>
                <c:pt idx="109">
                  <c:v>6.2030000000000003</c:v>
                </c:pt>
                <c:pt idx="110">
                  <c:v>6.1710000000000003</c:v>
                </c:pt>
                <c:pt idx="111">
                  <c:v>6.12</c:v>
                </c:pt>
                <c:pt idx="112">
                  <c:v>6.0789999999999997</c:v>
                </c:pt>
                <c:pt idx="113">
                  <c:v>6.0469999999999997</c:v>
                </c:pt>
                <c:pt idx="114">
                  <c:v>5.9710000000000001</c:v>
                </c:pt>
                <c:pt idx="115">
                  <c:v>5.891</c:v>
                </c:pt>
                <c:pt idx="116">
                  <c:v>5.7809999999999997</c:v>
                </c:pt>
                <c:pt idx="117">
                  <c:v>5.68</c:v>
                </c:pt>
                <c:pt idx="118">
                  <c:v>5.5659999999999998</c:v>
                </c:pt>
                <c:pt idx="119">
                  <c:v>5.4480000000000004</c:v>
                </c:pt>
                <c:pt idx="120">
                  <c:v>5.2160000000000002</c:v>
                </c:pt>
                <c:pt idx="121">
                  <c:v>5.0199999999999996</c:v>
                </c:pt>
                <c:pt idx="122">
                  <c:v>4.78</c:v>
                </c:pt>
                <c:pt idx="123">
                  <c:v>4.5</c:v>
                </c:pt>
                <c:pt idx="124">
                  <c:v>4.3650000000000002</c:v>
                </c:pt>
                <c:pt idx="125">
                  <c:v>4.0350000000000001</c:v>
                </c:pt>
                <c:pt idx="126">
                  <c:v>3.6819999999999999</c:v>
                </c:pt>
                <c:pt idx="127">
                  <c:v>3.0659999999999998</c:v>
                </c:pt>
                <c:pt idx="128">
                  <c:v>2.6579999999999999</c:v>
                </c:pt>
                <c:pt idx="129">
                  <c:v>2.101</c:v>
                </c:pt>
              </c:numCache>
            </c:numRef>
          </c:val>
          <c:smooth val="0"/>
          <c:extLst>
            <c:ext xmlns:c16="http://schemas.microsoft.com/office/drawing/2014/chart" uri="{C3380CC4-5D6E-409C-BE32-E72D297353CC}">
              <c16:uniqueId val="{00000000-4158-4DCB-AB9A-6543E94EA32D}"/>
            </c:ext>
          </c:extLst>
        </c:ser>
        <c:ser>
          <c:idx val="1"/>
          <c:order val="1"/>
          <c:tx>
            <c:strRef>
              <c:f>Scatter!$E$2</c:f>
              <c:strCache>
                <c:ptCount val="1"/>
                <c:pt idx="0">
                  <c:v>2</c:v>
                </c:pt>
              </c:strCache>
            </c:strRef>
          </c:tx>
          <c:spPr>
            <a:ln w="28575" cap="rnd">
              <a:solidFill>
                <a:schemeClr val="accent2"/>
              </a:solidFill>
              <a:round/>
            </a:ln>
            <a:effectLst/>
          </c:spPr>
          <c:marker>
            <c:symbol val="none"/>
          </c:marker>
          <c:val>
            <c:numRef>
              <c:f>Scatter!$E$3:$E$131</c:f>
              <c:numCache>
                <c:formatCode>General</c:formatCode>
                <c:ptCount val="129"/>
                <c:pt idx="0">
                  <c:v>1.278</c:v>
                </c:pt>
                <c:pt idx="1">
                  <c:v>1.28</c:v>
                </c:pt>
                <c:pt idx="2">
                  <c:v>1.288</c:v>
                </c:pt>
                <c:pt idx="3">
                  <c:v>1.3029999999999999</c:v>
                </c:pt>
                <c:pt idx="4">
                  <c:v>1.3360000000000001</c:v>
                </c:pt>
                <c:pt idx="5">
                  <c:v>1.387</c:v>
                </c:pt>
                <c:pt idx="6">
                  <c:v>1.4510000000000001</c:v>
                </c:pt>
                <c:pt idx="7">
                  <c:v>1.5289999999999999</c:v>
                </c:pt>
                <c:pt idx="8">
                  <c:v>1.6180000000000001</c:v>
                </c:pt>
                <c:pt idx="9">
                  <c:v>1.7210000000000001</c:v>
                </c:pt>
                <c:pt idx="10">
                  <c:v>1.831</c:v>
                </c:pt>
                <c:pt idx="11">
                  <c:v>1.944</c:v>
                </c:pt>
                <c:pt idx="12">
                  <c:v>2.0550000000000002</c:v>
                </c:pt>
                <c:pt idx="13">
                  <c:v>2.157</c:v>
                </c:pt>
                <c:pt idx="14">
                  <c:v>2.2530000000000001</c:v>
                </c:pt>
                <c:pt idx="15">
                  <c:v>2.3490000000000002</c:v>
                </c:pt>
                <c:pt idx="16">
                  <c:v>2.4390000000000001</c:v>
                </c:pt>
                <c:pt idx="17">
                  <c:v>2.5259999999999998</c:v>
                </c:pt>
                <c:pt idx="18">
                  <c:v>2.6059999999999999</c:v>
                </c:pt>
                <c:pt idx="19">
                  <c:v>2.681</c:v>
                </c:pt>
                <c:pt idx="20">
                  <c:v>2.7570000000000001</c:v>
                </c:pt>
                <c:pt idx="21">
                  <c:v>2.827</c:v>
                </c:pt>
                <c:pt idx="22">
                  <c:v>2.895</c:v>
                </c:pt>
                <c:pt idx="23">
                  <c:v>2.9569999999999999</c:v>
                </c:pt>
                <c:pt idx="24">
                  <c:v>3.012</c:v>
                </c:pt>
                <c:pt idx="25">
                  <c:v>3.06</c:v>
                </c:pt>
                <c:pt idx="26">
                  <c:v>3.1</c:v>
                </c:pt>
                <c:pt idx="27">
                  <c:v>3.1320000000000001</c:v>
                </c:pt>
                <c:pt idx="28">
                  <c:v>3.161</c:v>
                </c:pt>
                <c:pt idx="29">
                  <c:v>3.1859999999999999</c:v>
                </c:pt>
                <c:pt idx="30">
                  <c:v>3.2040000000000002</c:v>
                </c:pt>
                <c:pt idx="31">
                  <c:v>3.2189999999999999</c:v>
                </c:pt>
                <c:pt idx="32">
                  <c:v>3.226</c:v>
                </c:pt>
                <c:pt idx="33">
                  <c:v>3.2290000000000001</c:v>
                </c:pt>
                <c:pt idx="34">
                  <c:v>3.2309999999999999</c:v>
                </c:pt>
                <c:pt idx="35">
                  <c:v>3.2360000000000002</c:v>
                </c:pt>
                <c:pt idx="36">
                  <c:v>3.2410000000000001</c:v>
                </c:pt>
                <c:pt idx="37">
                  <c:v>3.2389999999999999</c:v>
                </c:pt>
                <c:pt idx="38">
                  <c:v>3.2370000000000001</c:v>
                </c:pt>
                <c:pt idx="39">
                  <c:v>3.238</c:v>
                </c:pt>
                <c:pt idx="40">
                  <c:v>3.2469999999999999</c:v>
                </c:pt>
                <c:pt idx="41">
                  <c:v>3.2850000000000001</c:v>
                </c:pt>
                <c:pt idx="42">
                  <c:v>3.3450000000000002</c:v>
                </c:pt>
                <c:pt idx="43">
                  <c:v>3.42</c:v>
                </c:pt>
                <c:pt idx="44">
                  <c:v>3.4929999999999999</c:v>
                </c:pt>
                <c:pt idx="45">
                  <c:v>3.5630000000000002</c:v>
                </c:pt>
                <c:pt idx="46">
                  <c:v>3.6240000000000001</c:v>
                </c:pt>
                <c:pt idx="47">
                  <c:v>3.6840000000000002</c:v>
                </c:pt>
                <c:pt idx="48">
                  <c:v>3.7480000000000002</c:v>
                </c:pt>
                <c:pt idx="49">
                  <c:v>3.8119999999999998</c:v>
                </c:pt>
                <c:pt idx="50">
                  <c:v>3.8719999999999999</c:v>
                </c:pt>
                <c:pt idx="51">
                  <c:v>3.94</c:v>
                </c:pt>
                <c:pt idx="52">
                  <c:v>4</c:v>
                </c:pt>
                <c:pt idx="53">
                  <c:v>4.0670000000000002</c:v>
                </c:pt>
                <c:pt idx="54">
                  <c:v>4.1310000000000002</c:v>
                </c:pt>
                <c:pt idx="55">
                  <c:v>4.1900000000000004</c:v>
                </c:pt>
                <c:pt idx="56">
                  <c:v>4.2539999999999996</c:v>
                </c:pt>
                <c:pt idx="57">
                  <c:v>4.3209999999999997</c:v>
                </c:pt>
                <c:pt idx="58">
                  <c:v>4.3789999999999996</c:v>
                </c:pt>
                <c:pt idx="59">
                  <c:v>4.4370000000000003</c:v>
                </c:pt>
                <c:pt idx="60">
                  <c:v>4.5</c:v>
                </c:pt>
                <c:pt idx="61">
                  <c:v>4.5599999999999996</c:v>
                </c:pt>
                <c:pt idx="62">
                  <c:v>4.6239999999999997</c:v>
                </c:pt>
                <c:pt idx="63">
                  <c:v>4.6790000000000003</c:v>
                </c:pt>
                <c:pt idx="64">
                  <c:v>4.734</c:v>
                </c:pt>
                <c:pt idx="65">
                  <c:v>4.8019999999999996</c:v>
                </c:pt>
                <c:pt idx="66">
                  <c:v>4.8650000000000002</c:v>
                </c:pt>
                <c:pt idx="67">
                  <c:v>4.923</c:v>
                </c:pt>
                <c:pt idx="68">
                  <c:v>4.9749999999999996</c:v>
                </c:pt>
                <c:pt idx="69">
                  <c:v>5.0359999999999996</c:v>
                </c:pt>
                <c:pt idx="70">
                  <c:v>5.1059999999999999</c:v>
                </c:pt>
                <c:pt idx="71">
                  <c:v>5.1520000000000001</c:v>
                </c:pt>
                <c:pt idx="72">
                  <c:v>5.2149999999999999</c:v>
                </c:pt>
                <c:pt idx="73">
                  <c:v>5.2649999999999997</c:v>
                </c:pt>
                <c:pt idx="74">
                  <c:v>5.3310000000000004</c:v>
                </c:pt>
                <c:pt idx="75">
                  <c:v>5.3849999999999998</c:v>
                </c:pt>
                <c:pt idx="76">
                  <c:v>5.4359999999999999</c:v>
                </c:pt>
                <c:pt idx="77">
                  <c:v>5.492</c:v>
                </c:pt>
                <c:pt idx="78">
                  <c:v>5.5469999999999997</c:v>
                </c:pt>
                <c:pt idx="79">
                  <c:v>5.5970000000000004</c:v>
                </c:pt>
                <c:pt idx="80">
                  <c:v>5.641</c:v>
                </c:pt>
                <c:pt idx="81">
                  <c:v>5.7030000000000003</c:v>
                </c:pt>
                <c:pt idx="82">
                  <c:v>5.7350000000000003</c:v>
                </c:pt>
                <c:pt idx="83">
                  <c:v>5.7949999999999999</c:v>
                </c:pt>
                <c:pt idx="84">
                  <c:v>5.8390000000000004</c:v>
                </c:pt>
                <c:pt idx="85">
                  <c:v>5.8860000000000001</c:v>
                </c:pt>
                <c:pt idx="86">
                  <c:v>5.9390000000000001</c:v>
                </c:pt>
                <c:pt idx="87">
                  <c:v>5.9779999999999998</c:v>
                </c:pt>
                <c:pt idx="88">
                  <c:v>6.0279999999999996</c:v>
                </c:pt>
                <c:pt idx="89">
                  <c:v>6.06</c:v>
                </c:pt>
                <c:pt idx="90">
                  <c:v>6.11</c:v>
                </c:pt>
                <c:pt idx="91">
                  <c:v>6.1470000000000002</c:v>
                </c:pt>
                <c:pt idx="92">
                  <c:v>6.1779999999999999</c:v>
                </c:pt>
                <c:pt idx="93">
                  <c:v>6.2320000000000002</c:v>
                </c:pt>
                <c:pt idx="94">
                  <c:v>6.242</c:v>
                </c:pt>
                <c:pt idx="95">
                  <c:v>6.3019999999999996</c:v>
                </c:pt>
                <c:pt idx="96">
                  <c:v>6.3330000000000002</c:v>
                </c:pt>
                <c:pt idx="97">
                  <c:v>6.3650000000000002</c:v>
                </c:pt>
                <c:pt idx="98">
                  <c:v>6.407</c:v>
                </c:pt>
                <c:pt idx="99">
                  <c:v>6.4489999999999998</c:v>
                </c:pt>
                <c:pt idx="100">
                  <c:v>6.4649999999999999</c:v>
                </c:pt>
                <c:pt idx="101">
                  <c:v>6.4480000000000004</c:v>
                </c:pt>
                <c:pt idx="102">
                  <c:v>6.4009999999999998</c:v>
                </c:pt>
                <c:pt idx="103">
                  <c:v>6.3810000000000002</c:v>
                </c:pt>
                <c:pt idx="104">
                  <c:v>6.3520000000000003</c:v>
                </c:pt>
                <c:pt idx="105">
                  <c:v>6.3259999999999996</c:v>
                </c:pt>
                <c:pt idx="106">
                  <c:v>6.3239999999999998</c:v>
                </c:pt>
                <c:pt idx="107">
                  <c:v>6.29</c:v>
                </c:pt>
                <c:pt idx="108">
                  <c:v>6.2389999999999999</c:v>
                </c:pt>
                <c:pt idx="109">
                  <c:v>6.1769999999999996</c:v>
                </c:pt>
                <c:pt idx="110">
                  <c:v>6.1230000000000002</c:v>
                </c:pt>
                <c:pt idx="111">
                  <c:v>6.0650000000000004</c:v>
                </c:pt>
                <c:pt idx="112">
                  <c:v>6.0220000000000002</c:v>
                </c:pt>
                <c:pt idx="113">
                  <c:v>5.968</c:v>
                </c:pt>
                <c:pt idx="114">
                  <c:v>5.9180000000000001</c:v>
                </c:pt>
                <c:pt idx="115">
                  <c:v>5.8170000000000002</c:v>
                </c:pt>
                <c:pt idx="116">
                  <c:v>5.6769999999999996</c:v>
                </c:pt>
                <c:pt idx="117">
                  <c:v>5.5330000000000004</c:v>
                </c:pt>
                <c:pt idx="118">
                  <c:v>5.3890000000000002</c:v>
                </c:pt>
                <c:pt idx="119">
                  <c:v>5.1420000000000003</c:v>
                </c:pt>
                <c:pt idx="120">
                  <c:v>4.9349999999999996</c:v>
                </c:pt>
                <c:pt idx="121">
                  <c:v>4.6589999999999998</c:v>
                </c:pt>
                <c:pt idx="122">
                  <c:v>4.3049999999999997</c:v>
                </c:pt>
                <c:pt idx="123">
                  <c:v>4.1980000000000004</c:v>
                </c:pt>
                <c:pt idx="124">
                  <c:v>3.9319999999999999</c:v>
                </c:pt>
                <c:pt idx="125">
                  <c:v>3.6110000000000002</c:v>
                </c:pt>
                <c:pt idx="126">
                  <c:v>2.96</c:v>
                </c:pt>
                <c:pt idx="127">
                  <c:v>2.258</c:v>
                </c:pt>
                <c:pt idx="128">
                  <c:v>2.02</c:v>
                </c:pt>
              </c:numCache>
            </c:numRef>
          </c:val>
          <c:smooth val="0"/>
          <c:extLst>
            <c:ext xmlns:c16="http://schemas.microsoft.com/office/drawing/2014/chart" uri="{C3380CC4-5D6E-409C-BE32-E72D297353CC}">
              <c16:uniqueId val="{00000001-4158-4DCB-AB9A-6543E94EA32D}"/>
            </c:ext>
          </c:extLst>
        </c:ser>
        <c:ser>
          <c:idx val="2"/>
          <c:order val="2"/>
          <c:tx>
            <c:strRef>
              <c:f>Scatter!$F$2</c:f>
              <c:strCache>
                <c:ptCount val="1"/>
                <c:pt idx="0">
                  <c:v>3</c:v>
                </c:pt>
              </c:strCache>
            </c:strRef>
          </c:tx>
          <c:spPr>
            <a:ln w="28575" cap="rnd">
              <a:solidFill>
                <a:schemeClr val="accent3"/>
              </a:solidFill>
              <a:round/>
            </a:ln>
            <a:effectLst/>
          </c:spPr>
          <c:marker>
            <c:symbol val="none"/>
          </c:marker>
          <c:val>
            <c:numRef>
              <c:f>Scatter!$F$3:$F$131</c:f>
              <c:numCache>
                <c:formatCode>General</c:formatCode>
                <c:ptCount val="129"/>
                <c:pt idx="0">
                  <c:v>1.2749999999999999</c:v>
                </c:pt>
                <c:pt idx="1">
                  <c:v>1.28</c:v>
                </c:pt>
                <c:pt idx="2">
                  <c:v>1.294</c:v>
                </c:pt>
                <c:pt idx="3">
                  <c:v>1.3220000000000001</c:v>
                </c:pt>
                <c:pt idx="4">
                  <c:v>1.3660000000000001</c:v>
                </c:pt>
                <c:pt idx="5">
                  <c:v>1.423</c:v>
                </c:pt>
                <c:pt idx="6">
                  <c:v>1.496</c:v>
                </c:pt>
                <c:pt idx="7">
                  <c:v>1.5820000000000001</c:v>
                </c:pt>
                <c:pt idx="8">
                  <c:v>1.6819999999999999</c:v>
                </c:pt>
                <c:pt idx="9">
                  <c:v>1.786</c:v>
                </c:pt>
                <c:pt idx="10">
                  <c:v>1.8939999999999999</c:v>
                </c:pt>
                <c:pt idx="11">
                  <c:v>2.0030000000000001</c:v>
                </c:pt>
                <c:pt idx="12">
                  <c:v>2.109</c:v>
                </c:pt>
                <c:pt idx="13">
                  <c:v>2.2120000000000002</c:v>
                </c:pt>
                <c:pt idx="14">
                  <c:v>2.31</c:v>
                </c:pt>
                <c:pt idx="15">
                  <c:v>2.4</c:v>
                </c:pt>
                <c:pt idx="16">
                  <c:v>2.4889999999999999</c:v>
                </c:pt>
                <c:pt idx="17">
                  <c:v>2.5739999999999998</c:v>
                </c:pt>
                <c:pt idx="18">
                  <c:v>2.6509999999999998</c:v>
                </c:pt>
                <c:pt idx="19">
                  <c:v>2.726</c:v>
                </c:pt>
                <c:pt idx="20">
                  <c:v>2.7989999999999999</c:v>
                </c:pt>
                <c:pt idx="21">
                  <c:v>2.8660000000000001</c:v>
                </c:pt>
                <c:pt idx="22">
                  <c:v>2.93</c:v>
                </c:pt>
                <c:pt idx="23">
                  <c:v>2.9910000000000001</c:v>
                </c:pt>
                <c:pt idx="24">
                  <c:v>3.048</c:v>
                </c:pt>
                <c:pt idx="25">
                  <c:v>3.0950000000000002</c:v>
                </c:pt>
                <c:pt idx="26">
                  <c:v>3.1349999999999998</c:v>
                </c:pt>
                <c:pt idx="27">
                  <c:v>3.1709999999999998</c:v>
                </c:pt>
                <c:pt idx="28">
                  <c:v>3.1989999999999998</c:v>
                </c:pt>
                <c:pt idx="29">
                  <c:v>3.2120000000000002</c:v>
                </c:pt>
                <c:pt idx="30">
                  <c:v>3.2130000000000001</c:v>
                </c:pt>
                <c:pt idx="31">
                  <c:v>3.2210000000000001</c:v>
                </c:pt>
                <c:pt idx="32">
                  <c:v>3.23</c:v>
                </c:pt>
                <c:pt idx="33">
                  <c:v>3.2320000000000002</c:v>
                </c:pt>
                <c:pt idx="34">
                  <c:v>3.2349999999999999</c:v>
                </c:pt>
                <c:pt idx="35">
                  <c:v>3.2360000000000002</c:v>
                </c:pt>
                <c:pt idx="36">
                  <c:v>3.2410000000000001</c:v>
                </c:pt>
                <c:pt idx="37">
                  <c:v>3.24</c:v>
                </c:pt>
                <c:pt idx="38">
                  <c:v>3.2389999999999999</c:v>
                </c:pt>
                <c:pt idx="39">
                  <c:v>3.24</c:v>
                </c:pt>
                <c:pt idx="40">
                  <c:v>3.2440000000000002</c:v>
                </c:pt>
                <c:pt idx="41">
                  <c:v>3.2669999999999999</c:v>
                </c:pt>
                <c:pt idx="42">
                  <c:v>3.3290000000000002</c:v>
                </c:pt>
                <c:pt idx="43">
                  <c:v>3.4089999999999998</c:v>
                </c:pt>
                <c:pt idx="44">
                  <c:v>3.488</c:v>
                </c:pt>
                <c:pt idx="45">
                  <c:v>3.5569999999999999</c:v>
                </c:pt>
                <c:pt idx="46">
                  <c:v>3.6190000000000002</c:v>
                </c:pt>
                <c:pt idx="47">
                  <c:v>3.6749999999999998</c:v>
                </c:pt>
                <c:pt idx="48">
                  <c:v>3.7410000000000001</c:v>
                </c:pt>
                <c:pt idx="49">
                  <c:v>3.8130000000000002</c:v>
                </c:pt>
                <c:pt idx="50">
                  <c:v>3.879</c:v>
                </c:pt>
                <c:pt idx="51">
                  <c:v>3.9369999999999998</c:v>
                </c:pt>
                <c:pt idx="52">
                  <c:v>4</c:v>
                </c:pt>
                <c:pt idx="53">
                  <c:v>4.0670000000000002</c:v>
                </c:pt>
                <c:pt idx="54">
                  <c:v>4.1260000000000003</c:v>
                </c:pt>
                <c:pt idx="55">
                  <c:v>4.1859999999999999</c:v>
                </c:pt>
                <c:pt idx="56">
                  <c:v>4.2619999999999996</c:v>
                </c:pt>
                <c:pt idx="57">
                  <c:v>4.3220000000000001</c:v>
                </c:pt>
                <c:pt idx="58">
                  <c:v>4.375</c:v>
                </c:pt>
                <c:pt idx="59">
                  <c:v>4.4390000000000001</c:v>
                </c:pt>
                <c:pt idx="60">
                  <c:v>4.5129999999999999</c:v>
                </c:pt>
                <c:pt idx="61">
                  <c:v>4.569</c:v>
                </c:pt>
                <c:pt idx="62">
                  <c:v>4.6189999999999998</c:v>
                </c:pt>
                <c:pt idx="63">
                  <c:v>4.68</c:v>
                </c:pt>
                <c:pt idx="64">
                  <c:v>4.7469999999999999</c:v>
                </c:pt>
                <c:pt idx="65">
                  <c:v>4.8150000000000004</c:v>
                </c:pt>
                <c:pt idx="66">
                  <c:v>4.8680000000000003</c:v>
                </c:pt>
                <c:pt idx="67">
                  <c:v>4.9189999999999996</c:v>
                </c:pt>
                <c:pt idx="68">
                  <c:v>4.9820000000000002</c:v>
                </c:pt>
                <c:pt idx="69">
                  <c:v>5.0460000000000003</c:v>
                </c:pt>
                <c:pt idx="70">
                  <c:v>5.1050000000000004</c:v>
                </c:pt>
                <c:pt idx="71">
                  <c:v>5.1520000000000001</c:v>
                </c:pt>
                <c:pt idx="72">
                  <c:v>5.2089999999999996</c:v>
                </c:pt>
                <c:pt idx="73">
                  <c:v>5.2679999999999998</c:v>
                </c:pt>
                <c:pt idx="74">
                  <c:v>5.3140000000000001</c:v>
                </c:pt>
                <c:pt idx="75">
                  <c:v>5.375</c:v>
                </c:pt>
                <c:pt idx="76">
                  <c:v>5.4279999999999999</c:v>
                </c:pt>
                <c:pt idx="77">
                  <c:v>5.4720000000000004</c:v>
                </c:pt>
                <c:pt idx="78">
                  <c:v>5.54</c:v>
                </c:pt>
                <c:pt idx="79">
                  <c:v>5.5869999999999997</c:v>
                </c:pt>
                <c:pt idx="80">
                  <c:v>5.6310000000000002</c:v>
                </c:pt>
                <c:pt idx="81">
                  <c:v>5.68</c:v>
                </c:pt>
                <c:pt idx="82">
                  <c:v>5.7290000000000001</c:v>
                </c:pt>
                <c:pt idx="83">
                  <c:v>5.7910000000000004</c:v>
                </c:pt>
                <c:pt idx="84">
                  <c:v>5.8380000000000001</c:v>
                </c:pt>
                <c:pt idx="85">
                  <c:v>5.8760000000000003</c:v>
                </c:pt>
                <c:pt idx="86">
                  <c:v>5.93</c:v>
                </c:pt>
                <c:pt idx="87">
                  <c:v>5.97</c:v>
                </c:pt>
                <c:pt idx="88">
                  <c:v>6.0110000000000001</c:v>
                </c:pt>
                <c:pt idx="89">
                  <c:v>6.056</c:v>
                </c:pt>
                <c:pt idx="90">
                  <c:v>6.1029999999999998</c:v>
                </c:pt>
                <c:pt idx="91">
                  <c:v>6.141</c:v>
                </c:pt>
                <c:pt idx="92">
                  <c:v>6.1760000000000002</c:v>
                </c:pt>
                <c:pt idx="93">
                  <c:v>6.2249999999999996</c:v>
                </c:pt>
                <c:pt idx="94">
                  <c:v>6.2539999999999996</c:v>
                </c:pt>
                <c:pt idx="95">
                  <c:v>6.3010000000000002</c:v>
                </c:pt>
                <c:pt idx="96">
                  <c:v>6.3380000000000001</c:v>
                </c:pt>
                <c:pt idx="97">
                  <c:v>6.3760000000000003</c:v>
                </c:pt>
                <c:pt idx="98">
                  <c:v>6.3680000000000003</c:v>
                </c:pt>
                <c:pt idx="99">
                  <c:v>6.4260000000000002</c:v>
                </c:pt>
                <c:pt idx="100">
                  <c:v>6.4550000000000001</c:v>
                </c:pt>
                <c:pt idx="101">
                  <c:v>6.4329999999999998</c:v>
                </c:pt>
                <c:pt idx="102">
                  <c:v>6.4119999999999999</c:v>
                </c:pt>
                <c:pt idx="103">
                  <c:v>6.391</c:v>
                </c:pt>
                <c:pt idx="104">
                  <c:v>6.3819999999999997</c:v>
                </c:pt>
                <c:pt idx="105">
                  <c:v>6.3639999999999999</c:v>
                </c:pt>
                <c:pt idx="106">
                  <c:v>6.3250000000000002</c:v>
                </c:pt>
                <c:pt idx="107">
                  <c:v>6.2949999999999999</c:v>
                </c:pt>
                <c:pt idx="108">
                  <c:v>6.2539999999999996</c:v>
                </c:pt>
                <c:pt idx="109">
                  <c:v>6.2080000000000002</c:v>
                </c:pt>
                <c:pt idx="110">
                  <c:v>6.1820000000000004</c:v>
                </c:pt>
                <c:pt idx="111">
                  <c:v>6.1529999999999996</c:v>
                </c:pt>
                <c:pt idx="112">
                  <c:v>6.11</c:v>
                </c:pt>
                <c:pt idx="113">
                  <c:v>6.0019999999999998</c:v>
                </c:pt>
                <c:pt idx="114">
                  <c:v>5.931</c:v>
                </c:pt>
                <c:pt idx="115">
                  <c:v>5.8360000000000003</c:v>
                </c:pt>
                <c:pt idx="116">
                  <c:v>5.7409999999999997</c:v>
                </c:pt>
                <c:pt idx="117">
                  <c:v>5.6260000000000003</c:v>
                </c:pt>
                <c:pt idx="118">
                  <c:v>5.4749999999999996</c:v>
                </c:pt>
                <c:pt idx="119">
                  <c:v>5.2389999999999999</c:v>
                </c:pt>
                <c:pt idx="120">
                  <c:v>5.0419999999999998</c:v>
                </c:pt>
                <c:pt idx="121">
                  <c:v>4.8570000000000002</c:v>
                </c:pt>
                <c:pt idx="122">
                  <c:v>4.5030000000000001</c:v>
                </c:pt>
                <c:pt idx="123">
                  <c:v>4.2450000000000001</c:v>
                </c:pt>
                <c:pt idx="124">
                  <c:v>3.8860000000000001</c:v>
                </c:pt>
                <c:pt idx="125">
                  <c:v>3.2839999999999998</c:v>
                </c:pt>
                <c:pt idx="126">
                  <c:v>2.65</c:v>
                </c:pt>
                <c:pt idx="127">
                  <c:v>2.1659999999999999</c:v>
                </c:pt>
                <c:pt idx="128">
                  <c:v>2.0350000000000001</c:v>
                </c:pt>
              </c:numCache>
            </c:numRef>
          </c:val>
          <c:smooth val="0"/>
          <c:extLst>
            <c:ext xmlns:c16="http://schemas.microsoft.com/office/drawing/2014/chart" uri="{C3380CC4-5D6E-409C-BE32-E72D297353CC}">
              <c16:uniqueId val="{00000002-4158-4DCB-AB9A-6543E94EA32D}"/>
            </c:ext>
          </c:extLst>
        </c:ser>
        <c:ser>
          <c:idx val="3"/>
          <c:order val="3"/>
          <c:tx>
            <c:strRef>
              <c:f>Scatter!$G$2</c:f>
              <c:strCache>
                <c:ptCount val="1"/>
                <c:pt idx="0">
                  <c:v>4</c:v>
                </c:pt>
              </c:strCache>
            </c:strRef>
          </c:tx>
          <c:spPr>
            <a:ln w="28575" cap="rnd">
              <a:solidFill>
                <a:schemeClr val="accent4"/>
              </a:solidFill>
              <a:round/>
            </a:ln>
            <a:effectLst/>
          </c:spPr>
          <c:marker>
            <c:symbol val="none"/>
          </c:marker>
          <c:val>
            <c:numRef>
              <c:f>Scatter!$G$3:$G$129</c:f>
              <c:numCache>
                <c:formatCode>General</c:formatCode>
                <c:ptCount val="127"/>
                <c:pt idx="0">
                  <c:v>1.2869999999999999</c:v>
                </c:pt>
                <c:pt idx="1">
                  <c:v>1.2909999999999999</c:v>
                </c:pt>
                <c:pt idx="2">
                  <c:v>1.3049999999999999</c:v>
                </c:pt>
                <c:pt idx="3">
                  <c:v>1.3340000000000001</c:v>
                </c:pt>
                <c:pt idx="4">
                  <c:v>1.379</c:v>
                </c:pt>
                <c:pt idx="5">
                  <c:v>1.4370000000000001</c:v>
                </c:pt>
                <c:pt idx="6">
                  <c:v>1.5089999999999999</c:v>
                </c:pt>
                <c:pt idx="7">
                  <c:v>1.5960000000000001</c:v>
                </c:pt>
                <c:pt idx="8">
                  <c:v>1.6950000000000001</c:v>
                </c:pt>
                <c:pt idx="9">
                  <c:v>1.798</c:v>
                </c:pt>
                <c:pt idx="10">
                  <c:v>1.9059999999999999</c:v>
                </c:pt>
                <c:pt idx="11">
                  <c:v>2.0179999999999998</c:v>
                </c:pt>
                <c:pt idx="12">
                  <c:v>2.1269999999999998</c:v>
                </c:pt>
                <c:pt idx="13">
                  <c:v>2.2269999999999999</c:v>
                </c:pt>
                <c:pt idx="14">
                  <c:v>2.319</c:v>
                </c:pt>
                <c:pt idx="15">
                  <c:v>2.4049999999999998</c:v>
                </c:pt>
                <c:pt idx="16">
                  <c:v>2.492</c:v>
                </c:pt>
                <c:pt idx="17">
                  <c:v>2.573</c:v>
                </c:pt>
                <c:pt idx="18">
                  <c:v>2.6520000000000001</c:v>
                </c:pt>
                <c:pt idx="19">
                  <c:v>2.7250000000000001</c:v>
                </c:pt>
                <c:pt idx="20">
                  <c:v>2.7949999999999999</c:v>
                </c:pt>
                <c:pt idx="21">
                  <c:v>2.8660000000000001</c:v>
                </c:pt>
                <c:pt idx="22">
                  <c:v>2.9350000000000001</c:v>
                </c:pt>
                <c:pt idx="23">
                  <c:v>2.9980000000000002</c:v>
                </c:pt>
                <c:pt idx="24">
                  <c:v>3.0510000000000002</c:v>
                </c:pt>
                <c:pt idx="25">
                  <c:v>3.093</c:v>
                </c:pt>
                <c:pt idx="26">
                  <c:v>3.129</c:v>
                </c:pt>
                <c:pt idx="27">
                  <c:v>3.161</c:v>
                </c:pt>
                <c:pt idx="28">
                  <c:v>3.1840000000000002</c:v>
                </c:pt>
                <c:pt idx="29">
                  <c:v>3.202</c:v>
                </c:pt>
                <c:pt idx="30">
                  <c:v>3.2130000000000001</c:v>
                </c:pt>
                <c:pt idx="31">
                  <c:v>3.2229999999999999</c:v>
                </c:pt>
                <c:pt idx="32">
                  <c:v>3.23</c:v>
                </c:pt>
                <c:pt idx="33">
                  <c:v>3.234</c:v>
                </c:pt>
                <c:pt idx="34">
                  <c:v>3.2330000000000001</c:v>
                </c:pt>
                <c:pt idx="35">
                  <c:v>3.2349999999999999</c:v>
                </c:pt>
                <c:pt idx="36">
                  <c:v>3.238</c:v>
                </c:pt>
                <c:pt idx="37">
                  <c:v>3.2440000000000002</c:v>
                </c:pt>
                <c:pt idx="38">
                  <c:v>3.2440000000000002</c:v>
                </c:pt>
                <c:pt idx="39">
                  <c:v>3.2440000000000002</c:v>
                </c:pt>
                <c:pt idx="40">
                  <c:v>3.25</c:v>
                </c:pt>
                <c:pt idx="41">
                  <c:v>3.282</c:v>
                </c:pt>
                <c:pt idx="42">
                  <c:v>3.34</c:v>
                </c:pt>
                <c:pt idx="43">
                  <c:v>3.4159999999999999</c:v>
                </c:pt>
                <c:pt idx="44">
                  <c:v>3.4980000000000002</c:v>
                </c:pt>
                <c:pt idx="45">
                  <c:v>3.5680000000000001</c:v>
                </c:pt>
                <c:pt idx="46">
                  <c:v>3.6269999999999998</c:v>
                </c:pt>
                <c:pt idx="47">
                  <c:v>3.6859999999999999</c:v>
                </c:pt>
                <c:pt idx="48">
                  <c:v>3.75</c:v>
                </c:pt>
                <c:pt idx="49">
                  <c:v>3.8180000000000001</c:v>
                </c:pt>
                <c:pt idx="50">
                  <c:v>3.8780000000000001</c:v>
                </c:pt>
                <c:pt idx="51">
                  <c:v>3.9359999999999999</c:v>
                </c:pt>
                <c:pt idx="52">
                  <c:v>4.0039999999999996</c:v>
                </c:pt>
                <c:pt idx="53">
                  <c:v>4.0659999999999998</c:v>
                </c:pt>
                <c:pt idx="54">
                  <c:v>4.1260000000000003</c:v>
                </c:pt>
                <c:pt idx="55">
                  <c:v>4.2</c:v>
                </c:pt>
                <c:pt idx="56">
                  <c:v>4.26</c:v>
                </c:pt>
                <c:pt idx="57">
                  <c:v>4.3239999999999998</c:v>
                </c:pt>
                <c:pt idx="58">
                  <c:v>4.3819999999999997</c:v>
                </c:pt>
                <c:pt idx="59">
                  <c:v>4.4340000000000002</c:v>
                </c:pt>
                <c:pt idx="60">
                  <c:v>4.4980000000000002</c:v>
                </c:pt>
                <c:pt idx="61">
                  <c:v>4.556</c:v>
                </c:pt>
                <c:pt idx="62">
                  <c:v>4.6189999999999998</c:v>
                </c:pt>
                <c:pt idx="63">
                  <c:v>4.6829999999999998</c:v>
                </c:pt>
                <c:pt idx="64">
                  <c:v>4.7439999999999998</c:v>
                </c:pt>
                <c:pt idx="65">
                  <c:v>4.8090000000000002</c:v>
                </c:pt>
                <c:pt idx="66">
                  <c:v>4.859</c:v>
                </c:pt>
                <c:pt idx="67">
                  <c:v>4.9180000000000001</c:v>
                </c:pt>
                <c:pt idx="68">
                  <c:v>4.9690000000000003</c:v>
                </c:pt>
                <c:pt idx="69">
                  <c:v>5.0199999999999996</c:v>
                </c:pt>
                <c:pt idx="70">
                  <c:v>5.0890000000000004</c:v>
                </c:pt>
                <c:pt idx="71">
                  <c:v>5.1470000000000002</c:v>
                </c:pt>
                <c:pt idx="72">
                  <c:v>5.2</c:v>
                </c:pt>
                <c:pt idx="73">
                  <c:v>5.258</c:v>
                </c:pt>
                <c:pt idx="74">
                  <c:v>5.31</c:v>
                </c:pt>
                <c:pt idx="75">
                  <c:v>5.3630000000000004</c:v>
                </c:pt>
                <c:pt idx="76">
                  <c:v>5.4180000000000001</c:v>
                </c:pt>
                <c:pt idx="77">
                  <c:v>5.4749999999999996</c:v>
                </c:pt>
                <c:pt idx="78">
                  <c:v>5.5270000000000001</c:v>
                </c:pt>
                <c:pt idx="79">
                  <c:v>5.5910000000000002</c:v>
                </c:pt>
                <c:pt idx="80">
                  <c:v>5.62</c:v>
                </c:pt>
                <c:pt idx="81">
                  <c:v>5.68</c:v>
                </c:pt>
                <c:pt idx="82">
                  <c:v>5.7309999999999999</c:v>
                </c:pt>
                <c:pt idx="83">
                  <c:v>5.7729999999999997</c:v>
                </c:pt>
                <c:pt idx="84">
                  <c:v>5.8170000000000002</c:v>
                </c:pt>
                <c:pt idx="85">
                  <c:v>5.8760000000000003</c:v>
                </c:pt>
                <c:pt idx="86">
                  <c:v>5.9219999999999997</c:v>
                </c:pt>
                <c:pt idx="87">
                  <c:v>5.9619999999999997</c:v>
                </c:pt>
                <c:pt idx="88">
                  <c:v>6.008</c:v>
                </c:pt>
                <c:pt idx="89">
                  <c:v>6.069</c:v>
                </c:pt>
                <c:pt idx="90">
                  <c:v>6.109</c:v>
                </c:pt>
                <c:pt idx="91">
                  <c:v>6.14</c:v>
                </c:pt>
                <c:pt idx="92">
                  <c:v>6.1790000000000003</c:v>
                </c:pt>
                <c:pt idx="93">
                  <c:v>6.2089999999999996</c:v>
                </c:pt>
                <c:pt idx="94">
                  <c:v>6.2389999999999999</c:v>
                </c:pt>
                <c:pt idx="95">
                  <c:v>6.2759999999999998</c:v>
                </c:pt>
                <c:pt idx="96">
                  <c:v>6.306</c:v>
                </c:pt>
                <c:pt idx="97">
                  <c:v>6.3330000000000002</c:v>
                </c:pt>
                <c:pt idx="98">
                  <c:v>6.3659999999999997</c:v>
                </c:pt>
                <c:pt idx="99">
                  <c:v>6.38</c:v>
                </c:pt>
                <c:pt idx="100">
                  <c:v>6.3739999999999997</c:v>
                </c:pt>
                <c:pt idx="101">
                  <c:v>6.3789999999999996</c:v>
                </c:pt>
                <c:pt idx="102">
                  <c:v>6.3479999999999999</c:v>
                </c:pt>
                <c:pt idx="103">
                  <c:v>6.3150000000000004</c:v>
                </c:pt>
                <c:pt idx="104">
                  <c:v>6.32</c:v>
                </c:pt>
                <c:pt idx="105">
                  <c:v>6.2889999999999997</c:v>
                </c:pt>
                <c:pt idx="106">
                  <c:v>6.2249999999999996</c:v>
                </c:pt>
                <c:pt idx="107">
                  <c:v>6.1929999999999996</c:v>
                </c:pt>
                <c:pt idx="108">
                  <c:v>6.1749999999999998</c:v>
                </c:pt>
                <c:pt idx="109">
                  <c:v>6.1369999999999996</c:v>
                </c:pt>
                <c:pt idx="110">
                  <c:v>6.0579999999999998</c:v>
                </c:pt>
                <c:pt idx="111">
                  <c:v>6</c:v>
                </c:pt>
                <c:pt idx="112">
                  <c:v>5.9249999999999998</c:v>
                </c:pt>
                <c:pt idx="113">
                  <c:v>5.81</c:v>
                </c:pt>
                <c:pt idx="114">
                  <c:v>5.7169999999999996</c:v>
                </c:pt>
                <c:pt idx="115">
                  <c:v>5.5620000000000003</c:v>
                </c:pt>
                <c:pt idx="116">
                  <c:v>5.35</c:v>
                </c:pt>
                <c:pt idx="117">
                  <c:v>5.2</c:v>
                </c:pt>
                <c:pt idx="118">
                  <c:v>4.9649999999999999</c:v>
                </c:pt>
                <c:pt idx="119">
                  <c:v>4.7610000000000001</c:v>
                </c:pt>
                <c:pt idx="120">
                  <c:v>4.4850000000000003</c:v>
                </c:pt>
                <c:pt idx="121">
                  <c:v>4.1779999999999999</c:v>
                </c:pt>
                <c:pt idx="122">
                  <c:v>3.839</c:v>
                </c:pt>
                <c:pt idx="123">
                  <c:v>3.524</c:v>
                </c:pt>
                <c:pt idx="124">
                  <c:v>2.9169999999999998</c:v>
                </c:pt>
                <c:pt idx="125">
                  <c:v>2.177</c:v>
                </c:pt>
                <c:pt idx="126">
                  <c:v>2.0619999999999998</c:v>
                </c:pt>
              </c:numCache>
            </c:numRef>
          </c:val>
          <c:smooth val="0"/>
          <c:extLst>
            <c:ext xmlns:c16="http://schemas.microsoft.com/office/drawing/2014/chart" uri="{C3380CC4-5D6E-409C-BE32-E72D297353CC}">
              <c16:uniqueId val="{00000003-4158-4DCB-AB9A-6543E94EA32D}"/>
            </c:ext>
          </c:extLst>
        </c:ser>
        <c:ser>
          <c:idx val="4"/>
          <c:order val="4"/>
          <c:tx>
            <c:strRef>
              <c:f>Scatter!$H$2</c:f>
              <c:strCache>
                <c:ptCount val="1"/>
                <c:pt idx="0">
                  <c:v>5</c:v>
                </c:pt>
              </c:strCache>
            </c:strRef>
          </c:tx>
          <c:spPr>
            <a:ln w="28575" cap="rnd">
              <a:solidFill>
                <a:schemeClr val="accent5"/>
              </a:solidFill>
              <a:round/>
            </a:ln>
            <a:effectLst/>
          </c:spPr>
          <c:marker>
            <c:symbol val="none"/>
          </c:marker>
          <c:val>
            <c:numRef>
              <c:f>Scatter!$H$3:$H$127</c:f>
              <c:numCache>
                <c:formatCode>General</c:formatCode>
                <c:ptCount val="125"/>
                <c:pt idx="0">
                  <c:v>1.282</c:v>
                </c:pt>
                <c:pt idx="1">
                  <c:v>1.286</c:v>
                </c:pt>
                <c:pt idx="2">
                  <c:v>1.3</c:v>
                </c:pt>
                <c:pt idx="3">
                  <c:v>1.3280000000000001</c:v>
                </c:pt>
                <c:pt idx="4">
                  <c:v>1.371</c:v>
                </c:pt>
                <c:pt idx="5">
                  <c:v>1.427</c:v>
                </c:pt>
                <c:pt idx="6">
                  <c:v>1.496</c:v>
                </c:pt>
                <c:pt idx="7">
                  <c:v>1.579</c:v>
                </c:pt>
                <c:pt idx="8">
                  <c:v>1.6739999999999999</c:v>
                </c:pt>
                <c:pt idx="9">
                  <c:v>1.778</c:v>
                </c:pt>
                <c:pt idx="10">
                  <c:v>1.883</c:v>
                </c:pt>
                <c:pt idx="11">
                  <c:v>1.992</c:v>
                </c:pt>
                <c:pt idx="12">
                  <c:v>2.097</c:v>
                </c:pt>
                <c:pt idx="13">
                  <c:v>2.198</c:v>
                </c:pt>
                <c:pt idx="14">
                  <c:v>2.2949999999999999</c:v>
                </c:pt>
                <c:pt idx="15">
                  <c:v>2.3860000000000001</c:v>
                </c:pt>
                <c:pt idx="16">
                  <c:v>2.4740000000000002</c:v>
                </c:pt>
                <c:pt idx="17">
                  <c:v>2.5529999999999999</c:v>
                </c:pt>
                <c:pt idx="18">
                  <c:v>2.6280000000000001</c:v>
                </c:pt>
                <c:pt idx="19">
                  <c:v>2.7029999999999998</c:v>
                </c:pt>
                <c:pt idx="20">
                  <c:v>2.778</c:v>
                </c:pt>
                <c:pt idx="21">
                  <c:v>2.8479999999999999</c:v>
                </c:pt>
                <c:pt idx="22">
                  <c:v>2.91</c:v>
                </c:pt>
                <c:pt idx="23">
                  <c:v>2.9649999999999999</c:v>
                </c:pt>
                <c:pt idx="24">
                  <c:v>3.0209999999999999</c:v>
                </c:pt>
                <c:pt idx="25">
                  <c:v>3.07</c:v>
                </c:pt>
                <c:pt idx="26">
                  <c:v>3.1120000000000001</c:v>
                </c:pt>
                <c:pt idx="27">
                  <c:v>3.1440000000000001</c:v>
                </c:pt>
                <c:pt idx="28">
                  <c:v>3.169</c:v>
                </c:pt>
                <c:pt idx="29">
                  <c:v>3.1880000000000002</c:v>
                </c:pt>
                <c:pt idx="30">
                  <c:v>3.2</c:v>
                </c:pt>
                <c:pt idx="31">
                  <c:v>3.2109999999999999</c:v>
                </c:pt>
                <c:pt idx="32">
                  <c:v>3.222</c:v>
                </c:pt>
                <c:pt idx="33">
                  <c:v>3.2269999999999999</c:v>
                </c:pt>
                <c:pt idx="34">
                  <c:v>3.23</c:v>
                </c:pt>
                <c:pt idx="35">
                  <c:v>3.234</c:v>
                </c:pt>
                <c:pt idx="36">
                  <c:v>3.2389999999999999</c:v>
                </c:pt>
                <c:pt idx="37">
                  <c:v>3.242</c:v>
                </c:pt>
                <c:pt idx="38">
                  <c:v>3.24</c:v>
                </c:pt>
                <c:pt idx="39">
                  <c:v>3.2389999999999999</c:v>
                </c:pt>
                <c:pt idx="40">
                  <c:v>3.2429999999999999</c:v>
                </c:pt>
                <c:pt idx="41">
                  <c:v>3.2810000000000001</c:v>
                </c:pt>
                <c:pt idx="42">
                  <c:v>3.3380000000000001</c:v>
                </c:pt>
                <c:pt idx="43">
                  <c:v>3.4079999999999999</c:v>
                </c:pt>
                <c:pt idx="44">
                  <c:v>3.4830000000000001</c:v>
                </c:pt>
                <c:pt idx="45">
                  <c:v>3.5550000000000002</c:v>
                </c:pt>
                <c:pt idx="46">
                  <c:v>3.6190000000000002</c:v>
                </c:pt>
                <c:pt idx="47">
                  <c:v>3.68</c:v>
                </c:pt>
                <c:pt idx="48">
                  <c:v>3.74</c:v>
                </c:pt>
                <c:pt idx="49">
                  <c:v>3.8180000000000001</c:v>
                </c:pt>
                <c:pt idx="50">
                  <c:v>3.88</c:v>
                </c:pt>
                <c:pt idx="51">
                  <c:v>3.9369999999999998</c:v>
                </c:pt>
                <c:pt idx="52">
                  <c:v>4.0049999999999999</c:v>
                </c:pt>
                <c:pt idx="53">
                  <c:v>4.0650000000000004</c:v>
                </c:pt>
                <c:pt idx="54">
                  <c:v>4.125</c:v>
                </c:pt>
                <c:pt idx="55">
                  <c:v>4.1879999999999997</c:v>
                </c:pt>
                <c:pt idx="56">
                  <c:v>4.2569999999999997</c:v>
                </c:pt>
                <c:pt idx="57">
                  <c:v>4.3159999999999998</c:v>
                </c:pt>
                <c:pt idx="58">
                  <c:v>4.3730000000000002</c:v>
                </c:pt>
                <c:pt idx="59">
                  <c:v>4.4340000000000002</c:v>
                </c:pt>
                <c:pt idx="60">
                  <c:v>4.4969999999999999</c:v>
                </c:pt>
                <c:pt idx="61">
                  <c:v>4.5529999999999999</c:v>
                </c:pt>
                <c:pt idx="62">
                  <c:v>4.6189999999999998</c:v>
                </c:pt>
                <c:pt idx="63">
                  <c:v>4.67</c:v>
                </c:pt>
                <c:pt idx="64">
                  <c:v>4.7329999999999997</c:v>
                </c:pt>
                <c:pt idx="65">
                  <c:v>4.8</c:v>
                </c:pt>
                <c:pt idx="66">
                  <c:v>4.8529999999999998</c:v>
                </c:pt>
                <c:pt idx="67">
                  <c:v>4.9080000000000004</c:v>
                </c:pt>
                <c:pt idx="68">
                  <c:v>4.968</c:v>
                </c:pt>
                <c:pt idx="69">
                  <c:v>5.0250000000000004</c:v>
                </c:pt>
                <c:pt idx="70">
                  <c:v>5.0890000000000004</c:v>
                </c:pt>
                <c:pt idx="71">
                  <c:v>5.1509999999999998</c:v>
                </c:pt>
                <c:pt idx="72">
                  <c:v>5.194</c:v>
                </c:pt>
                <c:pt idx="73">
                  <c:v>5.2530000000000001</c:v>
                </c:pt>
                <c:pt idx="74">
                  <c:v>5.3070000000000004</c:v>
                </c:pt>
                <c:pt idx="75">
                  <c:v>5.3559999999999999</c:v>
                </c:pt>
                <c:pt idx="76">
                  <c:v>5.4130000000000003</c:v>
                </c:pt>
                <c:pt idx="77">
                  <c:v>5.46</c:v>
                </c:pt>
                <c:pt idx="78">
                  <c:v>5.5179999999999998</c:v>
                </c:pt>
                <c:pt idx="79">
                  <c:v>5.5750000000000002</c:v>
                </c:pt>
                <c:pt idx="80">
                  <c:v>5.61</c:v>
                </c:pt>
                <c:pt idx="81">
                  <c:v>5.6749999999999998</c:v>
                </c:pt>
                <c:pt idx="82">
                  <c:v>5.7140000000000004</c:v>
                </c:pt>
                <c:pt idx="83">
                  <c:v>5.7640000000000002</c:v>
                </c:pt>
                <c:pt idx="84">
                  <c:v>5.8029999999999999</c:v>
                </c:pt>
                <c:pt idx="85">
                  <c:v>5.8579999999999997</c:v>
                </c:pt>
                <c:pt idx="86">
                  <c:v>5.9050000000000002</c:v>
                </c:pt>
                <c:pt idx="87">
                  <c:v>5.9290000000000003</c:v>
                </c:pt>
                <c:pt idx="88">
                  <c:v>5.9820000000000002</c:v>
                </c:pt>
                <c:pt idx="89">
                  <c:v>6.0250000000000004</c:v>
                </c:pt>
                <c:pt idx="90">
                  <c:v>6.07</c:v>
                </c:pt>
                <c:pt idx="91">
                  <c:v>6.101</c:v>
                </c:pt>
                <c:pt idx="92">
                  <c:v>6.1440000000000001</c:v>
                </c:pt>
                <c:pt idx="93">
                  <c:v>6.19</c:v>
                </c:pt>
                <c:pt idx="94">
                  <c:v>6.2050000000000001</c:v>
                </c:pt>
                <c:pt idx="95">
                  <c:v>6.23</c:v>
                </c:pt>
                <c:pt idx="96">
                  <c:v>6.258</c:v>
                </c:pt>
                <c:pt idx="97">
                  <c:v>6.2949999999999999</c:v>
                </c:pt>
                <c:pt idx="98">
                  <c:v>6.3120000000000003</c:v>
                </c:pt>
                <c:pt idx="99">
                  <c:v>6.3380000000000001</c:v>
                </c:pt>
                <c:pt idx="100">
                  <c:v>6.3460000000000001</c:v>
                </c:pt>
                <c:pt idx="101">
                  <c:v>6.306</c:v>
                </c:pt>
                <c:pt idx="102">
                  <c:v>6.2919999999999998</c:v>
                </c:pt>
                <c:pt idx="103">
                  <c:v>6.2839999999999998</c:v>
                </c:pt>
                <c:pt idx="104">
                  <c:v>6.2469999999999999</c:v>
                </c:pt>
                <c:pt idx="105">
                  <c:v>6.2229999999999999</c:v>
                </c:pt>
                <c:pt idx="106">
                  <c:v>6.1870000000000003</c:v>
                </c:pt>
                <c:pt idx="107">
                  <c:v>6.1120000000000001</c:v>
                </c:pt>
                <c:pt idx="108">
                  <c:v>6.0789999999999997</c:v>
                </c:pt>
                <c:pt idx="109">
                  <c:v>6.0010000000000003</c:v>
                </c:pt>
                <c:pt idx="110">
                  <c:v>5.9340000000000002</c:v>
                </c:pt>
                <c:pt idx="111">
                  <c:v>5.8490000000000002</c:v>
                </c:pt>
                <c:pt idx="112">
                  <c:v>5.7489999999999997</c:v>
                </c:pt>
                <c:pt idx="113">
                  <c:v>5.6180000000000003</c:v>
                </c:pt>
                <c:pt idx="114">
                  <c:v>5.4820000000000002</c:v>
                </c:pt>
                <c:pt idx="115">
                  <c:v>5.274</c:v>
                </c:pt>
                <c:pt idx="116">
                  <c:v>5.0140000000000002</c:v>
                </c:pt>
                <c:pt idx="117">
                  <c:v>4.7729999999999997</c:v>
                </c:pt>
                <c:pt idx="118">
                  <c:v>4.47</c:v>
                </c:pt>
                <c:pt idx="119">
                  <c:v>4.1520000000000001</c:v>
                </c:pt>
                <c:pt idx="120">
                  <c:v>3.8140000000000001</c:v>
                </c:pt>
                <c:pt idx="121">
                  <c:v>3.28</c:v>
                </c:pt>
                <c:pt idx="122">
                  <c:v>2.7069999999999999</c:v>
                </c:pt>
                <c:pt idx="123">
                  <c:v>2.1640000000000001</c:v>
                </c:pt>
                <c:pt idx="124">
                  <c:v>2.0590000000000002</c:v>
                </c:pt>
              </c:numCache>
            </c:numRef>
          </c:val>
          <c:smooth val="0"/>
          <c:extLst>
            <c:ext xmlns:c16="http://schemas.microsoft.com/office/drawing/2014/chart" uri="{C3380CC4-5D6E-409C-BE32-E72D297353CC}">
              <c16:uniqueId val="{00000004-4158-4DCB-AB9A-6543E94EA32D}"/>
            </c:ext>
          </c:extLst>
        </c:ser>
        <c:ser>
          <c:idx val="5"/>
          <c:order val="5"/>
          <c:tx>
            <c:strRef>
              <c:f>Scatter!$I$2</c:f>
              <c:strCache>
                <c:ptCount val="1"/>
                <c:pt idx="0">
                  <c:v>6</c:v>
                </c:pt>
              </c:strCache>
            </c:strRef>
          </c:tx>
          <c:spPr>
            <a:ln w="28575" cap="rnd">
              <a:solidFill>
                <a:schemeClr val="accent6"/>
              </a:solidFill>
              <a:round/>
            </a:ln>
            <a:effectLst/>
          </c:spPr>
          <c:marker>
            <c:symbol val="none"/>
          </c:marker>
          <c:val>
            <c:numRef>
              <c:f>Scatter!$I$3:$I$128</c:f>
              <c:numCache>
                <c:formatCode>General</c:formatCode>
                <c:ptCount val="126"/>
                <c:pt idx="0">
                  <c:v>1.282</c:v>
                </c:pt>
                <c:pt idx="1">
                  <c:v>1.286</c:v>
                </c:pt>
                <c:pt idx="2">
                  <c:v>1.2989999999999999</c:v>
                </c:pt>
                <c:pt idx="3">
                  <c:v>1.325</c:v>
                </c:pt>
                <c:pt idx="4">
                  <c:v>1.3660000000000001</c:v>
                </c:pt>
                <c:pt idx="5">
                  <c:v>1.419</c:v>
                </c:pt>
                <c:pt idx="6">
                  <c:v>1.488</c:v>
                </c:pt>
                <c:pt idx="7">
                  <c:v>1.569</c:v>
                </c:pt>
                <c:pt idx="8">
                  <c:v>1.663</c:v>
                </c:pt>
                <c:pt idx="9">
                  <c:v>1.766</c:v>
                </c:pt>
                <c:pt idx="10">
                  <c:v>1.871</c:v>
                </c:pt>
                <c:pt idx="11">
                  <c:v>1.978</c:v>
                </c:pt>
                <c:pt idx="12">
                  <c:v>2.0870000000000002</c:v>
                </c:pt>
                <c:pt idx="13">
                  <c:v>2.1880000000000002</c:v>
                </c:pt>
                <c:pt idx="14">
                  <c:v>2.2829999999999999</c:v>
                </c:pt>
                <c:pt idx="15">
                  <c:v>2.375</c:v>
                </c:pt>
                <c:pt idx="16">
                  <c:v>2.4590000000000001</c:v>
                </c:pt>
                <c:pt idx="17">
                  <c:v>2.5379999999999998</c:v>
                </c:pt>
                <c:pt idx="18">
                  <c:v>2.6139999999999999</c:v>
                </c:pt>
                <c:pt idx="19">
                  <c:v>2.6859999999999999</c:v>
                </c:pt>
                <c:pt idx="20">
                  <c:v>2.7570000000000001</c:v>
                </c:pt>
                <c:pt idx="21">
                  <c:v>2.827</c:v>
                </c:pt>
                <c:pt idx="22">
                  <c:v>2.8929999999999998</c:v>
                </c:pt>
                <c:pt idx="23">
                  <c:v>2.9590000000000001</c:v>
                </c:pt>
                <c:pt idx="24">
                  <c:v>3.02</c:v>
                </c:pt>
                <c:pt idx="25">
                  <c:v>3.069</c:v>
                </c:pt>
                <c:pt idx="26">
                  <c:v>3.105</c:v>
                </c:pt>
                <c:pt idx="27">
                  <c:v>3.14</c:v>
                </c:pt>
                <c:pt idx="28">
                  <c:v>3.1669999999999998</c:v>
                </c:pt>
                <c:pt idx="29">
                  <c:v>3.19</c:v>
                </c:pt>
                <c:pt idx="30">
                  <c:v>3.206</c:v>
                </c:pt>
                <c:pt idx="31">
                  <c:v>3.2189999999999999</c:v>
                </c:pt>
                <c:pt idx="32">
                  <c:v>3.2269999999999999</c:v>
                </c:pt>
                <c:pt idx="33">
                  <c:v>3.2360000000000002</c:v>
                </c:pt>
                <c:pt idx="34">
                  <c:v>3.2450000000000001</c:v>
                </c:pt>
                <c:pt idx="35">
                  <c:v>3.2490000000000001</c:v>
                </c:pt>
                <c:pt idx="36">
                  <c:v>3.2440000000000002</c:v>
                </c:pt>
                <c:pt idx="37">
                  <c:v>3.242</c:v>
                </c:pt>
                <c:pt idx="38">
                  <c:v>3.238</c:v>
                </c:pt>
                <c:pt idx="39">
                  <c:v>3.234</c:v>
                </c:pt>
                <c:pt idx="40">
                  <c:v>3.2410000000000001</c:v>
                </c:pt>
                <c:pt idx="41">
                  <c:v>3.282</c:v>
                </c:pt>
                <c:pt idx="42">
                  <c:v>3.343</c:v>
                </c:pt>
                <c:pt idx="43">
                  <c:v>3.419</c:v>
                </c:pt>
                <c:pt idx="44">
                  <c:v>3.5030000000000001</c:v>
                </c:pt>
                <c:pt idx="45">
                  <c:v>3.5720000000000001</c:v>
                </c:pt>
                <c:pt idx="46">
                  <c:v>3.6259999999999999</c:v>
                </c:pt>
                <c:pt idx="47">
                  <c:v>3.6850000000000001</c:v>
                </c:pt>
                <c:pt idx="48">
                  <c:v>3.7530000000000001</c:v>
                </c:pt>
                <c:pt idx="49">
                  <c:v>3.8130000000000002</c:v>
                </c:pt>
                <c:pt idx="50">
                  <c:v>3.8759999999999999</c:v>
                </c:pt>
                <c:pt idx="51">
                  <c:v>3.94</c:v>
                </c:pt>
                <c:pt idx="52">
                  <c:v>4.0039999999999996</c:v>
                </c:pt>
                <c:pt idx="53">
                  <c:v>4.0629999999999997</c:v>
                </c:pt>
                <c:pt idx="54">
                  <c:v>4.1230000000000002</c:v>
                </c:pt>
                <c:pt idx="55">
                  <c:v>4.1909999999999998</c:v>
                </c:pt>
                <c:pt idx="56">
                  <c:v>4.2539999999999996</c:v>
                </c:pt>
                <c:pt idx="57">
                  <c:v>4.3150000000000004</c:v>
                </c:pt>
                <c:pt idx="58">
                  <c:v>4.3680000000000003</c:v>
                </c:pt>
                <c:pt idx="59">
                  <c:v>4.4340000000000002</c:v>
                </c:pt>
                <c:pt idx="60">
                  <c:v>4.5</c:v>
                </c:pt>
                <c:pt idx="61">
                  <c:v>4.5650000000000004</c:v>
                </c:pt>
                <c:pt idx="62">
                  <c:v>4.617</c:v>
                </c:pt>
                <c:pt idx="63">
                  <c:v>4.6749999999999998</c:v>
                </c:pt>
                <c:pt idx="64">
                  <c:v>4.7359999999999998</c:v>
                </c:pt>
                <c:pt idx="65">
                  <c:v>4.8040000000000003</c:v>
                </c:pt>
                <c:pt idx="66">
                  <c:v>4.8659999999999997</c:v>
                </c:pt>
                <c:pt idx="67">
                  <c:v>4.9130000000000003</c:v>
                </c:pt>
                <c:pt idx="68">
                  <c:v>4.97</c:v>
                </c:pt>
                <c:pt idx="69">
                  <c:v>5.0339999999999998</c:v>
                </c:pt>
                <c:pt idx="70">
                  <c:v>5.08</c:v>
                </c:pt>
                <c:pt idx="71">
                  <c:v>5.1420000000000003</c:v>
                </c:pt>
                <c:pt idx="72">
                  <c:v>5.1920000000000002</c:v>
                </c:pt>
                <c:pt idx="73">
                  <c:v>5.2519999999999998</c:v>
                </c:pt>
                <c:pt idx="74">
                  <c:v>5.3109999999999999</c:v>
                </c:pt>
                <c:pt idx="75">
                  <c:v>5.367</c:v>
                </c:pt>
                <c:pt idx="76">
                  <c:v>5.4169999999999998</c:v>
                </c:pt>
                <c:pt idx="77">
                  <c:v>5.484</c:v>
                </c:pt>
                <c:pt idx="78">
                  <c:v>5.5259999999999998</c:v>
                </c:pt>
                <c:pt idx="79">
                  <c:v>5.5730000000000004</c:v>
                </c:pt>
                <c:pt idx="80">
                  <c:v>5.6289999999999996</c:v>
                </c:pt>
                <c:pt idx="81">
                  <c:v>5.6719999999999997</c:v>
                </c:pt>
                <c:pt idx="82">
                  <c:v>5.7329999999999997</c:v>
                </c:pt>
                <c:pt idx="83">
                  <c:v>5.7759999999999998</c:v>
                </c:pt>
                <c:pt idx="84">
                  <c:v>5.827</c:v>
                </c:pt>
                <c:pt idx="85">
                  <c:v>5.8639999999999999</c:v>
                </c:pt>
                <c:pt idx="86">
                  <c:v>5.9130000000000003</c:v>
                </c:pt>
                <c:pt idx="87">
                  <c:v>5.9589999999999996</c:v>
                </c:pt>
                <c:pt idx="88">
                  <c:v>6.0049999999999999</c:v>
                </c:pt>
                <c:pt idx="89">
                  <c:v>6.0460000000000003</c:v>
                </c:pt>
                <c:pt idx="90">
                  <c:v>6.0839999999999996</c:v>
                </c:pt>
                <c:pt idx="91">
                  <c:v>6.1180000000000003</c:v>
                </c:pt>
                <c:pt idx="92">
                  <c:v>6.1630000000000003</c:v>
                </c:pt>
                <c:pt idx="93">
                  <c:v>6.2060000000000004</c:v>
                </c:pt>
                <c:pt idx="94">
                  <c:v>6.2279999999999998</c:v>
                </c:pt>
                <c:pt idx="95">
                  <c:v>6.2619999999999996</c:v>
                </c:pt>
                <c:pt idx="96">
                  <c:v>6.3090000000000002</c:v>
                </c:pt>
                <c:pt idx="97">
                  <c:v>6.3330000000000002</c:v>
                </c:pt>
                <c:pt idx="98">
                  <c:v>6.3479999999999999</c:v>
                </c:pt>
                <c:pt idx="99">
                  <c:v>6.3609999999999998</c:v>
                </c:pt>
                <c:pt idx="100">
                  <c:v>6.38</c:v>
                </c:pt>
                <c:pt idx="101">
                  <c:v>6.3710000000000004</c:v>
                </c:pt>
                <c:pt idx="102">
                  <c:v>6.3479999999999999</c:v>
                </c:pt>
                <c:pt idx="103">
                  <c:v>6.35</c:v>
                </c:pt>
                <c:pt idx="104">
                  <c:v>6.3090000000000002</c:v>
                </c:pt>
                <c:pt idx="105">
                  <c:v>6.2519999999999998</c:v>
                </c:pt>
                <c:pt idx="106">
                  <c:v>6.2060000000000004</c:v>
                </c:pt>
                <c:pt idx="107">
                  <c:v>6.1609999999999996</c:v>
                </c:pt>
                <c:pt idx="108">
                  <c:v>6.1349999999999998</c:v>
                </c:pt>
                <c:pt idx="109">
                  <c:v>6.0940000000000003</c:v>
                </c:pt>
                <c:pt idx="110">
                  <c:v>6.0410000000000004</c:v>
                </c:pt>
                <c:pt idx="111">
                  <c:v>5.9169999999999998</c:v>
                </c:pt>
                <c:pt idx="112">
                  <c:v>5.8579999999999997</c:v>
                </c:pt>
                <c:pt idx="113">
                  <c:v>5.758</c:v>
                </c:pt>
                <c:pt idx="114">
                  <c:v>5.6349999999999998</c:v>
                </c:pt>
                <c:pt idx="115">
                  <c:v>5.5190000000000001</c:v>
                </c:pt>
                <c:pt idx="116">
                  <c:v>5.335</c:v>
                </c:pt>
                <c:pt idx="117">
                  <c:v>5.0780000000000003</c:v>
                </c:pt>
                <c:pt idx="118">
                  <c:v>4.7709999999999999</c:v>
                </c:pt>
                <c:pt idx="119">
                  <c:v>4.4729999999999999</c:v>
                </c:pt>
                <c:pt idx="120">
                  <c:v>4.3140000000000001</c:v>
                </c:pt>
                <c:pt idx="121">
                  <c:v>3.9430000000000001</c:v>
                </c:pt>
                <c:pt idx="122">
                  <c:v>3.5470000000000002</c:v>
                </c:pt>
                <c:pt idx="123">
                  <c:v>2.9569999999999999</c:v>
                </c:pt>
                <c:pt idx="124">
                  <c:v>2.1749999999999998</c:v>
                </c:pt>
                <c:pt idx="125">
                  <c:v>1.78</c:v>
                </c:pt>
              </c:numCache>
            </c:numRef>
          </c:val>
          <c:smooth val="0"/>
          <c:extLst>
            <c:ext xmlns:c16="http://schemas.microsoft.com/office/drawing/2014/chart" uri="{C3380CC4-5D6E-409C-BE32-E72D297353CC}">
              <c16:uniqueId val="{00000005-4158-4DCB-AB9A-6543E94EA32D}"/>
            </c:ext>
          </c:extLst>
        </c:ser>
        <c:ser>
          <c:idx val="6"/>
          <c:order val="6"/>
          <c:tx>
            <c:strRef>
              <c:f>Scatter!$J$2</c:f>
              <c:strCache>
                <c:ptCount val="1"/>
                <c:pt idx="0">
                  <c:v>7</c:v>
                </c:pt>
              </c:strCache>
            </c:strRef>
          </c:tx>
          <c:spPr>
            <a:ln w="28575" cap="rnd">
              <a:solidFill>
                <a:schemeClr val="accent1">
                  <a:lumMod val="60000"/>
                </a:schemeClr>
              </a:solidFill>
              <a:round/>
            </a:ln>
            <a:effectLst/>
          </c:spPr>
          <c:marker>
            <c:symbol val="none"/>
          </c:marker>
          <c:val>
            <c:numRef>
              <c:f>Scatter!$J$3:$J$126</c:f>
              <c:numCache>
                <c:formatCode>General</c:formatCode>
                <c:ptCount val="124"/>
                <c:pt idx="0">
                  <c:v>1.286</c:v>
                </c:pt>
                <c:pt idx="1">
                  <c:v>1.2909999999999999</c:v>
                </c:pt>
                <c:pt idx="2">
                  <c:v>1.3049999999999999</c:v>
                </c:pt>
                <c:pt idx="3">
                  <c:v>1.333</c:v>
                </c:pt>
                <c:pt idx="4">
                  <c:v>1.377</c:v>
                </c:pt>
                <c:pt idx="5">
                  <c:v>1.4330000000000001</c:v>
                </c:pt>
                <c:pt idx="6">
                  <c:v>1.504</c:v>
                </c:pt>
                <c:pt idx="7">
                  <c:v>1.5860000000000001</c:v>
                </c:pt>
                <c:pt idx="8">
                  <c:v>1.677</c:v>
                </c:pt>
                <c:pt idx="9">
                  <c:v>1.778</c:v>
                </c:pt>
                <c:pt idx="10">
                  <c:v>1.881</c:v>
                </c:pt>
                <c:pt idx="11">
                  <c:v>1.99</c:v>
                </c:pt>
                <c:pt idx="12">
                  <c:v>2.0950000000000002</c:v>
                </c:pt>
                <c:pt idx="13">
                  <c:v>2.1970000000000001</c:v>
                </c:pt>
                <c:pt idx="14">
                  <c:v>2.2949999999999999</c:v>
                </c:pt>
                <c:pt idx="15">
                  <c:v>2.3860000000000001</c:v>
                </c:pt>
                <c:pt idx="16">
                  <c:v>2.4689999999999999</c:v>
                </c:pt>
                <c:pt idx="17">
                  <c:v>2.5449999999999999</c:v>
                </c:pt>
                <c:pt idx="18">
                  <c:v>2.6230000000000002</c:v>
                </c:pt>
                <c:pt idx="19">
                  <c:v>2.6989999999999998</c:v>
                </c:pt>
                <c:pt idx="20">
                  <c:v>2.77</c:v>
                </c:pt>
                <c:pt idx="21">
                  <c:v>2.8380000000000001</c:v>
                </c:pt>
                <c:pt idx="22">
                  <c:v>2.9020000000000001</c:v>
                </c:pt>
                <c:pt idx="23">
                  <c:v>2.964</c:v>
                </c:pt>
                <c:pt idx="24">
                  <c:v>3.0209999999999999</c:v>
                </c:pt>
                <c:pt idx="25">
                  <c:v>3.069</c:v>
                </c:pt>
                <c:pt idx="26">
                  <c:v>3.11</c:v>
                </c:pt>
                <c:pt idx="27">
                  <c:v>3.1459999999999999</c:v>
                </c:pt>
                <c:pt idx="28">
                  <c:v>3.17</c:v>
                </c:pt>
                <c:pt idx="29">
                  <c:v>3.1890000000000001</c:v>
                </c:pt>
                <c:pt idx="30">
                  <c:v>3.202</c:v>
                </c:pt>
                <c:pt idx="31">
                  <c:v>3.2130000000000001</c:v>
                </c:pt>
                <c:pt idx="32">
                  <c:v>3.2229999999999999</c:v>
                </c:pt>
                <c:pt idx="33">
                  <c:v>3.2309999999999999</c:v>
                </c:pt>
                <c:pt idx="34">
                  <c:v>3.234</c:v>
                </c:pt>
                <c:pt idx="35">
                  <c:v>3.2349999999999999</c:v>
                </c:pt>
                <c:pt idx="36">
                  <c:v>3.2330000000000001</c:v>
                </c:pt>
                <c:pt idx="37">
                  <c:v>3.2320000000000002</c:v>
                </c:pt>
                <c:pt idx="38">
                  <c:v>3.2360000000000002</c:v>
                </c:pt>
                <c:pt idx="39">
                  <c:v>3.2360000000000002</c:v>
                </c:pt>
                <c:pt idx="40">
                  <c:v>3.2440000000000002</c:v>
                </c:pt>
                <c:pt idx="41">
                  <c:v>3.2810000000000001</c:v>
                </c:pt>
                <c:pt idx="42">
                  <c:v>3.3439999999999999</c:v>
                </c:pt>
                <c:pt idx="43">
                  <c:v>3.4260000000000002</c:v>
                </c:pt>
                <c:pt idx="44">
                  <c:v>3.5</c:v>
                </c:pt>
                <c:pt idx="45">
                  <c:v>3.5640000000000001</c:v>
                </c:pt>
                <c:pt idx="46">
                  <c:v>3.625</c:v>
                </c:pt>
                <c:pt idx="47">
                  <c:v>3.6840000000000002</c:v>
                </c:pt>
                <c:pt idx="48">
                  <c:v>3.7530000000000001</c:v>
                </c:pt>
                <c:pt idx="49">
                  <c:v>3.8130000000000002</c:v>
                </c:pt>
                <c:pt idx="50">
                  <c:v>3.8740000000000001</c:v>
                </c:pt>
                <c:pt idx="51">
                  <c:v>3.9430000000000001</c:v>
                </c:pt>
                <c:pt idx="52">
                  <c:v>4.0060000000000002</c:v>
                </c:pt>
                <c:pt idx="53">
                  <c:v>4.0659999999999998</c:v>
                </c:pt>
                <c:pt idx="54">
                  <c:v>4.1239999999999997</c:v>
                </c:pt>
                <c:pt idx="55">
                  <c:v>4.1859999999999999</c:v>
                </c:pt>
                <c:pt idx="56">
                  <c:v>4.2569999999999997</c:v>
                </c:pt>
                <c:pt idx="57">
                  <c:v>4.3239999999999998</c:v>
                </c:pt>
                <c:pt idx="58">
                  <c:v>4.3769999999999998</c:v>
                </c:pt>
                <c:pt idx="59">
                  <c:v>4.4379999999999997</c:v>
                </c:pt>
                <c:pt idx="60">
                  <c:v>4.5019999999999998</c:v>
                </c:pt>
                <c:pt idx="61">
                  <c:v>4.5629999999999997</c:v>
                </c:pt>
                <c:pt idx="62">
                  <c:v>4.6180000000000003</c:v>
                </c:pt>
                <c:pt idx="63">
                  <c:v>4.6760000000000002</c:v>
                </c:pt>
                <c:pt idx="64">
                  <c:v>4.7480000000000002</c:v>
                </c:pt>
                <c:pt idx="65">
                  <c:v>4.798</c:v>
                </c:pt>
                <c:pt idx="66">
                  <c:v>4.8499999999999996</c:v>
                </c:pt>
                <c:pt idx="67">
                  <c:v>4.9180000000000001</c:v>
                </c:pt>
                <c:pt idx="68">
                  <c:v>4.9770000000000003</c:v>
                </c:pt>
                <c:pt idx="69">
                  <c:v>5.0220000000000002</c:v>
                </c:pt>
                <c:pt idx="70">
                  <c:v>5.0910000000000002</c:v>
                </c:pt>
                <c:pt idx="71">
                  <c:v>5.1440000000000001</c:v>
                </c:pt>
                <c:pt idx="72">
                  <c:v>5.2009999999999996</c:v>
                </c:pt>
                <c:pt idx="73">
                  <c:v>5.2560000000000002</c:v>
                </c:pt>
                <c:pt idx="74">
                  <c:v>5.3029999999999999</c:v>
                </c:pt>
                <c:pt idx="75">
                  <c:v>5.3559999999999999</c:v>
                </c:pt>
                <c:pt idx="76">
                  <c:v>5.4059999999999997</c:v>
                </c:pt>
                <c:pt idx="77">
                  <c:v>5.47</c:v>
                </c:pt>
                <c:pt idx="78">
                  <c:v>5.5140000000000002</c:v>
                </c:pt>
                <c:pt idx="79">
                  <c:v>5.57</c:v>
                </c:pt>
                <c:pt idx="80">
                  <c:v>5.6180000000000003</c:v>
                </c:pt>
                <c:pt idx="81">
                  <c:v>5.6619999999999999</c:v>
                </c:pt>
                <c:pt idx="82">
                  <c:v>5.7270000000000003</c:v>
                </c:pt>
                <c:pt idx="83">
                  <c:v>5.7679999999999998</c:v>
                </c:pt>
                <c:pt idx="84">
                  <c:v>5.8209999999999997</c:v>
                </c:pt>
                <c:pt idx="85">
                  <c:v>5.8680000000000003</c:v>
                </c:pt>
                <c:pt idx="86">
                  <c:v>5.9029999999999996</c:v>
                </c:pt>
                <c:pt idx="87">
                  <c:v>5.9489999999999998</c:v>
                </c:pt>
                <c:pt idx="88">
                  <c:v>5.9790000000000001</c:v>
                </c:pt>
                <c:pt idx="89">
                  <c:v>6.032</c:v>
                </c:pt>
                <c:pt idx="90">
                  <c:v>6.0739999999999998</c:v>
                </c:pt>
                <c:pt idx="91">
                  <c:v>6.1109999999999998</c:v>
                </c:pt>
                <c:pt idx="92">
                  <c:v>6.1559999999999997</c:v>
                </c:pt>
                <c:pt idx="93">
                  <c:v>6.1749999999999998</c:v>
                </c:pt>
                <c:pt idx="94">
                  <c:v>6.2009999999999996</c:v>
                </c:pt>
                <c:pt idx="95">
                  <c:v>6.2560000000000002</c:v>
                </c:pt>
                <c:pt idx="96">
                  <c:v>6.2670000000000003</c:v>
                </c:pt>
                <c:pt idx="97">
                  <c:v>6.2949999999999999</c:v>
                </c:pt>
                <c:pt idx="98">
                  <c:v>6.319</c:v>
                </c:pt>
                <c:pt idx="99">
                  <c:v>6.3410000000000002</c:v>
                </c:pt>
                <c:pt idx="100">
                  <c:v>6.327</c:v>
                </c:pt>
                <c:pt idx="101">
                  <c:v>6.298</c:v>
                </c:pt>
                <c:pt idx="102">
                  <c:v>6.2530000000000001</c:v>
                </c:pt>
                <c:pt idx="103">
                  <c:v>6.2110000000000003</c:v>
                </c:pt>
                <c:pt idx="104">
                  <c:v>6.1760000000000002</c:v>
                </c:pt>
                <c:pt idx="105">
                  <c:v>6.1429999999999998</c:v>
                </c:pt>
                <c:pt idx="106">
                  <c:v>6.1070000000000002</c:v>
                </c:pt>
                <c:pt idx="107">
                  <c:v>6.0510000000000002</c:v>
                </c:pt>
                <c:pt idx="108">
                  <c:v>5.9989999999999997</c:v>
                </c:pt>
                <c:pt idx="109">
                  <c:v>5.9249999999999998</c:v>
                </c:pt>
                <c:pt idx="110">
                  <c:v>5.8239999999999998</c:v>
                </c:pt>
                <c:pt idx="111">
                  <c:v>5.7169999999999996</c:v>
                </c:pt>
                <c:pt idx="112">
                  <c:v>5.5510000000000002</c:v>
                </c:pt>
                <c:pt idx="113">
                  <c:v>5.3410000000000002</c:v>
                </c:pt>
                <c:pt idx="114">
                  <c:v>5.117</c:v>
                </c:pt>
                <c:pt idx="115">
                  <c:v>4.8449999999999998</c:v>
                </c:pt>
                <c:pt idx="116">
                  <c:v>4.6159999999999997</c:v>
                </c:pt>
                <c:pt idx="117">
                  <c:v>4.4169999999999998</c:v>
                </c:pt>
                <c:pt idx="118">
                  <c:v>4.1269999999999998</c:v>
                </c:pt>
                <c:pt idx="119">
                  <c:v>3.81</c:v>
                </c:pt>
                <c:pt idx="120">
                  <c:v>3.391</c:v>
                </c:pt>
                <c:pt idx="121">
                  <c:v>2.802</c:v>
                </c:pt>
                <c:pt idx="122">
                  <c:v>2.294</c:v>
                </c:pt>
                <c:pt idx="123">
                  <c:v>2.0379999999999998</c:v>
                </c:pt>
              </c:numCache>
            </c:numRef>
          </c:val>
          <c:smooth val="0"/>
          <c:extLst>
            <c:ext xmlns:c16="http://schemas.microsoft.com/office/drawing/2014/chart" uri="{C3380CC4-5D6E-409C-BE32-E72D297353CC}">
              <c16:uniqueId val="{00000006-4158-4DCB-AB9A-6543E94EA32D}"/>
            </c:ext>
          </c:extLst>
        </c:ser>
        <c:ser>
          <c:idx val="7"/>
          <c:order val="7"/>
          <c:tx>
            <c:strRef>
              <c:f>Scatter!$K$2</c:f>
              <c:strCache>
                <c:ptCount val="1"/>
                <c:pt idx="0">
                  <c:v>8</c:v>
                </c:pt>
              </c:strCache>
            </c:strRef>
          </c:tx>
          <c:spPr>
            <a:ln w="28575" cap="rnd">
              <a:solidFill>
                <a:schemeClr val="accent2">
                  <a:lumMod val="60000"/>
                </a:schemeClr>
              </a:solidFill>
              <a:round/>
            </a:ln>
            <a:effectLst/>
          </c:spPr>
          <c:marker>
            <c:symbol val="none"/>
          </c:marker>
          <c:val>
            <c:numRef>
              <c:f>Scatter!$K$3:$K$125</c:f>
              <c:numCache>
                <c:formatCode>General</c:formatCode>
                <c:ptCount val="123"/>
                <c:pt idx="0">
                  <c:v>1.276</c:v>
                </c:pt>
                <c:pt idx="1">
                  <c:v>1.2809999999999999</c:v>
                </c:pt>
                <c:pt idx="2">
                  <c:v>1.2949999999999999</c:v>
                </c:pt>
                <c:pt idx="3">
                  <c:v>1.3220000000000001</c:v>
                </c:pt>
                <c:pt idx="4">
                  <c:v>1.361</c:v>
                </c:pt>
                <c:pt idx="5">
                  <c:v>1.415</c:v>
                </c:pt>
                <c:pt idx="6">
                  <c:v>1.4830000000000001</c:v>
                </c:pt>
                <c:pt idx="7">
                  <c:v>1.5629999999999999</c:v>
                </c:pt>
                <c:pt idx="8">
                  <c:v>1.6559999999999999</c:v>
                </c:pt>
                <c:pt idx="9">
                  <c:v>1.756</c:v>
                </c:pt>
                <c:pt idx="10">
                  <c:v>1.859</c:v>
                </c:pt>
                <c:pt idx="11">
                  <c:v>1.9650000000000001</c:v>
                </c:pt>
                <c:pt idx="12">
                  <c:v>2.0699999999999998</c:v>
                </c:pt>
                <c:pt idx="13">
                  <c:v>2.17</c:v>
                </c:pt>
                <c:pt idx="14">
                  <c:v>2.2650000000000001</c:v>
                </c:pt>
                <c:pt idx="15">
                  <c:v>2.3540000000000001</c:v>
                </c:pt>
                <c:pt idx="16">
                  <c:v>2.4430000000000001</c:v>
                </c:pt>
                <c:pt idx="17">
                  <c:v>2.5270000000000001</c:v>
                </c:pt>
                <c:pt idx="18">
                  <c:v>2.6080000000000001</c:v>
                </c:pt>
                <c:pt idx="19">
                  <c:v>2.6859999999999999</c:v>
                </c:pt>
                <c:pt idx="20">
                  <c:v>2.7570000000000001</c:v>
                </c:pt>
                <c:pt idx="21">
                  <c:v>2.823</c:v>
                </c:pt>
                <c:pt idx="22">
                  <c:v>2.883</c:v>
                </c:pt>
                <c:pt idx="23">
                  <c:v>2.9460000000000002</c:v>
                </c:pt>
                <c:pt idx="24">
                  <c:v>3.008</c:v>
                </c:pt>
                <c:pt idx="25">
                  <c:v>3.0609999999999999</c:v>
                </c:pt>
                <c:pt idx="26">
                  <c:v>3.1040000000000001</c:v>
                </c:pt>
                <c:pt idx="27">
                  <c:v>3.137</c:v>
                </c:pt>
                <c:pt idx="28">
                  <c:v>3.1629999999999998</c:v>
                </c:pt>
                <c:pt idx="29">
                  <c:v>3.1789999999999998</c:v>
                </c:pt>
                <c:pt idx="30">
                  <c:v>3.1960000000000002</c:v>
                </c:pt>
                <c:pt idx="31">
                  <c:v>3.214</c:v>
                </c:pt>
                <c:pt idx="32">
                  <c:v>3.23</c:v>
                </c:pt>
                <c:pt idx="33">
                  <c:v>3.2370000000000001</c:v>
                </c:pt>
                <c:pt idx="34">
                  <c:v>3.23</c:v>
                </c:pt>
                <c:pt idx="35">
                  <c:v>3.2330000000000001</c:v>
                </c:pt>
                <c:pt idx="36">
                  <c:v>3.2360000000000002</c:v>
                </c:pt>
                <c:pt idx="37">
                  <c:v>3.2330000000000001</c:v>
                </c:pt>
                <c:pt idx="38">
                  <c:v>3.2349999999999999</c:v>
                </c:pt>
                <c:pt idx="39">
                  <c:v>3.2320000000000002</c:v>
                </c:pt>
                <c:pt idx="40">
                  <c:v>3.2360000000000002</c:v>
                </c:pt>
                <c:pt idx="41">
                  <c:v>3.28</c:v>
                </c:pt>
                <c:pt idx="42">
                  <c:v>3.343</c:v>
                </c:pt>
                <c:pt idx="43">
                  <c:v>3.4220000000000002</c:v>
                </c:pt>
                <c:pt idx="44">
                  <c:v>3.4990000000000001</c:v>
                </c:pt>
                <c:pt idx="45">
                  <c:v>3.5569999999999999</c:v>
                </c:pt>
                <c:pt idx="46">
                  <c:v>3.6150000000000002</c:v>
                </c:pt>
                <c:pt idx="47">
                  <c:v>3.6840000000000002</c:v>
                </c:pt>
                <c:pt idx="48">
                  <c:v>3.7509999999999999</c:v>
                </c:pt>
                <c:pt idx="49">
                  <c:v>3.8109999999999999</c:v>
                </c:pt>
                <c:pt idx="50">
                  <c:v>3.8780000000000001</c:v>
                </c:pt>
                <c:pt idx="51">
                  <c:v>3.94</c:v>
                </c:pt>
                <c:pt idx="52">
                  <c:v>4.0049999999999999</c:v>
                </c:pt>
                <c:pt idx="53">
                  <c:v>4.0789999999999997</c:v>
                </c:pt>
                <c:pt idx="54">
                  <c:v>4.1459999999999999</c:v>
                </c:pt>
                <c:pt idx="55">
                  <c:v>4.1890000000000001</c:v>
                </c:pt>
                <c:pt idx="56">
                  <c:v>4.2510000000000003</c:v>
                </c:pt>
                <c:pt idx="57">
                  <c:v>4.3170000000000002</c:v>
                </c:pt>
                <c:pt idx="58">
                  <c:v>4.3789999999999996</c:v>
                </c:pt>
                <c:pt idx="59">
                  <c:v>4.4349999999999996</c:v>
                </c:pt>
                <c:pt idx="60">
                  <c:v>4.4939999999999998</c:v>
                </c:pt>
                <c:pt idx="61">
                  <c:v>4.5599999999999996</c:v>
                </c:pt>
                <c:pt idx="62">
                  <c:v>4.6210000000000004</c:v>
                </c:pt>
                <c:pt idx="63">
                  <c:v>4.6779999999999999</c:v>
                </c:pt>
                <c:pt idx="64">
                  <c:v>4.7409999999999997</c:v>
                </c:pt>
                <c:pt idx="65">
                  <c:v>4.7960000000000003</c:v>
                </c:pt>
                <c:pt idx="66">
                  <c:v>4.8490000000000002</c:v>
                </c:pt>
                <c:pt idx="67">
                  <c:v>4.9130000000000003</c:v>
                </c:pt>
                <c:pt idx="68">
                  <c:v>4.9749999999999996</c:v>
                </c:pt>
                <c:pt idx="69">
                  <c:v>5.0270000000000001</c:v>
                </c:pt>
                <c:pt idx="70">
                  <c:v>5.0839999999999996</c:v>
                </c:pt>
                <c:pt idx="71">
                  <c:v>5.1449999999999996</c:v>
                </c:pt>
                <c:pt idx="72">
                  <c:v>5.194</c:v>
                </c:pt>
                <c:pt idx="73">
                  <c:v>5.2530000000000001</c:v>
                </c:pt>
                <c:pt idx="74">
                  <c:v>5.2990000000000004</c:v>
                </c:pt>
                <c:pt idx="75">
                  <c:v>5.3570000000000002</c:v>
                </c:pt>
                <c:pt idx="76">
                  <c:v>5.4189999999999996</c:v>
                </c:pt>
                <c:pt idx="77">
                  <c:v>5.4660000000000002</c:v>
                </c:pt>
                <c:pt idx="78">
                  <c:v>5.5170000000000003</c:v>
                </c:pt>
                <c:pt idx="79">
                  <c:v>5.5709999999999997</c:v>
                </c:pt>
                <c:pt idx="80">
                  <c:v>5.6180000000000003</c:v>
                </c:pt>
                <c:pt idx="81">
                  <c:v>5.6550000000000002</c:v>
                </c:pt>
                <c:pt idx="82">
                  <c:v>5.7160000000000002</c:v>
                </c:pt>
                <c:pt idx="83">
                  <c:v>5.7610000000000001</c:v>
                </c:pt>
                <c:pt idx="84">
                  <c:v>5.8010000000000002</c:v>
                </c:pt>
                <c:pt idx="85">
                  <c:v>5.8460000000000001</c:v>
                </c:pt>
                <c:pt idx="86">
                  <c:v>5.8940000000000001</c:v>
                </c:pt>
                <c:pt idx="87">
                  <c:v>5.9409999999999998</c:v>
                </c:pt>
                <c:pt idx="88">
                  <c:v>5.9640000000000004</c:v>
                </c:pt>
                <c:pt idx="89">
                  <c:v>6.0119999999999996</c:v>
                </c:pt>
                <c:pt idx="90">
                  <c:v>6.048</c:v>
                </c:pt>
                <c:pt idx="91">
                  <c:v>6.0940000000000003</c:v>
                </c:pt>
                <c:pt idx="92">
                  <c:v>6.1280000000000001</c:v>
                </c:pt>
                <c:pt idx="93">
                  <c:v>6.1749999999999998</c:v>
                </c:pt>
                <c:pt idx="94">
                  <c:v>6.2009999999999996</c:v>
                </c:pt>
                <c:pt idx="95">
                  <c:v>6.2039999999999997</c:v>
                </c:pt>
                <c:pt idx="96">
                  <c:v>6.2290000000000001</c:v>
                </c:pt>
                <c:pt idx="97">
                  <c:v>6.2619999999999996</c:v>
                </c:pt>
                <c:pt idx="98">
                  <c:v>6.2990000000000004</c:v>
                </c:pt>
                <c:pt idx="99">
                  <c:v>6.298</c:v>
                </c:pt>
                <c:pt idx="100">
                  <c:v>6.3029999999999999</c:v>
                </c:pt>
                <c:pt idx="101">
                  <c:v>6.2770000000000001</c:v>
                </c:pt>
                <c:pt idx="102">
                  <c:v>6.25</c:v>
                </c:pt>
                <c:pt idx="103">
                  <c:v>6.2210000000000001</c:v>
                </c:pt>
                <c:pt idx="104">
                  <c:v>6.1849999999999996</c:v>
                </c:pt>
                <c:pt idx="105">
                  <c:v>6.1580000000000004</c:v>
                </c:pt>
                <c:pt idx="106">
                  <c:v>6.1059999999999999</c:v>
                </c:pt>
                <c:pt idx="107">
                  <c:v>6.0439999999999996</c:v>
                </c:pt>
                <c:pt idx="108">
                  <c:v>5.984</c:v>
                </c:pt>
                <c:pt idx="109">
                  <c:v>5.8730000000000002</c:v>
                </c:pt>
                <c:pt idx="110">
                  <c:v>5.7939999999999996</c:v>
                </c:pt>
                <c:pt idx="111">
                  <c:v>5.6840000000000002</c:v>
                </c:pt>
                <c:pt idx="112">
                  <c:v>5.4989999999999997</c:v>
                </c:pt>
                <c:pt idx="113">
                  <c:v>5.3280000000000003</c:v>
                </c:pt>
                <c:pt idx="114">
                  <c:v>5.0709999999999997</c:v>
                </c:pt>
                <c:pt idx="115">
                  <c:v>4.8159999999999998</c:v>
                </c:pt>
                <c:pt idx="116">
                  <c:v>4.59</c:v>
                </c:pt>
                <c:pt idx="117">
                  <c:v>4.3019999999999996</c:v>
                </c:pt>
                <c:pt idx="118">
                  <c:v>4.0789999999999997</c:v>
                </c:pt>
                <c:pt idx="119">
                  <c:v>3.6930000000000001</c:v>
                </c:pt>
                <c:pt idx="120">
                  <c:v>3.1949999999999998</c:v>
                </c:pt>
                <c:pt idx="121">
                  <c:v>2.762</c:v>
                </c:pt>
                <c:pt idx="122">
                  <c:v>2.0630000000000002</c:v>
                </c:pt>
              </c:numCache>
            </c:numRef>
          </c:val>
          <c:smooth val="0"/>
          <c:extLst>
            <c:ext xmlns:c16="http://schemas.microsoft.com/office/drawing/2014/chart" uri="{C3380CC4-5D6E-409C-BE32-E72D297353CC}">
              <c16:uniqueId val="{00000007-4158-4DCB-AB9A-6543E94EA32D}"/>
            </c:ext>
          </c:extLst>
        </c:ser>
        <c:ser>
          <c:idx val="8"/>
          <c:order val="8"/>
          <c:tx>
            <c:strRef>
              <c:f>Scatter!$L$2</c:f>
              <c:strCache>
                <c:ptCount val="1"/>
                <c:pt idx="0">
                  <c:v>9</c:v>
                </c:pt>
              </c:strCache>
            </c:strRef>
          </c:tx>
          <c:spPr>
            <a:ln w="28575" cap="rnd">
              <a:solidFill>
                <a:schemeClr val="accent3">
                  <a:lumMod val="60000"/>
                </a:schemeClr>
              </a:solidFill>
              <a:round/>
            </a:ln>
            <a:effectLst/>
          </c:spPr>
          <c:marker>
            <c:symbol val="none"/>
          </c:marker>
          <c:val>
            <c:numRef>
              <c:f>Scatter!$L$3:$L$123</c:f>
              <c:numCache>
                <c:formatCode>General</c:formatCode>
                <c:ptCount val="121"/>
                <c:pt idx="0">
                  <c:v>1.2809999999999999</c:v>
                </c:pt>
                <c:pt idx="1">
                  <c:v>1.2849999999999999</c:v>
                </c:pt>
                <c:pt idx="2">
                  <c:v>1.2969999999999999</c:v>
                </c:pt>
                <c:pt idx="3">
                  <c:v>1.3240000000000001</c:v>
                </c:pt>
                <c:pt idx="4">
                  <c:v>1.365</c:v>
                </c:pt>
                <c:pt idx="5">
                  <c:v>1.4179999999999999</c:v>
                </c:pt>
                <c:pt idx="6">
                  <c:v>1.484</c:v>
                </c:pt>
                <c:pt idx="7">
                  <c:v>1.5629999999999999</c:v>
                </c:pt>
                <c:pt idx="8">
                  <c:v>1.6539999999999999</c:v>
                </c:pt>
                <c:pt idx="9">
                  <c:v>1.752</c:v>
                </c:pt>
                <c:pt idx="10">
                  <c:v>1.8580000000000001</c:v>
                </c:pt>
                <c:pt idx="11">
                  <c:v>1.966</c:v>
                </c:pt>
                <c:pt idx="12">
                  <c:v>2.0720000000000001</c:v>
                </c:pt>
                <c:pt idx="13">
                  <c:v>2.177</c:v>
                </c:pt>
                <c:pt idx="14">
                  <c:v>2.2749999999999999</c:v>
                </c:pt>
                <c:pt idx="15">
                  <c:v>2.367</c:v>
                </c:pt>
                <c:pt idx="16">
                  <c:v>2.4540000000000002</c:v>
                </c:pt>
                <c:pt idx="17">
                  <c:v>2.5350000000000001</c:v>
                </c:pt>
                <c:pt idx="18">
                  <c:v>2.6120000000000001</c:v>
                </c:pt>
                <c:pt idx="19">
                  <c:v>2.6829999999999998</c:v>
                </c:pt>
                <c:pt idx="20">
                  <c:v>2.75</c:v>
                </c:pt>
                <c:pt idx="21">
                  <c:v>2.8170000000000002</c:v>
                </c:pt>
                <c:pt idx="22">
                  <c:v>2.891</c:v>
                </c:pt>
                <c:pt idx="23">
                  <c:v>2.9569999999999999</c:v>
                </c:pt>
                <c:pt idx="24">
                  <c:v>3.0139999999999998</c:v>
                </c:pt>
                <c:pt idx="25">
                  <c:v>3.0649999999999999</c:v>
                </c:pt>
                <c:pt idx="26">
                  <c:v>3.109</c:v>
                </c:pt>
                <c:pt idx="27">
                  <c:v>3.1440000000000001</c:v>
                </c:pt>
                <c:pt idx="28">
                  <c:v>3.1739999999999999</c:v>
                </c:pt>
                <c:pt idx="29">
                  <c:v>3.1970000000000001</c:v>
                </c:pt>
                <c:pt idx="30">
                  <c:v>3.214</c:v>
                </c:pt>
                <c:pt idx="31">
                  <c:v>3.2229999999999999</c:v>
                </c:pt>
                <c:pt idx="32">
                  <c:v>3.2320000000000002</c:v>
                </c:pt>
                <c:pt idx="33">
                  <c:v>3.2389999999999999</c:v>
                </c:pt>
                <c:pt idx="34">
                  <c:v>3.242</c:v>
                </c:pt>
                <c:pt idx="35">
                  <c:v>3.2370000000000001</c:v>
                </c:pt>
                <c:pt idx="36">
                  <c:v>3.2389999999999999</c:v>
                </c:pt>
                <c:pt idx="37">
                  <c:v>3.2429999999999999</c:v>
                </c:pt>
                <c:pt idx="38">
                  <c:v>3.2440000000000002</c:v>
                </c:pt>
                <c:pt idx="39">
                  <c:v>3.242</c:v>
                </c:pt>
                <c:pt idx="40">
                  <c:v>3.2410000000000001</c:v>
                </c:pt>
                <c:pt idx="41">
                  <c:v>3.2829999999999999</c:v>
                </c:pt>
                <c:pt idx="42">
                  <c:v>3.3570000000000002</c:v>
                </c:pt>
                <c:pt idx="43">
                  <c:v>3.4319999999999999</c:v>
                </c:pt>
                <c:pt idx="44">
                  <c:v>3.5</c:v>
                </c:pt>
                <c:pt idx="45">
                  <c:v>3.5569999999999999</c:v>
                </c:pt>
                <c:pt idx="46">
                  <c:v>3.617</c:v>
                </c:pt>
                <c:pt idx="47">
                  <c:v>3.6829999999999998</c:v>
                </c:pt>
                <c:pt idx="48">
                  <c:v>3.7570000000000001</c:v>
                </c:pt>
                <c:pt idx="49">
                  <c:v>3.8180000000000001</c:v>
                </c:pt>
                <c:pt idx="50">
                  <c:v>3.8759999999999999</c:v>
                </c:pt>
                <c:pt idx="51">
                  <c:v>3.9420000000000002</c:v>
                </c:pt>
                <c:pt idx="52">
                  <c:v>3.9990000000000001</c:v>
                </c:pt>
                <c:pt idx="53">
                  <c:v>4.0590000000000002</c:v>
                </c:pt>
                <c:pt idx="54">
                  <c:v>4.1260000000000003</c:v>
                </c:pt>
                <c:pt idx="55">
                  <c:v>4.1890000000000001</c:v>
                </c:pt>
                <c:pt idx="56">
                  <c:v>4.25</c:v>
                </c:pt>
                <c:pt idx="57">
                  <c:v>4.3129999999999997</c:v>
                </c:pt>
                <c:pt idx="58">
                  <c:v>4.3769999999999998</c:v>
                </c:pt>
                <c:pt idx="59">
                  <c:v>4.4349999999999996</c:v>
                </c:pt>
                <c:pt idx="60">
                  <c:v>4.4909999999999997</c:v>
                </c:pt>
                <c:pt idx="61">
                  <c:v>4.5650000000000004</c:v>
                </c:pt>
                <c:pt idx="62">
                  <c:v>4.625</c:v>
                </c:pt>
                <c:pt idx="63">
                  <c:v>4.6779999999999999</c:v>
                </c:pt>
                <c:pt idx="64">
                  <c:v>4.7409999999999997</c:v>
                </c:pt>
                <c:pt idx="65">
                  <c:v>4.7930000000000001</c:v>
                </c:pt>
                <c:pt idx="66">
                  <c:v>4.8490000000000002</c:v>
                </c:pt>
                <c:pt idx="67">
                  <c:v>4.9139999999999997</c:v>
                </c:pt>
                <c:pt idx="68">
                  <c:v>4.9720000000000004</c:v>
                </c:pt>
                <c:pt idx="69">
                  <c:v>5.0270000000000001</c:v>
                </c:pt>
                <c:pt idx="70">
                  <c:v>5.0890000000000004</c:v>
                </c:pt>
                <c:pt idx="71">
                  <c:v>5.1310000000000002</c:v>
                </c:pt>
                <c:pt idx="72">
                  <c:v>5.1950000000000003</c:v>
                </c:pt>
                <c:pt idx="73">
                  <c:v>5.2510000000000003</c:v>
                </c:pt>
                <c:pt idx="74">
                  <c:v>5.3040000000000003</c:v>
                </c:pt>
                <c:pt idx="75">
                  <c:v>5.3630000000000004</c:v>
                </c:pt>
                <c:pt idx="76">
                  <c:v>5.407</c:v>
                </c:pt>
                <c:pt idx="77">
                  <c:v>5.4580000000000002</c:v>
                </c:pt>
                <c:pt idx="78">
                  <c:v>5.5069999999999997</c:v>
                </c:pt>
                <c:pt idx="79">
                  <c:v>5.5519999999999996</c:v>
                </c:pt>
                <c:pt idx="80">
                  <c:v>5.617</c:v>
                </c:pt>
                <c:pt idx="81">
                  <c:v>5.6539999999999999</c:v>
                </c:pt>
                <c:pt idx="82">
                  <c:v>5.7060000000000004</c:v>
                </c:pt>
                <c:pt idx="83">
                  <c:v>5.7569999999999997</c:v>
                </c:pt>
                <c:pt idx="84">
                  <c:v>5.79</c:v>
                </c:pt>
                <c:pt idx="85">
                  <c:v>5.8410000000000002</c:v>
                </c:pt>
                <c:pt idx="86">
                  <c:v>5.88</c:v>
                </c:pt>
                <c:pt idx="87">
                  <c:v>5.931</c:v>
                </c:pt>
                <c:pt idx="88">
                  <c:v>5.968</c:v>
                </c:pt>
                <c:pt idx="89">
                  <c:v>6.0179999999999998</c:v>
                </c:pt>
                <c:pt idx="90">
                  <c:v>6.0620000000000003</c:v>
                </c:pt>
                <c:pt idx="91">
                  <c:v>6.0940000000000003</c:v>
                </c:pt>
                <c:pt idx="92">
                  <c:v>6.1210000000000004</c:v>
                </c:pt>
                <c:pt idx="93">
                  <c:v>6.1559999999999997</c:v>
                </c:pt>
                <c:pt idx="94">
                  <c:v>6.1680000000000001</c:v>
                </c:pt>
                <c:pt idx="95">
                  <c:v>6.1929999999999996</c:v>
                </c:pt>
                <c:pt idx="96">
                  <c:v>6.2190000000000003</c:v>
                </c:pt>
                <c:pt idx="97">
                  <c:v>6.2549999999999999</c:v>
                </c:pt>
                <c:pt idx="98">
                  <c:v>6.2779999999999996</c:v>
                </c:pt>
                <c:pt idx="99">
                  <c:v>6.282</c:v>
                </c:pt>
                <c:pt idx="100">
                  <c:v>6.26</c:v>
                </c:pt>
                <c:pt idx="101">
                  <c:v>6.2450000000000001</c:v>
                </c:pt>
                <c:pt idx="102">
                  <c:v>6.1980000000000004</c:v>
                </c:pt>
                <c:pt idx="103">
                  <c:v>6.1529999999999996</c:v>
                </c:pt>
                <c:pt idx="104">
                  <c:v>6.1050000000000004</c:v>
                </c:pt>
                <c:pt idx="105">
                  <c:v>6.0519999999999996</c:v>
                </c:pt>
                <c:pt idx="106">
                  <c:v>5.9710000000000001</c:v>
                </c:pt>
                <c:pt idx="107">
                  <c:v>5.8940000000000001</c:v>
                </c:pt>
                <c:pt idx="108">
                  <c:v>5.7750000000000004</c:v>
                </c:pt>
                <c:pt idx="109">
                  <c:v>5.6870000000000003</c:v>
                </c:pt>
                <c:pt idx="110">
                  <c:v>5.5620000000000003</c:v>
                </c:pt>
                <c:pt idx="111">
                  <c:v>5.38</c:v>
                </c:pt>
                <c:pt idx="112">
                  <c:v>5.14</c:v>
                </c:pt>
                <c:pt idx="113">
                  <c:v>4.907</c:v>
                </c:pt>
                <c:pt idx="114">
                  <c:v>4.6070000000000002</c:v>
                </c:pt>
                <c:pt idx="115">
                  <c:v>4.306</c:v>
                </c:pt>
                <c:pt idx="116">
                  <c:v>3.8980000000000001</c:v>
                </c:pt>
                <c:pt idx="117">
                  <c:v>3.53</c:v>
                </c:pt>
                <c:pt idx="118">
                  <c:v>2.9319999999999999</c:v>
                </c:pt>
                <c:pt idx="119">
                  <c:v>2.2839999999999998</c:v>
                </c:pt>
                <c:pt idx="120">
                  <c:v>2.2639999999999998</c:v>
                </c:pt>
              </c:numCache>
            </c:numRef>
          </c:val>
          <c:smooth val="0"/>
          <c:extLst>
            <c:ext xmlns:c16="http://schemas.microsoft.com/office/drawing/2014/chart" uri="{C3380CC4-5D6E-409C-BE32-E72D297353CC}">
              <c16:uniqueId val="{00000008-4158-4DCB-AB9A-6543E94EA32D}"/>
            </c:ext>
          </c:extLst>
        </c:ser>
        <c:ser>
          <c:idx val="9"/>
          <c:order val="9"/>
          <c:tx>
            <c:strRef>
              <c:f>Scatter!$M$2</c:f>
              <c:strCache>
                <c:ptCount val="1"/>
                <c:pt idx="0">
                  <c:v>10</c:v>
                </c:pt>
              </c:strCache>
            </c:strRef>
          </c:tx>
          <c:spPr>
            <a:ln w="28575" cap="rnd">
              <a:solidFill>
                <a:schemeClr val="accent4">
                  <a:lumMod val="60000"/>
                </a:schemeClr>
              </a:solidFill>
              <a:round/>
            </a:ln>
            <a:effectLst/>
          </c:spPr>
          <c:marker>
            <c:symbol val="none"/>
          </c:marker>
          <c:val>
            <c:numRef>
              <c:f>Scatter!$M$3:$M$123</c:f>
              <c:numCache>
                <c:formatCode>General</c:formatCode>
                <c:ptCount val="121"/>
                <c:pt idx="0">
                  <c:v>1.272</c:v>
                </c:pt>
                <c:pt idx="1">
                  <c:v>1.2749999999999999</c:v>
                </c:pt>
                <c:pt idx="2">
                  <c:v>1.2849999999999999</c:v>
                </c:pt>
                <c:pt idx="3">
                  <c:v>1.3069999999999999</c:v>
                </c:pt>
                <c:pt idx="4">
                  <c:v>1.3440000000000001</c:v>
                </c:pt>
                <c:pt idx="5">
                  <c:v>1.393</c:v>
                </c:pt>
                <c:pt idx="6">
                  <c:v>1.4570000000000001</c:v>
                </c:pt>
                <c:pt idx="7">
                  <c:v>1.5349999999999999</c:v>
                </c:pt>
                <c:pt idx="8">
                  <c:v>1.6240000000000001</c:v>
                </c:pt>
                <c:pt idx="9">
                  <c:v>1.7210000000000001</c:v>
                </c:pt>
                <c:pt idx="10">
                  <c:v>1.825</c:v>
                </c:pt>
                <c:pt idx="11">
                  <c:v>1.931</c:v>
                </c:pt>
                <c:pt idx="12">
                  <c:v>2.0379999999999998</c:v>
                </c:pt>
                <c:pt idx="13">
                  <c:v>2.1459999999999999</c:v>
                </c:pt>
                <c:pt idx="14">
                  <c:v>2.2450000000000001</c:v>
                </c:pt>
                <c:pt idx="15">
                  <c:v>2.3359999999999999</c:v>
                </c:pt>
                <c:pt idx="16">
                  <c:v>2.4279999999999999</c:v>
                </c:pt>
                <c:pt idx="17">
                  <c:v>2.516</c:v>
                </c:pt>
                <c:pt idx="18">
                  <c:v>2.5939999999999999</c:v>
                </c:pt>
                <c:pt idx="19">
                  <c:v>2.6720000000000002</c:v>
                </c:pt>
                <c:pt idx="20">
                  <c:v>2.754</c:v>
                </c:pt>
                <c:pt idx="21">
                  <c:v>2.8359999999999999</c:v>
                </c:pt>
                <c:pt idx="22">
                  <c:v>2.9159999999999999</c:v>
                </c:pt>
                <c:pt idx="23">
                  <c:v>2.9849999999999999</c:v>
                </c:pt>
                <c:pt idx="24">
                  <c:v>3.05</c:v>
                </c:pt>
                <c:pt idx="25">
                  <c:v>3.1019999999999999</c:v>
                </c:pt>
                <c:pt idx="26">
                  <c:v>3.137</c:v>
                </c:pt>
                <c:pt idx="27">
                  <c:v>3.1659999999999999</c:v>
                </c:pt>
                <c:pt idx="28">
                  <c:v>3.1949999999999998</c:v>
                </c:pt>
                <c:pt idx="29">
                  <c:v>3.2120000000000002</c:v>
                </c:pt>
                <c:pt idx="30">
                  <c:v>3.218</c:v>
                </c:pt>
                <c:pt idx="31">
                  <c:v>3.2250000000000001</c:v>
                </c:pt>
                <c:pt idx="32">
                  <c:v>3.2320000000000002</c:v>
                </c:pt>
                <c:pt idx="33">
                  <c:v>3.2349999999999999</c:v>
                </c:pt>
                <c:pt idx="34">
                  <c:v>3.238</c:v>
                </c:pt>
                <c:pt idx="35">
                  <c:v>3.2389999999999999</c:v>
                </c:pt>
                <c:pt idx="36">
                  <c:v>3.238</c:v>
                </c:pt>
                <c:pt idx="37">
                  <c:v>3.2410000000000001</c:v>
                </c:pt>
                <c:pt idx="38">
                  <c:v>3.2440000000000002</c:v>
                </c:pt>
                <c:pt idx="39">
                  <c:v>3.24</c:v>
                </c:pt>
                <c:pt idx="40">
                  <c:v>3.2440000000000002</c:v>
                </c:pt>
                <c:pt idx="41">
                  <c:v>3.2810000000000001</c:v>
                </c:pt>
                <c:pt idx="42">
                  <c:v>3.351</c:v>
                </c:pt>
                <c:pt idx="43">
                  <c:v>3.423</c:v>
                </c:pt>
                <c:pt idx="44">
                  <c:v>3.496</c:v>
                </c:pt>
                <c:pt idx="45">
                  <c:v>3.5640000000000001</c:v>
                </c:pt>
                <c:pt idx="46">
                  <c:v>3.6190000000000002</c:v>
                </c:pt>
                <c:pt idx="47">
                  <c:v>3.6850000000000001</c:v>
                </c:pt>
                <c:pt idx="48">
                  <c:v>3.7429999999999999</c:v>
                </c:pt>
                <c:pt idx="49">
                  <c:v>3.8130000000000002</c:v>
                </c:pt>
                <c:pt idx="50">
                  <c:v>3.8769999999999998</c:v>
                </c:pt>
                <c:pt idx="51">
                  <c:v>3.9350000000000001</c:v>
                </c:pt>
                <c:pt idx="52">
                  <c:v>3.996</c:v>
                </c:pt>
                <c:pt idx="53">
                  <c:v>4.0629999999999997</c:v>
                </c:pt>
                <c:pt idx="54">
                  <c:v>4.1230000000000002</c:v>
                </c:pt>
                <c:pt idx="55">
                  <c:v>4.1849999999999996</c:v>
                </c:pt>
                <c:pt idx="56">
                  <c:v>4.2480000000000002</c:v>
                </c:pt>
                <c:pt idx="57">
                  <c:v>4.3099999999999996</c:v>
                </c:pt>
                <c:pt idx="58">
                  <c:v>4.3680000000000003</c:v>
                </c:pt>
                <c:pt idx="59">
                  <c:v>4.4379999999999997</c:v>
                </c:pt>
                <c:pt idx="60">
                  <c:v>4.4989999999999997</c:v>
                </c:pt>
                <c:pt idx="61">
                  <c:v>4.5430000000000001</c:v>
                </c:pt>
                <c:pt idx="62">
                  <c:v>4.6020000000000003</c:v>
                </c:pt>
                <c:pt idx="63">
                  <c:v>4.673</c:v>
                </c:pt>
                <c:pt idx="64">
                  <c:v>4.7350000000000003</c:v>
                </c:pt>
                <c:pt idx="65">
                  <c:v>4.7910000000000004</c:v>
                </c:pt>
                <c:pt idx="66">
                  <c:v>4.859</c:v>
                </c:pt>
                <c:pt idx="67">
                  <c:v>4.9160000000000004</c:v>
                </c:pt>
                <c:pt idx="68">
                  <c:v>4.9669999999999996</c:v>
                </c:pt>
                <c:pt idx="69">
                  <c:v>5.0270000000000001</c:v>
                </c:pt>
                <c:pt idx="70">
                  <c:v>5.08</c:v>
                </c:pt>
                <c:pt idx="71">
                  <c:v>5.1310000000000002</c:v>
                </c:pt>
                <c:pt idx="72">
                  <c:v>5.1970000000000001</c:v>
                </c:pt>
                <c:pt idx="73">
                  <c:v>5.2469999999999999</c:v>
                </c:pt>
                <c:pt idx="74">
                  <c:v>5.2990000000000004</c:v>
                </c:pt>
                <c:pt idx="75">
                  <c:v>5.36</c:v>
                </c:pt>
                <c:pt idx="76">
                  <c:v>5.3949999999999996</c:v>
                </c:pt>
                <c:pt idx="77">
                  <c:v>5.4660000000000002</c:v>
                </c:pt>
                <c:pt idx="78">
                  <c:v>5.5149999999999997</c:v>
                </c:pt>
                <c:pt idx="79">
                  <c:v>5.569</c:v>
                </c:pt>
                <c:pt idx="80">
                  <c:v>5.6050000000000004</c:v>
                </c:pt>
                <c:pt idx="81">
                  <c:v>5.6580000000000004</c:v>
                </c:pt>
                <c:pt idx="82">
                  <c:v>5.71</c:v>
                </c:pt>
                <c:pt idx="83">
                  <c:v>5.7549999999999999</c:v>
                </c:pt>
                <c:pt idx="84">
                  <c:v>5.7949999999999999</c:v>
                </c:pt>
                <c:pt idx="85">
                  <c:v>5.8449999999999998</c:v>
                </c:pt>
                <c:pt idx="86">
                  <c:v>5.8879999999999999</c:v>
                </c:pt>
                <c:pt idx="87">
                  <c:v>5.93</c:v>
                </c:pt>
                <c:pt idx="88">
                  <c:v>5.9720000000000004</c:v>
                </c:pt>
                <c:pt idx="89">
                  <c:v>6.0119999999999996</c:v>
                </c:pt>
                <c:pt idx="90">
                  <c:v>6.0220000000000002</c:v>
                </c:pt>
                <c:pt idx="91">
                  <c:v>6.0709999999999997</c:v>
                </c:pt>
                <c:pt idx="92">
                  <c:v>6.0960000000000001</c:v>
                </c:pt>
                <c:pt idx="93">
                  <c:v>6.1280000000000001</c:v>
                </c:pt>
                <c:pt idx="94">
                  <c:v>6.1639999999999997</c:v>
                </c:pt>
                <c:pt idx="95">
                  <c:v>6.1920000000000002</c:v>
                </c:pt>
                <c:pt idx="96">
                  <c:v>6.2169999999999996</c:v>
                </c:pt>
                <c:pt idx="97">
                  <c:v>6.2229999999999999</c:v>
                </c:pt>
                <c:pt idx="98">
                  <c:v>6.2320000000000002</c:v>
                </c:pt>
                <c:pt idx="99">
                  <c:v>6.2720000000000002</c:v>
                </c:pt>
                <c:pt idx="100">
                  <c:v>6.29</c:v>
                </c:pt>
                <c:pt idx="101">
                  <c:v>6.2350000000000003</c:v>
                </c:pt>
                <c:pt idx="102">
                  <c:v>6.2</c:v>
                </c:pt>
                <c:pt idx="103">
                  <c:v>6.149</c:v>
                </c:pt>
                <c:pt idx="104">
                  <c:v>6.0970000000000004</c:v>
                </c:pt>
                <c:pt idx="105">
                  <c:v>6.0789999999999997</c:v>
                </c:pt>
                <c:pt idx="106">
                  <c:v>6.0010000000000003</c:v>
                </c:pt>
                <c:pt idx="107">
                  <c:v>5.9050000000000002</c:v>
                </c:pt>
                <c:pt idx="108">
                  <c:v>5.8129999999999997</c:v>
                </c:pt>
                <c:pt idx="109">
                  <c:v>5.681</c:v>
                </c:pt>
                <c:pt idx="110">
                  <c:v>5.5730000000000004</c:v>
                </c:pt>
                <c:pt idx="111">
                  <c:v>5.4379999999999997</c:v>
                </c:pt>
                <c:pt idx="112">
                  <c:v>5.1929999999999996</c:v>
                </c:pt>
                <c:pt idx="113">
                  <c:v>4.9580000000000002</c:v>
                </c:pt>
                <c:pt idx="114">
                  <c:v>4.7080000000000002</c:v>
                </c:pt>
                <c:pt idx="115">
                  <c:v>4.4189999999999996</c:v>
                </c:pt>
                <c:pt idx="116">
                  <c:v>4.0179999999999998</c:v>
                </c:pt>
                <c:pt idx="117">
                  <c:v>3.7610000000000001</c:v>
                </c:pt>
                <c:pt idx="118">
                  <c:v>3.5550000000000002</c:v>
                </c:pt>
                <c:pt idx="119">
                  <c:v>2.8740000000000001</c:v>
                </c:pt>
                <c:pt idx="120">
                  <c:v>2.1629999999999998</c:v>
                </c:pt>
              </c:numCache>
            </c:numRef>
          </c:val>
          <c:smooth val="0"/>
          <c:extLst>
            <c:ext xmlns:c16="http://schemas.microsoft.com/office/drawing/2014/chart" uri="{C3380CC4-5D6E-409C-BE32-E72D297353CC}">
              <c16:uniqueId val="{00000009-4158-4DCB-AB9A-6543E94EA32D}"/>
            </c:ext>
          </c:extLst>
        </c:ser>
        <c:dLbls>
          <c:showLegendKey val="0"/>
          <c:showVal val="0"/>
          <c:showCatName val="0"/>
          <c:showSerName val="0"/>
          <c:showPercent val="0"/>
          <c:showBubbleSize val="0"/>
        </c:dLbls>
        <c:smooth val="0"/>
        <c:axId val="98060847"/>
        <c:axId val="98066255"/>
      </c:lineChart>
      <c:catAx>
        <c:axId val="9806084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66255"/>
        <c:crosses val="autoZero"/>
        <c:auto val="1"/>
        <c:lblAlgn val="ctr"/>
        <c:lblOffset val="100"/>
        <c:noMultiLvlLbl val="0"/>
      </c:catAx>
      <c:valAx>
        <c:axId val="980662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60847"/>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Pedestrian Speed</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Scatter!$O$2</c:f>
              <c:strCache>
                <c:ptCount val="1"/>
                <c:pt idx="0">
                  <c:v>1</c:v>
                </c:pt>
              </c:strCache>
            </c:strRef>
          </c:tx>
          <c:spPr>
            <a:ln w="28575" cap="rnd">
              <a:solidFill>
                <a:schemeClr val="accent1"/>
              </a:solidFill>
              <a:round/>
            </a:ln>
            <a:effectLst/>
          </c:spPr>
          <c:marker>
            <c:symbol val="none"/>
          </c:marker>
          <c:val>
            <c:numRef>
              <c:f>Scatter!$O$3:$O$132</c:f>
              <c:numCache>
                <c:formatCode>General</c:formatCode>
                <c:ptCount val="130"/>
                <c:pt idx="0">
                  <c:v>0.33500000000000002</c:v>
                </c:pt>
                <c:pt idx="1">
                  <c:v>0.754</c:v>
                </c:pt>
                <c:pt idx="2">
                  <c:v>1.0069999999999999</c:v>
                </c:pt>
                <c:pt idx="3">
                  <c:v>1.143</c:v>
                </c:pt>
                <c:pt idx="4">
                  <c:v>1.208</c:v>
                </c:pt>
                <c:pt idx="5">
                  <c:v>1.2350000000000001</c:v>
                </c:pt>
                <c:pt idx="6">
                  <c:v>1.2430000000000001</c:v>
                </c:pt>
                <c:pt idx="7">
                  <c:v>1.2410000000000001</c:v>
                </c:pt>
                <c:pt idx="8">
                  <c:v>1.2250000000000001</c:v>
                </c:pt>
                <c:pt idx="9">
                  <c:v>1.194</c:v>
                </c:pt>
                <c:pt idx="10">
                  <c:v>1.155</c:v>
                </c:pt>
                <c:pt idx="11">
                  <c:v>1.1100000000000001</c:v>
                </c:pt>
                <c:pt idx="12">
                  <c:v>1.0580000000000001</c:v>
                </c:pt>
                <c:pt idx="13">
                  <c:v>0.99199999999999999</c:v>
                </c:pt>
                <c:pt idx="14">
                  <c:v>0.92300000000000004</c:v>
                </c:pt>
                <c:pt idx="15">
                  <c:v>0.85799999999999998</c:v>
                </c:pt>
                <c:pt idx="16">
                  <c:v>0.80600000000000005</c:v>
                </c:pt>
                <c:pt idx="17">
                  <c:v>0.75600000000000001</c:v>
                </c:pt>
                <c:pt idx="18">
                  <c:v>0.72099999999999997</c:v>
                </c:pt>
                <c:pt idx="19">
                  <c:v>0.69299999999999995</c:v>
                </c:pt>
                <c:pt idx="20">
                  <c:v>0.66600000000000004</c:v>
                </c:pt>
                <c:pt idx="21">
                  <c:v>0.64500000000000002</c:v>
                </c:pt>
                <c:pt idx="22">
                  <c:v>0.622</c:v>
                </c:pt>
                <c:pt idx="23">
                  <c:v>0.58899999999999997</c:v>
                </c:pt>
                <c:pt idx="24">
                  <c:v>0.55400000000000005</c:v>
                </c:pt>
                <c:pt idx="25">
                  <c:v>0.52600000000000002</c:v>
                </c:pt>
                <c:pt idx="26">
                  <c:v>0.501</c:v>
                </c:pt>
                <c:pt idx="27">
                  <c:v>0.47299999999999998</c:v>
                </c:pt>
                <c:pt idx="28">
                  <c:v>0.436</c:v>
                </c:pt>
                <c:pt idx="29">
                  <c:v>0.40899999999999997</c:v>
                </c:pt>
                <c:pt idx="30">
                  <c:v>0.376</c:v>
                </c:pt>
                <c:pt idx="31">
                  <c:v>0.35199999999999998</c:v>
                </c:pt>
                <c:pt idx="32">
                  <c:v>0.32800000000000001</c:v>
                </c:pt>
                <c:pt idx="33">
                  <c:v>0.29899999999999999</c:v>
                </c:pt>
                <c:pt idx="34">
                  <c:v>0.27</c:v>
                </c:pt>
                <c:pt idx="35">
                  <c:v>0.246</c:v>
                </c:pt>
                <c:pt idx="36">
                  <c:v>0.218</c:v>
                </c:pt>
                <c:pt idx="37">
                  <c:v>0.19600000000000001</c:v>
                </c:pt>
                <c:pt idx="38">
                  <c:v>0.18</c:v>
                </c:pt>
                <c:pt idx="39">
                  <c:v>0.17199999999999999</c:v>
                </c:pt>
                <c:pt idx="40">
                  <c:v>0.16800000000000001</c:v>
                </c:pt>
                <c:pt idx="41">
                  <c:v>0.20499999999999999</c:v>
                </c:pt>
                <c:pt idx="42">
                  <c:v>0.27400000000000002</c:v>
                </c:pt>
                <c:pt idx="43">
                  <c:v>0.29699999999999999</c:v>
                </c:pt>
                <c:pt idx="44">
                  <c:v>0.28000000000000003</c:v>
                </c:pt>
                <c:pt idx="45">
                  <c:v>0.249</c:v>
                </c:pt>
                <c:pt idx="46">
                  <c:v>0.23699999999999999</c:v>
                </c:pt>
                <c:pt idx="47">
                  <c:v>0.22500000000000001</c:v>
                </c:pt>
                <c:pt idx="48">
                  <c:v>0.23200000000000001</c:v>
                </c:pt>
                <c:pt idx="49">
                  <c:v>0.24099999999999999</c:v>
                </c:pt>
                <c:pt idx="50">
                  <c:v>0.23200000000000001</c:v>
                </c:pt>
                <c:pt idx="51">
                  <c:v>0.21199999999999999</c:v>
                </c:pt>
                <c:pt idx="52">
                  <c:v>0.21</c:v>
                </c:pt>
                <c:pt idx="53">
                  <c:v>0.217</c:v>
                </c:pt>
                <c:pt idx="54">
                  <c:v>0.22800000000000001</c:v>
                </c:pt>
                <c:pt idx="55">
                  <c:v>0.23200000000000001</c:v>
                </c:pt>
                <c:pt idx="56">
                  <c:v>0.23300000000000001</c:v>
                </c:pt>
                <c:pt idx="57">
                  <c:v>0.22600000000000001</c:v>
                </c:pt>
                <c:pt idx="58">
                  <c:v>0.20599999999999999</c:v>
                </c:pt>
                <c:pt idx="59">
                  <c:v>0.19400000000000001</c:v>
                </c:pt>
                <c:pt idx="60">
                  <c:v>0.21</c:v>
                </c:pt>
                <c:pt idx="61">
                  <c:v>0.21299999999999999</c:v>
                </c:pt>
                <c:pt idx="62">
                  <c:v>0.217</c:v>
                </c:pt>
                <c:pt idx="63">
                  <c:v>0.21299999999999999</c:v>
                </c:pt>
                <c:pt idx="64">
                  <c:v>0.21</c:v>
                </c:pt>
                <c:pt idx="65">
                  <c:v>0.193</c:v>
                </c:pt>
                <c:pt idx="66">
                  <c:v>0.189</c:v>
                </c:pt>
                <c:pt idx="67">
                  <c:v>0.20699999999999999</c:v>
                </c:pt>
                <c:pt idx="68">
                  <c:v>0.21199999999999999</c:v>
                </c:pt>
                <c:pt idx="69">
                  <c:v>0.20599999999999999</c:v>
                </c:pt>
                <c:pt idx="70">
                  <c:v>0.19700000000000001</c:v>
                </c:pt>
                <c:pt idx="71">
                  <c:v>0.191</c:v>
                </c:pt>
                <c:pt idx="72">
                  <c:v>0.19400000000000001</c:v>
                </c:pt>
                <c:pt idx="73">
                  <c:v>0.188</c:v>
                </c:pt>
                <c:pt idx="74">
                  <c:v>0.183</c:v>
                </c:pt>
                <c:pt idx="75">
                  <c:v>0.192</c:v>
                </c:pt>
                <c:pt idx="76">
                  <c:v>0.189</c:v>
                </c:pt>
                <c:pt idx="77">
                  <c:v>0.17100000000000001</c:v>
                </c:pt>
                <c:pt idx="78">
                  <c:v>0.186</c:v>
                </c:pt>
                <c:pt idx="79">
                  <c:v>0.19600000000000001</c:v>
                </c:pt>
                <c:pt idx="80">
                  <c:v>0.188</c:v>
                </c:pt>
                <c:pt idx="81">
                  <c:v>0.19500000000000001</c:v>
                </c:pt>
                <c:pt idx="82">
                  <c:v>0.183</c:v>
                </c:pt>
                <c:pt idx="83">
                  <c:v>0.157</c:v>
                </c:pt>
                <c:pt idx="84">
                  <c:v>0.2</c:v>
                </c:pt>
                <c:pt idx="85">
                  <c:v>0.20300000000000001</c:v>
                </c:pt>
                <c:pt idx="86">
                  <c:v>0.189</c:v>
                </c:pt>
                <c:pt idx="87">
                  <c:v>0.189</c:v>
                </c:pt>
                <c:pt idx="88">
                  <c:v>0.184</c:v>
                </c:pt>
                <c:pt idx="89">
                  <c:v>0.193</c:v>
                </c:pt>
                <c:pt idx="90">
                  <c:v>0.187</c:v>
                </c:pt>
                <c:pt idx="91">
                  <c:v>0.18</c:v>
                </c:pt>
                <c:pt idx="92">
                  <c:v>0.20100000000000001</c:v>
                </c:pt>
                <c:pt idx="93">
                  <c:v>0.18099999999999999</c:v>
                </c:pt>
                <c:pt idx="94">
                  <c:v>0.21</c:v>
                </c:pt>
                <c:pt idx="95">
                  <c:v>0.187</c:v>
                </c:pt>
                <c:pt idx="96">
                  <c:v>0.21299999999999999</c:v>
                </c:pt>
                <c:pt idx="97">
                  <c:v>0.22</c:v>
                </c:pt>
                <c:pt idx="98">
                  <c:v>0.20599999999999999</c:v>
                </c:pt>
                <c:pt idx="99">
                  <c:v>0.20799999999999999</c:v>
                </c:pt>
                <c:pt idx="100">
                  <c:v>0.19</c:v>
                </c:pt>
                <c:pt idx="101">
                  <c:v>0.215</c:v>
                </c:pt>
                <c:pt idx="102">
                  <c:v>0.221</c:v>
                </c:pt>
                <c:pt idx="103">
                  <c:v>0.217</c:v>
                </c:pt>
                <c:pt idx="104">
                  <c:v>0.20399999999999999</c:v>
                </c:pt>
                <c:pt idx="105">
                  <c:v>0.192</c:v>
                </c:pt>
                <c:pt idx="106">
                  <c:v>0.22500000000000001</c:v>
                </c:pt>
                <c:pt idx="107">
                  <c:v>0.23499999999999999</c:v>
                </c:pt>
                <c:pt idx="108">
                  <c:v>0.22900000000000001</c:v>
                </c:pt>
                <c:pt idx="109">
                  <c:v>0.24399999999999999</c:v>
                </c:pt>
                <c:pt idx="110">
                  <c:v>0.24199999999999999</c:v>
                </c:pt>
                <c:pt idx="111">
                  <c:v>0.22700000000000001</c:v>
                </c:pt>
                <c:pt idx="112">
                  <c:v>0.25</c:v>
                </c:pt>
                <c:pt idx="113">
                  <c:v>0.23799999999999999</c:v>
                </c:pt>
                <c:pt idx="114">
                  <c:v>0.26400000000000001</c:v>
                </c:pt>
                <c:pt idx="115">
                  <c:v>0.26700000000000002</c:v>
                </c:pt>
                <c:pt idx="116">
                  <c:v>0.27600000000000002</c:v>
                </c:pt>
                <c:pt idx="117">
                  <c:v>0.26600000000000001</c:v>
                </c:pt>
                <c:pt idx="118">
                  <c:v>0.27200000000000002</c:v>
                </c:pt>
                <c:pt idx="119">
                  <c:v>0.26300000000000001</c:v>
                </c:pt>
                <c:pt idx="120">
                  <c:v>0.26200000000000001</c:v>
                </c:pt>
                <c:pt idx="121">
                  <c:v>0.27900000000000003</c:v>
                </c:pt>
                <c:pt idx="122">
                  <c:v>0.311</c:v>
                </c:pt>
                <c:pt idx="123">
                  <c:v>0.28799999999999998</c:v>
                </c:pt>
                <c:pt idx="124">
                  <c:v>0.221</c:v>
                </c:pt>
                <c:pt idx="125">
                  <c:v>0.35299999999999998</c:v>
                </c:pt>
                <c:pt idx="126">
                  <c:v>0.308</c:v>
                </c:pt>
                <c:pt idx="127">
                  <c:v>0.435</c:v>
                </c:pt>
                <c:pt idx="128">
                  <c:v>0.443</c:v>
                </c:pt>
                <c:pt idx="129">
                  <c:v>0.57799999999999996</c:v>
                </c:pt>
              </c:numCache>
            </c:numRef>
          </c:val>
          <c:smooth val="0"/>
          <c:extLst>
            <c:ext xmlns:c16="http://schemas.microsoft.com/office/drawing/2014/chart" uri="{C3380CC4-5D6E-409C-BE32-E72D297353CC}">
              <c16:uniqueId val="{00000000-5C82-4EE8-B368-4847B403F79D}"/>
            </c:ext>
          </c:extLst>
        </c:ser>
        <c:ser>
          <c:idx val="1"/>
          <c:order val="1"/>
          <c:tx>
            <c:strRef>
              <c:f>Scatter!$P$2</c:f>
              <c:strCache>
                <c:ptCount val="1"/>
                <c:pt idx="0">
                  <c:v>2</c:v>
                </c:pt>
              </c:strCache>
            </c:strRef>
          </c:tx>
          <c:spPr>
            <a:ln w="28575" cap="rnd">
              <a:solidFill>
                <a:schemeClr val="accent2"/>
              </a:solidFill>
              <a:round/>
            </a:ln>
            <a:effectLst/>
          </c:spPr>
          <c:marker>
            <c:symbol val="none"/>
          </c:marker>
          <c:val>
            <c:numRef>
              <c:f>Scatter!$P$3:$P$131</c:f>
              <c:numCache>
                <c:formatCode>General</c:formatCode>
                <c:ptCount val="129"/>
                <c:pt idx="0">
                  <c:v>0.33400000000000002</c:v>
                </c:pt>
                <c:pt idx="1">
                  <c:v>0.73799999999999999</c:v>
                </c:pt>
                <c:pt idx="2">
                  <c:v>0.99399999999999999</c:v>
                </c:pt>
                <c:pt idx="3">
                  <c:v>1.1359999999999999</c:v>
                </c:pt>
                <c:pt idx="4">
                  <c:v>1.212</c:v>
                </c:pt>
                <c:pt idx="5">
                  <c:v>1.2370000000000001</c:v>
                </c:pt>
                <c:pt idx="6">
                  <c:v>1.2370000000000001</c:v>
                </c:pt>
                <c:pt idx="7">
                  <c:v>1.2210000000000001</c:v>
                </c:pt>
                <c:pt idx="8">
                  <c:v>1.1890000000000001</c:v>
                </c:pt>
                <c:pt idx="9">
                  <c:v>1.1359999999999999</c:v>
                </c:pt>
                <c:pt idx="10">
                  <c:v>1.0740000000000001</c:v>
                </c:pt>
                <c:pt idx="11">
                  <c:v>1.008</c:v>
                </c:pt>
                <c:pt idx="12">
                  <c:v>0.93500000000000005</c:v>
                </c:pt>
                <c:pt idx="13">
                  <c:v>0.873</c:v>
                </c:pt>
                <c:pt idx="14">
                  <c:v>0.82399999999999995</c:v>
                </c:pt>
                <c:pt idx="15">
                  <c:v>0.77800000000000002</c:v>
                </c:pt>
                <c:pt idx="16">
                  <c:v>0.745</c:v>
                </c:pt>
                <c:pt idx="17">
                  <c:v>0.70699999999999996</c:v>
                </c:pt>
                <c:pt idx="18">
                  <c:v>0.68799999999999994</c:v>
                </c:pt>
                <c:pt idx="19">
                  <c:v>0.66100000000000003</c:v>
                </c:pt>
                <c:pt idx="20">
                  <c:v>0.63200000000000001</c:v>
                </c:pt>
                <c:pt idx="21">
                  <c:v>0.60099999999999998</c:v>
                </c:pt>
                <c:pt idx="22">
                  <c:v>0.56799999999999995</c:v>
                </c:pt>
                <c:pt idx="23">
                  <c:v>0.54200000000000004</c:v>
                </c:pt>
                <c:pt idx="24">
                  <c:v>0.51500000000000001</c:v>
                </c:pt>
                <c:pt idx="25">
                  <c:v>0.48599999999999999</c:v>
                </c:pt>
                <c:pt idx="26">
                  <c:v>0.46100000000000002</c:v>
                </c:pt>
                <c:pt idx="27">
                  <c:v>0.433</c:v>
                </c:pt>
                <c:pt idx="28">
                  <c:v>0.40500000000000003</c:v>
                </c:pt>
                <c:pt idx="29">
                  <c:v>0.372</c:v>
                </c:pt>
                <c:pt idx="30">
                  <c:v>0.33600000000000002</c:v>
                </c:pt>
                <c:pt idx="31">
                  <c:v>0.30299999999999999</c:v>
                </c:pt>
                <c:pt idx="32">
                  <c:v>0.28399999999999997</c:v>
                </c:pt>
                <c:pt idx="33">
                  <c:v>0.26600000000000001</c:v>
                </c:pt>
                <c:pt idx="34">
                  <c:v>0.24</c:v>
                </c:pt>
                <c:pt idx="35">
                  <c:v>0.217</c:v>
                </c:pt>
                <c:pt idx="36">
                  <c:v>0.20100000000000001</c:v>
                </c:pt>
                <c:pt idx="37">
                  <c:v>0.18099999999999999</c:v>
                </c:pt>
                <c:pt idx="38">
                  <c:v>0.17</c:v>
                </c:pt>
                <c:pt idx="39">
                  <c:v>0.156</c:v>
                </c:pt>
                <c:pt idx="40">
                  <c:v>0.14499999999999999</c:v>
                </c:pt>
                <c:pt idx="41">
                  <c:v>0.192</c:v>
                </c:pt>
                <c:pt idx="42">
                  <c:v>0.248</c:v>
                </c:pt>
                <c:pt idx="43">
                  <c:v>0.27300000000000002</c:v>
                </c:pt>
                <c:pt idx="44">
                  <c:v>0.26</c:v>
                </c:pt>
                <c:pt idx="45">
                  <c:v>0.24399999999999999</c:v>
                </c:pt>
                <c:pt idx="46">
                  <c:v>0.24099999999999999</c:v>
                </c:pt>
                <c:pt idx="47">
                  <c:v>0.23300000000000001</c:v>
                </c:pt>
                <c:pt idx="48">
                  <c:v>0.22900000000000001</c:v>
                </c:pt>
                <c:pt idx="49">
                  <c:v>0.22700000000000001</c:v>
                </c:pt>
                <c:pt idx="50">
                  <c:v>0.224</c:v>
                </c:pt>
                <c:pt idx="51">
                  <c:v>0.223</c:v>
                </c:pt>
                <c:pt idx="52">
                  <c:v>0.219</c:v>
                </c:pt>
                <c:pt idx="53">
                  <c:v>0.21099999999999999</c:v>
                </c:pt>
                <c:pt idx="54">
                  <c:v>0.20300000000000001</c:v>
                </c:pt>
                <c:pt idx="55">
                  <c:v>0.20699999999999999</c:v>
                </c:pt>
                <c:pt idx="56">
                  <c:v>0.19</c:v>
                </c:pt>
                <c:pt idx="57">
                  <c:v>0.183</c:v>
                </c:pt>
                <c:pt idx="58">
                  <c:v>0.184</c:v>
                </c:pt>
                <c:pt idx="59">
                  <c:v>0.192</c:v>
                </c:pt>
                <c:pt idx="60">
                  <c:v>0.19600000000000001</c:v>
                </c:pt>
                <c:pt idx="61">
                  <c:v>0.193</c:v>
                </c:pt>
                <c:pt idx="62">
                  <c:v>0.189</c:v>
                </c:pt>
                <c:pt idx="63">
                  <c:v>0.2</c:v>
                </c:pt>
                <c:pt idx="64">
                  <c:v>0.21299999999999999</c:v>
                </c:pt>
                <c:pt idx="65">
                  <c:v>0.20799999999999999</c:v>
                </c:pt>
                <c:pt idx="66">
                  <c:v>0.2</c:v>
                </c:pt>
                <c:pt idx="67">
                  <c:v>0.19600000000000001</c:v>
                </c:pt>
                <c:pt idx="68">
                  <c:v>0.192</c:v>
                </c:pt>
                <c:pt idx="69">
                  <c:v>0.19</c:v>
                </c:pt>
                <c:pt idx="70">
                  <c:v>0.16700000000000001</c:v>
                </c:pt>
                <c:pt idx="71">
                  <c:v>0.17299999999999999</c:v>
                </c:pt>
                <c:pt idx="72">
                  <c:v>0.191</c:v>
                </c:pt>
                <c:pt idx="73">
                  <c:v>0.19800000000000001</c:v>
                </c:pt>
                <c:pt idx="74">
                  <c:v>0.192</c:v>
                </c:pt>
                <c:pt idx="75">
                  <c:v>0.188</c:v>
                </c:pt>
                <c:pt idx="76">
                  <c:v>0.193</c:v>
                </c:pt>
                <c:pt idx="77">
                  <c:v>0.19</c:v>
                </c:pt>
                <c:pt idx="78">
                  <c:v>0.18</c:v>
                </c:pt>
                <c:pt idx="79">
                  <c:v>0.17699999999999999</c:v>
                </c:pt>
                <c:pt idx="80">
                  <c:v>0.19900000000000001</c:v>
                </c:pt>
                <c:pt idx="81">
                  <c:v>0.17199999999999999</c:v>
                </c:pt>
                <c:pt idx="82">
                  <c:v>0.19600000000000001</c:v>
                </c:pt>
                <c:pt idx="83">
                  <c:v>0.185</c:v>
                </c:pt>
                <c:pt idx="84">
                  <c:v>0.19</c:v>
                </c:pt>
                <c:pt idx="85">
                  <c:v>0.188</c:v>
                </c:pt>
                <c:pt idx="86">
                  <c:v>0.193</c:v>
                </c:pt>
                <c:pt idx="87">
                  <c:v>0.19700000000000001</c:v>
                </c:pt>
                <c:pt idx="88">
                  <c:v>0.187</c:v>
                </c:pt>
                <c:pt idx="89">
                  <c:v>0.17599999999999999</c:v>
                </c:pt>
                <c:pt idx="90">
                  <c:v>0.219</c:v>
                </c:pt>
                <c:pt idx="91">
                  <c:v>0.16600000000000001</c:v>
                </c:pt>
                <c:pt idx="92">
                  <c:v>0.20899999999999999</c:v>
                </c:pt>
                <c:pt idx="93">
                  <c:v>0.20599999999999999</c:v>
                </c:pt>
                <c:pt idx="94">
                  <c:v>0.20799999999999999</c:v>
                </c:pt>
                <c:pt idx="95">
                  <c:v>0.21</c:v>
                </c:pt>
                <c:pt idx="96">
                  <c:v>0.19700000000000001</c:v>
                </c:pt>
                <c:pt idx="97">
                  <c:v>0.192</c:v>
                </c:pt>
                <c:pt idx="98">
                  <c:v>0.2</c:v>
                </c:pt>
                <c:pt idx="99">
                  <c:v>0.219</c:v>
                </c:pt>
                <c:pt idx="100">
                  <c:v>0.22700000000000001</c:v>
                </c:pt>
                <c:pt idx="101">
                  <c:v>0.191</c:v>
                </c:pt>
                <c:pt idx="102">
                  <c:v>0.20799999999999999</c:v>
                </c:pt>
                <c:pt idx="103">
                  <c:v>0.21199999999999999</c:v>
                </c:pt>
                <c:pt idx="104">
                  <c:v>0.20599999999999999</c:v>
                </c:pt>
                <c:pt idx="105">
                  <c:v>0.22500000000000001</c:v>
                </c:pt>
                <c:pt idx="106">
                  <c:v>0.22700000000000001</c:v>
                </c:pt>
                <c:pt idx="107">
                  <c:v>0.219</c:v>
                </c:pt>
                <c:pt idx="108">
                  <c:v>0.25800000000000001</c:v>
                </c:pt>
                <c:pt idx="109">
                  <c:v>0.249</c:v>
                </c:pt>
                <c:pt idx="110">
                  <c:v>0.23599999999999999</c:v>
                </c:pt>
                <c:pt idx="111">
                  <c:v>0.24199999999999999</c:v>
                </c:pt>
                <c:pt idx="112">
                  <c:v>0.25800000000000001</c:v>
                </c:pt>
                <c:pt idx="113">
                  <c:v>0.25</c:v>
                </c:pt>
                <c:pt idx="114">
                  <c:v>0.245</c:v>
                </c:pt>
                <c:pt idx="115">
                  <c:v>0.27600000000000002</c:v>
                </c:pt>
                <c:pt idx="116">
                  <c:v>0.26300000000000001</c:v>
                </c:pt>
                <c:pt idx="117">
                  <c:v>0.28799999999999998</c:v>
                </c:pt>
                <c:pt idx="118">
                  <c:v>0.27600000000000002</c:v>
                </c:pt>
                <c:pt idx="119">
                  <c:v>0.26500000000000001</c:v>
                </c:pt>
                <c:pt idx="120">
                  <c:v>0.25600000000000001</c:v>
                </c:pt>
                <c:pt idx="121">
                  <c:v>0.311</c:v>
                </c:pt>
                <c:pt idx="122">
                  <c:v>0.311</c:v>
                </c:pt>
                <c:pt idx="123">
                  <c:v>0.20399999999999999</c:v>
                </c:pt>
                <c:pt idx="124">
                  <c:v>0.30299999999999999</c:v>
                </c:pt>
                <c:pt idx="125">
                  <c:v>0.35799999999999998</c:v>
                </c:pt>
                <c:pt idx="126">
                  <c:v>0.499</c:v>
                </c:pt>
                <c:pt idx="127">
                  <c:v>0.44700000000000001</c:v>
                </c:pt>
                <c:pt idx="128">
                  <c:v>0.67900000000000005</c:v>
                </c:pt>
              </c:numCache>
            </c:numRef>
          </c:val>
          <c:smooth val="0"/>
          <c:extLst>
            <c:ext xmlns:c16="http://schemas.microsoft.com/office/drawing/2014/chart" uri="{C3380CC4-5D6E-409C-BE32-E72D297353CC}">
              <c16:uniqueId val="{00000001-5C82-4EE8-B368-4847B403F79D}"/>
            </c:ext>
          </c:extLst>
        </c:ser>
        <c:ser>
          <c:idx val="2"/>
          <c:order val="2"/>
          <c:tx>
            <c:strRef>
              <c:f>Scatter!$Q$2</c:f>
              <c:strCache>
                <c:ptCount val="1"/>
                <c:pt idx="0">
                  <c:v>3</c:v>
                </c:pt>
              </c:strCache>
            </c:strRef>
          </c:tx>
          <c:spPr>
            <a:ln w="28575" cap="rnd">
              <a:solidFill>
                <a:schemeClr val="accent3"/>
              </a:solidFill>
              <a:round/>
            </a:ln>
            <a:effectLst/>
          </c:spPr>
          <c:marker>
            <c:symbol val="none"/>
          </c:marker>
          <c:val>
            <c:numRef>
              <c:f>Scatter!$Q$3:$Q$131</c:f>
              <c:numCache>
                <c:formatCode>General</c:formatCode>
                <c:ptCount val="129"/>
                <c:pt idx="0">
                  <c:v>0.39100000000000001</c:v>
                </c:pt>
                <c:pt idx="1">
                  <c:v>0.84699999999999998</c:v>
                </c:pt>
                <c:pt idx="2">
                  <c:v>1.095</c:v>
                </c:pt>
                <c:pt idx="3">
                  <c:v>1.2</c:v>
                </c:pt>
                <c:pt idx="4">
                  <c:v>1.238</c:v>
                </c:pt>
                <c:pt idx="5">
                  <c:v>1.246</c:v>
                </c:pt>
                <c:pt idx="6">
                  <c:v>1.238</c:v>
                </c:pt>
                <c:pt idx="7">
                  <c:v>1.212</c:v>
                </c:pt>
                <c:pt idx="8">
                  <c:v>1.1639999999999999</c:v>
                </c:pt>
                <c:pt idx="9">
                  <c:v>1.1040000000000001</c:v>
                </c:pt>
                <c:pt idx="10">
                  <c:v>1.0429999999999999</c:v>
                </c:pt>
                <c:pt idx="11">
                  <c:v>0.97799999999999998</c:v>
                </c:pt>
                <c:pt idx="12">
                  <c:v>0.90200000000000002</c:v>
                </c:pt>
                <c:pt idx="13">
                  <c:v>0.84299999999999997</c:v>
                </c:pt>
                <c:pt idx="14">
                  <c:v>0.79900000000000004</c:v>
                </c:pt>
                <c:pt idx="15">
                  <c:v>0.76700000000000002</c:v>
                </c:pt>
                <c:pt idx="16">
                  <c:v>0.73299999999999998</c:v>
                </c:pt>
                <c:pt idx="17">
                  <c:v>0.69799999999999995</c:v>
                </c:pt>
                <c:pt idx="18">
                  <c:v>0.67100000000000004</c:v>
                </c:pt>
                <c:pt idx="19">
                  <c:v>0.64200000000000002</c:v>
                </c:pt>
                <c:pt idx="20">
                  <c:v>0.61399999999999999</c:v>
                </c:pt>
                <c:pt idx="21">
                  <c:v>0.58399999999999996</c:v>
                </c:pt>
                <c:pt idx="22">
                  <c:v>0.55600000000000005</c:v>
                </c:pt>
                <c:pt idx="23">
                  <c:v>0.52900000000000003</c:v>
                </c:pt>
                <c:pt idx="24">
                  <c:v>0.496</c:v>
                </c:pt>
                <c:pt idx="25">
                  <c:v>0.46400000000000002</c:v>
                </c:pt>
                <c:pt idx="26">
                  <c:v>0.43</c:v>
                </c:pt>
                <c:pt idx="27">
                  <c:v>0.39</c:v>
                </c:pt>
                <c:pt idx="28">
                  <c:v>0.36399999999999999</c:v>
                </c:pt>
                <c:pt idx="29">
                  <c:v>0.34699999999999998</c:v>
                </c:pt>
                <c:pt idx="30">
                  <c:v>0.32200000000000001</c:v>
                </c:pt>
                <c:pt idx="31">
                  <c:v>0.29799999999999999</c:v>
                </c:pt>
                <c:pt idx="32">
                  <c:v>0.27900000000000003</c:v>
                </c:pt>
                <c:pt idx="33">
                  <c:v>0.25800000000000001</c:v>
                </c:pt>
                <c:pt idx="34">
                  <c:v>0.23200000000000001</c:v>
                </c:pt>
                <c:pt idx="35">
                  <c:v>0.20599999999999999</c:v>
                </c:pt>
                <c:pt idx="36">
                  <c:v>0.185</c:v>
                </c:pt>
                <c:pt idx="37">
                  <c:v>0.17100000000000001</c:v>
                </c:pt>
                <c:pt idx="38">
                  <c:v>0.151</c:v>
                </c:pt>
                <c:pt idx="39">
                  <c:v>0.127</c:v>
                </c:pt>
                <c:pt idx="40">
                  <c:v>0.13100000000000001</c:v>
                </c:pt>
                <c:pt idx="41">
                  <c:v>0.182</c:v>
                </c:pt>
                <c:pt idx="42">
                  <c:v>0.26400000000000001</c:v>
                </c:pt>
                <c:pt idx="43">
                  <c:v>0.28999999999999998</c:v>
                </c:pt>
                <c:pt idx="44">
                  <c:v>0.27400000000000002</c:v>
                </c:pt>
                <c:pt idx="45">
                  <c:v>0.247</c:v>
                </c:pt>
                <c:pt idx="46">
                  <c:v>0.23699999999999999</c:v>
                </c:pt>
                <c:pt idx="47">
                  <c:v>0.24099999999999999</c:v>
                </c:pt>
                <c:pt idx="48">
                  <c:v>0.23499999999999999</c:v>
                </c:pt>
                <c:pt idx="49">
                  <c:v>0.218</c:v>
                </c:pt>
                <c:pt idx="50">
                  <c:v>0.21099999999999999</c:v>
                </c:pt>
                <c:pt idx="51">
                  <c:v>0.217</c:v>
                </c:pt>
                <c:pt idx="52">
                  <c:v>0.219</c:v>
                </c:pt>
                <c:pt idx="53">
                  <c:v>0.224</c:v>
                </c:pt>
                <c:pt idx="54">
                  <c:v>0.23100000000000001</c:v>
                </c:pt>
                <c:pt idx="55">
                  <c:v>0.224</c:v>
                </c:pt>
                <c:pt idx="56">
                  <c:v>0.19800000000000001</c:v>
                </c:pt>
                <c:pt idx="57">
                  <c:v>0.19500000000000001</c:v>
                </c:pt>
                <c:pt idx="58">
                  <c:v>0.20399999999999999</c:v>
                </c:pt>
                <c:pt idx="59">
                  <c:v>0.20699999999999999</c:v>
                </c:pt>
                <c:pt idx="60">
                  <c:v>0.17899999999999999</c:v>
                </c:pt>
                <c:pt idx="61">
                  <c:v>0.17100000000000001</c:v>
                </c:pt>
                <c:pt idx="62">
                  <c:v>0.192</c:v>
                </c:pt>
                <c:pt idx="63">
                  <c:v>0.21</c:v>
                </c:pt>
                <c:pt idx="64">
                  <c:v>0.20499999999999999</c:v>
                </c:pt>
                <c:pt idx="65">
                  <c:v>0.17299999999999999</c:v>
                </c:pt>
                <c:pt idx="66">
                  <c:v>0.17</c:v>
                </c:pt>
                <c:pt idx="67">
                  <c:v>0.19800000000000001</c:v>
                </c:pt>
                <c:pt idx="68">
                  <c:v>0.20399999999999999</c:v>
                </c:pt>
                <c:pt idx="69">
                  <c:v>0.17899999999999999</c:v>
                </c:pt>
                <c:pt idx="70">
                  <c:v>0.157</c:v>
                </c:pt>
                <c:pt idx="71">
                  <c:v>0.16500000000000001</c:v>
                </c:pt>
                <c:pt idx="72">
                  <c:v>0.17499999999999999</c:v>
                </c:pt>
                <c:pt idx="73">
                  <c:v>0.17699999999999999</c:v>
                </c:pt>
                <c:pt idx="74">
                  <c:v>0.20799999999999999</c:v>
                </c:pt>
                <c:pt idx="75">
                  <c:v>0.19900000000000001</c:v>
                </c:pt>
                <c:pt idx="76">
                  <c:v>0.183</c:v>
                </c:pt>
                <c:pt idx="77">
                  <c:v>0.20499999999999999</c:v>
                </c:pt>
                <c:pt idx="78">
                  <c:v>0.19800000000000001</c:v>
                </c:pt>
                <c:pt idx="79">
                  <c:v>0.184</c:v>
                </c:pt>
                <c:pt idx="80">
                  <c:v>0.186</c:v>
                </c:pt>
                <c:pt idx="81">
                  <c:v>0.186</c:v>
                </c:pt>
                <c:pt idx="82">
                  <c:v>0.182</c:v>
                </c:pt>
                <c:pt idx="83">
                  <c:v>0.16400000000000001</c:v>
                </c:pt>
                <c:pt idx="84">
                  <c:v>0.16</c:v>
                </c:pt>
                <c:pt idx="85">
                  <c:v>0.16600000000000001</c:v>
                </c:pt>
                <c:pt idx="86">
                  <c:v>0.184</c:v>
                </c:pt>
                <c:pt idx="87">
                  <c:v>0.16900000000000001</c:v>
                </c:pt>
                <c:pt idx="88">
                  <c:v>0.193</c:v>
                </c:pt>
                <c:pt idx="89">
                  <c:v>0.189</c:v>
                </c:pt>
                <c:pt idx="90">
                  <c:v>0.19400000000000001</c:v>
                </c:pt>
                <c:pt idx="91">
                  <c:v>0.185</c:v>
                </c:pt>
                <c:pt idx="92">
                  <c:v>0.191</c:v>
                </c:pt>
                <c:pt idx="93">
                  <c:v>0.17799999999999999</c:v>
                </c:pt>
                <c:pt idx="94">
                  <c:v>0.20699999999999999</c:v>
                </c:pt>
                <c:pt idx="95">
                  <c:v>0.186</c:v>
                </c:pt>
                <c:pt idx="96">
                  <c:v>0.19900000000000001</c:v>
                </c:pt>
                <c:pt idx="97">
                  <c:v>0.18</c:v>
                </c:pt>
                <c:pt idx="98">
                  <c:v>0.224</c:v>
                </c:pt>
                <c:pt idx="99">
                  <c:v>0.222</c:v>
                </c:pt>
                <c:pt idx="100">
                  <c:v>0.20200000000000001</c:v>
                </c:pt>
                <c:pt idx="101">
                  <c:v>0.19500000000000001</c:v>
                </c:pt>
                <c:pt idx="102">
                  <c:v>0.21</c:v>
                </c:pt>
                <c:pt idx="103">
                  <c:v>0.214</c:v>
                </c:pt>
                <c:pt idx="104">
                  <c:v>0.21299999999999999</c:v>
                </c:pt>
                <c:pt idx="105">
                  <c:v>0.22</c:v>
                </c:pt>
                <c:pt idx="106">
                  <c:v>0.222</c:v>
                </c:pt>
                <c:pt idx="107">
                  <c:v>0.22800000000000001</c:v>
                </c:pt>
                <c:pt idx="108">
                  <c:v>0.23</c:v>
                </c:pt>
                <c:pt idx="109">
                  <c:v>0.23200000000000001</c:v>
                </c:pt>
                <c:pt idx="110">
                  <c:v>0.23499999999999999</c:v>
                </c:pt>
                <c:pt idx="111">
                  <c:v>0.24099999999999999</c:v>
                </c:pt>
                <c:pt idx="112">
                  <c:v>0.249</c:v>
                </c:pt>
                <c:pt idx="113">
                  <c:v>0.27400000000000002</c:v>
                </c:pt>
                <c:pt idx="114">
                  <c:v>0.254</c:v>
                </c:pt>
                <c:pt idx="115">
                  <c:v>0.26700000000000002</c:v>
                </c:pt>
                <c:pt idx="116">
                  <c:v>0.27200000000000002</c:v>
                </c:pt>
                <c:pt idx="117">
                  <c:v>0.27200000000000002</c:v>
                </c:pt>
                <c:pt idx="118">
                  <c:v>0.27</c:v>
                </c:pt>
                <c:pt idx="119">
                  <c:v>0.29499999999999998</c:v>
                </c:pt>
                <c:pt idx="120">
                  <c:v>0.27300000000000002</c:v>
                </c:pt>
                <c:pt idx="121">
                  <c:v>0.28499999999999998</c:v>
                </c:pt>
                <c:pt idx="122">
                  <c:v>0.32600000000000001</c:v>
                </c:pt>
                <c:pt idx="123">
                  <c:v>0.29399999999999998</c:v>
                </c:pt>
                <c:pt idx="124">
                  <c:v>0.34399999999999997</c:v>
                </c:pt>
                <c:pt idx="125">
                  <c:v>0.44700000000000001</c:v>
                </c:pt>
                <c:pt idx="126">
                  <c:v>0.45900000000000002</c:v>
                </c:pt>
                <c:pt idx="127">
                  <c:v>0.39700000000000002</c:v>
                </c:pt>
                <c:pt idx="128">
                  <c:v>0.55300000000000005</c:v>
                </c:pt>
              </c:numCache>
            </c:numRef>
          </c:val>
          <c:smooth val="0"/>
          <c:extLst>
            <c:ext xmlns:c16="http://schemas.microsoft.com/office/drawing/2014/chart" uri="{C3380CC4-5D6E-409C-BE32-E72D297353CC}">
              <c16:uniqueId val="{00000002-5C82-4EE8-B368-4847B403F79D}"/>
            </c:ext>
          </c:extLst>
        </c:ser>
        <c:ser>
          <c:idx val="3"/>
          <c:order val="3"/>
          <c:tx>
            <c:strRef>
              <c:f>Scatter!$R$2</c:f>
              <c:strCache>
                <c:ptCount val="1"/>
                <c:pt idx="0">
                  <c:v>4</c:v>
                </c:pt>
              </c:strCache>
            </c:strRef>
          </c:tx>
          <c:spPr>
            <a:ln w="28575" cap="rnd">
              <a:solidFill>
                <a:schemeClr val="accent4"/>
              </a:solidFill>
              <a:round/>
            </a:ln>
            <a:effectLst/>
          </c:spPr>
          <c:marker>
            <c:symbol val="none"/>
          </c:marker>
          <c:val>
            <c:numRef>
              <c:f>Scatter!$R$3:$R$129</c:f>
              <c:numCache>
                <c:formatCode>General</c:formatCode>
                <c:ptCount val="127"/>
                <c:pt idx="0">
                  <c:v>0.39600000000000002</c:v>
                </c:pt>
                <c:pt idx="1">
                  <c:v>0.84599999999999997</c:v>
                </c:pt>
                <c:pt idx="2">
                  <c:v>1.0900000000000001</c:v>
                </c:pt>
                <c:pt idx="3">
                  <c:v>1.1990000000000001</c:v>
                </c:pt>
                <c:pt idx="4">
                  <c:v>1.236</c:v>
                </c:pt>
                <c:pt idx="5">
                  <c:v>1.2430000000000001</c:v>
                </c:pt>
                <c:pt idx="6">
                  <c:v>1.2350000000000001</c:v>
                </c:pt>
                <c:pt idx="7">
                  <c:v>1.206</c:v>
                </c:pt>
                <c:pt idx="8">
                  <c:v>1.159</c:v>
                </c:pt>
                <c:pt idx="9">
                  <c:v>1.1040000000000001</c:v>
                </c:pt>
                <c:pt idx="10">
                  <c:v>1.05</c:v>
                </c:pt>
                <c:pt idx="11">
                  <c:v>0.98</c:v>
                </c:pt>
                <c:pt idx="12">
                  <c:v>0.90700000000000003</c:v>
                </c:pt>
                <c:pt idx="13">
                  <c:v>0.84699999999999998</c:v>
                </c:pt>
                <c:pt idx="14">
                  <c:v>0.80500000000000005</c:v>
                </c:pt>
                <c:pt idx="15">
                  <c:v>0.76900000000000002</c:v>
                </c:pt>
                <c:pt idx="16">
                  <c:v>0.73699999999999999</c:v>
                </c:pt>
                <c:pt idx="17">
                  <c:v>0.70299999999999996</c:v>
                </c:pt>
                <c:pt idx="18">
                  <c:v>0.67200000000000004</c:v>
                </c:pt>
                <c:pt idx="19">
                  <c:v>0.64200000000000002</c:v>
                </c:pt>
                <c:pt idx="20">
                  <c:v>0.61399999999999999</c:v>
                </c:pt>
                <c:pt idx="21">
                  <c:v>0.57799999999999996</c:v>
                </c:pt>
                <c:pt idx="22">
                  <c:v>0.54800000000000004</c:v>
                </c:pt>
                <c:pt idx="23">
                  <c:v>0.51900000000000002</c:v>
                </c:pt>
                <c:pt idx="24">
                  <c:v>0.497</c:v>
                </c:pt>
                <c:pt idx="25">
                  <c:v>0.46400000000000002</c:v>
                </c:pt>
                <c:pt idx="26">
                  <c:v>0.437</c:v>
                </c:pt>
                <c:pt idx="27">
                  <c:v>0.40799999999999997</c:v>
                </c:pt>
                <c:pt idx="28">
                  <c:v>0.38</c:v>
                </c:pt>
                <c:pt idx="29">
                  <c:v>0.35</c:v>
                </c:pt>
                <c:pt idx="30">
                  <c:v>0.32</c:v>
                </c:pt>
                <c:pt idx="31">
                  <c:v>0.29499999999999998</c:v>
                </c:pt>
                <c:pt idx="32">
                  <c:v>0.27400000000000002</c:v>
                </c:pt>
                <c:pt idx="33">
                  <c:v>0.25</c:v>
                </c:pt>
                <c:pt idx="34">
                  <c:v>0.23100000000000001</c:v>
                </c:pt>
                <c:pt idx="35">
                  <c:v>0.21099999999999999</c:v>
                </c:pt>
                <c:pt idx="36">
                  <c:v>0.186</c:v>
                </c:pt>
                <c:pt idx="37">
                  <c:v>0.17599999999999999</c:v>
                </c:pt>
                <c:pt idx="38">
                  <c:v>0.16200000000000001</c:v>
                </c:pt>
                <c:pt idx="39">
                  <c:v>0.14199999999999999</c:v>
                </c:pt>
                <c:pt idx="40">
                  <c:v>0.13900000000000001</c:v>
                </c:pt>
                <c:pt idx="41">
                  <c:v>0.19800000000000001</c:v>
                </c:pt>
                <c:pt idx="42">
                  <c:v>0.27200000000000002</c:v>
                </c:pt>
                <c:pt idx="43">
                  <c:v>0.28499999999999998</c:v>
                </c:pt>
                <c:pt idx="44">
                  <c:v>0.26300000000000001</c:v>
                </c:pt>
                <c:pt idx="45">
                  <c:v>0.23599999999999999</c:v>
                </c:pt>
                <c:pt idx="46">
                  <c:v>0.222</c:v>
                </c:pt>
                <c:pt idx="47">
                  <c:v>0.22900000000000001</c:v>
                </c:pt>
                <c:pt idx="48">
                  <c:v>0.22600000000000001</c:v>
                </c:pt>
                <c:pt idx="49">
                  <c:v>0.22</c:v>
                </c:pt>
                <c:pt idx="50">
                  <c:v>0.22900000000000001</c:v>
                </c:pt>
                <c:pt idx="51">
                  <c:v>0.22900000000000001</c:v>
                </c:pt>
                <c:pt idx="52">
                  <c:v>0.222</c:v>
                </c:pt>
                <c:pt idx="53">
                  <c:v>0.22600000000000001</c:v>
                </c:pt>
                <c:pt idx="54">
                  <c:v>0.22600000000000001</c:v>
                </c:pt>
                <c:pt idx="55">
                  <c:v>0.21099999999999999</c:v>
                </c:pt>
                <c:pt idx="56">
                  <c:v>0.19700000000000001</c:v>
                </c:pt>
                <c:pt idx="57">
                  <c:v>0.18099999999999999</c:v>
                </c:pt>
                <c:pt idx="58">
                  <c:v>0.18099999999999999</c:v>
                </c:pt>
                <c:pt idx="59">
                  <c:v>0.191</c:v>
                </c:pt>
                <c:pt idx="60">
                  <c:v>0.2</c:v>
                </c:pt>
                <c:pt idx="61">
                  <c:v>0.2</c:v>
                </c:pt>
                <c:pt idx="62">
                  <c:v>0.193</c:v>
                </c:pt>
                <c:pt idx="63">
                  <c:v>0.18099999999999999</c:v>
                </c:pt>
                <c:pt idx="64">
                  <c:v>0.182</c:v>
                </c:pt>
                <c:pt idx="65">
                  <c:v>0.16800000000000001</c:v>
                </c:pt>
                <c:pt idx="66">
                  <c:v>0.185</c:v>
                </c:pt>
                <c:pt idx="67">
                  <c:v>0.19800000000000001</c:v>
                </c:pt>
                <c:pt idx="68">
                  <c:v>0.182</c:v>
                </c:pt>
                <c:pt idx="69">
                  <c:v>0.189</c:v>
                </c:pt>
                <c:pt idx="70">
                  <c:v>0.19500000000000001</c:v>
                </c:pt>
                <c:pt idx="71">
                  <c:v>0.189</c:v>
                </c:pt>
                <c:pt idx="72">
                  <c:v>0.17499999999999999</c:v>
                </c:pt>
                <c:pt idx="73">
                  <c:v>0.17100000000000001</c:v>
                </c:pt>
                <c:pt idx="74">
                  <c:v>0.16900000000000001</c:v>
                </c:pt>
                <c:pt idx="75">
                  <c:v>0.17199999999999999</c:v>
                </c:pt>
                <c:pt idx="76">
                  <c:v>0.19400000000000001</c:v>
                </c:pt>
                <c:pt idx="77">
                  <c:v>0.19800000000000001</c:v>
                </c:pt>
                <c:pt idx="78">
                  <c:v>0.2</c:v>
                </c:pt>
                <c:pt idx="79">
                  <c:v>0.16400000000000001</c:v>
                </c:pt>
                <c:pt idx="80">
                  <c:v>0.19900000000000001</c:v>
                </c:pt>
                <c:pt idx="81">
                  <c:v>0.20899999999999999</c:v>
                </c:pt>
                <c:pt idx="82">
                  <c:v>0.183</c:v>
                </c:pt>
                <c:pt idx="83">
                  <c:v>0.17899999999999999</c:v>
                </c:pt>
                <c:pt idx="84">
                  <c:v>0.20599999999999999</c:v>
                </c:pt>
                <c:pt idx="85">
                  <c:v>0.19900000000000001</c:v>
                </c:pt>
                <c:pt idx="86">
                  <c:v>0.187</c:v>
                </c:pt>
                <c:pt idx="87">
                  <c:v>0.182</c:v>
                </c:pt>
                <c:pt idx="88">
                  <c:v>0.17899999999999999</c:v>
                </c:pt>
                <c:pt idx="89">
                  <c:v>0.186</c:v>
                </c:pt>
                <c:pt idx="90">
                  <c:v>0.17399999999999999</c:v>
                </c:pt>
                <c:pt idx="91">
                  <c:v>0.187</c:v>
                </c:pt>
                <c:pt idx="92">
                  <c:v>0.193</c:v>
                </c:pt>
                <c:pt idx="93">
                  <c:v>0.2</c:v>
                </c:pt>
                <c:pt idx="94">
                  <c:v>0.20699999999999999</c:v>
                </c:pt>
                <c:pt idx="95">
                  <c:v>0.214</c:v>
                </c:pt>
                <c:pt idx="96">
                  <c:v>0.20300000000000001</c:v>
                </c:pt>
                <c:pt idx="97">
                  <c:v>0.222</c:v>
                </c:pt>
                <c:pt idx="98">
                  <c:v>0.21299999999999999</c:v>
                </c:pt>
                <c:pt idx="99">
                  <c:v>0.21099999999999999</c:v>
                </c:pt>
                <c:pt idx="100">
                  <c:v>0.20699999999999999</c:v>
                </c:pt>
                <c:pt idx="101">
                  <c:v>0.21</c:v>
                </c:pt>
                <c:pt idx="102">
                  <c:v>0.23</c:v>
                </c:pt>
                <c:pt idx="103">
                  <c:v>0.223</c:v>
                </c:pt>
                <c:pt idx="104">
                  <c:v>0.22</c:v>
                </c:pt>
                <c:pt idx="105">
                  <c:v>0.245</c:v>
                </c:pt>
                <c:pt idx="106">
                  <c:v>0.23499999999999999</c:v>
                </c:pt>
                <c:pt idx="107">
                  <c:v>0.22700000000000001</c:v>
                </c:pt>
                <c:pt idx="108">
                  <c:v>0.253</c:v>
                </c:pt>
                <c:pt idx="109">
                  <c:v>0.23799999999999999</c:v>
                </c:pt>
                <c:pt idx="110">
                  <c:v>0.24399999999999999</c:v>
                </c:pt>
                <c:pt idx="111">
                  <c:v>0.253</c:v>
                </c:pt>
                <c:pt idx="112">
                  <c:v>0.26200000000000001</c:v>
                </c:pt>
                <c:pt idx="113">
                  <c:v>0.254</c:v>
                </c:pt>
                <c:pt idx="114">
                  <c:v>0.26400000000000001</c:v>
                </c:pt>
                <c:pt idx="115">
                  <c:v>0.29199999999999998</c:v>
                </c:pt>
                <c:pt idx="116">
                  <c:v>0.28399999999999997</c:v>
                </c:pt>
                <c:pt idx="117">
                  <c:v>0.27500000000000002</c:v>
                </c:pt>
                <c:pt idx="118">
                  <c:v>0.24</c:v>
                </c:pt>
                <c:pt idx="119">
                  <c:v>0.26500000000000001</c:v>
                </c:pt>
                <c:pt idx="120">
                  <c:v>0.318</c:v>
                </c:pt>
                <c:pt idx="121">
                  <c:v>0.33500000000000002</c:v>
                </c:pt>
                <c:pt idx="122">
                  <c:v>0.313</c:v>
                </c:pt>
                <c:pt idx="123">
                  <c:v>0.33200000000000002</c:v>
                </c:pt>
                <c:pt idx="124">
                  <c:v>0.497</c:v>
                </c:pt>
                <c:pt idx="125">
                  <c:v>0.40400000000000003</c:v>
                </c:pt>
                <c:pt idx="126">
                  <c:v>0.50800000000000001</c:v>
                </c:pt>
              </c:numCache>
            </c:numRef>
          </c:val>
          <c:smooth val="0"/>
          <c:extLst>
            <c:ext xmlns:c16="http://schemas.microsoft.com/office/drawing/2014/chart" uri="{C3380CC4-5D6E-409C-BE32-E72D297353CC}">
              <c16:uniqueId val="{00000003-5C82-4EE8-B368-4847B403F79D}"/>
            </c:ext>
          </c:extLst>
        </c:ser>
        <c:ser>
          <c:idx val="4"/>
          <c:order val="4"/>
          <c:tx>
            <c:strRef>
              <c:f>Scatter!$S$2</c:f>
              <c:strCache>
                <c:ptCount val="1"/>
                <c:pt idx="0">
                  <c:v>5</c:v>
                </c:pt>
              </c:strCache>
            </c:strRef>
          </c:tx>
          <c:spPr>
            <a:ln w="28575" cap="rnd">
              <a:solidFill>
                <a:schemeClr val="accent5"/>
              </a:solidFill>
              <a:round/>
            </a:ln>
            <a:effectLst/>
          </c:spPr>
          <c:marker>
            <c:symbol val="none"/>
          </c:marker>
          <c:val>
            <c:numRef>
              <c:f>Scatter!$S$3:$S$127</c:f>
              <c:numCache>
                <c:formatCode>General</c:formatCode>
                <c:ptCount val="125"/>
                <c:pt idx="0">
                  <c:v>0.39900000000000002</c:v>
                </c:pt>
                <c:pt idx="1">
                  <c:v>0.84099999999999997</c:v>
                </c:pt>
                <c:pt idx="2">
                  <c:v>1.089</c:v>
                </c:pt>
                <c:pt idx="3">
                  <c:v>1.198</c:v>
                </c:pt>
                <c:pt idx="4">
                  <c:v>1.236</c:v>
                </c:pt>
                <c:pt idx="5">
                  <c:v>1.2450000000000001</c:v>
                </c:pt>
                <c:pt idx="6">
                  <c:v>1.2370000000000001</c:v>
                </c:pt>
                <c:pt idx="7">
                  <c:v>1.2130000000000001</c:v>
                </c:pt>
                <c:pt idx="8">
                  <c:v>1.1679999999999999</c:v>
                </c:pt>
                <c:pt idx="9">
                  <c:v>1.1140000000000001</c:v>
                </c:pt>
                <c:pt idx="10">
                  <c:v>1.0580000000000001</c:v>
                </c:pt>
                <c:pt idx="11">
                  <c:v>0.98799999999999999</c:v>
                </c:pt>
                <c:pt idx="12">
                  <c:v>0.91900000000000004</c:v>
                </c:pt>
                <c:pt idx="13">
                  <c:v>0.85199999999999998</c:v>
                </c:pt>
                <c:pt idx="14">
                  <c:v>0.80800000000000005</c:v>
                </c:pt>
                <c:pt idx="15">
                  <c:v>0.77100000000000002</c:v>
                </c:pt>
                <c:pt idx="16">
                  <c:v>0.73799999999999999</c:v>
                </c:pt>
                <c:pt idx="17">
                  <c:v>0.70599999999999996</c:v>
                </c:pt>
                <c:pt idx="18">
                  <c:v>0.68100000000000005</c:v>
                </c:pt>
                <c:pt idx="19">
                  <c:v>0.64700000000000002</c:v>
                </c:pt>
                <c:pt idx="20">
                  <c:v>0.61399999999999999</c:v>
                </c:pt>
                <c:pt idx="21">
                  <c:v>0.58799999999999997</c:v>
                </c:pt>
                <c:pt idx="22">
                  <c:v>0.56599999999999995</c:v>
                </c:pt>
                <c:pt idx="23">
                  <c:v>0.53800000000000003</c:v>
                </c:pt>
                <c:pt idx="24">
                  <c:v>0.51100000000000001</c:v>
                </c:pt>
                <c:pt idx="25">
                  <c:v>0.48799999999999999</c:v>
                </c:pt>
                <c:pt idx="26">
                  <c:v>0.45600000000000002</c:v>
                </c:pt>
                <c:pt idx="27">
                  <c:v>0.42499999999999999</c:v>
                </c:pt>
                <c:pt idx="28">
                  <c:v>0.39500000000000002</c:v>
                </c:pt>
                <c:pt idx="29">
                  <c:v>0.36599999999999999</c:v>
                </c:pt>
                <c:pt idx="30">
                  <c:v>0.33600000000000002</c:v>
                </c:pt>
                <c:pt idx="31">
                  <c:v>0.30499999999999999</c:v>
                </c:pt>
                <c:pt idx="32">
                  <c:v>0.27400000000000002</c:v>
                </c:pt>
                <c:pt idx="33">
                  <c:v>0.252</c:v>
                </c:pt>
                <c:pt idx="34">
                  <c:v>0.23699999999999999</c:v>
                </c:pt>
                <c:pt idx="35">
                  <c:v>0.216</c:v>
                </c:pt>
                <c:pt idx="36">
                  <c:v>0.193</c:v>
                </c:pt>
                <c:pt idx="37">
                  <c:v>0.17899999999999999</c:v>
                </c:pt>
                <c:pt idx="38">
                  <c:v>0.16200000000000001</c:v>
                </c:pt>
                <c:pt idx="39">
                  <c:v>0.15</c:v>
                </c:pt>
                <c:pt idx="40">
                  <c:v>0.14699999999999999</c:v>
                </c:pt>
                <c:pt idx="41">
                  <c:v>0.19</c:v>
                </c:pt>
                <c:pt idx="42">
                  <c:v>0.252</c:v>
                </c:pt>
                <c:pt idx="43">
                  <c:v>0.28299999999999997</c:v>
                </c:pt>
                <c:pt idx="44">
                  <c:v>0.27900000000000003</c:v>
                </c:pt>
                <c:pt idx="45">
                  <c:v>0.254</c:v>
                </c:pt>
                <c:pt idx="46">
                  <c:v>0.24099999999999999</c:v>
                </c:pt>
                <c:pt idx="47">
                  <c:v>0.23899999999999999</c:v>
                </c:pt>
                <c:pt idx="48">
                  <c:v>0.23200000000000001</c:v>
                </c:pt>
                <c:pt idx="49">
                  <c:v>0.20499999999999999</c:v>
                </c:pt>
                <c:pt idx="50">
                  <c:v>0.19900000000000001</c:v>
                </c:pt>
                <c:pt idx="51">
                  <c:v>0.193</c:v>
                </c:pt>
                <c:pt idx="52">
                  <c:v>0.19400000000000001</c:v>
                </c:pt>
                <c:pt idx="53">
                  <c:v>0.20200000000000001</c:v>
                </c:pt>
                <c:pt idx="54">
                  <c:v>0.20699999999999999</c:v>
                </c:pt>
                <c:pt idx="55">
                  <c:v>0.20699999999999999</c:v>
                </c:pt>
                <c:pt idx="56">
                  <c:v>0.192</c:v>
                </c:pt>
                <c:pt idx="57">
                  <c:v>0.189</c:v>
                </c:pt>
                <c:pt idx="58">
                  <c:v>0.19800000000000001</c:v>
                </c:pt>
                <c:pt idx="59">
                  <c:v>0.20799999999999999</c:v>
                </c:pt>
                <c:pt idx="60">
                  <c:v>0.20100000000000001</c:v>
                </c:pt>
                <c:pt idx="61">
                  <c:v>0.20899999999999999</c:v>
                </c:pt>
                <c:pt idx="62">
                  <c:v>0.19700000000000001</c:v>
                </c:pt>
                <c:pt idx="63">
                  <c:v>0.19800000000000001</c:v>
                </c:pt>
                <c:pt idx="64">
                  <c:v>0.2</c:v>
                </c:pt>
                <c:pt idx="65">
                  <c:v>0.187</c:v>
                </c:pt>
                <c:pt idx="66">
                  <c:v>0.182</c:v>
                </c:pt>
                <c:pt idx="67">
                  <c:v>0.19900000000000001</c:v>
                </c:pt>
                <c:pt idx="68">
                  <c:v>0.2</c:v>
                </c:pt>
                <c:pt idx="69">
                  <c:v>0.20599999999999999</c:v>
                </c:pt>
                <c:pt idx="70">
                  <c:v>0.19500000000000001</c:v>
                </c:pt>
                <c:pt idx="71">
                  <c:v>0.16900000000000001</c:v>
                </c:pt>
                <c:pt idx="72">
                  <c:v>0.19</c:v>
                </c:pt>
                <c:pt idx="73">
                  <c:v>0.20699999999999999</c:v>
                </c:pt>
                <c:pt idx="74">
                  <c:v>0.186</c:v>
                </c:pt>
                <c:pt idx="75">
                  <c:v>0.188</c:v>
                </c:pt>
                <c:pt idx="76">
                  <c:v>0.17100000000000001</c:v>
                </c:pt>
                <c:pt idx="77">
                  <c:v>0.182</c:v>
                </c:pt>
                <c:pt idx="78">
                  <c:v>0.19400000000000001</c:v>
                </c:pt>
                <c:pt idx="79">
                  <c:v>0.17100000000000001</c:v>
                </c:pt>
                <c:pt idx="80">
                  <c:v>0.192</c:v>
                </c:pt>
                <c:pt idx="81">
                  <c:v>0.20499999999999999</c:v>
                </c:pt>
                <c:pt idx="82">
                  <c:v>0.19600000000000001</c:v>
                </c:pt>
                <c:pt idx="83">
                  <c:v>0.187</c:v>
                </c:pt>
                <c:pt idx="84">
                  <c:v>0.20699999999999999</c:v>
                </c:pt>
                <c:pt idx="85">
                  <c:v>0.2</c:v>
                </c:pt>
                <c:pt idx="86">
                  <c:v>0.17899999999999999</c:v>
                </c:pt>
                <c:pt idx="87">
                  <c:v>0.192</c:v>
                </c:pt>
                <c:pt idx="88">
                  <c:v>0.20399999999999999</c:v>
                </c:pt>
                <c:pt idx="89">
                  <c:v>0.185</c:v>
                </c:pt>
                <c:pt idx="90">
                  <c:v>0.187</c:v>
                </c:pt>
                <c:pt idx="91">
                  <c:v>0.183</c:v>
                </c:pt>
                <c:pt idx="92">
                  <c:v>0.19600000000000001</c:v>
                </c:pt>
                <c:pt idx="93">
                  <c:v>0.19800000000000001</c:v>
                </c:pt>
                <c:pt idx="94">
                  <c:v>0.23100000000000001</c:v>
                </c:pt>
                <c:pt idx="95">
                  <c:v>0.193</c:v>
                </c:pt>
                <c:pt idx="96">
                  <c:v>0.219</c:v>
                </c:pt>
                <c:pt idx="97">
                  <c:v>0.214</c:v>
                </c:pt>
                <c:pt idx="98">
                  <c:v>0.221</c:v>
                </c:pt>
                <c:pt idx="99">
                  <c:v>0.219</c:v>
                </c:pt>
                <c:pt idx="100">
                  <c:v>0.2</c:v>
                </c:pt>
                <c:pt idx="101">
                  <c:v>0.23499999999999999</c:v>
                </c:pt>
                <c:pt idx="102">
                  <c:v>0.216</c:v>
                </c:pt>
                <c:pt idx="103">
                  <c:v>0.217</c:v>
                </c:pt>
                <c:pt idx="104">
                  <c:v>0.21</c:v>
                </c:pt>
                <c:pt idx="105">
                  <c:v>0.248</c:v>
                </c:pt>
                <c:pt idx="106">
                  <c:v>0.24199999999999999</c:v>
                </c:pt>
                <c:pt idx="107">
                  <c:v>0.23300000000000001</c:v>
                </c:pt>
                <c:pt idx="108">
                  <c:v>0.24199999999999999</c:v>
                </c:pt>
                <c:pt idx="109">
                  <c:v>0.25700000000000001</c:v>
                </c:pt>
                <c:pt idx="110">
                  <c:v>0.26300000000000001</c:v>
                </c:pt>
                <c:pt idx="111">
                  <c:v>0.25800000000000001</c:v>
                </c:pt>
                <c:pt idx="112">
                  <c:v>0.255</c:v>
                </c:pt>
                <c:pt idx="113">
                  <c:v>0.26700000000000002</c:v>
                </c:pt>
                <c:pt idx="114">
                  <c:v>0.29199999999999998</c:v>
                </c:pt>
                <c:pt idx="115">
                  <c:v>0.30199999999999999</c:v>
                </c:pt>
                <c:pt idx="116">
                  <c:v>0.29899999999999999</c:v>
                </c:pt>
                <c:pt idx="117">
                  <c:v>0.30599999999999999</c:v>
                </c:pt>
                <c:pt idx="118">
                  <c:v>0.29899999999999999</c:v>
                </c:pt>
                <c:pt idx="119">
                  <c:v>0.33100000000000002</c:v>
                </c:pt>
                <c:pt idx="120">
                  <c:v>0.33700000000000002</c:v>
                </c:pt>
                <c:pt idx="121">
                  <c:v>0.434</c:v>
                </c:pt>
                <c:pt idx="122">
                  <c:v>0.45400000000000001</c:v>
                </c:pt>
                <c:pt idx="123">
                  <c:v>0.38600000000000001</c:v>
                </c:pt>
                <c:pt idx="124">
                  <c:v>0.54600000000000004</c:v>
                </c:pt>
              </c:numCache>
            </c:numRef>
          </c:val>
          <c:smooth val="0"/>
          <c:extLst>
            <c:ext xmlns:c16="http://schemas.microsoft.com/office/drawing/2014/chart" uri="{C3380CC4-5D6E-409C-BE32-E72D297353CC}">
              <c16:uniqueId val="{00000004-5C82-4EE8-B368-4847B403F79D}"/>
            </c:ext>
          </c:extLst>
        </c:ser>
        <c:ser>
          <c:idx val="5"/>
          <c:order val="5"/>
          <c:tx>
            <c:strRef>
              <c:f>Scatter!$T$2</c:f>
              <c:strCache>
                <c:ptCount val="1"/>
                <c:pt idx="0">
                  <c:v>6</c:v>
                </c:pt>
              </c:strCache>
            </c:strRef>
          </c:tx>
          <c:spPr>
            <a:ln w="28575" cap="rnd">
              <a:solidFill>
                <a:schemeClr val="accent6"/>
              </a:solidFill>
              <a:round/>
            </a:ln>
            <a:effectLst/>
          </c:spPr>
          <c:marker>
            <c:symbol val="none"/>
          </c:marker>
          <c:val>
            <c:numRef>
              <c:f>Scatter!$T$3:$T$128</c:f>
              <c:numCache>
                <c:formatCode>General</c:formatCode>
                <c:ptCount val="126"/>
                <c:pt idx="0">
                  <c:v>0.38600000000000001</c:v>
                </c:pt>
                <c:pt idx="1">
                  <c:v>0.82799999999999996</c:v>
                </c:pt>
                <c:pt idx="2">
                  <c:v>1.08</c:v>
                </c:pt>
                <c:pt idx="3">
                  <c:v>1.1919999999999999</c:v>
                </c:pt>
                <c:pt idx="4">
                  <c:v>1.232</c:v>
                </c:pt>
                <c:pt idx="5">
                  <c:v>1.242</c:v>
                </c:pt>
                <c:pt idx="6">
                  <c:v>1.2370000000000001</c:v>
                </c:pt>
                <c:pt idx="7">
                  <c:v>1.2170000000000001</c:v>
                </c:pt>
                <c:pt idx="8">
                  <c:v>1.173</c:v>
                </c:pt>
                <c:pt idx="9">
                  <c:v>1.1140000000000001</c:v>
                </c:pt>
                <c:pt idx="10">
                  <c:v>1.0589999999999999</c:v>
                </c:pt>
                <c:pt idx="11">
                  <c:v>1.004</c:v>
                </c:pt>
                <c:pt idx="12">
                  <c:v>0.93200000000000005</c:v>
                </c:pt>
                <c:pt idx="13">
                  <c:v>0.86399999999999999</c:v>
                </c:pt>
                <c:pt idx="14">
                  <c:v>0.80900000000000005</c:v>
                </c:pt>
                <c:pt idx="15">
                  <c:v>0.76700000000000002</c:v>
                </c:pt>
                <c:pt idx="16">
                  <c:v>0.73699999999999999</c:v>
                </c:pt>
                <c:pt idx="17">
                  <c:v>0.70799999999999996</c:v>
                </c:pt>
                <c:pt idx="18">
                  <c:v>0.68500000000000005</c:v>
                </c:pt>
                <c:pt idx="19">
                  <c:v>0.65900000000000003</c:v>
                </c:pt>
                <c:pt idx="20">
                  <c:v>0.629</c:v>
                </c:pt>
                <c:pt idx="21">
                  <c:v>0.59799999999999998</c:v>
                </c:pt>
                <c:pt idx="22">
                  <c:v>0.57099999999999995</c:v>
                </c:pt>
                <c:pt idx="23">
                  <c:v>0.53200000000000003</c:v>
                </c:pt>
                <c:pt idx="24">
                  <c:v>0.50600000000000001</c:v>
                </c:pt>
                <c:pt idx="25">
                  <c:v>0.47299999999999998</c:v>
                </c:pt>
                <c:pt idx="26">
                  <c:v>0.443</c:v>
                </c:pt>
                <c:pt idx="27">
                  <c:v>0.40899999999999997</c:v>
                </c:pt>
                <c:pt idx="28">
                  <c:v>0.38900000000000001</c:v>
                </c:pt>
                <c:pt idx="29">
                  <c:v>0.36199999999999999</c:v>
                </c:pt>
                <c:pt idx="30">
                  <c:v>0.33400000000000002</c:v>
                </c:pt>
                <c:pt idx="31">
                  <c:v>0.313</c:v>
                </c:pt>
                <c:pt idx="32">
                  <c:v>0.28999999999999998</c:v>
                </c:pt>
                <c:pt idx="33">
                  <c:v>0.25900000000000001</c:v>
                </c:pt>
                <c:pt idx="34">
                  <c:v>0.22800000000000001</c:v>
                </c:pt>
                <c:pt idx="35">
                  <c:v>0.21199999999999999</c:v>
                </c:pt>
                <c:pt idx="36">
                  <c:v>0.19600000000000001</c:v>
                </c:pt>
                <c:pt idx="37">
                  <c:v>0.17899999999999999</c:v>
                </c:pt>
                <c:pt idx="38">
                  <c:v>0.17399999999999999</c:v>
                </c:pt>
                <c:pt idx="39">
                  <c:v>0.161</c:v>
                </c:pt>
                <c:pt idx="40">
                  <c:v>0.155</c:v>
                </c:pt>
                <c:pt idx="41">
                  <c:v>0.19400000000000001</c:v>
                </c:pt>
                <c:pt idx="42">
                  <c:v>0.252</c:v>
                </c:pt>
                <c:pt idx="43">
                  <c:v>0.26700000000000002</c:v>
                </c:pt>
                <c:pt idx="44">
                  <c:v>0.23100000000000001</c:v>
                </c:pt>
                <c:pt idx="45">
                  <c:v>0.20200000000000001</c:v>
                </c:pt>
                <c:pt idx="46">
                  <c:v>0.20100000000000001</c:v>
                </c:pt>
                <c:pt idx="47">
                  <c:v>0.20499999999999999</c:v>
                </c:pt>
                <c:pt idx="48">
                  <c:v>0.20599999999999999</c:v>
                </c:pt>
                <c:pt idx="49">
                  <c:v>0.21</c:v>
                </c:pt>
                <c:pt idx="50">
                  <c:v>0.21</c:v>
                </c:pt>
                <c:pt idx="51">
                  <c:v>0.193</c:v>
                </c:pt>
                <c:pt idx="52">
                  <c:v>0.185</c:v>
                </c:pt>
                <c:pt idx="53">
                  <c:v>0.19</c:v>
                </c:pt>
                <c:pt idx="54">
                  <c:v>0.19600000000000001</c:v>
                </c:pt>
                <c:pt idx="55">
                  <c:v>0.19400000000000001</c:v>
                </c:pt>
                <c:pt idx="56">
                  <c:v>0.183</c:v>
                </c:pt>
                <c:pt idx="57">
                  <c:v>0.17799999999999999</c:v>
                </c:pt>
                <c:pt idx="58">
                  <c:v>0.20300000000000001</c:v>
                </c:pt>
                <c:pt idx="59">
                  <c:v>0.21299999999999999</c:v>
                </c:pt>
                <c:pt idx="60">
                  <c:v>0.20200000000000001</c:v>
                </c:pt>
                <c:pt idx="61">
                  <c:v>0.187</c:v>
                </c:pt>
                <c:pt idx="62">
                  <c:v>0.185</c:v>
                </c:pt>
                <c:pt idx="63">
                  <c:v>0.19700000000000001</c:v>
                </c:pt>
                <c:pt idx="64">
                  <c:v>0.20499999999999999</c:v>
                </c:pt>
                <c:pt idx="65">
                  <c:v>0.183</c:v>
                </c:pt>
                <c:pt idx="66">
                  <c:v>0.16</c:v>
                </c:pt>
                <c:pt idx="67">
                  <c:v>0.183</c:v>
                </c:pt>
                <c:pt idx="68">
                  <c:v>0.20499999999999999</c:v>
                </c:pt>
                <c:pt idx="69">
                  <c:v>0.183</c:v>
                </c:pt>
                <c:pt idx="70">
                  <c:v>0.193</c:v>
                </c:pt>
                <c:pt idx="71">
                  <c:v>0.186</c:v>
                </c:pt>
                <c:pt idx="72">
                  <c:v>0.17499999999999999</c:v>
                </c:pt>
                <c:pt idx="73">
                  <c:v>0.193</c:v>
                </c:pt>
                <c:pt idx="74">
                  <c:v>0.187</c:v>
                </c:pt>
                <c:pt idx="75">
                  <c:v>0.17100000000000001</c:v>
                </c:pt>
                <c:pt idx="76">
                  <c:v>0.17599999999999999</c:v>
                </c:pt>
                <c:pt idx="77">
                  <c:v>0.16900000000000001</c:v>
                </c:pt>
                <c:pt idx="78">
                  <c:v>0.17</c:v>
                </c:pt>
                <c:pt idx="79">
                  <c:v>0.20300000000000001</c:v>
                </c:pt>
                <c:pt idx="80">
                  <c:v>0.188</c:v>
                </c:pt>
                <c:pt idx="81">
                  <c:v>0.191</c:v>
                </c:pt>
                <c:pt idx="82">
                  <c:v>0.18099999999999999</c:v>
                </c:pt>
                <c:pt idx="83">
                  <c:v>0.14699999999999999</c:v>
                </c:pt>
                <c:pt idx="84">
                  <c:v>0.14599999999999999</c:v>
                </c:pt>
                <c:pt idx="85">
                  <c:v>0.19</c:v>
                </c:pt>
                <c:pt idx="86">
                  <c:v>0.189</c:v>
                </c:pt>
                <c:pt idx="87">
                  <c:v>0.17499999999999999</c:v>
                </c:pt>
                <c:pt idx="88">
                  <c:v>0.187</c:v>
                </c:pt>
                <c:pt idx="89">
                  <c:v>0.19500000000000001</c:v>
                </c:pt>
                <c:pt idx="90">
                  <c:v>0.193</c:v>
                </c:pt>
                <c:pt idx="91">
                  <c:v>0.217</c:v>
                </c:pt>
                <c:pt idx="92">
                  <c:v>0.20300000000000001</c:v>
                </c:pt>
                <c:pt idx="93">
                  <c:v>0.19800000000000001</c:v>
                </c:pt>
                <c:pt idx="94">
                  <c:v>0.214</c:v>
                </c:pt>
                <c:pt idx="95">
                  <c:v>0.19600000000000001</c:v>
                </c:pt>
                <c:pt idx="96">
                  <c:v>0.188</c:v>
                </c:pt>
                <c:pt idx="97">
                  <c:v>0.19900000000000001</c:v>
                </c:pt>
                <c:pt idx="98">
                  <c:v>0.217</c:v>
                </c:pt>
                <c:pt idx="99">
                  <c:v>0.22800000000000001</c:v>
                </c:pt>
                <c:pt idx="100">
                  <c:v>0.22900000000000001</c:v>
                </c:pt>
                <c:pt idx="101">
                  <c:v>0.19900000000000001</c:v>
                </c:pt>
                <c:pt idx="102">
                  <c:v>0.221</c:v>
                </c:pt>
                <c:pt idx="103">
                  <c:v>0.22900000000000001</c:v>
                </c:pt>
                <c:pt idx="104">
                  <c:v>0.22500000000000001</c:v>
                </c:pt>
                <c:pt idx="105">
                  <c:v>0.22700000000000001</c:v>
                </c:pt>
                <c:pt idx="106">
                  <c:v>0.24399999999999999</c:v>
                </c:pt>
                <c:pt idx="107">
                  <c:v>0.23200000000000001</c:v>
                </c:pt>
                <c:pt idx="108">
                  <c:v>0.23899999999999999</c:v>
                </c:pt>
                <c:pt idx="109">
                  <c:v>0.247</c:v>
                </c:pt>
                <c:pt idx="110">
                  <c:v>0.25700000000000001</c:v>
                </c:pt>
                <c:pt idx="111">
                  <c:v>0.26600000000000001</c:v>
                </c:pt>
                <c:pt idx="112">
                  <c:v>0.28799999999999998</c:v>
                </c:pt>
                <c:pt idx="113">
                  <c:v>0.26600000000000001</c:v>
                </c:pt>
                <c:pt idx="114">
                  <c:v>0.27900000000000003</c:v>
                </c:pt>
                <c:pt idx="115">
                  <c:v>0.26500000000000001</c:v>
                </c:pt>
                <c:pt idx="116">
                  <c:v>0.29299999999999998</c:v>
                </c:pt>
                <c:pt idx="117">
                  <c:v>0.30299999999999999</c:v>
                </c:pt>
                <c:pt idx="118">
                  <c:v>0.317</c:v>
                </c:pt>
                <c:pt idx="119">
                  <c:v>0.28799999999999998</c:v>
                </c:pt>
                <c:pt idx="120">
                  <c:v>0.309</c:v>
                </c:pt>
                <c:pt idx="121">
                  <c:v>0.309</c:v>
                </c:pt>
                <c:pt idx="122">
                  <c:v>0.40500000000000003</c:v>
                </c:pt>
                <c:pt idx="123">
                  <c:v>0.504</c:v>
                </c:pt>
                <c:pt idx="124">
                  <c:v>0.437</c:v>
                </c:pt>
                <c:pt idx="125">
                  <c:v>0.54100000000000004</c:v>
                </c:pt>
              </c:numCache>
            </c:numRef>
          </c:val>
          <c:smooth val="0"/>
          <c:extLst>
            <c:ext xmlns:c16="http://schemas.microsoft.com/office/drawing/2014/chart" uri="{C3380CC4-5D6E-409C-BE32-E72D297353CC}">
              <c16:uniqueId val="{00000005-5C82-4EE8-B368-4847B403F79D}"/>
            </c:ext>
          </c:extLst>
        </c:ser>
        <c:ser>
          <c:idx val="6"/>
          <c:order val="6"/>
          <c:tx>
            <c:strRef>
              <c:f>Scatter!$U$2</c:f>
              <c:strCache>
                <c:ptCount val="1"/>
                <c:pt idx="0">
                  <c:v>7</c:v>
                </c:pt>
              </c:strCache>
            </c:strRef>
          </c:tx>
          <c:spPr>
            <a:ln w="28575" cap="rnd">
              <a:solidFill>
                <a:schemeClr val="accent1">
                  <a:lumMod val="60000"/>
                </a:schemeClr>
              </a:solidFill>
              <a:round/>
            </a:ln>
            <a:effectLst/>
          </c:spPr>
          <c:marker>
            <c:symbol val="none"/>
          </c:marker>
          <c:val>
            <c:numRef>
              <c:f>Scatter!$U$3:$U$126</c:f>
              <c:numCache>
                <c:formatCode>General</c:formatCode>
                <c:ptCount val="124"/>
                <c:pt idx="0">
                  <c:v>0.39100000000000001</c:v>
                </c:pt>
                <c:pt idx="1">
                  <c:v>0.84599999999999997</c:v>
                </c:pt>
                <c:pt idx="2">
                  <c:v>1.0900000000000001</c:v>
                </c:pt>
                <c:pt idx="3">
                  <c:v>1.1970000000000001</c:v>
                </c:pt>
                <c:pt idx="4">
                  <c:v>1.234</c:v>
                </c:pt>
                <c:pt idx="5">
                  <c:v>1.242</c:v>
                </c:pt>
                <c:pt idx="6">
                  <c:v>1.234</c:v>
                </c:pt>
                <c:pt idx="7">
                  <c:v>1.208</c:v>
                </c:pt>
                <c:pt idx="8">
                  <c:v>1.161</c:v>
                </c:pt>
                <c:pt idx="9">
                  <c:v>1.103</c:v>
                </c:pt>
                <c:pt idx="10">
                  <c:v>1.0469999999999999</c:v>
                </c:pt>
                <c:pt idx="11">
                  <c:v>0.98699999999999999</c:v>
                </c:pt>
                <c:pt idx="12">
                  <c:v>0.93</c:v>
                </c:pt>
                <c:pt idx="13">
                  <c:v>0.871</c:v>
                </c:pt>
                <c:pt idx="14">
                  <c:v>0.81100000000000005</c:v>
                </c:pt>
                <c:pt idx="15">
                  <c:v>0.76800000000000002</c:v>
                </c:pt>
                <c:pt idx="16">
                  <c:v>0.74</c:v>
                </c:pt>
                <c:pt idx="17">
                  <c:v>0.71399999999999997</c:v>
                </c:pt>
                <c:pt idx="18">
                  <c:v>0.68600000000000005</c:v>
                </c:pt>
                <c:pt idx="19">
                  <c:v>0.66100000000000003</c:v>
                </c:pt>
                <c:pt idx="20">
                  <c:v>0.63600000000000001</c:v>
                </c:pt>
                <c:pt idx="21">
                  <c:v>0.60599999999999998</c:v>
                </c:pt>
                <c:pt idx="22">
                  <c:v>0.57599999999999996</c:v>
                </c:pt>
                <c:pt idx="23">
                  <c:v>0.54500000000000004</c:v>
                </c:pt>
                <c:pt idx="24">
                  <c:v>0.51800000000000002</c:v>
                </c:pt>
                <c:pt idx="25">
                  <c:v>0.48699999999999999</c:v>
                </c:pt>
                <c:pt idx="26">
                  <c:v>0.45600000000000002</c:v>
                </c:pt>
                <c:pt idx="27">
                  <c:v>0.42</c:v>
                </c:pt>
                <c:pt idx="28">
                  <c:v>0.39400000000000002</c:v>
                </c:pt>
                <c:pt idx="29">
                  <c:v>0.36499999999999999</c:v>
                </c:pt>
                <c:pt idx="30">
                  <c:v>0.34300000000000003</c:v>
                </c:pt>
                <c:pt idx="31">
                  <c:v>0.309</c:v>
                </c:pt>
                <c:pt idx="32">
                  <c:v>0.27800000000000002</c:v>
                </c:pt>
                <c:pt idx="33">
                  <c:v>0.25800000000000001</c:v>
                </c:pt>
                <c:pt idx="34">
                  <c:v>0.22900000000000001</c:v>
                </c:pt>
                <c:pt idx="35">
                  <c:v>0.21</c:v>
                </c:pt>
                <c:pt idx="36">
                  <c:v>0.19700000000000001</c:v>
                </c:pt>
                <c:pt idx="37">
                  <c:v>0.17199999999999999</c:v>
                </c:pt>
                <c:pt idx="38">
                  <c:v>0.153</c:v>
                </c:pt>
                <c:pt idx="39">
                  <c:v>0.13700000000000001</c:v>
                </c:pt>
                <c:pt idx="40">
                  <c:v>0.14799999999999999</c:v>
                </c:pt>
                <c:pt idx="41">
                  <c:v>0.20699999999999999</c:v>
                </c:pt>
                <c:pt idx="42">
                  <c:v>0.26600000000000001</c:v>
                </c:pt>
                <c:pt idx="43">
                  <c:v>0.26500000000000001</c:v>
                </c:pt>
                <c:pt idx="44">
                  <c:v>0.23499999999999999</c:v>
                </c:pt>
                <c:pt idx="45">
                  <c:v>0.21199999999999999</c:v>
                </c:pt>
                <c:pt idx="46">
                  <c:v>0.216</c:v>
                </c:pt>
                <c:pt idx="47">
                  <c:v>0.215</c:v>
                </c:pt>
                <c:pt idx="48">
                  <c:v>0.20699999999999999</c:v>
                </c:pt>
                <c:pt idx="49">
                  <c:v>0.214</c:v>
                </c:pt>
                <c:pt idx="50">
                  <c:v>0.214</c:v>
                </c:pt>
                <c:pt idx="51">
                  <c:v>0.21199999999999999</c:v>
                </c:pt>
                <c:pt idx="52">
                  <c:v>0.20200000000000001</c:v>
                </c:pt>
                <c:pt idx="53">
                  <c:v>0.20399999999999999</c:v>
                </c:pt>
                <c:pt idx="54">
                  <c:v>0.20899999999999999</c:v>
                </c:pt>
                <c:pt idx="55">
                  <c:v>0.21299999999999999</c:v>
                </c:pt>
                <c:pt idx="56">
                  <c:v>0.20200000000000001</c:v>
                </c:pt>
                <c:pt idx="57">
                  <c:v>0.17599999999999999</c:v>
                </c:pt>
                <c:pt idx="58">
                  <c:v>0.17199999999999999</c:v>
                </c:pt>
                <c:pt idx="59">
                  <c:v>0.17299999999999999</c:v>
                </c:pt>
                <c:pt idx="60">
                  <c:v>0.16400000000000001</c:v>
                </c:pt>
                <c:pt idx="61">
                  <c:v>0.17100000000000001</c:v>
                </c:pt>
                <c:pt idx="62">
                  <c:v>0.193</c:v>
                </c:pt>
                <c:pt idx="63">
                  <c:v>0.19800000000000001</c:v>
                </c:pt>
                <c:pt idx="64">
                  <c:v>0.17399999999999999</c:v>
                </c:pt>
                <c:pt idx="65">
                  <c:v>0.187</c:v>
                </c:pt>
                <c:pt idx="66">
                  <c:v>0.20699999999999999</c:v>
                </c:pt>
                <c:pt idx="67">
                  <c:v>0.191</c:v>
                </c:pt>
                <c:pt idx="68">
                  <c:v>0.16600000000000001</c:v>
                </c:pt>
                <c:pt idx="69">
                  <c:v>0.19600000000000001</c:v>
                </c:pt>
                <c:pt idx="70">
                  <c:v>0.2</c:v>
                </c:pt>
                <c:pt idx="71">
                  <c:v>0.188</c:v>
                </c:pt>
                <c:pt idx="72">
                  <c:v>0.19400000000000001</c:v>
                </c:pt>
                <c:pt idx="73">
                  <c:v>0.20599999999999999</c:v>
                </c:pt>
                <c:pt idx="74">
                  <c:v>0.192</c:v>
                </c:pt>
                <c:pt idx="75">
                  <c:v>0.17399999999999999</c:v>
                </c:pt>
                <c:pt idx="76">
                  <c:v>0.19500000000000001</c:v>
                </c:pt>
                <c:pt idx="77">
                  <c:v>0.188</c:v>
                </c:pt>
                <c:pt idx="78">
                  <c:v>0.19600000000000001</c:v>
                </c:pt>
                <c:pt idx="79">
                  <c:v>0.20100000000000001</c:v>
                </c:pt>
                <c:pt idx="80">
                  <c:v>0.17499999999999999</c:v>
                </c:pt>
                <c:pt idx="81">
                  <c:v>0.20300000000000001</c:v>
                </c:pt>
                <c:pt idx="82">
                  <c:v>0.192</c:v>
                </c:pt>
                <c:pt idx="83">
                  <c:v>0.20399999999999999</c:v>
                </c:pt>
                <c:pt idx="84">
                  <c:v>0.17899999999999999</c:v>
                </c:pt>
                <c:pt idx="85">
                  <c:v>0.182</c:v>
                </c:pt>
                <c:pt idx="86">
                  <c:v>0.20100000000000001</c:v>
                </c:pt>
                <c:pt idx="87">
                  <c:v>0.2</c:v>
                </c:pt>
                <c:pt idx="88">
                  <c:v>0.20399999999999999</c:v>
                </c:pt>
                <c:pt idx="89">
                  <c:v>0.193</c:v>
                </c:pt>
                <c:pt idx="90">
                  <c:v>0.2</c:v>
                </c:pt>
                <c:pt idx="91">
                  <c:v>0.19500000000000001</c:v>
                </c:pt>
                <c:pt idx="92">
                  <c:v>0.2</c:v>
                </c:pt>
                <c:pt idx="93">
                  <c:v>0.215</c:v>
                </c:pt>
                <c:pt idx="94">
                  <c:v>0.215</c:v>
                </c:pt>
                <c:pt idx="95">
                  <c:v>0.189</c:v>
                </c:pt>
                <c:pt idx="96">
                  <c:v>0.22500000000000001</c:v>
                </c:pt>
                <c:pt idx="97">
                  <c:v>0.21</c:v>
                </c:pt>
                <c:pt idx="98">
                  <c:v>0.22800000000000001</c:v>
                </c:pt>
                <c:pt idx="99">
                  <c:v>0.22</c:v>
                </c:pt>
                <c:pt idx="100">
                  <c:v>0.22</c:v>
                </c:pt>
                <c:pt idx="101">
                  <c:v>0.20599999999999999</c:v>
                </c:pt>
                <c:pt idx="102">
                  <c:v>0.23799999999999999</c:v>
                </c:pt>
                <c:pt idx="103">
                  <c:v>0.20799999999999999</c:v>
                </c:pt>
                <c:pt idx="104">
                  <c:v>0.21299999999999999</c:v>
                </c:pt>
                <c:pt idx="105">
                  <c:v>0.22600000000000001</c:v>
                </c:pt>
                <c:pt idx="106">
                  <c:v>0.253</c:v>
                </c:pt>
                <c:pt idx="107">
                  <c:v>0.24299999999999999</c:v>
                </c:pt>
                <c:pt idx="108">
                  <c:v>0.24199999999999999</c:v>
                </c:pt>
                <c:pt idx="109">
                  <c:v>0.25800000000000001</c:v>
                </c:pt>
                <c:pt idx="110">
                  <c:v>0.26300000000000001</c:v>
                </c:pt>
                <c:pt idx="111">
                  <c:v>0.28000000000000003</c:v>
                </c:pt>
                <c:pt idx="112">
                  <c:v>0.307</c:v>
                </c:pt>
                <c:pt idx="113">
                  <c:v>0.28199999999999997</c:v>
                </c:pt>
                <c:pt idx="114">
                  <c:v>0.28799999999999998</c:v>
                </c:pt>
                <c:pt idx="115">
                  <c:v>0.27900000000000003</c:v>
                </c:pt>
                <c:pt idx="116">
                  <c:v>0.29499999999999998</c:v>
                </c:pt>
                <c:pt idx="117">
                  <c:v>0.28100000000000003</c:v>
                </c:pt>
                <c:pt idx="118">
                  <c:v>0.27400000000000002</c:v>
                </c:pt>
                <c:pt idx="119">
                  <c:v>0.31900000000000001</c:v>
                </c:pt>
                <c:pt idx="120">
                  <c:v>0.38100000000000001</c:v>
                </c:pt>
                <c:pt idx="121">
                  <c:v>0.42899999999999999</c:v>
                </c:pt>
                <c:pt idx="122">
                  <c:v>0.36399999999999999</c:v>
                </c:pt>
                <c:pt idx="123">
                  <c:v>0.45500000000000002</c:v>
                </c:pt>
              </c:numCache>
            </c:numRef>
          </c:val>
          <c:smooth val="0"/>
          <c:extLst>
            <c:ext xmlns:c16="http://schemas.microsoft.com/office/drawing/2014/chart" uri="{C3380CC4-5D6E-409C-BE32-E72D297353CC}">
              <c16:uniqueId val="{00000006-5C82-4EE8-B368-4847B403F79D}"/>
            </c:ext>
          </c:extLst>
        </c:ser>
        <c:ser>
          <c:idx val="7"/>
          <c:order val="7"/>
          <c:tx>
            <c:strRef>
              <c:f>Scatter!$V$2</c:f>
              <c:strCache>
                <c:ptCount val="1"/>
                <c:pt idx="0">
                  <c:v>8</c:v>
                </c:pt>
              </c:strCache>
            </c:strRef>
          </c:tx>
          <c:spPr>
            <a:ln w="28575" cap="rnd">
              <a:solidFill>
                <a:schemeClr val="accent2">
                  <a:lumMod val="60000"/>
                </a:schemeClr>
              </a:solidFill>
              <a:round/>
            </a:ln>
            <a:effectLst/>
          </c:spPr>
          <c:marker>
            <c:symbol val="none"/>
          </c:marker>
          <c:val>
            <c:numRef>
              <c:f>Scatter!$V$3:$V$125</c:f>
              <c:numCache>
                <c:formatCode>General</c:formatCode>
                <c:ptCount val="123"/>
                <c:pt idx="0">
                  <c:v>0.40100000000000002</c:v>
                </c:pt>
                <c:pt idx="1">
                  <c:v>0.84799999999999998</c:v>
                </c:pt>
                <c:pt idx="2">
                  <c:v>1.089</c:v>
                </c:pt>
                <c:pt idx="3">
                  <c:v>1.196</c:v>
                </c:pt>
                <c:pt idx="4">
                  <c:v>1.234</c:v>
                </c:pt>
                <c:pt idx="5">
                  <c:v>1.246</c:v>
                </c:pt>
                <c:pt idx="6">
                  <c:v>1.24</c:v>
                </c:pt>
                <c:pt idx="7">
                  <c:v>1.216</c:v>
                </c:pt>
                <c:pt idx="8">
                  <c:v>1.1739999999999999</c:v>
                </c:pt>
                <c:pt idx="9">
                  <c:v>1.1180000000000001</c:v>
                </c:pt>
                <c:pt idx="10">
                  <c:v>1.0649999999999999</c:v>
                </c:pt>
                <c:pt idx="11">
                  <c:v>1.006</c:v>
                </c:pt>
                <c:pt idx="12">
                  <c:v>0.93500000000000005</c:v>
                </c:pt>
                <c:pt idx="13">
                  <c:v>0.86</c:v>
                </c:pt>
                <c:pt idx="14">
                  <c:v>0.80900000000000005</c:v>
                </c:pt>
                <c:pt idx="15">
                  <c:v>0.77600000000000002</c:v>
                </c:pt>
                <c:pt idx="16">
                  <c:v>0.745</c:v>
                </c:pt>
                <c:pt idx="17">
                  <c:v>0.70899999999999996</c:v>
                </c:pt>
                <c:pt idx="18">
                  <c:v>0.67900000000000005</c:v>
                </c:pt>
                <c:pt idx="19">
                  <c:v>0.64800000000000002</c:v>
                </c:pt>
                <c:pt idx="20">
                  <c:v>0.625</c:v>
                </c:pt>
                <c:pt idx="21">
                  <c:v>0.60199999999999998</c:v>
                </c:pt>
                <c:pt idx="22">
                  <c:v>0.57499999999999996</c:v>
                </c:pt>
                <c:pt idx="23">
                  <c:v>0.54700000000000004</c:v>
                </c:pt>
                <c:pt idx="24">
                  <c:v>0.51800000000000002</c:v>
                </c:pt>
                <c:pt idx="25">
                  <c:v>0.49299999999999999</c:v>
                </c:pt>
                <c:pt idx="26">
                  <c:v>0.45500000000000002</c:v>
                </c:pt>
                <c:pt idx="27">
                  <c:v>0.42699999999999999</c:v>
                </c:pt>
                <c:pt idx="28">
                  <c:v>0.4</c:v>
                </c:pt>
                <c:pt idx="29">
                  <c:v>0.36799999999999999</c:v>
                </c:pt>
                <c:pt idx="30">
                  <c:v>0.34100000000000003</c:v>
                </c:pt>
                <c:pt idx="31">
                  <c:v>0.31</c:v>
                </c:pt>
                <c:pt idx="32">
                  <c:v>0.26900000000000002</c:v>
                </c:pt>
                <c:pt idx="33">
                  <c:v>0.24</c:v>
                </c:pt>
                <c:pt idx="34">
                  <c:v>0.223</c:v>
                </c:pt>
                <c:pt idx="35">
                  <c:v>0.19500000000000001</c:v>
                </c:pt>
                <c:pt idx="36">
                  <c:v>0.186</c:v>
                </c:pt>
                <c:pt idx="37">
                  <c:v>0.16900000000000001</c:v>
                </c:pt>
                <c:pt idx="38">
                  <c:v>0.154</c:v>
                </c:pt>
                <c:pt idx="39">
                  <c:v>0.153</c:v>
                </c:pt>
                <c:pt idx="40">
                  <c:v>0.14599999999999999</c:v>
                </c:pt>
                <c:pt idx="41">
                  <c:v>0.20699999999999999</c:v>
                </c:pt>
                <c:pt idx="42">
                  <c:v>0.26400000000000001</c:v>
                </c:pt>
                <c:pt idx="43">
                  <c:v>0.25900000000000001</c:v>
                </c:pt>
                <c:pt idx="44">
                  <c:v>0.23200000000000001</c:v>
                </c:pt>
                <c:pt idx="45">
                  <c:v>0.217</c:v>
                </c:pt>
                <c:pt idx="46">
                  <c:v>0.222</c:v>
                </c:pt>
                <c:pt idx="47">
                  <c:v>0.219</c:v>
                </c:pt>
                <c:pt idx="48">
                  <c:v>0.21</c:v>
                </c:pt>
                <c:pt idx="49">
                  <c:v>0.21</c:v>
                </c:pt>
                <c:pt idx="50">
                  <c:v>0.19600000000000001</c:v>
                </c:pt>
                <c:pt idx="51">
                  <c:v>0.20399999999999999</c:v>
                </c:pt>
                <c:pt idx="52">
                  <c:v>0.20100000000000001</c:v>
                </c:pt>
                <c:pt idx="53">
                  <c:v>0.17499999999999999</c:v>
                </c:pt>
                <c:pt idx="54">
                  <c:v>0.159</c:v>
                </c:pt>
                <c:pt idx="55">
                  <c:v>0.192</c:v>
                </c:pt>
                <c:pt idx="56">
                  <c:v>0.216</c:v>
                </c:pt>
                <c:pt idx="57">
                  <c:v>0.20300000000000001</c:v>
                </c:pt>
                <c:pt idx="58">
                  <c:v>0.191</c:v>
                </c:pt>
                <c:pt idx="59">
                  <c:v>0.2</c:v>
                </c:pt>
                <c:pt idx="60">
                  <c:v>0.21199999999999999</c:v>
                </c:pt>
                <c:pt idx="61">
                  <c:v>0.2</c:v>
                </c:pt>
                <c:pt idx="62">
                  <c:v>0.191</c:v>
                </c:pt>
                <c:pt idx="63">
                  <c:v>0.193</c:v>
                </c:pt>
                <c:pt idx="64">
                  <c:v>0.185</c:v>
                </c:pt>
                <c:pt idx="65">
                  <c:v>0.184</c:v>
                </c:pt>
                <c:pt idx="66">
                  <c:v>0.20899999999999999</c:v>
                </c:pt>
                <c:pt idx="67">
                  <c:v>0.20599999999999999</c:v>
                </c:pt>
                <c:pt idx="68">
                  <c:v>0.17599999999999999</c:v>
                </c:pt>
                <c:pt idx="69">
                  <c:v>0.17199999999999999</c:v>
                </c:pt>
                <c:pt idx="70">
                  <c:v>0.20499999999999999</c:v>
                </c:pt>
                <c:pt idx="71">
                  <c:v>0.187</c:v>
                </c:pt>
                <c:pt idx="72">
                  <c:v>0.191</c:v>
                </c:pt>
                <c:pt idx="73">
                  <c:v>0.16700000000000001</c:v>
                </c:pt>
                <c:pt idx="74">
                  <c:v>0.19</c:v>
                </c:pt>
                <c:pt idx="75">
                  <c:v>0.21299999999999999</c:v>
                </c:pt>
                <c:pt idx="76">
                  <c:v>0.20200000000000001</c:v>
                </c:pt>
                <c:pt idx="77">
                  <c:v>0.193</c:v>
                </c:pt>
                <c:pt idx="78">
                  <c:v>0.18099999999999999</c:v>
                </c:pt>
                <c:pt idx="79">
                  <c:v>0.19500000000000001</c:v>
                </c:pt>
                <c:pt idx="80">
                  <c:v>0.17299999999999999</c:v>
                </c:pt>
                <c:pt idx="81">
                  <c:v>0.182</c:v>
                </c:pt>
                <c:pt idx="82">
                  <c:v>0.19500000000000001</c:v>
                </c:pt>
                <c:pt idx="83">
                  <c:v>0.187</c:v>
                </c:pt>
                <c:pt idx="84">
                  <c:v>0.20100000000000001</c:v>
                </c:pt>
                <c:pt idx="85">
                  <c:v>0.19900000000000001</c:v>
                </c:pt>
                <c:pt idx="86">
                  <c:v>0.21099999999999999</c:v>
                </c:pt>
                <c:pt idx="87">
                  <c:v>0.188</c:v>
                </c:pt>
                <c:pt idx="88">
                  <c:v>0.19700000000000001</c:v>
                </c:pt>
                <c:pt idx="89">
                  <c:v>0.192</c:v>
                </c:pt>
                <c:pt idx="90">
                  <c:v>0.20499999999999999</c:v>
                </c:pt>
                <c:pt idx="91">
                  <c:v>0.185</c:v>
                </c:pt>
                <c:pt idx="92">
                  <c:v>0.20399999999999999</c:v>
                </c:pt>
                <c:pt idx="93">
                  <c:v>0.20499999999999999</c:v>
                </c:pt>
                <c:pt idx="94">
                  <c:v>0.20899999999999999</c:v>
                </c:pt>
                <c:pt idx="95">
                  <c:v>0.216</c:v>
                </c:pt>
                <c:pt idx="96">
                  <c:v>0.19900000000000001</c:v>
                </c:pt>
                <c:pt idx="97">
                  <c:v>0.20599999999999999</c:v>
                </c:pt>
                <c:pt idx="98">
                  <c:v>0.186</c:v>
                </c:pt>
                <c:pt idx="99">
                  <c:v>0.22900000000000001</c:v>
                </c:pt>
                <c:pt idx="100">
                  <c:v>0.22700000000000001</c:v>
                </c:pt>
                <c:pt idx="101">
                  <c:v>0.22800000000000001</c:v>
                </c:pt>
                <c:pt idx="102">
                  <c:v>0.221</c:v>
                </c:pt>
                <c:pt idx="103">
                  <c:v>0.24</c:v>
                </c:pt>
                <c:pt idx="104">
                  <c:v>0.23699999999999999</c:v>
                </c:pt>
                <c:pt idx="105">
                  <c:v>0.23499999999999999</c:v>
                </c:pt>
                <c:pt idx="106">
                  <c:v>0.26800000000000002</c:v>
                </c:pt>
                <c:pt idx="107">
                  <c:v>0.253</c:v>
                </c:pt>
                <c:pt idx="108">
                  <c:v>0.251</c:v>
                </c:pt>
                <c:pt idx="109">
                  <c:v>0.25800000000000001</c:v>
                </c:pt>
                <c:pt idx="110">
                  <c:v>0.27500000000000002</c:v>
                </c:pt>
                <c:pt idx="111">
                  <c:v>0.26900000000000002</c:v>
                </c:pt>
                <c:pt idx="112">
                  <c:v>0.26900000000000002</c:v>
                </c:pt>
                <c:pt idx="113">
                  <c:v>0.29799999999999999</c:v>
                </c:pt>
                <c:pt idx="114">
                  <c:v>0.30499999999999999</c:v>
                </c:pt>
                <c:pt idx="115">
                  <c:v>0.28000000000000003</c:v>
                </c:pt>
                <c:pt idx="116">
                  <c:v>0.27</c:v>
                </c:pt>
                <c:pt idx="117">
                  <c:v>0.33200000000000002</c:v>
                </c:pt>
                <c:pt idx="118">
                  <c:v>0.33200000000000002</c:v>
                </c:pt>
                <c:pt idx="119">
                  <c:v>0.34599999999999997</c:v>
                </c:pt>
                <c:pt idx="120">
                  <c:v>0.39300000000000002</c:v>
                </c:pt>
                <c:pt idx="121">
                  <c:v>0.44900000000000001</c:v>
                </c:pt>
                <c:pt idx="122">
                  <c:v>0.56299999999999994</c:v>
                </c:pt>
              </c:numCache>
            </c:numRef>
          </c:val>
          <c:smooth val="0"/>
          <c:extLst>
            <c:ext xmlns:c16="http://schemas.microsoft.com/office/drawing/2014/chart" uri="{C3380CC4-5D6E-409C-BE32-E72D297353CC}">
              <c16:uniqueId val="{00000007-5C82-4EE8-B368-4847B403F79D}"/>
            </c:ext>
          </c:extLst>
        </c:ser>
        <c:ser>
          <c:idx val="8"/>
          <c:order val="8"/>
          <c:tx>
            <c:strRef>
              <c:f>Scatter!$W$2</c:f>
              <c:strCache>
                <c:ptCount val="1"/>
                <c:pt idx="0">
                  <c:v>9</c:v>
                </c:pt>
              </c:strCache>
            </c:strRef>
          </c:tx>
          <c:spPr>
            <a:ln w="28575" cap="rnd">
              <a:solidFill>
                <a:schemeClr val="accent3">
                  <a:lumMod val="60000"/>
                </a:schemeClr>
              </a:solidFill>
              <a:round/>
            </a:ln>
            <a:effectLst/>
          </c:spPr>
          <c:marker>
            <c:symbol val="none"/>
          </c:marker>
          <c:val>
            <c:numRef>
              <c:f>Scatter!$W$3:$W$123</c:f>
              <c:numCache>
                <c:formatCode>General</c:formatCode>
                <c:ptCount val="121"/>
                <c:pt idx="0">
                  <c:v>0.39300000000000002</c:v>
                </c:pt>
                <c:pt idx="1">
                  <c:v>0.84199999999999997</c:v>
                </c:pt>
                <c:pt idx="2">
                  <c:v>1.0860000000000001</c:v>
                </c:pt>
                <c:pt idx="3">
                  <c:v>1.1930000000000001</c:v>
                </c:pt>
                <c:pt idx="4">
                  <c:v>1.232</c:v>
                </c:pt>
                <c:pt idx="5">
                  <c:v>1.2410000000000001</c:v>
                </c:pt>
                <c:pt idx="6">
                  <c:v>1.2370000000000001</c:v>
                </c:pt>
                <c:pt idx="7">
                  <c:v>1.218</c:v>
                </c:pt>
                <c:pt idx="8">
                  <c:v>1.177</c:v>
                </c:pt>
                <c:pt idx="9">
                  <c:v>1.1279999999999999</c:v>
                </c:pt>
                <c:pt idx="10">
                  <c:v>1.071</c:v>
                </c:pt>
                <c:pt idx="11">
                  <c:v>1.006</c:v>
                </c:pt>
                <c:pt idx="12">
                  <c:v>0.93700000000000006</c:v>
                </c:pt>
                <c:pt idx="13">
                  <c:v>0.87</c:v>
                </c:pt>
                <c:pt idx="14">
                  <c:v>0.81599999999999995</c:v>
                </c:pt>
                <c:pt idx="15">
                  <c:v>0.77600000000000002</c:v>
                </c:pt>
                <c:pt idx="16">
                  <c:v>0.74099999999999999</c:v>
                </c:pt>
                <c:pt idx="17">
                  <c:v>0.70899999999999996</c:v>
                </c:pt>
                <c:pt idx="18">
                  <c:v>0.68200000000000005</c:v>
                </c:pt>
                <c:pt idx="19">
                  <c:v>0.66100000000000003</c:v>
                </c:pt>
                <c:pt idx="20">
                  <c:v>0.63400000000000001</c:v>
                </c:pt>
                <c:pt idx="21">
                  <c:v>0.60399999999999998</c:v>
                </c:pt>
                <c:pt idx="22">
                  <c:v>0.57499999999999996</c:v>
                </c:pt>
                <c:pt idx="23">
                  <c:v>0.54400000000000004</c:v>
                </c:pt>
                <c:pt idx="24">
                  <c:v>0.51400000000000001</c:v>
                </c:pt>
                <c:pt idx="25">
                  <c:v>0.48699999999999999</c:v>
                </c:pt>
                <c:pt idx="26">
                  <c:v>0.45</c:v>
                </c:pt>
                <c:pt idx="27">
                  <c:v>0.42099999999999999</c:v>
                </c:pt>
                <c:pt idx="28">
                  <c:v>0.38300000000000001</c:v>
                </c:pt>
                <c:pt idx="29">
                  <c:v>0.34100000000000003</c:v>
                </c:pt>
                <c:pt idx="30">
                  <c:v>0.30499999999999999</c:v>
                </c:pt>
                <c:pt idx="31">
                  <c:v>0.26700000000000002</c:v>
                </c:pt>
                <c:pt idx="32">
                  <c:v>0.23799999999999999</c:v>
                </c:pt>
                <c:pt idx="33">
                  <c:v>0.20499999999999999</c:v>
                </c:pt>
                <c:pt idx="34">
                  <c:v>0.188</c:v>
                </c:pt>
                <c:pt idx="35">
                  <c:v>0.17399999999999999</c:v>
                </c:pt>
                <c:pt idx="36">
                  <c:v>0.155</c:v>
                </c:pt>
                <c:pt idx="37">
                  <c:v>0.14099999999999999</c:v>
                </c:pt>
                <c:pt idx="38">
                  <c:v>0.127</c:v>
                </c:pt>
                <c:pt idx="39">
                  <c:v>0.125</c:v>
                </c:pt>
                <c:pt idx="40">
                  <c:v>0.14699999999999999</c:v>
                </c:pt>
                <c:pt idx="41">
                  <c:v>0.21199999999999999</c:v>
                </c:pt>
                <c:pt idx="42">
                  <c:v>0.245</c:v>
                </c:pt>
                <c:pt idx="43">
                  <c:v>0.222</c:v>
                </c:pt>
                <c:pt idx="44">
                  <c:v>0.2</c:v>
                </c:pt>
                <c:pt idx="45">
                  <c:v>0.20599999999999999</c:v>
                </c:pt>
                <c:pt idx="46">
                  <c:v>0.224</c:v>
                </c:pt>
                <c:pt idx="47">
                  <c:v>0.219</c:v>
                </c:pt>
                <c:pt idx="48">
                  <c:v>0.20100000000000001</c:v>
                </c:pt>
                <c:pt idx="49">
                  <c:v>0.19700000000000001</c:v>
                </c:pt>
                <c:pt idx="50">
                  <c:v>0.19600000000000001</c:v>
                </c:pt>
                <c:pt idx="51">
                  <c:v>0.189</c:v>
                </c:pt>
                <c:pt idx="52">
                  <c:v>0.19700000000000001</c:v>
                </c:pt>
                <c:pt idx="53">
                  <c:v>0.217</c:v>
                </c:pt>
                <c:pt idx="54">
                  <c:v>0.214</c:v>
                </c:pt>
                <c:pt idx="55">
                  <c:v>0.21</c:v>
                </c:pt>
                <c:pt idx="56">
                  <c:v>0.20499999999999999</c:v>
                </c:pt>
                <c:pt idx="57">
                  <c:v>0.19400000000000001</c:v>
                </c:pt>
                <c:pt idx="58">
                  <c:v>0.17899999999999999</c:v>
                </c:pt>
                <c:pt idx="59">
                  <c:v>0.18</c:v>
                </c:pt>
                <c:pt idx="60">
                  <c:v>0.19700000000000001</c:v>
                </c:pt>
                <c:pt idx="61">
                  <c:v>0.17399999999999999</c:v>
                </c:pt>
                <c:pt idx="62">
                  <c:v>0.161</c:v>
                </c:pt>
                <c:pt idx="63">
                  <c:v>0.17399999999999999</c:v>
                </c:pt>
                <c:pt idx="64">
                  <c:v>0.17</c:v>
                </c:pt>
                <c:pt idx="65">
                  <c:v>0.17799999999999999</c:v>
                </c:pt>
                <c:pt idx="66">
                  <c:v>0.20599999999999999</c:v>
                </c:pt>
                <c:pt idx="67">
                  <c:v>0.21</c:v>
                </c:pt>
                <c:pt idx="68">
                  <c:v>0.184</c:v>
                </c:pt>
                <c:pt idx="69">
                  <c:v>0.16</c:v>
                </c:pt>
                <c:pt idx="70">
                  <c:v>0.151</c:v>
                </c:pt>
                <c:pt idx="71">
                  <c:v>0.192</c:v>
                </c:pt>
                <c:pt idx="72">
                  <c:v>0.20499999999999999</c:v>
                </c:pt>
                <c:pt idx="73">
                  <c:v>0.187</c:v>
                </c:pt>
                <c:pt idx="74">
                  <c:v>0.20200000000000001</c:v>
                </c:pt>
                <c:pt idx="75">
                  <c:v>0.186</c:v>
                </c:pt>
                <c:pt idx="76">
                  <c:v>0.19</c:v>
                </c:pt>
                <c:pt idx="77">
                  <c:v>0.20399999999999999</c:v>
                </c:pt>
                <c:pt idx="78">
                  <c:v>0.20200000000000001</c:v>
                </c:pt>
                <c:pt idx="79">
                  <c:v>0.20799999999999999</c:v>
                </c:pt>
                <c:pt idx="80">
                  <c:v>0.17899999999999999</c:v>
                </c:pt>
                <c:pt idx="81">
                  <c:v>0.16400000000000001</c:v>
                </c:pt>
                <c:pt idx="82">
                  <c:v>0.20300000000000001</c:v>
                </c:pt>
                <c:pt idx="83">
                  <c:v>0.193</c:v>
                </c:pt>
                <c:pt idx="84">
                  <c:v>0.21299999999999999</c:v>
                </c:pt>
                <c:pt idx="85">
                  <c:v>0.19900000000000001</c:v>
                </c:pt>
                <c:pt idx="86">
                  <c:v>0.19900000000000001</c:v>
                </c:pt>
                <c:pt idx="87">
                  <c:v>0.19500000000000001</c:v>
                </c:pt>
                <c:pt idx="88">
                  <c:v>0.186</c:v>
                </c:pt>
                <c:pt idx="89">
                  <c:v>0.186</c:v>
                </c:pt>
                <c:pt idx="90">
                  <c:v>0.21299999999999999</c:v>
                </c:pt>
                <c:pt idx="91">
                  <c:v>0.20799999999999999</c:v>
                </c:pt>
                <c:pt idx="92">
                  <c:v>0.20300000000000001</c:v>
                </c:pt>
                <c:pt idx="93">
                  <c:v>0.188</c:v>
                </c:pt>
                <c:pt idx="94">
                  <c:v>0.21199999999999999</c:v>
                </c:pt>
                <c:pt idx="95">
                  <c:v>0.20799999999999999</c:v>
                </c:pt>
                <c:pt idx="96">
                  <c:v>0.23300000000000001</c:v>
                </c:pt>
                <c:pt idx="97">
                  <c:v>0.22</c:v>
                </c:pt>
                <c:pt idx="98">
                  <c:v>0.22900000000000001</c:v>
                </c:pt>
                <c:pt idx="99">
                  <c:v>0.247</c:v>
                </c:pt>
                <c:pt idx="100">
                  <c:v>0.22900000000000001</c:v>
                </c:pt>
                <c:pt idx="101">
                  <c:v>0.224</c:v>
                </c:pt>
                <c:pt idx="102">
                  <c:v>0.24199999999999999</c:v>
                </c:pt>
                <c:pt idx="103">
                  <c:v>0.247</c:v>
                </c:pt>
                <c:pt idx="104">
                  <c:v>0.26500000000000001</c:v>
                </c:pt>
                <c:pt idx="105">
                  <c:v>0.25700000000000001</c:v>
                </c:pt>
                <c:pt idx="106">
                  <c:v>0.26500000000000001</c:v>
                </c:pt>
                <c:pt idx="107">
                  <c:v>0.254</c:v>
                </c:pt>
                <c:pt idx="108">
                  <c:v>0.26200000000000001</c:v>
                </c:pt>
                <c:pt idx="109">
                  <c:v>0.27200000000000002</c:v>
                </c:pt>
                <c:pt idx="110">
                  <c:v>0.27200000000000002</c:v>
                </c:pt>
                <c:pt idx="111">
                  <c:v>0.30199999999999999</c:v>
                </c:pt>
                <c:pt idx="112">
                  <c:v>0.29399999999999998</c:v>
                </c:pt>
                <c:pt idx="113">
                  <c:v>0.29399999999999998</c:v>
                </c:pt>
                <c:pt idx="114">
                  <c:v>0.34</c:v>
                </c:pt>
                <c:pt idx="115">
                  <c:v>0.32800000000000001</c:v>
                </c:pt>
                <c:pt idx="116">
                  <c:v>0.36499999999999999</c:v>
                </c:pt>
                <c:pt idx="117">
                  <c:v>0.36299999999999999</c:v>
                </c:pt>
                <c:pt idx="118">
                  <c:v>0.46600000000000003</c:v>
                </c:pt>
                <c:pt idx="119">
                  <c:v>0.41699999999999998</c:v>
                </c:pt>
                <c:pt idx="120">
                  <c:v>0.48199999999999998</c:v>
                </c:pt>
              </c:numCache>
            </c:numRef>
          </c:val>
          <c:smooth val="0"/>
          <c:extLst>
            <c:ext xmlns:c16="http://schemas.microsoft.com/office/drawing/2014/chart" uri="{C3380CC4-5D6E-409C-BE32-E72D297353CC}">
              <c16:uniqueId val="{00000008-5C82-4EE8-B368-4847B403F79D}"/>
            </c:ext>
          </c:extLst>
        </c:ser>
        <c:ser>
          <c:idx val="9"/>
          <c:order val="9"/>
          <c:tx>
            <c:strRef>
              <c:f>Scatter!$X$2</c:f>
              <c:strCache>
                <c:ptCount val="1"/>
                <c:pt idx="0">
                  <c:v>10</c:v>
                </c:pt>
              </c:strCache>
            </c:strRef>
          </c:tx>
          <c:spPr>
            <a:ln w="28575" cap="rnd">
              <a:solidFill>
                <a:schemeClr val="accent4">
                  <a:lumMod val="60000"/>
                </a:schemeClr>
              </a:solidFill>
              <a:round/>
            </a:ln>
            <a:effectLst/>
          </c:spPr>
          <c:marker>
            <c:symbol val="none"/>
          </c:marker>
          <c:val>
            <c:numRef>
              <c:f>Scatter!$X$3:$X$123</c:f>
              <c:numCache>
                <c:formatCode>General</c:formatCode>
                <c:ptCount val="121"/>
                <c:pt idx="0">
                  <c:v>0.38900000000000001</c:v>
                </c:pt>
                <c:pt idx="1">
                  <c:v>0.76300000000000001</c:v>
                </c:pt>
                <c:pt idx="2">
                  <c:v>1.0329999999999999</c:v>
                </c:pt>
                <c:pt idx="3">
                  <c:v>1.171</c:v>
                </c:pt>
                <c:pt idx="4">
                  <c:v>1.2250000000000001</c:v>
                </c:pt>
                <c:pt idx="5">
                  <c:v>1.242</c:v>
                </c:pt>
                <c:pt idx="6">
                  <c:v>1.24</c:v>
                </c:pt>
                <c:pt idx="7">
                  <c:v>1.22</c:v>
                </c:pt>
                <c:pt idx="8">
                  <c:v>1.1830000000000001</c:v>
                </c:pt>
                <c:pt idx="9">
                  <c:v>1.1319999999999999</c:v>
                </c:pt>
                <c:pt idx="10">
                  <c:v>1.081</c:v>
                </c:pt>
                <c:pt idx="11">
                  <c:v>1.0289999999999999</c:v>
                </c:pt>
                <c:pt idx="12">
                  <c:v>0.96299999999999997</c:v>
                </c:pt>
                <c:pt idx="13">
                  <c:v>0.89100000000000001</c:v>
                </c:pt>
                <c:pt idx="14">
                  <c:v>0.83699999999999997</c:v>
                </c:pt>
                <c:pt idx="15">
                  <c:v>0.78900000000000003</c:v>
                </c:pt>
                <c:pt idx="16">
                  <c:v>0.751</c:v>
                </c:pt>
                <c:pt idx="17">
                  <c:v>0.72399999999999998</c:v>
                </c:pt>
                <c:pt idx="18">
                  <c:v>0.69499999999999995</c:v>
                </c:pt>
                <c:pt idx="19">
                  <c:v>0.66400000000000003</c:v>
                </c:pt>
                <c:pt idx="20">
                  <c:v>0.63700000000000001</c:v>
                </c:pt>
                <c:pt idx="21">
                  <c:v>0.59199999999999997</c:v>
                </c:pt>
                <c:pt idx="22">
                  <c:v>0.55700000000000005</c:v>
                </c:pt>
                <c:pt idx="23">
                  <c:v>0.52400000000000002</c:v>
                </c:pt>
                <c:pt idx="24">
                  <c:v>0.48299999999999998</c:v>
                </c:pt>
                <c:pt idx="25">
                  <c:v>0.45100000000000001</c:v>
                </c:pt>
                <c:pt idx="26">
                  <c:v>0.41799999999999998</c:v>
                </c:pt>
                <c:pt idx="27">
                  <c:v>0.378</c:v>
                </c:pt>
                <c:pt idx="28">
                  <c:v>0.33500000000000002</c:v>
                </c:pt>
                <c:pt idx="29">
                  <c:v>0.30399999999999999</c:v>
                </c:pt>
                <c:pt idx="30">
                  <c:v>0.27600000000000002</c:v>
                </c:pt>
                <c:pt idx="31">
                  <c:v>0.249</c:v>
                </c:pt>
                <c:pt idx="32">
                  <c:v>0.223</c:v>
                </c:pt>
                <c:pt idx="33">
                  <c:v>0.19800000000000001</c:v>
                </c:pt>
                <c:pt idx="34">
                  <c:v>0.17399999999999999</c:v>
                </c:pt>
                <c:pt idx="35">
                  <c:v>0.159</c:v>
                </c:pt>
                <c:pt idx="36">
                  <c:v>0.151</c:v>
                </c:pt>
                <c:pt idx="37">
                  <c:v>0.13900000000000001</c:v>
                </c:pt>
                <c:pt idx="38">
                  <c:v>0.13400000000000001</c:v>
                </c:pt>
                <c:pt idx="39">
                  <c:v>0.124</c:v>
                </c:pt>
                <c:pt idx="40">
                  <c:v>0.13800000000000001</c:v>
                </c:pt>
                <c:pt idx="41">
                  <c:v>0.19900000000000001</c:v>
                </c:pt>
                <c:pt idx="42">
                  <c:v>0.25800000000000001</c:v>
                </c:pt>
                <c:pt idx="43">
                  <c:v>0.25800000000000001</c:v>
                </c:pt>
                <c:pt idx="44">
                  <c:v>0.22500000000000001</c:v>
                </c:pt>
                <c:pt idx="45">
                  <c:v>0.20300000000000001</c:v>
                </c:pt>
                <c:pt idx="46">
                  <c:v>0.193</c:v>
                </c:pt>
                <c:pt idx="47">
                  <c:v>0.20200000000000001</c:v>
                </c:pt>
                <c:pt idx="48">
                  <c:v>0.20599999999999999</c:v>
                </c:pt>
                <c:pt idx="49">
                  <c:v>0.19700000000000001</c:v>
                </c:pt>
                <c:pt idx="50">
                  <c:v>0.185</c:v>
                </c:pt>
                <c:pt idx="51">
                  <c:v>0.192</c:v>
                </c:pt>
                <c:pt idx="52">
                  <c:v>0.19700000000000001</c:v>
                </c:pt>
                <c:pt idx="53">
                  <c:v>0.20100000000000001</c:v>
                </c:pt>
                <c:pt idx="54">
                  <c:v>0.19</c:v>
                </c:pt>
                <c:pt idx="55">
                  <c:v>0.188</c:v>
                </c:pt>
                <c:pt idx="56">
                  <c:v>0.184</c:v>
                </c:pt>
                <c:pt idx="57">
                  <c:v>0.183</c:v>
                </c:pt>
                <c:pt idx="58">
                  <c:v>0.189</c:v>
                </c:pt>
                <c:pt idx="59">
                  <c:v>0.16700000000000001</c:v>
                </c:pt>
                <c:pt idx="60">
                  <c:v>0.14899999999999999</c:v>
                </c:pt>
                <c:pt idx="61">
                  <c:v>0.193</c:v>
                </c:pt>
                <c:pt idx="62">
                  <c:v>0.222</c:v>
                </c:pt>
                <c:pt idx="63">
                  <c:v>0.19900000000000001</c:v>
                </c:pt>
                <c:pt idx="64">
                  <c:v>0.184</c:v>
                </c:pt>
                <c:pt idx="65">
                  <c:v>0.185</c:v>
                </c:pt>
                <c:pt idx="66">
                  <c:v>0.17399999999999999</c:v>
                </c:pt>
                <c:pt idx="67">
                  <c:v>0.16300000000000001</c:v>
                </c:pt>
                <c:pt idx="68">
                  <c:v>0.187</c:v>
                </c:pt>
                <c:pt idx="69">
                  <c:v>0.192</c:v>
                </c:pt>
                <c:pt idx="70">
                  <c:v>0.19</c:v>
                </c:pt>
                <c:pt idx="71">
                  <c:v>0.19900000000000001</c:v>
                </c:pt>
                <c:pt idx="72">
                  <c:v>0.183</c:v>
                </c:pt>
                <c:pt idx="73">
                  <c:v>0.193</c:v>
                </c:pt>
                <c:pt idx="74">
                  <c:v>0.19900000000000001</c:v>
                </c:pt>
                <c:pt idx="75">
                  <c:v>0.17699999999999999</c:v>
                </c:pt>
                <c:pt idx="76">
                  <c:v>0.19</c:v>
                </c:pt>
                <c:pt idx="77">
                  <c:v>0.2</c:v>
                </c:pt>
                <c:pt idx="78">
                  <c:v>0.187</c:v>
                </c:pt>
                <c:pt idx="79">
                  <c:v>0.17199999999999999</c:v>
                </c:pt>
                <c:pt idx="80">
                  <c:v>0.20399999999999999</c:v>
                </c:pt>
                <c:pt idx="81">
                  <c:v>0.19700000000000001</c:v>
                </c:pt>
                <c:pt idx="82">
                  <c:v>0.16900000000000001</c:v>
                </c:pt>
                <c:pt idx="83">
                  <c:v>0.184</c:v>
                </c:pt>
                <c:pt idx="84">
                  <c:v>0.191</c:v>
                </c:pt>
                <c:pt idx="85">
                  <c:v>0.184</c:v>
                </c:pt>
                <c:pt idx="86">
                  <c:v>0.188</c:v>
                </c:pt>
                <c:pt idx="87">
                  <c:v>0.20899999999999999</c:v>
                </c:pt>
                <c:pt idx="88">
                  <c:v>0.188</c:v>
                </c:pt>
                <c:pt idx="89">
                  <c:v>0.20100000000000001</c:v>
                </c:pt>
                <c:pt idx="90">
                  <c:v>0.20100000000000001</c:v>
                </c:pt>
                <c:pt idx="91">
                  <c:v>0.193</c:v>
                </c:pt>
                <c:pt idx="92">
                  <c:v>0.216</c:v>
                </c:pt>
                <c:pt idx="93">
                  <c:v>0.218</c:v>
                </c:pt>
                <c:pt idx="94">
                  <c:v>0.22</c:v>
                </c:pt>
                <c:pt idx="95">
                  <c:v>0.20799999999999999</c:v>
                </c:pt>
                <c:pt idx="96">
                  <c:v>0.20499999999999999</c:v>
                </c:pt>
                <c:pt idx="97">
                  <c:v>0.22700000000000001</c:v>
                </c:pt>
                <c:pt idx="98">
                  <c:v>0.23</c:v>
                </c:pt>
                <c:pt idx="99">
                  <c:v>0.22800000000000001</c:v>
                </c:pt>
                <c:pt idx="100">
                  <c:v>0.20599999999999999</c:v>
                </c:pt>
                <c:pt idx="101">
                  <c:v>0.222</c:v>
                </c:pt>
                <c:pt idx="102">
                  <c:v>0.219</c:v>
                </c:pt>
                <c:pt idx="103">
                  <c:v>0.23100000000000001</c:v>
                </c:pt>
                <c:pt idx="104">
                  <c:v>0.23699999999999999</c:v>
                </c:pt>
                <c:pt idx="105">
                  <c:v>0.26100000000000001</c:v>
                </c:pt>
                <c:pt idx="106">
                  <c:v>0.27600000000000002</c:v>
                </c:pt>
                <c:pt idx="107">
                  <c:v>0.26400000000000001</c:v>
                </c:pt>
                <c:pt idx="108">
                  <c:v>0.26500000000000001</c:v>
                </c:pt>
                <c:pt idx="109">
                  <c:v>0.29299999999999998</c:v>
                </c:pt>
                <c:pt idx="110">
                  <c:v>0.28399999999999997</c:v>
                </c:pt>
                <c:pt idx="111">
                  <c:v>0.28000000000000003</c:v>
                </c:pt>
                <c:pt idx="112">
                  <c:v>0.26600000000000001</c:v>
                </c:pt>
                <c:pt idx="113">
                  <c:v>0.30599999999999999</c:v>
                </c:pt>
                <c:pt idx="114">
                  <c:v>0.27900000000000003</c:v>
                </c:pt>
                <c:pt idx="115">
                  <c:v>0.32</c:v>
                </c:pt>
                <c:pt idx="116">
                  <c:v>0.372</c:v>
                </c:pt>
                <c:pt idx="117">
                  <c:v>0.24099999999999999</c:v>
                </c:pt>
                <c:pt idx="118">
                  <c:v>0.33900000000000002</c:v>
                </c:pt>
                <c:pt idx="119">
                  <c:v>0.46899999999999997</c:v>
                </c:pt>
                <c:pt idx="120">
                  <c:v>0.51700000000000002</c:v>
                </c:pt>
              </c:numCache>
            </c:numRef>
          </c:val>
          <c:smooth val="0"/>
          <c:extLst>
            <c:ext xmlns:c16="http://schemas.microsoft.com/office/drawing/2014/chart" uri="{C3380CC4-5D6E-409C-BE32-E72D297353CC}">
              <c16:uniqueId val="{00000009-5C82-4EE8-B368-4847B403F79D}"/>
            </c:ext>
          </c:extLst>
        </c:ser>
        <c:dLbls>
          <c:showLegendKey val="0"/>
          <c:showVal val="0"/>
          <c:showCatName val="0"/>
          <c:showSerName val="0"/>
          <c:showPercent val="0"/>
          <c:showBubbleSize val="0"/>
        </c:dLbls>
        <c:smooth val="0"/>
        <c:axId val="98088719"/>
        <c:axId val="98096207"/>
      </c:lineChart>
      <c:catAx>
        <c:axId val="9808871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96207"/>
        <c:crosses val="autoZero"/>
        <c:auto val="1"/>
        <c:lblAlgn val="ctr"/>
        <c:lblOffset val="100"/>
        <c:noMultiLvlLbl val="0"/>
      </c:catAx>
      <c:valAx>
        <c:axId val="98096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887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Maximum Wall Penetration</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Scatter!$Z$2</c:f>
              <c:strCache>
                <c:ptCount val="1"/>
                <c:pt idx="0">
                  <c:v>1</c:v>
                </c:pt>
              </c:strCache>
            </c:strRef>
          </c:tx>
          <c:spPr>
            <a:ln w="28575" cap="rnd">
              <a:solidFill>
                <a:schemeClr val="accent1"/>
              </a:solidFill>
              <a:round/>
            </a:ln>
            <a:effectLst/>
          </c:spPr>
          <c:marker>
            <c:symbol val="none"/>
          </c:marker>
          <c:val>
            <c:numRef>
              <c:f>Scatter!$Z$3:$Z$133</c:f>
              <c:numCache>
                <c:formatCode>General</c:formatCode>
                <c:ptCount val="131"/>
                <c:pt idx="0">
                  <c:v>0</c:v>
                </c:pt>
                <c:pt idx="1">
                  <c:v>0</c:v>
                </c:pt>
                <c:pt idx="2">
                  <c:v>0</c:v>
                </c:pt>
                <c:pt idx="3">
                  <c:v>6.0000000000000001E-3</c:v>
                </c:pt>
                <c:pt idx="4">
                  <c:v>2.8000000000000001E-2</c:v>
                </c:pt>
                <c:pt idx="5">
                  <c:v>2.9000000000000001E-2</c:v>
                </c:pt>
                <c:pt idx="6">
                  <c:v>2.3E-2</c:v>
                </c:pt>
                <c:pt idx="7">
                  <c:v>7.0000000000000001E-3</c:v>
                </c:pt>
                <c:pt idx="8">
                  <c:v>0</c:v>
                </c:pt>
                <c:pt idx="9">
                  <c:v>2.3E-2</c:v>
                </c:pt>
                <c:pt idx="10">
                  <c:v>0.03</c:v>
                </c:pt>
                <c:pt idx="11">
                  <c:v>2.4E-2</c:v>
                </c:pt>
                <c:pt idx="12">
                  <c:v>3.9E-2</c:v>
                </c:pt>
                <c:pt idx="13">
                  <c:v>6.7000000000000004E-2</c:v>
                </c:pt>
                <c:pt idx="14">
                  <c:v>5.1999999999999998E-2</c:v>
                </c:pt>
                <c:pt idx="15">
                  <c:v>5.5E-2</c:v>
                </c:pt>
                <c:pt idx="16">
                  <c:v>0.105</c:v>
                </c:pt>
                <c:pt idx="17">
                  <c:v>8.4000000000000005E-2</c:v>
                </c:pt>
                <c:pt idx="18">
                  <c:v>7.8E-2</c:v>
                </c:pt>
                <c:pt idx="19">
                  <c:v>9.6000000000000002E-2</c:v>
                </c:pt>
                <c:pt idx="20">
                  <c:v>0.108</c:v>
                </c:pt>
                <c:pt idx="21">
                  <c:v>9.7000000000000003E-2</c:v>
                </c:pt>
                <c:pt idx="22">
                  <c:v>5.2999999999999999E-2</c:v>
                </c:pt>
                <c:pt idx="23">
                  <c:v>8.3000000000000004E-2</c:v>
                </c:pt>
                <c:pt idx="24">
                  <c:v>3.4000000000000002E-2</c:v>
                </c:pt>
                <c:pt idx="25">
                  <c:v>7.0000000000000007E-2</c:v>
                </c:pt>
                <c:pt idx="26">
                  <c:v>0.114</c:v>
                </c:pt>
                <c:pt idx="27">
                  <c:v>7.6999999999999999E-2</c:v>
                </c:pt>
                <c:pt idx="28">
                  <c:v>5.7000000000000002E-2</c:v>
                </c:pt>
                <c:pt idx="29">
                  <c:v>6.5000000000000002E-2</c:v>
                </c:pt>
                <c:pt idx="30">
                  <c:v>7.6999999999999999E-2</c:v>
                </c:pt>
                <c:pt idx="31">
                  <c:v>2.1000000000000001E-2</c:v>
                </c:pt>
                <c:pt idx="32">
                  <c:v>7.5999999999999998E-2</c:v>
                </c:pt>
                <c:pt idx="33">
                  <c:v>6.8000000000000005E-2</c:v>
                </c:pt>
                <c:pt idx="34">
                  <c:v>0.11</c:v>
                </c:pt>
                <c:pt idx="35">
                  <c:v>0.112</c:v>
                </c:pt>
                <c:pt idx="36">
                  <c:v>0.12</c:v>
                </c:pt>
                <c:pt idx="37">
                  <c:v>0.108</c:v>
                </c:pt>
                <c:pt idx="38">
                  <c:v>7.0999999999999994E-2</c:v>
                </c:pt>
                <c:pt idx="39">
                  <c:v>0.104</c:v>
                </c:pt>
                <c:pt idx="40">
                  <c:v>0.11</c:v>
                </c:pt>
                <c:pt idx="41">
                  <c:v>9.9000000000000005E-2</c:v>
                </c:pt>
                <c:pt idx="42">
                  <c:v>5.5E-2</c:v>
                </c:pt>
                <c:pt idx="43">
                  <c:v>6.5000000000000002E-2</c:v>
                </c:pt>
                <c:pt idx="44">
                  <c:v>7.1999999999999995E-2</c:v>
                </c:pt>
                <c:pt idx="45">
                  <c:v>5.2999999999999999E-2</c:v>
                </c:pt>
                <c:pt idx="46">
                  <c:v>0.11899999999999999</c:v>
                </c:pt>
                <c:pt idx="47">
                  <c:v>0.128</c:v>
                </c:pt>
                <c:pt idx="48">
                  <c:v>8.7999999999999995E-2</c:v>
                </c:pt>
                <c:pt idx="49">
                  <c:v>0.13600000000000001</c:v>
                </c:pt>
                <c:pt idx="50">
                  <c:v>0.156</c:v>
                </c:pt>
                <c:pt idx="51">
                  <c:v>9.7000000000000003E-2</c:v>
                </c:pt>
                <c:pt idx="52">
                  <c:v>0.11</c:v>
                </c:pt>
                <c:pt idx="53">
                  <c:v>0.152</c:v>
                </c:pt>
                <c:pt idx="54">
                  <c:v>0.108</c:v>
                </c:pt>
                <c:pt idx="55">
                  <c:v>9.5000000000000001E-2</c:v>
                </c:pt>
                <c:pt idx="56">
                  <c:v>0.114</c:v>
                </c:pt>
                <c:pt idx="57">
                  <c:v>0.151</c:v>
                </c:pt>
                <c:pt idx="58">
                  <c:v>0.153</c:v>
                </c:pt>
                <c:pt idx="59">
                  <c:v>0.114</c:v>
                </c:pt>
                <c:pt idx="60">
                  <c:v>9.6000000000000002E-2</c:v>
                </c:pt>
                <c:pt idx="61">
                  <c:v>0.13200000000000001</c:v>
                </c:pt>
                <c:pt idx="62">
                  <c:v>0.129</c:v>
                </c:pt>
                <c:pt idx="63">
                  <c:v>0.182</c:v>
                </c:pt>
                <c:pt idx="64">
                  <c:v>0.19</c:v>
                </c:pt>
                <c:pt idx="65">
                  <c:v>0.25</c:v>
                </c:pt>
                <c:pt idx="66">
                  <c:v>0.122</c:v>
                </c:pt>
                <c:pt idx="67">
                  <c:v>0.14599999999999999</c:v>
                </c:pt>
                <c:pt idx="68">
                  <c:v>0.151</c:v>
                </c:pt>
                <c:pt idx="69">
                  <c:v>0.17199999999999999</c:v>
                </c:pt>
                <c:pt idx="70">
                  <c:v>0.129</c:v>
                </c:pt>
                <c:pt idx="71">
                  <c:v>0.154</c:v>
                </c:pt>
                <c:pt idx="72">
                  <c:v>0.16500000000000001</c:v>
                </c:pt>
                <c:pt idx="73">
                  <c:v>0.16500000000000001</c:v>
                </c:pt>
                <c:pt idx="74">
                  <c:v>0.17100000000000001</c:v>
                </c:pt>
                <c:pt idx="75">
                  <c:v>0.158</c:v>
                </c:pt>
                <c:pt idx="76">
                  <c:v>0.17399999999999999</c:v>
                </c:pt>
                <c:pt idx="77">
                  <c:v>0.20599999999999999</c:v>
                </c:pt>
                <c:pt idx="78">
                  <c:v>0.19400000000000001</c:v>
                </c:pt>
                <c:pt idx="79">
                  <c:v>0.16800000000000001</c:v>
                </c:pt>
                <c:pt idx="80">
                  <c:v>0.151</c:v>
                </c:pt>
                <c:pt idx="81">
                  <c:v>0.16500000000000001</c:v>
                </c:pt>
                <c:pt idx="82">
                  <c:v>0.189</c:v>
                </c:pt>
                <c:pt idx="83">
                  <c:v>0.155</c:v>
                </c:pt>
                <c:pt idx="84">
                  <c:v>0.16500000000000001</c:v>
                </c:pt>
                <c:pt idx="85">
                  <c:v>0.159</c:v>
                </c:pt>
                <c:pt idx="86">
                  <c:v>0.14399999999999999</c:v>
                </c:pt>
                <c:pt idx="87">
                  <c:v>0.154</c:v>
                </c:pt>
                <c:pt idx="88">
                  <c:v>0.156</c:v>
                </c:pt>
                <c:pt idx="89">
                  <c:v>0.14000000000000001</c:v>
                </c:pt>
                <c:pt idx="90">
                  <c:v>0.16800000000000001</c:v>
                </c:pt>
                <c:pt idx="91">
                  <c:v>0.16600000000000001</c:v>
                </c:pt>
                <c:pt idx="92">
                  <c:v>0.16600000000000001</c:v>
                </c:pt>
                <c:pt idx="93">
                  <c:v>0.18099999999999999</c:v>
                </c:pt>
                <c:pt idx="94">
                  <c:v>0.16800000000000001</c:v>
                </c:pt>
                <c:pt idx="95">
                  <c:v>0.16700000000000001</c:v>
                </c:pt>
                <c:pt idx="96">
                  <c:v>0.13800000000000001</c:v>
                </c:pt>
                <c:pt idx="97">
                  <c:v>0.157</c:v>
                </c:pt>
                <c:pt idx="98">
                  <c:v>0.161</c:v>
                </c:pt>
                <c:pt idx="99">
                  <c:v>0.154</c:v>
                </c:pt>
                <c:pt idx="100">
                  <c:v>0.151</c:v>
                </c:pt>
                <c:pt idx="101">
                  <c:v>0.159</c:v>
                </c:pt>
                <c:pt idx="102">
                  <c:v>0.13200000000000001</c:v>
                </c:pt>
                <c:pt idx="103">
                  <c:v>0.16300000000000001</c:v>
                </c:pt>
                <c:pt idx="104">
                  <c:v>0.14799999999999999</c:v>
                </c:pt>
                <c:pt idx="105">
                  <c:v>0.16900000000000001</c:v>
                </c:pt>
                <c:pt idx="106">
                  <c:v>0.21299999999999999</c:v>
                </c:pt>
                <c:pt idx="107">
                  <c:v>0.152</c:v>
                </c:pt>
                <c:pt idx="108">
                  <c:v>0.16</c:v>
                </c:pt>
                <c:pt idx="109">
                  <c:v>0.154</c:v>
                </c:pt>
                <c:pt idx="110">
                  <c:v>0.17399999999999999</c:v>
                </c:pt>
                <c:pt idx="111">
                  <c:v>0.16300000000000001</c:v>
                </c:pt>
                <c:pt idx="112">
                  <c:v>0.125</c:v>
                </c:pt>
                <c:pt idx="113">
                  <c:v>0.125</c:v>
                </c:pt>
                <c:pt idx="114">
                  <c:v>0.16</c:v>
                </c:pt>
                <c:pt idx="115">
                  <c:v>0.17699999999999999</c:v>
                </c:pt>
                <c:pt idx="116">
                  <c:v>0.108</c:v>
                </c:pt>
                <c:pt idx="117">
                  <c:v>0.124</c:v>
                </c:pt>
                <c:pt idx="118">
                  <c:v>0.13900000000000001</c:v>
                </c:pt>
                <c:pt idx="119">
                  <c:v>8.7999999999999995E-2</c:v>
                </c:pt>
                <c:pt idx="120">
                  <c:v>0.127</c:v>
                </c:pt>
                <c:pt idx="121">
                  <c:v>8.4000000000000005E-2</c:v>
                </c:pt>
                <c:pt idx="122">
                  <c:v>0.14000000000000001</c:v>
                </c:pt>
                <c:pt idx="123">
                  <c:v>6.8000000000000005E-2</c:v>
                </c:pt>
                <c:pt idx="124">
                  <c:v>6.9000000000000006E-2</c:v>
                </c:pt>
                <c:pt idx="125">
                  <c:v>6.9000000000000006E-2</c:v>
                </c:pt>
                <c:pt idx="126">
                  <c:v>5.8999999999999997E-2</c:v>
                </c:pt>
                <c:pt idx="127">
                  <c:v>4.7E-2</c:v>
                </c:pt>
                <c:pt idx="128">
                  <c:v>3.5999999999999997E-2</c:v>
                </c:pt>
                <c:pt idx="129">
                  <c:v>4.4999999999999998E-2</c:v>
                </c:pt>
                <c:pt idx="130">
                  <c:v>0.03</c:v>
                </c:pt>
              </c:numCache>
            </c:numRef>
          </c:val>
          <c:smooth val="0"/>
          <c:extLst>
            <c:ext xmlns:c16="http://schemas.microsoft.com/office/drawing/2014/chart" uri="{C3380CC4-5D6E-409C-BE32-E72D297353CC}">
              <c16:uniqueId val="{00000000-D05C-470A-A747-B12732CCCE54}"/>
            </c:ext>
          </c:extLst>
        </c:ser>
        <c:ser>
          <c:idx val="1"/>
          <c:order val="1"/>
          <c:tx>
            <c:strRef>
              <c:f>Scatter!$AA$2</c:f>
              <c:strCache>
                <c:ptCount val="1"/>
                <c:pt idx="0">
                  <c:v>2</c:v>
                </c:pt>
              </c:strCache>
            </c:strRef>
          </c:tx>
          <c:spPr>
            <a:ln w="28575" cap="rnd">
              <a:solidFill>
                <a:schemeClr val="accent2"/>
              </a:solidFill>
              <a:round/>
            </a:ln>
            <a:effectLst/>
          </c:spPr>
          <c:marker>
            <c:symbol val="none"/>
          </c:marker>
          <c:val>
            <c:numRef>
              <c:f>Scatter!$AA$3:$AA$131</c:f>
              <c:numCache>
                <c:formatCode>General</c:formatCode>
                <c:ptCount val="129"/>
                <c:pt idx="0">
                  <c:v>0</c:v>
                </c:pt>
                <c:pt idx="1">
                  <c:v>0</c:v>
                </c:pt>
                <c:pt idx="2">
                  <c:v>0</c:v>
                </c:pt>
                <c:pt idx="3">
                  <c:v>0</c:v>
                </c:pt>
                <c:pt idx="4">
                  <c:v>2.5000000000000001E-2</c:v>
                </c:pt>
                <c:pt idx="5">
                  <c:v>3.2000000000000001E-2</c:v>
                </c:pt>
                <c:pt idx="6">
                  <c:v>3.5000000000000003E-2</c:v>
                </c:pt>
                <c:pt idx="7">
                  <c:v>2E-3</c:v>
                </c:pt>
                <c:pt idx="8">
                  <c:v>4.8000000000000001E-2</c:v>
                </c:pt>
                <c:pt idx="9">
                  <c:v>7.3999999999999996E-2</c:v>
                </c:pt>
                <c:pt idx="10">
                  <c:v>6.5000000000000002E-2</c:v>
                </c:pt>
                <c:pt idx="11">
                  <c:v>6.0999999999999999E-2</c:v>
                </c:pt>
                <c:pt idx="12">
                  <c:v>0</c:v>
                </c:pt>
                <c:pt idx="13">
                  <c:v>3.5999999999999997E-2</c:v>
                </c:pt>
                <c:pt idx="14">
                  <c:v>4.9000000000000002E-2</c:v>
                </c:pt>
                <c:pt idx="15">
                  <c:v>6.5000000000000002E-2</c:v>
                </c:pt>
                <c:pt idx="16">
                  <c:v>6.0999999999999999E-2</c:v>
                </c:pt>
                <c:pt idx="17">
                  <c:v>0.06</c:v>
                </c:pt>
                <c:pt idx="18">
                  <c:v>9.6000000000000002E-2</c:v>
                </c:pt>
                <c:pt idx="19">
                  <c:v>5.7000000000000002E-2</c:v>
                </c:pt>
                <c:pt idx="20">
                  <c:v>6.4000000000000001E-2</c:v>
                </c:pt>
                <c:pt idx="21">
                  <c:v>7.2999999999999995E-2</c:v>
                </c:pt>
                <c:pt idx="22">
                  <c:v>7.1999999999999995E-2</c:v>
                </c:pt>
                <c:pt idx="23">
                  <c:v>4.4999999999999998E-2</c:v>
                </c:pt>
                <c:pt idx="24">
                  <c:v>7.6999999999999999E-2</c:v>
                </c:pt>
                <c:pt idx="25">
                  <c:v>3.4000000000000002E-2</c:v>
                </c:pt>
                <c:pt idx="26">
                  <c:v>4.3999999999999997E-2</c:v>
                </c:pt>
                <c:pt idx="27">
                  <c:v>4.9000000000000002E-2</c:v>
                </c:pt>
                <c:pt idx="28">
                  <c:v>5.8999999999999997E-2</c:v>
                </c:pt>
                <c:pt idx="29">
                  <c:v>9.0999999999999998E-2</c:v>
                </c:pt>
                <c:pt idx="30">
                  <c:v>0.115</c:v>
                </c:pt>
                <c:pt idx="31">
                  <c:v>5.8000000000000003E-2</c:v>
                </c:pt>
                <c:pt idx="32">
                  <c:v>3.9E-2</c:v>
                </c:pt>
                <c:pt idx="33">
                  <c:v>8.6999999999999994E-2</c:v>
                </c:pt>
                <c:pt idx="34">
                  <c:v>8.3000000000000004E-2</c:v>
                </c:pt>
                <c:pt idx="35">
                  <c:v>6.6000000000000003E-2</c:v>
                </c:pt>
                <c:pt idx="36">
                  <c:v>3.5000000000000003E-2</c:v>
                </c:pt>
                <c:pt idx="37">
                  <c:v>5.8000000000000003E-2</c:v>
                </c:pt>
                <c:pt idx="38">
                  <c:v>3.5000000000000003E-2</c:v>
                </c:pt>
                <c:pt idx="39">
                  <c:v>4.1000000000000002E-2</c:v>
                </c:pt>
                <c:pt idx="40">
                  <c:v>0.113</c:v>
                </c:pt>
                <c:pt idx="41">
                  <c:v>5.7000000000000002E-2</c:v>
                </c:pt>
                <c:pt idx="42">
                  <c:v>5.3999999999999999E-2</c:v>
                </c:pt>
                <c:pt idx="43">
                  <c:v>7.4999999999999997E-2</c:v>
                </c:pt>
                <c:pt idx="44">
                  <c:v>6.7000000000000004E-2</c:v>
                </c:pt>
                <c:pt idx="45">
                  <c:v>0.105</c:v>
                </c:pt>
                <c:pt idx="46">
                  <c:v>5.3999999999999999E-2</c:v>
                </c:pt>
                <c:pt idx="47">
                  <c:v>8.5000000000000006E-2</c:v>
                </c:pt>
                <c:pt idx="48">
                  <c:v>7.4999999999999997E-2</c:v>
                </c:pt>
                <c:pt idx="49">
                  <c:v>8.8999999999999996E-2</c:v>
                </c:pt>
                <c:pt idx="50">
                  <c:v>7.8E-2</c:v>
                </c:pt>
                <c:pt idx="51">
                  <c:v>0.13100000000000001</c:v>
                </c:pt>
                <c:pt idx="52">
                  <c:v>0.13300000000000001</c:v>
                </c:pt>
                <c:pt idx="53">
                  <c:v>0.13</c:v>
                </c:pt>
                <c:pt idx="54">
                  <c:v>0.121</c:v>
                </c:pt>
                <c:pt idx="55">
                  <c:v>0.14499999999999999</c:v>
                </c:pt>
                <c:pt idx="56">
                  <c:v>0.151</c:v>
                </c:pt>
                <c:pt idx="57">
                  <c:v>0.161</c:v>
                </c:pt>
                <c:pt idx="58">
                  <c:v>0.17899999999999999</c:v>
                </c:pt>
                <c:pt idx="59">
                  <c:v>0.161</c:v>
                </c:pt>
                <c:pt idx="60">
                  <c:v>0.16400000000000001</c:v>
                </c:pt>
                <c:pt idx="61">
                  <c:v>0.14799999999999999</c:v>
                </c:pt>
                <c:pt idx="62">
                  <c:v>0.13600000000000001</c:v>
                </c:pt>
                <c:pt idx="63">
                  <c:v>0.188</c:v>
                </c:pt>
                <c:pt idx="64">
                  <c:v>0.184</c:v>
                </c:pt>
                <c:pt idx="65">
                  <c:v>0.193</c:v>
                </c:pt>
                <c:pt idx="66">
                  <c:v>0.13200000000000001</c:v>
                </c:pt>
                <c:pt idx="67">
                  <c:v>0.13600000000000001</c:v>
                </c:pt>
                <c:pt idx="68">
                  <c:v>0.185</c:v>
                </c:pt>
                <c:pt idx="69">
                  <c:v>0.185</c:v>
                </c:pt>
                <c:pt idx="70">
                  <c:v>0.16200000000000001</c:v>
                </c:pt>
                <c:pt idx="71">
                  <c:v>0.16200000000000001</c:v>
                </c:pt>
                <c:pt idx="72">
                  <c:v>0.14099999999999999</c:v>
                </c:pt>
                <c:pt idx="73">
                  <c:v>0.16400000000000001</c:v>
                </c:pt>
                <c:pt idx="74">
                  <c:v>0.16700000000000001</c:v>
                </c:pt>
                <c:pt idx="75">
                  <c:v>0.16600000000000001</c:v>
                </c:pt>
                <c:pt idx="76">
                  <c:v>0.187</c:v>
                </c:pt>
                <c:pt idx="77">
                  <c:v>0.189</c:v>
                </c:pt>
                <c:pt idx="78">
                  <c:v>0.17</c:v>
                </c:pt>
                <c:pt idx="79">
                  <c:v>0.20200000000000001</c:v>
                </c:pt>
                <c:pt idx="80">
                  <c:v>0.186</c:v>
                </c:pt>
                <c:pt idx="81">
                  <c:v>0.188</c:v>
                </c:pt>
                <c:pt idx="82">
                  <c:v>0.191</c:v>
                </c:pt>
                <c:pt idx="83">
                  <c:v>0.18</c:v>
                </c:pt>
                <c:pt idx="84">
                  <c:v>0.16</c:v>
                </c:pt>
                <c:pt idx="85">
                  <c:v>0.17699999999999999</c:v>
                </c:pt>
                <c:pt idx="86">
                  <c:v>0.14799999999999999</c:v>
                </c:pt>
                <c:pt idx="87">
                  <c:v>0.14599999999999999</c:v>
                </c:pt>
                <c:pt idx="88">
                  <c:v>0.21</c:v>
                </c:pt>
                <c:pt idx="89">
                  <c:v>0.14399999999999999</c:v>
                </c:pt>
                <c:pt idx="90">
                  <c:v>0.159</c:v>
                </c:pt>
                <c:pt idx="91">
                  <c:v>0.20699999999999999</c:v>
                </c:pt>
                <c:pt idx="92">
                  <c:v>0.14099999999999999</c:v>
                </c:pt>
                <c:pt idx="93">
                  <c:v>0.15</c:v>
                </c:pt>
                <c:pt idx="94">
                  <c:v>0.16200000000000001</c:v>
                </c:pt>
                <c:pt idx="95">
                  <c:v>0.14699999999999999</c:v>
                </c:pt>
                <c:pt idx="96">
                  <c:v>0.14599999999999999</c:v>
                </c:pt>
                <c:pt idx="97">
                  <c:v>0.153</c:v>
                </c:pt>
                <c:pt idx="98">
                  <c:v>0.17899999999999999</c:v>
                </c:pt>
                <c:pt idx="99">
                  <c:v>0.187</c:v>
                </c:pt>
                <c:pt idx="100">
                  <c:v>0.14599999999999999</c:v>
                </c:pt>
                <c:pt idx="101">
                  <c:v>0.188</c:v>
                </c:pt>
                <c:pt idx="102">
                  <c:v>0.20699999999999999</c:v>
                </c:pt>
                <c:pt idx="103">
                  <c:v>0.17899999999999999</c:v>
                </c:pt>
                <c:pt idx="104">
                  <c:v>0.14599999999999999</c:v>
                </c:pt>
                <c:pt idx="105">
                  <c:v>0.16600000000000001</c:v>
                </c:pt>
                <c:pt idx="106">
                  <c:v>0.184</c:v>
                </c:pt>
                <c:pt idx="107">
                  <c:v>0.16400000000000001</c:v>
                </c:pt>
                <c:pt idx="108">
                  <c:v>0.16200000000000001</c:v>
                </c:pt>
                <c:pt idx="109">
                  <c:v>0.16500000000000001</c:v>
                </c:pt>
                <c:pt idx="110">
                  <c:v>0.221</c:v>
                </c:pt>
                <c:pt idx="111">
                  <c:v>0.17</c:v>
                </c:pt>
                <c:pt idx="112">
                  <c:v>0.16</c:v>
                </c:pt>
                <c:pt idx="113">
                  <c:v>0.157</c:v>
                </c:pt>
                <c:pt idx="114">
                  <c:v>0.11600000000000001</c:v>
                </c:pt>
                <c:pt idx="115">
                  <c:v>0.11799999999999999</c:v>
                </c:pt>
                <c:pt idx="116">
                  <c:v>0.113</c:v>
                </c:pt>
                <c:pt idx="117">
                  <c:v>9.7000000000000003E-2</c:v>
                </c:pt>
                <c:pt idx="118">
                  <c:v>9.2999999999999999E-2</c:v>
                </c:pt>
                <c:pt idx="119">
                  <c:v>0.11799999999999999</c:v>
                </c:pt>
                <c:pt idx="120">
                  <c:v>0.16500000000000001</c:v>
                </c:pt>
                <c:pt idx="121">
                  <c:v>0.153</c:v>
                </c:pt>
                <c:pt idx="122">
                  <c:v>7.6999999999999999E-2</c:v>
                </c:pt>
                <c:pt idx="123">
                  <c:v>5.5E-2</c:v>
                </c:pt>
                <c:pt idx="124">
                  <c:v>0.05</c:v>
                </c:pt>
                <c:pt idx="125">
                  <c:v>4.7E-2</c:v>
                </c:pt>
                <c:pt idx="126">
                  <c:v>3.9E-2</c:v>
                </c:pt>
                <c:pt idx="127">
                  <c:v>5.0999999999999997E-2</c:v>
                </c:pt>
                <c:pt idx="128">
                  <c:v>0.02</c:v>
                </c:pt>
              </c:numCache>
            </c:numRef>
          </c:val>
          <c:smooth val="0"/>
          <c:extLst>
            <c:ext xmlns:c16="http://schemas.microsoft.com/office/drawing/2014/chart" uri="{C3380CC4-5D6E-409C-BE32-E72D297353CC}">
              <c16:uniqueId val="{00000001-D05C-470A-A747-B12732CCCE54}"/>
            </c:ext>
          </c:extLst>
        </c:ser>
        <c:ser>
          <c:idx val="2"/>
          <c:order val="2"/>
          <c:tx>
            <c:strRef>
              <c:f>Scatter!$AB$2</c:f>
              <c:strCache>
                <c:ptCount val="1"/>
                <c:pt idx="0">
                  <c:v>3</c:v>
                </c:pt>
              </c:strCache>
            </c:strRef>
          </c:tx>
          <c:spPr>
            <a:ln w="28575" cap="rnd">
              <a:solidFill>
                <a:schemeClr val="accent3"/>
              </a:solidFill>
              <a:round/>
            </a:ln>
            <a:effectLst/>
          </c:spPr>
          <c:marker>
            <c:symbol val="none"/>
          </c:marker>
          <c:val>
            <c:numRef>
              <c:f>Scatter!$AB$3:$AB$131</c:f>
              <c:numCache>
                <c:formatCode>General</c:formatCode>
                <c:ptCount val="129"/>
                <c:pt idx="0">
                  <c:v>0</c:v>
                </c:pt>
                <c:pt idx="1">
                  <c:v>0</c:v>
                </c:pt>
                <c:pt idx="2">
                  <c:v>0</c:v>
                </c:pt>
                <c:pt idx="3">
                  <c:v>2.8000000000000001E-2</c:v>
                </c:pt>
                <c:pt idx="4">
                  <c:v>2.5999999999999999E-2</c:v>
                </c:pt>
                <c:pt idx="5">
                  <c:v>1.7999999999999999E-2</c:v>
                </c:pt>
                <c:pt idx="6">
                  <c:v>0</c:v>
                </c:pt>
                <c:pt idx="7">
                  <c:v>0</c:v>
                </c:pt>
                <c:pt idx="8">
                  <c:v>4.0000000000000001E-3</c:v>
                </c:pt>
                <c:pt idx="9">
                  <c:v>3.7999999999999999E-2</c:v>
                </c:pt>
                <c:pt idx="10">
                  <c:v>0.05</c:v>
                </c:pt>
                <c:pt idx="11">
                  <c:v>0.11799999999999999</c:v>
                </c:pt>
                <c:pt idx="12">
                  <c:v>3.5999999999999997E-2</c:v>
                </c:pt>
                <c:pt idx="13">
                  <c:v>3.5999999999999997E-2</c:v>
                </c:pt>
                <c:pt idx="14">
                  <c:v>3.1E-2</c:v>
                </c:pt>
                <c:pt idx="15">
                  <c:v>6.3E-2</c:v>
                </c:pt>
                <c:pt idx="16">
                  <c:v>5.5E-2</c:v>
                </c:pt>
                <c:pt idx="17">
                  <c:v>6.7000000000000004E-2</c:v>
                </c:pt>
                <c:pt idx="18">
                  <c:v>8.8999999999999996E-2</c:v>
                </c:pt>
                <c:pt idx="19">
                  <c:v>0.17100000000000001</c:v>
                </c:pt>
                <c:pt idx="20">
                  <c:v>0.184</c:v>
                </c:pt>
                <c:pt idx="21">
                  <c:v>0.05</c:v>
                </c:pt>
                <c:pt idx="22">
                  <c:v>5.1999999999999998E-2</c:v>
                </c:pt>
                <c:pt idx="23">
                  <c:v>4.1000000000000002E-2</c:v>
                </c:pt>
                <c:pt idx="24">
                  <c:v>7.4999999999999997E-2</c:v>
                </c:pt>
                <c:pt idx="25">
                  <c:v>0.11700000000000001</c:v>
                </c:pt>
                <c:pt idx="26">
                  <c:v>0.20200000000000001</c:v>
                </c:pt>
                <c:pt idx="27">
                  <c:v>0.159</c:v>
                </c:pt>
                <c:pt idx="28">
                  <c:v>0.10299999999999999</c:v>
                </c:pt>
                <c:pt idx="29">
                  <c:v>0.1</c:v>
                </c:pt>
                <c:pt idx="30">
                  <c:v>9.4E-2</c:v>
                </c:pt>
                <c:pt idx="31">
                  <c:v>9.2999999999999999E-2</c:v>
                </c:pt>
                <c:pt idx="32">
                  <c:v>4.4999999999999998E-2</c:v>
                </c:pt>
                <c:pt idx="33">
                  <c:v>4.5999999999999999E-2</c:v>
                </c:pt>
                <c:pt idx="34">
                  <c:v>0.06</c:v>
                </c:pt>
                <c:pt idx="35">
                  <c:v>0.13100000000000001</c:v>
                </c:pt>
                <c:pt idx="36">
                  <c:v>0.106</c:v>
                </c:pt>
                <c:pt idx="37">
                  <c:v>0.15</c:v>
                </c:pt>
                <c:pt idx="38">
                  <c:v>0.14599999999999999</c:v>
                </c:pt>
                <c:pt idx="39">
                  <c:v>7.5999999999999998E-2</c:v>
                </c:pt>
                <c:pt idx="40">
                  <c:v>9.4E-2</c:v>
                </c:pt>
                <c:pt idx="41">
                  <c:v>0.128</c:v>
                </c:pt>
                <c:pt idx="42">
                  <c:v>0.18099999999999999</c:v>
                </c:pt>
                <c:pt idx="43">
                  <c:v>7.0999999999999994E-2</c:v>
                </c:pt>
                <c:pt idx="44">
                  <c:v>0.112</c:v>
                </c:pt>
                <c:pt idx="45">
                  <c:v>0.08</c:v>
                </c:pt>
                <c:pt idx="46">
                  <c:v>9.0999999999999998E-2</c:v>
                </c:pt>
                <c:pt idx="47">
                  <c:v>0.13100000000000001</c:v>
                </c:pt>
                <c:pt idx="48">
                  <c:v>0.13300000000000001</c:v>
                </c:pt>
                <c:pt idx="49">
                  <c:v>0.10100000000000001</c:v>
                </c:pt>
                <c:pt idx="50">
                  <c:v>0.14899999999999999</c:v>
                </c:pt>
                <c:pt idx="51">
                  <c:v>0.182</c:v>
                </c:pt>
                <c:pt idx="52">
                  <c:v>0.14099999999999999</c:v>
                </c:pt>
                <c:pt idx="53">
                  <c:v>9.4E-2</c:v>
                </c:pt>
                <c:pt idx="54">
                  <c:v>0.129</c:v>
                </c:pt>
                <c:pt idx="55">
                  <c:v>0.121</c:v>
                </c:pt>
                <c:pt idx="56">
                  <c:v>9.5000000000000001E-2</c:v>
                </c:pt>
                <c:pt idx="57">
                  <c:v>0.112</c:v>
                </c:pt>
                <c:pt idx="58">
                  <c:v>0.13200000000000001</c:v>
                </c:pt>
                <c:pt idx="59">
                  <c:v>0.16300000000000001</c:v>
                </c:pt>
                <c:pt idx="60">
                  <c:v>0.153</c:v>
                </c:pt>
                <c:pt idx="61">
                  <c:v>0.16300000000000001</c:v>
                </c:pt>
                <c:pt idx="62">
                  <c:v>0.14599999999999999</c:v>
                </c:pt>
                <c:pt idx="63">
                  <c:v>0.14099999999999999</c:v>
                </c:pt>
                <c:pt idx="64">
                  <c:v>0.20100000000000001</c:v>
                </c:pt>
                <c:pt idx="65">
                  <c:v>0.188</c:v>
                </c:pt>
                <c:pt idx="66">
                  <c:v>0.13200000000000001</c:v>
                </c:pt>
                <c:pt idx="67">
                  <c:v>0.154</c:v>
                </c:pt>
                <c:pt idx="68">
                  <c:v>0.16500000000000001</c:v>
                </c:pt>
                <c:pt idx="69">
                  <c:v>0.17799999999999999</c:v>
                </c:pt>
                <c:pt idx="70">
                  <c:v>0.217</c:v>
                </c:pt>
                <c:pt idx="71">
                  <c:v>0.19600000000000001</c:v>
                </c:pt>
                <c:pt idx="72">
                  <c:v>0.16200000000000001</c:v>
                </c:pt>
                <c:pt idx="73">
                  <c:v>0.183</c:v>
                </c:pt>
                <c:pt idx="74">
                  <c:v>0.155</c:v>
                </c:pt>
                <c:pt idx="75">
                  <c:v>0.18</c:v>
                </c:pt>
                <c:pt idx="76">
                  <c:v>0.18</c:v>
                </c:pt>
                <c:pt idx="77">
                  <c:v>0.16200000000000001</c:v>
                </c:pt>
                <c:pt idx="78">
                  <c:v>0.189</c:v>
                </c:pt>
                <c:pt idx="79">
                  <c:v>0.17199999999999999</c:v>
                </c:pt>
                <c:pt idx="80">
                  <c:v>0.17899999999999999</c:v>
                </c:pt>
                <c:pt idx="81">
                  <c:v>0.16900000000000001</c:v>
                </c:pt>
                <c:pt idx="82">
                  <c:v>0.16</c:v>
                </c:pt>
                <c:pt idx="83">
                  <c:v>0.19</c:v>
                </c:pt>
                <c:pt idx="84">
                  <c:v>0.16500000000000001</c:v>
                </c:pt>
                <c:pt idx="85">
                  <c:v>0.17100000000000001</c:v>
                </c:pt>
                <c:pt idx="86">
                  <c:v>0.152</c:v>
                </c:pt>
                <c:pt idx="87">
                  <c:v>0.183</c:v>
                </c:pt>
                <c:pt idx="88">
                  <c:v>0.16</c:v>
                </c:pt>
                <c:pt idx="89">
                  <c:v>0.14899999999999999</c:v>
                </c:pt>
                <c:pt idx="90">
                  <c:v>0.182</c:v>
                </c:pt>
                <c:pt idx="91">
                  <c:v>0.16200000000000001</c:v>
                </c:pt>
                <c:pt idx="92">
                  <c:v>0.17899999999999999</c:v>
                </c:pt>
                <c:pt idx="93">
                  <c:v>0.14000000000000001</c:v>
                </c:pt>
                <c:pt idx="94">
                  <c:v>0.188</c:v>
                </c:pt>
                <c:pt idx="95">
                  <c:v>0.152</c:v>
                </c:pt>
                <c:pt idx="96">
                  <c:v>0.14899999999999999</c:v>
                </c:pt>
                <c:pt idx="97">
                  <c:v>0.16800000000000001</c:v>
                </c:pt>
                <c:pt idx="98">
                  <c:v>0.21</c:v>
                </c:pt>
                <c:pt idx="99">
                  <c:v>0.14399999999999999</c:v>
                </c:pt>
                <c:pt idx="100">
                  <c:v>0.154</c:v>
                </c:pt>
                <c:pt idx="101">
                  <c:v>0.157</c:v>
                </c:pt>
                <c:pt idx="102">
                  <c:v>0.17100000000000001</c:v>
                </c:pt>
                <c:pt idx="103">
                  <c:v>0.153</c:v>
                </c:pt>
                <c:pt idx="104">
                  <c:v>0.158</c:v>
                </c:pt>
                <c:pt idx="105">
                  <c:v>0.2</c:v>
                </c:pt>
                <c:pt idx="106">
                  <c:v>0.128</c:v>
                </c:pt>
                <c:pt idx="107">
                  <c:v>0.16800000000000001</c:v>
                </c:pt>
                <c:pt idx="108">
                  <c:v>0.129</c:v>
                </c:pt>
                <c:pt idx="109">
                  <c:v>0.16400000000000001</c:v>
                </c:pt>
                <c:pt idx="110">
                  <c:v>0.14499999999999999</c:v>
                </c:pt>
                <c:pt idx="111">
                  <c:v>0.20100000000000001</c:v>
                </c:pt>
                <c:pt idx="112">
                  <c:v>0.14899999999999999</c:v>
                </c:pt>
                <c:pt idx="113">
                  <c:v>0.16200000000000001</c:v>
                </c:pt>
                <c:pt idx="114">
                  <c:v>0.16700000000000001</c:v>
                </c:pt>
                <c:pt idx="115">
                  <c:v>0.11799999999999999</c:v>
                </c:pt>
                <c:pt idx="116">
                  <c:v>0.154</c:v>
                </c:pt>
                <c:pt idx="117">
                  <c:v>0.129</c:v>
                </c:pt>
                <c:pt idx="118">
                  <c:v>0.14899999999999999</c:v>
                </c:pt>
                <c:pt idx="119">
                  <c:v>0.107</c:v>
                </c:pt>
                <c:pt idx="120">
                  <c:v>9.4E-2</c:v>
                </c:pt>
                <c:pt idx="121">
                  <c:v>9.7000000000000003E-2</c:v>
                </c:pt>
                <c:pt idx="122">
                  <c:v>0.106</c:v>
                </c:pt>
                <c:pt idx="123">
                  <c:v>8.1000000000000003E-2</c:v>
                </c:pt>
                <c:pt idx="124">
                  <c:v>8.4000000000000005E-2</c:v>
                </c:pt>
                <c:pt idx="125">
                  <c:v>0.05</c:v>
                </c:pt>
                <c:pt idx="126">
                  <c:v>3.1E-2</c:v>
                </c:pt>
                <c:pt idx="127">
                  <c:v>5.3999999999999999E-2</c:v>
                </c:pt>
                <c:pt idx="128">
                  <c:v>1.7999999999999999E-2</c:v>
                </c:pt>
              </c:numCache>
            </c:numRef>
          </c:val>
          <c:smooth val="0"/>
          <c:extLst>
            <c:ext xmlns:c16="http://schemas.microsoft.com/office/drawing/2014/chart" uri="{C3380CC4-5D6E-409C-BE32-E72D297353CC}">
              <c16:uniqueId val="{00000002-D05C-470A-A747-B12732CCCE54}"/>
            </c:ext>
          </c:extLst>
        </c:ser>
        <c:ser>
          <c:idx val="3"/>
          <c:order val="3"/>
          <c:tx>
            <c:strRef>
              <c:f>Scatter!$AC$2</c:f>
              <c:strCache>
                <c:ptCount val="1"/>
                <c:pt idx="0">
                  <c:v>4</c:v>
                </c:pt>
              </c:strCache>
            </c:strRef>
          </c:tx>
          <c:spPr>
            <a:ln w="28575" cap="rnd">
              <a:solidFill>
                <a:schemeClr val="accent4"/>
              </a:solidFill>
              <a:round/>
            </a:ln>
            <a:effectLst/>
          </c:spPr>
          <c:marker>
            <c:symbol val="none"/>
          </c:marker>
          <c:val>
            <c:numRef>
              <c:f>Scatter!$AC$3:$AC$129</c:f>
              <c:numCache>
                <c:formatCode>General</c:formatCode>
                <c:ptCount val="127"/>
                <c:pt idx="0">
                  <c:v>0</c:v>
                </c:pt>
                <c:pt idx="1">
                  <c:v>0</c:v>
                </c:pt>
                <c:pt idx="2">
                  <c:v>0</c:v>
                </c:pt>
                <c:pt idx="3">
                  <c:v>2.8000000000000001E-2</c:v>
                </c:pt>
                <c:pt idx="4">
                  <c:v>2.7E-2</c:v>
                </c:pt>
                <c:pt idx="5">
                  <c:v>0.02</c:v>
                </c:pt>
                <c:pt idx="6">
                  <c:v>0</c:v>
                </c:pt>
                <c:pt idx="7">
                  <c:v>2.4E-2</c:v>
                </c:pt>
                <c:pt idx="8">
                  <c:v>1.4999999999999999E-2</c:v>
                </c:pt>
                <c:pt idx="9">
                  <c:v>0.01</c:v>
                </c:pt>
                <c:pt idx="10">
                  <c:v>6.9000000000000006E-2</c:v>
                </c:pt>
                <c:pt idx="11">
                  <c:v>5.5E-2</c:v>
                </c:pt>
                <c:pt idx="12">
                  <c:v>4.3999999999999997E-2</c:v>
                </c:pt>
                <c:pt idx="13">
                  <c:v>5.3999999999999999E-2</c:v>
                </c:pt>
                <c:pt idx="14">
                  <c:v>4.9000000000000002E-2</c:v>
                </c:pt>
                <c:pt idx="15">
                  <c:v>1.4999999999999999E-2</c:v>
                </c:pt>
                <c:pt idx="16">
                  <c:v>6.5000000000000002E-2</c:v>
                </c:pt>
                <c:pt idx="17">
                  <c:v>5.0999999999999997E-2</c:v>
                </c:pt>
                <c:pt idx="18">
                  <c:v>5.3999999999999999E-2</c:v>
                </c:pt>
                <c:pt idx="19">
                  <c:v>2.9000000000000001E-2</c:v>
                </c:pt>
                <c:pt idx="20">
                  <c:v>5.8999999999999997E-2</c:v>
                </c:pt>
                <c:pt idx="21">
                  <c:v>6.6000000000000003E-2</c:v>
                </c:pt>
                <c:pt idx="22">
                  <c:v>8.2000000000000003E-2</c:v>
                </c:pt>
                <c:pt idx="23">
                  <c:v>0.10199999999999999</c:v>
                </c:pt>
                <c:pt idx="24">
                  <c:v>6.2E-2</c:v>
                </c:pt>
                <c:pt idx="25">
                  <c:v>7.1999999999999995E-2</c:v>
                </c:pt>
                <c:pt idx="26">
                  <c:v>5.3999999999999999E-2</c:v>
                </c:pt>
                <c:pt idx="27">
                  <c:v>4.1000000000000002E-2</c:v>
                </c:pt>
                <c:pt idx="28">
                  <c:v>0.105</c:v>
                </c:pt>
                <c:pt idx="29">
                  <c:v>0.10199999999999999</c:v>
                </c:pt>
                <c:pt idx="30">
                  <c:v>0.22900000000000001</c:v>
                </c:pt>
                <c:pt idx="31">
                  <c:v>8.2000000000000003E-2</c:v>
                </c:pt>
                <c:pt idx="32">
                  <c:v>5.5E-2</c:v>
                </c:pt>
                <c:pt idx="33">
                  <c:v>5.6000000000000001E-2</c:v>
                </c:pt>
                <c:pt idx="34">
                  <c:v>1.2999999999999999E-2</c:v>
                </c:pt>
                <c:pt idx="35">
                  <c:v>6.2E-2</c:v>
                </c:pt>
                <c:pt idx="36">
                  <c:v>7.0000000000000007E-2</c:v>
                </c:pt>
                <c:pt idx="37">
                  <c:v>7.6999999999999999E-2</c:v>
                </c:pt>
                <c:pt idx="38">
                  <c:v>9.2999999999999999E-2</c:v>
                </c:pt>
                <c:pt idx="39">
                  <c:v>0.10199999999999999</c:v>
                </c:pt>
                <c:pt idx="40">
                  <c:v>1.6E-2</c:v>
                </c:pt>
                <c:pt idx="41">
                  <c:v>2.8000000000000001E-2</c:v>
                </c:pt>
                <c:pt idx="42">
                  <c:v>0.13200000000000001</c:v>
                </c:pt>
                <c:pt idx="43">
                  <c:v>0.107</c:v>
                </c:pt>
                <c:pt idx="44">
                  <c:v>0.13</c:v>
                </c:pt>
                <c:pt idx="45">
                  <c:v>0.1</c:v>
                </c:pt>
                <c:pt idx="46">
                  <c:v>0.11600000000000001</c:v>
                </c:pt>
                <c:pt idx="47">
                  <c:v>0.12</c:v>
                </c:pt>
                <c:pt idx="48">
                  <c:v>0.11899999999999999</c:v>
                </c:pt>
                <c:pt idx="49">
                  <c:v>0.14799999999999999</c:v>
                </c:pt>
                <c:pt idx="50">
                  <c:v>0.16200000000000001</c:v>
                </c:pt>
                <c:pt idx="51">
                  <c:v>9.8000000000000004E-2</c:v>
                </c:pt>
                <c:pt idx="52">
                  <c:v>8.2000000000000003E-2</c:v>
                </c:pt>
                <c:pt idx="53">
                  <c:v>8.4000000000000005E-2</c:v>
                </c:pt>
                <c:pt idx="54">
                  <c:v>0.14199999999999999</c:v>
                </c:pt>
                <c:pt idx="55">
                  <c:v>0.104</c:v>
                </c:pt>
                <c:pt idx="56">
                  <c:v>0.13100000000000001</c:v>
                </c:pt>
                <c:pt idx="57">
                  <c:v>0.14799999999999999</c:v>
                </c:pt>
                <c:pt idx="58">
                  <c:v>0.16600000000000001</c:v>
                </c:pt>
                <c:pt idx="59">
                  <c:v>0.216</c:v>
                </c:pt>
                <c:pt idx="60">
                  <c:v>0.13</c:v>
                </c:pt>
                <c:pt idx="61">
                  <c:v>0.18099999999999999</c:v>
                </c:pt>
                <c:pt idx="62">
                  <c:v>0.13600000000000001</c:v>
                </c:pt>
                <c:pt idx="63">
                  <c:v>0.25600000000000001</c:v>
                </c:pt>
                <c:pt idx="64">
                  <c:v>0.13600000000000001</c:v>
                </c:pt>
                <c:pt idx="65">
                  <c:v>0.153</c:v>
                </c:pt>
                <c:pt idx="66">
                  <c:v>0.21</c:v>
                </c:pt>
                <c:pt idx="67">
                  <c:v>0.25600000000000001</c:v>
                </c:pt>
                <c:pt idx="68">
                  <c:v>0.157</c:v>
                </c:pt>
                <c:pt idx="69">
                  <c:v>0.158</c:v>
                </c:pt>
                <c:pt idx="70">
                  <c:v>0.151</c:v>
                </c:pt>
                <c:pt idx="71">
                  <c:v>0.16200000000000001</c:v>
                </c:pt>
                <c:pt idx="72">
                  <c:v>0.192</c:v>
                </c:pt>
                <c:pt idx="73">
                  <c:v>0.17899999999999999</c:v>
                </c:pt>
                <c:pt idx="74">
                  <c:v>0.2</c:v>
                </c:pt>
                <c:pt idx="75">
                  <c:v>0.216</c:v>
                </c:pt>
                <c:pt idx="76">
                  <c:v>0.17699999999999999</c:v>
                </c:pt>
                <c:pt idx="77">
                  <c:v>0.15</c:v>
                </c:pt>
                <c:pt idx="78">
                  <c:v>0.20599999999999999</c:v>
                </c:pt>
                <c:pt idx="79">
                  <c:v>0.16200000000000001</c:v>
                </c:pt>
                <c:pt idx="80">
                  <c:v>0.16800000000000001</c:v>
                </c:pt>
                <c:pt idx="81">
                  <c:v>0.17499999999999999</c:v>
                </c:pt>
                <c:pt idx="82">
                  <c:v>0.191</c:v>
                </c:pt>
                <c:pt idx="83">
                  <c:v>0.155</c:v>
                </c:pt>
                <c:pt idx="84">
                  <c:v>0.17100000000000001</c:v>
                </c:pt>
                <c:pt idx="85">
                  <c:v>0.14499999999999999</c:v>
                </c:pt>
                <c:pt idx="86">
                  <c:v>0.20499999999999999</c:v>
                </c:pt>
                <c:pt idx="87">
                  <c:v>0.20100000000000001</c:v>
                </c:pt>
                <c:pt idx="88">
                  <c:v>0.17</c:v>
                </c:pt>
                <c:pt idx="89">
                  <c:v>0.18099999999999999</c:v>
                </c:pt>
                <c:pt idx="90">
                  <c:v>0.19</c:v>
                </c:pt>
                <c:pt idx="91">
                  <c:v>0.17899999999999999</c:v>
                </c:pt>
                <c:pt idx="92">
                  <c:v>0.16700000000000001</c:v>
                </c:pt>
                <c:pt idx="93">
                  <c:v>0.16</c:v>
                </c:pt>
                <c:pt idx="94">
                  <c:v>0.188</c:v>
                </c:pt>
                <c:pt idx="95">
                  <c:v>0.154</c:v>
                </c:pt>
                <c:pt idx="96">
                  <c:v>0.184</c:v>
                </c:pt>
                <c:pt idx="97">
                  <c:v>0.13100000000000001</c:v>
                </c:pt>
                <c:pt idx="98">
                  <c:v>0.16500000000000001</c:v>
                </c:pt>
                <c:pt idx="99">
                  <c:v>0.17199999999999999</c:v>
                </c:pt>
                <c:pt idx="100">
                  <c:v>0.161</c:v>
                </c:pt>
                <c:pt idx="101">
                  <c:v>0.154</c:v>
                </c:pt>
                <c:pt idx="102">
                  <c:v>0.16400000000000001</c:v>
                </c:pt>
                <c:pt idx="103">
                  <c:v>0.16500000000000001</c:v>
                </c:pt>
                <c:pt idx="104">
                  <c:v>0.16700000000000001</c:v>
                </c:pt>
                <c:pt idx="105">
                  <c:v>0.16600000000000001</c:v>
                </c:pt>
                <c:pt idx="106">
                  <c:v>0.16700000000000001</c:v>
                </c:pt>
                <c:pt idx="107">
                  <c:v>0.14000000000000001</c:v>
                </c:pt>
                <c:pt idx="108">
                  <c:v>0.16800000000000001</c:v>
                </c:pt>
                <c:pt idx="109">
                  <c:v>0.17</c:v>
                </c:pt>
                <c:pt idx="110">
                  <c:v>0.157</c:v>
                </c:pt>
                <c:pt idx="111">
                  <c:v>0.153</c:v>
                </c:pt>
                <c:pt idx="112">
                  <c:v>0.11600000000000001</c:v>
                </c:pt>
                <c:pt idx="113">
                  <c:v>0.11899999999999999</c:v>
                </c:pt>
                <c:pt idx="114">
                  <c:v>0.10199999999999999</c:v>
                </c:pt>
                <c:pt idx="115">
                  <c:v>9.6000000000000002E-2</c:v>
                </c:pt>
                <c:pt idx="116">
                  <c:v>9.1999999999999998E-2</c:v>
                </c:pt>
                <c:pt idx="117">
                  <c:v>0.13</c:v>
                </c:pt>
                <c:pt idx="118">
                  <c:v>0.107</c:v>
                </c:pt>
                <c:pt idx="119">
                  <c:v>7.0999999999999994E-2</c:v>
                </c:pt>
                <c:pt idx="120">
                  <c:v>6.5000000000000002E-2</c:v>
                </c:pt>
                <c:pt idx="121">
                  <c:v>9.2999999999999999E-2</c:v>
                </c:pt>
                <c:pt idx="122">
                  <c:v>0.05</c:v>
                </c:pt>
                <c:pt idx="123">
                  <c:v>0.04</c:v>
                </c:pt>
                <c:pt idx="124">
                  <c:v>3.4000000000000002E-2</c:v>
                </c:pt>
                <c:pt idx="125">
                  <c:v>2.1999999999999999E-2</c:v>
                </c:pt>
                <c:pt idx="126">
                  <c:v>2.1999999999999999E-2</c:v>
                </c:pt>
              </c:numCache>
            </c:numRef>
          </c:val>
          <c:smooth val="0"/>
          <c:extLst>
            <c:ext xmlns:c16="http://schemas.microsoft.com/office/drawing/2014/chart" uri="{C3380CC4-5D6E-409C-BE32-E72D297353CC}">
              <c16:uniqueId val="{00000003-D05C-470A-A747-B12732CCCE54}"/>
            </c:ext>
          </c:extLst>
        </c:ser>
        <c:ser>
          <c:idx val="4"/>
          <c:order val="4"/>
          <c:tx>
            <c:strRef>
              <c:f>Scatter!$AD$2</c:f>
              <c:strCache>
                <c:ptCount val="1"/>
                <c:pt idx="0">
                  <c:v>5</c:v>
                </c:pt>
              </c:strCache>
            </c:strRef>
          </c:tx>
          <c:spPr>
            <a:ln w="28575" cap="rnd">
              <a:solidFill>
                <a:schemeClr val="accent5"/>
              </a:solidFill>
              <a:round/>
            </a:ln>
            <a:effectLst/>
          </c:spPr>
          <c:marker>
            <c:symbol val="none"/>
          </c:marker>
          <c:val>
            <c:numRef>
              <c:f>Scatter!$AD$3:$AD$127</c:f>
              <c:numCache>
                <c:formatCode>General</c:formatCode>
                <c:ptCount val="125"/>
                <c:pt idx="0">
                  <c:v>0</c:v>
                </c:pt>
                <c:pt idx="1">
                  <c:v>0</c:v>
                </c:pt>
                <c:pt idx="2">
                  <c:v>0</c:v>
                </c:pt>
                <c:pt idx="3">
                  <c:v>2.9000000000000001E-2</c:v>
                </c:pt>
                <c:pt idx="4">
                  <c:v>2.5999999999999999E-2</c:v>
                </c:pt>
                <c:pt idx="5">
                  <c:v>1.7000000000000001E-2</c:v>
                </c:pt>
                <c:pt idx="6">
                  <c:v>0</c:v>
                </c:pt>
                <c:pt idx="7">
                  <c:v>1.4999999999999999E-2</c:v>
                </c:pt>
                <c:pt idx="8">
                  <c:v>1.6E-2</c:v>
                </c:pt>
                <c:pt idx="9">
                  <c:v>0</c:v>
                </c:pt>
                <c:pt idx="10">
                  <c:v>5.0999999999999997E-2</c:v>
                </c:pt>
                <c:pt idx="11">
                  <c:v>4.5999999999999999E-2</c:v>
                </c:pt>
                <c:pt idx="12">
                  <c:v>0.11</c:v>
                </c:pt>
                <c:pt idx="13">
                  <c:v>3.3000000000000002E-2</c:v>
                </c:pt>
                <c:pt idx="14">
                  <c:v>4.2999999999999997E-2</c:v>
                </c:pt>
                <c:pt idx="15">
                  <c:v>0.04</c:v>
                </c:pt>
                <c:pt idx="16">
                  <c:v>3.6999999999999998E-2</c:v>
                </c:pt>
                <c:pt idx="17">
                  <c:v>6.6000000000000003E-2</c:v>
                </c:pt>
                <c:pt idx="18">
                  <c:v>7.5999999999999998E-2</c:v>
                </c:pt>
                <c:pt idx="19">
                  <c:v>0.1</c:v>
                </c:pt>
                <c:pt idx="20">
                  <c:v>8.7999999999999995E-2</c:v>
                </c:pt>
                <c:pt idx="21">
                  <c:v>7.9000000000000001E-2</c:v>
                </c:pt>
                <c:pt idx="22">
                  <c:v>8.3000000000000004E-2</c:v>
                </c:pt>
                <c:pt idx="23">
                  <c:v>4.7E-2</c:v>
                </c:pt>
                <c:pt idx="24">
                  <c:v>6.0999999999999999E-2</c:v>
                </c:pt>
                <c:pt idx="25">
                  <c:v>5.8000000000000003E-2</c:v>
                </c:pt>
                <c:pt idx="26">
                  <c:v>9.2999999999999999E-2</c:v>
                </c:pt>
                <c:pt idx="27">
                  <c:v>0.107</c:v>
                </c:pt>
                <c:pt idx="28">
                  <c:v>7.1999999999999995E-2</c:v>
                </c:pt>
                <c:pt idx="29">
                  <c:v>7.2999999999999995E-2</c:v>
                </c:pt>
                <c:pt idx="30">
                  <c:v>8.4000000000000005E-2</c:v>
                </c:pt>
                <c:pt idx="31">
                  <c:v>4.3999999999999997E-2</c:v>
                </c:pt>
                <c:pt idx="32">
                  <c:v>6.9000000000000006E-2</c:v>
                </c:pt>
                <c:pt idx="33">
                  <c:v>5.7000000000000002E-2</c:v>
                </c:pt>
                <c:pt idx="34">
                  <c:v>0.111</c:v>
                </c:pt>
                <c:pt idx="35">
                  <c:v>0.14299999999999999</c:v>
                </c:pt>
                <c:pt idx="36">
                  <c:v>7.8E-2</c:v>
                </c:pt>
                <c:pt idx="37">
                  <c:v>5.2999999999999999E-2</c:v>
                </c:pt>
                <c:pt idx="38">
                  <c:v>5.7000000000000002E-2</c:v>
                </c:pt>
                <c:pt idx="39">
                  <c:v>6.6000000000000003E-2</c:v>
                </c:pt>
                <c:pt idx="40">
                  <c:v>6.3E-2</c:v>
                </c:pt>
                <c:pt idx="41">
                  <c:v>7.1999999999999995E-2</c:v>
                </c:pt>
                <c:pt idx="42">
                  <c:v>8.5000000000000006E-2</c:v>
                </c:pt>
                <c:pt idx="43">
                  <c:v>4.9000000000000002E-2</c:v>
                </c:pt>
                <c:pt idx="44">
                  <c:v>5.8000000000000003E-2</c:v>
                </c:pt>
                <c:pt idx="45">
                  <c:v>7.8E-2</c:v>
                </c:pt>
                <c:pt idx="46">
                  <c:v>7.3999999999999996E-2</c:v>
                </c:pt>
                <c:pt idx="47">
                  <c:v>8.5999999999999993E-2</c:v>
                </c:pt>
                <c:pt idx="48">
                  <c:v>0.125</c:v>
                </c:pt>
                <c:pt idx="49">
                  <c:v>8.4000000000000005E-2</c:v>
                </c:pt>
                <c:pt idx="50">
                  <c:v>0.127</c:v>
                </c:pt>
                <c:pt idx="51">
                  <c:v>0.115</c:v>
                </c:pt>
                <c:pt idx="52">
                  <c:v>0.13600000000000001</c:v>
                </c:pt>
                <c:pt idx="53">
                  <c:v>0.17100000000000001</c:v>
                </c:pt>
                <c:pt idx="54">
                  <c:v>0.14199999999999999</c:v>
                </c:pt>
                <c:pt idx="55">
                  <c:v>0.15</c:v>
                </c:pt>
                <c:pt idx="56">
                  <c:v>0.17499999999999999</c:v>
                </c:pt>
                <c:pt idx="57">
                  <c:v>0.154</c:v>
                </c:pt>
                <c:pt idx="58">
                  <c:v>0.114</c:v>
                </c:pt>
                <c:pt idx="59">
                  <c:v>0.13300000000000001</c:v>
                </c:pt>
                <c:pt idx="60">
                  <c:v>0.121</c:v>
                </c:pt>
                <c:pt idx="61">
                  <c:v>0.14699999999999999</c:v>
                </c:pt>
                <c:pt idx="62">
                  <c:v>0.157</c:v>
                </c:pt>
                <c:pt idx="63">
                  <c:v>0.13200000000000001</c:v>
                </c:pt>
                <c:pt idx="64">
                  <c:v>0.183</c:v>
                </c:pt>
                <c:pt idx="65">
                  <c:v>0.14499999999999999</c:v>
                </c:pt>
                <c:pt idx="66">
                  <c:v>0.13800000000000001</c:v>
                </c:pt>
                <c:pt idx="67">
                  <c:v>0.14000000000000001</c:v>
                </c:pt>
                <c:pt idx="68">
                  <c:v>0.16</c:v>
                </c:pt>
                <c:pt idx="69">
                  <c:v>0.16800000000000001</c:v>
                </c:pt>
                <c:pt idx="70">
                  <c:v>0.23699999999999999</c:v>
                </c:pt>
                <c:pt idx="71">
                  <c:v>0.20300000000000001</c:v>
                </c:pt>
                <c:pt idx="72">
                  <c:v>0.153</c:v>
                </c:pt>
                <c:pt idx="73">
                  <c:v>0.18099999999999999</c:v>
                </c:pt>
                <c:pt idx="74">
                  <c:v>0.187</c:v>
                </c:pt>
                <c:pt idx="75">
                  <c:v>0.19800000000000001</c:v>
                </c:pt>
                <c:pt idx="76">
                  <c:v>0.17799999999999999</c:v>
                </c:pt>
                <c:pt idx="77">
                  <c:v>0.159</c:v>
                </c:pt>
                <c:pt idx="78">
                  <c:v>0.193</c:v>
                </c:pt>
                <c:pt idx="79">
                  <c:v>0.19600000000000001</c:v>
                </c:pt>
                <c:pt idx="80">
                  <c:v>0.184</c:v>
                </c:pt>
                <c:pt idx="81">
                  <c:v>0.19</c:v>
                </c:pt>
                <c:pt idx="82">
                  <c:v>0.157</c:v>
                </c:pt>
                <c:pt idx="83">
                  <c:v>0.16700000000000001</c:v>
                </c:pt>
                <c:pt idx="84">
                  <c:v>0.18099999999999999</c:v>
                </c:pt>
                <c:pt idx="85">
                  <c:v>0.17699999999999999</c:v>
                </c:pt>
                <c:pt idx="86">
                  <c:v>0.16300000000000001</c:v>
                </c:pt>
                <c:pt idx="87">
                  <c:v>0.161</c:v>
                </c:pt>
                <c:pt idx="88">
                  <c:v>0.152</c:v>
                </c:pt>
                <c:pt idx="89">
                  <c:v>0.193</c:v>
                </c:pt>
                <c:pt idx="90">
                  <c:v>0.16400000000000001</c:v>
                </c:pt>
                <c:pt idx="91">
                  <c:v>0.161</c:v>
                </c:pt>
                <c:pt idx="92">
                  <c:v>0.16300000000000001</c:v>
                </c:pt>
                <c:pt idx="93">
                  <c:v>0.185</c:v>
                </c:pt>
                <c:pt idx="94">
                  <c:v>0.14499999999999999</c:v>
                </c:pt>
                <c:pt idx="95">
                  <c:v>0.20399999999999999</c:v>
                </c:pt>
                <c:pt idx="96">
                  <c:v>0.161</c:v>
                </c:pt>
                <c:pt idx="97">
                  <c:v>0.155</c:v>
                </c:pt>
                <c:pt idx="98">
                  <c:v>0.16400000000000001</c:v>
                </c:pt>
                <c:pt idx="99">
                  <c:v>0.14199999999999999</c:v>
                </c:pt>
                <c:pt idx="100">
                  <c:v>0.184</c:v>
                </c:pt>
                <c:pt idx="101">
                  <c:v>0.15</c:v>
                </c:pt>
                <c:pt idx="102">
                  <c:v>0.14699999999999999</c:v>
                </c:pt>
                <c:pt idx="103">
                  <c:v>0.18099999999999999</c:v>
                </c:pt>
                <c:pt idx="104">
                  <c:v>0.161</c:v>
                </c:pt>
                <c:pt idx="105">
                  <c:v>0.182</c:v>
                </c:pt>
                <c:pt idx="106">
                  <c:v>0.13300000000000001</c:v>
                </c:pt>
                <c:pt idx="107">
                  <c:v>0.184</c:v>
                </c:pt>
                <c:pt idx="108">
                  <c:v>0.13600000000000001</c:v>
                </c:pt>
                <c:pt idx="109">
                  <c:v>0.14399999999999999</c:v>
                </c:pt>
                <c:pt idx="110">
                  <c:v>0.129</c:v>
                </c:pt>
                <c:pt idx="111">
                  <c:v>0.14699999999999999</c:v>
                </c:pt>
                <c:pt idx="112">
                  <c:v>0.154</c:v>
                </c:pt>
                <c:pt idx="113">
                  <c:v>0.154</c:v>
                </c:pt>
                <c:pt idx="114">
                  <c:v>0.09</c:v>
                </c:pt>
                <c:pt idx="115">
                  <c:v>0.15</c:v>
                </c:pt>
                <c:pt idx="116">
                  <c:v>9.9000000000000005E-2</c:v>
                </c:pt>
                <c:pt idx="117">
                  <c:v>7.8E-2</c:v>
                </c:pt>
                <c:pt idx="118">
                  <c:v>5.3999999999999999E-2</c:v>
                </c:pt>
                <c:pt idx="119">
                  <c:v>0.11700000000000001</c:v>
                </c:pt>
                <c:pt idx="120">
                  <c:v>5.8000000000000003E-2</c:v>
                </c:pt>
                <c:pt idx="121">
                  <c:v>4.2000000000000003E-2</c:v>
                </c:pt>
                <c:pt idx="122">
                  <c:v>3.3000000000000002E-2</c:v>
                </c:pt>
                <c:pt idx="123">
                  <c:v>2.3E-2</c:v>
                </c:pt>
                <c:pt idx="124">
                  <c:v>0.02</c:v>
                </c:pt>
              </c:numCache>
            </c:numRef>
          </c:val>
          <c:smooth val="0"/>
          <c:extLst>
            <c:ext xmlns:c16="http://schemas.microsoft.com/office/drawing/2014/chart" uri="{C3380CC4-5D6E-409C-BE32-E72D297353CC}">
              <c16:uniqueId val="{00000004-D05C-470A-A747-B12732CCCE54}"/>
            </c:ext>
          </c:extLst>
        </c:ser>
        <c:ser>
          <c:idx val="5"/>
          <c:order val="5"/>
          <c:tx>
            <c:strRef>
              <c:f>Scatter!$AE$2</c:f>
              <c:strCache>
                <c:ptCount val="1"/>
                <c:pt idx="0">
                  <c:v>6</c:v>
                </c:pt>
              </c:strCache>
            </c:strRef>
          </c:tx>
          <c:spPr>
            <a:ln w="28575" cap="rnd">
              <a:solidFill>
                <a:schemeClr val="accent6"/>
              </a:solidFill>
              <a:round/>
            </a:ln>
            <a:effectLst/>
          </c:spPr>
          <c:marker>
            <c:symbol val="none"/>
          </c:marker>
          <c:val>
            <c:numRef>
              <c:f>Scatter!$AE$3:$AE$128</c:f>
              <c:numCache>
                <c:formatCode>General</c:formatCode>
                <c:ptCount val="126"/>
                <c:pt idx="0">
                  <c:v>0</c:v>
                </c:pt>
                <c:pt idx="1">
                  <c:v>0</c:v>
                </c:pt>
                <c:pt idx="2">
                  <c:v>0</c:v>
                </c:pt>
                <c:pt idx="3">
                  <c:v>2.7E-2</c:v>
                </c:pt>
                <c:pt idx="4">
                  <c:v>2.9000000000000001E-2</c:v>
                </c:pt>
                <c:pt idx="5">
                  <c:v>2.9000000000000001E-2</c:v>
                </c:pt>
                <c:pt idx="6">
                  <c:v>0.02</c:v>
                </c:pt>
                <c:pt idx="7">
                  <c:v>0</c:v>
                </c:pt>
                <c:pt idx="8">
                  <c:v>1.7000000000000001E-2</c:v>
                </c:pt>
                <c:pt idx="9">
                  <c:v>0.03</c:v>
                </c:pt>
                <c:pt idx="10">
                  <c:v>0</c:v>
                </c:pt>
                <c:pt idx="11">
                  <c:v>0</c:v>
                </c:pt>
                <c:pt idx="12">
                  <c:v>6.8000000000000005E-2</c:v>
                </c:pt>
                <c:pt idx="13">
                  <c:v>8.8999999999999996E-2</c:v>
                </c:pt>
                <c:pt idx="14">
                  <c:v>0.09</c:v>
                </c:pt>
                <c:pt idx="15">
                  <c:v>4.1000000000000002E-2</c:v>
                </c:pt>
                <c:pt idx="16">
                  <c:v>7.0999999999999994E-2</c:v>
                </c:pt>
                <c:pt idx="17">
                  <c:v>6.2E-2</c:v>
                </c:pt>
                <c:pt idx="18">
                  <c:v>0.11700000000000001</c:v>
                </c:pt>
                <c:pt idx="19">
                  <c:v>5.8999999999999997E-2</c:v>
                </c:pt>
                <c:pt idx="20">
                  <c:v>5.0999999999999997E-2</c:v>
                </c:pt>
                <c:pt idx="21">
                  <c:v>5.0999999999999997E-2</c:v>
                </c:pt>
                <c:pt idx="22">
                  <c:v>9.0999999999999998E-2</c:v>
                </c:pt>
                <c:pt idx="23">
                  <c:v>0.127</c:v>
                </c:pt>
                <c:pt idx="24">
                  <c:v>0.151</c:v>
                </c:pt>
                <c:pt idx="25">
                  <c:v>4.8000000000000001E-2</c:v>
                </c:pt>
                <c:pt idx="26">
                  <c:v>5.8000000000000003E-2</c:v>
                </c:pt>
                <c:pt idx="27">
                  <c:v>8.8999999999999996E-2</c:v>
                </c:pt>
                <c:pt idx="28">
                  <c:v>9.1999999999999998E-2</c:v>
                </c:pt>
                <c:pt idx="29">
                  <c:v>6.6000000000000003E-2</c:v>
                </c:pt>
                <c:pt idx="30">
                  <c:v>6.6000000000000003E-2</c:v>
                </c:pt>
                <c:pt idx="31">
                  <c:v>5.5E-2</c:v>
                </c:pt>
                <c:pt idx="32">
                  <c:v>0.189</c:v>
                </c:pt>
                <c:pt idx="33">
                  <c:v>0.188</c:v>
                </c:pt>
                <c:pt idx="34">
                  <c:v>4.5999999999999999E-2</c:v>
                </c:pt>
                <c:pt idx="35">
                  <c:v>0.109</c:v>
                </c:pt>
                <c:pt idx="36">
                  <c:v>9.8000000000000004E-2</c:v>
                </c:pt>
                <c:pt idx="37">
                  <c:v>0.13400000000000001</c:v>
                </c:pt>
                <c:pt idx="38">
                  <c:v>0.05</c:v>
                </c:pt>
                <c:pt idx="39">
                  <c:v>0.109</c:v>
                </c:pt>
                <c:pt idx="40">
                  <c:v>8.5999999999999993E-2</c:v>
                </c:pt>
                <c:pt idx="41">
                  <c:v>0.13600000000000001</c:v>
                </c:pt>
                <c:pt idx="42">
                  <c:v>0.129</c:v>
                </c:pt>
                <c:pt idx="43">
                  <c:v>0.09</c:v>
                </c:pt>
                <c:pt idx="44">
                  <c:v>0.10100000000000001</c:v>
                </c:pt>
                <c:pt idx="45">
                  <c:v>6.0999999999999999E-2</c:v>
                </c:pt>
                <c:pt idx="46">
                  <c:v>6.5000000000000002E-2</c:v>
                </c:pt>
                <c:pt idx="47">
                  <c:v>8.2000000000000003E-2</c:v>
                </c:pt>
                <c:pt idx="48">
                  <c:v>9.2999999999999999E-2</c:v>
                </c:pt>
                <c:pt idx="49">
                  <c:v>0.11799999999999999</c:v>
                </c:pt>
                <c:pt idx="50">
                  <c:v>0.11799999999999999</c:v>
                </c:pt>
                <c:pt idx="51">
                  <c:v>0.11</c:v>
                </c:pt>
                <c:pt idx="52">
                  <c:v>0.115</c:v>
                </c:pt>
                <c:pt idx="53">
                  <c:v>0.115</c:v>
                </c:pt>
                <c:pt idx="54">
                  <c:v>0.124</c:v>
                </c:pt>
                <c:pt idx="55">
                  <c:v>0.129</c:v>
                </c:pt>
                <c:pt idx="56">
                  <c:v>0.12</c:v>
                </c:pt>
                <c:pt idx="57">
                  <c:v>9.4E-2</c:v>
                </c:pt>
                <c:pt idx="58">
                  <c:v>0.182</c:v>
                </c:pt>
                <c:pt idx="59">
                  <c:v>0.17699999999999999</c:v>
                </c:pt>
                <c:pt idx="60">
                  <c:v>0.17100000000000001</c:v>
                </c:pt>
                <c:pt idx="61">
                  <c:v>0.151</c:v>
                </c:pt>
                <c:pt idx="62">
                  <c:v>0.14199999999999999</c:v>
                </c:pt>
                <c:pt idx="63">
                  <c:v>0.13200000000000001</c:v>
                </c:pt>
                <c:pt idx="64">
                  <c:v>0.152</c:v>
                </c:pt>
                <c:pt idx="65">
                  <c:v>0.186</c:v>
                </c:pt>
                <c:pt idx="66">
                  <c:v>0.17799999999999999</c:v>
                </c:pt>
                <c:pt idx="67">
                  <c:v>0.13700000000000001</c:v>
                </c:pt>
                <c:pt idx="68">
                  <c:v>0.13900000000000001</c:v>
                </c:pt>
                <c:pt idx="69">
                  <c:v>0.16800000000000001</c:v>
                </c:pt>
                <c:pt idx="70">
                  <c:v>0.19600000000000001</c:v>
                </c:pt>
                <c:pt idx="71">
                  <c:v>0.192</c:v>
                </c:pt>
                <c:pt idx="72">
                  <c:v>0.18099999999999999</c:v>
                </c:pt>
                <c:pt idx="73">
                  <c:v>0.19700000000000001</c:v>
                </c:pt>
                <c:pt idx="74">
                  <c:v>0.17799999999999999</c:v>
                </c:pt>
                <c:pt idx="75">
                  <c:v>0.23400000000000001</c:v>
                </c:pt>
                <c:pt idx="76">
                  <c:v>0.16900000000000001</c:v>
                </c:pt>
                <c:pt idx="77">
                  <c:v>0.18099999999999999</c:v>
                </c:pt>
                <c:pt idx="78">
                  <c:v>0.19800000000000001</c:v>
                </c:pt>
                <c:pt idx="79">
                  <c:v>0.21</c:v>
                </c:pt>
                <c:pt idx="80">
                  <c:v>0.20100000000000001</c:v>
                </c:pt>
                <c:pt idx="81">
                  <c:v>0.19</c:v>
                </c:pt>
                <c:pt idx="82">
                  <c:v>0.219</c:v>
                </c:pt>
                <c:pt idx="83">
                  <c:v>0.20200000000000001</c:v>
                </c:pt>
                <c:pt idx="84">
                  <c:v>0.182</c:v>
                </c:pt>
                <c:pt idx="85">
                  <c:v>0.16300000000000001</c:v>
                </c:pt>
                <c:pt idx="86">
                  <c:v>0.18</c:v>
                </c:pt>
                <c:pt idx="87">
                  <c:v>0.19900000000000001</c:v>
                </c:pt>
                <c:pt idx="88">
                  <c:v>0.19600000000000001</c:v>
                </c:pt>
                <c:pt idx="89">
                  <c:v>0.16500000000000001</c:v>
                </c:pt>
                <c:pt idx="90">
                  <c:v>0.17299999999999999</c:v>
                </c:pt>
                <c:pt idx="91">
                  <c:v>0.216</c:v>
                </c:pt>
                <c:pt idx="92">
                  <c:v>0.17199999999999999</c:v>
                </c:pt>
                <c:pt idx="93">
                  <c:v>0.15</c:v>
                </c:pt>
                <c:pt idx="94">
                  <c:v>0.14699999999999999</c:v>
                </c:pt>
                <c:pt idx="95">
                  <c:v>0.17299999999999999</c:v>
                </c:pt>
                <c:pt idx="96">
                  <c:v>0.184</c:v>
                </c:pt>
                <c:pt idx="97">
                  <c:v>0.17299999999999999</c:v>
                </c:pt>
                <c:pt idx="98">
                  <c:v>0.17299999999999999</c:v>
                </c:pt>
                <c:pt idx="99">
                  <c:v>0.16400000000000001</c:v>
                </c:pt>
                <c:pt idx="100">
                  <c:v>0.20200000000000001</c:v>
                </c:pt>
                <c:pt idx="101">
                  <c:v>0.16900000000000001</c:v>
                </c:pt>
                <c:pt idx="102">
                  <c:v>0.16700000000000001</c:v>
                </c:pt>
                <c:pt idx="103">
                  <c:v>0.13900000000000001</c:v>
                </c:pt>
                <c:pt idx="104">
                  <c:v>0.16800000000000001</c:v>
                </c:pt>
                <c:pt idx="105">
                  <c:v>0.14299999999999999</c:v>
                </c:pt>
                <c:pt idx="106">
                  <c:v>0.129</c:v>
                </c:pt>
                <c:pt idx="107">
                  <c:v>0.127</c:v>
                </c:pt>
                <c:pt idx="108">
                  <c:v>0.16700000000000001</c:v>
                </c:pt>
                <c:pt idx="109">
                  <c:v>0.11600000000000001</c:v>
                </c:pt>
                <c:pt idx="110">
                  <c:v>0.21099999999999999</c:v>
                </c:pt>
                <c:pt idx="111">
                  <c:v>0.156</c:v>
                </c:pt>
                <c:pt idx="112">
                  <c:v>0.12</c:v>
                </c:pt>
                <c:pt idx="113">
                  <c:v>0.16</c:v>
                </c:pt>
                <c:pt idx="114">
                  <c:v>0.14799999999999999</c:v>
                </c:pt>
                <c:pt idx="115">
                  <c:v>0.10299999999999999</c:v>
                </c:pt>
                <c:pt idx="116">
                  <c:v>0.115</c:v>
                </c:pt>
                <c:pt idx="117">
                  <c:v>0.11</c:v>
                </c:pt>
                <c:pt idx="118">
                  <c:v>6.8000000000000005E-2</c:v>
                </c:pt>
                <c:pt idx="119">
                  <c:v>0.11899999999999999</c:v>
                </c:pt>
                <c:pt idx="120">
                  <c:v>5.6000000000000001E-2</c:v>
                </c:pt>
                <c:pt idx="121">
                  <c:v>0.08</c:v>
                </c:pt>
                <c:pt idx="122">
                  <c:v>5.8000000000000003E-2</c:v>
                </c:pt>
                <c:pt idx="123">
                  <c:v>3.2000000000000001E-2</c:v>
                </c:pt>
                <c:pt idx="124">
                  <c:v>5.6000000000000001E-2</c:v>
                </c:pt>
                <c:pt idx="125">
                  <c:v>2.1000000000000001E-2</c:v>
                </c:pt>
              </c:numCache>
            </c:numRef>
          </c:val>
          <c:smooth val="0"/>
          <c:extLst>
            <c:ext xmlns:c16="http://schemas.microsoft.com/office/drawing/2014/chart" uri="{C3380CC4-5D6E-409C-BE32-E72D297353CC}">
              <c16:uniqueId val="{00000005-D05C-470A-A747-B12732CCCE54}"/>
            </c:ext>
          </c:extLst>
        </c:ser>
        <c:ser>
          <c:idx val="6"/>
          <c:order val="6"/>
          <c:tx>
            <c:strRef>
              <c:f>Scatter!$AF$2</c:f>
              <c:strCache>
                <c:ptCount val="1"/>
                <c:pt idx="0">
                  <c:v>7</c:v>
                </c:pt>
              </c:strCache>
            </c:strRef>
          </c:tx>
          <c:spPr>
            <a:ln w="28575" cap="rnd">
              <a:solidFill>
                <a:schemeClr val="accent1">
                  <a:lumMod val="60000"/>
                </a:schemeClr>
              </a:solidFill>
              <a:round/>
            </a:ln>
            <a:effectLst/>
          </c:spPr>
          <c:marker>
            <c:symbol val="none"/>
          </c:marker>
          <c:val>
            <c:numRef>
              <c:f>Scatter!$AF$3:$AF$126</c:f>
              <c:numCache>
                <c:formatCode>General</c:formatCode>
                <c:ptCount val="124"/>
                <c:pt idx="0">
                  <c:v>0</c:v>
                </c:pt>
                <c:pt idx="1">
                  <c:v>0</c:v>
                </c:pt>
                <c:pt idx="2">
                  <c:v>0</c:v>
                </c:pt>
                <c:pt idx="3">
                  <c:v>2.8000000000000001E-2</c:v>
                </c:pt>
                <c:pt idx="4">
                  <c:v>2.9000000000000001E-2</c:v>
                </c:pt>
                <c:pt idx="5">
                  <c:v>2.4E-2</c:v>
                </c:pt>
                <c:pt idx="6">
                  <c:v>5.0000000000000001E-3</c:v>
                </c:pt>
                <c:pt idx="7">
                  <c:v>2.9000000000000001E-2</c:v>
                </c:pt>
                <c:pt idx="8">
                  <c:v>4.5999999999999999E-2</c:v>
                </c:pt>
                <c:pt idx="9">
                  <c:v>4.4999999999999998E-2</c:v>
                </c:pt>
                <c:pt idx="10">
                  <c:v>4.1000000000000002E-2</c:v>
                </c:pt>
                <c:pt idx="11">
                  <c:v>2.1999999999999999E-2</c:v>
                </c:pt>
                <c:pt idx="12">
                  <c:v>1.0999999999999999E-2</c:v>
                </c:pt>
                <c:pt idx="13">
                  <c:v>5.0999999999999997E-2</c:v>
                </c:pt>
                <c:pt idx="14">
                  <c:v>5.0999999999999997E-2</c:v>
                </c:pt>
                <c:pt idx="15">
                  <c:v>0.05</c:v>
                </c:pt>
                <c:pt idx="16">
                  <c:v>0.05</c:v>
                </c:pt>
                <c:pt idx="17">
                  <c:v>7.0999999999999994E-2</c:v>
                </c:pt>
                <c:pt idx="18">
                  <c:v>6.8000000000000005E-2</c:v>
                </c:pt>
                <c:pt idx="19">
                  <c:v>0.128</c:v>
                </c:pt>
                <c:pt idx="20">
                  <c:v>0.106</c:v>
                </c:pt>
                <c:pt idx="21">
                  <c:v>6.6000000000000003E-2</c:v>
                </c:pt>
                <c:pt idx="22">
                  <c:v>8.4000000000000005E-2</c:v>
                </c:pt>
                <c:pt idx="23">
                  <c:v>4.1000000000000002E-2</c:v>
                </c:pt>
                <c:pt idx="24">
                  <c:v>5.5E-2</c:v>
                </c:pt>
                <c:pt idx="25">
                  <c:v>5.6000000000000001E-2</c:v>
                </c:pt>
                <c:pt idx="26">
                  <c:v>0.08</c:v>
                </c:pt>
                <c:pt idx="27">
                  <c:v>7.5999999999999998E-2</c:v>
                </c:pt>
                <c:pt idx="28">
                  <c:v>9.0999999999999998E-2</c:v>
                </c:pt>
                <c:pt idx="29">
                  <c:v>6.9000000000000006E-2</c:v>
                </c:pt>
                <c:pt idx="30">
                  <c:v>5.7000000000000002E-2</c:v>
                </c:pt>
                <c:pt idx="31">
                  <c:v>7.2999999999999995E-2</c:v>
                </c:pt>
                <c:pt idx="32">
                  <c:v>9.2999999999999999E-2</c:v>
                </c:pt>
                <c:pt idx="33">
                  <c:v>2.8000000000000001E-2</c:v>
                </c:pt>
                <c:pt idx="34">
                  <c:v>4.5999999999999999E-2</c:v>
                </c:pt>
                <c:pt idx="35">
                  <c:v>5.5E-2</c:v>
                </c:pt>
                <c:pt idx="36">
                  <c:v>9.7000000000000003E-2</c:v>
                </c:pt>
                <c:pt idx="37">
                  <c:v>8.7999999999999995E-2</c:v>
                </c:pt>
                <c:pt idx="38">
                  <c:v>0.151</c:v>
                </c:pt>
                <c:pt idx="39">
                  <c:v>0.113</c:v>
                </c:pt>
                <c:pt idx="40">
                  <c:v>0.13200000000000001</c:v>
                </c:pt>
                <c:pt idx="41">
                  <c:v>5.8999999999999997E-2</c:v>
                </c:pt>
                <c:pt idx="42">
                  <c:v>7.0999999999999994E-2</c:v>
                </c:pt>
                <c:pt idx="43">
                  <c:v>4.2000000000000003E-2</c:v>
                </c:pt>
                <c:pt idx="44">
                  <c:v>8.5999999999999993E-2</c:v>
                </c:pt>
                <c:pt idx="45">
                  <c:v>8.4000000000000005E-2</c:v>
                </c:pt>
                <c:pt idx="46">
                  <c:v>7.8E-2</c:v>
                </c:pt>
                <c:pt idx="47">
                  <c:v>0.13600000000000001</c:v>
                </c:pt>
                <c:pt idx="48">
                  <c:v>5.8999999999999997E-2</c:v>
                </c:pt>
                <c:pt idx="49">
                  <c:v>9.2999999999999999E-2</c:v>
                </c:pt>
                <c:pt idx="50">
                  <c:v>0.121</c:v>
                </c:pt>
                <c:pt idx="51">
                  <c:v>7.6999999999999999E-2</c:v>
                </c:pt>
                <c:pt idx="52">
                  <c:v>8.6999999999999994E-2</c:v>
                </c:pt>
                <c:pt idx="53">
                  <c:v>8.8999999999999996E-2</c:v>
                </c:pt>
                <c:pt idx="54">
                  <c:v>9.4E-2</c:v>
                </c:pt>
                <c:pt idx="55">
                  <c:v>0.106</c:v>
                </c:pt>
                <c:pt idx="56">
                  <c:v>0.16</c:v>
                </c:pt>
                <c:pt idx="57">
                  <c:v>0.14000000000000001</c:v>
                </c:pt>
                <c:pt idx="58">
                  <c:v>0.17799999999999999</c:v>
                </c:pt>
                <c:pt idx="59">
                  <c:v>0.20200000000000001</c:v>
                </c:pt>
                <c:pt idx="60">
                  <c:v>0.19500000000000001</c:v>
                </c:pt>
                <c:pt idx="61">
                  <c:v>0.151</c:v>
                </c:pt>
                <c:pt idx="62">
                  <c:v>0.111</c:v>
                </c:pt>
                <c:pt idx="63">
                  <c:v>0.17699999999999999</c:v>
                </c:pt>
                <c:pt idx="64">
                  <c:v>0.11700000000000001</c:v>
                </c:pt>
                <c:pt idx="65">
                  <c:v>0.14299999999999999</c:v>
                </c:pt>
                <c:pt idx="66">
                  <c:v>0.13200000000000001</c:v>
                </c:pt>
                <c:pt idx="67">
                  <c:v>0.20200000000000001</c:v>
                </c:pt>
                <c:pt idx="68">
                  <c:v>0.14799999999999999</c:v>
                </c:pt>
                <c:pt idx="69">
                  <c:v>0.19500000000000001</c:v>
                </c:pt>
                <c:pt idx="70">
                  <c:v>0.152</c:v>
                </c:pt>
                <c:pt idx="71">
                  <c:v>0.151</c:v>
                </c:pt>
                <c:pt idx="72">
                  <c:v>0.17899999999999999</c:v>
                </c:pt>
                <c:pt idx="73">
                  <c:v>0.151</c:v>
                </c:pt>
                <c:pt idx="74">
                  <c:v>0.17599999999999999</c:v>
                </c:pt>
                <c:pt idx="75">
                  <c:v>0.16500000000000001</c:v>
                </c:pt>
                <c:pt idx="76">
                  <c:v>0.19600000000000001</c:v>
                </c:pt>
                <c:pt idx="77">
                  <c:v>0.18</c:v>
                </c:pt>
                <c:pt idx="78">
                  <c:v>0.19500000000000001</c:v>
                </c:pt>
                <c:pt idx="79">
                  <c:v>0.155</c:v>
                </c:pt>
                <c:pt idx="80">
                  <c:v>0.14699999999999999</c:v>
                </c:pt>
                <c:pt idx="81">
                  <c:v>0.17599999999999999</c:v>
                </c:pt>
                <c:pt idx="82">
                  <c:v>0.16500000000000001</c:v>
                </c:pt>
                <c:pt idx="83">
                  <c:v>0.17399999999999999</c:v>
                </c:pt>
                <c:pt idx="84">
                  <c:v>0.21199999999999999</c:v>
                </c:pt>
                <c:pt idx="85">
                  <c:v>0.18</c:v>
                </c:pt>
                <c:pt idx="86">
                  <c:v>0.157</c:v>
                </c:pt>
                <c:pt idx="87">
                  <c:v>0.16400000000000001</c:v>
                </c:pt>
                <c:pt idx="88">
                  <c:v>0.16900000000000001</c:v>
                </c:pt>
                <c:pt idx="89">
                  <c:v>0.15</c:v>
                </c:pt>
                <c:pt idx="90">
                  <c:v>0.17499999999999999</c:v>
                </c:pt>
                <c:pt idx="91">
                  <c:v>0.17499999999999999</c:v>
                </c:pt>
                <c:pt idx="92">
                  <c:v>0.159</c:v>
                </c:pt>
                <c:pt idx="93">
                  <c:v>0.16300000000000001</c:v>
                </c:pt>
                <c:pt idx="94">
                  <c:v>0.17299999999999999</c:v>
                </c:pt>
                <c:pt idx="95">
                  <c:v>0.23300000000000001</c:v>
                </c:pt>
                <c:pt idx="96">
                  <c:v>0.13900000000000001</c:v>
                </c:pt>
                <c:pt idx="97">
                  <c:v>0.152</c:v>
                </c:pt>
                <c:pt idx="98">
                  <c:v>0.14699999999999999</c:v>
                </c:pt>
                <c:pt idx="99">
                  <c:v>0.14199999999999999</c:v>
                </c:pt>
                <c:pt idx="100">
                  <c:v>0.155</c:v>
                </c:pt>
                <c:pt idx="101">
                  <c:v>0.20200000000000001</c:v>
                </c:pt>
                <c:pt idx="102">
                  <c:v>0.17399999999999999</c:v>
                </c:pt>
                <c:pt idx="103">
                  <c:v>0.16900000000000001</c:v>
                </c:pt>
                <c:pt idx="104">
                  <c:v>0.14599999999999999</c:v>
                </c:pt>
                <c:pt idx="105">
                  <c:v>0.20899999999999999</c:v>
                </c:pt>
                <c:pt idx="106">
                  <c:v>0.13700000000000001</c:v>
                </c:pt>
                <c:pt idx="107">
                  <c:v>0.14399999999999999</c:v>
                </c:pt>
                <c:pt idx="108">
                  <c:v>0.183</c:v>
                </c:pt>
                <c:pt idx="109">
                  <c:v>0.13600000000000001</c:v>
                </c:pt>
                <c:pt idx="110">
                  <c:v>0.126</c:v>
                </c:pt>
                <c:pt idx="111">
                  <c:v>0.129</c:v>
                </c:pt>
                <c:pt idx="112">
                  <c:v>0.114</c:v>
                </c:pt>
                <c:pt idx="113">
                  <c:v>0.13500000000000001</c:v>
                </c:pt>
                <c:pt idx="114">
                  <c:v>9.4E-2</c:v>
                </c:pt>
                <c:pt idx="115">
                  <c:v>0.1</c:v>
                </c:pt>
                <c:pt idx="116">
                  <c:v>0.10299999999999999</c:v>
                </c:pt>
                <c:pt idx="117">
                  <c:v>6.5000000000000002E-2</c:v>
                </c:pt>
                <c:pt idx="118">
                  <c:v>9.4E-2</c:v>
                </c:pt>
                <c:pt idx="119">
                  <c:v>7.0000000000000007E-2</c:v>
                </c:pt>
                <c:pt idx="120">
                  <c:v>3.7999999999999999E-2</c:v>
                </c:pt>
                <c:pt idx="121">
                  <c:v>4.2999999999999997E-2</c:v>
                </c:pt>
                <c:pt idx="122">
                  <c:v>2.5999999999999999E-2</c:v>
                </c:pt>
                <c:pt idx="123">
                  <c:v>2.3E-2</c:v>
                </c:pt>
              </c:numCache>
            </c:numRef>
          </c:val>
          <c:smooth val="0"/>
          <c:extLst>
            <c:ext xmlns:c16="http://schemas.microsoft.com/office/drawing/2014/chart" uri="{C3380CC4-5D6E-409C-BE32-E72D297353CC}">
              <c16:uniqueId val="{00000006-D05C-470A-A747-B12732CCCE54}"/>
            </c:ext>
          </c:extLst>
        </c:ser>
        <c:ser>
          <c:idx val="7"/>
          <c:order val="7"/>
          <c:tx>
            <c:strRef>
              <c:f>Scatter!$AG$2</c:f>
              <c:strCache>
                <c:ptCount val="1"/>
                <c:pt idx="0">
                  <c:v>8</c:v>
                </c:pt>
              </c:strCache>
            </c:strRef>
          </c:tx>
          <c:spPr>
            <a:ln w="28575" cap="rnd">
              <a:solidFill>
                <a:schemeClr val="accent2">
                  <a:lumMod val="60000"/>
                </a:schemeClr>
              </a:solidFill>
              <a:round/>
            </a:ln>
            <a:effectLst/>
          </c:spPr>
          <c:marker>
            <c:symbol val="none"/>
          </c:marker>
          <c:val>
            <c:numRef>
              <c:f>Scatter!$AG$3:$AG$125</c:f>
              <c:numCache>
                <c:formatCode>General</c:formatCode>
                <c:ptCount val="123"/>
                <c:pt idx="0">
                  <c:v>0</c:v>
                </c:pt>
                <c:pt idx="1">
                  <c:v>0</c:v>
                </c:pt>
                <c:pt idx="2">
                  <c:v>0</c:v>
                </c:pt>
                <c:pt idx="3">
                  <c:v>2.9000000000000001E-2</c:v>
                </c:pt>
                <c:pt idx="4">
                  <c:v>2.7E-2</c:v>
                </c:pt>
                <c:pt idx="5">
                  <c:v>0.02</c:v>
                </c:pt>
                <c:pt idx="6">
                  <c:v>0</c:v>
                </c:pt>
                <c:pt idx="7">
                  <c:v>3.3000000000000002E-2</c:v>
                </c:pt>
                <c:pt idx="8">
                  <c:v>3.9E-2</c:v>
                </c:pt>
                <c:pt idx="9">
                  <c:v>3.1E-2</c:v>
                </c:pt>
                <c:pt idx="10">
                  <c:v>0</c:v>
                </c:pt>
                <c:pt idx="11">
                  <c:v>6.0999999999999999E-2</c:v>
                </c:pt>
                <c:pt idx="12">
                  <c:v>6.5000000000000002E-2</c:v>
                </c:pt>
                <c:pt idx="13">
                  <c:v>0.03</c:v>
                </c:pt>
                <c:pt idx="14">
                  <c:v>0.1</c:v>
                </c:pt>
                <c:pt idx="15">
                  <c:v>0.11899999999999999</c:v>
                </c:pt>
                <c:pt idx="16">
                  <c:v>7.8E-2</c:v>
                </c:pt>
                <c:pt idx="17">
                  <c:v>0.108</c:v>
                </c:pt>
                <c:pt idx="18">
                  <c:v>0.115</c:v>
                </c:pt>
                <c:pt idx="19">
                  <c:v>0.161</c:v>
                </c:pt>
                <c:pt idx="20">
                  <c:v>7.9000000000000001E-2</c:v>
                </c:pt>
                <c:pt idx="21">
                  <c:v>0.16800000000000001</c:v>
                </c:pt>
                <c:pt idx="22">
                  <c:v>0.186</c:v>
                </c:pt>
                <c:pt idx="23">
                  <c:v>7.1999999999999995E-2</c:v>
                </c:pt>
                <c:pt idx="24">
                  <c:v>5.6000000000000001E-2</c:v>
                </c:pt>
                <c:pt idx="25">
                  <c:v>0.113</c:v>
                </c:pt>
                <c:pt idx="26">
                  <c:v>0.11899999999999999</c:v>
                </c:pt>
                <c:pt idx="27">
                  <c:v>6.0999999999999999E-2</c:v>
                </c:pt>
                <c:pt idx="28">
                  <c:v>4.3999999999999997E-2</c:v>
                </c:pt>
                <c:pt idx="29">
                  <c:v>5.8999999999999997E-2</c:v>
                </c:pt>
                <c:pt idx="30">
                  <c:v>8.5999999999999993E-2</c:v>
                </c:pt>
                <c:pt idx="31">
                  <c:v>0.16300000000000001</c:v>
                </c:pt>
                <c:pt idx="32">
                  <c:v>0.113</c:v>
                </c:pt>
                <c:pt idx="33">
                  <c:v>0.1</c:v>
                </c:pt>
                <c:pt idx="34">
                  <c:v>0.125</c:v>
                </c:pt>
                <c:pt idx="35">
                  <c:v>7.3999999999999996E-2</c:v>
                </c:pt>
                <c:pt idx="36">
                  <c:v>7.3999999999999996E-2</c:v>
                </c:pt>
                <c:pt idx="37">
                  <c:v>8.4000000000000005E-2</c:v>
                </c:pt>
                <c:pt idx="38">
                  <c:v>4.8000000000000001E-2</c:v>
                </c:pt>
                <c:pt idx="39">
                  <c:v>7.5999999999999998E-2</c:v>
                </c:pt>
                <c:pt idx="40">
                  <c:v>6.2E-2</c:v>
                </c:pt>
                <c:pt idx="41">
                  <c:v>5.5E-2</c:v>
                </c:pt>
                <c:pt idx="42">
                  <c:v>7.0000000000000007E-2</c:v>
                </c:pt>
                <c:pt idx="43">
                  <c:v>0.10299999999999999</c:v>
                </c:pt>
                <c:pt idx="44">
                  <c:v>5.8000000000000003E-2</c:v>
                </c:pt>
                <c:pt idx="45">
                  <c:v>7.5999999999999998E-2</c:v>
                </c:pt>
                <c:pt idx="46">
                  <c:v>8.2000000000000003E-2</c:v>
                </c:pt>
                <c:pt idx="47">
                  <c:v>0.122</c:v>
                </c:pt>
                <c:pt idx="48">
                  <c:v>9.1999999999999998E-2</c:v>
                </c:pt>
                <c:pt idx="49">
                  <c:v>0.125</c:v>
                </c:pt>
                <c:pt idx="50">
                  <c:v>0.122</c:v>
                </c:pt>
                <c:pt idx="51">
                  <c:v>0.16</c:v>
                </c:pt>
                <c:pt idx="52">
                  <c:v>0.20899999999999999</c:v>
                </c:pt>
                <c:pt idx="53">
                  <c:v>0.16700000000000001</c:v>
                </c:pt>
                <c:pt idx="54">
                  <c:v>0.113</c:v>
                </c:pt>
                <c:pt idx="55">
                  <c:v>0.11899999999999999</c:v>
                </c:pt>
                <c:pt idx="56">
                  <c:v>0.13500000000000001</c:v>
                </c:pt>
                <c:pt idx="57">
                  <c:v>0.11899999999999999</c:v>
                </c:pt>
                <c:pt idx="58">
                  <c:v>0.11799999999999999</c:v>
                </c:pt>
                <c:pt idx="59">
                  <c:v>0.109</c:v>
                </c:pt>
                <c:pt idx="60">
                  <c:v>0.13200000000000001</c:v>
                </c:pt>
                <c:pt idx="61">
                  <c:v>0.157</c:v>
                </c:pt>
                <c:pt idx="62">
                  <c:v>0.16600000000000001</c:v>
                </c:pt>
                <c:pt idx="63">
                  <c:v>0.151</c:v>
                </c:pt>
                <c:pt idx="64">
                  <c:v>0.15</c:v>
                </c:pt>
                <c:pt idx="65">
                  <c:v>0.13100000000000001</c:v>
                </c:pt>
                <c:pt idx="66">
                  <c:v>0.152</c:v>
                </c:pt>
                <c:pt idx="67">
                  <c:v>0.20599999999999999</c:v>
                </c:pt>
                <c:pt idx="68">
                  <c:v>0.20599999999999999</c:v>
                </c:pt>
                <c:pt idx="69">
                  <c:v>0.14899999999999999</c:v>
                </c:pt>
                <c:pt idx="70">
                  <c:v>0.158</c:v>
                </c:pt>
                <c:pt idx="71">
                  <c:v>0.13600000000000001</c:v>
                </c:pt>
                <c:pt idx="72">
                  <c:v>0.17599999999999999</c:v>
                </c:pt>
                <c:pt idx="73">
                  <c:v>0.16900000000000001</c:v>
                </c:pt>
                <c:pt idx="74">
                  <c:v>0.14299999999999999</c:v>
                </c:pt>
                <c:pt idx="75">
                  <c:v>0.17299999999999999</c:v>
                </c:pt>
                <c:pt idx="76">
                  <c:v>0.20300000000000001</c:v>
                </c:pt>
                <c:pt idx="77">
                  <c:v>0.20100000000000001</c:v>
                </c:pt>
                <c:pt idx="78">
                  <c:v>0.221</c:v>
                </c:pt>
                <c:pt idx="79">
                  <c:v>0.17299999999999999</c:v>
                </c:pt>
                <c:pt idx="80">
                  <c:v>0.183</c:v>
                </c:pt>
                <c:pt idx="81">
                  <c:v>0.156</c:v>
                </c:pt>
                <c:pt idx="82">
                  <c:v>0.155</c:v>
                </c:pt>
                <c:pt idx="83">
                  <c:v>0.158</c:v>
                </c:pt>
                <c:pt idx="84">
                  <c:v>0.155</c:v>
                </c:pt>
                <c:pt idx="85">
                  <c:v>0.15</c:v>
                </c:pt>
                <c:pt idx="86">
                  <c:v>0.16</c:v>
                </c:pt>
                <c:pt idx="87">
                  <c:v>0.16800000000000001</c:v>
                </c:pt>
                <c:pt idx="88">
                  <c:v>0.16200000000000001</c:v>
                </c:pt>
                <c:pt idx="89">
                  <c:v>0.14599999999999999</c:v>
                </c:pt>
                <c:pt idx="90">
                  <c:v>0.154</c:v>
                </c:pt>
                <c:pt idx="91">
                  <c:v>0.157</c:v>
                </c:pt>
                <c:pt idx="92">
                  <c:v>0.19800000000000001</c:v>
                </c:pt>
                <c:pt idx="93">
                  <c:v>0.16300000000000001</c:v>
                </c:pt>
                <c:pt idx="94">
                  <c:v>0.16</c:v>
                </c:pt>
                <c:pt idx="95">
                  <c:v>0.17399999999999999</c:v>
                </c:pt>
                <c:pt idx="96">
                  <c:v>0.16900000000000001</c:v>
                </c:pt>
                <c:pt idx="97">
                  <c:v>0.13900000000000001</c:v>
                </c:pt>
                <c:pt idx="98">
                  <c:v>0.16200000000000001</c:v>
                </c:pt>
                <c:pt idx="99">
                  <c:v>0.14599999999999999</c:v>
                </c:pt>
                <c:pt idx="100">
                  <c:v>0.151</c:v>
                </c:pt>
                <c:pt idx="101">
                  <c:v>0.16</c:v>
                </c:pt>
                <c:pt idx="102">
                  <c:v>0.154</c:v>
                </c:pt>
                <c:pt idx="103">
                  <c:v>0.14199999999999999</c:v>
                </c:pt>
                <c:pt idx="104">
                  <c:v>0.158</c:v>
                </c:pt>
                <c:pt idx="105">
                  <c:v>0.121</c:v>
                </c:pt>
                <c:pt idx="106">
                  <c:v>0.21299999999999999</c:v>
                </c:pt>
                <c:pt idx="107">
                  <c:v>0.125</c:v>
                </c:pt>
                <c:pt idx="108">
                  <c:v>0.13100000000000001</c:v>
                </c:pt>
                <c:pt idx="109">
                  <c:v>0.13500000000000001</c:v>
                </c:pt>
                <c:pt idx="110">
                  <c:v>0.13600000000000001</c:v>
                </c:pt>
                <c:pt idx="111">
                  <c:v>0.11700000000000001</c:v>
                </c:pt>
                <c:pt idx="112">
                  <c:v>9.9000000000000005E-2</c:v>
                </c:pt>
                <c:pt idx="113">
                  <c:v>9.9000000000000005E-2</c:v>
                </c:pt>
                <c:pt idx="114">
                  <c:v>0.14499999999999999</c:v>
                </c:pt>
                <c:pt idx="115">
                  <c:v>0.09</c:v>
                </c:pt>
                <c:pt idx="116">
                  <c:v>9.2999999999999999E-2</c:v>
                </c:pt>
                <c:pt idx="117">
                  <c:v>7.1999999999999995E-2</c:v>
                </c:pt>
                <c:pt idx="118">
                  <c:v>8.6999999999999994E-2</c:v>
                </c:pt>
                <c:pt idx="119">
                  <c:v>4.9000000000000002E-2</c:v>
                </c:pt>
                <c:pt idx="120">
                  <c:v>3.9E-2</c:v>
                </c:pt>
                <c:pt idx="121">
                  <c:v>2.9000000000000001E-2</c:v>
                </c:pt>
                <c:pt idx="122">
                  <c:v>3.5999999999999997E-2</c:v>
                </c:pt>
              </c:numCache>
            </c:numRef>
          </c:val>
          <c:smooth val="0"/>
          <c:extLst>
            <c:ext xmlns:c16="http://schemas.microsoft.com/office/drawing/2014/chart" uri="{C3380CC4-5D6E-409C-BE32-E72D297353CC}">
              <c16:uniqueId val="{00000007-D05C-470A-A747-B12732CCCE54}"/>
            </c:ext>
          </c:extLst>
        </c:ser>
        <c:ser>
          <c:idx val="8"/>
          <c:order val="8"/>
          <c:tx>
            <c:strRef>
              <c:f>Scatter!$AH$2</c:f>
              <c:strCache>
                <c:ptCount val="1"/>
                <c:pt idx="0">
                  <c:v>9</c:v>
                </c:pt>
              </c:strCache>
            </c:strRef>
          </c:tx>
          <c:spPr>
            <a:ln w="28575" cap="rnd">
              <a:solidFill>
                <a:schemeClr val="accent3">
                  <a:lumMod val="60000"/>
                </a:schemeClr>
              </a:solidFill>
              <a:round/>
            </a:ln>
            <a:effectLst/>
          </c:spPr>
          <c:marker>
            <c:symbol val="none"/>
          </c:marker>
          <c:val>
            <c:numRef>
              <c:f>Scatter!$AH$3:$AH$124</c:f>
              <c:numCache>
                <c:formatCode>General</c:formatCode>
                <c:ptCount val="122"/>
                <c:pt idx="0">
                  <c:v>0</c:v>
                </c:pt>
                <c:pt idx="1">
                  <c:v>0</c:v>
                </c:pt>
                <c:pt idx="2">
                  <c:v>0</c:v>
                </c:pt>
                <c:pt idx="3">
                  <c:v>2.5999999999999999E-2</c:v>
                </c:pt>
                <c:pt idx="4">
                  <c:v>0.03</c:v>
                </c:pt>
                <c:pt idx="5">
                  <c:v>3.2000000000000001E-2</c:v>
                </c:pt>
                <c:pt idx="6">
                  <c:v>2.4E-2</c:v>
                </c:pt>
                <c:pt idx="7">
                  <c:v>0</c:v>
                </c:pt>
                <c:pt idx="8">
                  <c:v>6.0000000000000001E-3</c:v>
                </c:pt>
                <c:pt idx="9">
                  <c:v>1.0999999999999999E-2</c:v>
                </c:pt>
                <c:pt idx="10">
                  <c:v>2.4E-2</c:v>
                </c:pt>
                <c:pt idx="11">
                  <c:v>3.2000000000000001E-2</c:v>
                </c:pt>
                <c:pt idx="12">
                  <c:v>3.7999999999999999E-2</c:v>
                </c:pt>
                <c:pt idx="13">
                  <c:v>5.8000000000000003E-2</c:v>
                </c:pt>
                <c:pt idx="14">
                  <c:v>6.0999999999999999E-2</c:v>
                </c:pt>
                <c:pt idx="15">
                  <c:v>3.3000000000000002E-2</c:v>
                </c:pt>
                <c:pt idx="16">
                  <c:v>4.2999999999999997E-2</c:v>
                </c:pt>
                <c:pt idx="17">
                  <c:v>6.2E-2</c:v>
                </c:pt>
                <c:pt idx="18">
                  <c:v>9.8000000000000004E-2</c:v>
                </c:pt>
                <c:pt idx="19">
                  <c:v>5.8999999999999997E-2</c:v>
                </c:pt>
                <c:pt idx="20">
                  <c:v>0.105</c:v>
                </c:pt>
                <c:pt idx="21">
                  <c:v>0.112</c:v>
                </c:pt>
                <c:pt idx="22">
                  <c:v>6.4000000000000001E-2</c:v>
                </c:pt>
                <c:pt idx="23">
                  <c:v>0.08</c:v>
                </c:pt>
                <c:pt idx="24">
                  <c:v>7.0000000000000007E-2</c:v>
                </c:pt>
                <c:pt idx="25">
                  <c:v>7.4999999999999997E-2</c:v>
                </c:pt>
                <c:pt idx="26">
                  <c:v>8.5000000000000006E-2</c:v>
                </c:pt>
                <c:pt idx="27">
                  <c:v>3.6999999999999998E-2</c:v>
                </c:pt>
                <c:pt idx="28">
                  <c:v>6.0999999999999999E-2</c:v>
                </c:pt>
                <c:pt idx="29">
                  <c:v>3.5000000000000003E-2</c:v>
                </c:pt>
                <c:pt idx="30">
                  <c:v>4.2000000000000003E-2</c:v>
                </c:pt>
                <c:pt idx="31">
                  <c:v>0.107</c:v>
                </c:pt>
                <c:pt idx="32">
                  <c:v>0.113</c:v>
                </c:pt>
                <c:pt idx="33">
                  <c:v>8.7999999999999995E-2</c:v>
                </c:pt>
                <c:pt idx="34">
                  <c:v>9.2999999999999999E-2</c:v>
                </c:pt>
                <c:pt idx="35">
                  <c:v>0.10299999999999999</c:v>
                </c:pt>
                <c:pt idx="36">
                  <c:v>7.2999999999999995E-2</c:v>
                </c:pt>
                <c:pt idx="37">
                  <c:v>0.09</c:v>
                </c:pt>
                <c:pt idx="38">
                  <c:v>5.7000000000000002E-2</c:v>
                </c:pt>
                <c:pt idx="39">
                  <c:v>8.1000000000000003E-2</c:v>
                </c:pt>
                <c:pt idx="40">
                  <c:v>9.2999999999999999E-2</c:v>
                </c:pt>
                <c:pt idx="41">
                  <c:v>0.10100000000000001</c:v>
                </c:pt>
                <c:pt idx="42">
                  <c:v>0.107</c:v>
                </c:pt>
                <c:pt idx="43">
                  <c:v>0.129</c:v>
                </c:pt>
                <c:pt idx="44">
                  <c:v>0.11899999999999999</c:v>
                </c:pt>
                <c:pt idx="45">
                  <c:v>0.123</c:v>
                </c:pt>
                <c:pt idx="46">
                  <c:v>0.11899999999999999</c:v>
                </c:pt>
                <c:pt idx="47">
                  <c:v>0.106</c:v>
                </c:pt>
                <c:pt idx="48">
                  <c:v>0.11</c:v>
                </c:pt>
                <c:pt idx="49">
                  <c:v>8.7999999999999995E-2</c:v>
                </c:pt>
                <c:pt idx="50">
                  <c:v>0.124</c:v>
                </c:pt>
                <c:pt idx="51">
                  <c:v>0.12</c:v>
                </c:pt>
                <c:pt idx="52">
                  <c:v>9.1999999999999998E-2</c:v>
                </c:pt>
                <c:pt idx="53">
                  <c:v>0.11</c:v>
                </c:pt>
                <c:pt idx="54">
                  <c:v>9.8000000000000004E-2</c:v>
                </c:pt>
                <c:pt idx="55">
                  <c:v>0.13900000000000001</c:v>
                </c:pt>
                <c:pt idx="56">
                  <c:v>0.15</c:v>
                </c:pt>
                <c:pt idx="57">
                  <c:v>0.13600000000000001</c:v>
                </c:pt>
                <c:pt idx="58">
                  <c:v>0.13500000000000001</c:v>
                </c:pt>
                <c:pt idx="59">
                  <c:v>0.17199999999999999</c:v>
                </c:pt>
                <c:pt idx="60">
                  <c:v>0.17799999999999999</c:v>
                </c:pt>
                <c:pt idx="61">
                  <c:v>0.18099999999999999</c:v>
                </c:pt>
                <c:pt idx="62">
                  <c:v>0.16900000000000001</c:v>
                </c:pt>
                <c:pt idx="63">
                  <c:v>0.16600000000000001</c:v>
                </c:pt>
                <c:pt idx="64">
                  <c:v>0.15</c:v>
                </c:pt>
                <c:pt idx="65">
                  <c:v>0.14799999999999999</c:v>
                </c:pt>
                <c:pt idx="66">
                  <c:v>0.16800000000000001</c:v>
                </c:pt>
                <c:pt idx="67">
                  <c:v>0.17199999999999999</c:v>
                </c:pt>
                <c:pt idx="68">
                  <c:v>0.161</c:v>
                </c:pt>
                <c:pt idx="69">
                  <c:v>0.19600000000000001</c:v>
                </c:pt>
                <c:pt idx="70">
                  <c:v>0.14199999999999999</c:v>
                </c:pt>
                <c:pt idx="71">
                  <c:v>0.13900000000000001</c:v>
                </c:pt>
                <c:pt idx="72">
                  <c:v>0.186</c:v>
                </c:pt>
                <c:pt idx="73">
                  <c:v>0.17</c:v>
                </c:pt>
                <c:pt idx="74">
                  <c:v>0.19500000000000001</c:v>
                </c:pt>
                <c:pt idx="75">
                  <c:v>0.161</c:v>
                </c:pt>
                <c:pt idx="76">
                  <c:v>0.16200000000000001</c:v>
                </c:pt>
                <c:pt idx="77">
                  <c:v>0.14099999999999999</c:v>
                </c:pt>
                <c:pt idx="78">
                  <c:v>0.152</c:v>
                </c:pt>
                <c:pt idx="79">
                  <c:v>0.17499999999999999</c:v>
                </c:pt>
                <c:pt idx="80">
                  <c:v>0.20899999999999999</c:v>
                </c:pt>
                <c:pt idx="81">
                  <c:v>0.154</c:v>
                </c:pt>
                <c:pt idx="82">
                  <c:v>0.151</c:v>
                </c:pt>
                <c:pt idx="83">
                  <c:v>0.153</c:v>
                </c:pt>
                <c:pt idx="84">
                  <c:v>0.152</c:v>
                </c:pt>
                <c:pt idx="85">
                  <c:v>0.17</c:v>
                </c:pt>
                <c:pt idx="86">
                  <c:v>0.17599999999999999</c:v>
                </c:pt>
                <c:pt idx="87">
                  <c:v>0.17599999999999999</c:v>
                </c:pt>
                <c:pt idx="88">
                  <c:v>0.186</c:v>
                </c:pt>
                <c:pt idx="89">
                  <c:v>0.157</c:v>
                </c:pt>
                <c:pt idx="90">
                  <c:v>0.17599999999999999</c:v>
                </c:pt>
                <c:pt idx="91">
                  <c:v>0.18099999999999999</c:v>
                </c:pt>
                <c:pt idx="92">
                  <c:v>0.159</c:v>
                </c:pt>
                <c:pt idx="93">
                  <c:v>0.189</c:v>
                </c:pt>
                <c:pt idx="94">
                  <c:v>0.18</c:v>
                </c:pt>
                <c:pt idx="95">
                  <c:v>0.16900000000000001</c:v>
                </c:pt>
                <c:pt idx="96">
                  <c:v>0.17</c:v>
                </c:pt>
                <c:pt idx="97">
                  <c:v>0.16800000000000001</c:v>
                </c:pt>
                <c:pt idx="98">
                  <c:v>0.16600000000000001</c:v>
                </c:pt>
                <c:pt idx="99">
                  <c:v>0.2</c:v>
                </c:pt>
                <c:pt idx="100">
                  <c:v>0.16800000000000001</c:v>
                </c:pt>
                <c:pt idx="101">
                  <c:v>0.16200000000000001</c:v>
                </c:pt>
                <c:pt idx="102">
                  <c:v>0.14000000000000001</c:v>
                </c:pt>
                <c:pt idx="103">
                  <c:v>0.14799999999999999</c:v>
                </c:pt>
                <c:pt idx="104">
                  <c:v>0.188</c:v>
                </c:pt>
                <c:pt idx="105">
                  <c:v>0.14799999999999999</c:v>
                </c:pt>
                <c:pt idx="106">
                  <c:v>0.17</c:v>
                </c:pt>
                <c:pt idx="107">
                  <c:v>0.158</c:v>
                </c:pt>
                <c:pt idx="108">
                  <c:v>0.15</c:v>
                </c:pt>
                <c:pt idx="109">
                  <c:v>0.124</c:v>
                </c:pt>
                <c:pt idx="110">
                  <c:v>0.186</c:v>
                </c:pt>
                <c:pt idx="111">
                  <c:v>0.16</c:v>
                </c:pt>
                <c:pt idx="112">
                  <c:v>9.5000000000000001E-2</c:v>
                </c:pt>
                <c:pt idx="113">
                  <c:v>0.126</c:v>
                </c:pt>
                <c:pt idx="114">
                  <c:v>7.0999999999999994E-2</c:v>
                </c:pt>
                <c:pt idx="115">
                  <c:v>6.3E-2</c:v>
                </c:pt>
                <c:pt idx="116">
                  <c:v>7.4999999999999997E-2</c:v>
                </c:pt>
                <c:pt idx="117">
                  <c:v>4.1000000000000002E-2</c:v>
                </c:pt>
                <c:pt idx="118">
                  <c:v>3.3000000000000002E-2</c:v>
                </c:pt>
                <c:pt idx="119">
                  <c:v>4.9000000000000002E-2</c:v>
                </c:pt>
                <c:pt idx="120">
                  <c:v>2.4E-2</c:v>
                </c:pt>
                <c:pt idx="121">
                  <c:v>2.1000000000000001E-2</c:v>
                </c:pt>
              </c:numCache>
            </c:numRef>
          </c:val>
          <c:smooth val="0"/>
          <c:extLst>
            <c:ext xmlns:c16="http://schemas.microsoft.com/office/drawing/2014/chart" uri="{C3380CC4-5D6E-409C-BE32-E72D297353CC}">
              <c16:uniqueId val="{00000008-D05C-470A-A747-B12732CCCE54}"/>
            </c:ext>
          </c:extLst>
        </c:ser>
        <c:ser>
          <c:idx val="9"/>
          <c:order val="9"/>
          <c:tx>
            <c:strRef>
              <c:f>Scatter!$AI$2</c:f>
              <c:strCache>
                <c:ptCount val="1"/>
                <c:pt idx="0">
                  <c:v>10</c:v>
                </c:pt>
              </c:strCache>
            </c:strRef>
          </c:tx>
          <c:spPr>
            <a:ln w="28575" cap="rnd">
              <a:solidFill>
                <a:schemeClr val="accent4">
                  <a:lumMod val="60000"/>
                </a:schemeClr>
              </a:solidFill>
              <a:round/>
            </a:ln>
            <a:effectLst/>
          </c:spPr>
          <c:marker>
            <c:symbol val="none"/>
          </c:marker>
          <c:val>
            <c:numRef>
              <c:f>Scatter!$AI$3:$AI$4</c:f>
              <c:numCache>
                <c:formatCode>General</c:formatCode>
                <c:ptCount val="2"/>
                <c:pt idx="0">
                  <c:v>0</c:v>
                </c:pt>
                <c:pt idx="1">
                  <c:v>0</c:v>
                </c:pt>
              </c:numCache>
            </c:numRef>
          </c:val>
          <c:smooth val="0"/>
          <c:extLst>
            <c:ext xmlns:c16="http://schemas.microsoft.com/office/drawing/2014/chart" uri="{C3380CC4-5D6E-409C-BE32-E72D297353CC}">
              <c16:uniqueId val="{00000009-D05C-470A-A747-B12732CCCE54}"/>
            </c:ext>
          </c:extLst>
        </c:ser>
        <c:dLbls>
          <c:showLegendKey val="0"/>
          <c:showVal val="0"/>
          <c:showCatName val="0"/>
          <c:showSerName val="0"/>
          <c:showPercent val="0"/>
          <c:showBubbleSize val="0"/>
        </c:dLbls>
        <c:smooth val="0"/>
        <c:axId val="98138639"/>
        <c:axId val="98139055"/>
      </c:lineChart>
      <c:catAx>
        <c:axId val="98138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39055"/>
        <c:crosses val="autoZero"/>
        <c:auto val="1"/>
        <c:lblAlgn val="ctr"/>
        <c:lblOffset val="100"/>
        <c:noMultiLvlLbl val="0"/>
      </c:catAx>
      <c:valAx>
        <c:axId val="98139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386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23662-566E-48A7-A7E6-65C090C4A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34</Pages>
  <Words>6811</Words>
  <Characters>38829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Allcock</dc:creator>
  <cp:keywords/>
  <dc:description/>
  <cp:lastModifiedBy>Ryan Allcock</cp:lastModifiedBy>
  <cp:revision>41</cp:revision>
  <dcterms:created xsi:type="dcterms:W3CDTF">2023-05-09T11:20:00Z</dcterms:created>
  <dcterms:modified xsi:type="dcterms:W3CDTF">2023-05-10T16:20:00Z</dcterms:modified>
</cp:coreProperties>
</file>