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DF" w:rsidRPr="00C367DF" w:rsidRDefault="00C367DF" w:rsidP="00C367DF">
      <w:pPr>
        <w:jc w:val="center"/>
        <w:rPr>
          <w:b/>
        </w:rPr>
      </w:pPr>
      <w:proofErr w:type="spellStart"/>
      <w:r>
        <w:rPr>
          <w:b/>
        </w:rPr>
        <w:t>Reporte</w:t>
      </w:r>
      <w:proofErr w:type="spellEnd"/>
      <w:r>
        <w:rPr>
          <w:b/>
        </w:rPr>
        <w:t xml:space="preserve"> </w:t>
      </w:r>
      <w:proofErr w:type="spellStart"/>
      <w:r w:rsidRPr="00C367DF">
        <w:rPr>
          <w:b/>
        </w:rPr>
        <w:t>Laboratorio</w:t>
      </w:r>
      <w:proofErr w:type="spellEnd"/>
      <w:r w:rsidRPr="00C367DF">
        <w:rPr>
          <w:b/>
        </w:rPr>
        <w:t xml:space="preserve"> 21</w:t>
      </w:r>
    </w:p>
    <w:p w:rsidR="00C367DF" w:rsidRDefault="00C367DF" w:rsidP="00C367DF"/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¿Qué hace el primer bloque del código (bloque del IF)? </w:t>
      </w: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Para verificar si ya existe el </w:t>
      </w:r>
      <w:proofErr w:type="spellStart"/>
      <w:r w:rsidRPr="00C367DF">
        <w:rPr>
          <w:lang w:val="es-ES"/>
        </w:rPr>
        <w:t>procedure</w:t>
      </w:r>
      <w:proofErr w:type="spellEnd"/>
      <w:r w:rsidRPr="00C367DF">
        <w:rPr>
          <w:lang w:val="es-ES"/>
        </w:rPr>
        <w:t xml:space="preserve"> y eliminarlo antes de crearlo.</w:t>
      </w:r>
    </w:p>
    <w:p w:rsidR="00C367DF" w:rsidRPr="00C367DF" w:rsidRDefault="00C367DF" w:rsidP="00C367DF">
      <w:pPr>
        <w:jc w:val="both"/>
        <w:rPr>
          <w:lang w:val="es-ES"/>
        </w:rPr>
      </w:pP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¿Para qué sirve la instrucción GO? </w:t>
      </w: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Hace un alto de que no </w:t>
      </w:r>
      <w:proofErr w:type="spellStart"/>
      <w:r w:rsidRPr="00C367DF">
        <w:rPr>
          <w:lang w:val="es-ES"/>
        </w:rPr>
        <w:t>continue</w:t>
      </w:r>
      <w:proofErr w:type="spellEnd"/>
      <w:r w:rsidRPr="00C367DF">
        <w:rPr>
          <w:lang w:val="es-ES"/>
        </w:rPr>
        <w:t xml:space="preserve"> hasta que las instrucciones previas estén completadas.</w:t>
      </w:r>
    </w:p>
    <w:p w:rsidR="00C367DF" w:rsidRPr="00C367DF" w:rsidRDefault="00C367DF" w:rsidP="00C367DF">
      <w:pPr>
        <w:jc w:val="both"/>
        <w:rPr>
          <w:lang w:val="es-ES"/>
        </w:rPr>
      </w:pP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>¿Explica que recibe como parámetro este Procedimiento y qué tabla modifica?</w:t>
      </w: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Recibe como parámetro la clave, descripción, costo e impuesto </w:t>
      </w:r>
      <w:bookmarkStart w:id="0" w:name="_GoBack"/>
      <w:bookmarkEnd w:id="0"/>
      <w:r w:rsidRPr="00C367DF">
        <w:rPr>
          <w:lang w:val="es-ES"/>
        </w:rPr>
        <w:t>de los materiales y los inserta en la tabla Materiales.</w:t>
      </w:r>
    </w:p>
    <w:p w:rsidR="00C367DF" w:rsidRPr="00C367DF" w:rsidRDefault="00C367DF" w:rsidP="00C367DF">
      <w:pPr>
        <w:jc w:val="both"/>
        <w:rPr>
          <w:lang w:val="es-ES"/>
        </w:rPr>
      </w:pP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>Explica en tu reporte qué recibe como parámetro este procedimiento y qué hace.</w:t>
      </w:r>
    </w:p>
    <w:p w:rsidR="00C367DF" w:rsidRPr="00C367DF" w:rsidRDefault="00C367DF" w:rsidP="00C367DF">
      <w:pPr>
        <w:jc w:val="both"/>
        <w:rPr>
          <w:lang w:val="es-ES"/>
        </w:rPr>
      </w:pP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>Recibe como parámetro la descripción y costo de los materiales selecciona todos los elementos de los materiales que tengan a descripción que se envía como parámetro y el costo sea mayor al dado.</w:t>
      </w:r>
    </w:p>
    <w:p w:rsidR="00C367DF" w:rsidRPr="00C367DF" w:rsidRDefault="00C367DF" w:rsidP="00C367DF">
      <w:pPr>
        <w:jc w:val="both"/>
        <w:rPr>
          <w:lang w:val="es-ES"/>
        </w:rPr>
      </w:pP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Contesta en tu reporte las siguientes preguntas de reflexión: </w:t>
      </w: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¿Qué ventajas tienen el utilizar </w:t>
      </w:r>
      <w:proofErr w:type="spellStart"/>
      <w:r w:rsidRPr="00C367DF">
        <w:rPr>
          <w:lang w:val="es-ES"/>
        </w:rPr>
        <w:t>Stored</w:t>
      </w:r>
      <w:proofErr w:type="spellEnd"/>
      <w:r w:rsidRPr="00C367DF">
        <w:rPr>
          <w:lang w:val="es-ES"/>
        </w:rPr>
        <w:t xml:space="preserve"> </w:t>
      </w:r>
      <w:proofErr w:type="spellStart"/>
      <w:r w:rsidRPr="00C367DF">
        <w:rPr>
          <w:lang w:val="es-ES"/>
        </w:rPr>
        <w:t>Procedures</w:t>
      </w:r>
      <w:proofErr w:type="spellEnd"/>
      <w:r w:rsidRPr="00C367DF">
        <w:rPr>
          <w:lang w:val="es-ES"/>
        </w:rPr>
        <w:t xml:space="preserve"> en una aplicación cliente-servidor? </w:t>
      </w: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 xml:space="preserve">Permiten que libere espacio en la computadora, divide el código y facilita del lado </w:t>
      </w:r>
      <w:proofErr w:type="gramStart"/>
      <w:r w:rsidRPr="00C367DF">
        <w:rPr>
          <w:lang w:val="es-ES"/>
        </w:rPr>
        <w:t>del clienta</w:t>
      </w:r>
      <w:proofErr w:type="gramEnd"/>
      <w:r w:rsidRPr="00C367DF">
        <w:rPr>
          <w:lang w:val="es-ES"/>
        </w:rPr>
        <w:t xml:space="preserve"> las consultas, ediciones y eliminaciones sin necesidad de conocer a fondo la implementación SQL.</w:t>
      </w:r>
    </w:p>
    <w:p w:rsidR="00C367DF" w:rsidRPr="00C367DF" w:rsidRDefault="00C367DF" w:rsidP="00C367DF">
      <w:pPr>
        <w:jc w:val="both"/>
        <w:rPr>
          <w:lang w:val="es-ES"/>
        </w:rPr>
      </w:pPr>
    </w:p>
    <w:p w:rsidR="00C367DF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>¿Qué ventajas tiene utilizar SP en un proyecto?</w:t>
      </w:r>
    </w:p>
    <w:p w:rsidR="000925BE" w:rsidRPr="00C367DF" w:rsidRDefault="00C367DF" w:rsidP="00C367DF">
      <w:pPr>
        <w:jc w:val="both"/>
        <w:rPr>
          <w:lang w:val="es-ES"/>
        </w:rPr>
      </w:pPr>
      <w:r w:rsidRPr="00C367DF">
        <w:rPr>
          <w:lang w:val="es-ES"/>
        </w:rPr>
        <w:t>Permite asignación de responsabilidades y roles tales como la edición, inserción y eliminación si a la necesidad de conocer las especificaciones SQL.</w:t>
      </w:r>
    </w:p>
    <w:p w:rsidR="00C367DF" w:rsidRPr="00C367DF" w:rsidRDefault="00C367DF" w:rsidP="00C367DF">
      <w:pPr>
        <w:rPr>
          <w:lang w:val="es-ES"/>
        </w:rPr>
      </w:pPr>
    </w:p>
    <w:sectPr w:rsidR="00C367DF" w:rsidRPr="00C367DF" w:rsidSect="009D5E1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89C" w:rsidRDefault="00E1589C" w:rsidP="00C367DF">
      <w:r>
        <w:separator/>
      </w:r>
    </w:p>
  </w:endnote>
  <w:endnote w:type="continuationSeparator" w:id="0">
    <w:p w:rsidR="00E1589C" w:rsidRDefault="00E1589C" w:rsidP="00C3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89C" w:rsidRDefault="00E1589C" w:rsidP="00C367DF">
      <w:r>
        <w:separator/>
      </w:r>
    </w:p>
  </w:footnote>
  <w:footnote w:type="continuationSeparator" w:id="0">
    <w:p w:rsidR="00E1589C" w:rsidRDefault="00E1589C" w:rsidP="00C36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7DF" w:rsidRPr="00C367DF" w:rsidRDefault="00C367DF" w:rsidP="00C367DF">
    <w:pPr>
      <w:pStyle w:val="Header"/>
      <w:jc w:val="right"/>
      <w:rPr>
        <w:lang w:val="es-ES"/>
      </w:rPr>
    </w:pPr>
    <w:r>
      <w:rPr>
        <w:lang w:val="es-ES"/>
      </w:rPr>
      <w:t>Ricardo Antonio Vázquez Rodríguez A01209245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DF"/>
    <w:rsid w:val="000E4DB9"/>
    <w:rsid w:val="001434AA"/>
    <w:rsid w:val="001B5E75"/>
    <w:rsid w:val="001F63CB"/>
    <w:rsid w:val="003830A7"/>
    <w:rsid w:val="00495658"/>
    <w:rsid w:val="004B0402"/>
    <w:rsid w:val="006F7974"/>
    <w:rsid w:val="007E28FE"/>
    <w:rsid w:val="00887065"/>
    <w:rsid w:val="008E2341"/>
    <w:rsid w:val="009D5E10"/>
    <w:rsid w:val="009F6C0A"/>
    <w:rsid w:val="00B96441"/>
    <w:rsid w:val="00C367DF"/>
    <w:rsid w:val="00E1589C"/>
    <w:rsid w:val="00E450DB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06BF"/>
  <w14:defaultImageDpi w14:val="32767"/>
  <w15:chartTrackingRefBased/>
  <w15:docId w15:val="{C3886809-CFB6-9C41-8157-23D9477B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7DF"/>
  </w:style>
  <w:style w:type="paragraph" w:styleId="Footer">
    <w:name w:val="footer"/>
    <w:basedOn w:val="Normal"/>
    <w:link w:val="FooterChar"/>
    <w:uiPriority w:val="99"/>
    <w:unhideWhenUsed/>
    <w:rsid w:val="00C36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Ricardo Antonio Vázquez Rodríguez</cp:lastModifiedBy>
  <cp:revision>1</cp:revision>
  <dcterms:created xsi:type="dcterms:W3CDTF">2019-03-20T18:22:00Z</dcterms:created>
  <dcterms:modified xsi:type="dcterms:W3CDTF">2019-03-20T18:24:00Z</dcterms:modified>
</cp:coreProperties>
</file>