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1133.8582677165355" w:right="-1174.7244094488178" w:firstLine="0"/>
        <w:jc w:val="center"/>
        <w:rPr/>
      </w:pPr>
      <w:r w:rsidDel="00000000" w:rsidR="00000000" w:rsidRPr="00000000">
        <w:rPr/>
        <w:drawing>
          <wp:inline distB="114300" distT="114300" distL="114300" distR="114300">
            <wp:extent cx="989017" cy="91228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89017" cy="9122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20" w:before="20" w:line="300" w:lineRule="auto"/>
        <w:ind w:left="-1133.8582677165355" w:right="-1174.7244094488178" w:firstLine="0"/>
        <w:jc w:val="center"/>
        <w:rPr>
          <w:b w:val="1"/>
          <w:sz w:val="24"/>
          <w:szCs w:val="24"/>
        </w:rPr>
      </w:pPr>
      <w:r w:rsidDel="00000000" w:rsidR="00000000" w:rsidRPr="00000000">
        <w:rPr>
          <w:b w:val="1"/>
          <w:sz w:val="24"/>
          <w:szCs w:val="24"/>
          <w:rtl w:val="0"/>
        </w:rPr>
        <w:t xml:space="preserve">UNIVERSIDADE FEDERAL DO VALE DO SÃO FRANCISCO </w:t>
      </w:r>
    </w:p>
    <w:p w:rsidR="00000000" w:rsidDel="00000000" w:rsidP="00000000" w:rsidRDefault="00000000" w:rsidRPr="00000000" w14:paraId="00000003">
      <w:pPr>
        <w:widowControl w:val="0"/>
        <w:spacing w:after="20" w:before="20" w:line="300" w:lineRule="auto"/>
        <w:ind w:left="-1133.8582677165355" w:right="-1174.7244094488178" w:firstLine="0"/>
        <w:jc w:val="center"/>
        <w:rPr>
          <w:b w:val="1"/>
          <w:sz w:val="24"/>
          <w:szCs w:val="24"/>
        </w:rPr>
      </w:pPr>
      <w:r w:rsidDel="00000000" w:rsidR="00000000" w:rsidRPr="00000000">
        <w:rPr>
          <w:b w:val="1"/>
          <w:sz w:val="24"/>
          <w:szCs w:val="24"/>
          <w:rtl w:val="0"/>
        </w:rPr>
        <w:t xml:space="preserve">COLEGIADO DE CIÊNCIA DA COMPUTAÇÃO</w:t>
      </w:r>
    </w:p>
    <w:p w:rsidR="00000000" w:rsidDel="00000000" w:rsidP="00000000" w:rsidRDefault="00000000" w:rsidRPr="00000000" w14:paraId="00000004">
      <w:pPr>
        <w:widowControl w:val="0"/>
        <w:spacing w:after="20" w:before="20" w:line="300" w:lineRule="auto"/>
        <w:ind w:left="-1133.8582677165355" w:right="-1174.7244094488178" w:firstLine="0"/>
        <w:jc w:val="center"/>
        <w:rPr>
          <w:b w:val="1"/>
          <w:sz w:val="24"/>
          <w:szCs w:val="24"/>
        </w:rPr>
      </w:pPr>
      <w:r w:rsidDel="00000000" w:rsidR="00000000" w:rsidRPr="00000000">
        <w:rPr>
          <w:b w:val="1"/>
          <w:sz w:val="24"/>
          <w:szCs w:val="24"/>
          <w:rtl w:val="0"/>
        </w:rPr>
        <w:t xml:space="preserve">CAMPUS SALGUEIRO-PE</w:t>
      </w:r>
    </w:p>
    <w:p w:rsidR="00000000" w:rsidDel="00000000" w:rsidP="00000000" w:rsidRDefault="00000000" w:rsidRPr="00000000" w14:paraId="00000005">
      <w:pPr>
        <w:widowControl w:val="0"/>
        <w:spacing w:after="20" w:before="20" w:line="300" w:lineRule="auto"/>
        <w:ind w:left="-1133.8582677165355" w:right="-1174.7244094488178" w:firstLine="0"/>
        <w:jc w:val="center"/>
        <w:rPr>
          <w:sz w:val="24"/>
          <w:szCs w:val="24"/>
        </w:rPr>
      </w:pPr>
      <w:r w:rsidDel="00000000" w:rsidR="00000000" w:rsidRPr="00000000">
        <w:rPr>
          <w:sz w:val="24"/>
          <w:szCs w:val="24"/>
          <w:rtl w:val="0"/>
        </w:rPr>
        <w:t xml:space="preserve">Av. Antônio Angelim, 570, Santo </w:t>
      </w:r>
      <w:r w:rsidDel="00000000" w:rsidR="00000000" w:rsidRPr="00000000">
        <w:rPr>
          <w:sz w:val="24"/>
          <w:szCs w:val="24"/>
          <w:rtl w:val="0"/>
        </w:rPr>
        <w:t xml:space="preserve">Antonio</w:t>
      </w:r>
      <w:r w:rsidDel="00000000" w:rsidR="00000000" w:rsidRPr="00000000">
        <w:rPr>
          <w:sz w:val="24"/>
          <w:szCs w:val="24"/>
          <w:rtl w:val="0"/>
        </w:rPr>
        <w:t xml:space="preserve">, Salgueiro - PE, 56000-000</w:t>
      </w:r>
    </w:p>
    <w:p w:rsidR="00000000" w:rsidDel="00000000" w:rsidP="00000000" w:rsidRDefault="00000000" w:rsidRPr="00000000" w14:paraId="00000006">
      <w:pPr>
        <w:widowControl w:val="0"/>
        <w:spacing w:after="20" w:before="20" w:line="300" w:lineRule="auto"/>
        <w:ind w:left="-1133.8582677165355" w:right="-1174.7244094488178" w:firstLine="0"/>
        <w:jc w:val="center"/>
        <w:rPr>
          <w:sz w:val="24"/>
          <w:szCs w:val="24"/>
        </w:rPr>
      </w:pPr>
      <w:hyperlink r:id="rId7">
        <w:r w:rsidDel="00000000" w:rsidR="00000000" w:rsidRPr="00000000">
          <w:rPr>
            <w:color w:val="1155cc"/>
            <w:sz w:val="24"/>
            <w:szCs w:val="24"/>
            <w:u w:val="single"/>
            <w:rtl w:val="0"/>
          </w:rPr>
          <w:t xml:space="preserve">cicomp.salgueiro@univasf.edu.br</w:t>
        </w:r>
      </w:hyperlink>
      <w:r w:rsidDel="00000000" w:rsidR="00000000" w:rsidRPr="00000000">
        <w:rPr>
          <w:rtl w:val="0"/>
        </w:rPr>
      </w:r>
    </w:p>
    <w:p w:rsidR="00000000" w:rsidDel="00000000" w:rsidP="00000000" w:rsidRDefault="00000000" w:rsidRPr="00000000" w14:paraId="00000007">
      <w:pPr>
        <w:widowControl w:val="0"/>
        <w:spacing w:after="20" w:before="20" w:line="300" w:lineRule="auto"/>
        <w:ind w:left="-1133.8582677165355" w:right="-1174.7244094488178" w:firstLine="0"/>
        <w:jc w:val="cente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pacing w:after="80" w:line="240" w:lineRule="auto"/>
        <w:ind w:left="283.46456692913375" w:right="2.598425196851508" w:firstLine="0"/>
        <w:jc w:val="center"/>
        <w:rPr>
          <w:b w:val="1"/>
          <w:sz w:val="40"/>
          <w:szCs w:val="40"/>
        </w:rPr>
      </w:pPr>
      <w:bookmarkStart w:colFirst="0" w:colLast="0" w:name="_fbqlwgwev6t5" w:id="0"/>
      <w:bookmarkEnd w:id="0"/>
      <w:r w:rsidDel="00000000" w:rsidR="00000000" w:rsidRPr="00000000">
        <w:rPr>
          <w:b w:val="1"/>
          <w:sz w:val="40"/>
          <w:szCs w:val="40"/>
          <w:rtl w:val="0"/>
        </w:rPr>
        <w:t xml:space="preserve">Relatório de Análise Algorítmica do </w:t>
      </w:r>
    </w:p>
    <w:p w:rsidR="00000000" w:rsidDel="00000000" w:rsidP="00000000" w:rsidRDefault="00000000" w:rsidRPr="00000000" w14:paraId="0000000D">
      <w:pPr>
        <w:pStyle w:val="Heading2"/>
        <w:keepNext w:val="0"/>
        <w:keepLines w:val="0"/>
        <w:spacing w:after="80" w:line="240" w:lineRule="auto"/>
        <w:ind w:left="283.46456692913375" w:right="2.598425196851508" w:firstLine="0"/>
        <w:jc w:val="center"/>
        <w:rPr>
          <w:b w:val="1"/>
          <w:sz w:val="40"/>
          <w:szCs w:val="40"/>
        </w:rPr>
      </w:pPr>
      <w:bookmarkStart w:colFirst="0" w:colLast="0" w:name="_1utvsri5djs6" w:id="1"/>
      <w:bookmarkEnd w:id="1"/>
      <w:r w:rsidDel="00000000" w:rsidR="00000000" w:rsidRPr="00000000">
        <w:rPr>
          <w:b w:val="1"/>
          <w:sz w:val="40"/>
          <w:szCs w:val="40"/>
          <w:rtl w:val="0"/>
        </w:rPr>
        <w:t xml:space="preserve">Problema do Caixeiro Viajante</w:t>
      </w:r>
    </w:p>
    <w:p w:rsidR="00000000" w:rsidDel="00000000" w:rsidP="00000000" w:rsidRDefault="00000000" w:rsidRPr="00000000" w14:paraId="0000000E">
      <w:pPr>
        <w:spacing w:after="240" w:before="240" w:lineRule="auto"/>
        <w:ind w:left="283.46456692913375" w:right="2.59842519685150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ind w:left="283.46456692913375" w:right="2.598425196851508" w:firstLine="0"/>
        <w:rPr/>
      </w:pPr>
      <w:r w:rsidDel="00000000" w:rsidR="00000000" w:rsidRPr="00000000">
        <w:rPr>
          <w:rtl w:val="0"/>
        </w:rPr>
      </w:r>
    </w:p>
    <w:p w:rsidR="00000000" w:rsidDel="00000000" w:rsidP="00000000" w:rsidRDefault="00000000" w:rsidRPr="00000000" w14:paraId="00000010">
      <w:pPr>
        <w:spacing w:after="240" w:before="240" w:lineRule="auto"/>
        <w:ind w:left="283.46456692913375" w:right="-40.8661417322827" w:firstLine="0"/>
        <w:jc w:val="center"/>
        <w:rPr>
          <w:b w:val="1"/>
          <w:sz w:val="36"/>
          <w:szCs w:val="36"/>
        </w:rPr>
      </w:pPr>
      <w:r w:rsidDel="00000000" w:rsidR="00000000" w:rsidRPr="00000000">
        <w:rPr>
          <w:b w:val="1"/>
          <w:sz w:val="36"/>
          <w:szCs w:val="36"/>
          <w:rtl w:val="0"/>
        </w:rPr>
        <w:t xml:space="preserve">Integrantes</w:t>
      </w:r>
    </w:p>
    <w:p w:rsidR="00000000" w:rsidDel="00000000" w:rsidP="00000000" w:rsidRDefault="00000000" w:rsidRPr="00000000" w14:paraId="00000011">
      <w:pPr>
        <w:spacing w:after="20" w:before="20" w:lineRule="auto"/>
        <w:ind w:left="283.46456692913375" w:right="-40.8661417322827" w:firstLine="0"/>
        <w:jc w:val="center"/>
        <w:rPr>
          <w:sz w:val="30"/>
          <w:szCs w:val="30"/>
        </w:rPr>
      </w:pPr>
      <w:r w:rsidDel="00000000" w:rsidR="00000000" w:rsidRPr="00000000">
        <w:rPr>
          <w:sz w:val="30"/>
          <w:szCs w:val="30"/>
          <w:rtl w:val="0"/>
        </w:rPr>
        <w:t xml:space="preserve">Emanuel Flávio</w:t>
      </w:r>
    </w:p>
    <w:p w:rsidR="00000000" w:rsidDel="00000000" w:rsidP="00000000" w:rsidRDefault="00000000" w:rsidRPr="00000000" w14:paraId="00000012">
      <w:pPr>
        <w:spacing w:after="20" w:before="20" w:lineRule="auto"/>
        <w:ind w:left="283.46456692913375" w:right="-40.8661417322827" w:firstLine="0"/>
        <w:jc w:val="center"/>
        <w:rPr>
          <w:sz w:val="30"/>
          <w:szCs w:val="30"/>
        </w:rPr>
      </w:pPr>
      <w:r w:rsidDel="00000000" w:rsidR="00000000" w:rsidRPr="00000000">
        <w:rPr>
          <w:sz w:val="30"/>
          <w:szCs w:val="30"/>
          <w:rtl w:val="0"/>
        </w:rPr>
        <w:t xml:space="preserve">Gabriel Santos Garcez</w:t>
      </w:r>
    </w:p>
    <w:p w:rsidR="00000000" w:rsidDel="00000000" w:rsidP="00000000" w:rsidRDefault="00000000" w:rsidRPr="00000000" w14:paraId="00000013">
      <w:pPr>
        <w:spacing w:after="20" w:before="20" w:lineRule="auto"/>
        <w:ind w:left="283.46456692913375" w:right="-40.8661417322827" w:firstLine="0"/>
        <w:jc w:val="center"/>
        <w:rPr>
          <w:sz w:val="30"/>
          <w:szCs w:val="30"/>
        </w:rPr>
      </w:pPr>
      <w:r w:rsidDel="00000000" w:rsidR="00000000" w:rsidRPr="00000000">
        <w:rPr>
          <w:sz w:val="30"/>
          <w:szCs w:val="30"/>
          <w:rtl w:val="0"/>
        </w:rPr>
        <w:t xml:space="preserve">Matheus Barros Rosa</w:t>
      </w:r>
    </w:p>
    <w:p w:rsidR="00000000" w:rsidDel="00000000" w:rsidP="00000000" w:rsidRDefault="00000000" w:rsidRPr="00000000" w14:paraId="00000014">
      <w:pPr>
        <w:spacing w:after="20" w:before="20" w:lineRule="auto"/>
        <w:ind w:left="283.46456692913375" w:right="-40.8661417322827" w:firstLine="0"/>
        <w:jc w:val="center"/>
        <w:rPr>
          <w:sz w:val="30"/>
          <w:szCs w:val="30"/>
        </w:rPr>
      </w:pPr>
      <w:r w:rsidDel="00000000" w:rsidR="00000000" w:rsidRPr="00000000">
        <w:rPr>
          <w:sz w:val="30"/>
          <w:szCs w:val="30"/>
          <w:rtl w:val="0"/>
        </w:rPr>
        <w:t xml:space="preserve">João Paulo Brandão</w:t>
      </w:r>
    </w:p>
    <w:p w:rsidR="00000000" w:rsidDel="00000000" w:rsidP="00000000" w:rsidRDefault="00000000" w:rsidRPr="00000000" w14:paraId="00000015">
      <w:pPr>
        <w:spacing w:after="20" w:before="20" w:lineRule="auto"/>
        <w:ind w:left="283.46456692913375" w:right="-40.8661417322827" w:firstLine="0"/>
        <w:jc w:val="center"/>
        <w:rPr>
          <w:sz w:val="30"/>
          <w:szCs w:val="30"/>
        </w:rPr>
      </w:pPr>
      <w:r w:rsidDel="00000000" w:rsidR="00000000" w:rsidRPr="00000000">
        <w:rPr>
          <w:sz w:val="30"/>
          <w:szCs w:val="30"/>
          <w:rtl w:val="0"/>
        </w:rPr>
        <w:t xml:space="preserve">Janyson</w:t>
      </w:r>
      <w:r w:rsidDel="00000000" w:rsidR="00000000" w:rsidRPr="00000000">
        <w:rPr>
          <w:sz w:val="30"/>
          <w:szCs w:val="30"/>
          <w:rtl w:val="0"/>
        </w:rPr>
        <w:t xml:space="preserve"> Alves</w:t>
      </w:r>
    </w:p>
    <w:p w:rsidR="00000000" w:rsidDel="00000000" w:rsidP="00000000" w:rsidRDefault="00000000" w:rsidRPr="00000000" w14:paraId="00000016">
      <w:pPr>
        <w:spacing w:after="20" w:before="20" w:lineRule="auto"/>
        <w:ind w:left="283.46456692913375" w:right="-40.8661417322827" w:firstLine="0"/>
        <w:jc w:val="center"/>
        <w:rPr>
          <w:sz w:val="30"/>
          <w:szCs w:val="30"/>
        </w:rPr>
      </w:pPr>
      <w:r w:rsidDel="00000000" w:rsidR="00000000" w:rsidRPr="00000000">
        <w:rPr>
          <w:rtl w:val="0"/>
        </w:rPr>
      </w:r>
    </w:p>
    <w:p w:rsidR="00000000" w:rsidDel="00000000" w:rsidP="00000000" w:rsidRDefault="00000000" w:rsidRPr="00000000" w14:paraId="00000017">
      <w:pPr>
        <w:spacing w:after="240" w:before="240" w:lineRule="auto"/>
        <w:ind w:left="283.46456692913375" w:right="-40.8661417322827" w:firstLine="0"/>
        <w:jc w:val="center"/>
        <w:rPr>
          <w:b w:val="1"/>
          <w:sz w:val="36"/>
          <w:szCs w:val="36"/>
        </w:rPr>
      </w:pPr>
      <w:r w:rsidDel="00000000" w:rsidR="00000000" w:rsidRPr="00000000">
        <w:rPr>
          <w:b w:val="1"/>
          <w:sz w:val="36"/>
          <w:szCs w:val="36"/>
          <w:rtl w:val="0"/>
        </w:rPr>
        <w:t xml:space="preserve">Docente</w:t>
      </w:r>
    </w:p>
    <w:p w:rsidR="00000000" w:rsidDel="00000000" w:rsidP="00000000" w:rsidRDefault="00000000" w:rsidRPr="00000000" w14:paraId="00000018">
      <w:pPr>
        <w:spacing w:after="20" w:before="20" w:lineRule="auto"/>
        <w:ind w:left="283.46456692913375" w:right="-40.8661417322827" w:firstLine="0"/>
        <w:jc w:val="center"/>
        <w:rPr>
          <w:sz w:val="30"/>
          <w:szCs w:val="30"/>
        </w:rPr>
      </w:pPr>
      <w:r w:rsidDel="00000000" w:rsidR="00000000" w:rsidRPr="00000000">
        <w:rPr>
          <w:sz w:val="30"/>
          <w:szCs w:val="30"/>
          <w:rtl w:val="0"/>
        </w:rPr>
        <w:t xml:space="preserve">Valdigleis</w:t>
      </w:r>
      <w:r w:rsidDel="00000000" w:rsidR="00000000" w:rsidRPr="00000000">
        <w:rPr>
          <w:sz w:val="30"/>
          <w:szCs w:val="30"/>
          <w:rtl w:val="0"/>
        </w:rPr>
        <w:t xml:space="preserve"> da Silva Costa</w:t>
      </w:r>
    </w:p>
    <w:p w:rsidR="00000000" w:rsidDel="00000000" w:rsidP="00000000" w:rsidRDefault="00000000" w:rsidRPr="00000000" w14:paraId="00000019">
      <w:pPr>
        <w:spacing w:after="240" w:before="240" w:lineRule="auto"/>
        <w:ind w:left="283.46456692913375" w:right="-40.8661417322827" w:firstLine="0"/>
        <w:rPr/>
      </w:pPr>
      <w:r w:rsidDel="00000000" w:rsidR="00000000" w:rsidRPr="00000000">
        <w:rPr>
          <w:rtl w:val="0"/>
        </w:rPr>
      </w:r>
    </w:p>
    <w:p w:rsidR="00000000" w:rsidDel="00000000" w:rsidP="00000000" w:rsidRDefault="00000000" w:rsidRPr="00000000" w14:paraId="0000001A">
      <w:pPr>
        <w:spacing w:after="240" w:before="240" w:lineRule="auto"/>
        <w:ind w:left="283.46456692913375" w:right="-40.8661417322827" w:firstLine="0"/>
        <w:rPr/>
      </w:pPr>
      <w:r w:rsidDel="00000000" w:rsidR="00000000" w:rsidRPr="00000000">
        <w:rPr>
          <w:rtl w:val="0"/>
        </w:rPr>
      </w:r>
    </w:p>
    <w:p w:rsidR="00000000" w:rsidDel="00000000" w:rsidP="00000000" w:rsidRDefault="00000000" w:rsidRPr="00000000" w14:paraId="0000001B">
      <w:pPr>
        <w:spacing w:after="240" w:before="240" w:lineRule="auto"/>
        <w:ind w:left="283.46456692913375" w:right="-40.8661417322827" w:firstLine="0"/>
        <w:rPr/>
      </w:pPr>
      <w:r w:rsidDel="00000000" w:rsidR="00000000" w:rsidRPr="00000000">
        <w:rPr>
          <w:rtl w:val="0"/>
        </w:rPr>
      </w:r>
    </w:p>
    <w:p w:rsidR="00000000" w:rsidDel="00000000" w:rsidP="00000000" w:rsidRDefault="00000000" w:rsidRPr="00000000" w14:paraId="0000001C">
      <w:pPr>
        <w:spacing w:after="240" w:before="240" w:lineRule="auto"/>
        <w:ind w:left="0" w:right="-40.8661417322827" w:firstLine="0"/>
        <w:rPr/>
      </w:pPr>
      <w:r w:rsidDel="00000000" w:rsidR="00000000" w:rsidRPr="00000000">
        <w:rPr>
          <w:rtl w:val="0"/>
        </w:rPr>
      </w:r>
    </w:p>
    <w:p w:rsidR="00000000" w:rsidDel="00000000" w:rsidP="00000000" w:rsidRDefault="00000000" w:rsidRPr="00000000" w14:paraId="0000001D">
      <w:pPr>
        <w:spacing w:after="240" w:before="240" w:lineRule="auto"/>
        <w:ind w:left="0" w:right="-40.8661417322827" w:firstLine="0"/>
        <w:rPr/>
      </w:pPr>
      <w:r w:rsidDel="00000000" w:rsidR="00000000" w:rsidRPr="00000000">
        <w:rPr>
          <w:rtl w:val="0"/>
        </w:rPr>
      </w:r>
    </w:p>
    <w:p w:rsidR="00000000" w:rsidDel="00000000" w:rsidP="00000000" w:rsidRDefault="00000000" w:rsidRPr="00000000" w14:paraId="0000001E">
      <w:pPr>
        <w:spacing w:after="240" w:before="240" w:lineRule="auto"/>
        <w:ind w:left="0" w:right="-40.8661417322827" w:firstLine="0"/>
        <w:rPr/>
      </w:pPr>
      <w:r w:rsidDel="00000000" w:rsidR="00000000" w:rsidRPr="00000000">
        <w:rPr>
          <w:rtl w:val="0"/>
        </w:rPr>
      </w:r>
    </w:p>
    <w:p w:rsidR="00000000" w:rsidDel="00000000" w:rsidP="00000000" w:rsidRDefault="00000000" w:rsidRPr="00000000" w14:paraId="0000001F">
      <w:pPr>
        <w:spacing w:after="240" w:before="240" w:lineRule="auto"/>
        <w:ind w:left="283.46456692913375" w:right="-40.8661417322827" w:firstLine="0"/>
        <w:jc w:val="center"/>
        <w:rPr>
          <w:b w:val="1"/>
          <w:color w:val="000000"/>
          <w:sz w:val="26"/>
          <w:szCs w:val="26"/>
        </w:rPr>
      </w:pPr>
      <w:r w:rsidDel="00000000" w:rsidR="00000000" w:rsidRPr="00000000">
        <w:rPr>
          <w:sz w:val="24"/>
          <w:szCs w:val="24"/>
          <w:rtl w:val="0"/>
        </w:rPr>
        <w:t xml:space="preserve">Salgueiro-PE, 2024</w: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am0tgh95pnk" w:id="2"/>
      <w:bookmarkEnd w:id="2"/>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fpp1xz3cja9i" w:id="3"/>
      <w:bookmarkEnd w:id="3"/>
      <w:r w:rsidDel="00000000" w:rsidR="00000000" w:rsidRPr="00000000">
        <w:rPr>
          <w:b w:val="1"/>
          <w:color w:val="000000"/>
          <w:sz w:val="26"/>
          <w:szCs w:val="26"/>
          <w:rtl w:val="0"/>
        </w:rPr>
        <w:t xml:space="preserve">1. INTRODUÇÃO</w:t>
      </w:r>
    </w:p>
    <w:p w:rsidR="00000000" w:rsidDel="00000000" w:rsidP="00000000" w:rsidRDefault="00000000" w:rsidRPr="00000000" w14:paraId="00000024">
      <w:pPr>
        <w:spacing w:after="240" w:before="240" w:lineRule="auto"/>
        <w:ind w:firstLine="720"/>
        <w:jc w:val="both"/>
        <w:rPr/>
      </w:pPr>
      <w:r w:rsidDel="00000000" w:rsidR="00000000" w:rsidRPr="00000000">
        <w:rPr>
          <w:rtl w:val="0"/>
        </w:rPr>
        <w:t xml:space="preserve">O problema do caixeiro viajante (PCV) consiste em um dos entraves mais difíceis e importantes da era contemporânea na ciência da computação, em particular na análise de complexidade de problemas e teoria dos grafos. O problema pode ser, em síntese, caracterizado pela busca de um ciclo hamiltoniano de menor custo. Apesar da simplicidade por trás do enunciado, tal problema é ainda classificado como NP-completo e NP-difícil, existindo, portanto, soluções exatas não satisfatórias, abordagens aproximadas que eventualmente impõem numerosas restrições ou métodos heurísticos sem garantia de obterem soluções suficientemente boas.</w:t>
      </w:r>
    </w:p>
    <w:p w:rsidR="00000000" w:rsidDel="00000000" w:rsidP="00000000" w:rsidRDefault="00000000" w:rsidRPr="00000000" w14:paraId="00000025">
      <w:pPr>
        <w:spacing w:after="240" w:before="240" w:lineRule="auto"/>
        <w:ind w:firstLine="720"/>
        <w:jc w:val="both"/>
        <w:rPr/>
      </w:pPr>
      <w:r w:rsidDel="00000000" w:rsidR="00000000" w:rsidRPr="00000000">
        <w:rPr>
          <w:rtl w:val="0"/>
        </w:rPr>
        <w:t xml:space="preserve">Sob esse prisma, este relatório analisa um subconjunto de abordagens para o PCV, suas limitações, potenciais pontos de melhoria encontrados na literatura e, por fim, discorre a implementação de soluções notáveis nas linguagens de programação C e Python, seguida da análise de complexidade temporal e espacial das mesmas.</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m0fvy3efhb7h" w:id="4"/>
      <w:bookmarkEnd w:id="4"/>
      <w:r w:rsidDel="00000000" w:rsidR="00000000" w:rsidRPr="00000000">
        <w:rPr>
          <w:b w:val="1"/>
          <w:color w:val="000000"/>
          <w:sz w:val="26"/>
          <w:szCs w:val="26"/>
          <w:rtl w:val="0"/>
        </w:rPr>
        <w:t xml:space="preserve">2. FORMALIZAÇÃO DO PROBLEMA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Fonts w:ascii="Source Sans Pro" w:cs="Source Sans Pro" w:eastAsia="Source Sans Pro" w:hAnsi="Source Sans Pro"/>
          <w:rtl w:val="0"/>
        </w:rPr>
        <w:t xml:space="preserve">Seja G = ⟨V, E, </w:t>
      </w:r>
      <w:r w:rsidDel="00000000" w:rsidR="00000000" w:rsidRPr="00000000">
        <w:rPr>
          <w:color w:val="282828"/>
          <w:sz w:val="24"/>
          <w:szCs w:val="24"/>
          <w:highlight w:val="white"/>
          <w:rtl w:val="0"/>
        </w:rPr>
        <w:t xml:space="preserve">φ</w:t>
      </w:r>
      <w:r w:rsidDel="00000000" w:rsidR="00000000" w:rsidRPr="00000000">
        <w:rPr>
          <w:rFonts w:ascii="Source Sans Pro" w:cs="Source Sans Pro" w:eastAsia="Source Sans Pro" w:hAnsi="Source Sans Pro"/>
          <w:rtl w:val="0"/>
        </w:rPr>
        <w:t xml:space="preserve">⟩ um grafo não direcionado, positivamente ponderado e completo tal que:</w:t>
      </w:r>
    </w:p>
    <w:p w:rsidR="00000000" w:rsidDel="00000000" w:rsidP="00000000" w:rsidRDefault="00000000" w:rsidRPr="00000000" w14:paraId="0000002A">
      <w:pPr>
        <w:numPr>
          <w:ilvl w:val="0"/>
          <w:numId w:val="3"/>
        </w:numPr>
        <w:ind w:left="720" w:hanging="360"/>
        <w:jc w:val="both"/>
        <w:rPr/>
      </w:pPr>
      <w:r w:rsidDel="00000000" w:rsidR="00000000" w:rsidRPr="00000000">
        <w:rPr>
          <w:rtl w:val="0"/>
        </w:rPr>
        <w:t xml:space="preserve">V corresponde a um conjunto enumerável de vértices (ou cidades)</w:t>
      </w:r>
    </w:p>
    <w:p w:rsidR="00000000" w:rsidDel="00000000" w:rsidP="00000000" w:rsidRDefault="00000000" w:rsidRPr="00000000" w14:paraId="0000002B">
      <w:pPr>
        <w:numPr>
          <w:ilvl w:val="0"/>
          <w:numId w:val="3"/>
        </w:numPr>
        <w:ind w:left="720" w:hanging="360"/>
        <w:jc w:val="both"/>
        <w:rPr/>
      </w:pPr>
      <w:r w:rsidDel="00000000" w:rsidR="00000000" w:rsidRPr="00000000">
        <w:rPr>
          <w:rtl w:val="0"/>
        </w:rPr>
        <w:t xml:space="preserve">E = V </w:t>
      </w:r>
      <w:r w:rsidDel="00000000" w:rsidR="00000000" w:rsidRPr="00000000">
        <w:rPr>
          <w:highlight w:val="white"/>
          <w:rtl w:val="0"/>
        </w:rPr>
        <w:t xml:space="preserve">× V</w:t>
      </w:r>
      <w:r w:rsidDel="00000000" w:rsidR="00000000" w:rsidRPr="00000000">
        <w:rPr>
          <w:rtl w:val="0"/>
        </w:rPr>
        <w:t xml:space="preserve"> corresponde a um conjunto enumerável de arestas (ou caminhos)</w:t>
      </w:r>
    </w:p>
    <w:p w:rsidR="00000000" w:rsidDel="00000000" w:rsidP="00000000" w:rsidRDefault="00000000" w:rsidRPr="00000000" w14:paraId="0000002C">
      <w:pPr>
        <w:numPr>
          <w:ilvl w:val="0"/>
          <w:numId w:val="3"/>
        </w:numPr>
        <w:ind w:left="720" w:hanging="360"/>
        <w:jc w:val="both"/>
        <w:rPr/>
      </w:pPr>
      <w:r w:rsidDel="00000000" w:rsidR="00000000" w:rsidRPr="00000000">
        <w:rPr>
          <w:color w:val="282828"/>
          <w:highlight w:val="white"/>
          <w:rtl w:val="0"/>
        </w:rPr>
        <w:t xml:space="preserve">φ</w:t>
      </w:r>
      <w:r w:rsidDel="00000000" w:rsidR="00000000" w:rsidRPr="00000000">
        <w:rPr>
          <w:rtl w:val="0"/>
        </w:rPr>
        <w:t xml:space="preserve">: E</w:t>
      </w:r>
      <w:r w:rsidDel="00000000" w:rsidR="00000000" w:rsidRPr="00000000">
        <w:rPr>
          <w:rFonts w:ascii="Arial Unicode MS" w:cs="Arial Unicode MS" w:eastAsia="Arial Unicode MS" w:hAnsi="Arial Unicode MS"/>
          <w:highlight w:val="white"/>
          <w:rtl w:val="0"/>
        </w:rPr>
        <w:t xml:space="preserve">→</w:t>
      </w:r>
      <m:oMath>
        <m:sSub>
          <m:sSubPr>
            <m:ctrlPr>
              <w:rPr/>
            </m:ctrlPr>
          </m:sSubPr>
          <m:e>
            <m:sSup>
              <m:sSupPr>
                <m:ctrlPr>
                  <w:rPr/>
                </m:ctrlPr>
              </m:sSupPr>
              <m:e>
                <m:r>
                  <w:rPr/>
                  <m:t xml:space="preserve">R</m:t>
                </m:r>
              </m:e>
              <m:sup>
                <m:r>
                  <w:rPr/>
                  <m:t xml:space="preserve">*</m:t>
                </m:r>
              </m:sup>
            </m:sSup>
          </m:e>
          <m:sub>
            <m:r>
              <w:rPr/>
              <m:t xml:space="preserve">+</m:t>
            </m:r>
          </m:sub>
        </m:sSub>
      </m:oMath>
      <w:r w:rsidDel="00000000" w:rsidR="00000000" w:rsidRPr="00000000">
        <w:rPr>
          <w:rtl w:val="0"/>
        </w:rPr>
        <w:t xml:space="preserve"> </w:t>
      </w:r>
      <w:r w:rsidDel="00000000" w:rsidR="00000000" w:rsidRPr="00000000">
        <w:rPr>
          <w:rtl w:val="0"/>
        </w:rPr>
        <w:t xml:space="preserve">é uma</w:t>
      </w:r>
      <w:r w:rsidDel="00000000" w:rsidR="00000000" w:rsidRPr="00000000">
        <w:rPr>
          <w:rtl w:val="0"/>
        </w:rPr>
        <w:t xml:space="preserve"> função total que determina o peso das arestas do grafo. Em outros termos, dados três vértices arbitrários u, v, w </w:t>
      </w:r>
      <w:r w:rsidDel="00000000" w:rsidR="00000000" w:rsidRPr="00000000">
        <w:rPr>
          <w:rFonts w:ascii="Arial Unicode MS" w:cs="Arial Unicode MS" w:eastAsia="Arial Unicode MS" w:hAnsi="Arial Unicode MS"/>
          <w:highlight w:val="white"/>
          <w:rtl w:val="0"/>
        </w:rPr>
        <w:t xml:space="preserve">∈</w:t>
      </w:r>
      <w:r w:rsidDel="00000000" w:rsidR="00000000" w:rsidRPr="00000000">
        <w:rPr>
          <w:rtl w:val="0"/>
        </w:rPr>
        <w:t xml:space="preserve"> V, a função </w:t>
      </w:r>
      <w:r w:rsidDel="00000000" w:rsidR="00000000" w:rsidRPr="00000000">
        <w:rPr>
          <w:color w:val="282828"/>
          <w:highlight w:val="white"/>
          <w:rtl w:val="0"/>
        </w:rPr>
        <w:t xml:space="preserve">φ</w:t>
      </w:r>
      <w:r w:rsidDel="00000000" w:rsidR="00000000" w:rsidRPr="00000000">
        <w:rPr>
          <w:rtl w:val="0"/>
        </w:rPr>
        <w:t xml:space="preserve"> representa o custo do deslocamento a partir de u diretamente em direção a v sem passar por qualquer outro vértice w ao longo do caminho.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ind w:firstLine="720"/>
        <w:jc w:val="both"/>
        <w:rPr/>
      </w:pPr>
      <w:r w:rsidDel="00000000" w:rsidR="00000000" w:rsidRPr="00000000">
        <w:rPr>
          <w:rtl w:val="0"/>
        </w:rPr>
        <w:t xml:space="preserve">Uma vez munido das definições acima, agora é possível estender </w:t>
      </w:r>
      <w:r w:rsidDel="00000000" w:rsidR="00000000" w:rsidRPr="00000000">
        <w:rPr>
          <w:color w:val="282828"/>
          <w:highlight w:val="white"/>
          <w:rtl w:val="0"/>
        </w:rPr>
        <w:t xml:space="preserve">φ</w:t>
      </w:r>
      <w:r w:rsidDel="00000000" w:rsidR="00000000" w:rsidRPr="00000000">
        <w:rPr>
          <w:rFonts w:ascii="Arial Unicode MS" w:cs="Arial Unicode MS" w:eastAsia="Arial Unicode MS" w:hAnsi="Arial Unicode MS"/>
          <w:rtl w:val="0"/>
        </w:rPr>
        <w:t xml:space="preserve"> para o custo de rotas com passagens por vértices intermediários. Nesse sentido, para algum k ≥ 3, considere </w:t>
      </w:r>
    </w:p>
    <w:p w:rsidR="00000000" w:rsidDel="00000000" w:rsidP="00000000" w:rsidRDefault="00000000" w:rsidRPr="00000000" w14:paraId="0000002F">
      <w:pPr>
        <w:jc w:val="both"/>
        <w:rPr>
          <w:highlight w:val="white"/>
        </w:rPr>
      </w:pPr>
      <w:r w:rsidDel="00000000" w:rsidR="00000000" w:rsidRPr="00000000">
        <w:rPr>
          <w:highlight w:val="white"/>
          <w:rtl w:val="0"/>
        </w:rPr>
        <w:t xml:space="preserve">P = { (v</w:t>
      </w:r>
      <w:r w:rsidDel="00000000" w:rsidR="00000000" w:rsidRPr="00000000">
        <w:rPr>
          <w:highlight w:val="white"/>
          <w:vertAlign w:val="subscript"/>
          <w:rtl w:val="0"/>
        </w:rPr>
        <w:t xml:space="preserve">1</w:t>
      </w:r>
      <w:r w:rsidDel="00000000" w:rsidR="00000000" w:rsidRPr="00000000">
        <w:rPr>
          <w:highlight w:val="white"/>
          <w:rtl w:val="0"/>
        </w:rPr>
        <w:t xml:space="preserve">,v</w:t>
      </w:r>
      <w:r w:rsidDel="00000000" w:rsidR="00000000" w:rsidRPr="00000000">
        <w:rPr>
          <w:highlight w:val="white"/>
          <w:vertAlign w:val="subscript"/>
          <w:rtl w:val="0"/>
        </w:rPr>
        <w:t xml:space="preserve">2</w:t>
      </w:r>
      <w:r w:rsidDel="00000000" w:rsidR="00000000" w:rsidRPr="00000000">
        <w:rPr>
          <w:highlight w:val="white"/>
          <w:rtl w:val="0"/>
        </w:rPr>
        <w:t xml:space="preserve">,...,v</w:t>
      </w:r>
      <w:r w:rsidDel="00000000" w:rsidR="00000000" w:rsidRPr="00000000">
        <w:rPr>
          <w:highlight w:val="white"/>
          <w:vertAlign w:val="subscript"/>
          <w:rtl w:val="0"/>
        </w:rPr>
        <w:t xml:space="preserve">k</w:t>
      </w:r>
      <w:r w:rsidDel="00000000" w:rsidR="00000000" w:rsidRPr="00000000">
        <w:rPr>
          <w:rFonts w:ascii="Arial Unicode MS" w:cs="Arial Unicode MS" w:eastAsia="Arial Unicode MS" w:hAnsi="Arial Unicode MS"/>
          <w:highlight w:val="white"/>
          <w:rtl w:val="0"/>
        </w:rPr>
        <w:t xml:space="preserve">) ∈ </w:t>
      </w:r>
      <w:r w:rsidDel="00000000" w:rsidR="00000000" w:rsidRPr="00000000">
        <w:rPr>
          <w:color w:val="282828"/>
          <w:highlight w:val="white"/>
          <w:rtl w:val="0"/>
        </w:rPr>
        <w:t xml:space="preserve">V</w:t>
      </w:r>
      <w:r w:rsidDel="00000000" w:rsidR="00000000" w:rsidRPr="00000000">
        <w:rPr>
          <w:color w:val="282828"/>
          <w:highlight w:val="white"/>
          <w:vertAlign w:val="superscript"/>
          <w:rtl w:val="0"/>
        </w:rPr>
        <w:t xml:space="preserve">k </w:t>
      </w:r>
      <w:r w:rsidDel="00000000" w:rsidR="00000000" w:rsidRPr="00000000">
        <w:rPr>
          <w:highlight w:val="white"/>
          <w:rtl w:val="0"/>
        </w:rPr>
        <w:t xml:space="preserve"> |  </w:t>
      </w:r>
      <w:r w:rsidDel="00000000" w:rsidR="00000000" w:rsidRPr="00000000">
        <w:rPr>
          <w:color w:val="0c0d0e"/>
          <w:highlight w:val="white"/>
          <w:rtl w:val="0"/>
        </w:rPr>
        <w:t xml:space="preserve">para todo i, j </w:t>
      </w: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color w:val="0c0d0e"/>
          <w:highlight w:val="white"/>
          <w:rtl w:val="0"/>
        </w:rPr>
        <w:t xml:space="preserve">N</w:t>
      </w:r>
      <w:r w:rsidDel="00000000" w:rsidR="00000000" w:rsidRPr="00000000">
        <w:rPr>
          <w:color w:val="0c0d0e"/>
          <w:highlight w:val="white"/>
          <w:vertAlign w:val="superscript"/>
          <w:rtl w:val="0"/>
        </w:rPr>
        <w:t xml:space="preserve">*</w:t>
      </w:r>
      <w:r w:rsidDel="00000000" w:rsidR="00000000" w:rsidRPr="00000000">
        <w:rPr>
          <w:color w:val="0c0d0e"/>
          <w:highlight w:val="white"/>
          <w:rtl w:val="0"/>
        </w:rPr>
        <w:t xml:space="preserve"> e u, v </w:t>
      </w: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color w:val="0c0d0e"/>
          <w:highlight w:val="white"/>
          <w:rtl w:val="0"/>
        </w:rPr>
        <w:t xml:space="preserve">V, se i </w:t>
      </w:r>
      <w:r w:rsidDel="00000000" w:rsidR="00000000" w:rsidRPr="00000000">
        <w:rPr>
          <w:rFonts w:ascii="Arial Unicode MS" w:cs="Arial Unicode MS" w:eastAsia="Arial Unicode MS" w:hAnsi="Arial Unicode MS"/>
          <w:highlight w:val="white"/>
          <w:rtl w:val="0"/>
        </w:rPr>
        <w:t xml:space="preserve">≠ j, então v</w:t>
      </w:r>
      <w:r w:rsidDel="00000000" w:rsidR="00000000" w:rsidRPr="00000000">
        <w:rPr>
          <w:highlight w:val="white"/>
          <w:vertAlign w:val="subscript"/>
          <w:rtl w:val="0"/>
        </w:rPr>
        <w:t xml:space="preserve">i</w:t>
      </w:r>
      <w:r w:rsidDel="00000000" w:rsidR="00000000" w:rsidRPr="00000000">
        <w:rPr>
          <w:rFonts w:ascii="Arial Unicode MS" w:cs="Arial Unicode MS" w:eastAsia="Arial Unicode MS" w:hAnsi="Arial Unicode MS"/>
          <w:highlight w:val="white"/>
          <w:rtl w:val="0"/>
        </w:rPr>
        <w:t xml:space="preserve"> ≠ v</w:t>
      </w:r>
      <w:r w:rsidDel="00000000" w:rsidR="00000000" w:rsidRPr="00000000">
        <w:rPr>
          <w:highlight w:val="white"/>
          <w:vertAlign w:val="subscript"/>
          <w:rtl w:val="0"/>
        </w:rPr>
        <w:t xml:space="preserve">j </w:t>
      </w:r>
      <w:r w:rsidDel="00000000" w:rsidR="00000000" w:rsidRPr="00000000">
        <w:rPr>
          <w:highlight w:val="white"/>
          <w:rtl w:val="0"/>
        </w:rPr>
        <w:t xml:space="preserve">}. Em seguida, tome</w:t>
      </w:r>
      <w:r w:rsidDel="00000000" w:rsidR="00000000" w:rsidRPr="00000000">
        <w:rPr>
          <w:highlight w:val="white"/>
          <w:rtl w:val="0"/>
        </w:rPr>
        <w:t xml:space="preserve"> </w:t>
      </w:r>
      <w:r w:rsidDel="00000000" w:rsidR="00000000" w:rsidRPr="00000000">
        <w:rPr>
          <w:rtl w:val="0"/>
        </w:rPr>
        <w:t xml:space="preserve">uma</w:t>
      </w:r>
      <w:r w:rsidDel="00000000" w:rsidR="00000000" w:rsidRPr="00000000">
        <w:rPr>
          <w:rtl w:val="0"/>
        </w:rPr>
        <w:t xml:space="preserve"> função total </w:t>
      </w:r>
      <w:r w:rsidDel="00000000" w:rsidR="00000000" w:rsidRPr="00000000">
        <w:rPr>
          <w:color w:val="282828"/>
          <w:highlight w:val="white"/>
          <w:rtl w:val="0"/>
        </w:rPr>
        <w:t xml:space="preserve">ψ: P</w:t>
      </w:r>
      <w:r w:rsidDel="00000000" w:rsidR="00000000" w:rsidRPr="00000000">
        <w:rPr>
          <w:rFonts w:ascii="Arial Unicode MS" w:cs="Arial Unicode MS" w:eastAsia="Arial Unicode MS" w:hAnsi="Arial Unicode MS"/>
          <w:highlight w:val="white"/>
          <w:rtl w:val="0"/>
        </w:rPr>
        <w:t xml:space="preserve">→</w:t>
      </w:r>
      <m:oMath>
        <m:sSub>
          <m:sSubPr>
            <m:ctrlPr>
              <w:rPr/>
            </m:ctrlPr>
          </m:sSubPr>
          <m:e>
            <m:sSup>
              <m:sSupPr>
                <m:ctrlPr>
                  <w:rPr/>
                </m:ctrlPr>
              </m:sSupPr>
              <m:e>
                <m:r>
                  <w:rPr/>
                  <m:t xml:space="preserve">R</m:t>
                </m:r>
              </m:e>
              <m:sup>
                <m:r>
                  <w:rPr/>
                  <m:t xml:space="preserve">*</m:t>
                </m:r>
              </m:sup>
            </m:sSup>
          </m:e>
          <m:sub>
            <m:r>
              <w:rPr/>
              <m:t xml:space="preserve">+</m:t>
            </m:r>
          </m:sub>
        </m:sSub>
      </m:oMath>
      <w:r w:rsidDel="00000000" w:rsidR="00000000" w:rsidRPr="00000000">
        <w:rPr>
          <w:rtl w:val="0"/>
        </w:rPr>
        <w:t xml:space="preserve"> responsável por computar o custo de um </w:t>
      </w:r>
      <w:r w:rsidDel="00000000" w:rsidR="00000000" w:rsidRPr="00000000">
        <w:rPr>
          <w:highlight w:val="white"/>
          <w:rtl w:val="0"/>
        </w:rPr>
        <w:t xml:space="preserve">caminho qualquer. Dito isso,</w:t>
      </w:r>
      <w:r w:rsidDel="00000000" w:rsidR="00000000" w:rsidRPr="00000000">
        <w:rPr>
          <w:rFonts w:ascii="Arial Unicode MS" w:cs="Arial Unicode MS" w:eastAsia="Arial Unicode MS" w:hAnsi="Arial Unicode MS"/>
          <w:highlight w:val="white"/>
          <w:rtl w:val="0"/>
        </w:rPr>
        <w:t xml:space="preserve"> o custo total de uma rota π ∈ P, denotado </w:t>
      </w:r>
      <m:oMath>
        <m:r>
          <w:rPr>
            <w:color w:val="282828"/>
            <w:highlight w:val="white"/>
          </w:rPr>
          <m:t xml:space="preserve">ψ(</m:t>
        </m:r>
        <m:r>
          <w:rPr>
            <w:highlight w:val="white"/>
          </w:rPr>
          <m:t xml:space="preserve">π)</m:t>
        </m:r>
      </m:oMath>
      <w:r w:rsidDel="00000000" w:rsidR="00000000" w:rsidRPr="00000000">
        <w:rPr>
          <w:highlight w:val="white"/>
          <w:rtl w:val="0"/>
        </w:rPr>
        <w:t xml:space="preserve">, resulta</w:t>
      </w:r>
      <w:r w:rsidDel="00000000" w:rsidR="00000000" w:rsidRPr="00000000">
        <w:rPr>
          <w:highlight w:val="white"/>
          <w:rtl w:val="0"/>
        </w:rPr>
        <w:t xml:space="preserve"> do somatório dos pesos individuais das arestas ao longo do caminho. Em outras palavras, para </w:t>
      </w:r>
    </w:p>
    <w:p w:rsidR="00000000" w:rsidDel="00000000" w:rsidP="00000000" w:rsidRDefault="00000000" w:rsidRPr="00000000" w14:paraId="00000030">
      <w:pPr>
        <w:jc w:val="both"/>
        <w:rPr>
          <w:highlight w:val="white"/>
        </w:rPr>
      </w:pPr>
      <w:r w:rsidDel="00000000" w:rsidR="00000000" w:rsidRPr="00000000">
        <w:rPr>
          <w:rFonts w:ascii="Arial Unicode MS" w:cs="Arial Unicode MS" w:eastAsia="Arial Unicode MS" w:hAnsi="Arial Unicode MS"/>
          <w:highlight w:val="white"/>
          <w:rtl w:val="0"/>
        </w:rPr>
        <w:t xml:space="preserve">1 ≤ i ≤ k - 1, tem-se que:</w:t>
      </w:r>
    </w:p>
    <w:p w:rsidR="00000000" w:rsidDel="00000000" w:rsidP="00000000" w:rsidRDefault="00000000" w:rsidRPr="00000000" w14:paraId="00000031">
      <w:pPr>
        <w:jc w:val="both"/>
        <w:rPr>
          <w:highlight w:val="white"/>
        </w:rPr>
      </w:pPr>
      <w:r w:rsidDel="00000000" w:rsidR="00000000" w:rsidRPr="00000000">
        <w:rPr>
          <w:rtl w:val="0"/>
        </w:rPr>
      </w:r>
    </w:p>
    <w:p w:rsidR="00000000" w:rsidDel="00000000" w:rsidP="00000000" w:rsidRDefault="00000000" w:rsidRPr="00000000" w14:paraId="00000032">
      <w:pPr>
        <w:jc w:val="center"/>
        <w:rPr/>
      </w:pPr>
      <m:oMath>
        <m:r>
          <w:rPr>
            <w:color w:val="282828"/>
            <w:highlight w:val="white"/>
          </w:rPr>
          <m:t xml:space="preserve">ψ(</m:t>
        </m:r>
        <m:r>
          <w:rPr>
            <w:highlight w:val="white"/>
          </w:rPr>
          <m:t xml:space="preserve">π) =</m:t>
        </m:r>
      </m:oMath>
      <w:r w:rsidDel="00000000" w:rsidR="00000000" w:rsidRPr="00000000">
        <w:rPr>
          <w:highlight w:val="white"/>
          <w:rtl w:val="0"/>
        </w:rPr>
        <w:t xml:space="preserve"> </w:t>
      </w:r>
      <w:r w:rsidDel="00000000" w:rsidR="00000000" w:rsidRPr="00000000">
        <w:rPr>
          <w:color w:val="282828"/>
          <w:highlight w:val="white"/>
          <w:rtl w:val="0"/>
        </w:rPr>
        <w:t xml:space="preserve">φ(v</w:t>
      </w:r>
      <w:r w:rsidDel="00000000" w:rsidR="00000000" w:rsidRPr="00000000">
        <w:rPr>
          <w:color w:val="282828"/>
          <w:highlight w:val="white"/>
          <w:vertAlign w:val="subscript"/>
          <w:rtl w:val="0"/>
        </w:rPr>
        <w:t xml:space="preserve">i</w:t>
      </w:r>
      <w:r w:rsidDel="00000000" w:rsidR="00000000" w:rsidRPr="00000000">
        <w:rPr>
          <w:color w:val="282828"/>
          <w:highlight w:val="white"/>
          <w:rtl w:val="0"/>
        </w:rPr>
        <w:t xml:space="preserve">, v</w:t>
      </w:r>
      <w:r w:rsidDel="00000000" w:rsidR="00000000" w:rsidRPr="00000000">
        <w:rPr>
          <w:color w:val="282828"/>
          <w:highlight w:val="white"/>
          <w:vertAlign w:val="subscript"/>
          <w:rtl w:val="0"/>
        </w:rPr>
        <w:t xml:space="preserve">i+1</w:t>
      </w:r>
      <w:r w:rsidDel="00000000" w:rsidR="00000000" w:rsidRPr="00000000">
        <w:rPr>
          <w:color w:val="282828"/>
          <w:highlight w:val="white"/>
          <w:rtl w:val="0"/>
        </w:rPr>
        <w:t xml:space="preserve">) + φ(v</w:t>
      </w:r>
      <w:r w:rsidDel="00000000" w:rsidR="00000000" w:rsidRPr="00000000">
        <w:rPr>
          <w:color w:val="282828"/>
          <w:highlight w:val="white"/>
          <w:vertAlign w:val="subscript"/>
          <w:rtl w:val="0"/>
        </w:rPr>
        <w:t xml:space="preserve">i+1</w:t>
      </w:r>
      <w:r w:rsidDel="00000000" w:rsidR="00000000" w:rsidRPr="00000000">
        <w:rPr>
          <w:color w:val="282828"/>
          <w:highlight w:val="white"/>
          <w:rtl w:val="0"/>
        </w:rPr>
        <w:t xml:space="preserve">, v</w:t>
      </w:r>
      <w:r w:rsidDel="00000000" w:rsidR="00000000" w:rsidRPr="00000000">
        <w:rPr>
          <w:color w:val="282828"/>
          <w:highlight w:val="white"/>
          <w:vertAlign w:val="subscript"/>
          <w:rtl w:val="0"/>
        </w:rPr>
        <w:t xml:space="preserve">i+2</w:t>
      </w:r>
      <w:r w:rsidDel="00000000" w:rsidR="00000000" w:rsidRPr="00000000">
        <w:rPr>
          <w:color w:val="282828"/>
          <w:highlight w:val="white"/>
          <w:rtl w:val="0"/>
        </w:rPr>
        <w:t xml:space="preserve">) + … + φ(v</w:t>
      </w:r>
      <w:r w:rsidDel="00000000" w:rsidR="00000000" w:rsidRPr="00000000">
        <w:rPr>
          <w:color w:val="282828"/>
          <w:highlight w:val="white"/>
          <w:vertAlign w:val="subscript"/>
          <w:rtl w:val="0"/>
        </w:rPr>
        <w:t xml:space="preserve">k-1</w:t>
      </w:r>
      <w:r w:rsidDel="00000000" w:rsidR="00000000" w:rsidRPr="00000000">
        <w:rPr>
          <w:color w:val="282828"/>
          <w:highlight w:val="white"/>
          <w:rtl w:val="0"/>
        </w:rPr>
        <w:t xml:space="preserve">, v</w:t>
      </w:r>
      <w:r w:rsidDel="00000000" w:rsidR="00000000" w:rsidRPr="00000000">
        <w:rPr>
          <w:color w:val="282828"/>
          <w:highlight w:val="white"/>
          <w:vertAlign w:val="subscript"/>
          <w:rtl w:val="0"/>
        </w:rPr>
        <w:t xml:space="preserve">k</w:t>
      </w:r>
      <w:r w:rsidDel="00000000" w:rsidR="00000000" w:rsidRPr="00000000">
        <w:rPr>
          <w:color w:val="282828"/>
          <w:highlight w:val="white"/>
          <w:rtl w:val="0"/>
        </w:rPr>
        <w:t xml:space="preserve">) + φ(v</w:t>
      </w:r>
      <w:r w:rsidDel="00000000" w:rsidR="00000000" w:rsidRPr="00000000">
        <w:rPr>
          <w:color w:val="282828"/>
          <w:highlight w:val="white"/>
          <w:vertAlign w:val="subscript"/>
          <w:rtl w:val="0"/>
        </w:rPr>
        <w:t xml:space="preserve">k</w:t>
      </w:r>
      <w:r w:rsidDel="00000000" w:rsidR="00000000" w:rsidRPr="00000000">
        <w:rPr>
          <w:color w:val="282828"/>
          <w:highlight w:val="white"/>
          <w:rtl w:val="0"/>
        </w:rPr>
        <w:t xml:space="preserve">,v</w:t>
      </w:r>
      <w:r w:rsidDel="00000000" w:rsidR="00000000" w:rsidRPr="00000000">
        <w:rPr>
          <w:color w:val="282828"/>
          <w:highlight w:val="white"/>
          <w:vertAlign w:val="subscript"/>
          <w:rtl w:val="0"/>
        </w:rPr>
        <w:t xml:space="preserve">1</w:t>
      </w:r>
      <w:r w:rsidDel="00000000" w:rsidR="00000000" w:rsidRPr="00000000">
        <w:rPr>
          <w:color w:val="282828"/>
          <w:highlight w:val="white"/>
          <w:rtl w:val="0"/>
        </w:rPr>
        <w:t xml:space="preserve">)</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completando, consequentemente, a definição de um ciclo dito hamiltoniano.</w:t>
      </w:r>
    </w:p>
    <w:p w:rsidR="00000000" w:rsidDel="00000000" w:rsidP="00000000" w:rsidRDefault="00000000" w:rsidRPr="00000000" w14:paraId="00000035">
      <w:pPr>
        <w:spacing w:after="240" w:before="240" w:lineRule="auto"/>
        <w:jc w:val="both"/>
        <w:rPr/>
      </w:pPr>
      <w:r w:rsidDel="00000000" w:rsidR="00000000" w:rsidRPr="00000000">
        <w:rPr>
          <w:rtl w:val="0"/>
        </w:rPr>
      </w:r>
    </w:p>
    <w:p w:rsidR="00000000" w:rsidDel="00000000" w:rsidP="00000000" w:rsidRDefault="00000000" w:rsidRPr="00000000" w14:paraId="00000036">
      <w:pPr>
        <w:spacing w:after="240" w:before="240" w:lineRule="auto"/>
        <w:ind w:firstLine="720"/>
        <w:jc w:val="both"/>
        <w:rPr/>
      </w:pPr>
      <w:r w:rsidDel="00000000" w:rsidR="00000000" w:rsidRPr="00000000">
        <w:rPr>
          <w:rtl w:val="0"/>
        </w:rPr>
        <w:t xml:space="preserve">Com isso, os esforços direcionados ao PCV são para encontrar o x</w:t>
      </w:r>
      <w:r w:rsidDel="00000000" w:rsidR="00000000" w:rsidRPr="00000000">
        <w:rPr>
          <w:highlight w:val="white"/>
          <w:rtl w:val="0"/>
        </w:rPr>
        <w:t xml:space="preserve"> = min(</w:t>
      </w:r>
      <w:r w:rsidDel="00000000" w:rsidR="00000000" w:rsidRPr="00000000">
        <w:rPr>
          <w:color w:val="282828"/>
          <w:highlight w:val="white"/>
          <w:rtl w:val="0"/>
        </w:rPr>
        <w:t xml:space="preserve">ψ(</w:t>
      </w:r>
      <w:r w:rsidDel="00000000" w:rsidR="00000000" w:rsidRPr="00000000">
        <w:rPr>
          <w:highlight w:val="white"/>
          <w:rtl w:val="0"/>
        </w:rPr>
        <w:t xml:space="preserve">π</w:t>
      </w:r>
      <w:r w:rsidDel="00000000" w:rsidR="00000000" w:rsidRPr="00000000">
        <w:rPr>
          <w:highlight w:val="white"/>
          <w:vertAlign w:val="subscript"/>
          <w:rtl w:val="0"/>
        </w:rPr>
        <w:t xml:space="preserve">1</w:t>
      </w:r>
      <w:r w:rsidDel="00000000" w:rsidR="00000000" w:rsidRPr="00000000">
        <w:rPr>
          <w:color w:val="282828"/>
          <w:highlight w:val="white"/>
          <w:rtl w:val="0"/>
        </w:rPr>
        <w:t xml:space="preserve">), ψ(</w:t>
      </w:r>
      <w:r w:rsidDel="00000000" w:rsidR="00000000" w:rsidRPr="00000000">
        <w:rPr>
          <w:highlight w:val="white"/>
          <w:rtl w:val="0"/>
        </w:rPr>
        <w:t xml:space="preserve">π</w:t>
      </w:r>
      <w:r w:rsidDel="00000000" w:rsidR="00000000" w:rsidRPr="00000000">
        <w:rPr>
          <w:highlight w:val="white"/>
          <w:vertAlign w:val="subscript"/>
          <w:rtl w:val="0"/>
        </w:rPr>
        <w:t xml:space="preserve">2</w:t>
      </w:r>
      <w:r w:rsidDel="00000000" w:rsidR="00000000" w:rsidRPr="00000000">
        <w:rPr>
          <w:color w:val="282828"/>
          <w:highlight w:val="white"/>
          <w:rtl w:val="0"/>
        </w:rPr>
        <w:t xml:space="preserve">), …, ψ(</w:t>
      </w:r>
      <w:r w:rsidDel="00000000" w:rsidR="00000000" w:rsidRPr="00000000">
        <w:rPr>
          <w:highlight w:val="white"/>
          <w:rtl w:val="0"/>
        </w:rPr>
        <w:t xml:space="preserve">π</w:t>
      </w:r>
      <w:r w:rsidDel="00000000" w:rsidR="00000000" w:rsidRPr="00000000">
        <w:rPr>
          <w:highlight w:val="white"/>
          <w:vertAlign w:val="subscript"/>
          <w:rtl w:val="0"/>
        </w:rPr>
        <w:t xml:space="preserve">n</w:t>
      </w:r>
      <w:r w:rsidDel="00000000" w:rsidR="00000000" w:rsidRPr="00000000">
        <w:rPr>
          <w:color w:val="282828"/>
          <w:highlight w:val="white"/>
          <w:rtl w:val="0"/>
        </w:rPr>
        <w:t xml:space="preserve">)</w:t>
      </w:r>
      <w:r w:rsidDel="00000000" w:rsidR="00000000" w:rsidRPr="00000000">
        <w:rPr>
          <w:highlight w:val="white"/>
          <w:rtl w:val="0"/>
        </w:rPr>
        <w:t xml:space="preserve">) em complexidade de tempo polinomial</w:t>
      </w:r>
      <w:r w:rsidDel="00000000" w:rsidR="00000000" w:rsidRPr="00000000">
        <w:rPr>
          <w:rFonts w:ascii="Arial Unicode MS" w:cs="Arial Unicode MS" w:eastAsia="Arial Unicode MS" w:hAnsi="Arial Unicode MS"/>
          <w:highlight w:val="white"/>
          <w:rtl w:val="0"/>
        </w:rPr>
        <w:t xml:space="preserve">, onde n ∈ N</w:t>
      </w:r>
      <w:r w:rsidDel="00000000" w:rsidR="00000000" w:rsidRPr="00000000">
        <w:rPr>
          <w:highlight w:val="white"/>
          <w:vertAlign w:val="superscript"/>
          <w:rtl w:val="0"/>
        </w:rPr>
        <w:t xml:space="preserve">*</w:t>
      </w:r>
      <w:r w:rsidDel="00000000" w:rsidR="00000000" w:rsidRPr="00000000">
        <w:rPr>
          <w:highlight w:val="white"/>
          <w:rtl w:val="0"/>
        </w:rPr>
        <w:t xml:space="preserve"> </w:t>
      </w:r>
      <w:r w:rsidDel="00000000" w:rsidR="00000000" w:rsidRPr="00000000">
        <w:rPr>
          <w:highlight w:val="white"/>
          <w:rtl w:val="0"/>
        </w:rPr>
        <w:t xml:space="preserve">representa o total de combinações possíveis de rotas para uma instância do problema e π</w:t>
      </w:r>
      <w:r w:rsidDel="00000000" w:rsidR="00000000" w:rsidRPr="00000000">
        <w:rPr>
          <w:highlight w:val="white"/>
          <w:vertAlign w:val="subscript"/>
          <w:rtl w:val="0"/>
        </w:rPr>
        <w:t xml:space="preserve">i </w:t>
      </w:r>
      <w:r w:rsidDel="00000000" w:rsidR="00000000" w:rsidRPr="00000000">
        <w:rPr>
          <w:rFonts w:ascii="Arial Unicode MS" w:cs="Arial Unicode MS" w:eastAsia="Arial Unicode MS" w:hAnsi="Arial Unicode MS"/>
          <w:highlight w:val="white"/>
          <w:rtl w:val="0"/>
        </w:rPr>
        <w:t xml:space="preserve">≠ π</w:t>
      </w:r>
      <w:r w:rsidDel="00000000" w:rsidR="00000000" w:rsidRPr="00000000">
        <w:rPr>
          <w:highlight w:val="white"/>
          <w:vertAlign w:val="subscript"/>
          <w:rtl w:val="0"/>
        </w:rPr>
        <w:t xml:space="preserve">j</w:t>
      </w:r>
      <w:r w:rsidDel="00000000" w:rsidR="00000000" w:rsidRPr="00000000">
        <w:rPr>
          <w:rFonts w:ascii="Arial Unicode MS" w:cs="Arial Unicode MS" w:eastAsia="Arial Unicode MS" w:hAnsi="Arial Unicode MS"/>
          <w:highlight w:val="white"/>
          <w:rtl w:val="0"/>
        </w:rPr>
        <w:t xml:space="preserve">, sempre que i ≠ j.</w:t>
      </w:r>
      <w:r w:rsidDel="00000000" w:rsidR="00000000" w:rsidRPr="00000000">
        <w:rPr>
          <w:highlight w:val="white"/>
          <w:rtl w:val="0"/>
        </w:rPr>
        <w:t xml:space="preserve"> Apresentados os pressupostos teóricos, a seção subsequente introduz o conceito de solução exata, aproximada, heurística e discorre sobre alguns algoritmos notáveis.</w: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ac5bugfxtghg" w:id="5"/>
      <w:bookmarkEnd w:id="5"/>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4amv1lfknsy" w:id="6"/>
      <w:bookmarkEnd w:id="6"/>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jx25bcezctqx" w:id="7"/>
      <w:bookmarkEnd w:id="7"/>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ff0000"/>
        </w:rPr>
      </w:pPr>
      <w:bookmarkStart w:colFirst="0" w:colLast="0" w:name="_bsnkjlg6d8wv" w:id="8"/>
      <w:bookmarkEnd w:id="8"/>
      <w:r w:rsidDel="00000000" w:rsidR="00000000" w:rsidRPr="00000000">
        <w:rPr>
          <w:b w:val="1"/>
          <w:color w:val="000000"/>
          <w:sz w:val="26"/>
          <w:szCs w:val="26"/>
          <w:rtl w:val="0"/>
        </w:rPr>
        <w:t xml:space="preserve">3. ANÁLISE E DISCUSSÃO</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ind w:firstLine="720"/>
        <w:jc w:val="both"/>
        <w:rPr/>
      </w:pPr>
      <w:r w:rsidDel="00000000" w:rsidR="00000000" w:rsidRPr="00000000">
        <w:rPr>
          <w:rtl w:val="0"/>
        </w:rPr>
        <w:t xml:space="preserve">Antes de prosseguir com a apresentação das soluções contempladas neste relatório, é imperiosa uma definição das classificações das mesmas quanto à obtenção do resultado ótimo. Nesse sentido, uma solução para o PCV é dita exata se, e somente se, o custo total da rota é ótimo e determinístico para instâncias iguais do problema. Por outro lado, uma solução aproximada é aquela que objetiva minimizar o custo da rota, mas sem garantias de encontrar a solução de custo ótimo, mantendo um coeficiente de qualidade que indica o seu resultado no pior caso em relação à solução ótima para uma instância do problema. </w:t>
      </w:r>
    </w:p>
    <w:p w:rsidR="00000000" w:rsidDel="00000000" w:rsidP="00000000" w:rsidRDefault="00000000" w:rsidRPr="00000000" w14:paraId="0000003D">
      <w:pPr>
        <w:ind w:firstLine="720"/>
        <w:jc w:val="both"/>
        <w:rPr/>
      </w:pPr>
      <w:r w:rsidDel="00000000" w:rsidR="00000000" w:rsidRPr="00000000">
        <w:rPr>
          <w:rtl w:val="0"/>
        </w:rPr>
      </w:r>
    </w:p>
    <w:p w:rsidR="00000000" w:rsidDel="00000000" w:rsidP="00000000" w:rsidRDefault="00000000" w:rsidRPr="00000000" w14:paraId="0000003E">
      <w:pPr>
        <w:ind w:firstLine="720"/>
        <w:jc w:val="both"/>
        <w:rPr/>
      </w:pPr>
      <w:r w:rsidDel="00000000" w:rsidR="00000000" w:rsidRPr="00000000">
        <w:rPr>
          <w:rtl w:val="0"/>
        </w:rPr>
        <w:t xml:space="preserve">O resultado do custo para instâncias iguais do problema pode ser diferente. Desse modo, as soluções aproximadas se desdobram em algoritmos heurísticos, gulosos e metaheurísticos e serão abordados logo em seguida nesta seção. A vantagem destas em detrimento do primeiro tipo de solução citado é que já existem algoritmos de complexidade de tempo polinomial.</w:t>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lurxtn5iy02w" w:id="9"/>
      <w:bookmarkEnd w:id="9"/>
      <w:r w:rsidDel="00000000" w:rsidR="00000000" w:rsidRPr="00000000">
        <w:rPr>
          <w:b w:val="1"/>
          <w:color w:val="000000"/>
          <w:sz w:val="26"/>
          <w:szCs w:val="26"/>
          <w:rtl w:val="0"/>
        </w:rPr>
        <w:t xml:space="preserve">3.1 MÉTODOS GULOSOS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São algoritmos que tomam decisões locais ótimas em cada passo, com a expectativa de que isso leve a uma solução globalmente boa. Entre as soluções aproximadas que utilizam métodos gulosos, tem-se aquela apresentada por (CORMEN et al., 2009) no capítulo 35, que recorre à formação de uma árvore geradora mínima e, em seguida, a realização de um percurso em pré-ordem sobre tal árvore. Para que a solução seja aplicável, no entanto, algumas imposições se fazem necessárias sobre o grafo. Por exemplo, a desigualdade triangular deve ser satisfeita, o grafo ser completo, positivamente ponderado e não direcionado.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ind w:firstLine="720"/>
        <w:jc w:val="both"/>
        <w:rPr/>
      </w:pPr>
      <w:r w:rsidDel="00000000" w:rsidR="00000000" w:rsidRPr="00000000">
        <w:rPr>
          <w:rtl w:val="0"/>
        </w:rPr>
        <w:t xml:space="preserve">Com tais restrições, o fator de qualidade do algoritmo corresponde a 2, indicando que o custo da solução obtida é, no pior caso, o dobro do custo de se percorrer a árvore geradora mínima. Uma forma eficiente de se implementar esse algoritmo é utilizando uma fila prioridade implementada sobre uma </w:t>
      </w:r>
      <w:r w:rsidDel="00000000" w:rsidR="00000000" w:rsidRPr="00000000">
        <w:rPr>
          <w:i w:val="1"/>
          <w:rtl w:val="0"/>
        </w:rPr>
        <w:t xml:space="preserve">heap</w:t>
      </w:r>
      <w:r w:rsidDel="00000000" w:rsidR="00000000" w:rsidRPr="00000000">
        <w:rPr>
          <w:rtl w:val="0"/>
        </w:rPr>
        <w:t xml:space="preserve"> de Fibonacci estruturada em um arranjo unidimensional no algoritmo de Prim para árvores geradoras mínimas. </w:t>
      </w:r>
      <w:r w:rsidDel="00000000" w:rsidR="00000000" w:rsidRPr="00000000">
        <w:rPr>
          <w:rtl w:val="0"/>
        </w:rPr>
        <w:t xml:space="preserve">Pseudocódigo para o algoritmo: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Defina um nó raiz r</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Construa uma árvore geradora mínima T enraizada em r</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Percorra T em pré-ordem</w:t>
      </w: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Vá diretamente do último nó v visitado até o nó raiz r</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Retorne o percurso obtido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qic9slduuc73" w:id="10"/>
      <w:bookmarkEnd w:id="10"/>
      <w:r w:rsidDel="00000000" w:rsidR="00000000" w:rsidRPr="00000000">
        <w:rPr>
          <w:b w:val="1"/>
          <w:color w:val="000000"/>
          <w:sz w:val="26"/>
          <w:szCs w:val="26"/>
          <w:rtl w:val="0"/>
        </w:rPr>
        <w:t xml:space="preserve">3.2 MÉTODOS HEURÍSTICOS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tab/>
      </w:r>
      <w:r w:rsidDel="00000000" w:rsidR="00000000" w:rsidRPr="00000000">
        <w:rPr>
          <w:b w:val="1"/>
          <w:sz w:val="26"/>
          <w:szCs w:val="26"/>
          <w:rtl w:val="0"/>
        </w:rPr>
        <w:t xml:space="preserve">3.2.1 2-OPT</w:t>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O algoritmo 2-opt é uma heurística simples e eficiente que funciona eliminando cruzamentos em rotas, ajustando localmente. Ele melhora iterativamente uma solução inicial, reduzindo o comprimento das rotas para encontrar um caminho melhor.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 algoritmo busca melhorar a solução inicial realizando trocas entre dois segmentos de uma rota, e em seguida verificando se isso resulta em uma redução do custo(caminho). Logo, a ideia central é reestruturar a rota para torná-la mais curta, semelhante ao algoritmo da subida da encosta, o algoritmo funciona da seguinte forma: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É utilizado a busca local para percorrer todas as combinações possíveis de dois segmentos consecutivos na rota. Para cada par de segmentos, realiza uma inversão da ordem dos vértices nesse intervalo e calcula o novo custo da rota. </w:t>
      </w:r>
    </w:p>
    <w:p w:rsidR="00000000" w:rsidDel="00000000" w:rsidP="00000000" w:rsidRDefault="00000000" w:rsidRPr="00000000" w14:paraId="00000059">
      <w:pPr>
        <w:rPr/>
      </w:pPr>
      <w:r w:rsidDel="00000000" w:rsidR="00000000" w:rsidRPr="00000000">
        <w:rPr>
          <w:rtl w:val="0"/>
        </w:rPr>
        <w:t xml:space="preserve">Se o custo total da nova rota for menor que o custo da rota atual, a mudança é aceita. Caso contrário, ela é descartada. E esse processo continua até que nenhuma troca resulte em uma melhoria. A melhor solução encontrada ao longo das iterações é retornada como resultado.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2-OPT(Grafo, Rota)</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Fonts w:ascii="Arial Unicode MS" w:cs="Arial Unicode MS" w:eastAsia="Arial Unicode MS" w:hAnsi="Arial Unicode MS"/>
          <w:b w:val="1"/>
          <w:rtl w:val="0"/>
        </w:rPr>
        <w:t xml:space="preserve">1   melhor_rota ← Rota</w:t>
      </w:r>
    </w:p>
    <w:p w:rsidR="00000000" w:rsidDel="00000000" w:rsidP="00000000" w:rsidRDefault="00000000" w:rsidRPr="00000000" w14:paraId="0000005F">
      <w:pPr>
        <w:rPr>
          <w:b w:val="1"/>
        </w:rPr>
      </w:pPr>
      <w:r w:rsidDel="00000000" w:rsidR="00000000" w:rsidRPr="00000000">
        <w:rPr>
          <w:rFonts w:ascii="Arial Unicode MS" w:cs="Arial Unicode MS" w:eastAsia="Arial Unicode MS" w:hAnsi="Arial Unicode MS"/>
          <w:b w:val="1"/>
          <w:rtl w:val="0"/>
        </w:rPr>
        <w:t xml:space="preserve">2   melhor_tamanho ← CALCULAR-TAMANHO-ROTA(Grafo, melhor_rota)</w:t>
      </w:r>
    </w:p>
    <w:p w:rsidR="00000000" w:rsidDel="00000000" w:rsidP="00000000" w:rsidRDefault="00000000" w:rsidRPr="00000000" w14:paraId="00000060">
      <w:pPr>
        <w:rPr>
          <w:b w:val="1"/>
        </w:rPr>
      </w:pPr>
      <w:r w:rsidDel="00000000" w:rsidR="00000000" w:rsidRPr="00000000">
        <w:rPr>
          <w:rFonts w:ascii="Arial Unicode MS" w:cs="Arial Unicode MS" w:eastAsia="Arial Unicode MS" w:hAnsi="Arial Unicode MS"/>
          <w:b w:val="1"/>
          <w:rtl w:val="0"/>
        </w:rPr>
        <w:t xml:space="preserve">3   melhor_encontrado ← VERDADEIRO</w:t>
      </w:r>
    </w:p>
    <w:p w:rsidR="00000000" w:rsidDel="00000000" w:rsidP="00000000" w:rsidRDefault="00000000" w:rsidRPr="00000000" w14:paraId="00000061">
      <w:pPr>
        <w:rPr>
          <w:b w:val="1"/>
        </w:rPr>
      </w:pPr>
      <w:r w:rsidDel="00000000" w:rsidR="00000000" w:rsidRPr="00000000">
        <w:rPr>
          <w:b w:val="1"/>
          <w:rtl w:val="0"/>
        </w:rPr>
        <w:t xml:space="preserve">4   </w:t>
      </w:r>
    </w:p>
    <w:p w:rsidR="00000000" w:rsidDel="00000000" w:rsidP="00000000" w:rsidRDefault="00000000" w:rsidRPr="00000000" w14:paraId="00000062">
      <w:pPr>
        <w:rPr>
          <w:b w:val="1"/>
        </w:rPr>
      </w:pPr>
      <w:r w:rsidDel="00000000" w:rsidR="00000000" w:rsidRPr="00000000">
        <w:rPr>
          <w:b w:val="1"/>
          <w:rtl w:val="0"/>
        </w:rPr>
        <w:t xml:space="preserve">5   Enquanto melhor_encontrado faça</w:t>
      </w:r>
    </w:p>
    <w:p w:rsidR="00000000" w:rsidDel="00000000" w:rsidP="00000000" w:rsidRDefault="00000000" w:rsidRPr="00000000" w14:paraId="00000063">
      <w:pPr>
        <w:rPr>
          <w:b w:val="1"/>
        </w:rPr>
      </w:pPr>
      <w:r w:rsidDel="00000000" w:rsidR="00000000" w:rsidRPr="00000000">
        <w:rPr>
          <w:rFonts w:ascii="Arial Unicode MS" w:cs="Arial Unicode MS" w:eastAsia="Arial Unicode MS" w:hAnsi="Arial Unicode MS"/>
          <w:b w:val="1"/>
          <w:rtl w:val="0"/>
        </w:rPr>
        <w:t xml:space="preserve">6       melhor_encontrado ← FALSO</w:t>
      </w:r>
    </w:p>
    <w:p w:rsidR="00000000" w:rsidDel="00000000" w:rsidP="00000000" w:rsidRDefault="00000000" w:rsidRPr="00000000" w14:paraId="00000064">
      <w:pPr>
        <w:rPr>
          <w:b w:val="1"/>
        </w:rPr>
      </w:pPr>
      <w:r w:rsidDel="00000000" w:rsidR="00000000" w:rsidRPr="00000000">
        <w:rPr>
          <w:b w:val="1"/>
          <w:rtl w:val="0"/>
        </w:rPr>
        <w:t xml:space="preserve">7       </w:t>
      </w:r>
    </w:p>
    <w:p w:rsidR="00000000" w:rsidDel="00000000" w:rsidP="00000000" w:rsidRDefault="00000000" w:rsidRPr="00000000" w14:paraId="00000065">
      <w:pPr>
        <w:rPr>
          <w:b w:val="1"/>
        </w:rPr>
      </w:pPr>
      <w:r w:rsidDel="00000000" w:rsidR="00000000" w:rsidRPr="00000000">
        <w:rPr>
          <w:rFonts w:ascii="Arial Unicode MS" w:cs="Arial Unicode MS" w:eastAsia="Arial Unicode MS" w:hAnsi="Arial Unicode MS"/>
          <w:b w:val="1"/>
          <w:rtl w:val="0"/>
        </w:rPr>
        <w:t xml:space="preserve">8       Para i ← 1 até |melhor_rota| - 2 faça</w:t>
      </w:r>
    </w:p>
    <w:p w:rsidR="00000000" w:rsidDel="00000000" w:rsidP="00000000" w:rsidRDefault="00000000" w:rsidRPr="00000000" w14:paraId="00000066">
      <w:pPr>
        <w:rPr>
          <w:b w:val="1"/>
        </w:rPr>
      </w:pPr>
      <w:r w:rsidDel="00000000" w:rsidR="00000000" w:rsidRPr="00000000">
        <w:rPr>
          <w:rFonts w:ascii="Arial Unicode MS" w:cs="Arial Unicode MS" w:eastAsia="Arial Unicode MS" w:hAnsi="Arial Unicode MS"/>
          <w:b w:val="1"/>
          <w:rtl w:val="0"/>
        </w:rPr>
        <w:t xml:space="preserve">9           Para j ← i + 1 até |melhor_rota| - 1 faça</w:t>
      </w:r>
    </w:p>
    <w:p w:rsidR="00000000" w:rsidDel="00000000" w:rsidP="00000000" w:rsidRDefault="00000000" w:rsidRPr="00000000" w14:paraId="00000067">
      <w:pPr>
        <w:rPr>
          <w:b w:val="1"/>
        </w:rPr>
      </w:pPr>
      <w:r w:rsidDel="00000000" w:rsidR="00000000" w:rsidRPr="00000000">
        <w:rPr>
          <w:rFonts w:ascii="Arial Unicode MS" w:cs="Arial Unicode MS" w:eastAsia="Arial Unicode MS" w:hAnsi="Arial Unicode MS"/>
          <w:b w:val="1"/>
          <w:rtl w:val="0"/>
        </w:rPr>
        <w:t xml:space="preserve">10               nova_rota ← CÓPIA(melhor_rota)</w:t>
      </w:r>
    </w:p>
    <w:p w:rsidR="00000000" w:rsidDel="00000000" w:rsidP="00000000" w:rsidRDefault="00000000" w:rsidRPr="00000000" w14:paraId="00000068">
      <w:pPr>
        <w:rPr>
          <w:b w:val="1"/>
        </w:rPr>
      </w:pPr>
      <w:r w:rsidDel="00000000" w:rsidR="00000000" w:rsidRPr="00000000">
        <w:rPr>
          <w:b w:val="1"/>
          <w:rtl w:val="0"/>
        </w:rPr>
        <w:t xml:space="preserve">11               INVERTER-SUBROTA(nova_rota, i, j)</w:t>
      </w:r>
    </w:p>
    <w:p w:rsidR="00000000" w:rsidDel="00000000" w:rsidP="00000000" w:rsidRDefault="00000000" w:rsidRPr="00000000" w14:paraId="00000069">
      <w:pPr>
        <w:rPr>
          <w:b w:val="1"/>
        </w:rPr>
      </w:pPr>
      <w:r w:rsidDel="00000000" w:rsidR="00000000" w:rsidRPr="00000000">
        <w:rPr>
          <w:b w:val="1"/>
          <w:rtl w:val="0"/>
        </w:rPr>
        <w:t xml:space="preserve">12               </w:t>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b w:val="1"/>
          <w:rtl w:val="0"/>
        </w:rPr>
        <w:t xml:space="preserve">13               novo_tamanho ← CALCULAR-TAMANHO-ROTA(Grafo, nova_rota)</w:t>
      </w:r>
    </w:p>
    <w:p w:rsidR="00000000" w:rsidDel="00000000" w:rsidP="00000000" w:rsidRDefault="00000000" w:rsidRPr="00000000" w14:paraId="0000006B">
      <w:pPr>
        <w:rPr>
          <w:b w:val="1"/>
        </w:rPr>
      </w:pPr>
      <w:r w:rsidDel="00000000" w:rsidR="00000000" w:rsidRPr="00000000">
        <w:rPr>
          <w:b w:val="1"/>
          <w:rtl w:val="0"/>
        </w:rPr>
        <w:t xml:space="preserve">14               </w:t>
      </w:r>
    </w:p>
    <w:p w:rsidR="00000000" w:rsidDel="00000000" w:rsidP="00000000" w:rsidRDefault="00000000" w:rsidRPr="00000000" w14:paraId="0000006C">
      <w:pPr>
        <w:rPr>
          <w:b w:val="1"/>
        </w:rPr>
      </w:pPr>
      <w:r w:rsidDel="00000000" w:rsidR="00000000" w:rsidRPr="00000000">
        <w:rPr>
          <w:b w:val="1"/>
          <w:rtl w:val="0"/>
        </w:rPr>
        <w:t xml:space="preserve">15               Se novo_tamanho &lt; melhor_tamanho então</w:t>
      </w:r>
    </w:p>
    <w:p w:rsidR="00000000" w:rsidDel="00000000" w:rsidP="00000000" w:rsidRDefault="00000000" w:rsidRPr="00000000" w14:paraId="0000006D">
      <w:pPr>
        <w:rPr>
          <w:b w:val="1"/>
        </w:rPr>
      </w:pPr>
      <w:r w:rsidDel="00000000" w:rsidR="00000000" w:rsidRPr="00000000">
        <w:rPr>
          <w:rFonts w:ascii="Arial Unicode MS" w:cs="Arial Unicode MS" w:eastAsia="Arial Unicode MS" w:hAnsi="Arial Unicode MS"/>
          <w:b w:val="1"/>
          <w:rtl w:val="0"/>
        </w:rPr>
        <w:t xml:space="preserve">16                   melhor_rota ← nova_rota</w:t>
      </w:r>
    </w:p>
    <w:p w:rsidR="00000000" w:rsidDel="00000000" w:rsidP="00000000" w:rsidRDefault="00000000" w:rsidRPr="00000000" w14:paraId="0000006E">
      <w:pPr>
        <w:rPr>
          <w:b w:val="1"/>
        </w:rPr>
      </w:pPr>
      <w:r w:rsidDel="00000000" w:rsidR="00000000" w:rsidRPr="00000000">
        <w:rPr>
          <w:rFonts w:ascii="Arial Unicode MS" w:cs="Arial Unicode MS" w:eastAsia="Arial Unicode MS" w:hAnsi="Arial Unicode MS"/>
          <w:b w:val="1"/>
          <w:rtl w:val="0"/>
        </w:rPr>
        <w:t xml:space="preserve">17                   melhor_tamanho ← novo_tamanho</w:t>
      </w:r>
    </w:p>
    <w:p w:rsidR="00000000" w:rsidDel="00000000" w:rsidP="00000000" w:rsidRDefault="00000000" w:rsidRPr="00000000" w14:paraId="0000006F">
      <w:pPr>
        <w:rPr>
          <w:b w:val="1"/>
        </w:rPr>
      </w:pPr>
      <w:r w:rsidDel="00000000" w:rsidR="00000000" w:rsidRPr="00000000">
        <w:rPr>
          <w:rFonts w:ascii="Arial Unicode MS" w:cs="Arial Unicode MS" w:eastAsia="Arial Unicode MS" w:hAnsi="Arial Unicode MS"/>
          <w:b w:val="1"/>
          <w:rtl w:val="0"/>
        </w:rPr>
        <w:t xml:space="preserve">18                   melhor_encontrado ← VERDADEIRO</w:t>
      </w:r>
    </w:p>
    <w:p w:rsidR="00000000" w:rsidDel="00000000" w:rsidP="00000000" w:rsidRDefault="00000000" w:rsidRPr="00000000" w14:paraId="00000070">
      <w:pPr>
        <w:rPr>
          <w:b w:val="1"/>
        </w:rPr>
      </w:pPr>
      <w:r w:rsidDel="00000000" w:rsidR="00000000" w:rsidRPr="00000000">
        <w:rPr>
          <w:b w:val="1"/>
          <w:rtl w:val="0"/>
        </w:rPr>
        <w:t xml:space="preserve">19                   Interrompa o laço interno (j)</w:t>
      </w:r>
    </w:p>
    <w:p w:rsidR="00000000" w:rsidDel="00000000" w:rsidP="00000000" w:rsidRDefault="00000000" w:rsidRPr="00000000" w14:paraId="00000071">
      <w:pPr>
        <w:rPr>
          <w:b w:val="1"/>
        </w:rPr>
      </w:pPr>
      <w:r w:rsidDel="00000000" w:rsidR="00000000" w:rsidRPr="00000000">
        <w:rPr>
          <w:b w:val="1"/>
          <w:rtl w:val="0"/>
        </w:rPr>
        <w:t xml:space="preserve">20           Se melhor_encontrado então</w:t>
      </w:r>
    </w:p>
    <w:p w:rsidR="00000000" w:rsidDel="00000000" w:rsidP="00000000" w:rsidRDefault="00000000" w:rsidRPr="00000000" w14:paraId="00000072">
      <w:pPr>
        <w:rPr>
          <w:b w:val="1"/>
        </w:rPr>
      </w:pPr>
      <w:r w:rsidDel="00000000" w:rsidR="00000000" w:rsidRPr="00000000">
        <w:rPr>
          <w:b w:val="1"/>
          <w:rtl w:val="0"/>
        </w:rPr>
        <w:t xml:space="preserve">21               Interrompa o laço externo (i)</w:t>
      </w:r>
    </w:p>
    <w:p w:rsidR="00000000" w:rsidDel="00000000" w:rsidP="00000000" w:rsidRDefault="00000000" w:rsidRPr="00000000" w14:paraId="00000073">
      <w:pPr>
        <w:rPr>
          <w:b w:val="1"/>
        </w:rPr>
      </w:pPr>
      <w:r w:rsidDel="00000000" w:rsidR="00000000" w:rsidRPr="00000000">
        <w:rPr>
          <w:b w:val="1"/>
          <w:rtl w:val="0"/>
        </w:rPr>
        <w:t xml:space="preserve">22   Retorne melhor_rota</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CALCULAR-TAMANHO-ROTA(Grafo, Rota)</w:t>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b w:val="1"/>
          <w:rtl w:val="0"/>
        </w:rPr>
        <w:t xml:space="preserve">1   tamanho ← 0</w:t>
      </w:r>
    </w:p>
    <w:p w:rsidR="00000000" w:rsidDel="00000000" w:rsidP="00000000" w:rsidRDefault="00000000" w:rsidRPr="00000000" w14:paraId="00000078">
      <w:pPr>
        <w:rPr>
          <w:b w:val="1"/>
        </w:rPr>
      </w:pPr>
      <w:r w:rsidDel="00000000" w:rsidR="00000000" w:rsidRPr="00000000">
        <w:rPr>
          <w:rFonts w:ascii="Arial Unicode MS" w:cs="Arial Unicode MS" w:eastAsia="Arial Unicode MS" w:hAnsi="Arial Unicode MS"/>
          <w:b w:val="1"/>
          <w:rtl w:val="0"/>
        </w:rPr>
        <w:t xml:space="preserve">2   Para k ← 1 até |Rota| - 1 faça</w:t>
      </w:r>
    </w:p>
    <w:p w:rsidR="00000000" w:rsidDel="00000000" w:rsidP="00000000" w:rsidRDefault="00000000" w:rsidRPr="00000000" w14:paraId="00000079">
      <w:pPr>
        <w:rPr>
          <w:b w:val="1"/>
        </w:rPr>
      </w:pPr>
      <w:r w:rsidDel="00000000" w:rsidR="00000000" w:rsidRPr="00000000">
        <w:rPr>
          <w:rFonts w:ascii="Arial Unicode MS" w:cs="Arial Unicode MS" w:eastAsia="Arial Unicode MS" w:hAnsi="Arial Unicode MS"/>
          <w:b w:val="1"/>
          <w:rtl w:val="0"/>
        </w:rPr>
        <w:t xml:space="preserve">3       tamanho ← tamanho + Grafo[Rota[k], Rota[k+1]]</w:t>
      </w:r>
    </w:p>
    <w:p w:rsidR="00000000" w:rsidDel="00000000" w:rsidP="00000000" w:rsidRDefault="00000000" w:rsidRPr="00000000" w14:paraId="0000007A">
      <w:pPr>
        <w:rPr>
          <w:b w:val="1"/>
        </w:rPr>
      </w:pPr>
      <w:r w:rsidDel="00000000" w:rsidR="00000000" w:rsidRPr="00000000">
        <w:rPr>
          <w:rFonts w:ascii="Arial Unicode MS" w:cs="Arial Unicode MS" w:eastAsia="Arial Unicode MS" w:hAnsi="Arial Unicode MS"/>
          <w:b w:val="1"/>
          <w:rtl w:val="0"/>
        </w:rPr>
        <w:t xml:space="preserve">4   tamanho ← tamanho + Grafo[Rota[|Rota|], Rota[1]]</w:t>
      </w:r>
    </w:p>
    <w:p w:rsidR="00000000" w:rsidDel="00000000" w:rsidP="00000000" w:rsidRDefault="00000000" w:rsidRPr="00000000" w14:paraId="0000007B">
      <w:pPr>
        <w:rPr>
          <w:b w:val="1"/>
        </w:rPr>
      </w:pPr>
      <w:r w:rsidDel="00000000" w:rsidR="00000000" w:rsidRPr="00000000">
        <w:rPr>
          <w:b w:val="1"/>
          <w:rtl w:val="0"/>
        </w:rPr>
        <w:t xml:space="preserve">5   Retorne tamanho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rPr>
      </w:pPr>
      <w:bookmarkStart w:colFirst="0" w:colLast="0" w:name="_4t05mitqagi2" w:id="11"/>
      <w:bookmarkEnd w:id="11"/>
      <w:r w:rsidDel="00000000" w:rsidR="00000000" w:rsidRPr="00000000">
        <w:rPr>
          <w:b w:val="1"/>
          <w:color w:val="000000"/>
          <w:sz w:val="26"/>
          <w:szCs w:val="26"/>
          <w:rtl w:val="0"/>
        </w:rPr>
        <w:t xml:space="preserve">3.2.1 MÉTODOS METAHEURÍSTICOS</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ind w:firstLine="720"/>
        <w:jc w:val="both"/>
        <w:rPr/>
      </w:pPr>
      <w:r w:rsidDel="00000000" w:rsidR="00000000" w:rsidRPr="00000000">
        <w:rPr>
          <w:rtl w:val="0"/>
        </w:rPr>
        <w:t xml:space="preserve">As metaheurísticas são procedimentos que guiam outras heurísticas, ou seja, procedimentos computacionais, usualmente de busca de local, explorando o espaço de soluções além do ótimo local. As metaheurísticas consideram boas características das soluções encontradas para explorar novas regiões promissoras. Com isso podemos dizer que as metaheurísticas podem encontrar a solução ótima de um determinado modelo, mas não temos a garantia que a solução seja a ótima, logo podemos dizer que as metaheurísticas são usadas normalmente quando o problema é tão grande que o tempo de processamento do simplex torna-se infinito em relação à aplicação desejada. Problemas deste tipo são ditos serem NP-difícil ou NP-completo.</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ind w:firstLine="720"/>
        <w:jc w:val="both"/>
        <w:rPr/>
      </w:pPr>
      <w:r w:rsidDel="00000000" w:rsidR="00000000" w:rsidRPr="00000000">
        <w:rPr>
          <w:rtl w:val="0"/>
        </w:rPr>
        <w:t xml:space="preserve">Entre os algoritmos metaheurísticos, a otimização da fisiologia da árvore (TPO) recorre ao método metaheurístico para encontrar soluções ótimas para problemas complexos de otimização, representando um “crescimento adaptativo” da árvore em busca de uma solução ideal. Este algoritmo pertence à categoria de algoritmos de otimização bio inspirados, que são modelos matemáticos que são baseados em comportamentos naturais, como o algoritmo genético e o enxame de partículas.</w:t>
      </w:r>
    </w:p>
    <w:p w:rsidR="00000000" w:rsidDel="00000000" w:rsidP="00000000" w:rsidRDefault="00000000" w:rsidRPr="00000000" w14:paraId="0000008B">
      <w:pPr>
        <w:ind w:firstLine="720"/>
        <w:jc w:val="both"/>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TPO:  Início</w:t>
      </w:r>
    </w:p>
    <w:p w:rsidR="00000000" w:rsidDel="00000000" w:rsidP="00000000" w:rsidRDefault="00000000" w:rsidRPr="00000000" w14:paraId="0000008D">
      <w:pPr>
        <w:rPr>
          <w:b w:val="1"/>
        </w:rPr>
      </w:pPr>
      <w:r w:rsidDel="00000000" w:rsidR="00000000" w:rsidRPr="00000000">
        <w:rPr>
          <w:b w:val="1"/>
          <w:rtl w:val="0"/>
        </w:rPr>
        <w:t xml:space="preserve">    Definir função objetivo f(S), onde S é a rota e f(S) é a distância total</w:t>
      </w:r>
    </w:p>
    <w:p w:rsidR="00000000" w:rsidDel="00000000" w:rsidP="00000000" w:rsidRDefault="00000000" w:rsidRPr="00000000" w14:paraId="0000008E">
      <w:pPr>
        <w:rPr>
          <w:b w:val="1"/>
        </w:rPr>
      </w:pPr>
      <w:r w:rsidDel="00000000" w:rsidR="00000000" w:rsidRPr="00000000">
        <w:rPr>
          <w:b w:val="1"/>
          <w:rtl w:val="0"/>
        </w:rPr>
        <w:t xml:space="preserve">    Determinar a população inicial com:</w:t>
      </w:r>
    </w:p>
    <w:p w:rsidR="00000000" w:rsidDel="00000000" w:rsidP="00000000" w:rsidRDefault="00000000" w:rsidRPr="00000000" w14:paraId="0000008F">
      <w:pPr>
        <w:rPr>
          <w:b w:val="1"/>
        </w:rPr>
      </w:pPr>
      <w:r w:rsidDel="00000000" w:rsidR="00000000" w:rsidRPr="00000000">
        <w:rPr>
          <w:b w:val="1"/>
          <w:rtl w:val="0"/>
        </w:rPr>
        <w:t xml:space="preserve">        - shoot Si (i = 1, 2, ..., n), representando as rotas iniciais</w:t>
      </w:r>
    </w:p>
    <w:p w:rsidR="00000000" w:rsidDel="00000000" w:rsidP="00000000" w:rsidRDefault="00000000" w:rsidRPr="00000000" w14:paraId="00000090">
      <w:pPr>
        <w:rPr>
          <w:b w:val="1"/>
        </w:rPr>
      </w:pPr>
      <w:r w:rsidDel="00000000" w:rsidR="00000000" w:rsidRPr="00000000">
        <w:rPr>
          <w:b w:val="1"/>
          <w:rtl w:val="0"/>
        </w:rPr>
        <w:t xml:space="preserve">        - root ri (i = 1, 2, ..., n), representando o custo da rota</w:t>
      </w:r>
    </w:p>
    <w:p w:rsidR="00000000" w:rsidDel="00000000" w:rsidP="00000000" w:rsidRDefault="00000000" w:rsidRPr="00000000" w14:paraId="00000091">
      <w:pPr>
        <w:rPr>
          <w:b w:val="1"/>
        </w:rPr>
      </w:pPr>
      <w:r w:rsidDel="00000000" w:rsidR="00000000" w:rsidRPr="00000000">
        <w:rPr>
          <w:b w:val="1"/>
          <w:rtl w:val="0"/>
        </w:rPr>
        <w:t xml:space="preserve">        - carbon Ci (i = 1, 2, ..., n), representando ajustes locais</w:t>
      </w:r>
    </w:p>
    <w:p w:rsidR="00000000" w:rsidDel="00000000" w:rsidP="00000000" w:rsidRDefault="00000000" w:rsidRPr="00000000" w14:paraId="00000092">
      <w:pPr>
        <w:rPr>
          <w:b w:val="1"/>
        </w:rPr>
      </w:pPr>
      <w:r w:rsidDel="00000000" w:rsidR="00000000" w:rsidRPr="00000000">
        <w:rPr>
          <w:b w:val="1"/>
          <w:rtl w:val="0"/>
        </w:rPr>
        <w:t xml:space="preserve">        - nutrient Ni (i = 1, 2, ..., n), representando mutações</w:t>
      </w:r>
    </w:p>
    <w:p w:rsidR="00000000" w:rsidDel="00000000" w:rsidP="00000000" w:rsidRDefault="00000000" w:rsidRPr="00000000" w14:paraId="00000093">
      <w:pPr>
        <w:rPr>
          <w:b w:val="1"/>
        </w:rPr>
      </w:pPr>
      <w:r w:rsidDel="00000000" w:rsidR="00000000" w:rsidRPr="00000000">
        <w:rPr>
          <w:b w:val="1"/>
          <w:rtl w:val="0"/>
        </w:rPr>
        <w:t xml:space="preserve">    Definir α, β, e o número de ramificações (branches)</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    Para t = 1 até número de iterações faça:</w:t>
      </w:r>
    </w:p>
    <w:p w:rsidR="00000000" w:rsidDel="00000000" w:rsidP="00000000" w:rsidRDefault="00000000" w:rsidRPr="00000000" w14:paraId="00000096">
      <w:pPr>
        <w:rPr>
          <w:b w:val="1"/>
        </w:rPr>
      </w:pPr>
      <w:r w:rsidDel="00000000" w:rsidR="00000000" w:rsidRPr="00000000">
        <w:rPr>
          <w:b w:val="1"/>
          <w:rtl w:val="0"/>
        </w:rPr>
        <w:t xml:space="preserve">        Para cada j = 1 até número de ramificações faça:</w:t>
      </w:r>
    </w:p>
    <w:p w:rsidR="00000000" w:rsidDel="00000000" w:rsidP="00000000" w:rsidRDefault="00000000" w:rsidRPr="00000000" w14:paraId="00000097">
      <w:pPr>
        <w:rPr>
          <w:b w:val="1"/>
        </w:rPr>
      </w:pPr>
      <w:r w:rsidDel="00000000" w:rsidR="00000000" w:rsidRPr="00000000">
        <w:rPr>
          <w:b w:val="1"/>
          <w:rtl w:val="0"/>
        </w:rPr>
        <w:t xml:space="preserve">            Avaliar a melhor solução global da ramificação atual, Spopbest</w:t>
      </w:r>
    </w:p>
    <w:p w:rsidR="00000000" w:rsidDel="00000000" w:rsidP="00000000" w:rsidRDefault="00000000" w:rsidRPr="00000000" w14:paraId="00000098">
      <w:pPr>
        <w:rPr>
          <w:b w:val="1"/>
        </w:rPr>
      </w:pPr>
      <w:r w:rsidDel="00000000" w:rsidR="00000000" w:rsidRPr="00000000">
        <w:rPr>
          <w:b w:val="1"/>
          <w:rtl w:val="0"/>
        </w:rPr>
        <w:t xml:space="preserve">            Comparar Spopbest com a melhor solução global encontrada, Sbest</w:t>
      </w:r>
    </w:p>
    <w:p w:rsidR="00000000" w:rsidDel="00000000" w:rsidP="00000000" w:rsidRDefault="00000000" w:rsidRPr="00000000" w14:paraId="00000099">
      <w:pPr>
        <w:rPr>
          <w:b w:val="1"/>
        </w:rPr>
      </w:pPr>
      <w:r w:rsidDel="00000000" w:rsidR="00000000" w:rsidRPr="00000000">
        <w:rPr>
          <w:b w:val="1"/>
          <w:rtl w:val="0"/>
        </w:rPr>
        <w:t xml:space="preserve">        Fim para</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        Para cada solução Si na população faça:</w:t>
      </w:r>
    </w:p>
    <w:p w:rsidR="00000000" w:rsidDel="00000000" w:rsidP="00000000" w:rsidRDefault="00000000" w:rsidRPr="00000000" w14:paraId="0000009C">
      <w:pPr>
        <w:rPr>
          <w:b w:val="1"/>
        </w:rPr>
      </w:pPr>
      <w:r w:rsidDel="00000000" w:rsidR="00000000" w:rsidRPr="00000000">
        <w:rPr>
          <w:b w:val="1"/>
          <w:rtl w:val="0"/>
        </w:rPr>
        <w:t xml:space="preserve">            // Atualizar cada componente da população</w:t>
      </w:r>
    </w:p>
    <w:p w:rsidR="00000000" w:rsidDel="00000000" w:rsidP="00000000" w:rsidRDefault="00000000" w:rsidRPr="00000000" w14:paraId="0000009D">
      <w:pPr>
        <w:rPr>
          <w:b w:val="1"/>
        </w:rPr>
      </w:pPr>
      <w:r w:rsidDel="00000000" w:rsidR="00000000" w:rsidRPr="00000000">
        <w:rPr>
          <w:rFonts w:ascii="Arial Unicode MS" w:cs="Arial Unicode MS" w:eastAsia="Arial Unicode MS" w:hAnsi="Arial Unicode MS"/>
          <w:b w:val="1"/>
          <w:rtl w:val="0"/>
        </w:rPr>
        <w:t xml:space="preserve">            Si^t ← Si^(t-1) + α * (Sbest - Si^(t-1)) + β * Ni^(t-1)</w:t>
      </w:r>
    </w:p>
    <w:p w:rsidR="00000000" w:rsidDel="00000000" w:rsidP="00000000" w:rsidRDefault="00000000" w:rsidRPr="00000000" w14:paraId="0000009E">
      <w:pPr>
        <w:rPr>
          <w:b w:val="1"/>
        </w:rPr>
      </w:pPr>
      <w:r w:rsidDel="00000000" w:rsidR="00000000" w:rsidRPr="00000000">
        <w:rPr>
          <w:rFonts w:ascii="Arial Unicode MS" w:cs="Arial Unicode MS" w:eastAsia="Arial Unicode MS" w:hAnsi="Arial Unicode MS"/>
          <w:b w:val="1"/>
          <w:rtl w:val="0"/>
        </w:rPr>
        <w:t xml:space="preserve">            ri^t ← f(Si^t)</w:t>
      </w:r>
    </w:p>
    <w:p w:rsidR="00000000" w:rsidDel="00000000" w:rsidP="00000000" w:rsidRDefault="00000000" w:rsidRPr="00000000" w14:paraId="0000009F">
      <w:pPr>
        <w:rPr>
          <w:b w:val="1"/>
        </w:rPr>
      </w:pPr>
      <w:r w:rsidDel="00000000" w:rsidR="00000000" w:rsidRPr="00000000">
        <w:rPr>
          <w:rFonts w:ascii="Arial Unicode MS" w:cs="Arial Unicode MS" w:eastAsia="Arial Unicode MS" w:hAnsi="Arial Unicode MS"/>
          <w:b w:val="1"/>
          <w:rtl w:val="0"/>
        </w:rPr>
        <w:t xml:space="preserve">            Ci^t ← distância entre Si^t e Si^(t-1)</w:t>
      </w:r>
    </w:p>
    <w:p w:rsidR="00000000" w:rsidDel="00000000" w:rsidP="00000000" w:rsidRDefault="00000000" w:rsidRPr="00000000" w14:paraId="000000A0">
      <w:pPr>
        <w:rPr>
          <w:b w:val="1"/>
        </w:rPr>
      </w:pPr>
      <w:r w:rsidDel="00000000" w:rsidR="00000000" w:rsidRPr="00000000">
        <w:rPr>
          <w:rFonts w:ascii="Arial Unicode MS" w:cs="Arial Unicode MS" w:eastAsia="Arial Unicode MS" w:hAnsi="Arial Unicode MS"/>
          <w:b w:val="1"/>
          <w:rtl w:val="0"/>
        </w:rPr>
        <w:t xml:space="preserve">            Ni^t ← perturbação(Si^t)</w:t>
      </w:r>
    </w:p>
    <w:p w:rsidR="00000000" w:rsidDel="00000000" w:rsidP="00000000" w:rsidRDefault="00000000" w:rsidRPr="00000000" w14:paraId="000000A1">
      <w:pPr>
        <w:rPr>
          <w:b w:val="1"/>
        </w:rPr>
      </w:pPr>
      <w:r w:rsidDel="00000000" w:rsidR="00000000" w:rsidRPr="00000000">
        <w:rPr>
          <w:b w:val="1"/>
          <w:rtl w:val="0"/>
        </w:rPr>
        <w:t xml:space="preserve">        Fim para</w:t>
      </w:r>
    </w:p>
    <w:p w:rsidR="00000000" w:rsidDel="00000000" w:rsidP="00000000" w:rsidRDefault="00000000" w:rsidRPr="00000000" w14:paraId="000000A2">
      <w:pPr>
        <w:rPr>
          <w:b w:val="1"/>
        </w:rPr>
      </w:pPr>
      <w:r w:rsidDel="00000000" w:rsidR="00000000" w:rsidRPr="00000000">
        <w:rPr>
          <w:b w:val="1"/>
          <w:rtl w:val="0"/>
        </w:rPr>
        <w:t xml:space="preserve">    Fim para</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    Retornar a melhor rota Sbest e sua distância total f(Sbest)</w:t>
      </w:r>
    </w:p>
    <w:p w:rsidR="00000000" w:rsidDel="00000000" w:rsidP="00000000" w:rsidRDefault="00000000" w:rsidRPr="00000000" w14:paraId="000000A5">
      <w:pPr>
        <w:rPr>
          <w:b w:val="1"/>
        </w:rPr>
      </w:pPr>
      <w:r w:rsidDel="00000000" w:rsidR="00000000" w:rsidRPr="00000000">
        <w:rPr>
          <w:b w:val="1"/>
          <w:rtl w:val="0"/>
        </w:rPr>
        <w:t xml:space="preserve">Fim</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rPr>
      </w:pPr>
      <w:bookmarkStart w:colFirst="0" w:colLast="0" w:name="_cywq4eqroooa" w:id="12"/>
      <w:bookmarkEnd w:id="12"/>
      <w:r w:rsidDel="00000000" w:rsidR="00000000" w:rsidRPr="00000000">
        <w:rPr>
          <w:b w:val="1"/>
          <w:color w:val="000000"/>
          <w:sz w:val="26"/>
          <w:szCs w:val="26"/>
          <w:rtl w:val="0"/>
        </w:rPr>
        <w:t xml:space="preserve">3.2.1.1 VANTAGENS</w:t>
      </w: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1.  </w:t>
      </w:r>
      <w:r w:rsidDel="00000000" w:rsidR="00000000" w:rsidRPr="00000000">
        <w:rPr>
          <w:rtl w:val="0"/>
        </w:rPr>
        <w:t xml:space="preserve">Exploração e intensificação balanceadas: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combinação de exploração (movimentos aleatórios) e intensificação (uso da melhor solução global) permite uma boa busca pelo espaço de soluções.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2.   </w:t>
      </w:r>
      <w:r w:rsidDel="00000000" w:rsidR="00000000" w:rsidRPr="00000000">
        <w:rPr>
          <w:rtl w:val="0"/>
        </w:rPr>
        <w:t xml:space="preserve">Flexibilidade: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 TPO pode ser adaptado para diferentes problemas de otimização, incluindo o TSP.</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  Escapando de ótimos locais: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Movimentos como 2−opt e atualizações globais ajudam a evitar o travamento em ótimos locais.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rPr>
      </w:pPr>
      <w:bookmarkStart w:colFirst="0" w:colLast="0" w:name="_7oh96nkzu5w" w:id="13"/>
      <w:bookmarkEnd w:id="13"/>
      <w:r w:rsidDel="00000000" w:rsidR="00000000" w:rsidRPr="00000000">
        <w:rPr>
          <w:b w:val="1"/>
          <w:color w:val="000000"/>
          <w:sz w:val="26"/>
          <w:szCs w:val="26"/>
          <w:rtl w:val="0"/>
        </w:rPr>
        <w:t xml:space="preserve">3.2.1.2 DESVANTAGENS</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1. </w:t>
      </w:r>
      <w:r w:rsidDel="00000000" w:rsidR="00000000" w:rsidRPr="00000000">
        <w:rPr>
          <w:rtl w:val="0"/>
        </w:rPr>
        <w:t xml:space="preserve">Complexidade computacional: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Com uma grande população ou muitas iterações, o algoritmo pode se tornar caro em termos de tempo computacional.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2. Dependência da população inicial: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Uma população inicial ruim pode levar a uma convergência mais lenta.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3.  Qualidade subótima: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Em alguns casos, o TPO pode não ser competitivo com algoritmos mais especializados para o TSP, como o algoritmo genético.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i5r2whdg1wux" w:id="14"/>
      <w:bookmarkEnd w:id="14"/>
      <w:r w:rsidDel="00000000" w:rsidR="00000000" w:rsidRPr="00000000">
        <w:rPr>
          <w:b w:val="1"/>
          <w:color w:val="000000"/>
          <w:sz w:val="26"/>
          <w:szCs w:val="26"/>
          <w:rtl w:val="0"/>
        </w:rPr>
        <w:t xml:space="preserve">4. CÁLCULO DA COMPLEXIDADE</w:t>
      </w:r>
    </w:p>
    <w:p w:rsidR="00000000" w:rsidDel="00000000" w:rsidP="00000000" w:rsidRDefault="00000000" w:rsidRPr="00000000" w14:paraId="000000CE">
      <w:pPr>
        <w:pStyle w:val="Heading3"/>
        <w:keepNext w:val="0"/>
        <w:keepLines w:val="0"/>
        <w:spacing w:before="280" w:lineRule="auto"/>
        <w:rPr>
          <w:b w:val="1"/>
          <w:color w:val="000000"/>
          <w:sz w:val="22"/>
          <w:szCs w:val="22"/>
        </w:rPr>
      </w:pPr>
      <w:bookmarkStart w:colFirst="0" w:colLast="0" w:name="_a22f40fe87ir" w:id="15"/>
      <w:bookmarkEnd w:id="15"/>
      <w:r w:rsidDel="00000000" w:rsidR="00000000" w:rsidRPr="00000000">
        <w:rPr>
          <w:b w:val="1"/>
          <w:color w:val="000000"/>
          <w:sz w:val="26"/>
          <w:szCs w:val="26"/>
          <w:rtl w:val="0"/>
        </w:rPr>
        <w:t xml:space="preserve">4.1 CONSTRUÇÃO DO GRAFO</w:t>
      </w: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b w:val="1"/>
          <w:rtl w:val="0"/>
        </w:rPr>
        <w:t xml:space="preserve">Descrição:</w:t>
        <w:br w:type="textWrapping"/>
      </w:r>
      <w:r w:rsidDel="00000000" w:rsidR="00000000" w:rsidRPr="00000000">
        <w:rPr>
          <w:rtl w:val="0"/>
        </w:rPr>
        <w:t xml:space="preserve">Inicializa o grafo, alocando memória para os vértices e listas de adjacência. Cada vértice é configurado com uma lista vazia e um ponteiro para o último vizinho.</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Complexidade:</w:t>
      </w:r>
    </w:p>
    <w:p w:rsidR="00000000" w:rsidDel="00000000" w:rsidP="00000000" w:rsidRDefault="00000000" w:rsidRPr="00000000" w14:paraId="000000D1">
      <w:pPr>
        <w:numPr>
          <w:ilvl w:val="0"/>
          <w:numId w:val="7"/>
        </w:numPr>
        <w:spacing w:after="0" w:afterAutospacing="0" w:before="240" w:lineRule="auto"/>
        <w:ind w:left="720" w:hanging="360"/>
      </w:pPr>
      <w:r w:rsidDel="00000000" w:rsidR="00000000" w:rsidRPr="00000000">
        <w:rPr>
          <w:b w:val="1"/>
          <w:rtl w:val="0"/>
        </w:rPr>
        <w:t xml:space="preserve">Tempo:</w:t>
      </w:r>
      <w:r w:rsidDel="00000000" w:rsidR="00000000" w:rsidRPr="00000000">
        <w:rPr>
          <w:rtl w:val="0"/>
        </w:rPr>
        <w:t xml:space="preserve"> O(n), já que percorre todos os n vértices para inicializar as estruturas.</w:t>
      </w:r>
    </w:p>
    <w:p w:rsidR="00000000" w:rsidDel="00000000" w:rsidP="00000000" w:rsidRDefault="00000000" w:rsidRPr="00000000" w14:paraId="000000D2">
      <w:pPr>
        <w:numPr>
          <w:ilvl w:val="0"/>
          <w:numId w:val="7"/>
        </w:numPr>
        <w:spacing w:after="240" w:before="0" w:beforeAutospacing="0" w:lineRule="auto"/>
        <w:ind w:left="720" w:hanging="360"/>
      </w:pPr>
      <w:r w:rsidDel="00000000" w:rsidR="00000000" w:rsidRPr="00000000">
        <w:rPr>
          <w:b w:val="1"/>
          <w:rtl w:val="0"/>
        </w:rPr>
        <w:t xml:space="preserve">Espaço:</w:t>
      </w:r>
      <w:r w:rsidDel="00000000" w:rsidR="00000000" w:rsidRPr="00000000">
        <w:rPr>
          <w:rtl w:val="0"/>
        </w:rPr>
        <w:t xml:space="preserve"> O(n), para armazenar as informações dos vértices.</w:t>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pStyle w:val="Heading4"/>
        <w:keepNext w:val="0"/>
        <w:keepLines w:val="0"/>
        <w:spacing w:after="40" w:before="240" w:lineRule="auto"/>
        <w:rPr>
          <w:b w:val="1"/>
          <w:color w:val="000000"/>
          <w:sz w:val="26"/>
          <w:szCs w:val="26"/>
        </w:rPr>
      </w:pPr>
      <w:bookmarkStart w:colFirst="0" w:colLast="0" w:name="_gef9rqbswj52" w:id="16"/>
      <w:bookmarkEnd w:id="16"/>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rPr>
          <w:b w:val="1"/>
          <w:color w:val="000000"/>
          <w:sz w:val="26"/>
          <w:szCs w:val="26"/>
        </w:rPr>
      </w:pPr>
      <w:bookmarkStart w:colFirst="0" w:colLast="0" w:name="_ef0qt1ps3xtj" w:id="17"/>
      <w:bookmarkEnd w:id="17"/>
      <w:r w:rsidDel="00000000" w:rsidR="00000000" w:rsidRPr="00000000">
        <w:rPr>
          <w:rtl w:val="0"/>
        </w:rPr>
      </w:r>
    </w:p>
    <w:p w:rsidR="00000000" w:rsidDel="00000000" w:rsidP="00000000" w:rsidRDefault="00000000" w:rsidRPr="00000000" w14:paraId="000000D6">
      <w:pPr>
        <w:pStyle w:val="Heading4"/>
        <w:keepNext w:val="0"/>
        <w:keepLines w:val="0"/>
        <w:spacing w:after="40" w:before="240" w:lineRule="auto"/>
        <w:rPr>
          <w:b w:val="1"/>
          <w:color w:val="000000"/>
          <w:sz w:val="26"/>
          <w:szCs w:val="26"/>
        </w:rPr>
      </w:pPr>
      <w:bookmarkStart w:colFirst="0" w:colLast="0" w:name="_dg1qpzxxixg9" w:id="18"/>
      <w:bookmarkEnd w:id="18"/>
      <w:r w:rsidDel="00000000" w:rsidR="00000000" w:rsidRPr="00000000">
        <w:rPr>
          <w:b w:val="1"/>
          <w:color w:val="000000"/>
          <w:sz w:val="26"/>
          <w:szCs w:val="26"/>
          <w:rtl w:val="0"/>
        </w:rPr>
        <w:t xml:space="preserve">4.2 INSERÇÃO DE ARESTAS</w:t>
      </w:r>
    </w:p>
    <w:p w:rsidR="00000000" w:rsidDel="00000000" w:rsidP="00000000" w:rsidRDefault="00000000" w:rsidRPr="00000000" w14:paraId="000000D7">
      <w:pPr>
        <w:spacing w:after="240" w:before="240" w:lineRule="auto"/>
        <w:rPr/>
      </w:pPr>
      <w:r w:rsidDel="00000000" w:rsidR="00000000" w:rsidRPr="00000000">
        <w:rPr>
          <w:b w:val="1"/>
          <w:rtl w:val="0"/>
        </w:rPr>
        <w:t xml:space="preserve">Descrição:</w:t>
        <w:br w:type="textWrapping"/>
      </w:r>
      <w:r w:rsidDel="00000000" w:rsidR="00000000" w:rsidRPr="00000000">
        <w:rPr>
          <w:rtl w:val="0"/>
        </w:rPr>
        <w:t xml:space="preserve">Adiciona uma aresta entre dois vértices (u, v), verificando previamente se já existe.</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Complexidade:</w:t>
      </w:r>
    </w:p>
    <w:p w:rsidR="00000000" w:rsidDel="00000000" w:rsidP="00000000" w:rsidRDefault="00000000" w:rsidRPr="00000000" w14:paraId="000000D9">
      <w:pPr>
        <w:numPr>
          <w:ilvl w:val="0"/>
          <w:numId w:val="6"/>
        </w:numPr>
        <w:spacing w:after="0" w:afterAutospacing="0" w:before="240" w:lineRule="auto"/>
        <w:ind w:left="720" w:hanging="360"/>
      </w:pPr>
      <w:r w:rsidDel="00000000" w:rsidR="00000000" w:rsidRPr="00000000">
        <w:rPr>
          <w:rtl w:val="0"/>
        </w:rPr>
        <w:t xml:space="preserve">Para verificar se uma aresta já existe, percorre a lista de adjacência do vértice u, com custo proporcional ao grau do vértice. Isso é O(d), onde d é o número de vizinhos de u.</w:t>
      </w:r>
    </w:p>
    <w:p w:rsidR="00000000" w:rsidDel="00000000" w:rsidP="00000000" w:rsidRDefault="00000000" w:rsidRPr="00000000" w14:paraId="000000DA">
      <w:pPr>
        <w:numPr>
          <w:ilvl w:val="0"/>
          <w:numId w:val="6"/>
        </w:numPr>
        <w:spacing w:after="0" w:afterAutospacing="0" w:before="0" w:beforeAutospacing="0" w:lineRule="auto"/>
        <w:ind w:left="720" w:hanging="360"/>
      </w:pPr>
      <w:r w:rsidDel="00000000" w:rsidR="00000000" w:rsidRPr="00000000">
        <w:rPr>
          <w:rtl w:val="0"/>
        </w:rPr>
        <w:t xml:space="preserve">Inserir a aresta é O(1), utilizando um ponteiro que aponta para o último vizinho.</w:t>
      </w:r>
    </w:p>
    <w:p w:rsidR="00000000" w:rsidDel="00000000" w:rsidP="00000000" w:rsidRDefault="00000000" w:rsidRPr="00000000" w14:paraId="000000DB">
      <w:pPr>
        <w:numPr>
          <w:ilvl w:val="0"/>
          <w:numId w:val="6"/>
        </w:numPr>
        <w:spacing w:after="0" w:afterAutospacing="0" w:before="0" w:beforeAutospacing="0" w:lineRule="auto"/>
        <w:ind w:left="720" w:hanging="360"/>
      </w:pPr>
      <w:r w:rsidDel="00000000" w:rsidR="00000000" w:rsidRPr="00000000">
        <w:rPr>
          <w:rtl w:val="0"/>
        </w:rPr>
        <w:t xml:space="preserve">Para todas as arestas do grafo, o custo total é O(E), onde E é o número de arestas.</w:t>
      </w:r>
    </w:p>
    <w:p w:rsidR="00000000" w:rsidDel="00000000" w:rsidP="00000000" w:rsidRDefault="00000000" w:rsidRPr="00000000" w14:paraId="000000DC">
      <w:pPr>
        <w:numPr>
          <w:ilvl w:val="0"/>
          <w:numId w:val="6"/>
        </w:numPr>
        <w:spacing w:after="240" w:before="0" w:beforeAutospacing="0" w:lineRule="auto"/>
        <w:ind w:left="720" w:hanging="360"/>
      </w:pPr>
      <w:r w:rsidDel="00000000" w:rsidR="00000000" w:rsidRPr="00000000">
        <w:rPr>
          <w:b w:val="1"/>
          <w:rtl w:val="0"/>
        </w:rPr>
        <w:t xml:space="preserve">Espaço:</w:t>
      </w:r>
      <w:r w:rsidDel="00000000" w:rsidR="00000000" w:rsidRPr="00000000">
        <w:rPr>
          <w:rtl w:val="0"/>
        </w:rPr>
        <w:t xml:space="preserve"> O(E), pois são armazenadas todas as arestas.</w:t>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pStyle w:val="Heading4"/>
        <w:keepNext w:val="0"/>
        <w:keepLines w:val="0"/>
        <w:spacing w:after="40" w:before="240" w:lineRule="auto"/>
        <w:rPr>
          <w:b w:val="1"/>
          <w:color w:val="000000"/>
          <w:sz w:val="26"/>
          <w:szCs w:val="26"/>
        </w:rPr>
      </w:pPr>
      <w:bookmarkStart w:colFirst="0" w:colLast="0" w:name="_4eqdc8idhgpl" w:id="19"/>
      <w:bookmarkEnd w:id="19"/>
      <w:r w:rsidDel="00000000" w:rsidR="00000000" w:rsidRPr="00000000">
        <w:rPr>
          <w:b w:val="1"/>
          <w:color w:val="000000"/>
          <w:sz w:val="26"/>
          <w:szCs w:val="26"/>
          <w:rtl w:val="0"/>
        </w:rPr>
        <w:t xml:space="preserve">4.3 ALGORITMO DE PRIM</w:t>
      </w:r>
    </w:p>
    <w:p w:rsidR="00000000" w:rsidDel="00000000" w:rsidP="00000000" w:rsidRDefault="00000000" w:rsidRPr="00000000" w14:paraId="000000DF">
      <w:pPr>
        <w:spacing w:after="240" w:before="240" w:lineRule="auto"/>
        <w:rPr/>
      </w:pPr>
      <w:r w:rsidDel="00000000" w:rsidR="00000000" w:rsidRPr="00000000">
        <w:rPr>
          <w:b w:val="1"/>
          <w:rtl w:val="0"/>
        </w:rPr>
        <w:t xml:space="preserve">Descrição:</w:t>
        <w:br w:type="textWrapping"/>
      </w:r>
      <w:r w:rsidDel="00000000" w:rsidR="00000000" w:rsidRPr="00000000">
        <w:rPr>
          <w:rtl w:val="0"/>
        </w:rPr>
        <w:t xml:space="preserve">Constrói a Árvore Geradora Mínima (MST) utilizando uma fila de prioridade para selecionar vértices e ajustar os custos.</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Operações no Algoritmo:</w:t>
      </w:r>
    </w:p>
    <w:p w:rsidR="00000000" w:rsidDel="00000000" w:rsidP="00000000" w:rsidRDefault="00000000" w:rsidRPr="00000000" w14:paraId="000000E1">
      <w:pPr>
        <w:numPr>
          <w:ilvl w:val="0"/>
          <w:numId w:val="9"/>
        </w:numPr>
        <w:spacing w:after="0" w:afterAutospacing="0" w:before="240" w:lineRule="auto"/>
        <w:ind w:left="720" w:hanging="360"/>
      </w:pPr>
      <w:r w:rsidDel="00000000" w:rsidR="00000000" w:rsidRPr="00000000">
        <w:rPr>
          <w:rtl w:val="0"/>
        </w:rPr>
        <w:t xml:space="preserve">Inicializa as chaves dos vértices como infinito e insere todos na fila. Custo: O(n).</w:t>
      </w:r>
    </w:p>
    <w:p w:rsidR="00000000" w:rsidDel="00000000" w:rsidP="00000000" w:rsidRDefault="00000000" w:rsidRPr="00000000" w14:paraId="000000E2">
      <w:pPr>
        <w:numPr>
          <w:ilvl w:val="0"/>
          <w:numId w:val="9"/>
        </w:numPr>
        <w:spacing w:after="0" w:afterAutospacing="0" w:before="0" w:beforeAutospacing="0" w:lineRule="auto"/>
        <w:ind w:left="720" w:hanging="360"/>
      </w:pPr>
      <w:r w:rsidDel="00000000" w:rsidR="00000000" w:rsidRPr="00000000">
        <w:rPr>
          <w:rtl w:val="0"/>
        </w:rPr>
        <w:t xml:space="preserve">Extrai o vértice com menor chave da fila. Essa operação é repetida n vezes e tem custo O(n log n) para uma fila baseada em heap.</w:t>
      </w:r>
    </w:p>
    <w:p w:rsidR="00000000" w:rsidDel="00000000" w:rsidP="00000000" w:rsidRDefault="00000000" w:rsidRPr="00000000" w14:paraId="000000E3">
      <w:pPr>
        <w:numPr>
          <w:ilvl w:val="0"/>
          <w:numId w:val="9"/>
        </w:numPr>
        <w:spacing w:after="240" w:before="0" w:beforeAutospacing="0" w:lineRule="auto"/>
        <w:ind w:left="720" w:hanging="360"/>
      </w:pPr>
      <w:r w:rsidDel="00000000" w:rsidR="00000000" w:rsidRPr="00000000">
        <w:rPr>
          <w:rtl w:val="0"/>
        </w:rPr>
        <w:t xml:space="preserve">Atualiza as chaves dos vértices adjacentes. Para cada aresta adjacente, a atualização tem custo O(log n), resultando em O(E log n) para todas as arestas.</w:t>
      </w:r>
    </w:p>
    <w:p w:rsidR="00000000" w:rsidDel="00000000" w:rsidP="00000000" w:rsidRDefault="00000000" w:rsidRPr="00000000" w14:paraId="000000E4">
      <w:pPr>
        <w:spacing w:after="240" w:before="240" w:lineRule="auto"/>
        <w:rPr/>
      </w:pPr>
      <w:r w:rsidDel="00000000" w:rsidR="00000000" w:rsidRPr="00000000">
        <w:rPr>
          <w:b w:val="1"/>
          <w:rtl w:val="0"/>
        </w:rPr>
        <w:t xml:space="preserve">Complexidade Total:</w:t>
      </w:r>
      <w:r w:rsidDel="00000000" w:rsidR="00000000" w:rsidRPr="00000000">
        <w:rPr>
          <w:rtl w:val="0"/>
        </w:rPr>
        <w:t xml:space="preserve"> O((E + n) log n).</w:t>
        <w:br w:type="textWrapping"/>
      </w:r>
      <w:r w:rsidDel="00000000" w:rsidR="00000000" w:rsidRPr="00000000">
        <w:rPr>
          <w:b w:val="1"/>
          <w:rtl w:val="0"/>
        </w:rPr>
        <w:t xml:space="preserve">Espaço:</w:t>
      </w:r>
      <w:r w:rsidDel="00000000" w:rsidR="00000000" w:rsidRPr="00000000">
        <w:rPr>
          <w:rtl w:val="0"/>
        </w:rPr>
        <w:t xml:space="preserve"> O(n + E), para armazenar o grafo e a fila de prioridade.</w:t>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b w:val="1"/>
          <w:color w:val="000000"/>
          <w:sz w:val="26"/>
          <w:szCs w:val="26"/>
        </w:rPr>
      </w:pPr>
      <w:r w:rsidDel="00000000" w:rsidR="00000000" w:rsidRPr="00000000">
        <w:rPr>
          <w:b w:val="1"/>
          <w:sz w:val="26"/>
          <w:szCs w:val="26"/>
          <w:rtl w:val="0"/>
        </w:rPr>
        <w:t xml:space="preserve">4</w:t>
      </w:r>
      <w:r w:rsidDel="00000000" w:rsidR="00000000" w:rsidRPr="00000000">
        <w:rPr>
          <w:b w:val="1"/>
          <w:color w:val="000000"/>
          <w:sz w:val="26"/>
          <w:szCs w:val="26"/>
          <w:rtl w:val="0"/>
        </w:rPr>
        <w:t xml:space="preserve">.4 </w:t>
      </w:r>
      <w:r w:rsidDel="00000000" w:rsidR="00000000" w:rsidRPr="00000000">
        <w:rPr>
          <w:b w:val="1"/>
          <w:sz w:val="26"/>
          <w:szCs w:val="26"/>
          <w:rtl w:val="0"/>
        </w:rPr>
        <w:t xml:space="preserve">PERCURSO EM PRÉ-ORDEM</w:t>
      </w: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b w:val="1"/>
          <w:rtl w:val="0"/>
        </w:rPr>
        <w:t xml:space="preserve">Descrição:</w:t>
        <w:br w:type="textWrapping"/>
      </w:r>
      <w:r w:rsidDel="00000000" w:rsidR="00000000" w:rsidRPr="00000000">
        <w:rPr>
          <w:rtl w:val="0"/>
        </w:rPr>
        <w:t xml:space="preserve">Realiza um percurso na Árvore Geradora Mínima (MST) para gerar um ciclo aproximado.</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Complexidade:</w:t>
      </w:r>
    </w:p>
    <w:p w:rsidR="00000000" w:rsidDel="00000000" w:rsidP="00000000" w:rsidRDefault="00000000" w:rsidRPr="00000000" w14:paraId="000000E9">
      <w:pPr>
        <w:numPr>
          <w:ilvl w:val="0"/>
          <w:numId w:val="2"/>
        </w:numPr>
        <w:spacing w:after="0" w:afterAutospacing="0" w:before="240" w:lineRule="auto"/>
        <w:ind w:left="720" w:hanging="360"/>
      </w:pPr>
      <w:r w:rsidDel="00000000" w:rsidR="00000000" w:rsidRPr="00000000">
        <w:rPr>
          <w:rtl w:val="0"/>
        </w:rPr>
        <w:t xml:space="preserve">O percurso visita todos os n vértices e percorre as listas de adjacência, com custo O(V + E).</w:t>
      </w:r>
    </w:p>
    <w:p w:rsidR="00000000" w:rsidDel="00000000" w:rsidP="00000000" w:rsidRDefault="00000000" w:rsidRPr="00000000" w14:paraId="000000EA">
      <w:pPr>
        <w:numPr>
          <w:ilvl w:val="0"/>
          <w:numId w:val="2"/>
        </w:numPr>
        <w:spacing w:after="240" w:before="0" w:beforeAutospacing="0" w:lineRule="auto"/>
        <w:ind w:left="720" w:hanging="360"/>
      </w:pPr>
      <w:r w:rsidDel="00000000" w:rsidR="00000000" w:rsidRPr="00000000">
        <w:rPr>
          <w:b w:val="1"/>
          <w:rtl w:val="0"/>
        </w:rPr>
        <w:t xml:space="preserve">Espaço:</w:t>
      </w:r>
      <w:r w:rsidDel="00000000" w:rsidR="00000000" w:rsidRPr="00000000">
        <w:rPr>
          <w:rtl w:val="0"/>
        </w:rPr>
        <w:t xml:space="preserve"> O(n), para armazenar o ciclo.</w:t>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ind w:left="720" w:firstLine="0"/>
        <w:rPr/>
      </w:pPr>
      <w:r w:rsidDel="00000000" w:rsidR="00000000" w:rsidRPr="00000000">
        <w:rPr>
          <w:rtl w:val="0"/>
        </w:rPr>
      </w:r>
    </w:p>
    <w:p w:rsidR="00000000" w:rsidDel="00000000" w:rsidP="00000000" w:rsidRDefault="00000000" w:rsidRPr="00000000" w14:paraId="000000F2">
      <w:pPr>
        <w:spacing w:after="240" w:before="240" w:lineRule="auto"/>
        <w:ind w:left="720" w:firstLine="0"/>
        <w:rPr/>
      </w:pPr>
      <w:r w:rsidDel="00000000" w:rsidR="00000000" w:rsidRPr="00000000">
        <w:rPr>
          <w:rtl w:val="0"/>
        </w:rPr>
      </w:r>
    </w:p>
    <w:p w:rsidR="00000000" w:rsidDel="00000000" w:rsidP="00000000" w:rsidRDefault="00000000" w:rsidRPr="00000000" w14:paraId="000000F3">
      <w:pPr>
        <w:pStyle w:val="Heading4"/>
        <w:keepNext w:val="0"/>
        <w:keepLines w:val="0"/>
        <w:spacing w:after="40" w:before="240" w:lineRule="auto"/>
        <w:rPr>
          <w:b w:val="1"/>
          <w:color w:val="000000"/>
          <w:sz w:val="26"/>
          <w:szCs w:val="26"/>
        </w:rPr>
      </w:pPr>
      <w:bookmarkStart w:colFirst="0" w:colLast="0" w:name="_ark8f5gmzj9o" w:id="20"/>
      <w:bookmarkEnd w:id="20"/>
      <w:r w:rsidDel="00000000" w:rsidR="00000000" w:rsidRPr="00000000">
        <w:rPr>
          <w:b w:val="1"/>
          <w:color w:val="000000"/>
          <w:sz w:val="26"/>
          <w:szCs w:val="26"/>
          <w:rtl w:val="0"/>
        </w:rPr>
        <w:t xml:space="preserve">4.5 FUNÇÃO PRINCIPAL</w:t>
      </w:r>
    </w:p>
    <w:p w:rsidR="00000000" w:rsidDel="00000000" w:rsidP="00000000" w:rsidRDefault="00000000" w:rsidRPr="00000000" w14:paraId="000000F4">
      <w:pPr>
        <w:spacing w:after="240" w:before="240" w:lineRule="auto"/>
        <w:rPr/>
      </w:pPr>
      <w:r w:rsidDel="00000000" w:rsidR="00000000" w:rsidRPr="00000000">
        <w:rPr>
          <w:b w:val="1"/>
          <w:rtl w:val="0"/>
        </w:rPr>
        <w:t xml:space="preserve">Descrição:</w:t>
        <w:br w:type="textWrapping"/>
      </w:r>
      <w:r w:rsidDel="00000000" w:rsidR="00000000" w:rsidRPr="00000000">
        <w:rPr>
          <w:rtl w:val="0"/>
        </w:rPr>
        <w:t xml:space="preserve">Orquestra o programa: constrói o grafo, calcula a MST, realiza o percurso em pré-ordem e exibe os resultados.</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Complexidade Total:</w:t>
      </w:r>
    </w:p>
    <w:p w:rsidR="00000000" w:rsidDel="00000000" w:rsidP="00000000" w:rsidRDefault="00000000" w:rsidRPr="00000000" w14:paraId="000000F6">
      <w:pPr>
        <w:numPr>
          <w:ilvl w:val="0"/>
          <w:numId w:val="4"/>
        </w:numPr>
        <w:spacing w:after="0" w:afterAutospacing="0" w:before="240" w:lineRule="auto"/>
        <w:ind w:left="720" w:hanging="360"/>
      </w:pPr>
      <w:r w:rsidDel="00000000" w:rsidR="00000000" w:rsidRPr="00000000">
        <w:rPr>
          <w:b w:val="1"/>
          <w:rtl w:val="0"/>
        </w:rPr>
        <w:t xml:space="preserve">Tempo:</w:t>
      </w:r>
      <w:r w:rsidDel="00000000" w:rsidR="00000000" w:rsidRPr="00000000">
        <w:rPr>
          <w:rtl w:val="0"/>
        </w:rPr>
        <w:t xml:space="preserve"> O((E + n) log n).</w:t>
      </w:r>
    </w:p>
    <w:p w:rsidR="00000000" w:rsidDel="00000000" w:rsidP="00000000" w:rsidRDefault="00000000" w:rsidRPr="00000000" w14:paraId="000000F7">
      <w:pPr>
        <w:numPr>
          <w:ilvl w:val="0"/>
          <w:numId w:val="4"/>
        </w:numPr>
        <w:spacing w:after="240" w:before="0" w:beforeAutospacing="0" w:lineRule="auto"/>
        <w:ind w:left="720" w:hanging="360"/>
      </w:pPr>
      <w:r w:rsidDel="00000000" w:rsidR="00000000" w:rsidRPr="00000000">
        <w:rPr>
          <w:b w:val="1"/>
          <w:rtl w:val="0"/>
        </w:rPr>
        <w:t xml:space="preserve">Espaço:</w:t>
      </w:r>
      <w:r w:rsidDel="00000000" w:rsidR="00000000" w:rsidRPr="00000000">
        <w:rPr>
          <w:rtl w:val="0"/>
        </w:rPr>
        <w:t xml:space="preserve"> O(n + E).</w:t>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8q4wh4ptejut" w:id="21"/>
      <w:bookmarkEnd w:id="21"/>
      <w:r w:rsidDel="00000000" w:rsidR="00000000" w:rsidRPr="00000000">
        <w:rPr>
          <w:b w:val="1"/>
          <w:color w:val="000000"/>
          <w:sz w:val="26"/>
          <w:szCs w:val="26"/>
          <w:rtl w:val="0"/>
        </w:rPr>
        <w:t xml:space="preserve">5. CASO DENSO vs. ESPARSO</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6euujqk48pi0" w:id="22"/>
      <w:bookmarkEnd w:id="22"/>
      <w:r w:rsidDel="00000000" w:rsidR="00000000" w:rsidRPr="00000000">
        <w:rPr>
          <w:b w:val="1"/>
          <w:color w:val="000000"/>
          <w:sz w:val="22"/>
          <w:szCs w:val="22"/>
          <w:rtl w:val="0"/>
        </w:rPr>
        <w:t xml:space="preserve">5.1 CASO ESPARSO:</w:t>
      </w:r>
    </w:p>
    <w:p w:rsidR="00000000" w:rsidDel="00000000" w:rsidP="00000000" w:rsidRDefault="00000000" w:rsidRPr="00000000" w14:paraId="000000FB">
      <w:pPr>
        <w:spacing w:after="240" w:before="240" w:lineRule="auto"/>
        <w:rPr/>
      </w:pPr>
      <w:r w:rsidDel="00000000" w:rsidR="00000000" w:rsidRPr="00000000">
        <w:rPr>
          <w:rtl w:val="0"/>
        </w:rPr>
        <w:t xml:space="preserve">Se o grafo é esparso, o número de arestas é proporcional ao número de vértices (E aproximadamente O(n)).</w:t>
      </w:r>
    </w:p>
    <w:p w:rsidR="00000000" w:rsidDel="00000000" w:rsidP="00000000" w:rsidRDefault="00000000" w:rsidRPr="00000000" w14:paraId="000000FC">
      <w:pPr>
        <w:numPr>
          <w:ilvl w:val="0"/>
          <w:numId w:val="5"/>
        </w:numPr>
        <w:spacing w:after="0" w:afterAutospacing="0" w:before="240" w:lineRule="auto"/>
        <w:ind w:left="720" w:hanging="360"/>
      </w:pPr>
      <w:r w:rsidDel="00000000" w:rsidR="00000000" w:rsidRPr="00000000">
        <w:rPr>
          <w:b w:val="1"/>
          <w:rtl w:val="0"/>
        </w:rPr>
        <w:t xml:space="preserve">Complexidade Temporal:</w:t>
      </w:r>
      <w:r w:rsidDel="00000000" w:rsidR="00000000" w:rsidRPr="00000000">
        <w:rPr>
          <w:rtl w:val="0"/>
        </w:rPr>
        <w:t xml:space="preserve"> O(n log n).</w:t>
      </w:r>
    </w:p>
    <w:p w:rsidR="00000000" w:rsidDel="00000000" w:rsidP="00000000" w:rsidRDefault="00000000" w:rsidRPr="00000000" w14:paraId="000000FD">
      <w:pPr>
        <w:numPr>
          <w:ilvl w:val="0"/>
          <w:numId w:val="5"/>
        </w:numPr>
        <w:spacing w:after="240" w:before="0" w:beforeAutospacing="0" w:lineRule="auto"/>
        <w:ind w:left="720" w:hanging="360"/>
      </w:pPr>
      <w:r w:rsidDel="00000000" w:rsidR="00000000" w:rsidRPr="00000000">
        <w:rPr>
          <w:b w:val="1"/>
          <w:rtl w:val="0"/>
        </w:rPr>
        <w:t xml:space="preserve">Complexidade Espacial:</w:t>
      </w:r>
      <w:r w:rsidDel="00000000" w:rsidR="00000000" w:rsidRPr="00000000">
        <w:rPr>
          <w:rtl w:val="0"/>
        </w:rPr>
        <w:t xml:space="preserve"> O(n).</w:t>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l5p44r3tq87f" w:id="23"/>
      <w:bookmarkEnd w:id="23"/>
      <w:r w:rsidDel="00000000" w:rsidR="00000000" w:rsidRPr="00000000">
        <w:rPr>
          <w:b w:val="1"/>
          <w:color w:val="000000"/>
          <w:sz w:val="22"/>
          <w:szCs w:val="22"/>
          <w:rtl w:val="0"/>
        </w:rPr>
        <w:t xml:space="preserve">5.2 CASO DENSO:</w:t>
      </w:r>
    </w:p>
    <w:p w:rsidR="00000000" w:rsidDel="00000000" w:rsidP="00000000" w:rsidRDefault="00000000" w:rsidRPr="00000000" w14:paraId="000000FF">
      <w:pPr>
        <w:spacing w:after="240" w:before="240" w:lineRule="auto"/>
        <w:rPr/>
      </w:pPr>
      <w:r w:rsidDel="00000000" w:rsidR="00000000" w:rsidRPr="00000000">
        <w:rPr>
          <w:rtl w:val="0"/>
        </w:rPr>
        <w:t xml:space="preserve">Se o grafo é denso, o número de arestas é proporcional ao quadrado do número de vértices (E aproximadamente O(n²)).</w:t>
      </w:r>
    </w:p>
    <w:p w:rsidR="00000000" w:rsidDel="00000000" w:rsidP="00000000" w:rsidRDefault="00000000" w:rsidRPr="00000000" w14:paraId="00000100">
      <w:pPr>
        <w:numPr>
          <w:ilvl w:val="0"/>
          <w:numId w:val="8"/>
        </w:numPr>
        <w:spacing w:after="0" w:afterAutospacing="0" w:before="240" w:lineRule="auto"/>
        <w:ind w:left="720" w:hanging="360"/>
      </w:pPr>
      <w:r w:rsidDel="00000000" w:rsidR="00000000" w:rsidRPr="00000000">
        <w:rPr>
          <w:b w:val="1"/>
          <w:rtl w:val="0"/>
        </w:rPr>
        <w:t xml:space="preserve">Complexidade Temporal:</w:t>
      </w:r>
      <w:r w:rsidDel="00000000" w:rsidR="00000000" w:rsidRPr="00000000">
        <w:rPr>
          <w:rtl w:val="0"/>
        </w:rPr>
        <w:t xml:space="preserve"> O(n² log n).</w:t>
      </w:r>
    </w:p>
    <w:p w:rsidR="00000000" w:rsidDel="00000000" w:rsidP="00000000" w:rsidRDefault="00000000" w:rsidRPr="00000000" w14:paraId="00000101">
      <w:pPr>
        <w:numPr>
          <w:ilvl w:val="0"/>
          <w:numId w:val="8"/>
        </w:numPr>
        <w:spacing w:after="240" w:before="0" w:beforeAutospacing="0" w:lineRule="auto"/>
        <w:ind w:left="720" w:hanging="360"/>
      </w:pPr>
      <w:r w:rsidDel="00000000" w:rsidR="00000000" w:rsidRPr="00000000">
        <w:rPr>
          <w:b w:val="1"/>
          <w:rtl w:val="0"/>
        </w:rPr>
        <w:t xml:space="preserve">Complexidade Espacial:</w:t>
      </w:r>
      <w:r w:rsidDel="00000000" w:rsidR="00000000" w:rsidRPr="00000000">
        <w:rPr>
          <w:rtl w:val="0"/>
        </w:rPr>
        <w:t xml:space="preserve"> O(n²).</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wivvphpzt0sv" w:id="24"/>
      <w:bookmarkEnd w:id="24"/>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cpxu224ug320" w:id="25"/>
      <w:bookmarkEnd w:id="25"/>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gbbhzr9b4xm6" w:id="26"/>
      <w:bookmarkEnd w:id="26"/>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8m5zupd36d6j" w:id="27"/>
      <w:bookmarkEnd w:id="27"/>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wb8949i7qs7k" w:id="28"/>
      <w:bookmarkEnd w:id="28"/>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sa46t7lu43z0" w:id="29"/>
      <w:bookmarkEnd w:id="29"/>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l6djc7z55jh7" w:id="30"/>
      <w:bookmarkEnd w:id="30"/>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lv128zxh2u3l" w:id="31"/>
      <w:bookmarkEnd w:id="31"/>
      <w:r w:rsidDel="00000000" w:rsidR="00000000" w:rsidRPr="00000000">
        <w:rPr>
          <w:b w:val="1"/>
          <w:color w:val="000000"/>
          <w:sz w:val="26"/>
          <w:szCs w:val="26"/>
          <w:rtl w:val="0"/>
        </w:rPr>
        <w:t xml:space="preserve">6. QUADRO-RESUMO DAS COMPLEXIDADES</w:t>
      </w:r>
    </w:p>
    <w:tbl>
      <w:tblPr>
        <w:tblStyle w:val="Table1"/>
        <w:tblW w:w="7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5"/>
        <w:gridCol w:w="2630"/>
        <w:gridCol w:w="2660"/>
        <w:tblGridChange w:id="0">
          <w:tblGrid>
            <w:gridCol w:w="2555"/>
            <w:gridCol w:w="2630"/>
            <w:gridCol w:w="26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jc w:val="center"/>
              <w:rPr/>
            </w:pPr>
            <w:r w:rsidDel="00000000" w:rsidR="00000000" w:rsidRPr="00000000">
              <w:rPr>
                <w:b w:val="1"/>
                <w:rtl w:val="0"/>
              </w:rPr>
              <w:t xml:space="preserve">Operação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jc w:val="center"/>
              <w:rPr/>
            </w:pPr>
            <w:r w:rsidDel="00000000" w:rsidR="00000000" w:rsidRPr="00000000">
              <w:rPr>
                <w:b w:val="1"/>
                <w:rtl w:val="0"/>
              </w:rPr>
              <w:t xml:space="preserve">Complexidade (Tempo)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jc w:val="center"/>
              <w:rPr/>
            </w:pPr>
            <w:r w:rsidDel="00000000" w:rsidR="00000000" w:rsidRPr="00000000">
              <w:rPr>
                <w:b w:val="1"/>
                <w:rtl w:val="0"/>
              </w:rPr>
              <w:t xml:space="preserve">Complexidade (Espaço)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Construção do Grafo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Inserção de Arestas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t xml:space="preserve">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O(E)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Algoritmo de Prim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pPr>
            <w:r w:rsidDel="00000000" w:rsidR="00000000" w:rsidRPr="00000000">
              <w:rPr>
                <w:rtl w:val="0"/>
              </w:rPr>
              <w:t xml:space="preserve">O((E + n) log 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pPr>
            <w:r w:rsidDel="00000000" w:rsidR="00000000" w:rsidRPr="00000000">
              <w:rPr>
                <w:rtl w:val="0"/>
              </w:rPr>
              <w:t xml:space="preserve">O(n + 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t xml:space="preserve">Percurso em Pré-Ordem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pPr>
            <w:r w:rsidDel="00000000" w:rsidR="00000000" w:rsidRPr="00000000">
              <w:rPr>
                <w:rtl w:val="0"/>
              </w:rPr>
              <w:t xml:space="preserve">O(V + 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b w:val="1"/>
                <w:rtl w:val="0"/>
              </w:rPr>
              <w:t xml:space="preserve">Total (Esparso)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O(n log 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pPr>
            <w:r w:rsidDel="00000000" w:rsidR="00000000" w:rsidRPr="00000000">
              <w:rPr>
                <w:b w:val="1"/>
                <w:rtl w:val="0"/>
              </w:rPr>
              <w:t xml:space="preserve">Total (Denso)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O(n² log 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O(n²)</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pgSz w:h="16834" w:w="11909" w:orient="portrait"/>
      <w:pgMar w:bottom="262.32283464567104" w:top="0" w:left="1440" w:right="1682.59842519685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cicomp.salgueiro@univasf.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