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102" w:rsidRDefault="00A97102" w:rsidP="00A97102">
      <w:pPr>
        <w:widowControl w:val="0"/>
        <w:autoSpaceDE w:val="0"/>
        <w:autoSpaceDN w:val="0"/>
        <w:adjustRightInd w:val="0"/>
        <w:spacing w:after="0" w:line="240" w:lineRule="auto"/>
        <w:ind w:right="60"/>
        <w:jc w:val="center"/>
        <w:rPr>
          <w:rFonts w:ascii="Times New Roman" w:hAnsi="Times New Roman" w:cs="Times New Roman"/>
          <w:sz w:val="24"/>
          <w:szCs w:val="24"/>
        </w:rPr>
      </w:pPr>
      <w:r>
        <w:rPr>
          <w:rFonts w:ascii="Times New Roman" w:hAnsi="Times New Roman" w:cs="Times New Roman"/>
          <w:spacing w:val="4"/>
          <w:w w:val="107"/>
          <w:sz w:val="24"/>
          <w:szCs w:val="24"/>
        </w:rPr>
        <w:t>M</w:t>
      </w:r>
      <w:r>
        <w:rPr>
          <w:rFonts w:ascii="Times New Roman" w:hAnsi="Times New Roman" w:cs="Times New Roman"/>
          <w:w w:val="107"/>
          <w:sz w:val="24"/>
          <w:szCs w:val="24"/>
        </w:rPr>
        <w:t>i</w:t>
      </w:r>
      <w:r>
        <w:rPr>
          <w:rFonts w:ascii="Times New Roman" w:hAnsi="Times New Roman" w:cs="Times New Roman"/>
          <w:spacing w:val="1"/>
          <w:w w:val="107"/>
          <w:sz w:val="24"/>
          <w:szCs w:val="24"/>
        </w:rPr>
        <w:t>n</w:t>
      </w:r>
      <w:r>
        <w:rPr>
          <w:rFonts w:ascii="Times New Roman" w:hAnsi="Times New Roman" w:cs="Times New Roman"/>
          <w:w w:val="107"/>
          <w:sz w:val="24"/>
          <w:szCs w:val="24"/>
        </w:rPr>
        <w:t>i</w:t>
      </w:r>
      <w:r>
        <w:rPr>
          <w:rFonts w:ascii="Times New Roman" w:hAnsi="Times New Roman" w:cs="Times New Roman"/>
          <w:spacing w:val="-2"/>
          <w:w w:val="107"/>
          <w:sz w:val="24"/>
          <w:szCs w:val="24"/>
        </w:rPr>
        <w:t>s</w:t>
      </w:r>
      <w:r>
        <w:rPr>
          <w:rFonts w:ascii="Times New Roman" w:hAnsi="Times New Roman" w:cs="Times New Roman"/>
          <w:spacing w:val="2"/>
          <w:w w:val="107"/>
          <w:sz w:val="24"/>
          <w:szCs w:val="24"/>
        </w:rPr>
        <w:t>t</w:t>
      </w:r>
      <w:r>
        <w:rPr>
          <w:rFonts w:ascii="Times New Roman" w:hAnsi="Times New Roman" w:cs="Times New Roman"/>
          <w:spacing w:val="-1"/>
          <w:w w:val="107"/>
          <w:sz w:val="24"/>
          <w:szCs w:val="24"/>
        </w:rPr>
        <w:t>è</w:t>
      </w:r>
      <w:r>
        <w:rPr>
          <w:rFonts w:ascii="Times New Roman" w:hAnsi="Times New Roman" w:cs="Times New Roman"/>
          <w:spacing w:val="-6"/>
          <w:w w:val="107"/>
          <w:sz w:val="24"/>
          <w:szCs w:val="24"/>
        </w:rPr>
        <w:t>r</w:t>
      </w:r>
      <w:r>
        <w:rPr>
          <w:rFonts w:ascii="Times New Roman" w:hAnsi="Times New Roman" w:cs="Times New Roman"/>
          <w:w w:val="107"/>
          <w:sz w:val="24"/>
          <w:szCs w:val="24"/>
        </w:rPr>
        <w:t>e</w:t>
      </w:r>
      <w:r>
        <w:rPr>
          <w:rFonts w:ascii="Times New Roman" w:hAnsi="Times New Roman" w:cs="Times New Roman"/>
          <w:spacing w:val="-2"/>
          <w:w w:val="107"/>
          <w:sz w:val="24"/>
          <w:szCs w:val="24"/>
        </w:rPr>
        <w:t xml:space="preserve"> </w:t>
      </w:r>
      <w:r>
        <w:rPr>
          <w:rFonts w:ascii="Times New Roman" w:hAnsi="Times New Roman" w:cs="Times New Roman"/>
          <w:spacing w:val="1"/>
          <w:sz w:val="24"/>
          <w:szCs w:val="24"/>
        </w:rPr>
        <w:t>d</w:t>
      </w:r>
      <w:r>
        <w:rPr>
          <w:rFonts w:ascii="Times New Roman" w:hAnsi="Times New Roman" w:cs="Times New Roman"/>
          <w:sz w:val="24"/>
          <w:szCs w:val="24"/>
        </w:rPr>
        <w:t>e</w:t>
      </w:r>
      <w:r>
        <w:rPr>
          <w:rFonts w:ascii="Times New Roman" w:hAnsi="Times New Roman" w:cs="Times New Roman"/>
          <w:spacing w:val="15"/>
          <w:sz w:val="24"/>
          <w:szCs w:val="24"/>
        </w:rPr>
        <w:t xml:space="preserve"> </w:t>
      </w:r>
      <w:r>
        <w:rPr>
          <w:rFonts w:ascii="Times New Roman" w:hAnsi="Times New Roman" w:cs="Times New Roman"/>
          <w:spacing w:val="-4"/>
          <w:w w:val="105"/>
          <w:sz w:val="24"/>
          <w:szCs w:val="24"/>
        </w:rPr>
        <w:t>l</w:t>
      </w:r>
      <w:r>
        <w:rPr>
          <w:rFonts w:ascii="Times New Roman" w:hAnsi="Times New Roman" w:cs="Times New Roman"/>
          <w:spacing w:val="2"/>
          <w:w w:val="105"/>
          <w:sz w:val="24"/>
          <w:szCs w:val="24"/>
        </w:rPr>
        <w:t>’</w:t>
      </w:r>
      <w:r>
        <w:rPr>
          <w:rFonts w:ascii="Times New Roman" w:hAnsi="Times New Roman" w:cs="Times New Roman"/>
          <w:spacing w:val="-1"/>
          <w:w w:val="105"/>
          <w:sz w:val="24"/>
          <w:szCs w:val="24"/>
        </w:rPr>
        <w:t>E</w:t>
      </w:r>
      <w:r>
        <w:rPr>
          <w:rFonts w:ascii="Times New Roman" w:hAnsi="Times New Roman" w:cs="Times New Roman"/>
          <w:spacing w:val="1"/>
          <w:w w:val="105"/>
          <w:sz w:val="24"/>
          <w:szCs w:val="24"/>
        </w:rPr>
        <w:t>n</w:t>
      </w:r>
      <w:r>
        <w:rPr>
          <w:rFonts w:ascii="Times New Roman" w:hAnsi="Times New Roman" w:cs="Times New Roman"/>
          <w:spacing w:val="-2"/>
          <w:w w:val="105"/>
          <w:sz w:val="24"/>
          <w:szCs w:val="24"/>
        </w:rPr>
        <w:t>s</w:t>
      </w:r>
      <w:r>
        <w:rPr>
          <w:rFonts w:ascii="Times New Roman" w:hAnsi="Times New Roman" w:cs="Times New Roman"/>
          <w:spacing w:val="-1"/>
          <w:w w:val="105"/>
          <w:sz w:val="24"/>
          <w:szCs w:val="24"/>
        </w:rPr>
        <w:t>e</w:t>
      </w:r>
      <w:r>
        <w:rPr>
          <w:rFonts w:ascii="Times New Roman" w:hAnsi="Times New Roman" w:cs="Times New Roman"/>
          <w:w w:val="105"/>
          <w:sz w:val="24"/>
          <w:szCs w:val="24"/>
        </w:rPr>
        <w:t>ig</w:t>
      </w:r>
      <w:r>
        <w:rPr>
          <w:rFonts w:ascii="Times New Roman" w:hAnsi="Times New Roman" w:cs="Times New Roman"/>
          <w:spacing w:val="1"/>
          <w:w w:val="105"/>
          <w:sz w:val="24"/>
          <w:szCs w:val="24"/>
        </w:rPr>
        <w:t>n</w:t>
      </w:r>
      <w:r>
        <w:rPr>
          <w:rFonts w:ascii="Times New Roman" w:hAnsi="Times New Roman" w:cs="Times New Roman"/>
          <w:spacing w:val="-1"/>
          <w:w w:val="105"/>
          <w:sz w:val="24"/>
          <w:szCs w:val="24"/>
        </w:rPr>
        <w:t>e</w:t>
      </w:r>
      <w:r>
        <w:rPr>
          <w:rFonts w:ascii="Times New Roman" w:hAnsi="Times New Roman" w:cs="Times New Roman"/>
          <w:spacing w:val="-3"/>
          <w:w w:val="105"/>
          <w:sz w:val="24"/>
          <w:szCs w:val="24"/>
        </w:rPr>
        <w:t>m</w:t>
      </w:r>
      <w:r>
        <w:rPr>
          <w:rFonts w:ascii="Times New Roman" w:hAnsi="Times New Roman" w:cs="Times New Roman"/>
          <w:spacing w:val="-1"/>
          <w:w w:val="105"/>
          <w:sz w:val="24"/>
          <w:szCs w:val="24"/>
        </w:rPr>
        <w:t>e</w:t>
      </w:r>
      <w:r>
        <w:rPr>
          <w:rFonts w:ascii="Times New Roman" w:hAnsi="Times New Roman" w:cs="Times New Roman"/>
          <w:spacing w:val="1"/>
          <w:w w:val="105"/>
          <w:sz w:val="24"/>
          <w:szCs w:val="24"/>
        </w:rPr>
        <w:t>n</w:t>
      </w:r>
      <w:r>
        <w:rPr>
          <w:rFonts w:ascii="Times New Roman" w:hAnsi="Times New Roman" w:cs="Times New Roman"/>
          <w:w w:val="105"/>
          <w:sz w:val="24"/>
          <w:szCs w:val="24"/>
        </w:rPr>
        <w:t>t</w:t>
      </w:r>
      <w:r>
        <w:rPr>
          <w:rFonts w:ascii="Times New Roman" w:hAnsi="Times New Roman" w:cs="Times New Roman"/>
          <w:spacing w:val="2"/>
          <w:w w:val="105"/>
          <w:sz w:val="24"/>
          <w:szCs w:val="24"/>
        </w:rPr>
        <w:t xml:space="preserve"> </w:t>
      </w:r>
      <w:r>
        <w:rPr>
          <w:rFonts w:ascii="Times New Roman" w:hAnsi="Times New Roman" w:cs="Times New Roman"/>
          <w:spacing w:val="1"/>
          <w:w w:val="109"/>
          <w:sz w:val="24"/>
          <w:szCs w:val="24"/>
        </w:rPr>
        <w:t>Sup</w:t>
      </w:r>
      <w:r>
        <w:rPr>
          <w:rFonts w:ascii="Times New Roman" w:hAnsi="Times New Roman" w:cs="Times New Roman"/>
          <w:spacing w:val="-1"/>
          <w:w w:val="109"/>
          <w:sz w:val="24"/>
          <w:szCs w:val="24"/>
        </w:rPr>
        <w:t>é</w:t>
      </w:r>
      <w:r>
        <w:rPr>
          <w:rFonts w:ascii="Times New Roman" w:hAnsi="Times New Roman" w:cs="Times New Roman"/>
          <w:spacing w:val="-7"/>
          <w:w w:val="109"/>
          <w:sz w:val="24"/>
          <w:szCs w:val="24"/>
        </w:rPr>
        <w:t>r</w:t>
      </w:r>
      <w:r>
        <w:rPr>
          <w:rFonts w:ascii="Times New Roman" w:hAnsi="Times New Roman" w:cs="Times New Roman"/>
          <w:w w:val="109"/>
          <w:sz w:val="24"/>
          <w:szCs w:val="24"/>
        </w:rPr>
        <w:t>i</w:t>
      </w:r>
      <w:r>
        <w:rPr>
          <w:rFonts w:ascii="Times New Roman" w:hAnsi="Times New Roman" w:cs="Times New Roman"/>
          <w:spacing w:val="-1"/>
          <w:w w:val="109"/>
          <w:sz w:val="24"/>
          <w:szCs w:val="24"/>
        </w:rPr>
        <w:t>e</w:t>
      </w:r>
      <w:r>
        <w:rPr>
          <w:rFonts w:ascii="Times New Roman" w:hAnsi="Times New Roman" w:cs="Times New Roman"/>
          <w:spacing w:val="7"/>
          <w:w w:val="109"/>
          <w:sz w:val="24"/>
          <w:szCs w:val="24"/>
        </w:rPr>
        <w:t>u</w:t>
      </w:r>
      <w:r>
        <w:rPr>
          <w:rFonts w:ascii="Times New Roman" w:hAnsi="Times New Roman" w:cs="Times New Roman"/>
          <w:w w:val="109"/>
          <w:sz w:val="24"/>
          <w:szCs w:val="24"/>
        </w:rPr>
        <w:t>r</w:t>
      </w:r>
      <w:r>
        <w:rPr>
          <w:rFonts w:ascii="Times New Roman" w:hAnsi="Times New Roman" w:cs="Times New Roman"/>
          <w:spacing w:val="-1"/>
          <w:w w:val="109"/>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t</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d</w:t>
      </w:r>
      <w:r>
        <w:rPr>
          <w:rFonts w:ascii="Times New Roman" w:hAnsi="Times New Roman" w:cs="Times New Roman"/>
          <w:sz w:val="24"/>
          <w:szCs w:val="24"/>
        </w:rPr>
        <w:t>e</w:t>
      </w:r>
      <w:r>
        <w:rPr>
          <w:rFonts w:ascii="Times New Roman" w:hAnsi="Times New Roman" w:cs="Times New Roman"/>
          <w:spacing w:val="15"/>
          <w:sz w:val="24"/>
          <w:szCs w:val="24"/>
        </w:rPr>
        <w:t xml:space="preserve"> </w:t>
      </w:r>
      <w:r>
        <w:rPr>
          <w:rFonts w:ascii="Times New Roman" w:hAnsi="Times New Roman" w:cs="Times New Roman"/>
          <w:spacing w:val="-4"/>
          <w:sz w:val="24"/>
          <w:szCs w:val="24"/>
        </w:rPr>
        <w:t>l</w:t>
      </w:r>
      <w:r>
        <w:rPr>
          <w:rFonts w:ascii="Times New Roman" w:hAnsi="Times New Roman" w:cs="Times New Roman"/>
          <w:sz w:val="24"/>
          <w:szCs w:val="24"/>
        </w:rPr>
        <w:t>a</w:t>
      </w:r>
      <w:r>
        <w:rPr>
          <w:rFonts w:ascii="Times New Roman" w:hAnsi="Times New Roman" w:cs="Times New Roman"/>
          <w:spacing w:val="15"/>
          <w:sz w:val="24"/>
          <w:szCs w:val="24"/>
        </w:rPr>
        <w:t xml:space="preserve"> </w:t>
      </w:r>
      <w:r>
        <w:rPr>
          <w:rFonts w:ascii="Times New Roman" w:hAnsi="Times New Roman" w:cs="Times New Roman"/>
          <w:w w:val="108"/>
          <w:sz w:val="24"/>
          <w:szCs w:val="24"/>
        </w:rPr>
        <w:t>R</w:t>
      </w:r>
      <w:r>
        <w:rPr>
          <w:rFonts w:ascii="Times New Roman" w:hAnsi="Times New Roman" w:cs="Times New Roman"/>
          <w:spacing w:val="-1"/>
          <w:sz w:val="24"/>
          <w:szCs w:val="24"/>
        </w:rPr>
        <w:t>ec</w:t>
      </w:r>
      <w:r>
        <w:rPr>
          <w:rFonts w:ascii="Times New Roman" w:hAnsi="Times New Roman" w:cs="Times New Roman"/>
          <w:spacing w:val="1"/>
          <w:w w:val="111"/>
          <w:sz w:val="24"/>
          <w:szCs w:val="24"/>
        </w:rPr>
        <w:t>h</w:t>
      </w:r>
      <w:r>
        <w:rPr>
          <w:rFonts w:ascii="Times New Roman" w:hAnsi="Times New Roman" w:cs="Times New Roman"/>
          <w:spacing w:val="4"/>
          <w:sz w:val="24"/>
          <w:szCs w:val="24"/>
        </w:rPr>
        <w:t>e</w:t>
      </w:r>
      <w:r>
        <w:rPr>
          <w:rFonts w:ascii="Times New Roman" w:hAnsi="Times New Roman" w:cs="Times New Roman"/>
          <w:spacing w:val="-6"/>
          <w:w w:val="133"/>
          <w:sz w:val="24"/>
          <w:szCs w:val="24"/>
        </w:rPr>
        <w:t>r</w:t>
      </w:r>
      <w:r>
        <w:rPr>
          <w:rFonts w:ascii="Times New Roman" w:hAnsi="Times New Roman" w:cs="Times New Roman"/>
          <w:spacing w:val="-1"/>
          <w:sz w:val="24"/>
          <w:szCs w:val="24"/>
        </w:rPr>
        <w:t>c</w:t>
      </w:r>
      <w:r>
        <w:rPr>
          <w:rFonts w:ascii="Times New Roman" w:hAnsi="Times New Roman" w:cs="Times New Roman"/>
          <w:spacing w:val="1"/>
          <w:w w:val="111"/>
          <w:sz w:val="24"/>
          <w:szCs w:val="24"/>
        </w:rPr>
        <w:t>h</w:t>
      </w:r>
      <w:r>
        <w:rPr>
          <w:rFonts w:ascii="Times New Roman" w:hAnsi="Times New Roman" w:cs="Times New Roman"/>
          <w:sz w:val="24"/>
          <w:szCs w:val="24"/>
        </w:rPr>
        <w:t>e</w:t>
      </w:r>
      <w:r>
        <w:rPr>
          <w:rFonts w:ascii="Times New Roman" w:hAnsi="Times New Roman" w:cs="Times New Roman"/>
          <w:spacing w:val="2"/>
          <w:sz w:val="24"/>
          <w:szCs w:val="24"/>
        </w:rPr>
        <w:t xml:space="preserve"> </w:t>
      </w:r>
      <w:r>
        <w:rPr>
          <w:rFonts w:ascii="Times New Roman" w:hAnsi="Times New Roman" w:cs="Times New Roman"/>
          <w:spacing w:val="1"/>
          <w:w w:val="99"/>
          <w:sz w:val="24"/>
          <w:szCs w:val="24"/>
        </w:rPr>
        <w:t>S</w:t>
      </w:r>
      <w:r>
        <w:rPr>
          <w:rFonts w:ascii="Times New Roman" w:hAnsi="Times New Roman" w:cs="Times New Roman"/>
          <w:spacing w:val="-1"/>
          <w:sz w:val="24"/>
          <w:szCs w:val="24"/>
        </w:rPr>
        <w:t>c</w:t>
      </w:r>
      <w:r>
        <w:rPr>
          <w:rFonts w:ascii="Times New Roman" w:hAnsi="Times New Roman" w:cs="Times New Roman"/>
          <w:sz w:val="24"/>
          <w:szCs w:val="24"/>
        </w:rPr>
        <w:t>i</w:t>
      </w:r>
      <w:r>
        <w:rPr>
          <w:rFonts w:ascii="Times New Roman" w:hAnsi="Times New Roman" w:cs="Times New Roman"/>
          <w:spacing w:val="-1"/>
          <w:sz w:val="24"/>
          <w:szCs w:val="24"/>
        </w:rPr>
        <w:t>e</w:t>
      </w:r>
      <w:r>
        <w:rPr>
          <w:rFonts w:ascii="Times New Roman" w:hAnsi="Times New Roman" w:cs="Times New Roman"/>
          <w:spacing w:val="1"/>
          <w:w w:val="111"/>
          <w:sz w:val="24"/>
          <w:szCs w:val="24"/>
        </w:rPr>
        <w:t>n</w:t>
      </w:r>
      <w:r>
        <w:rPr>
          <w:rFonts w:ascii="Times New Roman" w:hAnsi="Times New Roman" w:cs="Times New Roman"/>
          <w:spacing w:val="2"/>
          <w:w w:val="120"/>
          <w:sz w:val="24"/>
          <w:szCs w:val="24"/>
        </w:rPr>
        <w:t>t</w:t>
      </w:r>
      <w:r>
        <w:rPr>
          <w:rFonts w:ascii="Times New Roman" w:hAnsi="Times New Roman" w:cs="Times New Roman"/>
          <w:sz w:val="24"/>
          <w:szCs w:val="24"/>
        </w:rPr>
        <w:t>i</w:t>
      </w:r>
      <w:r>
        <w:rPr>
          <w:rFonts w:ascii="Times New Roman" w:hAnsi="Times New Roman" w:cs="Times New Roman"/>
          <w:spacing w:val="-3"/>
          <w:w w:val="99"/>
          <w:sz w:val="24"/>
          <w:szCs w:val="24"/>
        </w:rPr>
        <w:t>f</w:t>
      </w:r>
      <w:r>
        <w:rPr>
          <w:rFonts w:ascii="Times New Roman" w:hAnsi="Times New Roman" w:cs="Times New Roman"/>
          <w:sz w:val="24"/>
          <w:szCs w:val="24"/>
        </w:rPr>
        <w:t>i</w:t>
      </w:r>
      <w:r>
        <w:rPr>
          <w:rFonts w:ascii="Times New Roman" w:hAnsi="Times New Roman" w:cs="Times New Roman"/>
          <w:spacing w:val="1"/>
          <w:w w:val="111"/>
          <w:sz w:val="24"/>
          <w:szCs w:val="24"/>
        </w:rPr>
        <w:t>qu</w:t>
      </w:r>
      <w:r>
        <w:rPr>
          <w:rFonts w:ascii="Times New Roman" w:hAnsi="Times New Roman" w:cs="Times New Roman"/>
          <w:sz w:val="24"/>
          <w:szCs w:val="24"/>
        </w:rPr>
        <w:t>e</w:t>
      </w:r>
    </w:p>
    <w:p w:rsidR="00A97102" w:rsidRDefault="00A97102" w:rsidP="00A97102">
      <w:pPr>
        <w:widowControl w:val="0"/>
        <w:autoSpaceDE w:val="0"/>
        <w:autoSpaceDN w:val="0"/>
        <w:adjustRightInd w:val="0"/>
        <w:spacing w:after="0" w:line="200" w:lineRule="exact"/>
        <w:jc w:val="center"/>
        <w:rPr>
          <w:rFonts w:ascii="Times New Roman" w:hAnsi="Times New Roman" w:cs="Times New Roman"/>
          <w:sz w:val="20"/>
          <w:szCs w:val="20"/>
        </w:rPr>
      </w:pPr>
    </w:p>
    <w:p w:rsidR="00A97102" w:rsidRDefault="00A97102" w:rsidP="00A97102">
      <w:pPr>
        <w:widowControl w:val="0"/>
        <w:autoSpaceDE w:val="0"/>
        <w:autoSpaceDN w:val="0"/>
        <w:adjustRightInd w:val="0"/>
        <w:spacing w:before="17" w:after="0" w:line="280" w:lineRule="exact"/>
        <w:jc w:val="center"/>
        <w:rPr>
          <w:rFonts w:ascii="Times New Roman" w:hAnsi="Times New Roman" w:cs="Times New Roman"/>
          <w:sz w:val="28"/>
          <w:szCs w:val="28"/>
        </w:rPr>
      </w:pPr>
    </w:p>
    <w:p w:rsidR="00A97102" w:rsidRDefault="00A97102" w:rsidP="00A97102">
      <w:pPr>
        <w:widowControl w:val="0"/>
        <w:autoSpaceDE w:val="0"/>
        <w:autoSpaceDN w:val="0"/>
        <w:adjustRightInd w:val="0"/>
        <w:spacing w:after="0" w:line="240" w:lineRule="auto"/>
        <w:ind w:right="175"/>
        <w:jc w:val="center"/>
        <w:rPr>
          <w:rFonts w:ascii="Times New Roman" w:hAnsi="Times New Roman" w:cs="Times New Roman"/>
          <w:sz w:val="24"/>
          <w:szCs w:val="24"/>
        </w:rPr>
      </w:pPr>
      <w:r>
        <w:rPr>
          <w:rFonts w:ascii="Times New Roman" w:hAnsi="Times New Roman" w:cs="Times New Roman"/>
          <w:b/>
          <w:bCs/>
          <w:w w:val="99"/>
          <w:sz w:val="24"/>
          <w:szCs w:val="24"/>
        </w:rPr>
        <w:t>U</w:t>
      </w:r>
      <w:r>
        <w:rPr>
          <w:rFonts w:ascii="Times New Roman" w:hAnsi="Times New Roman" w:cs="Times New Roman"/>
          <w:b/>
          <w:bCs/>
          <w:spacing w:val="1"/>
          <w:w w:val="99"/>
          <w:sz w:val="24"/>
          <w:szCs w:val="24"/>
        </w:rPr>
        <w:t>n</w:t>
      </w:r>
      <w:r>
        <w:rPr>
          <w:rFonts w:ascii="Times New Roman" w:hAnsi="Times New Roman" w:cs="Times New Roman"/>
          <w:b/>
          <w:bCs/>
          <w:w w:val="80"/>
          <w:sz w:val="24"/>
          <w:szCs w:val="24"/>
        </w:rPr>
        <w:t>i</w:t>
      </w:r>
      <w:r>
        <w:rPr>
          <w:rFonts w:ascii="Times New Roman" w:hAnsi="Times New Roman" w:cs="Times New Roman"/>
          <w:b/>
          <w:bCs/>
          <w:w w:val="111"/>
          <w:sz w:val="24"/>
          <w:szCs w:val="24"/>
        </w:rPr>
        <w:t>v</w:t>
      </w:r>
      <w:r>
        <w:rPr>
          <w:rFonts w:ascii="Times New Roman" w:hAnsi="Times New Roman" w:cs="Times New Roman"/>
          <w:b/>
          <w:bCs/>
          <w:spacing w:val="1"/>
          <w:w w:val="111"/>
          <w:sz w:val="24"/>
          <w:szCs w:val="24"/>
        </w:rPr>
        <w:t>e</w:t>
      </w:r>
      <w:r>
        <w:rPr>
          <w:rFonts w:ascii="Times New Roman" w:hAnsi="Times New Roman" w:cs="Times New Roman"/>
          <w:b/>
          <w:bCs/>
          <w:spacing w:val="2"/>
          <w:w w:val="75"/>
          <w:sz w:val="24"/>
          <w:szCs w:val="24"/>
        </w:rPr>
        <w:t>r</w:t>
      </w:r>
      <w:r>
        <w:rPr>
          <w:rFonts w:ascii="Times New Roman" w:hAnsi="Times New Roman" w:cs="Times New Roman"/>
          <w:b/>
          <w:bCs/>
          <w:w w:val="108"/>
          <w:sz w:val="24"/>
          <w:szCs w:val="24"/>
        </w:rPr>
        <w:t>si</w:t>
      </w:r>
      <w:r>
        <w:rPr>
          <w:rFonts w:ascii="Times New Roman" w:hAnsi="Times New Roman" w:cs="Times New Roman"/>
          <w:b/>
          <w:bCs/>
          <w:w w:val="83"/>
          <w:sz w:val="24"/>
          <w:szCs w:val="24"/>
        </w:rPr>
        <w:t>t</w:t>
      </w:r>
      <w:r>
        <w:rPr>
          <w:rFonts w:ascii="Times New Roman" w:hAnsi="Times New Roman" w:cs="Times New Roman"/>
          <w:b/>
          <w:bCs/>
          <w:w w:val="125"/>
          <w:sz w:val="24"/>
          <w:szCs w:val="24"/>
        </w:rPr>
        <w:t>é</w:t>
      </w:r>
      <w:r>
        <w:rPr>
          <w:rFonts w:ascii="Times New Roman" w:hAnsi="Times New Roman" w:cs="Times New Roman"/>
          <w:b/>
          <w:bCs/>
          <w:spacing w:val="8"/>
          <w:sz w:val="24"/>
          <w:szCs w:val="24"/>
        </w:rPr>
        <w:t xml:space="preserve"> </w:t>
      </w:r>
      <w:r>
        <w:rPr>
          <w:rFonts w:ascii="Times New Roman" w:hAnsi="Times New Roman" w:cs="Times New Roman"/>
          <w:b/>
          <w:bCs/>
          <w:spacing w:val="1"/>
          <w:w w:val="114"/>
          <w:sz w:val="24"/>
          <w:szCs w:val="24"/>
        </w:rPr>
        <w:t>de</w:t>
      </w:r>
      <w:r>
        <w:rPr>
          <w:rFonts w:ascii="Times New Roman" w:hAnsi="Times New Roman" w:cs="Times New Roman"/>
          <w:b/>
          <w:bCs/>
          <w:w w:val="114"/>
          <w:sz w:val="24"/>
          <w:szCs w:val="24"/>
        </w:rPr>
        <w:t>s</w:t>
      </w:r>
      <w:r>
        <w:rPr>
          <w:rFonts w:ascii="Times New Roman" w:hAnsi="Times New Roman" w:cs="Times New Roman"/>
          <w:b/>
          <w:bCs/>
          <w:spacing w:val="3"/>
          <w:w w:val="114"/>
          <w:sz w:val="24"/>
          <w:szCs w:val="24"/>
        </w:rPr>
        <w:t xml:space="preserve"> </w:t>
      </w:r>
      <w:r>
        <w:rPr>
          <w:rFonts w:ascii="Times New Roman" w:hAnsi="Times New Roman" w:cs="Times New Roman"/>
          <w:b/>
          <w:bCs/>
          <w:spacing w:val="-1"/>
          <w:w w:val="114"/>
          <w:sz w:val="24"/>
          <w:szCs w:val="24"/>
        </w:rPr>
        <w:t>S</w:t>
      </w:r>
      <w:r>
        <w:rPr>
          <w:rFonts w:ascii="Times New Roman" w:hAnsi="Times New Roman" w:cs="Times New Roman"/>
          <w:b/>
          <w:bCs/>
          <w:w w:val="114"/>
          <w:sz w:val="24"/>
          <w:szCs w:val="24"/>
        </w:rPr>
        <w:t>ci</w:t>
      </w:r>
      <w:r>
        <w:rPr>
          <w:rFonts w:ascii="Times New Roman" w:hAnsi="Times New Roman" w:cs="Times New Roman"/>
          <w:b/>
          <w:bCs/>
          <w:spacing w:val="1"/>
          <w:w w:val="114"/>
          <w:sz w:val="24"/>
          <w:szCs w:val="24"/>
        </w:rPr>
        <w:t>en</w:t>
      </w:r>
      <w:r>
        <w:rPr>
          <w:rFonts w:ascii="Times New Roman" w:hAnsi="Times New Roman" w:cs="Times New Roman"/>
          <w:b/>
          <w:bCs/>
          <w:w w:val="114"/>
          <w:sz w:val="24"/>
          <w:szCs w:val="24"/>
        </w:rPr>
        <w:t>c</w:t>
      </w:r>
      <w:r>
        <w:rPr>
          <w:rFonts w:ascii="Times New Roman" w:hAnsi="Times New Roman" w:cs="Times New Roman"/>
          <w:b/>
          <w:bCs/>
          <w:spacing w:val="1"/>
          <w:w w:val="114"/>
          <w:sz w:val="24"/>
          <w:szCs w:val="24"/>
        </w:rPr>
        <w:t>e</w:t>
      </w:r>
      <w:r>
        <w:rPr>
          <w:rFonts w:ascii="Times New Roman" w:hAnsi="Times New Roman" w:cs="Times New Roman"/>
          <w:b/>
          <w:bCs/>
          <w:w w:val="114"/>
          <w:sz w:val="24"/>
          <w:szCs w:val="24"/>
        </w:rPr>
        <w:t>s</w:t>
      </w:r>
      <w:r>
        <w:rPr>
          <w:rFonts w:ascii="Times New Roman" w:hAnsi="Times New Roman" w:cs="Times New Roman"/>
          <w:b/>
          <w:bCs/>
          <w:spacing w:val="-4"/>
          <w:w w:val="114"/>
          <w:sz w:val="24"/>
          <w:szCs w:val="24"/>
        </w:rPr>
        <w:t xml:space="preserve"> </w:t>
      </w:r>
      <w:r>
        <w:rPr>
          <w:rFonts w:ascii="Times New Roman" w:hAnsi="Times New Roman" w:cs="Times New Roman"/>
          <w:b/>
          <w:bCs/>
          <w:spacing w:val="1"/>
          <w:w w:val="125"/>
          <w:sz w:val="24"/>
          <w:szCs w:val="24"/>
        </w:rPr>
        <w:t>e</w:t>
      </w:r>
      <w:r>
        <w:rPr>
          <w:rFonts w:ascii="Times New Roman" w:hAnsi="Times New Roman" w:cs="Times New Roman"/>
          <w:b/>
          <w:bCs/>
          <w:w w:val="83"/>
          <w:sz w:val="24"/>
          <w:szCs w:val="24"/>
        </w:rPr>
        <w:t>t</w:t>
      </w:r>
      <w:r>
        <w:rPr>
          <w:rFonts w:ascii="Times New Roman" w:hAnsi="Times New Roman" w:cs="Times New Roman"/>
          <w:b/>
          <w:bCs/>
          <w:spacing w:val="3"/>
          <w:sz w:val="24"/>
          <w:szCs w:val="24"/>
        </w:rPr>
        <w:t xml:space="preserve"> </w:t>
      </w:r>
      <w:r>
        <w:rPr>
          <w:rFonts w:ascii="Times New Roman" w:hAnsi="Times New Roman" w:cs="Times New Roman"/>
          <w:b/>
          <w:bCs/>
          <w:spacing w:val="1"/>
          <w:sz w:val="24"/>
          <w:szCs w:val="24"/>
        </w:rPr>
        <w:t>d</w:t>
      </w:r>
      <w:r>
        <w:rPr>
          <w:rFonts w:ascii="Times New Roman" w:hAnsi="Times New Roman" w:cs="Times New Roman"/>
          <w:b/>
          <w:bCs/>
          <w:sz w:val="24"/>
          <w:szCs w:val="24"/>
        </w:rPr>
        <w:t>e</w:t>
      </w:r>
      <w:r>
        <w:rPr>
          <w:rFonts w:ascii="Times New Roman" w:hAnsi="Times New Roman" w:cs="Times New Roman"/>
          <w:b/>
          <w:bCs/>
          <w:spacing w:val="33"/>
          <w:sz w:val="24"/>
          <w:szCs w:val="24"/>
        </w:rPr>
        <w:t xml:space="preserve"> </w:t>
      </w:r>
      <w:r>
        <w:rPr>
          <w:rFonts w:ascii="Times New Roman" w:hAnsi="Times New Roman" w:cs="Times New Roman"/>
          <w:b/>
          <w:bCs/>
          <w:w w:val="80"/>
          <w:sz w:val="24"/>
          <w:szCs w:val="24"/>
        </w:rPr>
        <w:t>l</w:t>
      </w:r>
      <w:r>
        <w:rPr>
          <w:rFonts w:ascii="Times New Roman" w:hAnsi="Times New Roman" w:cs="Times New Roman"/>
          <w:b/>
          <w:bCs/>
          <w:w w:val="111"/>
          <w:sz w:val="24"/>
          <w:szCs w:val="24"/>
        </w:rPr>
        <w:t>a</w:t>
      </w:r>
      <w:r>
        <w:rPr>
          <w:rFonts w:ascii="Times New Roman" w:hAnsi="Times New Roman" w:cs="Times New Roman"/>
          <w:b/>
          <w:bCs/>
          <w:spacing w:val="8"/>
          <w:sz w:val="24"/>
          <w:szCs w:val="24"/>
        </w:rPr>
        <w:t xml:space="preserve"> </w:t>
      </w:r>
      <w:r>
        <w:rPr>
          <w:rFonts w:ascii="Times New Roman" w:hAnsi="Times New Roman" w:cs="Times New Roman"/>
          <w:b/>
          <w:bCs/>
          <w:spacing w:val="-2"/>
          <w:w w:val="91"/>
          <w:sz w:val="24"/>
          <w:szCs w:val="24"/>
        </w:rPr>
        <w:t>T</w:t>
      </w:r>
      <w:r>
        <w:rPr>
          <w:rFonts w:ascii="Times New Roman" w:hAnsi="Times New Roman" w:cs="Times New Roman"/>
          <w:b/>
          <w:bCs/>
          <w:spacing w:val="1"/>
          <w:w w:val="125"/>
          <w:sz w:val="24"/>
          <w:szCs w:val="24"/>
        </w:rPr>
        <w:t>e</w:t>
      </w:r>
      <w:r>
        <w:rPr>
          <w:rFonts w:ascii="Times New Roman" w:hAnsi="Times New Roman" w:cs="Times New Roman"/>
          <w:b/>
          <w:bCs/>
          <w:w w:val="105"/>
          <w:sz w:val="24"/>
          <w:szCs w:val="24"/>
        </w:rPr>
        <w:t>c</w:t>
      </w:r>
      <w:r>
        <w:rPr>
          <w:rFonts w:ascii="Times New Roman" w:hAnsi="Times New Roman" w:cs="Times New Roman"/>
          <w:b/>
          <w:bCs/>
          <w:spacing w:val="1"/>
          <w:w w:val="105"/>
          <w:sz w:val="24"/>
          <w:szCs w:val="24"/>
        </w:rPr>
        <w:t>h</w:t>
      </w:r>
      <w:r>
        <w:rPr>
          <w:rFonts w:ascii="Times New Roman" w:hAnsi="Times New Roman" w:cs="Times New Roman"/>
          <w:b/>
          <w:bCs/>
          <w:spacing w:val="1"/>
          <w:w w:val="99"/>
          <w:sz w:val="24"/>
          <w:szCs w:val="24"/>
        </w:rPr>
        <w:t>n</w:t>
      </w:r>
      <w:r>
        <w:rPr>
          <w:rFonts w:ascii="Times New Roman" w:hAnsi="Times New Roman" w:cs="Times New Roman"/>
          <w:b/>
          <w:bCs/>
          <w:spacing w:val="1"/>
          <w:w w:val="111"/>
          <w:sz w:val="24"/>
          <w:szCs w:val="24"/>
        </w:rPr>
        <w:t>o</w:t>
      </w:r>
      <w:r>
        <w:rPr>
          <w:rFonts w:ascii="Times New Roman" w:hAnsi="Times New Roman" w:cs="Times New Roman"/>
          <w:b/>
          <w:bCs/>
          <w:w w:val="80"/>
          <w:sz w:val="24"/>
          <w:szCs w:val="24"/>
        </w:rPr>
        <w:t>l</w:t>
      </w:r>
      <w:r>
        <w:rPr>
          <w:rFonts w:ascii="Times New Roman" w:hAnsi="Times New Roman" w:cs="Times New Roman"/>
          <w:b/>
          <w:bCs/>
          <w:spacing w:val="1"/>
          <w:w w:val="111"/>
          <w:sz w:val="24"/>
          <w:szCs w:val="24"/>
        </w:rPr>
        <w:t>og</w:t>
      </w:r>
      <w:r>
        <w:rPr>
          <w:rFonts w:ascii="Times New Roman" w:hAnsi="Times New Roman" w:cs="Times New Roman"/>
          <w:b/>
          <w:bCs/>
          <w:w w:val="80"/>
          <w:sz w:val="24"/>
          <w:szCs w:val="24"/>
        </w:rPr>
        <w:t>i</w:t>
      </w:r>
      <w:r>
        <w:rPr>
          <w:rFonts w:ascii="Times New Roman" w:hAnsi="Times New Roman" w:cs="Times New Roman"/>
          <w:b/>
          <w:bCs/>
          <w:w w:val="125"/>
          <w:sz w:val="24"/>
          <w:szCs w:val="24"/>
        </w:rPr>
        <w:t>e</w:t>
      </w:r>
      <w:r>
        <w:rPr>
          <w:rFonts w:ascii="Times New Roman" w:hAnsi="Times New Roman" w:cs="Times New Roman"/>
          <w:b/>
          <w:bCs/>
          <w:spacing w:val="4"/>
          <w:sz w:val="24"/>
          <w:szCs w:val="24"/>
        </w:rPr>
        <w:t xml:space="preserve"> </w:t>
      </w:r>
      <w:r>
        <w:rPr>
          <w:rFonts w:ascii="Times New Roman" w:hAnsi="Times New Roman" w:cs="Times New Roman"/>
          <w:b/>
          <w:bCs/>
          <w:w w:val="92"/>
          <w:sz w:val="24"/>
          <w:szCs w:val="24"/>
        </w:rPr>
        <w:t>H</w:t>
      </w:r>
      <w:r>
        <w:rPr>
          <w:rFonts w:ascii="Times New Roman" w:hAnsi="Times New Roman" w:cs="Times New Roman"/>
          <w:b/>
          <w:bCs/>
          <w:spacing w:val="1"/>
          <w:w w:val="111"/>
          <w:sz w:val="24"/>
          <w:szCs w:val="24"/>
        </w:rPr>
        <w:t>o</w:t>
      </w:r>
      <w:r>
        <w:rPr>
          <w:rFonts w:ascii="Times New Roman" w:hAnsi="Times New Roman" w:cs="Times New Roman"/>
          <w:b/>
          <w:bCs/>
          <w:spacing w:val="1"/>
          <w:w w:val="99"/>
          <w:sz w:val="24"/>
          <w:szCs w:val="24"/>
        </w:rPr>
        <w:t>u</w:t>
      </w:r>
      <w:r>
        <w:rPr>
          <w:rFonts w:ascii="Times New Roman" w:hAnsi="Times New Roman" w:cs="Times New Roman"/>
          <w:b/>
          <w:bCs/>
          <w:spacing w:val="1"/>
          <w:w w:val="111"/>
          <w:sz w:val="24"/>
          <w:szCs w:val="24"/>
        </w:rPr>
        <w:t>a</w:t>
      </w:r>
      <w:r>
        <w:rPr>
          <w:rFonts w:ascii="Times New Roman" w:hAnsi="Times New Roman" w:cs="Times New Roman"/>
          <w:b/>
          <w:bCs/>
          <w:spacing w:val="2"/>
          <w:w w:val="75"/>
          <w:sz w:val="24"/>
          <w:szCs w:val="24"/>
        </w:rPr>
        <w:t>r</w:t>
      </w:r>
      <w:r>
        <w:rPr>
          <w:rFonts w:ascii="Times New Roman" w:hAnsi="Times New Roman" w:cs="Times New Roman"/>
          <w:b/>
          <w:bCs/>
          <w:w w:val="80"/>
          <w:sz w:val="24"/>
          <w:szCs w:val="24"/>
        </w:rPr>
        <w:t>i</w:t>
      </w:r>
      <w:r>
        <w:rPr>
          <w:rFonts w:ascii="Times New Roman" w:hAnsi="Times New Roman" w:cs="Times New Roman"/>
          <w:b/>
          <w:bCs/>
          <w:spacing w:val="7"/>
          <w:sz w:val="24"/>
          <w:szCs w:val="24"/>
        </w:rPr>
        <w:t xml:space="preserve"> </w:t>
      </w:r>
      <w:r>
        <w:rPr>
          <w:rFonts w:ascii="Times New Roman" w:hAnsi="Times New Roman" w:cs="Times New Roman"/>
          <w:b/>
          <w:bCs/>
          <w:spacing w:val="-1"/>
          <w:sz w:val="24"/>
          <w:szCs w:val="24"/>
        </w:rPr>
        <w:t>B</w:t>
      </w:r>
      <w:r>
        <w:rPr>
          <w:rFonts w:ascii="Times New Roman" w:hAnsi="Times New Roman" w:cs="Times New Roman"/>
          <w:b/>
          <w:bCs/>
          <w:spacing w:val="1"/>
          <w:w w:val="111"/>
          <w:sz w:val="24"/>
          <w:szCs w:val="24"/>
        </w:rPr>
        <w:t>o</w:t>
      </w:r>
      <w:r>
        <w:rPr>
          <w:rFonts w:ascii="Times New Roman" w:hAnsi="Times New Roman" w:cs="Times New Roman"/>
          <w:b/>
          <w:bCs/>
          <w:spacing w:val="1"/>
          <w:w w:val="99"/>
          <w:sz w:val="24"/>
          <w:szCs w:val="24"/>
        </w:rPr>
        <w:t>u</w:t>
      </w:r>
      <w:r>
        <w:rPr>
          <w:rFonts w:ascii="Times New Roman" w:hAnsi="Times New Roman" w:cs="Times New Roman"/>
          <w:b/>
          <w:bCs/>
          <w:spacing w:val="2"/>
          <w:w w:val="99"/>
          <w:sz w:val="24"/>
          <w:szCs w:val="24"/>
        </w:rPr>
        <w:t>m</w:t>
      </w:r>
      <w:r>
        <w:rPr>
          <w:rFonts w:ascii="Times New Roman" w:hAnsi="Times New Roman" w:cs="Times New Roman"/>
          <w:b/>
          <w:bCs/>
          <w:spacing w:val="1"/>
          <w:w w:val="125"/>
          <w:sz w:val="24"/>
          <w:szCs w:val="24"/>
        </w:rPr>
        <w:t>e</w:t>
      </w:r>
      <w:r>
        <w:rPr>
          <w:rFonts w:ascii="Times New Roman" w:hAnsi="Times New Roman" w:cs="Times New Roman"/>
          <w:b/>
          <w:bCs/>
          <w:spacing w:val="1"/>
          <w:w w:val="99"/>
          <w:sz w:val="24"/>
          <w:szCs w:val="24"/>
        </w:rPr>
        <w:t>d</w:t>
      </w:r>
      <w:r>
        <w:rPr>
          <w:rFonts w:ascii="Times New Roman" w:hAnsi="Times New Roman" w:cs="Times New Roman"/>
          <w:b/>
          <w:bCs/>
          <w:w w:val="80"/>
          <w:sz w:val="24"/>
          <w:szCs w:val="24"/>
        </w:rPr>
        <w:t>i</w:t>
      </w:r>
      <w:r>
        <w:rPr>
          <w:rFonts w:ascii="Times New Roman" w:hAnsi="Times New Roman" w:cs="Times New Roman"/>
          <w:b/>
          <w:bCs/>
          <w:spacing w:val="-4"/>
          <w:w w:val="125"/>
          <w:sz w:val="24"/>
          <w:szCs w:val="24"/>
        </w:rPr>
        <w:t>e</w:t>
      </w:r>
      <w:r>
        <w:rPr>
          <w:rFonts w:ascii="Times New Roman" w:hAnsi="Times New Roman" w:cs="Times New Roman"/>
          <w:b/>
          <w:bCs/>
          <w:spacing w:val="1"/>
          <w:w w:val="99"/>
          <w:sz w:val="24"/>
          <w:szCs w:val="24"/>
        </w:rPr>
        <w:t>n</w:t>
      </w:r>
      <w:r>
        <w:rPr>
          <w:rFonts w:ascii="Times New Roman" w:hAnsi="Times New Roman" w:cs="Times New Roman"/>
          <w:b/>
          <w:bCs/>
          <w:w w:val="125"/>
          <w:sz w:val="24"/>
          <w:szCs w:val="24"/>
        </w:rPr>
        <w:t>e</w:t>
      </w:r>
    </w:p>
    <w:p w:rsidR="00A97102" w:rsidRDefault="00A97102" w:rsidP="00A97102">
      <w:pPr>
        <w:widowControl w:val="0"/>
        <w:autoSpaceDE w:val="0"/>
        <w:autoSpaceDN w:val="0"/>
        <w:adjustRightInd w:val="0"/>
        <w:spacing w:before="2" w:after="0" w:line="280" w:lineRule="exact"/>
        <w:jc w:val="center"/>
        <w:rPr>
          <w:rFonts w:ascii="Times New Roman" w:hAnsi="Times New Roman" w:cs="Times New Roman"/>
          <w:sz w:val="28"/>
          <w:szCs w:val="28"/>
        </w:rPr>
      </w:pPr>
    </w:p>
    <w:p w:rsidR="00A97102" w:rsidRDefault="00A97102" w:rsidP="00A97102">
      <w:pPr>
        <w:widowControl w:val="0"/>
        <w:autoSpaceDE w:val="0"/>
        <w:autoSpaceDN w:val="0"/>
        <w:adjustRightInd w:val="0"/>
        <w:spacing w:after="0" w:line="240" w:lineRule="auto"/>
        <w:jc w:val="center"/>
        <w:rPr>
          <w:rFonts w:ascii="Times New Roman" w:hAnsi="Times New Roman" w:cs="Times New Roman"/>
          <w:sz w:val="30"/>
          <w:szCs w:val="30"/>
        </w:rPr>
      </w:pPr>
      <w:r>
        <w:rPr>
          <w:rFonts w:ascii="Times New Roman" w:hAnsi="Times New Roman" w:cs="Times New Roman"/>
          <w:spacing w:val="-2"/>
          <w:w w:val="119"/>
          <w:sz w:val="30"/>
          <w:szCs w:val="30"/>
        </w:rPr>
        <w:t>F</w:t>
      </w:r>
      <w:r>
        <w:rPr>
          <w:rFonts w:ascii="Times New Roman" w:hAnsi="Times New Roman" w:cs="Times New Roman"/>
          <w:w w:val="119"/>
          <w:sz w:val="30"/>
          <w:szCs w:val="30"/>
        </w:rPr>
        <w:t>ac</w:t>
      </w:r>
      <w:r>
        <w:rPr>
          <w:rFonts w:ascii="Times New Roman" w:hAnsi="Times New Roman" w:cs="Times New Roman"/>
          <w:spacing w:val="-2"/>
          <w:w w:val="119"/>
          <w:sz w:val="30"/>
          <w:szCs w:val="30"/>
        </w:rPr>
        <w:t>u</w:t>
      </w:r>
      <w:r>
        <w:rPr>
          <w:rFonts w:ascii="Times New Roman" w:hAnsi="Times New Roman" w:cs="Times New Roman"/>
          <w:spacing w:val="2"/>
          <w:w w:val="119"/>
          <w:sz w:val="30"/>
          <w:szCs w:val="30"/>
        </w:rPr>
        <w:t>l</w:t>
      </w:r>
      <w:r>
        <w:rPr>
          <w:rFonts w:ascii="Times New Roman" w:hAnsi="Times New Roman" w:cs="Times New Roman"/>
          <w:w w:val="119"/>
          <w:sz w:val="30"/>
          <w:szCs w:val="30"/>
        </w:rPr>
        <w:t>té</w:t>
      </w:r>
      <w:r>
        <w:rPr>
          <w:rFonts w:ascii="Times New Roman" w:hAnsi="Times New Roman" w:cs="Times New Roman"/>
          <w:spacing w:val="-2"/>
          <w:w w:val="119"/>
          <w:sz w:val="30"/>
          <w:szCs w:val="30"/>
        </w:rPr>
        <w:t xml:space="preserve"> </w:t>
      </w:r>
      <w:r>
        <w:rPr>
          <w:rFonts w:ascii="Times New Roman" w:hAnsi="Times New Roman" w:cs="Times New Roman"/>
          <w:spacing w:val="-2"/>
          <w:w w:val="123"/>
          <w:sz w:val="30"/>
          <w:szCs w:val="30"/>
        </w:rPr>
        <w:t>d</w:t>
      </w:r>
      <w:r>
        <w:rPr>
          <w:rFonts w:ascii="Times New Roman" w:hAnsi="Times New Roman" w:cs="Times New Roman"/>
          <w:spacing w:val="-2"/>
          <w:w w:val="84"/>
          <w:sz w:val="30"/>
          <w:szCs w:val="30"/>
        </w:rPr>
        <w:t>’</w:t>
      </w:r>
      <w:r>
        <w:rPr>
          <w:rFonts w:ascii="Times New Roman" w:hAnsi="Times New Roman" w:cs="Times New Roman"/>
          <w:w w:val="107"/>
          <w:sz w:val="30"/>
          <w:szCs w:val="30"/>
        </w:rPr>
        <w:t>E</w:t>
      </w:r>
      <w:r>
        <w:rPr>
          <w:rFonts w:ascii="Times New Roman" w:hAnsi="Times New Roman" w:cs="Times New Roman"/>
          <w:spacing w:val="-2"/>
          <w:w w:val="107"/>
          <w:sz w:val="30"/>
          <w:szCs w:val="30"/>
        </w:rPr>
        <w:t>l</w:t>
      </w:r>
      <w:r>
        <w:rPr>
          <w:rFonts w:ascii="Times New Roman" w:hAnsi="Times New Roman" w:cs="Times New Roman"/>
          <w:w w:val="125"/>
          <w:sz w:val="30"/>
          <w:szCs w:val="30"/>
        </w:rPr>
        <w:t>ec</w:t>
      </w:r>
      <w:r>
        <w:rPr>
          <w:rFonts w:ascii="Times New Roman" w:hAnsi="Times New Roman" w:cs="Times New Roman"/>
          <w:spacing w:val="-5"/>
          <w:w w:val="125"/>
          <w:sz w:val="30"/>
          <w:szCs w:val="30"/>
        </w:rPr>
        <w:t>t</w:t>
      </w:r>
      <w:r>
        <w:rPr>
          <w:rFonts w:ascii="Times New Roman" w:hAnsi="Times New Roman" w:cs="Times New Roman"/>
          <w:spacing w:val="2"/>
          <w:w w:val="117"/>
          <w:sz w:val="30"/>
          <w:szCs w:val="30"/>
        </w:rPr>
        <w:t>r</w:t>
      </w:r>
      <w:r>
        <w:rPr>
          <w:rFonts w:ascii="Times New Roman" w:hAnsi="Times New Roman" w:cs="Times New Roman"/>
          <w:spacing w:val="-2"/>
          <w:w w:val="123"/>
          <w:sz w:val="30"/>
          <w:szCs w:val="30"/>
        </w:rPr>
        <w:t>on</w:t>
      </w:r>
      <w:r>
        <w:rPr>
          <w:rFonts w:ascii="Times New Roman" w:hAnsi="Times New Roman" w:cs="Times New Roman"/>
          <w:spacing w:val="2"/>
          <w:w w:val="101"/>
          <w:sz w:val="30"/>
          <w:szCs w:val="30"/>
        </w:rPr>
        <w:t>i</w:t>
      </w:r>
      <w:r>
        <w:rPr>
          <w:rFonts w:ascii="Times New Roman" w:hAnsi="Times New Roman" w:cs="Times New Roman"/>
          <w:spacing w:val="-2"/>
          <w:w w:val="123"/>
          <w:sz w:val="30"/>
          <w:szCs w:val="30"/>
        </w:rPr>
        <w:t>qu</w:t>
      </w:r>
      <w:r>
        <w:rPr>
          <w:rFonts w:ascii="Times New Roman" w:hAnsi="Times New Roman" w:cs="Times New Roman"/>
          <w:w w:val="126"/>
          <w:sz w:val="30"/>
          <w:szCs w:val="30"/>
        </w:rPr>
        <w:t>e</w:t>
      </w:r>
      <w:r>
        <w:rPr>
          <w:rFonts w:ascii="Times New Roman" w:hAnsi="Times New Roman" w:cs="Times New Roman"/>
          <w:spacing w:val="7"/>
          <w:sz w:val="30"/>
          <w:szCs w:val="30"/>
        </w:rPr>
        <w:t xml:space="preserve"> </w:t>
      </w:r>
      <w:r>
        <w:rPr>
          <w:rFonts w:ascii="Times New Roman" w:hAnsi="Times New Roman" w:cs="Times New Roman"/>
          <w:sz w:val="30"/>
          <w:szCs w:val="30"/>
        </w:rPr>
        <w:t>et</w:t>
      </w:r>
      <w:r>
        <w:rPr>
          <w:rFonts w:ascii="Times New Roman" w:hAnsi="Times New Roman" w:cs="Times New Roman"/>
          <w:spacing w:val="59"/>
          <w:sz w:val="30"/>
          <w:szCs w:val="30"/>
        </w:rPr>
        <w:t xml:space="preserve"> </w:t>
      </w:r>
      <w:r>
        <w:rPr>
          <w:rFonts w:ascii="Times New Roman" w:hAnsi="Times New Roman" w:cs="Times New Roman"/>
          <w:spacing w:val="-2"/>
          <w:w w:val="123"/>
          <w:sz w:val="30"/>
          <w:szCs w:val="30"/>
        </w:rPr>
        <w:t>d</w:t>
      </w:r>
      <w:r>
        <w:rPr>
          <w:rFonts w:ascii="Times New Roman" w:hAnsi="Times New Roman" w:cs="Times New Roman"/>
          <w:spacing w:val="-2"/>
          <w:w w:val="84"/>
          <w:sz w:val="30"/>
          <w:szCs w:val="30"/>
        </w:rPr>
        <w:t>’</w:t>
      </w:r>
      <w:r>
        <w:rPr>
          <w:rFonts w:ascii="Times New Roman" w:hAnsi="Times New Roman" w:cs="Times New Roman"/>
          <w:spacing w:val="2"/>
          <w:w w:val="84"/>
          <w:sz w:val="30"/>
          <w:szCs w:val="30"/>
        </w:rPr>
        <w:t>I</w:t>
      </w:r>
      <w:r>
        <w:rPr>
          <w:rFonts w:ascii="Times New Roman" w:hAnsi="Times New Roman" w:cs="Times New Roman"/>
          <w:spacing w:val="-2"/>
          <w:w w:val="123"/>
          <w:sz w:val="30"/>
          <w:szCs w:val="30"/>
        </w:rPr>
        <w:t>n</w:t>
      </w:r>
      <w:r>
        <w:rPr>
          <w:rFonts w:ascii="Times New Roman" w:hAnsi="Times New Roman" w:cs="Times New Roman"/>
          <w:w w:val="114"/>
          <w:sz w:val="30"/>
          <w:szCs w:val="30"/>
        </w:rPr>
        <w:t>f</w:t>
      </w:r>
      <w:r>
        <w:rPr>
          <w:rFonts w:ascii="Times New Roman" w:hAnsi="Times New Roman" w:cs="Times New Roman"/>
          <w:spacing w:val="-2"/>
          <w:w w:val="114"/>
          <w:sz w:val="30"/>
          <w:szCs w:val="30"/>
        </w:rPr>
        <w:t>o</w:t>
      </w:r>
      <w:r>
        <w:rPr>
          <w:rFonts w:ascii="Times New Roman" w:hAnsi="Times New Roman" w:cs="Times New Roman"/>
          <w:spacing w:val="-2"/>
          <w:w w:val="117"/>
          <w:sz w:val="30"/>
          <w:szCs w:val="30"/>
        </w:rPr>
        <w:t>r</w:t>
      </w:r>
      <w:r>
        <w:rPr>
          <w:rFonts w:ascii="Times New Roman" w:hAnsi="Times New Roman" w:cs="Times New Roman"/>
          <w:spacing w:val="-5"/>
          <w:w w:val="115"/>
          <w:sz w:val="30"/>
          <w:szCs w:val="30"/>
        </w:rPr>
        <w:t>m</w:t>
      </w:r>
      <w:r>
        <w:rPr>
          <w:rFonts w:ascii="Times New Roman" w:hAnsi="Times New Roman" w:cs="Times New Roman"/>
          <w:w w:val="117"/>
          <w:sz w:val="30"/>
          <w:szCs w:val="30"/>
        </w:rPr>
        <w:t>at</w:t>
      </w:r>
      <w:r>
        <w:rPr>
          <w:rFonts w:ascii="Times New Roman" w:hAnsi="Times New Roman" w:cs="Times New Roman"/>
          <w:spacing w:val="2"/>
          <w:w w:val="117"/>
          <w:sz w:val="30"/>
          <w:szCs w:val="30"/>
        </w:rPr>
        <w:t>i</w:t>
      </w:r>
      <w:r>
        <w:rPr>
          <w:rFonts w:ascii="Times New Roman" w:hAnsi="Times New Roman" w:cs="Times New Roman"/>
          <w:spacing w:val="-2"/>
          <w:w w:val="123"/>
          <w:sz w:val="30"/>
          <w:szCs w:val="30"/>
        </w:rPr>
        <w:t>qu</w:t>
      </w:r>
      <w:r>
        <w:rPr>
          <w:rFonts w:ascii="Times New Roman" w:hAnsi="Times New Roman" w:cs="Times New Roman"/>
          <w:w w:val="126"/>
          <w:sz w:val="30"/>
          <w:szCs w:val="30"/>
        </w:rPr>
        <w:t>e</w:t>
      </w:r>
    </w:p>
    <w:p w:rsidR="00A97102" w:rsidRDefault="00A97102" w:rsidP="00A97102">
      <w:pPr>
        <w:widowControl w:val="0"/>
        <w:autoSpaceDE w:val="0"/>
        <w:autoSpaceDN w:val="0"/>
        <w:adjustRightInd w:val="0"/>
        <w:spacing w:before="12" w:after="0" w:line="240" w:lineRule="auto"/>
        <w:ind w:right="1595"/>
        <w:jc w:val="center"/>
        <w:rPr>
          <w:rFonts w:ascii="Times New Roman" w:hAnsi="Times New Roman" w:cs="Times New Roman"/>
          <w:sz w:val="36"/>
          <w:szCs w:val="36"/>
        </w:rPr>
      </w:pPr>
      <w:r>
        <w:rPr>
          <w:rFonts w:ascii="Times New Roman" w:hAnsi="Times New Roman" w:cs="Times New Roman"/>
          <w:w w:val="108"/>
          <w:sz w:val="36"/>
          <w:szCs w:val="36"/>
        </w:rPr>
        <w:t xml:space="preserve">              D</w:t>
      </w:r>
      <w:r>
        <w:rPr>
          <w:rFonts w:ascii="Times New Roman" w:hAnsi="Times New Roman" w:cs="Times New Roman"/>
          <w:spacing w:val="-1"/>
          <w:w w:val="108"/>
          <w:sz w:val="36"/>
          <w:szCs w:val="36"/>
        </w:rPr>
        <w:t>é</w:t>
      </w:r>
      <w:r>
        <w:rPr>
          <w:rFonts w:ascii="Times New Roman" w:hAnsi="Times New Roman" w:cs="Times New Roman"/>
          <w:spacing w:val="1"/>
          <w:w w:val="108"/>
          <w:sz w:val="36"/>
          <w:szCs w:val="36"/>
        </w:rPr>
        <w:t>p</w:t>
      </w:r>
      <w:r>
        <w:rPr>
          <w:rFonts w:ascii="Times New Roman" w:hAnsi="Times New Roman" w:cs="Times New Roman"/>
          <w:spacing w:val="-2"/>
          <w:w w:val="108"/>
          <w:sz w:val="36"/>
          <w:szCs w:val="36"/>
        </w:rPr>
        <w:t>a</w:t>
      </w:r>
      <w:r>
        <w:rPr>
          <w:rFonts w:ascii="Times New Roman" w:hAnsi="Times New Roman" w:cs="Times New Roman"/>
          <w:spacing w:val="-1"/>
          <w:w w:val="108"/>
          <w:sz w:val="36"/>
          <w:szCs w:val="36"/>
        </w:rPr>
        <w:t>r</w:t>
      </w:r>
      <w:r>
        <w:rPr>
          <w:rFonts w:ascii="Times New Roman" w:hAnsi="Times New Roman" w:cs="Times New Roman"/>
          <w:w w:val="108"/>
          <w:sz w:val="36"/>
          <w:szCs w:val="36"/>
        </w:rPr>
        <w:t>t</w:t>
      </w:r>
      <w:r>
        <w:rPr>
          <w:rFonts w:ascii="Times New Roman" w:hAnsi="Times New Roman" w:cs="Times New Roman"/>
          <w:spacing w:val="9"/>
          <w:w w:val="108"/>
          <w:sz w:val="36"/>
          <w:szCs w:val="36"/>
        </w:rPr>
        <w:t>e</w:t>
      </w:r>
      <w:r>
        <w:rPr>
          <w:rFonts w:ascii="Times New Roman" w:hAnsi="Times New Roman" w:cs="Times New Roman"/>
          <w:spacing w:val="-8"/>
          <w:w w:val="108"/>
          <w:sz w:val="36"/>
          <w:szCs w:val="36"/>
        </w:rPr>
        <w:t>m</w:t>
      </w:r>
      <w:r>
        <w:rPr>
          <w:rFonts w:ascii="Times New Roman" w:hAnsi="Times New Roman" w:cs="Times New Roman"/>
          <w:spacing w:val="3"/>
          <w:w w:val="108"/>
          <w:sz w:val="36"/>
          <w:szCs w:val="36"/>
        </w:rPr>
        <w:t>e</w:t>
      </w:r>
      <w:r>
        <w:rPr>
          <w:rFonts w:ascii="Times New Roman" w:hAnsi="Times New Roman" w:cs="Times New Roman"/>
          <w:spacing w:val="-3"/>
          <w:w w:val="108"/>
          <w:sz w:val="36"/>
          <w:szCs w:val="36"/>
        </w:rPr>
        <w:t>n</w:t>
      </w:r>
      <w:r>
        <w:rPr>
          <w:rFonts w:ascii="Times New Roman" w:hAnsi="Times New Roman" w:cs="Times New Roman"/>
          <w:w w:val="108"/>
          <w:sz w:val="36"/>
          <w:szCs w:val="36"/>
        </w:rPr>
        <w:t>t</w:t>
      </w:r>
      <w:r>
        <w:rPr>
          <w:rFonts w:ascii="Times New Roman" w:hAnsi="Times New Roman" w:cs="Times New Roman"/>
          <w:spacing w:val="-1"/>
          <w:w w:val="108"/>
          <w:sz w:val="36"/>
          <w:szCs w:val="36"/>
        </w:rPr>
        <w:t xml:space="preserve"> </w:t>
      </w:r>
      <w:r>
        <w:rPr>
          <w:rFonts w:ascii="Times New Roman" w:hAnsi="Times New Roman" w:cs="Times New Roman"/>
          <w:spacing w:val="-1"/>
          <w:w w:val="116"/>
          <w:sz w:val="36"/>
          <w:szCs w:val="36"/>
        </w:rPr>
        <w:t>I</w:t>
      </w:r>
      <w:r>
        <w:rPr>
          <w:rFonts w:ascii="Times New Roman" w:hAnsi="Times New Roman" w:cs="Times New Roman"/>
          <w:spacing w:val="-3"/>
          <w:w w:val="111"/>
          <w:sz w:val="36"/>
          <w:szCs w:val="36"/>
        </w:rPr>
        <w:t>n</w:t>
      </w:r>
      <w:r>
        <w:rPr>
          <w:rFonts w:ascii="Times New Roman" w:hAnsi="Times New Roman" w:cs="Times New Roman"/>
          <w:spacing w:val="5"/>
          <w:w w:val="99"/>
          <w:sz w:val="36"/>
          <w:szCs w:val="36"/>
        </w:rPr>
        <w:t>f</w:t>
      </w:r>
      <w:r>
        <w:rPr>
          <w:rFonts w:ascii="Times New Roman" w:hAnsi="Times New Roman" w:cs="Times New Roman"/>
          <w:spacing w:val="-2"/>
          <w:w w:val="99"/>
          <w:sz w:val="36"/>
          <w:szCs w:val="36"/>
        </w:rPr>
        <w:t>o</w:t>
      </w:r>
      <w:r>
        <w:rPr>
          <w:rFonts w:ascii="Times New Roman" w:hAnsi="Times New Roman" w:cs="Times New Roman"/>
          <w:spacing w:val="3"/>
          <w:w w:val="133"/>
          <w:sz w:val="36"/>
          <w:szCs w:val="36"/>
        </w:rPr>
        <w:t>r</w:t>
      </w:r>
      <w:r>
        <w:rPr>
          <w:rFonts w:ascii="Times New Roman" w:hAnsi="Times New Roman" w:cs="Times New Roman"/>
          <w:spacing w:val="-7"/>
          <w:w w:val="107"/>
          <w:sz w:val="36"/>
          <w:szCs w:val="36"/>
        </w:rPr>
        <w:t>m</w:t>
      </w:r>
      <w:r>
        <w:rPr>
          <w:rFonts w:ascii="Times New Roman" w:hAnsi="Times New Roman" w:cs="Times New Roman"/>
          <w:spacing w:val="2"/>
          <w:w w:val="112"/>
          <w:sz w:val="36"/>
          <w:szCs w:val="36"/>
        </w:rPr>
        <w:t>a</w:t>
      </w:r>
      <w:r>
        <w:rPr>
          <w:rFonts w:ascii="Times New Roman" w:hAnsi="Times New Roman" w:cs="Times New Roman"/>
          <w:w w:val="110"/>
          <w:sz w:val="36"/>
          <w:szCs w:val="36"/>
        </w:rPr>
        <w:t>t</w:t>
      </w:r>
      <w:r>
        <w:rPr>
          <w:rFonts w:ascii="Times New Roman" w:hAnsi="Times New Roman" w:cs="Times New Roman"/>
          <w:spacing w:val="1"/>
          <w:w w:val="110"/>
          <w:sz w:val="36"/>
          <w:szCs w:val="36"/>
        </w:rPr>
        <w:t>i</w:t>
      </w:r>
      <w:r>
        <w:rPr>
          <w:rFonts w:ascii="Times New Roman" w:hAnsi="Times New Roman" w:cs="Times New Roman"/>
          <w:spacing w:val="1"/>
          <w:w w:val="111"/>
          <w:sz w:val="36"/>
          <w:szCs w:val="36"/>
        </w:rPr>
        <w:t>q</w:t>
      </w:r>
      <w:r>
        <w:rPr>
          <w:rFonts w:ascii="Times New Roman" w:hAnsi="Times New Roman" w:cs="Times New Roman"/>
          <w:spacing w:val="-3"/>
          <w:w w:val="111"/>
          <w:sz w:val="36"/>
          <w:szCs w:val="36"/>
        </w:rPr>
        <w:t>u</w:t>
      </w:r>
      <w:r>
        <w:rPr>
          <w:rFonts w:ascii="Times New Roman" w:hAnsi="Times New Roman" w:cs="Times New Roman"/>
          <w:sz w:val="36"/>
          <w:szCs w:val="36"/>
        </w:rPr>
        <w:t>e</w:t>
      </w:r>
    </w:p>
    <w:p w:rsidR="00A97102" w:rsidRDefault="00A97102" w:rsidP="00A97102">
      <w:pPr>
        <w:widowControl w:val="0"/>
        <w:autoSpaceDE w:val="0"/>
        <w:autoSpaceDN w:val="0"/>
        <w:adjustRightInd w:val="0"/>
        <w:spacing w:before="3" w:after="0" w:line="120" w:lineRule="exact"/>
        <w:jc w:val="center"/>
        <w:rPr>
          <w:rFonts w:ascii="Times New Roman" w:hAnsi="Times New Roman" w:cs="Times New Roman"/>
          <w:sz w:val="12"/>
          <w:szCs w:val="12"/>
        </w:rPr>
      </w:pPr>
    </w:p>
    <w:p w:rsidR="00A97102" w:rsidRDefault="00A97102" w:rsidP="00A97102">
      <w:pPr>
        <w:widowControl w:val="0"/>
        <w:autoSpaceDE w:val="0"/>
        <w:autoSpaceDN w:val="0"/>
        <w:adjustRightInd w:val="0"/>
        <w:spacing w:after="0" w:line="200" w:lineRule="exact"/>
        <w:jc w:val="center"/>
        <w:rPr>
          <w:rFonts w:ascii="Times New Roman" w:hAnsi="Times New Roman" w:cs="Times New Roman"/>
          <w:sz w:val="20"/>
          <w:szCs w:val="20"/>
        </w:rPr>
      </w:pPr>
    </w:p>
    <w:p w:rsidR="00A97102" w:rsidRDefault="00A97102" w:rsidP="00A97102">
      <w:pPr>
        <w:widowControl w:val="0"/>
        <w:tabs>
          <w:tab w:val="left" w:pos="6521"/>
        </w:tabs>
        <w:autoSpaceDE w:val="0"/>
        <w:autoSpaceDN w:val="0"/>
        <w:adjustRightInd w:val="0"/>
        <w:spacing w:after="0" w:line="240" w:lineRule="auto"/>
        <w:ind w:right="48"/>
        <w:jc w:val="center"/>
        <w:rPr>
          <w:rFonts w:ascii="Times New Roman" w:hAnsi="Times New Roman" w:cs="Times New Roman"/>
          <w:spacing w:val="6"/>
          <w:w w:val="105"/>
          <w:sz w:val="28"/>
          <w:szCs w:val="28"/>
        </w:rPr>
      </w:pPr>
      <w:r>
        <w:rPr>
          <w:rFonts w:ascii="Times New Roman" w:hAnsi="Times New Roman" w:cs="Times New Roman"/>
          <w:spacing w:val="6"/>
          <w:w w:val="105"/>
          <w:sz w:val="28"/>
          <w:szCs w:val="28"/>
        </w:rPr>
        <w:t>Mémoire de Licence</w:t>
      </w:r>
    </w:p>
    <w:p w:rsidR="00A97102" w:rsidRDefault="00A97102" w:rsidP="00A97102">
      <w:pPr>
        <w:widowControl w:val="0"/>
        <w:tabs>
          <w:tab w:val="left" w:pos="708"/>
          <w:tab w:val="left" w:pos="1416"/>
          <w:tab w:val="left" w:pos="2124"/>
          <w:tab w:val="left" w:pos="2832"/>
          <w:tab w:val="left" w:pos="3540"/>
        </w:tabs>
        <w:autoSpaceDE w:val="0"/>
        <w:autoSpaceDN w:val="0"/>
        <w:adjustRightInd w:val="0"/>
        <w:spacing w:after="0" w:line="240" w:lineRule="auto"/>
        <w:ind w:right="48" w:hanging="142"/>
        <w:rPr>
          <w:rFonts w:ascii="Times New Roman" w:hAnsi="Times New Roman" w:cs="Times New Roman"/>
          <w:spacing w:val="6"/>
          <w:w w:val="105"/>
          <w:sz w:val="28"/>
          <w:szCs w:val="28"/>
        </w:rPr>
      </w:pPr>
      <w:r>
        <w:rPr>
          <w:rFonts w:ascii="Times New Roman" w:hAnsi="Times New Roman" w:cs="Times New Roman"/>
          <w:spacing w:val="6"/>
          <w:w w:val="105"/>
          <w:sz w:val="28"/>
          <w:szCs w:val="28"/>
        </w:rPr>
        <w:tab/>
      </w:r>
      <w:r>
        <w:rPr>
          <w:rFonts w:ascii="Times New Roman" w:hAnsi="Times New Roman" w:cs="Times New Roman"/>
          <w:spacing w:val="6"/>
          <w:w w:val="105"/>
          <w:sz w:val="28"/>
          <w:szCs w:val="28"/>
        </w:rPr>
        <w:tab/>
      </w:r>
      <w:r>
        <w:rPr>
          <w:rFonts w:ascii="Times New Roman" w:hAnsi="Times New Roman" w:cs="Times New Roman"/>
          <w:spacing w:val="6"/>
          <w:w w:val="105"/>
          <w:sz w:val="28"/>
          <w:szCs w:val="28"/>
        </w:rPr>
        <w:tab/>
      </w:r>
      <w:r>
        <w:rPr>
          <w:rFonts w:ascii="Times New Roman" w:hAnsi="Times New Roman" w:cs="Times New Roman"/>
          <w:spacing w:val="6"/>
          <w:w w:val="105"/>
          <w:sz w:val="28"/>
          <w:szCs w:val="28"/>
        </w:rPr>
        <w:tab/>
      </w:r>
      <w:r>
        <w:rPr>
          <w:rFonts w:ascii="Times New Roman" w:hAnsi="Times New Roman" w:cs="Times New Roman"/>
          <w:spacing w:val="6"/>
          <w:w w:val="105"/>
          <w:sz w:val="28"/>
          <w:szCs w:val="28"/>
        </w:rPr>
        <w:tab/>
      </w:r>
      <w:r>
        <w:rPr>
          <w:rFonts w:ascii="Times New Roman" w:hAnsi="Times New Roman" w:cs="Times New Roman"/>
          <w:spacing w:val="6"/>
          <w:w w:val="105"/>
          <w:sz w:val="28"/>
          <w:szCs w:val="28"/>
        </w:rPr>
        <w:tab/>
      </w:r>
      <w:r>
        <w:rPr>
          <w:rFonts w:ascii="Times New Roman" w:hAnsi="Times New Roman" w:cs="Times New Roman"/>
          <w:spacing w:val="6"/>
          <w:w w:val="105"/>
          <w:sz w:val="28"/>
          <w:szCs w:val="28"/>
        </w:rPr>
        <w:tab/>
      </w:r>
    </w:p>
    <w:p w:rsidR="00A97102" w:rsidRDefault="00A97102" w:rsidP="00A97102">
      <w:pPr>
        <w:widowControl w:val="0"/>
        <w:tabs>
          <w:tab w:val="left" w:pos="6521"/>
        </w:tabs>
        <w:autoSpaceDE w:val="0"/>
        <w:autoSpaceDN w:val="0"/>
        <w:adjustRightInd w:val="0"/>
        <w:spacing w:after="0" w:line="240" w:lineRule="auto"/>
        <w:ind w:right="48"/>
        <w:jc w:val="center"/>
        <w:rPr>
          <w:rFonts w:ascii="Times New Roman" w:hAnsi="Times New Roman" w:cs="Times New Roman"/>
          <w:spacing w:val="6"/>
          <w:w w:val="105"/>
          <w:sz w:val="28"/>
          <w:szCs w:val="28"/>
        </w:rPr>
      </w:pPr>
      <w:r>
        <w:rPr>
          <w:rFonts w:ascii="Times New Roman" w:hAnsi="Times New Roman" w:cs="Times New Roman"/>
          <w:spacing w:val="6"/>
          <w:w w:val="105"/>
          <w:sz w:val="36"/>
          <w:szCs w:val="36"/>
        </w:rPr>
        <w:t>Filière</w:t>
      </w:r>
      <w:r>
        <w:rPr>
          <w:rFonts w:ascii="Times New Roman" w:hAnsi="Times New Roman" w:cs="Times New Roman"/>
          <w:spacing w:val="-1"/>
          <w:w w:val="107"/>
          <w:sz w:val="36"/>
          <w:szCs w:val="36"/>
        </w:rPr>
        <w:t> : Informatique</w:t>
      </w:r>
      <w:r>
        <w:rPr>
          <w:rFonts w:ascii="Times New Roman" w:hAnsi="Times New Roman" w:cs="Times New Roman"/>
          <w:spacing w:val="6"/>
          <w:w w:val="105"/>
          <w:sz w:val="28"/>
          <w:szCs w:val="28"/>
        </w:rPr>
        <w:t xml:space="preserve"> </w:t>
      </w:r>
    </w:p>
    <w:p w:rsidR="00A97102" w:rsidRDefault="00A97102" w:rsidP="00A97102">
      <w:pPr>
        <w:widowControl w:val="0"/>
        <w:autoSpaceDE w:val="0"/>
        <w:autoSpaceDN w:val="0"/>
        <w:adjustRightInd w:val="0"/>
        <w:spacing w:after="0" w:line="200" w:lineRule="exact"/>
        <w:jc w:val="center"/>
        <w:rPr>
          <w:rFonts w:ascii="Times New Roman" w:hAnsi="Times New Roman" w:cs="Times New Roman"/>
          <w:sz w:val="20"/>
          <w:szCs w:val="20"/>
        </w:rPr>
      </w:pPr>
    </w:p>
    <w:p w:rsidR="00A97102" w:rsidRDefault="00A97102" w:rsidP="00A97102">
      <w:pPr>
        <w:widowControl w:val="0"/>
        <w:autoSpaceDE w:val="0"/>
        <w:autoSpaceDN w:val="0"/>
        <w:adjustRightInd w:val="0"/>
        <w:spacing w:after="0" w:line="200" w:lineRule="exact"/>
        <w:jc w:val="center"/>
        <w:rPr>
          <w:rFonts w:ascii="Times New Roman" w:hAnsi="Times New Roman" w:cs="Times New Roman"/>
          <w:sz w:val="20"/>
          <w:szCs w:val="20"/>
        </w:rPr>
      </w:pPr>
    </w:p>
    <w:p w:rsidR="00A97102" w:rsidRDefault="00A97102" w:rsidP="00A97102">
      <w:pPr>
        <w:autoSpaceDE w:val="0"/>
        <w:autoSpaceDN w:val="0"/>
        <w:adjustRightInd w:val="0"/>
        <w:spacing w:after="0" w:line="240" w:lineRule="auto"/>
        <w:jc w:val="center"/>
        <w:rPr>
          <w:rFonts w:ascii="Times New Roman" w:hAnsi="Times New Roman" w:cs="Times New Roman"/>
          <w:sz w:val="36"/>
          <w:szCs w:val="36"/>
        </w:rPr>
      </w:pPr>
      <w:r>
        <w:rPr>
          <w:rFonts w:ascii="Times New Roman" w:hAnsi="Times New Roman" w:cs="Times New Roman"/>
          <w:spacing w:val="-1"/>
          <w:w w:val="107"/>
          <w:sz w:val="36"/>
          <w:szCs w:val="36"/>
        </w:rPr>
        <w:t>Spécialité</w:t>
      </w:r>
      <w:r w:rsidRPr="006F3405">
        <w:rPr>
          <w:rFonts w:ascii="Times New Roman" w:hAnsi="Times New Roman" w:cs="Times New Roman"/>
          <w:spacing w:val="-1"/>
          <w:w w:val="107"/>
          <w:sz w:val="36"/>
          <w:szCs w:val="36"/>
        </w:rPr>
        <w:t> :</w:t>
      </w:r>
      <w:r w:rsidRPr="00BB452F">
        <w:rPr>
          <w:rFonts w:ascii="Times New Roman" w:hAnsi="Times New Roman" w:cs="Times New Roman"/>
          <w:sz w:val="36"/>
          <w:szCs w:val="36"/>
        </w:rPr>
        <w:t xml:space="preserve"> </w:t>
      </w:r>
      <w:r>
        <w:rPr>
          <w:rFonts w:ascii="Times New Roman" w:hAnsi="Times New Roman" w:cs="Times New Roman"/>
          <w:sz w:val="36"/>
          <w:szCs w:val="36"/>
        </w:rPr>
        <w:t xml:space="preserve">Ingénierie des Systèmes d’Information </w:t>
      </w:r>
    </w:p>
    <w:p w:rsidR="00A97102" w:rsidRDefault="00A97102" w:rsidP="00A97102">
      <w:pPr>
        <w:autoSpaceDE w:val="0"/>
        <w:autoSpaceDN w:val="0"/>
        <w:adjustRightInd w:val="0"/>
        <w:spacing w:after="0" w:line="240" w:lineRule="auto"/>
        <w:jc w:val="center"/>
        <w:rPr>
          <w:rFonts w:ascii="Times New Roman" w:hAnsi="Times New Roman" w:cs="Times New Roman"/>
          <w:sz w:val="36"/>
          <w:szCs w:val="36"/>
        </w:rPr>
      </w:pPr>
      <w:r>
        <w:rPr>
          <w:rFonts w:ascii="Times New Roman" w:hAnsi="Times New Roman" w:cs="Times New Roman"/>
          <w:sz w:val="36"/>
          <w:szCs w:val="36"/>
        </w:rPr>
        <w:t>et des Logiciels</w:t>
      </w:r>
    </w:p>
    <w:p w:rsidR="00A97102" w:rsidRDefault="00A97102" w:rsidP="00A97102">
      <w:pPr>
        <w:autoSpaceDE w:val="0"/>
        <w:autoSpaceDN w:val="0"/>
        <w:adjustRightInd w:val="0"/>
        <w:spacing w:after="0" w:line="240" w:lineRule="auto"/>
        <w:jc w:val="center"/>
        <w:rPr>
          <w:rFonts w:ascii="Times New Roman" w:hAnsi="Times New Roman" w:cs="Times New Roman"/>
          <w:sz w:val="36"/>
          <w:szCs w:val="36"/>
        </w:rPr>
      </w:pPr>
    </w:p>
    <w:p w:rsidR="00A97102" w:rsidRDefault="00A97102" w:rsidP="00A97102">
      <w:pPr>
        <w:widowControl w:val="0"/>
        <w:autoSpaceDE w:val="0"/>
        <w:autoSpaceDN w:val="0"/>
        <w:adjustRightInd w:val="0"/>
        <w:spacing w:before="3" w:after="0" w:line="170" w:lineRule="exact"/>
        <w:rPr>
          <w:rFonts w:ascii="Times New Roman" w:hAnsi="Times New Roman" w:cs="Times New Roman"/>
          <w:sz w:val="17"/>
          <w:szCs w:val="17"/>
        </w:rPr>
      </w:pPr>
    </w:p>
    <w:tbl>
      <w:tblPr>
        <w:tblStyle w:val="Grilledutableau"/>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62"/>
      </w:tblGrid>
      <w:tr w:rsidR="00A97102" w:rsidTr="006F4867">
        <w:trPr>
          <w:trHeight w:val="1104"/>
          <w:jc w:val="center"/>
        </w:trPr>
        <w:tc>
          <w:tcPr>
            <w:tcW w:w="10762" w:type="dxa"/>
          </w:tcPr>
          <w:p w:rsidR="00A97102" w:rsidRDefault="00A97102" w:rsidP="006F4867">
            <w:pPr>
              <w:jc w:val="center"/>
              <w:rPr>
                <w:rFonts w:ascii="Times New Roman" w:hAnsi="Times New Roman" w:cs="Times New Roman"/>
                <w:b/>
                <w:sz w:val="36"/>
                <w:szCs w:val="36"/>
              </w:rPr>
            </w:pPr>
          </w:p>
          <w:p w:rsidR="00A97102" w:rsidRPr="004205A5" w:rsidRDefault="00A97102" w:rsidP="006F4867">
            <w:pPr>
              <w:jc w:val="center"/>
              <w:rPr>
                <w:rFonts w:ascii="Times New Roman" w:hAnsi="Times New Roman" w:cs="Times New Roman"/>
                <w:b/>
                <w:sz w:val="36"/>
                <w:szCs w:val="36"/>
              </w:rPr>
            </w:pPr>
            <w:r w:rsidRPr="004205A5">
              <w:rPr>
                <w:rFonts w:ascii="Times New Roman" w:hAnsi="Times New Roman" w:cs="Times New Roman"/>
                <w:b/>
                <w:sz w:val="36"/>
                <w:szCs w:val="36"/>
              </w:rPr>
              <w:t>Thème</w:t>
            </w:r>
          </w:p>
          <w:p w:rsidR="00A97102" w:rsidRDefault="00A97102" w:rsidP="006F4867">
            <w:pPr>
              <w:jc w:val="center"/>
            </w:pPr>
          </w:p>
          <w:p w:rsidR="00A97102" w:rsidRPr="00BB452F" w:rsidRDefault="00A97102" w:rsidP="006F4867">
            <w:pPr>
              <w:widowControl w:val="0"/>
              <w:autoSpaceDE w:val="0"/>
              <w:autoSpaceDN w:val="0"/>
              <w:adjustRightInd w:val="0"/>
              <w:jc w:val="center"/>
              <w:rPr>
                <w:rFonts w:ascii="Times New Roman" w:hAnsi="Times New Roman" w:cs="Times New Roman"/>
                <w:w w:val="106"/>
                <w:sz w:val="40"/>
                <w:szCs w:val="40"/>
              </w:rPr>
            </w:pPr>
            <w:r>
              <w:rPr>
                <w:rFonts w:asciiTheme="majorBidi" w:hAnsiTheme="majorBidi" w:cstheme="majorBidi"/>
                <w:sz w:val="40"/>
                <w:szCs w:val="40"/>
              </w:rPr>
              <w:t>Système de r</w:t>
            </w:r>
            <w:r w:rsidRPr="00BB452F">
              <w:rPr>
                <w:rFonts w:asciiTheme="majorBidi" w:hAnsiTheme="majorBidi" w:cstheme="majorBidi"/>
                <w:sz w:val="40"/>
                <w:szCs w:val="40"/>
              </w:rPr>
              <w:t>ecommandation sensible au contexte dans un environnement social</w:t>
            </w:r>
          </w:p>
          <w:p w:rsidR="00A97102" w:rsidRDefault="00A97102" w:rsidP="006F4867">
            <w:pPr>
              <w:jc w:val="center"/>
            </w:pPr>
          </w:p>
        </w:tc>
      </w:tr>
    </w:tbl>
    <w:p w:rsidR="00A97102" w:rsidRDefault="00A97102" w:rsidP="00A97102"/>
    <w:p w:rsidR="00EB4830" w:rsidRDefault="00EB4830" w:rsidP="00A97102"/>
    <w:p w:rsidR="00A97102" w:rsidRPr="00D67EFB" w:rsidRDefault="00A97102" w:rsidP="00A97102">
      <w:pPr>
        <w:widowControl w:val="0"/>
        <w:autoSpaceDE w:val="0"/>
        <w:autoSpaceDN w:val="0"/>
        <w:adjustRightInd w:val="0"/>
        <w:spacing w:before="26" w:after="0" w:line="240" w:lineRule="auto"/>
        <w:ind w:left="642" w:right="-575"/>
        <w:rPr>
          <w:rFonts w:ascii="Times New Roman" w:hAnsi="Times New Roman" w:cs="Times New Roman"/>
          <w:b/>
          <w:w w:val="119"/>
          <w:sz w:val="28"/>
          <w:szCs w:val="26"/>
        </w:rPr>
      </w:pPr>
      <w:r w:rsidRPr="00D67EFB">
        <w:rPr>
          <w:rFonts w:ascii="Times New Roman" w:hAnsi="Times New Roman" w:cs="Times New Roman"/>
          <w:sz w:val="28"/>
          <w:szCs w:val="26"/>
        </w:rPr>
        <w:t>S</w:t>
      </w:r>
      <w:r w:rsidRPr="00D67EFB">
        <w:rPr>
          <w:rFonts w:ascii="Times New Roman" w:hAnsi="Times New Roman" w:cs="Times New Roman"/>
          <w:spacing w:val="-5"/>
          <w:sz w:val="28"/>
          <w:szCs w:val="26"/>
        </w:rPr>
        <w:t>u</w:t>
      </w:r>
      <w:r w:rsidRPr="00D67EFB">
        <w:rPr>
          <w:rFonts w:ascii="Times New Roman" w:hAnsi="Times New Roman" w:cs="Times New Roman"/>
          <w:sz w:val="28"/>
          <w:szCs w:val="26"/>
        </w:rPr>
        <w:t>jet</w:t>
      </w:r>
      <w:r w:rsidRPr="00D67EFB">
        <w:rPr>
          <w:rFonts w:ascii="Times New Roman" w:hAnsi="Times New Roman" w:cs="Times New Roman"/>
          <w:spacing w:val="39"/>
          <w:sz w:val="28"/>
          <w:szCs w:val="26"/>
        </w:rPr>
        <w:t xml:space="preserve"> </w:t>
      </w:r>
      <w:r w:rsidRPr="00D67EFB">
        <w:rPr>
          <w:rFonts w:ascii="Times New Roman" w:hAnsi="Times New Roman" w:cs="Times New Roman"/>
          <w:sz w:val="28"/>
          <w:szCs w:val="26"/>
        </w:rPr>
        <w:t>P</w:t>
      </w:r>
      <w:r w:rsidRPr="00D67EFB">
        <w:rPr>
          <w:rFonts w:ascii="Times New Roman" w:hAnsi="Times New Roman" w:cs="Times New Roman"/>
          <w:spacing w:val="5"/>
          <w:sz w:val="28"/>
          <w:szCs w:val="26"/>
        </w:rPr>
        <w:t>r</w:t>
      </w:r>
      <w:r w:rsidRPr="00D67EFB">
        <w:rPr>
          <w:rFonts w:ascii="Times New Roman" w:hAnsi="Times New Roman" w:cs="Times New Roman"/>
          <w:sz w:val="28"/>
          <w:szCs w:val="26"/>
        </w:rPr>
        <w:t>op</w:t>
      </w:r>
      <w:r w:rsidRPr="00D67EFB">
        <w:rPr>
          <w:rFonts w:ascii="Times New Roman" w:hAnsi="Times New Roman" w:cs="Times New Roman"/>
          <w:spacing w:val="-5"/>
          <w:sz w:val="28"/>
          <w:szCs w:val="26"/>
        </w:rPr>
        <w:t>o</w:t>
      </w:r>
      <w:r w:rsidRPr="00D67EFB">
        <w:rPr>
          <w:rFonts w:ascii="Times New Roman" w:hAnsi="Times New Roman" w:cs="Times New Roman"/>
          <w:sz w:val="28"/>
          <w:szCs w:val="26"/>
        </w:rPr>
        <w:t>sé</w:t>
      </w:r>
      <w:r w:rsidRPr="00D67EFB">
        <w:rPr>
          <w:rFonts w:ascii="Times New Roman" w:hAnsi="Times New Roman" w:cs="Times New Roman"/>
          <w:spacing w:val="58"/>
          <w:sz w:val="28"/>
          <w:szCs w:val="26"/>
        </w:rPr>
        <w:t xml:space="preserve"> </w:t>
      </w:r>
      <w:r w:rsidRPr="00D67EFB">
        <w:rPr>
          <w:rFonts w:ascii="Times New Roman" w:hAnsi="Times New Roman" w:cs="Times New Roman"/>
          <w:spacing w:val="-5"/>
          <w:sz w:val="28"/>
          <w:szCs w:val="26"/>
        </w:rPr>
        <w:t>p</w:t>
      </w:r>
      <w:r w:rsidRPr="00D67EFB">
        <w:rPr>
          <w:rFonts w:ascii="Times New Roman" w:hAnsi="Times New Roman" w:cs="Times New Roman"/>
          <w:sz w:val="28"/>
          <w:szCs w:val="26"/>
        </w:rPr>
        <w:t>ar</w:t>
      </w:r>
      <w:r w:rsidRPr="00D67EFB">
        <w:rPr>
          <w:rFonts w:ascii="Times New Roman" w:hAnsi="Times New Roman" w:cs="Times New Roman"/>
          <w:b/>
          <w:spacing w:val="57"/>
          <w:sz w:val="28"/>
          <w:szCs w:val="26"/>
        </w:rPr>
        <w:t xml:space="preserve"> </w:t>
      </w:r>
      <w:r w:rsidRPr="00D67EFB">
        <w:rPr>
          <w:rFonts w:ascii="Times New Roman" w:hAnsi="Times New Roman" w:cs="Times New Roman"/>
          <w:b/>
          <w:w w:val="119"/>
          <w:sz w:val="28"/>
          <w:szCs w:val="26"/>
        </w:rPr>
        <w:t>:</w:t>
      </w:r>
    </w:p>
    <w:p w:rsidR="00A97102" w:rsidRPr="00D67EFB" w:rsidRDefault="00A97102" w:rsidP="002F5831">
      <w:pPr>
        <w:widowControl w:val="0"/>
        <w:autoSpaceDE w:val="0"/>
        <w:autoSpaceDN w:val="0"/>
        <w:adjustRightInd w:val="0"/>
        <w:spacing w:before="26" w:line="240" w:lineRule="auto"/>
        <w:ind w:left="1417" w:right="-575"/>
        <w:rPr>
          <w:rFonts w:ascii="Times New Roman" w:hAnsi="Times New Roman" w:cs="Times New Roman"/>
          <w:b/>
          <w:w w:val="119"/>
          <w:sz w:val="28"/>
          <w:szCs w:val="26"/>
        </w:rPr>
      </w:pPr>
      <w:r w:rsidRPr="00D67EFB">
        <w:rPr>
          <w:rFonts w:ascii="Times New Roman" w:hAnsi="Times New Roman" w:cs="Times New Roman"/>
          <w:b/>
          <w:bCs/>
          <w:sz w:val="28"/>
          <w:szCs w:val="26"/>
        </w:rPr>
        <w:t>Dr BERKANI Lamia</w:t>
      </w:r>
      <w:r w:rsidRPr="00D67EFB">
        <w:rPr>
          <w:rFonts w:ascii="Times New Roman" w:hAnsi="Times New Roman" w:cs="Times New Roman"/>
          <w:b/>
          <w:w w:val="119"/>
          <w:sz w:val="28"/>
          <w:szCs w:val="26"/>
        </w:rPr>
        <w:t xml:space="preserve">  </w:t>
      </w:r>
    </w:p>
    <w:p w:rsidR="00A97102" w:rsidRPr="00D67EFB" w:rsidRDefault="00A97102" w:rsidP="00A97102">
      <w:pPr>
        <w:widowControl w:val="0"/>
        <w:autoSpaceDE w:val="0"/>
        <w:autoSpaceDN w:val="0"/>
        <w:adjustRightInd w:val="0"/>
        <w:spacing w:before="26" w:line="240" w:lineRule="auto"/>
        <w:ind w:left="642" w:right="-575"/>
        <w:rPr>
          <w:rFonts w:ascii="Times New Roman" w:hAnsi="Times New Roman" w:cs="Times New Roman"/>
          <w:w w:val="119"/>
          <w:sz w:val="28"/>
          <w:szCs w:val="26"/>
        </w:rPr>
      </w:pPr>
      <w:r w:rsidRPr="00D67EFB">
        <w:rPr>
          <w:rFonts w:ascii="Times New Roman" w:hAnsi="Times New Roman" w:cs="Times New Roman"/>
          <w:sz w:val="28"/>
          <w:szCs w:val="26"/>
        </w:rPr>
        <w:t>Présenté</w:t>
      </w:r>
      <w:r w:rsidRPr="00D67EFB">
        <w:rPr>
          <w:rFonts w:ascii="Times New Roman" w:hAnsi="Times New Roman" w:cs="Times New Roman"/>
          <w:spacing w:val="-7"/>
          <w:sz w:val="28"/>
          <w:szCs w:val="26"/>
        </w:rPr>
        <w:t xml:space="preserve"> </w:t>
      </w:r>
      <w:r w:rsidRPr="00D67EFB">
        <w:rPr>
          <w:rFonts w:ascii="Times New Roman" w:hAnsi="Times New Roman" w:cs="Times New Roman"/>
          <w:sz w:val="28"/>
          <w:szCs w:val="26"/>
        </w:rPr>
        <w:t>par</w:t>
      </w:r>
      <w:r w:rsidRPr="00D67EFB">
        <w:rPr>
          <w:rFonts w:ascii="Times New Roman" w:hAnsi="Times New Roman" w:cs="Times New Roman"/>
          <w:w w:val="119"/>
          <w:sz w:val="28"/>
          <w:szCs w:val="26"/>
        </w:rPr>
        <w:t> :</w:t>
      </w:r>
    </w:p>
    <w:p w:rsidR="00A97102" w:rsidRPr="00D67EFB" w:rsidRDefault="00A97102" w:rsidP="002F5831">
      <w:pPr>
        <w:widowControl w:val="0"/>
        <w:autoSpaceDE w:val="0"/>
        <w:autoSpaceDN w:val="0"/>
        <w:adjustRightInd w:val="0"/>
        <w:spacing w:before="26" w:line="240" w:lineRule="auto"/>
        <w:ind w:left="1417" w:right="-575"/>
        <w:rPr>
          <w:rFonts w:ascii="Times New Roman" w:hAnsi="Times New Roman" w:cs="Times New Roman"/>
          <w:b/>
          <w:w w:val="119"/>
          <w:sz w:val="28"/>
          <w:szCs w:val="26"/>
        </w:rPr>
      </w:pPr>
      <w:r w:rsidRPr="00D67EFB">
        <w:rPr>
          <w:rFonts w:ascii="Times New Roman" w:hAnsi="Times New Roman" w:cs="Times New Roman"/>
          <w:b/>
          <w:bCs/>
          <w:sz w:val="28"/>
          <w:szCs w:val="26"/>
        </w:rPr>
        <w:t>ABED Nada</w:t>
      </w:r>
      <w:r w:rsidRPr="00D67EFB">
        <w:rPr>
          <w:rFonts w:ascii="Times New Roman" w:hAnsi="Times New Roman" w:cs="Times New Roman"/>
          <w:b/>
          <w:w w:val="119"/>
          <w:sz w:val="28"/>
          <w:szCs w:val="26"/>
        </w:rPr>
        <w:t xml:space="preserve"> Fatima-Zohra </w:t>
      </w:r>
    </w:p>
    <w:p w:rsidR="00A97102" w:rsidRPr="00D67EFB" w:rsidRDefault="00A97102" w:rsidP="002F5831">
      <w:pPr>
        <w:widowControl w:val="0"/>
        <w:autoSpaceDE w:val="0"/>
        <w:autoSpaceDN w:val="0"/>
        <w:adjustRightInd w:val="0"/>
        <w:spacing w:before="26" w:line="240" w:lineRule="auto"/>
        <w:ind w:left="1417" w:right="-575"/>
        <w:rPr>
          <w:rFonts w:ascii="Times New Roman" w:hAnsi="Times New Roman" w:cs="Times New Roman"/>
          <w:b/>
          <w:w w:val="119"/>
          <w:sz w:val="28"/>
          <w:szCs w:val="26"/>
        </w:rPr>
      </w:pPr>
      <w:r w:rsidRPr="00D67EFB">
        <w:rPr>
          <w:rFonts w:ascii="Times New Roman" w:hAnsi="Times New Roman" w:cs="Times New Roman"/>
          <w:b/>
          <w:bCs/>
          <w:sz w:val="28"/>
          <w:szCs w:val="26"/>
        </w:rPr>
        <w:t>REBAI Mohamed Younes</w:t>
      </w:r>
      <w:r w:rsidRPr="00D67EFB">
        <w:rPr>
          <w:rFonts w:ascii="Times New Roman" w:hAnsi="Times New Roman" w:cs="Times New Roman"/>
          <w:b/>
          <w:w w:val="119"/>
          <w:sz w:val="28"/>
          <w:szCs w:val="26"/>
        </w:rPr>
        <w:t xml:space="preserve">  </w:t>
      </w:r>
    </w:p>
    <w:p w:rsidR="002F5831" w:rsidRPr="00D67EFB" w:rsidRDefault="00A97102" w:rsidP="002F5831">
      <w:pPr>
        <w:widowControl w:val="0"/>
        <w:autoSpaceDE w:val="0"/>
        <w:autoSpaceDN w:val="0"/>
        <w:adjustRightInd w:val="0"/>
        <w:spacing w:before="26" w:line="240" w:lineRule="auto"/>
        <w:ind w:left="642" w:right="-575"/>
        <w:rPr>
          <w:rFonts w:ascii="Times New Roman" w:hAnsi="Times New Roman" w:cs="Times New Roman"/>
          <w:w w:val="119"/>
          <w:sz w:val="28"/>
          <w:szCs w:val="26"/>
        </w:rPr>
      </w:pPr>
      <w:r w:rsidRPr="00D67EFB">
        <w:rPr>
          <w:rFonts w:ascii="Times New Roman" w:hAnsi="Times New Roman" w:cs="Times New Roman"/>
          <w:w w:val="119"/>
          <w:sz w:val="28"/>
          <w:szCs w:val="26"/>
        </w:rPr>
        <w:t>Devant le jury composé de :</w:t>
      </w:r>
    </w:p>
    <w:p w:rsidR="00A97102" w:rsidRPr="00D67EFB" w:rsidRDefault="00473E45" w:rsidP="002F5831">
      <w:pPr>
        <w:widowControl w:val="0"/>
        <w:autoSpaceDE w:val="0"/>
        <w:autoSpaceDN w:val="0"/>
        <w:adjustRightInd w:val="0"/>
        <w:spacing w:before="26" w:line="240" w:lineRule="auto"/>
        <w:ind w:left="1417" w:right="-575"/>
        <w:rPr>
          <w:rFonts w:ascii="Times New Roman" w:hAnsi="Times New Roman" w:cs="Times New Roman"/>
          <w:w w:val="119"/>
          <w:sz w:val="28"/>
          <w:szCs w:val="26"/>
        </w:rPr>
      </w:pPr>
      <w:r w:rsidRPr="00D67EFB">
        <w:rPr>
          <w:rFonts w:ascii="Times New Roman" w:hAnsi="Times New Roman" w:cs="Times New Roman"/>
          <w:b/>
          <w:bCs/>
          <w:sz w:val="28"/>
          <w:szCs w:val="26"/>
        </w:rPr>
        <w:t>M. SELMOUNE Nazih</w:t>
      </w:r>
    </w:p>
    <w:p w:rsidR="00D67EFB" w:rsidRPr="00B001CE" w:rsidRDefault="00473E45" w:rsidP="00B001CE">
      <w:pPr>
        <w:widowControl w:val="0"/>
        <w:autoSpaceDE w:val="0"/>
        <w:autoSpaceDN w:val="0"/>
        <w:adjustRightInd w:val="0"/>
        <w:spacing w:before="26" w:line="240" w:lineRule="auto"/>
        <w:ind w:left="1417" w:right="-575"/>
        <w:rPr>
          <w:rFonts w:ascii="Times New Roman" w:hAnsi="Times New Roman" w:cs="Times New Roman"/>
          <w:b/>
          <w:bCs/>
          <w:sz w:val="28"/>
          <w:szCs w:val="26"/>
        </w:rPr>
      </w:pPr>
      <w:r w:rsidRPr="00D67EFB">
        <w:rPr>
          <w:rFonts w:ascii="Times New Roman" w:hAnsi="Times New Roman" w:cs="Times New Roman"/>
          <w:b/>
          <w:bCs/>
          <w:sz w:val="28"/>
          <w:szCs w:val="26"/>
        </w:rPr>
        <w:t>Mme. HACHEMI Asma</w:t>
      </w:r>
    </w:p>
    <w:p w:rsidR="00D67EFB" w:rsidRDefault="006B1E94" w:rsidP="00B001CE">
      <w:pPr>
        <w:widowControl w:val="0"/>
        <w:autoSpaceDE w:val="0"/>
        <w:autoSpaceDN w:val="0"/>
        <w:adjustRightInd w:val="0"/>
        <w:spacing w:before="26" w:line="240" w:lineRule="auto"/>
        <w:ind w:left="642" w:right="-575"/>
        <w:rPr>
          <w:rFonts w:ascii="Times New Roman" w:hAnsi="Times New Roman" w:cs="Times New Roman"/>
          <w:b/>
          <w:w w:val="119"/>
          <w:sz w:val="28"/>
          <w:szCs w:val="26"/>
        </w:rPr>
      </w:pPr>
      <w:r w:rsidRPr="00D67EFB">
        <w:rPr>
          <w:rFonts w:ascii="Times New Roman" w:hAnsi="Times New Roman" w:cs="Times New Roman"/>
          <w:w w:val="119"/>
          <w:sz w:val="28"/>
          <w:szCs w:val="26"/>
        </w:rPr>
        <w:t>Soutenu le :</w:t>
      </w:r>
      <w:r w:rsidR="00D67EFB" w:rsidRPr="00D67EFB">
        <w:rPr>
          <w:rFonts w:ascii="Times New Roman" w:hAnsi="Times New Roman" w:cs="Times New Roman"/>
          <w:w w:val="119"/>
          <w:sz w:val="28"/>
          <w:szCs w:val="26"/>
        </w:rPr>
        <w:t xml:space="preserve"> </w:t>
      </w:r>
      <w:r w:rsidR="005235A4" w:rsidRPr="00D67EFB">
        <w:rPr>
          <w:rFonts w:ascii="Times New Roman" w:hAnsi="Times New Roman" w:cs="Times New Roman"/>
          <w:b/>
          <w:w w:val="119"/>
          <w:sz w:val="28"/>
          <w:szCs w:val="26"/>
        </w:rPr>
        <w:t>07/07/2021</w:t>
      </w:r>
    </w:p>
    <w:p w:rsidR="00B001CE" w:rsidRPr="00F0205F" w:rsidRDefault="00B001CE" w:rsidP="00EB4830">
      <w:pPr>
        <w:widowControl w:val="0"/>
        <w:autoSpaceDE w:val="0"/>
        <w:autoSpaceDN w:val="0"/>
        <w:adjustRightInd w:val="0"/>
        <w:spacing w:before="26" w:line="240" w:lineRule="auto"/>
        <w:ind w:right="-575"/>
        <w:rPr>
          <w:rFonts w:ascii="Times New Roman" w:hAnsi="Times New Roman" w:cs="Times New Roman"/>
          <w:b/>
          <w:w w:val="119"/>
          <w:sz w:val="28"/>
          <w:szCs w:val="26"/>
        </w:rPr>
      </w:pPr>
    </w:p>
    <w:p w:rsidR="00A97102" w:rsidRPr="00F0205F" w:rsidRDefault="00A97102" w:rsidP="00A97102">
      <w:pPr>
        <w:tabs>
          <w:tab w:val="left" w:pos="4889"/>
        </w:tabs>
        <w:jc w:val="center"/>
        <w:sectPr w:rsidR="00A97102" w:rsidRPr="00F0205F" w:rsidSect="00941FC2">
          <w:headerReference w:type="default" r:id="rId9"/>
          <w:headerReference w:type="first" r:id="rId10"/>
          <w:pgSz w:w="11906" w:h="16838"/>
          <w:pgMar w:top="567" w:right="567" w:bottom="567" w:left="567"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sidRPr="00F0205F">
        <w:rPr>
          <w:rFonts w:ascii="Times New Roman" w:hAnsi="Times New Roman" w:cs="Times New Roman"/>
          <w:spacing w:val="1"/>
          <w:sz w:val="28"/>
          <w:szCs w:val="28"/>
        </w:rPr>
        <w:t>B</w:t>
      </w:r>
      <w:r w:rsidRPr="00F0205F">
        <w:rPr>
          <w:rFonts w:ascii="Times New Roman" w:hAnsi="Times New Roman" w:cs="Times New Roman"/>
          <w:spacing w:val="-1"/>
          <w:sz w:val="28"/>
          <w:szCs w:val="28"/>
        </w:rPr>
        <w:t>i</w:t>
      </w:r>
      <w:r w:rsidRPr="00F0205F">
        <w:rPr>
          <w:rFonts w:ascii="Times New Roman" w:hAnsi="Times New Roman" w:cs="Times New Roman"/>
          <w:spacing w:val="-5"/>
          <w:sz w:val="28"/>
          <w:szCs w:val="28"/>
        </w:rPr>
        <w:t>n</w:t>
      </w:r>
      <w:r w:rsidRPr="00F0205F">
        <w:rPr>
          <w:rFonts w:ascii="Times New Roman" w:hAnsi="Times New Roman" w:cs="Times New Roman"/>
          <w:spacing w:val="9"/>
          <w:sz w:val="28"/>
          <w:szCs w:val="28"/>
        </w:rPr>
        <w:t>ô</w:t>
      </w:r>
      <w:r w:rsidRPr="00F0205F">
        <w:rPr>
          <w:rFonts w:ascii="Times New Roman" w:hAnsi="Times New Roman" w:cs="Times New Roman"/>
          <w:spacing w:val="-5"/>
          <w:sz w:val="28"/>
          <w:szCs w:val="28"/>
        </w:rPr>
        <w:t>m</w:t>
      </w:r>
      <w:r w:rsidRPr="00F0205F">
        <w:rPr>
          <w:rFonts w:ascii="Times New Roman" w:hAnsi="Times New Roman" w:cs="Times New Roman"/>
          <w:sz w:val="28"/>
          <w:szCs w:val="28"/>
        </w:rPr>
        <w:t>e</w:t>
      </w:r>
      <w:r w:rsidRPr="00F0205F">
        <w:rPr>
          <w:rFonts w:ascii="Times New Roman" w:hAnsi="Times New Roman" w:cs="Times New Roman"/>
          <w:spacing w:val="-6"/>
          <w:sz w:val="28"/>
          <w:szCs w:val="28"/>
        </w:rPr>
        <w:t xml:space="preserve"> </w:t>
      </w:r>
      <w:r w:rsidRPr="00F0205F">
        <w:rPr>
          <w:rFonts w:ascii="Times New Roman" w:hAnsi="Times New Roman" w:cs="Times New Roman"/>
          <w:spacing w:val="1"/>
          <w:sz w:val="28"/>
          <w:szCs w:val="28"/>
        </w:rPr>
        <w:t>n</w:t>
      </w:r>
      <w:r w:rsidRPr="00F0205F">
        <w:rPr>
          <w:rFonts w:ascii="Times New Roman" w:hAnsi="Times New Roman" w:cs="Times New Roman"/>
          <w:spacing w:val="-1"/>
          <w:sz w:val="28"/>
          <w:szCs w:val="28"/>
        </w:rPr>
        <w:t>° </w:t>
      </w:r>
      <w:r w:rsidRPr="00F0205F">
        <w:rPr>
          <w:rFonts w:ascii="Times New Roman" w:hAnsi="Times New Roman" w:cs="Times New Roman"/>
          <w:sz w:val="28"/>
          <w:szCs w:val="28"/>
        </w:rPr>
        <w:t xml:space="preserve">: 068 </w:t>
      </w:r>
      <w:r w:rsidRPr="00F0205F">
        <w:rPr>
          <w:rFonts w:ascii="Times New Roman" w:hAnsi="Times New Roman" w:cs="Times New Roman"/>
          <w:spacing w:val="-1"/>
          <w:sz w:val="28"/>
          <w:szCs w:val="28"/>
        </w:rPr>
        <w:t xml:space="preserve">/ </w:t>
      </w:r>
      <w:r w:rsidRPr="00F0205F">
        <w:rPr>
          <w:rFonts w:ascii="Times New Roman" w:hAnsi="Times New Roman" w:cs="Times New Roman"/>
          <w:sz w:val="28"/>
          <w:szCs w:val="28"/>
        </w:rPr>
        <w:t>202</w:t>
      </w:r>
      <w:r w:rsidR="0026243B" w:rsidRPr="00F0205F">
        <w:rPr>
          <w:rFonts w:ascii="Times New Roman" w:hAnsi="Times New Roman" w:cs="Times New Roman"/>
          <w:sz w:val="28"/>
          <w:szCs w:val="28"/>
        </w:rPr>
        <w:t>1</w:t>
      </w:r>
    </w:p>
    <w:p w:rsidR="00A86273" w:rsidRPr="007C4F66" w:rsidRDefault="00A86273" w:rsidP="007C4F66">
      <w:pPr>
        <w:jc w:val="center"/>
        <w:rPr>
          <w:rFonts w:asciiTheme="majorBidi" w:hAnsiTheme="majorBidi" w:cstheme="majorBidi"/>
          <w:b/>
          <w:bCs/>
          <w:i/>
          <w:iCs/>
          <w:sz w:val="44"/>
          <w:szCs w:val="40"/>
        </w:rPr>
      </w:pPr>
      <w:r w:rsidRPr="008901BA">
        <w:rPr>
          <w:rFonts w:asciiTheme="majorBidi" w:hAnsiTheme="majorBidi" w:cstheme="majorBidi"/>
          <w:b/>
          <w:bCs/>
          <w:i/>
          <w:iCs/>
          <w:sz w:val="44"/>
          <w:szCs w:val="40"/>
        </w:rPr>
        <w:lastRenderedPageBreak/>
        <w:t>Remerciements</w:t>
      </w:r>
    </w:p>
    <w:p w:rsidR="00A86273" w:rsidRDefault="00A86273" w:rsidP="00A86273">
      <w:pPr>
        <w:rPr>
          <w:rFonts w:asciiTheme="majorBidi" w:hAnsiTheme="majorBidi" w:cstheme="majorBidi"/>
          <w:sz w:val="24"/>
          <w:szCs w:val="24"/>
        </w:rPr>
      </w:pPr>
    </w:p>
    <w:p w:rsidR="00DB0077" w:rsidRPr="003B671E" w:rsidRDefault="00DB0077" w:rsidP="00DB0077">
      <w:pPr>
        <w:ind w:firstLine="567"/>
        <w:jc w:val="center"/>
        <w:rPr>
          <w:rFonts w:asciiTheme="majorBidi" w:hAnsiTheme="majorBidi" w:cstheme="majorBidi"/>
          <w:sz w:val="24"/>
          <w:szCs w:val="24"/>
        </w:rPr>
      </w:pPr>
      <w:r w:rsidRPr="003B671E">
        <w:rPr>
          <w:rFonts w:asciiTheme="majorBidi" w:hAnsiTheme="majorBidi" w:cstheme="majorBidi"/>
          <w:sz w:val="24"/>
          <w:szCs w:val="24"/>
        </w:rPr>
        <w:t>Tout d’abord nous rendons grâce à Dieu, le miséricordieux, qui nous a donné la force, la volonté et le courage pour pouvoir accomplir ce modeste travail.</w:t>
      </w:r>
    </w:p>
    <w:p w:rsidR="00DB0077" w:rsidRPr="003B671E" w:rsidRDefault="00DB0077" w:rsidP="00DB0077">
      <w:pPr>
        <w:ind w:firstLine="567"/>
        <w:jc w:val="center"/>
        <w:rPr>
          <w:rFonts w:asciiTheme="majorBidi" w:hAnsiTheme="majorBidi" w:cstheme="majorBidi"/>
          <w:sz w:val="24"/>
          <w:szCs w:val="24"/>
        </w:rPr>
      </w:pPr>
      <w:r w:rsidRPr="003B671E">
        <w:rPr>
          <w:rFonts w:asciiTheme="majorBidi" w:hAnsiTheme="majorBidi" w:cstheme="majorBidi"/>
          <w:sz w:val="24"/>
          <w:szCs w:val="24"/>
        </w:rPr>
        <w:t xml:space="preserve">En second lieu, nous tenons à remercier </w:t>
      </w:r>
      <w:r>
        <w:rPr>
          <w:rFonts w:asciiTheme="majorBidi" w:hAnsiTheme="majorBidi" w:cstheme="majorBidi"/>
          <w:sz w:val="24"/>
          <w:szCs w:val="24"/>
        </w:rPr>
        <w:t>notre encadreur</w:t>
      </w:r>
      <w:r w:rsidRPr="003B671E">
        <w:rPr>
          <w:rFonts w:asciiTheme="majorBidi" w:hAnsiTheme="majorBidi" w:cstheme="majorBidi"/>
          <w:sz w:val="24"/>
          <w:szCs w:val="24"/>
        </w:rPr>
        <w:t xml:space="preserve"> </w:t>
      </w:r>
      <w:r>
        <w:rPr>
          <w:rFonts w:asciiTheme="majorBidi" w:hAnsiTheme="majorBidi" w:cstheme="majorBidi"/>
          <w:sz w:val="24"/>
          <w:szCs w:val="24"/>
        </w:rPr>
        <w:t xml:space="preserve">Dr. Lamia </w:t>
      </w:r>
      <w:r w:rsidRPr="003B671E">
        <w:rPr>
          <w:rFonts w:asciiTheme="majorBidi" w:hAnsiTheme="majorBidi" w:cstheme="majorBidi"/>
          <w:sz w:val="24"/>
          <w:szCs w:val="24"/>
        </w:rPr>
        <w:t>B</w:t>
      </w:r>
      <w:r>
        <w:rPr>
          <w:rFonts w:asciiTheme="majorBidi" w:hAnsiTheme="majorBidi" w:cstheme="majorBidi"/>
          <w:sz w:val="24"/>
          <w:szCs w:val="24"/>
        </w:rPr>
        <w:t>ERKANI</w:t>
      </w:r>
      <w:r w:rsidRPr="003B671E">
        <w:rPr>
          <w:rFonts w:asciiTheme="majorBidi" w:hAnsiTheme="majorBidi" w:cstheme="majorBidi"/>
          <w:sz w:val="24"/>
          <w:szCs w:val="24"/>
        </w:rPr>
        <w:t xml:space="preserve"> </w:t>
      </w:r>
      <w:r>
        <w:rPr>
          <w:rFonts w:asciiTheme="majorBidi" w:hAnsiTheme="majorBidi" w:cstheme="majorBidi"/>
          <w:sz w:val="24"/>
          <w:szCs w:val="24"/>
        </w:rPr>
        <w:t>p</w:t>
      </w:r>
      <w:r w:rsidRPr="003B671E">
        <w:rPr>
          <w:rFonts w:asciiTheme="majorBidi" w:hAnsiTheme="majorBidi" w:cstheme="majorBidi"/>
          <w:sz w:val="24"/>
          <w:szCs w:val="24"/>
        </w:rPr>
        <w:t>our son encadrement, ses conseils et aide précieux et constant</w:t>
      </w:r>
      <w:r>
        <w:rPr>
          <w:rFonts w:asciiTheme="majorBidi" w:hAnsiTheme="majorBidi" w:cstheme="majorBidi"/>
          <w:sz w:val="24"/>
          <w:szCs w:val="24"/>
        </w:rPr>
        <w:t>s</w:t>
      </w:r>
      <w:r w:rsidRPr="003B671E">
        <w:rPr>
          <w:rFonts w:asciiTheme="majorBidi" w:hAnsiTheme="majorBidi" w:cstheme="majorBidi"/>
          <w:sz w:val="24"/>
          <w:szCs w:val="24"/>
        </w:rPr>
        <w:t xml:space="preserve"> qu’elle nous a apporté tout au long de ce travail, ainsi que pour les remarques constructives qu’elle nous a donné </w:t>
      </w:r>
      <w:r>
        <w:rPr>
          <w:rFonts w:asciiTheme="majorBidi" w:hAnsiTheme="majorBidi" w:cstheme="majorBidi"/>
          <w:sz w:val="24"/>
          <w:szCs w:val="24"/>
        </w:rPr>
        <w:t>qui nous ont permis de mener à bien ce modeste travail.</w:t>
      </w:r>
    </w:p>
    <w:p w:rsidR="00DB0077" w:rsidRPr="003B671E" w:rsidRDefault="00DB0077" w:rsidP="00DB0077">
      <w:pPr>
        <w:ind w:firstLine="567"/>
        <w:jc w:val="center"/>
        <w:rPr>
          <w:rFonts w:asciiTheme="majorBidi" w:hAnsiTheme="majorBidi" w:cstheme="majorBidi"/>
          <w:sz w:val="24"/>
          <w:szCs w:val="24"/>
        </w:rPr>
      </w:pPr>
      <w:r w:rsidRPr="003B671E">
        <w:rPr>
          <w:rFonts w:asciiTheme="majorBidi" w:hAnsiTheme="majorBidi" w:cstheme="majorBidi"/>
          <w:sz w:val="24"/>
          <w:szCs w:val="24"/>
        </w:rPr>
        <w:t>Nous tenons à remercier les membres d</w:t>
      </w:r>
      <w:r>
        <w:rPr>
          <w:rFonts w:asciiTheme="majorBidi" w:hAnsiTheme="majorBidi" w:cstheme="majorBidi"/>
          <w:sz w:val="24"/>
          <w:szCs w:val="24"/>
        </w:rPr>
        <w:t>u</w:t>
      </w:r>
      <w:r w:rsidRPr="003B671E">
        <w:rPr>
          <w:rFonts w:asciiTheme="majorBidi" w:hAnsiTheme="majorBidi" w:cstheme="majorBidi"/>
          <w:sz w:val="24"/>
          <w:szCs w:val="24"/>
        </w:rPr>
        <w:t xml:space="preserve"> jury pour l’intérêt qu’ils ont porté à notre </w:t>
      </w:r>
      <w:r>
        <w:rPr>
          <w:rFonts w:asciiTheme="majorBidi" w:hAnsiTheme="majorBidi" w:cstheme="majorBidi"/>
          <w:sz w:val="24"/>
          <w:szCs w:val="24"/>
        </w:rPr>
        <w:t xml:space="preserve">travail </w:t>
      </w:r>
      <w:r w:rsidRPr="003B671E">
        <w:rPr>
          <w:rFonts w:asciiTheme="majorBidi" w:hAnsiTheme="majorBidi" w:cstheme="majorBidi"/>
          <w:sz w:val="24"/>
          <w:szCs w:val="24"/>
        </w:rPr>
        <w:t xml:space="preserve">en acceptant de </w:t>
      </w:r>
      <w:r>
        <w:rPr>
          <w:rFonts w:asciiTheme="majorBidi" w:hAnsiTheme="majorBidi" w:cstheme="majorBidi"/>
          <w:sz w:val="24"/>
          <w:szCs w:val="24"/>
        </w:rPr>
        <w:t xml:space="preserve">le </w:t>
      </w:r>
      <w:r w:rsidRPr="003B671E">
        <w:rPr>
          <w:rFonts w:asciiTheme="majorBidi" w:hAnsiTheme="majorBidi" w:cstheme="majorBidi"/>
          <w:sz w:val="24"/>
          <w:szCs w:val="24"/>
        </w:rPr>
        <w:t>lire et de l’examiner .</w:t>
      </w:r>
    </w:p>
    <w:p w:rsidR="00DB0077" w:rsidRPr="003B671E" w:rsidRDefault="00DB0077" w:rsidP="00DB0077">
      <w:pPr>
        <w:ind w:firstLine="567"/>
        <w:jc w:val="center"/>
        <w:rPr>
          <w:rFonts w:asciiTheme="majorBidi" w:hAnsiTheme="majorBidi" w:cstheme="majorBidi"/>
          <w:sz w:val="24"/>
          <w:szCs w:val="24"/>
        </w:rPr>
      </w:pPr>
      <w:r w:rsidRPr="003B671E">
        <w:rPr>
          <w:rFonts w:asciiTheme="majorBidi" w:hAnsiTheme="majorBidi" w:cstheme="majorBidi"/>
          <w:sz w:val="24"/>
          <w:szCs w:val="24"/>
        </w:rPr>
        <w:t>Nous voudrions exprimer</w:t>
      </w:r>
      <w:r>
        <w:rPr>
          <w:rFonts w:asciiTheme="majorBidi" w:hAnsiTheme="majorBidi" w:cstheme="majorBidi"/>
          <w:sz w:val="24"/>
          <w:szCs w:val="24"/>
        </w:rPr>
        <w:t xml:space="preserve"> notre gratitude envers nos</w:t>
      </w:r>
      <w:r w:rsidRPr="003B671E">
        <w:rPr>
          <w:rFonts w:asciiTheme="majorBidi" w:hAnsiTheme="majorBidi" w:cstheme="majorBidi"/>
          <w:sz w:val="24"/>
          <w:szCs w:val="24"/>
        </w:rPr>
        <w:t xml:space="preserve"> amis et camarades </w:t>
      </w:r>
      <w:r>
        <w:rPr>
          <w:rFonts w:asciiTheme="majorBidi" w:hAnsiTheme="majorBidi" w:cstheme="majorBidi"/>
          <w:sz w:val="24"/>
          <w:szCs w:val="24"/>
        </w:rPr>
        <w:t>pour</w:t>
      </w:r>
      <w:r w:rsidRPr="003B671E">
        <w:rPr>
          <w:rFonts w:asciiTheme="majorBidi" w:hAnsiTheme="majorBidi" w:cstheme="majorBidi"/>
          <w:sz w:val="24"/>
          <w:szCs w:val="24"/>
        </w:rPr>
        <w:t xml:space="preserve"> leur soutien moral et intellectuel tout au long de cette démarche.</w:t>
      </w:r>
    </w:p>
    <w:p w:rsidR="002F0C77" w:rsidRDefault="00DB0077" w:rsidP="00DB0077">
      <w:pPr>
        <w:jc w:val="center"/>
        <w:rPr>
          <w:rFonts w:asciiTheme="majorBidi" w:hAnsiTheme="majorBidi" w:cstheme="majorBidi"/>
          <w:b/>
          <w:bCs/>
          <w:i/>
          <w:sz w:val="40"/>
          <w:szCs w:val="40"/>
        </w:rPr>
      </w:pPr>
      <w:r w:rsidRPr="003B671E">
        <w:rPr>
          <w:rFonts w:asciiTheme="majorBidi" w:hAnsiTheme="majorBidi" w:cstheme="majorBidi"/>
          <w:sz w:val="24"/>
          <w:szCs w:val="24"/>
        </w:rPr>
        <w:t xml:space="preserve">Enfin nous adressons notre plus sincère remerciement à nos chers parents pour leurs </w:t>
      </w:r>
      <w:r>
        <w:rPr>
          <w:rFonts w:asciiTheme="majorBidi" w:hAnsiTheme="majorBidi" w:cstheme="majorBidi"/>
          <w:sz w:val="24"/>
          <w:szCs w:val="24"/>
        </w:rPr>
        <w:t xml:space="preserve">    </w:t>
      </w:r>
      <w:r w:rsidRPr="003B671E">
        <w:rPr>
          <w:rFonts w:asciiTheme="majorBidi" w:hAnsiTheme="majorBidi" w:cstheme="majorBidi"/>
          <w:sz w:val="24"/>
          <w:szCs w:val="24"/>
        </w:rPr>
        <w:t>soutient moral inestimable</w:t>
      </w:r>
      <w:r w:rsidRPr="003B671E">
        <w:rPr>
          <w:rFonts w:asciiTheme="majorBidi" w:hAnsiTheme="majorBidi" w:cstheme="majorBidi"/>
          <w:color w:val="202124"/>
          <w:sz w:val="24"/>
          <w:szCs w:val="24"/>
          <w:shd w:val="clear" w:color="auto" w:fill="FFFFFF"/>
        </w:rPr>
        <w:t xml:space="preserve"> ainsi que pour leurs affection inépuisable et leurs</w:t>
      </w:r>
      <w:r>
        <w:rPr>
          <w:rFonts w:asciiTheme="majorBidi" w:hAnsiTheme="majorBidi" w:cstheme="majorBidi"/>
          <w:color w:val="202124"/>
          <w:sz w:val="24"/>
          <w:szCs w:val="24"/>
          <w:shd w:val="clear" w:color="auto" w:fill="FFFFFF"/>
        </w:rPr>
        <w:t xml:space="preserve"> précieux conseil</w:t>
      </w:r>
      <w:r w:rsidRPr="003B671E">
        <w:rPr>
          <w:rFonts w:asciiTheme="majorBidi" w:hAnsiTheme="majorBidi" w:cstheme="majorBidi"/>
          <w:color w:val="202124"/>
          <w:sz w:val="24"/>
          <w:szCs w:val="24"/>
          <w:shd w:val="clear" w:color="auto" w:fill="FFFFFF"/>
        </w:rPr>
        <w:t>. Ils n'ont cessé de prier pour nous durant notre cursus scolaire et nous ont encouragés régulièrement.</w:t>
      </w:r>
    </w:p>
    <w:p w:rsidR="002F0C77" w:rsidRDefault="002F0C77">
      <w:pPr>
        <w:rPr>
          <w:rFonts w:asciiTheme="majorBidi" w:hAnsiTheme="majorBidi" w:cstheme="majorBidi"/>
          <w:b/>
          <w:bCs/>
          <w:i/>
          <w:sz w:val="40"/>
          <w:szCs w:val="40"/>
        </w:rPr>
      </w:pPr>
      <w:r>
        <w:rPr>
          <w:rFonts w:asciiTheme="majorBidi" w:hAnsiTheme="majorBidi" w:cstheme="majorBidi"/>
          <w:b/>
          <w:bCs/>
          <w:i/>
          <w:sz w:val="40"/>
          <w:szCs w:val="40"/>
        </w:rPr>
        <w:br w:type="page"/>
      </w:r>
    </w:p>
    <w:p w:rsidR="0064341D" w:rsidRPr="00AE0FBC" w:rsidRDefault="0064341D" w:rsidP="0064341D">
      <w:pPr>
        <w:rPr>
          <w:rFonts w:asciiTheme="majorBidi" w:hAnsiTheme="majorBidi" w:cstheme="majorBidi"/>
          <w:b/>
          <w:bCs/>
          <w:i/>
          <w:sz w:val="40"/>
          <w:szCs w:val="40"/>
        </w:rPr>
      </w:pPr>
      <w:r w:rsidRPr="008901BA">
        <w:rPr>
          <w:rFonts w:asciiTheme="majorBidi" w:hAnsiTheme="majorBidi" w:cstheme="majorBidi"/>
          <w:b/>
          <w:bCs/>
          <w:i/>
          <w:sz w:val="36"/>
          <w:szCs w:val="40"/>
        </w:rPr>
        <w:lastRenderedPageBreak/>
        <w:t>Résumé :</w:t>
      </w:r>
    </w:p>
    <w:p w:rsidR="002311BC" w:rsidRDefault="002311BC" w:rsidP="002311BC">
      <w:pPr>
        <w:ind w:firstLine="567"/>
        <w:jc w:val="both"/>
        <w:rPr>
          <w:rFonts w:asciiTheme="majorBidi" w:hAnsiTheme="majorBidi" w:cstheme="majorBidi"/>
          <w:sz w:val="24"/>
          <w:szCs w:val="24"/>
        </w:rPr>
      </w:pPr>
      <w:r w:rsidRPr="001650D0">
        <w:rPr>
          <w:rFonts w:asciiTheme="majorBidi" w:hAnsiTheme="majorBidi" w:cstheme="majorBidi"/>
          <w:sz w:val="24"/>
          <w:szCs w:val="24"/>
        </w:rPr>
        <w:t>Les systèmes de recommandation ont pour objectif de proposer automatiquement aux usagers des objets en relation avec leurs intérêts. Ces outils d’aide à l’accès à l’information sont de plus en plus présents sur les plat</w:t>
      </w:r>
      <w:r>
        <w:rPr>
          <w:rFonts w:asciiTheme="majorBidi" w:hAnsiTheme="majorBidi" w:cstheme="majorBidi"/>
          <w:sz w:val="24"/>
          <w:szCs w:val="24"/>
        </w:rPr>
        <w:t>eformes de contenus, mais les re</w:t>
      </w:r>
      <w:r w:rsidRPr="001650D0">
        <w:rPr>
          <w:rFonts w:asciiTheme="majorBidi" w:hAnsiTheme="majorBidi" w:cstheme="majorBidi"/>
          <w:sz w:val="24"/>
          <w:szCs w:val="24"/>
        </w:rPr>
        <w:t>vues de littérature marquent l’absence de</w:t>
      </w:r>
      <w:r>
        <w:rPr>
          <w:rFonts w:asciiTheme="majorBidi" w:hAnsiTheme="majorBidi" w:cstheme="majorBidi"/>
          <w:sz w:val="24"/>
          <w:szCs w:val="24"/>
        </w:rPr>
        <w:t>s</w:t>
      </w:r>
      <w:r w:rsidRPr="001650D0">
        <w:rPr>
          <w:rFonts w:asciiTheme="majorBidi" w:hAnsiTheme="majorBidi" w:cstheme="majorBidi"/>
          <w:sz w:val="24"/>
          <w:szCs w:val="24"/>
        </w:rPr>
        <w:t xml:space="preserve"> systèmes sensible</w:t>
      </w:r>
      <w:r>
        <w:rPr>
          <w:rFonts w:asciiTheme="majorBidi" w:hAnsiTheme="majorBidi" w:cstheme="majorBidi"/>
          <w:sz w:val="24"/>
          <w:szCs w:val="24"/>
        </w:rPr>
        <w:t>s</w:t>
      </w:r>
      <w:r w:rsidRPr="001650D0">
        <w:rPr>
          <w:rFonts w:asciiTheme="majorBidi" w:hAnsiTheme="majorBidi" w:cstheme="majorBidi"/>
          <w:sz w:val="24"/>
          <w:szCs w:val="24"/>
        </w:rPr>
        <w:t xml:space="preserve"> au contexte des utilisateurs dans un rés</w:t>
      </w:r>
      <w:r>
        <w:rPr>
          <w:rFonts w:asciiTheme="majorBidi" w:hAnsiTheme="majorBidi" w:cstheme="majorBidi"/>
          <w:sz w:val="24"/>
          <w:szCs w:val="24"/>
        </w:rPr>
        <w:t>e</w:t>
      </w:r>
      <w:r w:rsidRPr="001650D0">
        <w:rPr>
          <w:rFonts w:asciiTheme="majorBidi" w:hAnsiTheme="majorBidi" w:cstheme="majorBidi"/>
          <w:sz w:val="24"/>
          <w:szCs w:val="24"/>
        </w:rPr>
        <w:t>au social</w:t>
      </w:r>
      <w:r>
        <w:rPr>
          <w:rFonts w:asciiTheme="majorBidi" w:hAnsiTheme="majorBidi" w:cstheme="majorBidi"/>
          <w:sz w:val="24"/>
          <w:szCs w:val="24"/>
        </w:rPr>
        <w:t>. P</w:t>
      </w:r>
      <w:r w:rsidRPr="001650D0">
        <w:rPr>
          <w:rFonts w:asciiTheme="majorBidi" w:hAnsiTheme="majorBidi" w:cstheme="majorBidi"/>
          <w:sz w:val="24"/>
          <w:szCs w:val="24"/>
        </w:rPr>
        <w:t>ar conséquent le présent projet de licence est orienté ver</w:t>
      </w:r>
      <w:r>
        <w:rPr>
          <w:rFonts w:asciiTheme="majorBidi" w:hAnsiTheme="majorBidi" w:cstheme="majorBidi"/>
          <w:sz w:val="24"/>
          <w:szCs w:val="24"/>
        </w:rPr>
        <w:t>s</w:t>
      </w:r>
      <w:r w:rsidRPr="001650D0">
        <w:rPr>
          <w:rFonts w:asciiTheme="majorBidi" w:hAnsiTheme="majorBidi" w:cstheme="majorBidi"/>
          <w:sz w:val="24"/>
          <w:szCs w:val="24"/>
        </w:rPr>
        <w:t xml:space="preserve"> la proposition d’une approche de recommandation hybride dans un contexte social, avec utilisation des techniques de </w:t>
      </w:r>
      <w:r w:rsidRPr="00432EBA">
        <w:rPr>
          <w:rFonts w:asciiTheme="majorBidi" w:hAnsiTheme="majorBidi" w:cstheme="majorBidi"/>
          <w:b/>
          <w:bCs/>
          <w:sz w:val="24"/>
          <w:szCs w:val="24"/>
        </w:rPr>
        <w:t>Deep Learning (DL)</w:t>
      </w:r>
      <w:r w:rsidRPr="001650D0">
        <w:rPr>
          <w:rFonts w:asciiTheme="majorBidi" w:hAnsiTheme="majorBidi" w:cstheme="majorBidi"/>
          <w:sz w:val="24"/>
          <w:szCs w:val="24"/>
        </w:rPr>
        <w:t xml:space="preserve"> et la prise en compte de l’information contextuelle</w:t>
      </w:r>
      <w:r>
        <w:rPr>
          <w:rFonts w:asciiTheme="majorBidi" w:hAnsiTheme="majorBidi" w:cstheme="majorBidi"/>
          <w:sz w:val="24"/>
          <w:szCs w:val="24"/>
        </w:rPr>
        <w:t xml:space="preserve"> selon une architecture basé sur les deux modèles suivant : (1) </w:t>
      </w:r>
      <w:r w:rsidRPr="00902A85">
        <w:rPr>
          <w:rFonts w:asciiTheme="majorBidi" w:hAnsiTheme="majorBidi" w:cstheme="majorBidi"/>
          <w:b/>
          <w:bCs/>
          <w:sz w:val="24"/>
          <w:szCs w:val="24"/>
        </w:rPr>
        <w:t>HybMLP (Hybrid Multi Layer Perceptron – HybMLP )</w:t>
      </w:r>
      <w:r>
        <w:rPr>
          <w:rFonts w:asciiTheme="majorBidi" w:hAnsiTheme="majorBidi" w:cstheme="majorBidi"/>
          <w:sz w:val="24"/>
          <w:szCs w:val="24"/>
        </w:rPr>
        <w:t xml:space="preserve"> permettant une </w:t>
      </w:r>
      <w:r w:rsidRPr="001650D0">
        <w:rPr>
          <w:rFonts w:asciiTheme="majorBidi" w:hAnsiTheme="majorBidi" w:cstheme="majorBidi"/>
          <w:sz w:val="24"/>
          <w:szCs w:val="24"/>
        </w:rPr>
        <w:t>hybridation du filtrage collaboratif et basé contenu</w:t>
      </w:r>
      <w:r>
        <w:rPr>
          <w:rFonts w:asciiTheme="majorBidi" w:hAnsiTheme="majorBidi" w:cstheme="majorBidi"/>
          <w:sz w:val="24"/>
          <w:szCs w:val="24"/>
        </w:rPr>
        <w:t xml:space="preserve"> ; et </w:t>
      </w:r>
      <w:r w:rsidRPr="001650D0">
        <w:rPr>
          <w:rFonts w:asciiTheme="majorBidi" w:hAnsiTheme="majorBidi" w:cstheme="majorBidi"/>
          <w:sz w:val="24"/>
          <w:szCs w:val="24"/>
        </w:rPr>
        <w:t xml:space="preserve">(2) </w:t>
      </w:r>
      <w:r w:rsidRPr="00432EBA">
        <w:rPr>
          <w:rFonts w:asciiTheme="majorBidi" w:hAnsiTheme="majorBidi" w:cstheme="majorBidi"/>
          <w:b/>
          <w:bCs/>
          <w:sz w:val="24"/>
          <w:szCs w:val="24"/>
        </w:rPr>
        <w:t>SocHybMLP (Social Hybrid Multi Layer Perceptron – HybMLP)</w:t>
      </w:r>
      <w:r w:rsidRPr="001650D0">
        <w:rPr>
          <w:rFonts w:asciiTheme="majorBidi" w:hAnsiTheme="majorBidi" w:cstheme="majorBidi"/>
          <w:sz w:val="24"/>
          <w:szCs w:val="24"/>
        </w:rPr>
        <w:t xml:space="preserve"> qui </w:t>
      </w:r>
      <w:r>
        <w:rPr>
          <w:rFonts w:asciiTheme="majorBidi" w:hAnsiTheme="majorBidi" w:cstheme="majorBidi"/>
          <w:sz w:val="24"/>
          <w:szCs w:val="24"/>
        </w:rPr>
        <w:t xml:space="preserve">considère </w:t>
      </w:r>
      <w:r w:rsidRPr="001650D0">
        <w:rPr>
          <w:rFonts w:asciiTheme="majorBidi" w:hAnsiTheme="majorBidi" w:cstheme="majorBidi"/>
          <w:sz w:val="24"/>
          <w:szCs w:val="24"/>
        </w:rPr>
        <w:t>l’utilisation de l’information sociale.</w:t>
      </w:r>
      <w:r>
        <w:rPr>
          <w:rFonts w:asciiTheme="majorBidi" w:hAnsiTheme="majorBidi" w:cstheme="majorBidi"/>
          <w:sz w:val="24"/>
          <w:szCs w:val="24"/>
        </w:rPr>
        <w:t xml:space="preserve"> Les résultats des évaluations que nous avons </w:t>
      </w:r>
      <w:r w:rsidR="001A7FFE">
        <w:rPr>
          <w:rFonts w:asciiTheme="majorBidi" w:hAnsiTheme="majorBidi" w:cstheme="majorBidi"/>
          <w:sz w:val="24"/>
          <w:szCs w:val="24"/>
        </w:rPr>
        <w:t>effectuées</w:t>
      </w:r>
      <w:r>
        <w:rPr>
          <w:rFonts w:asciiTheme="majorBidi" w:hAnsiTheme="majorBidi" w:cstheme="majorBidi"/>
          <w:sz w:val="24"/>
          <w:szCs w:val="24"/>
        </w:rPr>
        <w:t xml:space="preserve"> sur trois bases de tests ont montré l’apport d’intégration de l’information sociale et contextuelle.</w:t>
      </w:r>
    </w:p>
    <w:p w:rsidR="002311BC" w:rsidRPr="00E80FFE" w:rsidRDefault="002311BC" w:rsidP="002311BC">
      <w:pPr>
        <w:ind w:firstLine="567"/>
        <w:jc w:val="both"/>
        <w:rPr>
          <w:rFonts w:asciiTheme="majorBidi" w:hAnsiTheme="majorBidi" w:cstheme="majorBidi"/>
          <w:b/>
          <w:sz w:val="24"/>
          <w:szCs w:val="24"/>
        </w:rPr>
      </w:pPr>
      <w:r w:rsidRPr="00E80FFE">
        <w:rPr>
          <w:rFonts w:asciiTheme="majorBidi" w:hAnsiTheme="majorBidi" w:cstheme="majorBidi"/>
          <w:b/>
          <w:sz w:val="24"/>
          <w:szCs w:val="24"/>
        </w:rPr>
        <w:t xml:space="preserve">Mots clés : </w:t>
      </w:r>
      <w:r w:rsidRPr="00E80FFE">
        <w:rPr>
          <w:rFonts w:asciiTheme="majorBidi" w:hAnsiTheme="majorBidi" w:cstheme="majorBidi"/>
          <w:sz w:val="24"/>
          <w:szCs w:val="24"/>
        </w:rPr>
        <w:t>recommandation </w:t>
      </w:r>
      <w:r w:rsidRPr="00975296">
        <w:rPr>
          <w:rFonts w:asciiTheme="majorBidi" w:hAnsiTheme="majorBidi" w:cstheme="majorBidi"/>
          <w:sz w:val="24"/>
          <w:szCs w:val="24"/>
        </w:rPr>
        <w:t>sociale</w:t>
      </w:r>
      <w:r>
        <w:rPr>
          <w:rFonts w:asciiTheme="majorBidi" w:hAnsiTheme="majorBidi" w:cstheme="majorBidi"/>
          <w:sz w:val="24"/>
          <w:szCs w:val="24"/>
        </w:rPr>
        <w:t> </w:t>
      </w:r>
      <w:r w:rsidRPr="00975296">
        <w:rPr>
          <w:rFonts w:asciiTheme="majorBidi" w:hAnsiTheme="majorBidi" w:cstheme="majorBidi"/>
          <w:sz w:val="24"/>
          <w:szCs w:val="24"/>
        </w:rPr>
        <w:t>;</w:t>
      </w:r>
      <w:r>
        <w:rPr>
          <w:rFonts w:asciiTheme="majorBidi" w:hAnsiTheme="majorBidi" w:cstheme="majorBidi"/>
          <w:sz w:val="24"/>
          <w:szCs w:val="24"/>
        </w:rPr>
        <w:t xml:space="preserve"> contexte ; deep learning ; HybridMLP ; amitié ; confiance implicite ; confiance explicite</w:t>
      </w:r>
    </w:p>
    <w:p w:rsidR="0064341D" w:rsidRDefault="0064341D" w:rsidP="0064341D">
      <w:pPr>
        <w:ind w:firstLine="567"/>
        <w:jc w:val="both"/>
        <w:rPr>
          <w:rFonts w:asciiTheme="majorBidi" w:hAnsiTheme="majorBidi" w:cstheme="majorBidi"/>
          <w:sz w:val="24"/>
          <w:szCs w:val="24"/>
        </w:rPr>
      </w:pPr>
    </w:p>
    <w:p w:rsidR="0064341D" w:rsidRDefault="0064341D" w:rsidP="0064341D">
      <w:pPr>
        <w:jc w:val="both"/>
        <w:rPr>
          <w:rFonts w:asciiTheme="majorBidi" w:hAnsiTheme="majorBidi" w:cstheme="majorBidi"/>
          <w:sz w:val="24"/>
          <w:szCs w:val="24"/>
        </w:rPr>
      </w:pPr>
    </w:p>
    <w:p w:rsidR="0064341D" w:rsidRPr="008901BA" w:rsidRDefault="0064341D" w:rsidP="0064341D">
      <w:pPr>
        <w:rPr>
          <w:rFonts w:asciiTheme="majorBidi" w:hAnsiTheme="majorBidi" w:cstheme="majorBidi"/>
          <w:b/>
          <w:bCs/>
          <w:i/>
          <w:sz w:val="44"/>
          <w:szCs w:val="40"/>
        </w:rPr>
      </w:pPr>
      <w:r w:rsidRPr="008901BA">
        <w:rPr>
          <w:rFonts w:asciiTheme="majorBidi" w:hAnsiTheme="majorBidi" w:cstheme="majorBidi"/>
          <w:b/>
          <w:bCs/>
          <w:i/>
          <w:sz w:val="44"/>
          <w:szCs w:val="40"/>
        </w:rPr>
        <w:t>Abstract :</w:t>
      </w:r>
    </w:p>
    <w:p w:rsidR="001A7FFE" w:rsidRPr="008A5F9E" w:rsidRDefault="001A7FFE" w:rsidP="001A7FFE">
      <w:pPr>
        <w:ind w:firstLine="567"/>
        <w:jc w:val="both"/>
        <w:rPr>
          <w:rFonts w:asciiTheme="majorBidi" w:hAnsiTheme="majorBidi" w:cstheme="majorBidi"/>
          <w:sz w:val="24"/>
          <w:szCs w:val="24"/>
          <w:lang w:val="en-US"/>
        </w:rPr>
      </w:pPr>
      <w:r w:rsidRPr="008A5F9E">
        <w:rPr>
          <w:rFonts w:asciiTheme="majorBidi" w:hAnsiTheme="majorBidi" w:cstheme="majorBidi"/>
          <w:sz w:val="24"/>
          <w:szCs w:val="24"/>
          <w:lang w:val="en-US"/>
        </w:rPr>
        <w:t>Recommendati</w:t>
      </w:r>
      <w:r w:rsidR="000713D2">
        <w:rPr>
          <w:rFonts w:asciiTheme="majorBidi" w:hAnsiTheme="majorBidi" w:cstheme="majorBidi"/>
          <w:sz w:val="24"/>
          <w:szCs w:val="24"/>
          <w:lang w:val="en-US"/>
        </w:rPr>
        <w:t xml:space="preserve">on systems aim to automatically </w:t>
      </w:r>
      <w:r w:rsidRPr="008A5F9E">
        <w:rPr>
          <w:rFonts w:asciiTheme="majorBidi" w:hAnsiTheme="majorBidi" w:cstheme="majorBidi"/>
          <w:sz w:val="24"/>
          <w:szCs w:val="24"/>
          <w:lang w:val="en-US"/>
        </w:rPr>
        <w:t xml:space="preserve">suggest to users </w:t>
      </w:r>
      <w:r>
        <w:rPr>
          <w:rFonts w:asciiTheme="majorBidi" w:hAnsiTheme="majorBidi" w:cstheme="majorBidi"/>
          <w:sz w:val="24"/>
          <w:szCs w:val="24"/>
          <w:lang w:val="en-US"/>
        </w:rPr>
        <w:t>items that are</w:t>
      </w:r>
      <w:r w:rsidRPr="008A5F9E">
        <w:rPr>
          <w:rFonts w:asciiTheme="majorBidi" w:hAnsiTheme="majorBidi" w:cstheme="majorBidi"/>
          <w:sz w:val="24"/>
          <w:szCs w:val="24"/>
          <w:lang w:val="en-US"/>
        </w:rPr>
        <w:t xml:space="preserve"> related to their interests. These tools are increasingly present on content platforms, but literature reviews point out the absence of context </w:t>
      </w:r>
      <w:r>
        <w:rPr>
          <w:rFonts w:asciiTheme="majorBidi" w:hAnsiTheme="majorBidi" w:cstheme="majorBidi"/>
          <w:sz w:val="24"/>
          <w:szCs w:val="24"/>
          <w:lang w:val="en-US"/>
        </w:rPr>
        <w:t xml:space="preserve">aware recommender </w:t>
      </w:r>
      <w:r w:rsidRPr="008A5F9E">
        <w:rPr>
          <w:rFonts w:asciiTheme="majorBidi" w:hAnsiTheme="majorBidi" w:cstheme="majorBidi"/>
          <w:sz w:val="24"/>
          <w:szCs w:val="24"/>
          <w:lang w:val="en-US"/>
        </w:rPr>
        <w:t>systems in social network</w:t>
      </w:r>
      <w:r>
        <w:rPr>
          <w:rFonts w:asciiTheme="majorBidi" w:hAnsiTheme="majorBidi" w:cstheme="majorBidi"/>
          <w:sz w:val="24"/>
          <w:szCs w:val="24"/>
          <w:lang w:val="en-US"/>
        </w:rPr>
        <w:t>s</w:t>
      </w:r>
      <w:r w:rsidRPr="008A5F9E">
        <w:rPr>
          <w:rFonts w:asciiTheme="majorBidi" w:hAnsiTheme="majorBidi" w:cstheme="majorBidi"/>
          <w:sz w:val="24"/>
          <w:szCs w:val="24"/>
          <w:lang w:val="en-US"/>
        </w:rPr>
        <w:t xml:space="preserve">. Therefore, </w:t>
      </w:r>
      <w:r>
        <w:rPr>
          <w:rFonts w:asciiTheme="majorBidi" w:hAnsiTheme="majorBidi" w:cstheme="majorBidi"/>
          <w:sz w:val="24"/>
          <w:szCs w:val="24"/>
          <w:lang w:val="en-US"/>
        </w:rPr>
        <w:t xml:space="preserve">we focus in this work on this issue and we propose </w:t>
      </w:r>
      <w:r w:rsidRPr="008A5F9E">
        <w:rPr>
          <w:rFonts w:asciiTheme="majorBidi" w:hAnsiTheme="majorBidi" w:cstheme="majorBidi"/>
          <w:sz w:val="24"/>
          <w:szCs w:val="24"/>
          <w:lang w:val="en-US"/>
        </w:rPr>
        <w:t xml:space="preserve">a hybrid recommendation approach in social </w:t>
      </w:r>
      <w:r>
        <w:rPr>
          <w:rFonts w:asciiTheme="majorBidi" w:hAnsiTheme="majorBidi" w:cstheme="majorBidi"/>
          <w:sz w:val="24"/>
          <w:szCs w:val="24"/>
          <w:lang w:val="en-US"/>
        </w:rPr>
        <w:t>networking context,</w:t>
      </w:r>
      <w:r w:rsidRPr="008A5F9E">
        <w:rPr>
          <w:rFonts w:asciiTheme="majorBidi" w:hAnsiTheme="majorBidi" w:cstheme="majorBidi"/>
          <w:sz w:val="24"/>
          <w:szCs w:val="24"/>
          <w:lang w:val="en-US"/>
        </w:rPr>
        <w:t xml:space="preserve"> using Deep Learning (DL) techniques and taking into account contextual information according to an architecture based on the following two models (1) HybMLP (Hybrid Multi-Layer Perceptron - HybMLP ) which is the hybridization of collaborative and content-based filtering</w:t>
      </w:r>
      <w:r>
        <w:rPr>
          <w:rFonts w:asciiTheme="majorBidi" w:hAnsiTheme="majorBidi" w:cstheme="majorBidi"/>
          <w:sz w:val="24"/>
          <w:szCs w:val="24"/>
          <w:lang w:val="en-US"/>
        </w:rPr>
        <w:t xml:space="preserve"> algorithms</w:t>
      </w:r>
      <w:r w:rsidRPr="008A5F9E">
        <w:rPr>
          <w:rFonts w:asciiTheme="majorBidi" w:hAnsiTheme="majorBidi" w:cstheme="majorBidi"/>
          <w:sz w:val="24"/>
          <w:szCs w:val="24"/>
          <w:lang w:val="en-US"/>
        </w:rPr>
        <w:t>, and (2) SocHybMLP (Social Hybrid MultiLayer Perceptron - HybMLP) which takes into account the use of social information.</w:t>
      </w:r>
      <w:r>
        <w:rPr>
          <w:rFonts w:asciiTheme="majorBidi" w:hAnsiTheme="majorBidi" w:cstheme="majorBidi"/>
          <w:sz w:val="24"/>
          <w:szCs w:val="24"/>
          <w:lang w:val="en-US"/>
        </w:rPr>
        <w:t xml:space="preserve"> The experiments results conducted on three different datasets demonstrated the added value of using social and contextual information. </w:t>
      </w:r>
    </w:p>
    <w:p w:rsidR="001A7FFE" w:rsidRPr="00E80FFE" w:rsidRDefault="001A7FFE" w:rsidP="001A7FFE">
      <w:pPr>
        <w:ind w:firstLine="567"/>
        <w:jc w:val="both"/>
        <w:rPr>
          <w:rFonts w:asciiTheme="majorBidi" w:hAnsiTheme="majorBidi" w:cstheme="majorBidi"/>
          <w:b/>
          <w:sz w:val="24"/>
          <w:szCs w:val="24"/>
          <w:lang w:val="en-US"/>
        </w:rPr>
      </w:pPr>
      <w:r w:rsidRPr="00975296">
        <w:rPr>
          <w:rFonts w:asciiTheme="majorBidi" w:hAnsiTheme="majorBidi" w:cstheme="majorBidi"/>
          <w:b/>
          <w:sz w:val="24"/>
          <w:szCs w:val="24"/>
          <w:lang w:val="en-US"/>
        </w:rPr>
        <w:t>Keywords</w:t>
      </w:r>
      <w:r w:rsidRPr="00E80FFE">
        <w:rPr>
          <w:rFonts w:asciiTheme="majorBidi" w:hAnsiTheme="majorBidi" w:cstheme="majorBidi"/>
          <w:b/>
          <w:sz w:val="24"/>
          <w:szCs w:val="24"/>
          <w:lang w:val="en-US"/>
        </w:rPr>
        <w:t xml:space="preserve"> : </w:t>
      </w:r>
      <w:r w:rsidRPr="00E80FFE">
        <w:rPr>
          <w:rFonts w:asciiTheme="majorBidi" w:hAnsiTheme="majorBidi" w:cstheme="majorBidi"/>
          <w:sz w:val="24"/>
          <w:szCs w:val="24"/>
          <w:lang w:val="en-US"/>
        </w:rPr>
        <w:t xml:space="preserve">Social recommendation  ; contextual information ; deep learning ; HybridMLP ; friendship ; implicit trust ; </w:t>
      </w:r>
      <w:r w:rsidRPr="00975296">
        <w:rPr>
          <w:rFonts w:asciiTheme="majorBidi" w:hAnsiTheme="majorBidi" w:cstheme="majorBidi"/>
          <w:sz w:val="24"/>
          <w:szCs w:val="24"/>
          <w:lang w:val="en-US"/>
        </w:rPr>
        <w:t>explici</w:t>
      </w:r>
      <w:r>
        <w:rPr>
          <w:rFonts w:asciiTheme="majorBidi" w:hAnsiTheme="majorBidi" w:cstheme="majorBidi"/>
          <w:sz w:val="24"/>
          <w:szCs w:val="24"/>
          <w:lang w:val="en-US"/>
        </w:rPr>
        <w:t>t trust.</w:t>
      </w:r>
    </w:p>
    <w:p w:rsidR="0064341D" w:rsidRDefault="0064341D">
      <w:pPr>
        <w:rPr>
          <w:rFonts w:asciiTheme="majorBidi" w:hAnsiTheme="majorBidi" w:cstheme="majorBidi"/>
          <w:b/>
          <w:sz w:val="28"/>
          <w:szCs w:val="24"/>
        </w:rPr>
      </w:pPr>
    </w:p>
    <w:p w:rsidR="00171727" w:rsidRDefault="00171727">
      <w:pPr>
        <w:rPr>
          <w:rFonts w:asciiTheme="majorBidi" w:hAnsiTheme="majorBidi" w:cstheme="majorBidi"/>
          <w:b/>
          <w:sz w:val="28"/>
          <w:szCs w:val="24"/>
        </w:rPr>
      </w:pPr>
    </w:p>
    <w:p w:rsidR="00171727" w:rsidRDefault="00171727">
      <w:pPr>
        <w:rPr>
          <w:rFonts w:asciiTheme="majorBidi" w:hAnsiTheme="majorBidi" w:cstheme="majorBidi"/>
          <w:b/>
          <w:sz w:val="28"/>
          <w:szCs w:val="24"/>
        </w:rPr>
      </w:pPr>
    </w:p>
    <w:p w:rsidR="00171727" w:rsidRDefault="00171727">
      <w:pPr>
        <w:rPr>
          <w:rFonts w:asciiTheme="majorBidi" w:hAnsiTheme="majorBidi" w:cstheme="majorBidi"/>
          <w:b/>
          <w:sz w:val="28"/>
          <w:szCs w:val="24"/>
        </w:rPr>
      </w:pPr>
    </w:p>
    <w:p w:rsidR="00DC540C" w:rsidRDefault="00DC540C" w:rsidP="00E33D98">
      <w:pPr>
        <w:spacing w:line="276" w:lineRule="auto"/>
        <w:jc w:val="both"/>
        <w:rPr>
          <w:rFonts w:asciiTheme="majorBidi" w:hAnsiTheme="majorBidi" w:cstheme="majorBidi"/>
          <w:b/>
          <w:sz w:val="28"/>
          <w:szCs w:val="24"/>
        </w:rPr>
      </w:pPr>
    </w:p>
    <w:sdt>
      <w:sdtPr>
        <w:rPr>
          <w:rFonts w:ascii="Times New Roman" w:eastAsiaTheme="minorHAnsi" w:hAnsi="Times New Roman" w:cs="Times New Roman"/>
          <w:color w:val="auto"/>
          <w:sz w:val="24"/>
          <w:szCs w:val="24"/>
          <w:lang w:eastAsia="en-US"/>
        </w:rPr>
        <w:id w:val="1865935279"/>
        <w:docPartObj>
          <w:docPartGallery w:val="Table of Contents"/>
          <w:docPartUnique/>
        </w:docPartObj>
      </w:sdtPr>
      <w:sdtEndPr/>
      <w:sdtContent>
        <w:p w:rsidR="00B64E78" w:rsidRDefault="00AF5236" w:rsidP="00275B4D">
          <w:pPr>
            <w:pStyle w:val="En-ttedetabledesmatires"/>
            <w:jc w:val="center"/>
            <w:rPr>
              <w:rFonts w:ascii="Times New Roman" w:hAnsi="Times New Roman" w:cs="Times New Roman"/>
              <w:b/>
              <w:i/>
              <w:iCs/>
              <w:color w:val="auto"/>
              <w:sz w:val="44"/>
              <w:szCs w:val="52"/>
            </w:rPr>
          </w:pPr>
          <w:r w:rsidRPr="000E3232">
            <w:rPr>
              <w:rFonts w:ascii="Times New Roman" w:hAnsi="Times New Roman" w:cs="Times New Roman"/>
              <w:b/>
              <w:i/>
              <w:iCs/>
              <w:color w:val="auto"/>
              <w:sz w:val="44"/>
              <w:szCs w:val="52"/>
            </w:rPr>
            <w:t>TABLE DES MATIÈRES</w:t>
          </w:r>
        </w:p>
        <w:p w:rsidR="005802A5" w:rsidRPr="005802A5" w:rsidRDefault="005802A5" w:rsidP="005802A5">
          <w:pPr>
            <w:rPr>
              <w:lang w:eastAsia="fr-FR"/>
            </w:rPr>
          </w:pPr>
        </w:p>
        <w:p w:rsidR="00DC540C" w:rsidRPr="00DC540C" w:rsidRDefault="00DC540C" w:rsidP="00C14944">
          <w:pPr>
            <w:spacing w:line="276" w:lineRule="auto"/>
            <w:rPr>
              <w:rFonts w:ascii="Times New Roman" w:hAnsi="Times New Roman" w:cs="Times New Roman"/>
              <w:b/>
              <w:bCs/>
              <w:sz w:val="24"/>
              <w:szCs w:val="24"/>
            </w:rPr>
          </w:pPr>
          <w:r w:rsidRPr="00DC540C">
            <w:rPr>
              <w:rFonts w:ascii="Times New Roman" w:hAnsi="Times New Roman" w:cs="Times New Roman"/>
              <w:b/>
              <w:bCs/>
              <w:sz w:val="24"/>
              <w:szCs w:val="24"/>
            </w:rPr>
            <w:t>INTRODUCTION</w:t>
          </w:r>
          <w:r w:rsidRPr="00DC540C">
            <w:rPr>
              <w:rFonts w:ascii="Times New Roman" w:hAnsi="Times New Roman" w:cs="Times New Roman"/>
              <w:sz w:val="24"/>
              <w:szCs w:val="24"/>
            </w:rPr>
            <w:ptab w:relativeTo="margin" w:alignment="right" w:leader="dot"/>
          </w:r>
          <w:r w:rsidRPr="00DC540C">
            <w:rPr>
              <w:rFonts w:ascii="Times New Roman" w:hAnsi="Times New Roman" w:cs="Times New Roman"/>
              <w:bCs/>
              <w:sz w:val="24"/>
              <w:szCs w:val="24"/>
            </w:rPr>
            <w:t>1</w:t>
          </w:r>
        </w:p>
        <w:p w:rsidR="00DC540C" w:rsidRPr="00DC540C" w:rsidRDefault="00DC540C" w:rsidP="00C14944">
          <w:pPr>
            <w:spacing w:line="276" w:lineRule="auto"/>
            <w:rPr>
              <w:rFonts w:ascii="Times New Roman" w:hAnsi="Times New Roman" w:cs="Times New Roman"/>
              <w:sz w:val="24"/>
              <w:szCs w:val="24"/>
            </w:rPr>
          </w:pPr>
          <w:r w:rsidRPr="00DC540C">
            <w:rPr>
              <w:rFonts w:ascii="Times New Roman" w:hAnsi="Times New Roman" w:cs="Times New Roman"/>
              <w:b/>
              <w:bCs/>
              <w:sz w:val="24"/>
              <w:szCs w:val="24"/>
            </w:rPr>
            <w:t>CHAPITRE 1 : ETAT DE L'ART</w:t>
          </w:r>
        </w:p>
        <w:p w:rsidR="00DC540C" w:rsidRPr="0065005D" w:rsidRDefault="00DC540C" w:rsidP="00C14944">
          <w:pPr>
            <w:pStyle w:val="TM2"/>
            <w:ind w:left="0"/>
            <w:rPr>
              <w:rFonts w:ascii="Times New Roman" w:hAnsi="Times New Roman"/>
              <w:sz w:val="24"/>
              <w:szCs w:val="24"/>
            </w:rPr>
          </w:pPr>
          <w:r w:rsidRPr="0065005D">
            <w:rPr>
              <w:rFonts w:ascii="Times New Roman" w:hAnsi="Times New Roman"/>
              <w:sz w:val="24"/>
              <w:szCs w:val="24"/>
            </w:rPr>
            <w:t>1 - Introduction</w:t>
          </w:r>
          <w:r w:rsidRPr="0065005D">
            <w:rPr>
              <w:rFonts w:ascii="Times New Roman" w:hAnsi="Times New Roman"/>
              <w:sz w:val="24"/>
              <w:szCs w:val="24"/>
            </w:rPr>
            <w:ptab w:relativeTo="margin" w:alignment="right" w:leader="dot"/>
          </w:r>
          <w:r w:rsidR="004D371C">
            <w:rPr>
              <w:rFonts w:ascii="Times New Roman" w:hAnsi="Times New Roman"/>
              <w:sz w:val="24"/>
              <w:szCs w:val="24"/>
            </w:rPr>
            <w:t>2</w:t>
          </w:r>
        </w:p>
        <w:p w:rsidR="00DC540C" w:rsidRPr="0065005D" w:rsidRDefault="00DC540C" w:rsidP="00C14944">
          <w:pPr>
            <w:pStyle w:val="TM3"/>
            <w:ind w:left="0"/>
            <w:rPr>
              <w:rFonts w:ascii="Times New Roman" w:hAnsi="Times New Roman"/>
              <w:sz w:val="24"/>
              <w:szCs w:val="24"/>
            </w:rPr>
          </w:pPr>
          <w:r w:rsidRPr="0065005D">
            <w:rPr>
              <w:rFonts w:ascii="Times New Roman" w:hAnsi="Times New Roman"/>
              <w:sz w:val="24"/>
              <w:szCs w:val="24"/>
            </w:rPr>
            <w:t>2 - Recommandation personnalisée</w:t>
          </w:r>
          <w:r w:rsidRPr="0065005D">
            <w:rPr>
              <w:rFonts w:ascii="Times New Roman" w:hAnsi="Times New Roman"/>
              <w:sz w:val="24"/>
              <w:szCs w:val="24"/>
            </w:rPr>
            <w:ptab w:relativeTo="margin" w:alignment="right" w:leader="dot"/>
          </w:r>
          <w:r w:rsidR="004D371C">
            <w:rPr>
              <w:rFonts w:ascii="Times New Roman" w:hAnsi="Times New Roman"/>
              <w:sz w:val="24"/>
              <w:szCs w:val="24"/>
            </w:rPr>
            <w:t>2</w:t>
          </w:r>
        </w:p>
        <w:p w:rsidR="00DC540C" w:rsidRPr="0065005D" w:rsidRDefault="00DC540C" w:rsidP="00C14944">
          <w:pPr>
            <w:pStyle w:val="TM1"/>
            <w:rPr>
              <w:rFonts w:ascii="Times New Roman" w:hAnsi="Times New Roman"/>
              <w:sz w:val="24"/>
              <w:szCs w:val="24"/>
            </w:rPr>
          </w:pPr>
          <w:r w:rsidRPr="0065005D">
            <w:rPr>
              <w:rFonts w:ascii="Times New Roman" w:hAnsi="Times New Roman"/>
              <w:sz w:val="24"/>
              <w:szCs w:val="24"/>
            </w:rPr>
            <w:t>2.1 - Définition</w:t>
          </w:r>
          <w:r w:rsidRPr="0065005D">
            <w:rPr>
              <w:rFonts w:ascii="Times New Roman" w:hAnsi="Times New Roman"/>
              <w:sz w:val="24"/>
              <w:szCs w:val="24"/>
            </w:rPr>
            <w:ptab w:relativeTo="margin" w:alignment="right" w:leader="dot"/>
          </w:r>
          <w:r w:rsidR="004D371C">
            <w:rPr>
              <w:rFonts w:ascii="Times New Roman" w:hAnsi="Times New Roman"/>
              <w:bCs/>
              <w:sz w:val="24"/>
              <w:szCs w:val="24"/>
            </w:rPr>
            <w:t>2</w:t>
          </w:r>
        </w:p>
        <w:p w:rsidR="00DC540C" w:rsidRPr="0065005D" w:rsidRDefault="00DC540C" w:rsidP="00C14944">
          <w:pPr>
            <w:pStyle w:val="TM2"/>
            <w:ind w:left="0"/>
            <w:rPr>
              <w:rFonts w:ascii="Times New Roman" w:hAnsi="Times New Roman"/>
              <w:sz w:val="24"/>
              <w:szCs w:val="24"/>
            </w:rPr>
          </w:pPr>
          <w:r w:rsidRPr="0065005D">
            <w:rPr>
              <w:rFonts w:ascii="Times New Roman" w:hAnsi="Times New Roman"/>
              <w:sz w:val="24"/>
              <w:szCs w:val="24"/>
            </w:rPr>
            <w:t xml:space="preserve">2.2 - </w:t>
          </w:r>
          <w:r w:rsidRPr="0065005D">
            <w:rPr>
              <w:rFonts w:ascii="Times New Roman" w:hAnsi="Times New Roman"/>
              <w:bCs/>
              <w:sz w:val="24"/>
              <w:szCs w:val="24"/>
            </w:rPr>
            <w:t>Techniques de recommandation</w:t>
          </w:r>
          <w:r w:rsidRPr="0065005D">
            <w:rPr>
              <w:rFonts w:ascii="Times New Roman" w:hAnsi="Times New Roman"/>
              <w:sz w:val="24"/>
              <w:szCs w:val="24"/>
            </w:rPr>
            <w:ptab w:relativeTo="margin" w:alignment="right" w:leader="dot"/>
          </w:r>
          <w:r w:rsidR="004D371C">
            <w:rPr>
              <w:rFonts w:ascii="Times New Roman" w:hAnsi="Times New Roman"/>
              <w:sz w:val="24"/>
              <w:szCs w:val="24"/>
            </w:rPr>
            <w:t>2</w:t>
          </w:r>
        </w:p>
        <w:p w:rsidR="00AA63F4" w:rsidRPr="0065005D" w:rsidRDefault="00AA63F4" w:rsidP="00C14944">
          <w:pPr>
            <w:pStyle w:val="TM3"/>
            <w:ind w:left="446"/>
            <w:rPr>
              <w:rFonts w:ascii="Times New Roman" w:hAnsi="Times New Roman"/>
              <w:sz w:val="24"/>
              <w:szCs w:val="24"/>
            </w:rPr>
          </w:pPr>
          <w:r w:rsidRPr="0065005D">
            <w:rPr>
              <w:rFonts w:ascii="Times New Roman" w:hAnsi="Times New Roman"/>
              <w:sz w:val="24"/>
              <w:szCs w:val="24"/>
            </w:rPr>
            <w:t>2.2.1 - Filtrage à base de contenu</w:t>
          </w:r>
          <w:r w:rsidR="00DC540C" w:rsidRPr="0065005D">
            <w:rPr>
              <w:rFonts w:ascii="Times New Roman" w:hAnsi="Times New Roman"/>
              <w:sz w:val="24"/>
              <w:szCs w:val="24"/>
            </w:rPr>
            <w:ptab w:relativeTo="margin" w:alignment="right" w:leader="dot"/>
          </w:r>
          <w:r w:rsidR="004D371C">
            <w:rPr>
              <w:rFonts w:ascii="Times New Roman" w:hAnsi="Times New Roman"/>
              <w:sz w:val="24"/>
              <w:szCs w:val="24"/>
            </w:rPr>
            <w:t>2</w:t>
          </w:r>
        </w:p>
        <w:p w:rsidR="00AA63F4" w:rsidRPr="0065005D" w:rsidRDefault="00AA63F4" w:rsidP="00C14944">
          <w:pPr>
            <w:ind w:firstLine="446"/>
            <w:rPr>
              <w:rFonts w:ascii="Times New Roman" w:hAnsi="Times New Roman" w:cs="Times New Roman"/>
              <w:sz w:val="24"/>
              <w:szCs w:val="24"/>
            </w:rPr>
          </w:pPr>
          <w:r w:rsidRPr="0065005D">
            <w:rPr>
              <w:rFonts w:ascii="Times New Roman" w:hAnsi="Times New Roman" w:cs="Times New Roman"/>
              <w:sz w:val="24"/>
              <w:szCs w:val="24"/>
            </w:rPr>
            <w:t>2.2.2 - Filtrage Collaboratif</w:t>
          </w:r>
          <w:r w:rsidRPr="0065005D">
            <w:rPr>
              <w:rFonts w:ascii="Times New Roman" w:hAnsi="Times New Roman" w:cs="Times New Roman"/>
              <w:sz w:val="24"/>
              <w:szCs w:val="24"/>
            </w:rPr>
            <w:ptab w:relativeTo="margin" w:alignment="right" w:leader="dot"/>
          </w:r>
          <w:r w:rsidR="004D371C">
            <w:rPr>
              <w:rFonts w:ascii="Times New Roman" w:hAnsi="Times New Roman" w:cs="Times New Roman"/>
              <w:sz w:val="24"/>
              <w:szCs w:val="24"/>
            </w:rPr>
            <w:t>2</w:t>
          </w:r>
        </w:p>
        <w:p w:rsidR="00AA63F4" w:rsidRPr="0065005D" w:rsidRDefault="00AA63F4" w:rsidP="00C14944">
          <w:pPr>
            <w:pStyle w:val="TM3"/>
            <w:ind w:left="446"/>
            <w:rPr>
              <w:rFonts w:ascii="Times New Roman" w:hAnsi="Times New Roman"/>
              <w:sz w:val="24"/>
              <w:szCs w:val="24"/>
            </w:rPr>
          </w:pPr>
          <w:r w:rsidRPr="0065005D">
            <w:rPr>
              <w:rFonts w:ascii="Times New Roman" w:hAnsi="Times New Roman"/>
              <w:sz w:val="24"/>
              <w:szCs w:val="24"/>
            </w:rPr>
            <w:t>2.2.3 - Filtrage</w:t>
          </w:r>
          <w:r w:rsidRPr="0065005D">
            <w:rPr>
              <w:rFonts w:ascii="Times New Roman" w:hAnsi="Times New Roman"/>
              <w:bCs/>
              <w:iCs/>
              <w:sz w:val="24"/>
              <w:szCs w:val="24"/>
            </w:rPr>
            <w:t xml:space="preserve"> Hybride</w:t>
          </w:r>
          <w:r w:rsidRPr="0065005D">
            <w:rPr>
              <w:rFonts w:ascii="Times New Roman" w:hAnsi="Times New Roman"/>
              <w:sz w:val="24"/>
              <w:szCs w:val="24"/>
            </w:rPr>
            <w:ptab w:relativeTo="margin" w:alignment="right" w:leader="dot"/>
          </w:r>
          <w:r w:rsidR="007B4B39">
            <w:rPr>
              <w:rFonts w:ascii="Times New Roman" w:hAnsi="Times New Roman"/>
              <w:sz w:val="24"/>
              <w:szCs w:val="24"/>
            </w:rPr>
            <w:t>3</w:t>
          </w:r>
        </w:p>
        <w:p w:rsidR="008C48DE" w:rsidRPr="0065005D" w:rsidRDefault="008C48DE" w:rsidP="00C14944">
          <w:pPr>
            <w:spacing w:line="276" w:lineRule="auto"/>
            <w:rPr>
              <w:rFonts w:ascii="Times New Roman" w:hAnsi="Times New Roman" w:cs="Times New Roman"/>
              <w:sz w:val="24"/>
              <w:szCs w:val="24"/>
            </w:rPr>
          </w:pPr>
          <w:r w:rsidRPr="0065005D">
            <w:rPr>
              <w:rFonts w:ascii="Times New Roman" w:hAnsi="Times New Roman" w:cs="Times New Roman"/>
              <w:sz w:val="24"/>
              <w:szCs w:val="24"/>
            </w:rPr>
            <w:t xml:space="preserve">3 - </w:t>
          </w:r>
          <w:r w:rsidRPr="0065005D">
            <w:rPr>
              <w:rFonts w:ascii="Times New Roman" w:hAnsi="Times New Roman" w:cs="Times New Roman"/>
              <w:color w:val="000000" w:themeColor="text1"/>
              <w:sz w:val="24"/>
              <w:szCs w:val="24"/>
            </w:rPr>
            <w:t>Recommandation par filtrage</w:t>
          </w:r>
          <w:r w:rsidRPr="0065005D">
            <w:rPr>
              <w:rFonts w:ascii="Times New Roman" w:hAnsi="Times New Roman" w:cs="Times New Roman"/>
              <w:sz w:val="24"/>
              <w:szCs w:val="24"/>
            </w:rPr>
            <w:t xml:space="preserve"> social</w:t>
          </w:r>
          <w:r w:rsidRPr="0065005D">
            <w:rPr>
              <w:rFonts w:ascii="Times New Roman" w:hAnsi="Times New Roman" w:cs="Times New Roman"/>
              <w:sz w:val="24"/>
              <w:szCs w:val="24"/>
            </w:rPr>
            <w:ptab w:relativeTo="margin" w:alignment="right" w:leader="dot"/>
          </w:r>
          <w:r w:rsidR="007B4B39">
            <w:rPr>
              <w:rFonts w:ascii="Times New Roman" w:hAnsi="Times New Roman" w:cs="Times New Roman"/>
              <w:sz w:val="24"/>
              <w:szCs w:val="24"/>
            </w:rPr>
            <w:t>3</w:t>
          </w:r>
        </w:p>
        <w:p w:rsidR="00966566" w:rsidRPr="0065005D" w:rsidRDefault="00966566" w:rsidP="00C14944">
          <w:pPr>
            <w:spacing w:line="276" w:lineRule="auto"/>
            <w:rPr>
              <w:rFonts w:ascii="Times New Roman" w:hAnsi="Times New Roman" w:cs="Times New Roman"/>
              <w:sz w:val="24"/>
              <w:szCs w:val="24"/>
            </w:rPr>
          </w:pPr>
          <w:r w:rsidRPr="0065005D">
            <w:rPr>
              <w:rFonts w:ascii="Times New Roman" w:hAnsi="Times New Roman" w:cs="Times New Roman"/>
              <w:bCs/>
              <w:color w:val="000000" w:themeColor="text1"/>
              <w:sz w:val="24"/>
              <w:szCs w:val="24"/>
            </w:rPr>
            <w:t>4 - Recommandation Contextuelle</w:t>
          </w:r>
          <w:r w:rsidRPr="0065005D">
            <w:rPr>
              <w:rFonts w:ascii="Times New Roman" w:hAnsi="Times New Roman" w:cs="Times New Roman"/>
              <w:sz w:val="24"/>
              <w:szCs w:val="24"/>
            </w:rPr>
            <w:ptab w:relativeTo="margin" w:alignment="right" w:leader="dot"/>
          </w:r>
          <w:r w:rsidR="007B4B39">
            <w:rPr>
              <w:rFonts w:ascii="Times New Roman" w:hAnsi="Times New Roman" w:cs="Times New Roman"/>
              <w:sz w:val="24"/>
              <w:szCs w:val="24"/>
            </w:rPr>
            <w:t>4</w:t>
          </w:r>
        </w:p>
        <w:p w:rsidR="00966566" w:rsidRPr="0065005D" w:rsidRDefault="00966566" w:rsidP="00C14944">
          <w:pPr>
            <w:spacing w:line="276" w:lineRule="auto"/>
            <w:rPr>
              <w:rFonts w:ascii="Times New Roman" w:hAnsi="Times New Roman" w:cs="Times New Roman"/>
              <w:b/>
              <w:bCs/>
              <w:color w:val="000000" w:themeColor="text1"/>
              <w:sz w:val="24"/>
              <w:szCs w:val="24"/>
            </w:rPr>
          </w:pPr>
          <w:r w:rsidRPr="0065005D">
            <w:rPr>
              <w:rFonts w:ascii="Times New Roman" w:hAnsi="Times New Roman" w:cs="Times New Roman"/>
              <w:bCs/>
              <w:color w:val="000000" w:themeColor="text1"/>
              <w:sz w:val="24"/>
              <w:szCs w:val="24"/>
            </w:rPr>
            <w:t>4.1 - Notion de Contexte</w:t>
          </w:r>
          <w:r w:rsidRPr="0065005D">
            <w:rPr>
              <w:rFonts w:ascii="Times New Roman" w:hAnsi="Times New Roman" w:cs="Times New Roman"/>
              <w:sz w:val="24"/>
              <w:szCs w:val="24"/>
            </w:rPr>
            <w:ptab w:relativeTo="margin" w:alignment="right" w:leader="dot"/>
          </w:r>
          <w:r w:rsidR="007B4B39">
            <w:rPr>
              <w:rFonts w:ascii="Times New Roman" w:hAnsi="Times New Roman" w:cs="Times New Roman"/>
              <w:sz w:val="24"/>
              <w:szCs w:val="24"/>
            </w:rPr>
            <w:t>4</w:t>
          </w:r>
        </w:p>
        <w:p w:rsidR="00966566" w:rsidRPr="0065005D" w:rsidRDefault="00966566" w:rsidP="00C14944">
          <w:pPr>
            <w:spacing w:line="276" w:lineRule="auto"/>
            <w:ind w:firstLine="446"/>
            <w:rPr>
              <w:rFonts w:ascii="Times New Roman" w:hAnsi="Times New Roman" w:cs="Times New Roman"/>
              <w:b/>
              <w:bCs/>
              <w:color w:val="000000" w:themeColor="text1"/>
              <w:sz w:val="24"/>
              <w:szCs w:val="24"/>
            </w:rPr>
          </w:pPr>
          <w:r w:rsidRPr="0065005D">
            <w:rPr>
              <w:rFonts w:ascii="Times New Roman" w:hAnsi="Times New Roman" w:cs="Times New Roman"/>
              <w:bCs/>
              <w:color w:val="000000" w:themeColor="text1"/>
              <w:sz w:val="24"/>
              <w:szCs w:val="24"/>
            </w:rPr>
            <w:t>4.1.1 - Définition du contexte</w:t>
          </w:r>
          <w:r w:rsidRPr="0065005D">
            <w:rPr>
              <w:rFonts w:ascii="Times New Roman" w:hAnsi="Times New Roman" w:cs="Times New Roman"/>
              <w:sz w:val="24"/>
              <w:szCs w:val="24"/>
            </w:rPr>
            <w:ptab w:relativeTo="margin" w:alignment="right" w:leader="dot"/>
          </w:r>
          <w:r w:rsidR="007B4B39">
            <w:rPr>
              <w:rFonts w:ascii="Times New Roman" w:hAnsi="Times New Roman" w:cs="Times New Roman"/>
              <w:sz w:val="24"/>
              <w:szCs w:val="24"/>
            </w:rPr>
            <w:t>4</w:t>
          </w:r>
        </w:p>
        <w:p w:rsidR="00966566" w:rsidRPr="0065005D" w:rsidRDefault="00966566" w:rsidP="00C14944">
          <w:pPr>
            <w:spacing w:line="276" w:lineRule="auto"/>
            <w:ind w:firstLine="446"/>
            <w:rPr>
              <w:rFonts w:ascii="Times New Roman" w:hAnsi="Times New Roman" w:cs="Times New Roman"/>
              <w:sz w:val="24"/>
              <w:szCs w:val="24"/>
            </w:rPr>
          </w:pPr>
          <w:r w:rsidRPr="0065005D">
            <w:rPr>
              <w:rFonts w:ascii="Times New Roman" w:hAnsi="Times New Roman" w:cs="Times New Roman"/>
              <w:bCs/>
              <w:color w:val="000000" w:themeColor="text1"/>
              <w:sz w:val="24"/>
              <w:szCs w:val="24"/>
            </w:rPr>
            <w:t>4.1.2- Approches d’intégration du contexte dans les systèmes de recommandation</w:t>
          </w:r>
          <w:r w:rsidRPr="0065005D">
            <w:rPr>
              <w:rFonts w:ascii="Times New Roman" w:hAnsi="Times New Roman" w:cs="Times New Roman"/>
              <w:sz w:val="24"/>
              <w:szCs w:val="24"/>
            </w:rPr>
            <w:ptab w:relativeTo="margin" w:alignment="right" w:leader="dot"/>
          </w:r>
          <w:r w:rsidR="007B4B39">
            <w:rPr>
              <w:rFonts w:ascii="Times New Roman" w:hAnsi="Times New Roman" w:cs="Times New Roman"/>
              <w:sz w:val="24"/>
              <w:szCs w:val="24"/>
            </w:rPr>
            <w:t>4</w:t>
          </w:r>
        </w:p>
        <w:p w:rsidR="00EB2F30" w:rsidRPr="0065005D" w:rsidRDefault="007B4B39" w:rsidP="00C14944">
          <w:pPr>
            <w:spacing w:line="276" w:lineRule="auto"/>
            <w:rPr>
              <w:rFonts w:ascii="Times New Roman" w:hAnsi="Times New Roman" w:cs="Times New Roman"/>
              <w:sz w:val="24"/>
              <w:szCs w:val="24"/>
            </w:rPr>
          </w:pPr>
          <w:r>
            <w:rPr>
              <w:rFonts w:ascii="Times New Roman" w:hAnsi="Times New Roman" w:cs="Times New Roman"/>
              <w:sz w:val="24"/>
              <w:szCs w:val="24"/>
            </w:rPr>
            <w:t>4.2</w:t>
          </w:r>
          <w:r w:rsidR="003A4B95" w:rsidRPr="0065005D">
            <w:rPr>
              <w:rFonts w:ascii="Times New Roman" w:hAnsi="Times New Roman" w:cs="Times New Roman"/>
              <w:sz w:val="24"/>
              <w:szCs w:val="24"/>
            </w:rPr>
            <w:t xml:space="preserve"> - Approches de recommandation contextuelles</w:t>
          </w:r>
          <w:r w:rsidR="00EB2F30" w:rsidRPr="0065005D">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1777DE" w:rsidRPr="0065005D" w:rsidRDefault="007B4B39" w:rsidP="00C14944">
          <w:pPr>
            <w:spacing w:line="276" w:lineRule="auto"/>
            <w:ind w:firstLine="446"/>
            <w:rPr>
              <w:rFonts w:ascii="Times New Roman" w:hAnsi="Times New Roman" w:cs="Times New Roman"/>
              <w:sz w:val="24"/>
              <w:szCs w:val="24"/>
            </w:rPr>
          </w:pPr>
          <w:r>
            <w:rPr>
              <w:rFonts w:ascii="Times New Roman" w:hAnsi="Times New Roman" w:cs="Times New Roman"/>
              <w:sz w:val="24"/>
              <w:szCs w:val="24"/>
            </w:rPr>
            <w:t>4.2</w:t>
          </w:r>
          <w:r w:rsidR="001777DE" w:rsidRPr="0065005D">
            <w:rPr>
              <w:rFonts w:ascii="Times New Roman" w:hAnsi="Times New Roman" w:cs="Times New Roman"/>
              <w:sz w:val="24"/>
              <w:szCs w:val="24"/>
            </w:rPr>
            <w:t>.1 - Approches bio-inspirées</w:t>
          </w:r>
          <w:r w:rsidR="001777DE" w:rsidRPr="0065005D">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1777DE" w:rsidRPr="0065005D" w:rsidRDefault="007B4B39" w:rsidP="00C14944">
          <w:pPr>
            <w:spacing w:line="276" w:lineRule="auto"/>
            <w:ind w:firstLine="446"/>
            <w:rPr>
              <w:rFonts w:ascii="Times New Roman" w:hAnsi="Times New Roman" w:cs="Times New Roman"/>
              <w:sz w:val="24"/>
              <w:szCs w:val="24"/>
            </w:rPr>
          </w:pPr>
          <w:r>
            <w:rPr>
              <w:rFonts w:ascii="Times New Roman" w:hAnsi="Times New Roman" w:cs="Times New Roman"/>
              <w:sz w:val="24"/>
              <w:szCs w:val="24"/>
            </w:rPr>
            <w:t>4.2</w:t>
          </w:r>
          <w:r w:rsidR="001777DE" w:rsidRPr="0065005D">
            <w:rPr>
              <w:rFonts w:ascii="Times New Roman" w:hAnsi="Times New Roman" w:cs="Times New Roman"/>
              <w:sz w:val="24"/>
              <w:szCs w:val="24"/>
            </w:rPr>
            <w:t>.2 - Approches statistiques</w:t>
          </w:r>
          <w:r w:rsidR="001777DE" w:rsidRPr="0065005D">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EB2F30" w:rsidRPr="0065005D" w:rsidRDefault="007B4B39" w:rsidP="00C14944">
          <w:pPr>
            <w:shd w:val="clear" w:color="auto" w:fill="FFFFFF"/>
            <w:spacing w:line="276" w:lineRule="auto"/>
            <w:textAlignment w:val="baseline"/>
            <w:rPr>
              <w:rFonts w:ascii="Times New Roman" w:hAnsi="Times New Roman" w:cs="Times New Roman"/>
              <w:sz w:val="24"/>
              <w:szCs w:val="24"/>
            </w:rPr>
          </w:pPr>
          <w:r>
            <w:rPr>
              <w:rFonts w:ascii="Times New Roman" w:hAnsi="Times New Roman" w:cs="Times New Roman"/>
              <w:bCs/>
              <w:sz w:val="24"/>
              <w:szCs w:val="24"/>
            </w:rPr>
            <w:t>4.3</w:t>
          </w:r>
          <w:r w:rsidR="000E5E64" w:rsidRPr="0065005D">
            <w:rPr>
              <w:rFonts w:ascii="Times New Roman" w:hAnsi="Times New Roman" w:cs="Times New Roman"/>
              <w:bCs/>
              <w:sz w:val="24"/>
              <w:szCs w:val="24"/>
            </w:rPr>
            <w:t xml:space="preserve"> - </w:t>
          </w:r>
          <w:r w:rsidR="000E5E64" w:rsidRPr="0065005D">
            <w:rPr>
              <w:rFonts w:ascii="Times New Roman" w:hAnsi="Times New Roman" w:cs="Times New Roman"/>
              <w:bCs/>
              <w:color w:val="000000" w:themeColor="text1"/>
              <w:sz w:val="24"/>
              <w:szCs w:val="24"/>
            </w:rPr>
            <w:t>Techniques utilisées</w:t>
          </w:r>
          <w:r w:rsidR="000E5E64" w:rsidRPr="0065005D">
            <w:rPr>
              <w:rFonts w:ascii="Times New Roman" w:hAnsi="Times New Roman" w:cs="Times New Roman"/>
              <w:bCs/>
              <w:sz w:val="24"/>
              <w:szCs w:val="24"/>
            </w:rPr>
            <w:t xml:space="preserve"> dans la recommandation contextuelle </w:t>
          </w:r>
          <w:r w:rsidR="00EB2F30" w:rsidRPr="0065005D">
            <w:rPr>
              <w:rFonts w:ascii="Times New Roman" w:hAnsi="Times New Roman" w:cs="Times New Roman"/>
              <w:sz w:val="24"/>
              <w:szCs w:val="24"/>
            </w:rPr>
            <w:ptab w:relativeTo="margin" w:alignment="right" w:leader="dot"/>
          </w:r>
          <w:r>
            <w:rPr>
              <w:rFonts w:ascii="Times New Roman" w:hAnsi="Times New Roman" w:cs="Times New Roman"/>
              <w:sz w:val="24"/>
              <w:szCs w:val="24"/>
            </w:rPr>
            <w:t>6</w:t>
          </w:r>
        </w:p>
        <w:p w:rsidR="000E5E64" w:rsidRPr="0065005D" w:rsidRDefault="007B4B39" w:rsidP="00C14944">
          <w:pPr>
            <w:spacing w:line="276" w:lineRule="auto"/>
            <w:ind w:firstLine="708"/>
            <w:rPr>
              <w:rFonts w:ascii="Times New Roman" w:hAnsi="Times New Roman" w:cs="Times New Roman"/>
              <w:bCs/>
              <w:sz w:val="24"/>
              <w:szCs w:val="24"/>
            </w:rPr>
          </w:pPr>
          <w:r>
            <w:rPr>
              <w:rFonts w:ascii="Times New Roman" w:hAnsi="Times New Roman" w:cs="Times New Roman"/>
              <w:bCs/>
              <w:sz w:val="24"/>
              <w:szCs w:val="24"/>
            </w:rPr>
            <w:t>4.3</w:t>
          </w:r>
          <w:r w:rsidR="000E5E64" w:rsidRPr="0065005D">
            <w:rPr>
              <w:rFonts w:ascii="Times New Roman" w:hAnsi="Times New Roman" w:cs="Times New Roman"/>
              <w:bCs/>
              <w:sz w:val="24"/>
              <w:szCs w:val="24"/>
            </w:rPr>
            <w:t>.1 - Apprentissage automatique</w:t>
          </w:r>
          <w:r w:rsidR="000E5E64" w:rsidRPr="0065005D">
            <w:rPr>
              <w:rFonts w:ascii="Times New Roman" w:hAnsi="Times New Roman" w:cs="Times New Roman"/>
              <w:sz w:val="24"/>
              <w:szCs w:val="24"/>
            </w:rPr>
            <w:ptab w:relativeTo="margin" w:alignment="right" w:leader="dot"/>
          </w:r>
          <w:r>
            <w:rPr>
              <w:rFonts w:ascii="Times New Roman" w:hAnsi="Times New Roman" w:cs="Times New Roman"/>
              <w:sz w:val="24"/>
              <w:szCs w:val="24"/>
            </w:rPr>
            <w:t>6</w:t>
          </w:r>
        </w:p>
        <w:p w:rsidR="000E5E64" w:rsidRPr="0065005D" w:rsidRDefault="007B4B39" w:rsidP="00C14944">
          <w:pPr>
            <w:spacing w:line="276" w:lineRule="auto"/>
            <w:ind w:firstLine="708"/>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4.3</w:t>
          </w:r>
          <w:r w:rsidR="000E5E64" w:rsidRPr="0065005D">
            <w:rPr>
              <w:rFonts w:ascii="Times New Roman" w:hAnsi="Times New Roman" w:cs="Times New Roman"/>
              <w:iCs/>
              <w:sz w:val="24"/>
              <w:szCs w:val="24"/>
              <w:shd w:val="clear" w:color="auto" w:fill="FFFFFF"/>
            </w:rPr>
            <w:t>.2 - Réseaux de neurones et réseaux de neurones profonds</w:t>
          </w:r>
          <w:r w:rsidR="000E5E64" w:rsidRPr="0065005D">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rsidR="000E5E64" w:rsidRPr="0065005D" w:rsidRDefault="00186B17" w:rsidP="00C14944">
          <w:pPr>
            <w:spacing w:line="276" w:lineRule="auto"/>
            <w:rPr>
              <w:rFonts w:ascii="Times New Roman" w:hAnsi="Times New Roman" w:cs="Times New Roman"/>
              <w:b/>
              <w:bCs/>
              <w:sz w:val="24"/>
              <w:szCs w:val="24"/>
            </w:rPr>
          </w:pPr>
          <w:r w:rsidRPr="0065005D">
            <w:rPr>
              <w:rFonts w:ascii="Times New Roman" w:hAnsi="Times New Roman" w:cs="Times New Roman"/>
              <w:bCs/>
              <w:sz w:val="24"/>
              <w:szCs w:val="24"/>
            </w:rPr>
            <w:t>5 - Travaux liées</w:t>
          </w:r>
          <w:r w:rsidR="000E5E64" w:rsidRPr="0065005D">
            <w:rPr>
              <w:rFonts w:ascii="Times New Roman" w:hAnsi="Times New Roman" w:cs="Times New Roman"/>
              <w:sz w:val="24"/>
              <w:szCs w:val="24"/>
            </w:rPr>
            <w:ptab w:relativeTo="margin" w:alignment="right" w:leader="dot"/>
          </w:r>
          <w:r w:rsidR="007B4B39">
            <w:rPr>
              <w:rFonts w:ascii="Times New Roman" w:hAnsi="Times New Roman" w:cs="Times New Roman"/>
              <w:sz w:val="24"/>
              <w:szCs w:val="24"/>
            </w:rPr>
            <w:t>8</w:t>
          </w:r>
        </w:p>
        <w:p w:rsidR="005738EB" w:rsidRPr="0065005D" w:rsidRDefault="005738EB" w:rsidP="00C14944">
          <w:pPr>
            <w:spacing w:line="276" w:lineRule="auto"/>
            <w:rPr>
              <w:rFonts w:ascii="Times New Roman" w:hAnsi="Times New Roman" w:cs="Times New Roman"/>
              <w:bCs/>
              <w:sz w:val="24"/>
              <w:szCs w:val="24"/>
            </w:rPr>
          </w:pPr>
          <w:r w:rsidRPr="004215D6">
            <w:rPr>
              <w:rFonts w:ascii="Times New Roman" w:hAnsi="Times New Roman" w:cs="Times New Roman"/>
              <w:bCs/>
              <w:sz w:val="24"/>
              <w:szCs w:val="24"/>
            </w:rPr>
            <w:t>5.1 - Filtrage collaboratif neuronal (NCF)</w:t>
          </w:r>
          <w:r w:rsidRPr="0065005D">
            <w:rPr>
              <w:rFonts w:ascii="Times New Roman" w:hAnsi="Times New Roman" w:cs="Times New Roman"/>
              <w:bCs/>
              <w:sz w:val="24"/>
              <w:szCs w:val="24"/>
            </w:rPr>
            <w:t xml:space="preserve"> </w:t>
          </w:r>
          <w:r w:rsidRPr="0065005D">
            <w:rPr>
              <w:rFonts w:ascii="Times New Roman" w:hAnsi="Times New Roman" w:cs="Times New Roman"/>
              <w:sz w:val="24"/>
              <w:szCs w:val="24"/>
            </w:rPr>
            <w:ptab w:relativeTo="margin" w:alignment="right" w:leader="dot"/>
          </w:r>
          <w:r w:rsidR="007B4B39">
            <w:rPr>
              <w:rFonts w:ascii="Times New Roman" w:hAnsi="Times New Roman" w:cs="Times New Roman"/>
              <w:sz w:val="24"/>
              <w:szCs w:val="24"/>
            </w:rPr>
            <w:t>8</w:t>
          </w:r>
        </w:p>
        <w:p w:rsidR="005738EB" w:rsidRPr="0065005D" w:rsidRDefault="005738EB" w:rsidP="00C14944">
          <w:pPr>
            <w:spacing w:line="276" w:lineRule="auto"/>
            <w:rPr>
              <w:rFonts w:ascii="Times New Roman" w:hAnsi="Times New Roman" w:cs="Times New Roman"/>
              <w:bCs/>
              <w:sz w:val="24"/>
              <w:szCs w:val="24"/>
            </w:rPr>
          </w:pPr>
          <w:r w:rsidRPr="0065005D">
            <w:rPr>
              <w:rFonts w:ascii="Times New Roman" w:hAnsi="Times New Roman" w:cs="Times New Roman"/>
              <w:bCs/>
              <w:sz w:val="24"/>
              <w:szCs w:val="24"/>
            </w:rPr>
            <w:t>5.2 - Context-Aware SVM C-SVM</w:t>
          </w:r>
          <w:r w:rsidRPr="0065005D">
            <w:rPr>
              <w:rFonts w:ascii="Times New Roman" w:hAnsi="Times New Roman" w:cs="Times New Roman"/>
              <w:sz w:val="24"/>
              <w:szCs w:val="24"/>
            </w:rPr>
            <w:ptab w:relativeTo="margin" w:alignment="right" w:leader="dot"/>
          </w:r>
          <w:r w:rsidR="007B4B39">
            <w:rPr>
              <w:rFonts w:ascii="Times New Roman" w:hAnsi="Times New Roman" w:cs="Times New Roman"/>
              <w:sz w:val="24"/>
              <w:szCs w:val="24"/>
            </w:rPr>
            <w:t>9</w:t>
          </w:r>
        </w:p>
        <w:p w:rsidR="005738EB" w:rsidRDefault="005738EB" w:rsidP="00C14944">
          <w:pPr>
            <w:spacing w:line="276" w:lineRule="auto"/>
            <w:rPr>
              <w:rFonts w:ascii="Times New Roman" w:hAnsi="Times New Roman" w:cs="Times New Roman"/>
              <w:sz w:val="24"/>
              <w:szCs w:val="24"/>
            </w:rPr>
          </w:pPr>
          <w:r w:rsidRPr="0065005D">
            <w:rPr>
              <w:rFonts w:ascii="Times New Roman" w:hAnsi="Times New Roman" w:cs="Times New Roman"/>
              <w:bCs/>
              <w:sz w:val="24"/>
              <w:szCs w:val="24"/>
            </w:rPr>
            <w:t>6 - Conclusion</w:t>
          </w:r>
          <w:r w:rsidRPr="0065005D">
            <w:rPr>
              <w:rFonts w:ascii="Times New Roman" w:hAnsi="Times New Roman" w:cs="Times New Roman"/>
              <w:sz w:val="24"/>
              <w:szCs w:val="24"/>
            </w:rPr>
            <w:ptab w:relativeTo="margin" w:alignment="right" w:leader="dot"/>
          </w:r>
          <w:r w:rsidR="007B4B39">
            <w:rPr>
              <w:rFonts w:ascii="Times New Roman" w:hAnsi="Times New Roman" w:cs="Times New Roman"/>
              <w:sz w:val="24"/>
              <w:szCs w:val="24"/>
            </w:rPr>
            <w:t>9</w:t>
          </w:r>
        </w:p>
        <w:p w:rsidR="0053290D" w:rsidRDefault="0053290D" w:rsidP="00C14944">
          <w:pPr>
            <w:spacing w:line="276" w:lineRule="auto"/>
            <w:rPr>
              <w:rFonts w:ascii="Times New Roman" w:hAnsi="Times New Roman" w:cs="Times New Roman"/>
              <w:b/>
              <w:bCs/>
              <w:sz w:val="24"/>
              <w:szCs w:val="24"/>
            </w:rPr>
          </w:pPr>
          <w:r>
            <w:rPr>
              <w:rFonts w:ascii="Times New Roman" w:hAnsi="Times New Roman" w:cs="Times New Roman"/>
              <w:b/>
              <w:bCs/>
              <w:sz w:val="24"/>
              <w:szCs w:val="24"/>
            </w:rPr>
            <w:t>CHAPITRE 2 : CONCEPTION</w:t>
          </w:r>
        </w:p>
        <w:p w:rsidR="00E174C2" w:rsidRDefault="00E174C2" w:rsidP="00C14944">
          <w:pPr>
            <w:pStyle w:val="TM2"/>
            <w:ind w:left="0"/>
            <w:rPr>
              <w:rFonts w:ascii="Times New Roman" w:hAnsi="Times New Roman"/>
              <w:sz w:val="24"/>
              <w:szCs w:val="24"/>
            </w:rPr>
          </w:pPr>
          <w:r w:rsidRPr="0065005D">
            <w:rPr>
              <w:rFonts w:ascii="Times New Roman" w:hAnsi="Times New Roman"/>
              <w:sz w:val="24"/>
              <w:szCs w:val="24"/>
            </w:rPr>
            <w:t>1 - Introduction</w:t>
          </w:r>
          <w:r w:rsidRPr="0065005D">
            <w:rPr>
              <w:rFonts w:ascii="Times New Roman" w:hAnsi="Times New Roman"/>
              <w:sz w:val="24"/>
              <w:szCs w:val="24"/>
            </w:rPr>
            <w:ptab w:relativeTo="margin" w:alignment="right" w:leader="dot"/>
          </w:r>
          <w:r w:rsidR="004A6A38">
            <w:rPr>
              <w:rFonts w:ascii="Times New Roman" w:hAnsi="Times New Roman"/>
              <w:sz w:val="24"/>
              <w:szCs w:val="24"/>
            </w:rPr>
            <w:t>10</w:t>
          </w:r>
        </w:p>
        <w:p w:rsidR="007850F2" w:rsidRPr="00B77AD4" w:rsidRDefault="007850F2" w:rsidP="005B0C6A">
          <w:pPr>
            <w:rPr>
              <w:rFonts w:ascii="Times New Roman" w:hAnsi="Times New Roman" w:cs="Times New Roman"/>
              <w:bCs/>
              <w:sz w:val="24"/>
              <w:szCs w:val="24"/>
            </w:rPr>
          </w:pPr>
          <w:r w:rsidRPr="00B77AD4">
            <w:rPr>
              <w:rFonts w:ascii="Times New Roman" w:hAnsi="Times New Roman" w:cs="Times New Roman"/>
              <w:bCs/>
              <w:sz w:val="24"/>
              <w:szCs w:val="24"/>
            </w:rPr>
            <w:t>2 - Proposition d’une approche de recommandation contextuelle</w:t>
          </w:r>
          <w:r w:rsidRPr="00B77AD4">
            <w:rPr>
              <w:rFonts w:ascii="Times New Roman" w:hAnsi="Times New Roman" w:cs="Times New Roman"/>
              <w:sz w:val="24"/>
              <w:szCs w:val="24"/>
            </w:rPr>
            <w:ptab w:relativeTo="margin" w:alignment="right" w:leader="dot"/>
          </w:r>
          <w:r w:rsidR="004A6A38">
            <w:rPr>
              <w:rFonts w:ascii="Times New Roman" w:hAnsi="Times New Roman" w:cs="Times New Roman"/>
              <w:sz w:val="24"/>
              <w:szCs w:val="24"/>
            </w:rPr>
            <w:t>10</w:t>
          </w:r>
        </w:p>
        <w:p w:rsidR="007850F2" w:rsidRPr="00B77AD4" w:rsidRDefault="00FC5F2A" w:rsidP="005B0C6A">
          <w:pPr>
            <w:rPr>
              <w:rFonts w:ascii="Times New Roman" w:hAnsi="Times New Roman" w:cs="Times New Roman"/>
              <w:bCs/>
              <w:sz w:val="24"/>
              <w:szCs w:val="24"/>
            </w:rPr>
          </w:pPr>
          <w:r w:rsidRPr="00B77AD4">
            <w:rPr>
              <w:rFonts w:ascii="Times New Roman" w:hAnsi="Times New Roman" w:cs="Times New Roman"/>
              <w:bCs/>
              <w:sz w:val="24"/>
              <w:szCs w:val="24"/>
            </w:rPr>
            <w:t>2.1 – Motivation</w:t>
          </w:r>
          <w:r w:rsidR="007850F2" w:rsidRPr="00B77AD4">
            <w:rPr>
              <w:rFonts w:ascii="Times New Roman" w:hAnsi="Times New Roman" w:cs="Times New Roman"/>
              <w:sz w:val="24"/>
              <w:szCs w:val="24"/>
            </w:rPr>
            <w:ptab w:relativeTo="margin" w:alignment="right" w:leader="dot"/>
          </w:r>
          <w:r w:rsidR="004A6A38">
            <w:rPr>
              <w:rFonts w:ascii="Times New Roman" w:hAnsi="Times New Roman" w:cs="Times New Roman"/>
              <w:sz w:val="24"/>
              <w:szCs w:val="24"/>
            </w:rPr>
            <w:t>10</w:t>
          </w:r>
        </w:p>
        <w:p w:rsidR="007850F2" w:rsidRPr="00B77AD4" w:rsidRDefault="00DD2130" w:rsidP="005B0C6A">
          <w:pPr>
            <w:spacing w:line="276" w:lineRule="auto"/>
            <w:rPr>
              <w:rFonts w:ascii="Times New Roman" w:hAnsi="Times New Roman" w:cs="Times New Roman"/>
              <w:bCs/>
              <w:sz w:val="24"/>
              <w:szCs w:val="24"/>
            </w:rPr>
          </w:pPr>
          <w:r>
            <w:rPr>
              <w:rFonts w:ascii="Times New Roman" w:hAnsi="Times New Roman" w:cs="Times New Roman"/>
              <w:bCs/>
              <w:sz w:val="24"/>
              <w:szCs w:val="24"/>
            </w:rPr>
            <w:lastRenderedPageBreak/>
            <w:t>2.2</w:t>
          </w:r>
          <w:r w:rsidR="0022202D" w:rsidRPr="00B77AD4">
            <w:rPr>
              <w:rFonts w:ascii="Times New Roman" w:hAnsi="Times New Roman" w:cs="Times New Roman"/>
              <w:bCs/>
              <w:sz w:val="24"/>
              <w:szCs w:val="24"/>
            </w:rPr>
            <w:t xml:space="preserve"> - Description générale du modèle proposé</w:t>
          </w:r>
          <w:r w:rsidR="0022202D" w:rsidRPr="00B77AD4">
            <w:rPr>
              <w:rFonts w:ascii="Times New Roman" w:hAnsi="Times New Roman" w:cs="Times New Roman"/>
              <w:sz w:val="24"/>
              <w:szCs w:val="24"/>
            </w:rPr>
            <w:t xml:space="preserve"> </w:t>
          </w:r>
          <w:r w:rsidR="007850F2" w:rsidRPr="00B77AD4">
            <w:rPr>
              <w:rFonts w:ascii="Times New Roman" w:hAnsi="Times New Roman" w:cs="Times New Roman"/>
              <w:sz w:val="24"/>
              <w:szCs w:val="24"/>
            </w:rPr>
            <w:ptab w:relativeTo="margin" w:alignment="right" w:leader="dot"/>
          </w:r>
          <w:r w:rsidR="004A6A38">
            <w:rPr>
              <w:rFonts w:ascii="Times New Roman" w:hAnsi="Times New Roman" w:cs="Times New Roman"/>
              <w:sz w:val="24"/>
              <w:szCs w:val="24"/>
            </w:rPr>
            <w:t>10</w:t>
          </w:r>
        </w:p>
        <w:p w:rsidR="007850F2" w:rsidRDefault="00313163" w:rsidP="005B0C6A">
          <w:pPr>
            <w:rPr>
              <w:rFonts w:ascii="Times New Roman" w:hAnsi="Times New Roman" w:cs="Times New Roman"/>
              <w:sz w:val="24"/>
              <w:szCs w:val="24"/>
            </w:rPr>
          </w:pPr>
          <w:r w:rsidRPr="00B77AD4">
            <w:rPr>
              <w:rFonts w:ascii="Times New Roman" w:hAnsi="Times New Roman" w:cs="Times New Roman"/>
              <w:bCs/>
              <w:sz w:val="24"/>
              <w:szCs w:val="24"/>
            </w:rPr>
            <w:t>2.3</w:t>
          </w:r>
          <w:r w:rsidR="00DD2130">
            <w:rPr>
              <w:rFonts w:ascii="Times New Roman" w:hAnsi="Times New Roman" w:cs="Times New Roman"/>
              <w:bCs/>
              <w:sz w:val="24"/>
              <w:szCs w:val="24"/>
            </w:rPr>
            <w:t xml:space="preserve"> -</w:t>
          </w:r>
          <w:r w:rsidRPr="00B77AD4">
            <w:rPr>
              <w:rFonts w:ascii="Times New Roman" w:hAnsi="Times New Roman" w:cs="Times New Roman"/>
              <w:bCs/>
              <w:sz w:val="24"/>
              <w:szCs w:val="24"/>
            </w:rPr>
            <w:t xml:space="preserve"> Description des différents modules </w:t>
          </w:r>
          <w:r w:rsidR="007850F2" w:rsidRPr="00B77AD4">
            <w:rPr>
              <w:rFonts w:ascii="Times New Roman" w:hAnsi="Times New Roman" w:cs="Times New Roman"/>
              <w:sz w:val="24"/>
              <w:szCs w:val="24"/>
            </w:rPr>
            <w:ptab w:relativeTo="margin" w:alignment="right" w:leader="dot"/>
          </w:r>
          <w:r w:rsidR="004A6A38">
            <w:rPr>
              <w:rFonts w:ascii="Times New Roman" w:hAnsi="Times New Roman" w:cs="Times New Roman"/>
              <w:sz w:val="24"/>
              <w:szCs w:val="24"/>
            </w:rPr>
            <w:t>11</w:t>
          </w:r>
        </w:p>
        <w:p w:rsidR="00C14944" w:rsidRPr="00C14944" w:rsidRDefault="00C14944" w:rsidP="005B0C6A">
          <w:pPr>
            <w:pStyle w:val="TM3"/>
            <w:ind w:left="446"/>
            <w:rPr>
              <w:rFonts w:ascii="Times New Roman" w:hAnsi="Times New Roman"/>
              <w:sz w:val="24"/>
              <w:szCs w:val="24"/>
            </w:rPr>
          </w:pPr>
          <w:r w:rsidRPr="00B77AD4">
            <w:rPr>
              <w:rFonts w:ascii="Times New Roman" w:hAnsi="Times New Roman"/>
              <w:bCs/>
              <w:sz w:val="24"/>
              <w:szCs w:val="24"/>
            </w:rPr>
            <w:t>2.3.1</w:t>
          </w:r>
          <w:r w:rsidR="00DD2130">
            <w:rPr>
              <w:rFonts w:ascii="Times New Roman" w:hAnsi="Times New Roman"/>
              <w:bCs/>
              <w:sz w:val="24"/>
              <w:szCs w:val="24"/>
            </w:rPr>
            <w:t xml:space="preserve"> -</w:t>
          </w:r>
          <w:r w:rsidRPr="00B77AD4">
            <w:rPr>
              <w:rFonts w:ascii="Times New Roman" w:hAnsi="Times New Roman"/>
              <w:bCs/>
              <w:sz w:val="24"/>
              <w:szCs w:val="24"/>
            </w:rPr>
            <w:t xml:space="preserve"> Perceptron Multicouches Hybride (</w:t>
          </w:r>
          <w:r>
            <w:rPr>
              <w:rFonts w:ascii="Times New Roman" w:hAnsi="Times New Roman"/>
              <w:bCs/>
              <w:sz w:val="24"/>
              <w:szCs w:val="24"/>
            </w:rPr>
            <w:t>Hybrid Multi Layer Perceptron–HybMLP</w:t>
          </w:r>
          <w:r w:rsidR="00C54A75">
            <w:rPr>
              <w:rFonts w:ascii="Times New Roman" w:hAnsi="Times New Roman"/>
              <w:bCs/>
              <w:sz w:val="24"/>
              <w:szCs w:val="24"/>
            </w:rPr>
            <w:t xml:space="preserve">) </w:t>
          </w:r>
          <w:r w:rsidRPr="0065005D">
            <w:rPr>
              <w:rFonts w:ascii="Times New Roman" w:hAnsi="Times New Roman"/>
              <w:sz w:val="24"/>
              <w:szCs w:val="24"/>
            </w:rPr>
            <w:ptab w:relativeTo="margin" w:alignment="right" w:leader="dot"/>
          </w:r>
          <w:r w:rsidR="004A6A38">
            <w:rPr>
              <w:rFonts w:ascii="Times New Roman" w:hAnsi="Times New Roman"/>
              <w:sz w:val="24"/>
              <w:szCs w:val="24"/>
            </w:rPr>
            <w:t>11</w:t>
          </w:r>
        </w:p>
        <w:p w:rsidR="007850F2" w:rsidRPr="00B77AD4" w:rsidRDefault="003F7B88" w:rsidP="005B0C6A">
          <w:pPr>
            <w:tabs>
              <w:tab w:val="left" w:pos="7523"/>
            </w:tabs>
            <w:ind w:firstLine="446"/>
            <w:rPr>
              <w:rFonts w:ascii="Times New Roman" w:hAnsi="Times New Roman" w:cs="Times New Roman"/>
              <w:bCs/>
              <w:sz w:val="24"/>
              <w:szCs w:val="24"/>
            </w:rPr>
          </w:pPr>
          <w:r w:rsidRPr="00B77AD4">
            <w:rPr>
              <w:rFonts w:ascii="Times New Roman" w:hAnsi="Times New Roman" w:cs="Times New Roman"/>
              <w:bCs/>
              <w:sz w:val="24"/>
              <w:szCs w:val="24"/>
            </w:rPr>
            <w:t xml:space="preserve">2.3.2 </w:t>
          </w:r>
          <w:r w:rsidR="00DD2130">
            <w:rPr>
              <w:rFonts w:ascii="Times New Roman" w:hAnsi="Times New Roman" w:cs="Times New Roman"/>
              <w:bCs/>
              <w:sz w:val="24"/>
              <w:szCs w:val="24"/>
            </w:rPr>
            <w:t xml:space="preserve">- </w:t>
          </w:r>
          <w:r w:rsidRPr="00B77AD4">
            <w:rPr>
              <w:rFonts w:ascii="Times New Roman" w:hAnsi="Times New Roman" w:cs="Times New Roman"/>
              <w:bCs/>
              <w:sz w:val="24"/>
              <w:szCs w:val="24"/>
            </w:rPr>
            <w:t>Module SocHybMLP</w:t>
          </w:r>
          <w:r w:rsidR="007850F2" w:rsidRPr="00B77AD4">
            <w:rPr>
              <w:rFonts w:ascii="Times New Roman" w:hAnsi="Times New Roman" w:cs="Times New Roman"/>
              <w:sz w:val="24"/>
              <w:szCs w:val="24"/>
            </w:rPr>
            <w:ptab w:relativeTo="margin" w:alignment="right" w:leader="dot"/>
          </w:r>
          <w:r w:rsidR="004A6A38">
            <w:rPr>
              <w:rFonts w:ascii="Times New Roman" w:hAnsi="Times New Roman" w:cs="Times New Roman"/>
              <w:sz w:val="24"/>
              <w:szCs w:val="24"/>
            </w:rPr>
            <w:t>13</w:t>
          </w:r>
        </w:p>
        <w:p w:rsidR="007850F2" w:rsidRPr="00824090" w:rsidRDefault="00824090" w:rsidP="00824090">
          <w:pPr>
            <w:tabs>
              <w:tab w:val="left" w:pos="7523"/>
            </w:tabs>
            <w:ind w:firstLine="446"/>
            <w:jc w:val="both"/>
            <w:rPr>
              <w:rFonts w:asciiTheme="majorBidi" w:hAnsiTheme="majorBidi" w:cstheme="majorBidi"/>
              <w:b/>
              <w:bCs/>
              <w:sz w:val="28"/>
              <w:szCs w:val="28"/>
            </w:rPr>
          </w:pPr>
          <w:r w:rsidRPr="0083332E">
            <w:rPr>
              <w:rFonts w:asciiTheme="majorBidi" w:hAnsiTheme="majorBidi" w:cstheme="majorBidi"/>
              <w:bCs/>
              <w:sz w:val="24"/>
              <w:szCs w:val="28"/>
            </w:rPr>
            <w:t xml:space="preserve">2.3.3 </w:t>
          </w:r>
          <w:r w:rsidR="00DD2130">
            <w:rPr>
              <w:rFonts w:asciiTheme="majorBidi" w:hAnsiTheme="majorBidi" w:cstheme="majorBidi"/>
              <w:bCs/>
              <w:sz w:val="24"/>
              <w:szCs w:val="28"/>
            </w:rPr>
            <w:t xml:space="preserve">- </w:t>
          </w:r>
          <w:r w:rsidRPr="0083332E">
            <w:rPr>
              <w:rFonts w:asciiTheme="majorBidi" w:hAnsiTheme="majorBidi" w:cstheme="majorBidi"/>
              <w:bCs/>
              <w:sz w:val="24"/>
              <w:szCs w:val="28"/>
            </w:rPr>
            <w:t>Module de recommandation</w:t>
          </w:r>
          <w:r w:rsidR="007850F2" w:rsidRPr="0065005D">
            <w:rPr>
              <w:rFonts w:ascii="Times New Roman" w:hAnsi="Times New Roman" w:cs="Times New Roman"/>
              <w:sz w:val="24"/>
              <w:szCs w:val="24"/>
            </w:rPr>
            <w:ptab w:relativeTo="margin" w:alignment="right" w:leader="dot"/>
          </w:r>
          <w:r w:rsidR="00003505">
            <w:rPr>
              <w:rFonts w:ascii="Times New Roman" w:hAnsi="Times New Roman" w:cs="Times New Roman"/>
              <w:sz w:val="24"/>
              <w:szCs w:val="24"/>
            </w:rPr>
            <w:t>1</w:t>
          </w:r>
          <w:r w:rsidR="004A6A38">
            <w:rPr>
              <w:rFonts w:ascii="Times New Roman" w:hAnsi="Times New Roman" w:cs="Times New Roman"/>
              <w:sz w:val="24"/>
              <w:szCs w:val="24"/>
            </w:rPr>
            <w:t>6</w:t>
          </w:r>
        </w:p>
        <w:p w:rsidR="007850F2" w:rsidRPr="00084AD7" w:rsidRDefault="00BF5C37" w:rsidP="00BF5C37">
          <w:pPr>
            <w:tabs>
              <w:tab w:val="left" w:pos="7523"/>
            </w:tabs>
            <w:jc w:val="both"/>
            <w:rPr>
              <w:rFonts w:asciiTheme="majorBidi" w:hAnsiTheme="majorBidi" w:cstheme="majorBidi"/>
              <w:bCs/>
              <w:sz w:val="24"/>
              <w:szCs w:val="24"/>
            </w:rPr>
          </w:pPr>
          <w:r w:rsidRPr="00084AD7">
            <w:rPr>
              <w:rFonts w:asciiTheme="majorBidi" w:hAnsiTheme="majorBidi" w:cstheme="majorBidi"/>
              <w:bCs/>
              <w:sz w:val="24"/>
              <w:szCs w:val="24"/>
            </w:rPr>
            <w:t>3 – Entraînement</w:t>
          </w:r>
          <w:r w:rsidR="007850F2" w:rsidRPr="00084AD7">
            <w:rPr>
              <w:rFonts w:ascii="Times New Roman" w:hAnsi="Times New Roman" w:cs="Times New Roman"/>
              <w:sz w:val="24"/>
              <w:szCs w:val="24"/>
            </w:rPr>
            <w:ptab w:relativeTo="margin" w:alignment="right" w:leader="dot"/>
          </w:r>
          <w:r w:rsidR="00F87B64">
            <w:rPr>
              <w:rFonts w:ascii="Times New Roman" w:hAnsi="Times New Roman" w:cs="Times New Roman"/>
              <w:sz w:val="24"/>
              <w:szCs w:val="24"/>
            </w:rPr>
            <w:t>17</w:t>
          </w:r>
        </w:p>
        <w:p w:rsidR="007850F2" w:rsidRPr="00084AD7" w:rsidRDefault="00FC4FA8" w:rsidP="005B0C6A">
          <w:pPr>
            <w:spacing w:line="276" w:lineRule="auto"/>
            <w:rPr>
              <w:rFonts w:ascii="Times New Roman" w:hAnsi="Times New Roman" w:cs="Times New Roman"/>
              <w:bCs/>
              <w:sz w:val="24"/>
              <w:szCs w:val="24"/>
            </w:rPr>
          </w:pPr>
          <w:r w:rsidRPr="00084AD7">
            <w:rPr>
              <w:rFonts w:asciiTheme="majorBidi" w:hAnsiTheme="majorBidi" w:cstheme="majorBidi"/>
              <w:bCs/>
              <w:sz w:val="24"/>
              <w:szCs w:val="24"/>
            </w:rPr>
            <w:t>3.1 - Gestion du Dataset</w:t>
          </w:r>
          <w:r w:rsidR="007850F2" w:rsidRPr="00084AD7">
            <w:rPr>
              <w:rFonts w:ascii="Times New Roman" w:hAnsi="Times New Roman" w:cs="Times New Roman"/>
              <w:sz w:val="24"/>
              <w:szCs w:val="24"/>
            </w:rPr>
            <w:ptab w:relativeTo="margin" w:alignment="right" w:leader="dot"/>
          </w:r>
          <w:r w:rsidR="00F87B64">
            <w:rPr>
              <w:rFonts w:ascii="Times New Roman" w:hAnsi="Times New Roman" w:cs="Times New Roman"/>
              <w:sz w:val="24"/>
              <w:szCs w:val="24"/>
            </w:rPr>
            <w:t>17</w:t>
          </w:r>
        </w:p>
        <w:p w:rsidR="007850F2" w:rsidRPr="00084AD7" w:rsidRDefault="00965C34" w:rsidP="00084AD7">
          <w:pPr>
            <w:tabs>
              <w:tab w:val="left" w:pos="7523"/>
            </w:tabs>
            <w:ind w:left="708"/>
            <w:jc w:val="both"/>
            <w:rPr>
              <w:bCs/>
              <w:sz w:val="24"/>
              <w:szCs w:val="24"/>
            </w:rPr>
          </w:pPr>
          <w:r w:rsidRPr="00084AD7">
            <w:rPr>
              <w:rFonts w:asciiTheme="majorBidi" w:hAnsiTheme="majorBidi" w:cstheme="majorBidi"/>
              <w:bCs/>
              <w:sz w:val="24"/>
              <w:szCs w:val="24"/>
            </w:rPr>
            <w:t>3.1.1 - Exploitation des données</w:t>
          </w:r>
          <w:r w:rsidR="007850F2" w:rsidRPr="00084AD7">
            <w:rPr>
              <w:rFonts w:ascii="Times New Roman" w:hAnsi="Times New Roman" w:cs="Times New Roman"/>
              <w:sz w:val="24"/>
              <w:szCs w:val="24"/>
            </w:rPr>
            <w:ptab w:relativeTo="margin" w:alignment="right" w:leader="dot"/>
          </w:r>
          <w:r w:rsidR="00F87B64">
            <w:rPr>
              <w:rFonts w:ascii="Times New Roman" w:hAnsi="Times New Roman" w:cs="Times New Roman"/>
              <w:sz w:val="24"/>
              <w:szCs w:val="24"/>
            </w:rPr>
            <w:t>17</w:t>
          </w:r>
        </w:p>
        <w:p w:rsidR="007850F2" w:rsidRPr="00084AD7" w:rsidRDefault="00084AD7" w:rsidP="00084AD7">
          <w:pPr>
            <w:spacing w:line="276" w:lineRule="auto"/>
            <w:ind w:left="708"/>
            <w:rPr>
              <w:rFonts w:ascii="Times New Roman" w:hAnsi="Times New Roman" w:cs="Times New Roman"/>
              <w:bCs/>
              <w:sz w:val="24"/>
              <w:szCs w:val="24"/>
            </w:rPr>
          </w:pPr>
          <w:r w:rsidRPr="00084AD7">
            <w:rPr>
              <w:rFonts w:asciiTheme="majorBidi" w:hAnsiTheme="majorBidi" w:cstheme="majorBidi"/>
              <w:bCs/>
              <w:sz w:val="24"/>
              <w:szCs w:val="24"/>
            </w:rPr>
            <w:t>3.1.2 - Transformation des données explicites en données implicites</w:t>
          </w:r>
          <w:r w:rsidRPr="00084AD7">
            <w:rPr>
              <w:rFonts w:ascii="Times New Roman" w:hAnsi="Times New Roman" w:cs="Times New Roman"/>
              <w:sz w:val="24"/>
              <w:szCs w:val="24"/>
            </w:rPr>
            <w:t xml:space="preserve"> </w:t>
          </w:r>
          <w:r w:rsidR="007850F2" w:rsidRPr="00084AD7">
            <w:rPr>
              <w:rFonts w:ascii="Times New Roman" w:hAnsi="Times New Roman" w:cs="Times New Roman"/>
              <w:sz w:val="24"/>
              <w:szCs w:val="24"/>
            </w:rPr>
            <w:ptab w:relativeTo="margin" w:alignment="right" w:leader="dot"/>
          </w:r>
          <w:r w:rsidR="00F87B64">
            <w:rPr>
              <w:rFonts w:ascii="Times New Roman" w:hAnsi="Times New Roman" w:cs="Times New Roman"/>
              <w:sz w:val="24"/>
              <w:szCs w:val="24"/>
            </w:rPr>
            <w:t>17</w:t>
          </w:r>
        </w:p>
        <w:p w:rsidR="007850F2" w:rsidRPr="00EA3307" w:rsidRDefault="0033338F" w:rsidP="0033338F">
          <w:pPr>
            <w:tabs>
              <w:tab w:val="left" w:pos="7523"/>
            </w:tabs>
            <w:jc w:val="both"/>
            <w:rPr>
              <w:rFonts w:asciiTheme="majorBidi" w:hAnsiTheme="majorBidi" w:cstheme="majorBidi"/>
              <w:sz w:val="24"/>
              <w:szCs w:val="24"/>
            </w:rPr>
          </w:pPr>
          <w:r w:rsidRPr="00EA3307">
            <w:rPr>
              <w:rFonts w:asciiTheme="majorBidi" w:hAnsiTheme="majorBidi" w:cstheme="majorBidi"/>
              <w:bCs/>
              <w:sz w:val="24"/>
              <w:szCs w:val="24"/>
            </w:rPr>
            <w:t>3.2 - Entraînement du Modèle</w:t>
          </w:r>
          <w:r w:rsidR="007850F2" w:rsidRPr="00EA3307">
            <w:rPr>
              <w:rFonts w:ascii="Times New Roman" w:hAnsi="Times New Roman" w:cs="Times New Roman"/>
              <w:sz w:val="24"/>
              <w:szCs w:val="24"/>
            </w:rPr>
            <w:ptab w:relativeTo="margin" w:alignment="right" w:leader="dot"/>
          </w:r>
          <w:r w:rsidR="00F87B64">
            <w:rPr>
              <w:rFonts w:ascii="Times New Roman" w:hAnsi="Times New Roman" w:cs="Times New Roman"/>
              <w:sz w:val="24"/>
              <w:szCs w:val="24"/>
            </w:rPr>
            <w:t>19</w:t>
          </w:r>
        </w:p>
        <w:p w:rsidR="007850F2" w:rsidRDefault="00310E4F" w:rsidP="00604736">
          <w:pPr>
            <w:tabs>
              <w:tab w:val="left" w:pos="7523"/>
            </w:tabs>
            <w:ind w:firstLine="708"/>
            <w:jc w:val="both"/>
            <w:rPr>
              <w:rFonts w:ascii="Times New Roman" w:hAnsi="Times New Roman" w:cs="Times New Roman"/>
              <w:sz w:val="24"/>
              <w:szCs w:val="24"/>
            </w:rPr>
          </w:pPr>
          <w:r w:rsidRPr="00EA3307">
            <w:rPr>
              <w:rFonts w:asciiTheme="majorBidi" w:hAnsiTheme="majorBidi" w:cstheme="majorBidi"/>
              <w:bCs/>
              <w:sz w:val="24"/>
              <w:szCs w:val="24"/>
            </w:rPr>
            <w:t>3.2.1 - Fo</w:t>
          </w:r>
          <w:r w:rsidR="000339E6" w:rsidRPr="00EA3307">
            <w:rPr>
              <w:rFonts w:asciiTheme="majorBidi" w:hAnsiTheme="majorBidi" w:cstheme="majorBidi"/>
              <w:bCs/>
              <w:sz w:val="24"/>
              <w:szCs w:val="24"/>
            </w:rPr>
            <w:t>nction de coût (loss function</w:t>
          </w:r>
          <w:r w:rsidR="00B86042" w:rsidRPr="00EA3307">
            <w:rPr>
              <w:rFonts w:asciiTheme="majorBidi" w:hAnsiTheme="majorBidi" w:cstheme="majorBidi"/>
              <w:bCs/>
              <w:sz w:val="24"/>
              <w:szCs w:val="24"/>
            </w:rPr>
            <w:t xml:space="preserve">) </w:t>
          </w:r>
          <w:r w:rsidR="007850F2" w:rsidRPr="00EA3307">
            <w:rPr>
              <w:rFonts w:ascii="Times New Roman" w:hAnsi="Times New Roman" w:cs="Times New Roman"/>
              <w:sz w:val="24"/>
              <w:szCs w:val="24"/>
            </w:rPr>
            <w:ptab w:relativeTo="margin" w:alignment="right" w:leader="dot"/>
          </w:r>
          <w:r w:rsidR="00F87B64">
            <w:rPr>
              <w:rFonts w:ascii="Times New Roman" w:hAnsi="Times New Roman" w:cs="Times New Roman"/>
              <w:sz w:val="24"/>
              <w:szCs w:val="24"/>
            </w:rPr>
            <w:t>19</w:t>
          </w:r>
        </w:p>
        <w:p w:rsidR="008E10AC" w:rsidRPr="00F44071" w:rsidRDefault="00F44071" w:rsidP="00F44071">
          <w:pPr>
            <w:tabs>
              <w:tab w:val="left" w:pos="7523"/>
            </w:tabs>
            <w:ind w:firstLine="708"/>
            <w:jc w:val="both"/>
            <w:rPr>
              <w:rFonts w:asciiTheme="majorBidi" w:hAnsiTheme="majorBidi" w:cstheme="majorBidi"/>
              <w:bCs/>
              <w:sz w:val="24"/>
              <w:szCs w:val="24"/>
            </w:rPr>
          </w:pPr>
          <w:r w:rsidRPr="00F44071">
            <w:rPr>
              <w:rFonts w:asciiTheme="majorBidi" w:hAnsiTheme="majorBidi" w:cstheme="majorBidi"/>
              <w:bCs/>
              <w:sz w:val="24"/>
              <w:szCs w:val="24"/>
            </w:rPr>
            <w:t>3.2.2 – Optimisation</w:t>
          </w:r>
          <w:r w:rsidRPr="00F44071">
            <w:rPr>
              <w:rFonts w:ascii="Times New Roman" w:hAnsi="Times New Roman" w:cs="Times New Roman"/>
              <w:sz w:val="24"/>
              <w:szCs w:val="24"/>
            </w:rPr>
            <w:ptab w:relativeTo="margin" w:alignment="right" w:leader="dot"/>
          </w:r>
          <w:r w:rsidR="00F87B64">
            <w:rPr>
              <w:rFonts w:ascii="Times New Roman" w:hAnsi="Times New Roman" w:cs="Times New Roman"/>
              <w:sz w:val="24"/>
              <w:szCs w:val="24"/>
            </w:rPr>
            <w:t>19</w:t>
          </w:r>
        </w:p>
        <w:p w:rsidR="007850F2" w:rsidRPr="00E628C0" w:rsidRDefault="00E628C0" w:rsidP="00E628C0">
          <w:pPr>
            <w:tabs>
              <w:tab w:val="left" w:pos="7523"/>
            </w:tabs>
            <w:jc w:val="both"/>
            <w:rPr>
              <w:b/>
              <w:bCs/>
              <w:sz w:val="32"/>
              <w:szCs w:val="32"/>
            </w:rPr>
          </w:pPr>
          <w:r w:rsidRPr="00EA3307">
            <w:rPr>
              <w:rFonts w:asciiTheme="majorBidi" w:hAnsiTheme="majorBidi" w:cstheme="majorBidi"/>
              <w:bCs/>
              <w:sz w:val="24"/>
              <w:szCs w:val="24"/>
            </w:rPr>
            <w:t>4 – Conclusion</w:t>
          </w:r>
          <w:r w:rsidR="007850F2" w:rsidRPr="00EA3307">
            <w:rPr>
              <w:rFonts w:ascii="Times New Roman" w:hAnsi="Times New Roman" w:cs="Times New Roman"/>
              <w:sz w:val="24"/>
              <w:szCs w:val="24"/>
            </w:rPr>
            <w:ptab w:relativeTo="margin" w:alignment="right" w:leader="dot"/>
          </w:r>
          <w:r w:rsidR="00F87B64">
            <w:rPr>
              <w:rFonts w:ascii="Times New Roman" w:hAnsi="Times New Roman" w:cs="Times New Roman"/>
              <w:sz w:val="24"/>
              <w:szCs w:val="24"/>
            </w:rPr>
            <w:t>19</w:t>
          </w:r>
        </w:p>
        <w:p w:rsidR="007850F2" w:rsidRDefault="00EA3307" w:rsidP="007850F2">
          <w:pPr>
            <w:rPr>
              <w:rFonts w:ascii="Times New Roman" w:hAnsi="Times New Roman" w:cs="Times New Roman"/>
              <w:b/>
              <w:bCs/>
              <w:sz w:val="24"/>
              <w:szCs w:val="24"/>
            </w:rPr>
          </w:pPr>
          <w:r>
            <w:rPr>
              <w:rFonts w:ascii="Times New Roman" w:hAnsi="Times New Roman" w:cs="Times New Roman"/>
              <w:b/>
              <w:bCs/>
              <w:sz w:val="24"/>
              <w:szCs w:val="24"/>
            </w:rPr>
            <w:t>CHAPITRE 3 : IMPLEMENTATION ET EXPERIMENTATION</w:t>
          </w:r>
        </w:p>
        <w:p w:rsidR="00EA42D0" w:rsidRDefault="00EA42D0" w:rsidP="00EA42D0">
          <w:pPr>
            <w:pStyle w:val="TM2"/>
            <w:ind w:left="0"/>
            <w:rPr>
              <w:rFonts w:ascii="Times New Roman" w:hAnsi="Times New Roman"/>
              <w:sz w:val="24"/>
              <w:szCs w:val="24"/>
            </w:rPr>
          </w:pPr>
          <w:r w:rsidRPr="0065005D">
            <w:rPr>
              <w:rFonts w:ascii="Times New Roman" w:hAnsi="Times New Roman"/>
              <w:sz w:val="24"/>
              <w:szCs w:val="24"/>
            </w:rPr>
            <w:t>1 - Introduction</w:t>
          </w:r>
          <w:r w:rsidRPr="0065005D">
            <w:rPr>
              <w:rFonts w:ascii="Times New Roman" w:hAnsi="Times New Roman"/>
              <w:sz w:val="24"/>
              <w:szCs w:val="24"/>
            </w:rPr>
            <w:ptab w:relativeTo="margin" w:alignment="right" w:leader="dot"/>
          </w:r>
          <w:r w:rsidR="00146AAF">
            <w:rPr>
              <w:rFonts w:ascii="Times New Roman" w:hAnsi="Times New Roman"/>
              <w:sz w:val="24"/>
              <w:szCs w:val="24"/>
            </w:rPr>
            <w:t>20</w:t>
          </w:r>
        </w:p>
        <w:p w:rsidR="00ED28D7" w:rsidRPr="00063DE3" w:rsidRDefault="003D07D2" w:rsidP="003D07D2">
          <w:pPr>
            <w:jc w:val="both"/>
            <w:rPr>
              <w:rFonts w:asciiTheme="majorBidi" w:hAnsiTheme="majorBidi" w:cstheme="majorBidi"/>
              <w:bCs/>
              <w:sz w:val="24"/>
              <w:szCs w:val="24"/>
            </w:rPr>
          </w:pPr>
          <w:r w:rsidRPr="00063DE3">
            <w:rPr>
              <w:rFonts w:asciiTheme="majorBidi" w:hAnsiTheme="majorBidi" w:cstheme="majorBidi"/>
              <w:bCs/>
              <w:sz w:val="24"/>
              <w:szCs w:val="24"/>
            </w:rPr>
            <w:t xml:space="preserve">2 – Notre système de recommandation </w:t>
          </w:r>
          <w:r w:rsidR="00ED28D7" w:rsidRPr="00063DE3">
            <w:rPr>
              <w:rFonts w:ascii="Times New Roman" w:hAnsi="Times New Roman"/>
              <w:sz w:val="24"/>
              <w:szCs w:val="24"/>
            </w:rPr>
            <w:ptab w:relativeTo="margin" w:alignment="right" w:leader="dot"/>
          </w:r>
          <w:r w:rsidR="00146AAF">
            <w:rPr>
              <w:rFonts w:ascii="Times New Roman" w:hAnsi="Times New Roman"/>
              <w:sz w:val="24"/>
              <w:szCs w:val="24"/>
            </w:rPr>
            <w:t>20</w:t>
          </w:r>
        </w:p>
        <w:p w:rsidR="00A13577" w:rsidRPr="00063DE3" w:rsidRDefault="00A13577" w:rsidP="003D07D2">
          <w:pPr>
            <w:tabs>
              <w:tab w:val="left" w:pos="1105"/>
            </w:tabs>
            <w:rPr>
              <w:sz w:val="24"/>
              <w:szCs w:val="24"/>
              <w:lang w:eastAsia="fr-FR"/>
            </w:rPr>
          </w:pPr>
          <w:r w:rsidRPr="00063DE3">
            <w:rPr>
              <w:rFonts w:asciiTheme="majorBidi" w:hAnsiTheme="majorBidi" w:cstheme="majorBidi"/>
              <w:bCs/>
              <w:sz w:val="24"/>
              <w:szCs w:val="24"/>
            </w:rPr>
            <w:t>2.1 - Environnement de développement</w:t>
          </w:r>
          <w:r w:rsidR="003D07D2" w:rsidRPr="00063DE3">
            <w:rPr>
              <w:rFonts w:ascii="Times New Roman" w:hAnsi="Times New Roman"/>
              <w:sz w:val="24"/>
              <w:szCs w:val="24"/>
            </w:rPr>
            <w:ptab w:relativeTo="margin" w:alignment="right" w:leader="dot"/>
          </w:r>
          <w:r w:rsidR="00146AAF">
            <w:rPr>
              <w:rFonts w:ascii="Times New Roman" w:hAnsi="Times New Roman"/>
              <w:sz w:val="24"/>
              <w:szCs w:val="24"/>
            </w:rPr>
            <w:t>20</w:t>
          </w:r>
        </w:p>
        <w:p w:rsidR="001E7B5B" w:rsidRPr="00063DE3" w:rsidRDefault="00AE31F7" w:rsidP="001E7B5B">
          <w:pPr>
            <w:jc w:val="both"/>
            <w:rPr>
              <w:rFonts w:asciiTheme="majorBidi" w:hAnsiTheme="majorBidi" w:cstheme="majorBidi"/>
              <w:bCs/>
              <w:sz w:val="24"/>
              <w:szCs w:val="24"/>
            </w:rPr>
          </w:pPr>
          <w:r w:rsidRPr="00063DE3">
            <w:rPr>
              <w:rFonts w:asciiTheme="majorBidi" w:hAnsiTheme="majorBidi" w:cstheme="majorBidi"/>
              <w:bCs/>
              <w:sz w:val="24"/>
              <w:szCs w:val="24"/>
            </w:rPr>
            <w:t>2.2 - Description des modules de notre système de recommandation</w:t>
          </w:r>
          <w:r w:rsidR="001E7B5B" w:rsidRPr="00063DE3">
            <w:rPr>
              <w:rFonts w:ascii="Times New Roman" w:hAnsi="Times New Roman"/>
              <w:sz w:val="24"/>
              <w:szCs w:val="24"/>
            </w:rPr>
            <w:ptab w:relativeTo="margin" w:alignment="right" w:leader="dot"/>
          </w:r>
          <w:r w:rsidR="00146AAF">
            <w:rPr>
              <w:rFonts w:ascii="Times New Roman" w:hAnsi="Times New Roman"/>
              <w:sz w:val="24"/>
              <w:szCs w:val="24"/>
            </w:rPr>
            <w:t>20</w:t>
          </w:r>
        </w:p>
        <w:p w:rsidR="004E543C" w:rsidRPr="00063DE3" w:rsidRDefault="004E543C" w:rsidP="004E543C">
          <w:pPr>
            <w:jc w:val="both"/>
            <w:rPr>
              <w:rFonts w:asciiTheme="majorBidi" w:hAnsiTheme="majorBidi" w:cstheme="majorBidi"/>
              <w:bCs/>
              <w:sz w:val="24"/>
              <w:szCs w:val="24"/>
            </w:rPr>
          </w:pPr>
          <w:r w:rsidRPr="00063DE3">
            <w:rPr>
              <w:rFonts w:asciiTheme="majorBidi" w:hAnsiTheme="majorBidi" w:cstheme="majorBidi"/>
              <w:bCs/>
              <w:sz w:val="24"/>
              <w:szCs w:val="24"/>
            </w:rPr>
            <w:t>3 - Métriques d’évaluation</w:t>
          </w:r>
          <w:r w:rsidR="001E7B5B" w:rsidRPr="00063DE3">
            <w:rPr>
              <w:rFonts w:ascii="Times New Roman" w:hAnsi="Times New Roman"/>
              <w:sz w:val="24"/>
              <w:szCs w:val="24"/>
            </w:rPr>
            <w:ptab w:relativeTo="margin" w:alignment="right" w:leader="dot"/>
          </w:r>
          <w:r w:rsidR="00876D5E">
            <w:rPr>
              <w:rFonts w:ascii="Times New Roman" w:hAnsi="Times New Roman"/>
              <w:sz w:val="24"/>
              <w:szCs w:val="24"/>
            </w:rPr>
            <w:t>21</w:t>
          </w:r>
        </w:p>
        <w:p w:rsidR="002E7ADE" w:rsidRPr="00063DE3" w:rsidRDefault="002E7ADE" w:rsidP="002E7ADE">
          <w:pPr>
            <w:jc w:val="both"/>
            <w:rPr>
              <w:rFonts w:asciiTheme="majorBidi" w:hAnsiTheme="majorBidi" w:cstheme="majorBidi"/>
              <w:bCs/>
              <w:sz w:val="24"/>
              <w:szCs w:val="24"/>
            </w:rPr>
          </w:pPr>
          <w:r w:rsidRPr="00063DE3">
            <w:rPr>
              <w:rFonts w:asciiTheme="majorBidi" w:hAnsiTheme="majorBidi" w:cstheme="majorBidi"/>
              <w:bCs/>
              <w:sz w:val="24"/>
              <w:szCs w:val="24"/>
            </w:rPr>
            <w:t>3.1 - Hit Ratio (HR@k)</w:t>
          </w:r>
          <w:r w:rsidRPr="00063DE3">
            <w:rPr>
              <w:sz w:val="24"/>
              <w:szCs w:val="24"/>
            </w:rPr>
            <w:t xml:space="preserve"> </w:t>
          </w:r>
          <w:r w:rsidR="001E7B5B" w:rsidRPr="00063DE3">
            <w:rPr>
              <w:rFonts w:ascii="Times New Roman" w:hAnsi="Times New Roman"/>
              <w:sz w:val="24"/>
              <w:szCs w:val="24"/>
            </w:rPr>
            <w:ptab w:relativeTo="margin" w:alignment="right" w:leader="dot"/>
          </w:r>
          <w:r w:rsidR="00876D5E">
            <w:rPr>
              <w:rFonts w:ascii="Times New Roman" w:hAnsi="Times New Roman"/>
              <w:sz w:val="24"/>
              <w:szCs w:val="24"/>
            </w:rPr>
            <w:t>22</w:t>
          </w:r>
        </w:p>
        <w:p w:rsidR="00F020C2" w:rsidRPr="00063DE3" w:rsidRDefault="00F020C2" w:rsidP="00F020C2">
          <w:pPr>
            <w:jc w:val="both"/>
            <w:rPr>
              <w:rFonts w:asciiTheme="majorBidi" w:hAnsiTheme="majorBidi" w:cstheme="majorBidi"/>
              <w:bCs/>
              <w:sz w:val="24"/>
              <w:szCs w:val="24"/>
            </w:rPr>
          </w:pPr>
          <w:r w:rsidRPr="00063DE3">
            <w:rPr>
              <w:rFonts w:asciiTheme="majorBidi" w:hAnsiTheme="majorBidi" w:cstheme="majorBidi"/>
              <w:bCs/>
              <w:sz w:val="24"/>
              <w:szCs w:val="24"/>
            </w:rPr>
            <w:t>3.2 - Normalized Discounted Cumulative Gain (NDCG@k)</w:t>
          </w:r>
          <w:r w:rsidR="001E7B5B" w:rsidRPr="00063DE3">
            <w:rPr>
              <w:rFonts w:asciiTheme="majorBidi" w:hAnsiTheme="majorBidi" w:cstheme="majorBidi"/>
              <w:bCs/>
              <w:sz w:val="24"/>
              <w:szCs w:val="24"/>
            </w:rPr>
            <w:t> </w:t>
          </w:r>
          <w:r w:rsidR="00FD57FE" w:rsidRPr="00063DE3">
            <w:rPr>
              <w:rFonts w:ascii="Times New Roman" w:hAnsi="Times New Roman"/>
              <w:sz w:val="24"/>
              <w:szCs w:val="24"/>
            </w:rPr>
            <w:ptab w:relativeTo="margin" w:alignment="right" w:leader="dot"/>
          </w:r>
          <w:r w:rsidR="006E46CB">
            <w:rPr>
              <w:rFonts w:ascii="Times New Roman" w:hAnsi="Times New Roman"/>
              <w:sz w:val="24"/>
              <w:szCs w:val="24"/>
            </w:rPr>
            <w:t>22</w:t>
          </w:r>
        </w:p>
        <w:p w:rsidR="002E2874" w:rsidRPr="00063DE3" w:rsidRDefault="002E2874" w:rsidP="002E2874">
          <w:pPr>
            <w:jc w:val="both"/>
            <w:rPr>
              <w:rFonts w:asciiTheme="majorBidi" w:hAnsiTheme="majorBidi" w:cstheme="majorBidi"/>
              <w:bCs/>
              <w:sz w:val="24"/>
              <w:szCs w:val="24"/>
            </w:rPr>
          </w:pPr>
          <w:r w:rsidRPr="00063DE3">
            <w:rPr>
              <w:rFonts w:asciiTheme="majorBidi" w:hAnsiTheme="majorBidi" w:cstheme="majorBidi"/>
              <w:bCs/>
              <w:sz w:val="24"/>
              <w:szCs w:val="24"/>
            </w:rPr>
            <w:t>3.3 – Ecart (ET)</w:t>
          </w:r>
          <w:r w:rsidR="00FD57FE" w:rsidRPr="00063DE3">
            <w:rPr>
              <w:rFonts w:ascii="Times New Roman" w:hAnsi="Times New Roman"/>
              <w:sz w:val="24"/>
              <w:szCs w:val="24"/>
            </w:rPr>
            <w:t xml:space="preserve"> </w:t>
          </w:r>
          <w:r w:rsidR="00FD57FE" w:rsidRPr="00063DE3">
            <w:rPr>
              <w:rFonts w:ascii="Times New Roman" w:hAnsi="Times New Roman"/>
              <w:sz w:val="24"/>
              <w:szCs w:val="24"/>
            </w:rPr>
            <w:ptab w:relativeTo="margin" w:alignment="right" w:leader="dot"/>
          </w:r>
          <w:r w:rsidR="00876D5E">
            <w:rPr>
              <w:rFonts w:ascii="Times New Roman" w:hAnsi="Times New Roman"/>
              <w:sz w:val="24"/>
              <w:szCs w:val="24"/>
            </w:rPr>
            <w:t>2</w:t>
          </w:r>
          <w:r w:rsidR="006E46CB">
            <w:rPr>
              <w:rFonts w:ascii="Times New Roman" w:hAnsi="Times New Roman"/>
              <w:sz w:val="24"/>
              <w:szCs w:val="24"/>
            </w:rPr>
            <w:t>3</w:t>
          </w:r>
        </w:p>
        <w:p w:rsidR="000F3115" w:rsidRPr="00063DE3" w:rsidRDefault="00C84A4C" w:rsidP="00A151E8">
          <w:pPr>
            <w:jc w:val="both"/>
            <w:rPr>
              <w:rFonts w:asciiTheme="majorBidi" w:hAnsiTheme="majorBidi" w:cstheme="majorBidi"/>
              <w:bCs/>
              <w:sz w:val="24"/>
              <w:szCs w:val="24"/>
            </w:rPr>
          </w:pPr>
          <w:r w:rsidRPr="00063DE3">
            <w:rPr>
              <w:rFonts w:asciiTheme="majorBidi" w:hAnsiTheme="majorBidi" w:cstheme="majorBidi"/>
              <w:bCs/>
              <w:sz w:val="24"/>
              <w:szCs w:val="24"/>
            </w:rPr>
            <w:t>4 - Evaluation des modèles</w:t>
          </w:r>
          <w:r w:rsidR="00FD57FE" w:rsidRPr="00063DE3">
            <w:rPr>
              <w:rFonts w:ascii="Times New Roman" w:hAnsi="Times New Roman"/>
              <w:sz w:val="24"/>
              <w:szCs w:val="24"/>
            </w:rPr>
            <w:ptab w:relativeTo="margin" w:alignment="right" w:leader="dot"/>
          </w:r>
          <w:r w:rsidR="006E46CB">
            <w:rPr>
              <w:rFonts w:ascii="Times New Roman" w:hAnsi="Times New Roman"/>
              <w:sz w:val="24"/>
              <w:szCs w:val="24"/>
            </w:rPr>
            <w:t>23</w:t>
          </w:r>
        </w:p>
        <w:p w:rsidR="00A151E8" w:rsidRPr="00063DE3" w:rsidRDefault="00A151E8" w:rsidP="00A151E8">
          <w:pPr>
            <w:jc w:val="both"/>
            <w:rPr>
              <w:rFonts w:asciiTheme="majorBidi" w:hAnsiTheme="majorBidi" w:cstheme="majorBidi"/>
              <w:bCs/>
              <w:sz w:val="24"/>
              <w:szCs w:val="24"/>
            </w:rPr>
          </w:pPr>
          <w:r w:rsidRPr="00063DE3">
            <w:rPr>
              <w:rFonts w:asciiTheme="majorBidi" w:hAnsiTheme="majorBidi" w:cstheme="majorBidi"/>
              <w:bCs/>
              <w:sz w:val="24"/>
              <w:szCs w:val="24"/>
            </w:rPr>
            <w:t>4.1- Evaluations préliminaires</w:t>
          </w:r>
          <w:r w:rsidR="00FD57FE" w:rsidRPr="00063DE3">
            <w:rPr>
              <w:rFonts w:ascii="Times New Roman" w:hAnsi="Times New Roman"/>
              <w:sz w:val="24"/>
              <w:szCs w:val="24"/>
            </w:rPr>
            <w:ptab w:relativeTo="margin" w:alignment="right" w:leader="dot"/>
          </w:r>
          <w:r w:rsidR="00521DF3">
            <w:rPr>
              <w:rFonts w:ascii="Times New Roman" w:hAnsi="Times New Roman"/>
              <w:sz w:val="24"/>
              <w:szCs w:val="24"/>
            </w:rPr>
            <w:t>25</w:t>
          </w:r>
        </w:p>
        <w:p w:rsidR="000148E2" w:rsidRPr="00063DE3" w:rsidRDefault="000148E2" w:rsidP="00063DE3">
          <w:pPr>
            <w:ind w:firstLine="708"/>
            <w:jc w:val="both"/>
            <w:rPr>
              <w:rFonts w:asciiTheme="majorBidi" w:hAnsiTheme="majorBidi" w:cstheme="majorBidi"/>
              <w:bCs/>
              <w:sz w:val="24"/>
              <w:szCs w:val="24"/>
            </w:rPr>
          </w:pPr>
          <w:r w:rsidRPr="00063DE3">
            <w:rPr>
              <w:rFonts w:asciiTheme="majorBidi" w:hAnsiTheme="majorBidi" w:cstheme="majorBidi"/>
              <w:bCs/>
              <w:sz w:val="24"/>
              <w:szCs w:val="24"/>
            </w:rPr>
            <w:t>4.1.1 - Evaluation HybMLP</w:t>
          </w:r>
          <w:r w:rsidR="00FD57FE" w:rsidRPr="00063DE3">
            <w:rPr>
              <w:rFonts w:ascii="Times New Roman" w:hAnsi="Times New Roman"/>
              <w:sz w:val="24"/>
              <w:szCs w:val="24"/>
            </w:rPr>
            <w:ptab w:relativeTo="margin" w:alignment="right" w:leader="dot"/>
          </w:r>
          <w:r w:rsidR="00521DF3">
            <w:rPr>
              <w:rFonts w:ascii="Times New Roman" w:hAnsi="Times New Roman"/>
              <w:sz w:val="24"/>
              <w:szCs w:val="24"/>
            </w:rPr>
            <w:t>25</w:t>
          </w:r>
        </w:p>
        <w:p w:rsidR="0068579F" w:rsidRPr="00063DE3" w:rsidRDefault="0068579F" w:rsidP="00063DE3">
          <w:pPr>
            <w:ind w:firstLine="708"/>
            <w:jc w:val="both"/>
            <w:rPr>
              <w:rFonts w:asciiTheme="majorBidi" w:hAnsiTheme="majorBidi" w:cstheme="majorBidi"/>
              <w:bCs/>
              <w:sz w:val="24"/>
              <w:szCs w:val="24"/>
            </w:rPr>
          </w:pPr>
          <w:r w:rsidRPr="00063DE3">
            <w:rPr>
              <w:rFonts w:asciiTheme="majorBidi" w:hAnsiTheme="majorBidi" w:cstheme="majorBidi"/>
              <w:bCs/>
              <w:sz w:val="24"/>
              <w:szCs w:val="24"/>
            </w:rPr>
            <w:t>4.1.2 - Evaluation MLP-Film Trust </w:t>
          </w:r>
          <w:r w:rsidR="00FD57FE" w:rsidRPr="00063DE3">
            <w:rPr>
              <w:rFonts w:ascii="Times New Roman" w:hAnsi="Times New Roman"/>
              <w:sz w:val="24"/>
              <w:szCs w:val="24"/>
            </w:rPr>
            <w:ptab w:relativeTo="margin" w:alignment="right" w:leader="dot"/>
          </w:r>
          <w:r w:rsidR="0012385A">
            <w:rPr>
              <w:rFonts w:ascii="Times New Roman" w:hAnsi="Times New Roman"/>
              <w:sz w:val="24"/>
              <w:szCs w:val="24"/>
            </w:rPr>
            <w:t>29</w:t>
          </w:r>
        </w:p>
        <w:p w:rsidR="0068579F" w:rsidRPr="00063DE3" w:rsidRDefault="00090057" w:rsidP="00063DE3">
          <w:pPr>
            <w:ind w:firstLine="708"/>
            <w:jc w:val="both"/>
            <w:rPr>
              <w:rFonts w:asciiTheme="majorBidi" w:hAnsiTheme="majorBidi" w:cstheme="majorBidi"/>
              <w:bCs/>
              <w:sz w:val="24"/>
              <w:szCs w:val="24"/>
            </w:rPr>
          </w:pPr>
          <w:r w:rsidRPr="00063DE3">
            <w:rPr>
              <w:rFonts w:asciiTheme="majorBidi" w:hAnsiTheme="majorBidi" w:cstheme="majorBidi"/>
              <w:bCs/>
              <w:sz w:val="24"/>
              <w:szCs w:val="24"/>
            </w:rPr>
            <w:t>4.1.3 - Evaluation du filtrage social Soc</w:t>
          </w:r>
          <w:r w:rsidR="00FD57FE" w:rsidRPr="00063DE3">
            <w:rPr>
              <w:rFonts w:ascii="Times New Roman" w:hAnsi="Times New Roman"/>
              <w:sz w:val="24"/>
              <w:szCs w:val="24"/>
            </w:rPr>
            <w:ptab w:relativeTo="margin" w:alignment="right" w:leader="dot"/>
          </w:r>
          <w:r w:rsidR="00DB475A">
            <w:rPr>
              <w:rFonts w:ascii="Times New Roman" w:hAnsi="Times New Roman"/>
              <w:sz w:val="24"/>
              <w:szCs w:val="24"/>
            </w:rPr>
            <w:t>32</w:t>
          </w:r>
        </w:p>
        <w:p w:rsidR="003518F4" w:rsidRPr="00063DE3" w:rsidRDefault="003518F4" w:rsidP="003518F4">
          <w:pPr>
            <w:jc w:val="both"/>
            <w:rPr>
              <w:rFonts w:asciiTheme="majorBidi" w:hAnsiTheme="majorBidi" w:cstheme="majorBidi"/>
              <w:bCs/>
              <w:sz w:val="24"/>
              <w:szCs w:val="24"/>
            </w:rPr>
          </w:pPr>
          <w:r w:rsidRPr="00063DE3">
            <w:rPr>
              <w:rFonts w:asciiTheme="majorBidi" w:hAnsiTheme="majorBidi" w:cstheme="majorBidi"/>
              <w:bCs/>
              <w:sz w:val="24"/>
              <w:szCs w:val="24"/>
            </w:rPr>
            <w:t xml:space="preserve">4.2- l’apport de l’information sociale </w:t>
          </w:r>
          <w:r w:rsidR="00FD57FE" w:rsidRPr="00063DE3">
            <w:rPr>
              <w:rFonts w:ascii="Times New Roman" w:hAnsi="Times New Roman"/>
              <w:sz w:val="24"/>
              <w:szCs w:val="24"/>
            </w:rPr>
            <w:ptab w:relativeTo="margin" w:alignment="right" w:leader="dot"/>
          </w:r>
          <w:r w:rsidR="00FD65B4">
            <w:rPr>
              <w:rFonts w:ascii="Times New Roman" w:hAnsi="Times New Roman"/>
              <w:sz w:val="24"/>
              <w:szCs w:val="24"/>
            </w:rPr>
            <w:t>34</w:t>
          </w:r>
        </w:p>
        <w:p w:rsidR="00D63321" w:rsidRPr="00FD57FE" w:rsidRDefault="00D63321" w:rsidP="00D63321">
          <w:pPr>
            <w:jc w:val="both"/>
            <w:rPr>
              <w:rFonts w:asciiTheme="majorBidi" w:hAnsiTheme="majorBidi" w:cstheme="majorBidi"/>
              <w:b/>
              <w:bCs/>
              <w:sz w:val="28"/>
              <w:szCs w:val="28"/>
            </w:rPr>
          </w:pPr>
          <w:r w:rsidRPr="00063DE3">
            <w:rPr>
              <w:rFonts w:asciiTheme="majorBidi" w:hAnsiTheme="majorBidi" w:cstheme="majorBidi"/>
              <w:bCs/>
              <w:sz w:val="24"/>
              <w:szCs w:val="24"/>
            </w:rPr>
            <w:t>4.3 - Apport du contexte dans la recommandation</w:t>
          </w:r>
          <w:r w:rsidR="00FD57FE" w:rsidRPr="00063DE3">
            <w:rPr>
              <w:rFonts w:ascii="Times New Roman" w:hAnsi="Times New Roman"/>
              <w:sz w:val="24"/>
              <w:szCs w:val="24"/>
            </w:rPr>
            <w:ptab w:relativeTo="margin" w:alignment="right" w:leader="dot"/>
          </w:r>
          <w:r w:rsidR="00A568C9">
            <w:rPr>
              <w:rFonts w:ascii="Times New Roman" w:hAnsi="Times New Roman"/>
              <w:sz w:val="24"/>
              <w:szCs w:val="24"/>
            </w:rPr>
            <w:t>35</w:t>
          </w:r>
        </w:p>
        <w:p w:rsidR="00FA1E95" w:rsidRPr="00063DE3" w:rsidRDefault="00FA1E95" w:rsidP="00FA1E95">
          <w:pPr>
            <w:jc w:val="both"/>
            <w:rPr>
              <w:rFonts w:asciiTheme="majorBidi" w:hAnsiTheme="majorBidi" w:cstheme="majorBidi"/>
              <w:bCs/>
              <w:sz w:val="28"/>
              <w:szCs w:val="28"/>
            </w:rPr>
          </w:pPr>
          <w:r w:rsidRPr="00063DE3">
            <w:rPr>
              <w:rFonts w:asciiTheme="majorBidi" w:hAnsiTheme="majorBidi" w:cstheme="majorBidi"/>
              <w:bCs/>
              <w:sz w:val="24"/>
              <w:szCs w:val="24"/>
            </w:rPr>
            <w:t>4.4 - Discussion générale</w:t>
          </w:r>
          <w:r w:rsidR="00FD57FE" w:rsidRPr="00063DE3">
            <w:rPr>
              <w:rFonts w:ascii="Times New Roman" w:hAnsi="Times New Roman"/>
              <w:sz w:val="24"/>
              <w:szCs w:val="24"/>
            </w:rPr>
            <w:ptab w:relativeTo="margin" w:alignment="right" w:leader="dot"/>
          </w:r>
          <w:r w:rsidR="003B398F">
            <w:rPr>
              <w:rFonts w:ascii="Times New Roman" w:hAnsi="Times New Roman"/>
              <w:sz w:val="24"/>
              <w:szCs w:val="24"/>
            </w:rPr>
            <w:t>36</w:t>
          </w:r>
        </w:p>
        <w:p w:rsidR="000F3115" w:rsidRPr="00063DE3" w:rsidRDefault="00D352FD" w:rsidP="004E2D53">
          <w:pPr>
            <w:jc w:val="both"/>
            <w:rPr>
              <w:rFonts w:asciiTheme="majorBidi" w:hAnsiTheme="majorBidi" w:cstheme="majorBidi"/>
              <w:bCs/>
              <w:sz w:val="28"/>
              <w:szCs w:val="28"/>
            </w:rPr>
          </w:pPr>
          <w:r w:rsidRPr="00063DE3">
            <w:rPr>
              <w:rFonts w:asciiTheme="majorBidi" w:hAnsiTheme="majorBidi" w:cstheme="majorBidi"/>
              <w:bCs/>
              <w:sz w:val="28"/>
              <w:szCs w:val="28"/>
            </w:rPr>
            <w:lastRenderedPageBreak/>
            <w:t>5</w:t>
          </w:r>
          <w:r w:rsidR="00E53CD8">
            <w:rPr>
              <w:rFonts w:asciiTheme="majorBidi" w:hAnsiTheme="majorBidi" w:cstheme="majorBidi"/>
              <w:bCs/>
              <w:sz w:val="28"/>
              <w:szCs w:val="28"/>
            </w:rPr>
            <w:t xml:space="preserve"> </w:t>
          </w:r>
          <w:r w:rsidRPr="00063DE3">
            <w:rPr>
              <w:rFonts w:asciiTheme="majorBidi" w:hAnsiTheme="majorBidi" w:cstheme="majorBidi"/>
              <w:bCs/>
              <w:sz w:val="28"/>
              <w:szCs w:val="28"/>
            </w:rPr>
            <w:t>- Conclusio</w:t>
          </w:r>
          <w:r w:rsidR="004E2D53" w:rsidRPr="00063DE3">
            <w:rPr>
              <w:rFonts w:asciiTheme="majorBidi" w:hAnsiTheme="majorBidi" w:cstheme="majorBidi"/>
              <w:bCs/>
              <w:sz w:val="28"/>
              <w:szCs w:val="28"/>
            </w:rPr>
            <w:t xml:space="preserve">n </w:t>
          </w:r>
          <w:r w:rsidR="00FD57FE" w:rsidRPr="00063DE3">
            <w:rPr>
              <w:rFonts w:ascii="Times New Roman" w:hAnsi="Times New Roman"/>
              <w:sz w:val="24"/>
              <w:szCs w:val="24"/>
            </w:rPr>
            <w:ptab w:relativeTo="margin" w:alignment="right" w:leader="dot"/>
          </w:r>
          <w:r w:rsidR="003B398F">
            <w:rPr>
              <w:rFonts w:ascii="Times New Roman" w:hAnsi="Times New Roman"/>
              <w:sz w:val="24"/>
              <w:szCs w:val="24"/>
            </w:rPr>
            <w:t>36</w:t>
          </w:r>
        </w:p>
        <w:p w:rsidR="004F087C" w:rsidRPr="000F3115" w:rsidRDefault="00DE08FC" w:rsidP="000F3115">
          <w:pPr>
            <w:rPr>
              <w:rFonts w:ascii="Times New Roman" w:hAnsi="Times New Roman" w:cs="Times New Roman"/>
              <w:b/>
              <w:bCs/>
              <w:sz w:val="24"/>
              <w:szCs w:val="24"/>
            </w:rPr>
          </w:pPr>
          <w:r>
            <w:rPr>
              <w:rFonts w:ascii="Times New Roman" w:hAnsi="Times New Roman" w:cs="Times New Roman"/>
              <w:b/>
              <w:bCs/>
              <w:sz w:val="24"/>
              <w:szCs w:val="24"/>
            </w:rPr>
            <w:t>CONCLUSION GENERALE</w:t>
          </w:r>
          <w:r w:rsidR="004F087C" w:rsidRPr="0065005D">
            <w:rPr>
              <w:rFonts w:ascii="Times New Roman" w:hAnsi="Times New Roman"/>
              <w:sz w:val="24"/>
              <w:szCs w:val="24"/>
            </w:rPr>
            <w:ptab w:relativeTo="margin" w:alignment="right" w:leader="dot"/>
          </w:r>
          <w:r w:rsidR="003B398F">
            <w:rPr>
              <w:rFonts w:ascii="Times New Roman" w:hAnsi="Times New Roman"/>
              <w:sz w:val="24"/>
              <w:szCs w:val="24"/>
            </w:rPr>
            <w:t>37</w:t>
          </w:r>
        </w:p>
        <w:p w:rsidR="000F3115" w:rsidRPr="00CA54F7" w:rsidRDefault="00B45BB8" w:rsidP="000F3115">
          <w:pPr>
            <w:rPr>
              <w:lang w:eastAsia="fr-FR"/>
            </w:rPr>
          </w:pPr>
          <w:r>
            <w:rPr>
              <w:rFonts w:ascii="Times New Roman" w:hAnsi="Times New Roman" w:cs="Times New Roman"/>
              <w:b/>
              <w:bCs/>
              <w:sz w:val="24"/>
              <w:szCs w:val="24"/>
            </w:rPr>
            <w:t>REFERENCES</w:t>
          </w:r>
          <w:r w:rsidR="000F3115" w:rsidRPr="0065005D">
            <w:rPr>
              <w:rFonts w:ascii="Times New Roman" w:hAnsi="Times New Roman"/>
              <w:sz w:val="24"/>
              <w:szCs w:val="24"/>
            </w:rPr>
            <w:ptab w:relativeTo="margin" w:alignment="right" w:leader="dot"/>
          </w:r>
          <w:r w:rsidR="003B398F">
            <w:rPr>
              <w:rFonts w:ascii="Times New Roman" w:hAnsi="Times New Roman"/>
              <w:sz w:val="24"/>
              <w:szCs w:val="24"/>
            </w:rPr>
            <w:t>38</w:t>
          </w:r>
        </w:p>
        <w:p w:rsidR="00AE0FBC" w:rsidRDefault="00CA54F7">
          <w:pPr>
            <w:rPr>
              <w:lang w:eastAsia="fr-FR"/>
            </w:rPr>
          </w:pPr>
          <w:r>
            <w:rPr>
              <w:rFonts w:ascii="Times New Roman" w:hAnsi="Times New Roman" w:cs="Times New Roman"/>
              <w:b/>
              <w:bCs/>
              <w:sz w:val="24"/>
              <w:szCs w:val="24"/>
            </w:rPr>
            <w:t>ANNEXE</w:t>
          </w:r>
          <w:r w:rsidR="000F3115" w:rsidRPr="0065005D">
            <w:rPr>
              <w:rFonts w:ascii="Times New Roman" w:hAnsi="Times New Roman"/>
              <w:sz w:val="24"/>
              <w:szCs w:val="24"/>
            </w:rPr>
            <w:ptab w:relativeTo="margin" w:alignment="right" w:leader="dot"/>
          </w:r>
          <w:r w:rsidR="00E516E6">
            <w:rPr>
              <w:rFonts w:ascii="Times New Roman" w:hAnsi="Times New Roman"/>
              <w:sz w:val="24"/>
              <w:szCs w:val="24"/>
            </w:rPr>
            <w:t>40</w:t>
          </w:r>
          <w:r w:rsidR="00AE0FBC">
            <w:rPr>
              <w:rFonts w:asciiTheme="majorBidi" w:hAnsiTheme="majorBidi" w:cstheme="majorBidi"/>
              <w:sz w:val="24"/>
              <w:szCs w:val="24"/>
            </w:rPr>
            <w:t xml:space="preserve"> </w:t>
          </w:r>
        </w:p>
      </w:sdtContent>
    </w:sdt>
    <w:p w:rsidR="00AE0FBC" w:rsidRDefault="00AE0FBC">
      <w:pPr>
        <w:rPr>
          <w:lang w:eastAsia="fr-FR"/>
        </w:rPr>
      </w:pPr>
    </w:p>
    <w:p w:rsidR="00DA24EB" w:rsidRPr="00AE0FBC" w:rsidRDefault="00DA24EB" w:rsidP="00AE0FBC">
      <w:pPr>
        <w:tabs>
          <w:tab w:val="left" w:pos="1461"/>
        </w:tabs>
        <w:rPr>
          <w:lang w:eastAsia="fr-FR"/>
        </w:rPr>
        <w:sectPr w:rsidR="00DA24EB" w:rsidRPr="00AE0FBC" w:rsidSect="00704E8A">
          <w:headerReference w:type="default" r:id="rId11"/>
          <w:pgSz w:w="11906" w:h="16838"/>
          <w:pgMar w:top="1418" w:right="1418" w:bottom="1418" w:left="1559" w:header="709" w:footer="709" w:gutter="0"/>
          <w:cols w:space="708"/>
          <w:docGrid w:linePitch="360"/>
        </w:sectPr>
      </w:pPr>
    </w:p>
    <w:p w:rsidR="00FD4E28" w:rsidRPr="008901BA" w:rsidRDefault="00FD4E28" w:rsidP="007F4D0C">
      <w:pPr>
        <w:jc w:val="center"/>
        <w:rPr>
          <w:rFonts w:asciiTheme="majorBidi" w:hAnsiTheme="majorBidi" w:cstheme="majorBidi"/>
          <w:b/>
          <w:bCs/>
          <w:i/>
          <w:iCs/>
          <w:sz w:val="44"/>
          <w:szCs w:val="40"/>
        </w:rPr>
      </w:pPr>
      <w:r w:rsidRPr="008901BA">
        <w:rPr>
          <w:rFonts w:asciiTheme="majorBidi" w:hAnsiTheme="majorBidi" w:cstheme="majorBidi"/>
          <w:b/>
          <w:bCs/>
          <w:i/>
          <w:iCs/>
          <w:sz w:val="44"/>
          <w:szCs w:val="40"/>
        </w:rPr>
        <w:lastRenderedPageBreak/>
        <w:t>INTRODUCTION</w:t>
      </w:r>
    </w:p>
    <w:p w:rsidR="00F7386F" w:rsidRPr="002317C1" w:rsidRDefault="00F7386F" w:rsidP="007F4D0C">
      <w:pPr>
        <w:jc w:val="center"/>
        <w:rPr>
          <w:rFonts w:asciiTheme="majorBidi" w:hAnsiTheme="majorBidi" w:cstheme="majorBidi"/>
          <w:b/>
          <w:bCs/>
          <w:i/>
          <w:iCs/>
          <w:sz w:val="40"/>
          <w:szCs w:val="40"/>
        </w:rPr>
      </w:pPr>
    </w:p>
    <w:p w:rsidR="00FD4E28" w:rsidRPr="004415D2" w:rsidRDefault="00FD4E28" w:rsidP="003236CF">
      <w:pPr>
        <w:ind w:firstLine="567"/>
        <w:jc w:val="both"/>
        <w:rPr>
          <w:rFonts w:asciiTheme="majorBidi" w:hAnsiTheme="majorBidi" w:cstheme="majorBidi"/>
          <w:sz w:val="24"/>
          <w:szCs w:val="24"/>
        </w:rPr>
      </w:pPr>
      <w:r w:rsidRPr="004415D2">
        <w:rPr>
          <w:rFonts w:asciiTheme="majorBidi" w:hAnsiTheme="majorBidi" w:cstheme="majorBidi"/>
          <w:sz w:val="24"/>
          <w:szCs w:val="24"/>
        </w:rPr>
        <w:t xml:space="preserve">Actuellement, avec l’émergence des technologies </w:t>
      </w:r>
      <w:r>
        <w:rPr>
          <w:rFonts w:asciiTheme="majorBidi" w:hAnsiTheme="majorBidi" w:cstheme="majorBidi"/>
          <w:sz w:val="24"/>
          <w:szCs w:val="24"/>
        </w:rPr>
        <w:t xml:space="preserve">de l’information et de communication </w:t>
      </w:r>
      <w:r w:rsidRPr="004415D2">
        <w:rPr>
          <w:rFonts w:asciiTheme="majorBidi" w:hAnsiTheme="majorBidi" w:cstheme="majorBidi"/>
          <w:sz w:val="24"/>
          <w:szCs w:val="24"/>
        </w:rPr>
        <w:t xml:space="preserve">et compte tenu de la grande quantité de données, la mise en œuvre de systèmes de filtrage d'informations est devenue cruciale pour les sites Web et les applications. </w:t>
      </w:r>
    </w:p>
    <w:p w:rsidR="00FD4E28" w:rsidRDefault="00FD4E28" w:rsidP="003236CF">
      <w:pPr>
        <w:ind w:firstLine="567"/>
        <w:jc w:val="both"/>
        <w:rPr>
          <w:rFonts w:ascii="Times New Roman" w:hAnsi="Times New Roman" w:cs="Times New Roman"/>
          <w:sz w:val="24"/>
          <w:szCs w:val="24"/>
        </w:rPr>
      </w:pPr>
      <w:r w:rsidRPr="004415D2">
        <w:rPr>
          <w:rFonts w:asciiTheme="majorBidi" w:hAnsiTheme="majorBidi" w:cstheme="majorBidi"/>
          <w:sz w:val="24"/>
          <w:szCs w:val="24"/>
        </w:rPr>
        <w:t xml:space="preserve">La nécessité de filtrage de données ne cesse d’accroitre, ce qui </w:t>
      </w:r>
      <w:r>
        <w:rPr>
          <w:rFonts w:asciiTheme="majorBidi" w:hAnsiTheme="majorBidi" w:cstheme="majorBidi"/>
          <w:sz w:val="24"/>
          <w:szCs w:val="24"/>
        </w:rPr>
        <w:t>rend</w:t>
      </w:r>
      <w:r w:rsidRPr="004415D2">
        <w:rPr>
          <w:rFonts w:asciiTheme="majorBidi" w:hAnsiTheme="majorBidi" w:cstheme="majorBidi"/>
          <w:sz w:val="24"/>
          <w:szCs w:val="24"/>
        </w:rPr>
        <w:t xml:space="preserve"> </w:t>
      </w:r>
      <w:r>
        <w:rPr>
          <w:rFonts w:asciiTheme="majorBidi" w:hAnsiTheme="majorBidi" w:cstheme="majorBidi"/>
          <w:sz w:val="24"/>
          <w:szCs w:val="24"/>
        </w:rPr>
        <w:t xml:space="preserve">le </w:t>
      </w:r>
      <w:r w:rsidRPr="004415D2">
        <w:rPr>
          <w:rFonts w:asciiTheme="majorBidi" w:hAnsiTheme="majorBidi" w:cstheme="majorBidi"/>
          <w:sz w:val="24"/>
          <w:szCs w:val="24"/>
        </w:rPr>
        <w:t xml:space="preserve">domaine de recommandation un domaine d’étude </w:t>
      </w:r>
      <w:r>
        <w:rPr>
          <w:rFonts w:asciiTheme="majorBidi" w:hAnsiTheme="majorBidi" w:cstheme="majorBidi"/>
          <w:sz w:val="24"/>
          <w:szCs w:val="24"/>
        </w:rPr>
        <w:t xml:space="preserve">d’actualité et </w:t>
      </w:r>
      <w:r w:rsidRPr="004415D2">
        <w:rPr>
          <w:rFonts w:asciiTheme="majorBidi" w:hAnsiTheme="majorBidi" w:cstheme="majorBidi"/>
          <w:sz w:val="24"/>
          <w:szCs w:val="24"/>
        </w:rPr>
        <w:t>important</w:t>
      </w:r>
      <w:r>
        <w:rPr>
          <w:rFonts w:asciiTheme="majorBidi" w:hAnsiTheme="majorBidi" w:cstheme="majorBidi"/>
          <w:sz w:val="24"/>
          <w:szCs w:val="24"/>
        </w:rPr>
        <w:t xml:space="preserve"> dans tous les contextes d’études tels que l’enseignement et la vente en ligne</w:t>
      </w:r>
      <w:r w:rsidRPr="004415D2">
        <w:rPr>
          <w:rFonts w:asciiTheme="majorBidi" w:hAnsiTheme="majorBidi" w:cstheme="majorBidi"/>
          <w:sz w:val="24"/>
          <w:szCs w:val="24"/>
        </w:rPr>
        <w:t>.</w:t>
      </w:r>
      <w:r>
        <w:rPr>
          <w:rFonts w:asciiTheme="majorBidi" w:hAnsiTheme="majorBidi" w:cstheme="majorBidi"/>
          <w:sz w:val="24"/>
          <w:szCs w:val="24"/>
        </w:rPr>
        <w:t xml:space="preserve"> Il ne s’agit pas seulement de recommander des articles (livres, produits, films, restaurants…) les plus pertinents à un utilisateur donné, mais parfois aussi il faudrait que cette recommandation tienne compte de l’information contextuelle (exemple : le genre de musique à écouter qui peut varier d’une période de la journée à une autre, la localisation géographique de restaurants…). </w:t>
      </w:r>
    </w:p>
    <w:p w:rsidR="00FD4E28" w:rsidRDefault="00FD4E28" w:rsidP="003236CF">
      <w:pPr>
        <w:ind w:firstLine="567"/>
        <w:jc w:val="both"/>
        <w:rPr>
          <w:rFonts w:asciiTheme="majorBidi" w:hAnsiTheme="majorBidi" w:cstheme="majorBidi"/>
          <w:sz w:val="24"/>
          <w:szCs w:val="24"/>
        </w:rPr>
      </w:pPr>
      <w:r>
        <w:rPr>
          <w:rFonts w:ascii="Times New Roman" w:hAnsi="Times New Roman" w:cs="Times New Roman"/>
          <w:sz w:val="24"/>
          <w:szCs w:val="24"/>
        </w:rPr>
        <w:t xml:space="preserve">Différents algorithmes ont été proposés, dont les plus importants sont : </w:t>
      </w:r>
      <w:r w:rsidRPr="004415D2">
        <w:rPr>
          <w:rFonts w:asciiTheme="majorBidi" w:hAnsiTheme="majorBidi" w:cstheme="majorBidi"/>
          <w:sz w:val="24"/>
          <w:szCs w:val="24"/>
        </w:rPr>
        <w:t xml:space="preserve">le filtrage collaboratif, </w:t>
      </w:r>
      <w:r>
        <w:rPr>
          <w:rFonts w:asciiTheme="majorBidi" w:hAnsiTheme="majorBidi" w:cstheme="majorBidi"/>
          <w:sz w:val="24"/>
          <w:szCs w:val="24"/>
        </w:rPr>
        <w:t xml:space="preserve">le filtrage basé contenu et le filtrage hybride. Avec le développement des médias sociaux, </w:t>
      </w:r>
      <w:r w:rsidRPr="004415D2">
        <w:rPr>
          <w:rFonts w:asciiTheme="majorBidi" w:hAnsiTheme="majorBidi" w:cstheme="majorBidi"/>
          <w:sz w:val="24"/>
          <w:szCs w:val="24"/>
        </w:rPr>
        <w:t>le filtrage social</w:t>
      </w:r>
      <w:r>
        <w:rPr>
          <w:rFonts w:asciiTheme="majorBidi" w:hAnsiTheme="majorBidi" w:cstheme="majorBidi"/>
          <w:sz w:val="24"/>
          <w:szCs w:val="24"/>
        </w:rPr>
        <w:t xml:space="preserve"> a connu un développement considérable ces dernières années</w:t>
      </w:r>
      <w:r w:rsidRPr="004415D2">
        <w:rPr>
          <w:rFonts w:asciiTheme="majorBidi" w:hAnsiTheme="majorBidi" w:cstheme="majorBidi"/>
          <w:sz w:val="24"/>
          <w:szCs w:val="24"/>
        </w:rPr>
        <w:t>. Notre proj</w:t>
      </w:r>
      <w:r>
        <w:rPr>
          <w:rFonts w:asciiTheme="majorBidi" w:hAnsiTheme="majorBidi" w:cstheme="majorBidi"/>
          <w:sz w:val="24"/>
          <w:szCs w:val="24"/>
        </w:rPr>
        <w:t xml:space="preserve">et de fin d’études de licence a pour objectif la proposition d’une approche hybride sensible au contexte, tout en utilisant les techniques d’apprentissage profond ou deep learning (DL) pour un apprentissage rapide et efficace tels que les réseaux de neurones profonds. </w:t>
      </w:r>
    </w:p>
    <w:p w:rsidR="00FD4E28" w:rsidRPr="007E13CA" w:rsidRDefault="00FD4E28" w:rsidP="003236CF">
      <w:pPr>
        <w:ind w:firstLine="567"/>
        <w:jc w:val="both"/>
        <w:rPr>
          <w:rFonts w:asciiTheme="majorBidi" w:hAnsiTheme="majorBidi" w:cstheme="majorBidi"/>
          <w:sz w:val="24"/>
          <w:szCs w:val="24"/>
        </w:rPr>
      </w:pPr>
      <w:r w:rsidRPr="007E13CA">
        <w:rPr>
          <w:rFonts w:asciiTheme="majorBidi" w:hAnsiTheme="majorBidi" w:cstheme="majorBidi"/>
          <w:sz w:val="24"/>
          <w:szCs w:val="24"/>
        </w:rPr>
        <w:t xml:space="preserve">Après cette </w:t>
      </w:r>
      <w:r>
        <w:rPr>
          <w:rFonts w:asciiTheme="majorBidi" w:hAnsiTheme="majorBidi" w:cstheme="majorBidi"/>
          <w:sz w:val="24"/>
          <w:szCs w:val="24"/>
        </w:rPr>
        <w:t>introduction, notre mémoire sera structuré autour</w:t>
      </w:r>
      <w:r w:rsidRPr="007E13CA">
        <w:rPr>
          <w:rFonts w:asciiTheme="majorBidi" w:hAnsiTheme="majorBidi" w:cstheme="majorBidi"/>
          <w:sz w:val="24"/>
          <w:szCs w:val="24"/>
        </w:rPr>
        <w:t xml:space="preserve"> </w:t>
      </w:r>
      <w:r>
        <w:rPr>
          <w:rFonts w:asciiTheme="majorBidi" w:hAnsiTheme="majorBidi" w:cstheme="majorBidi"/>
          <w:sz w:val="24"/>
          <w:szCs w:val="24"/>
        </w:rPr>
        <w:t xml:space="preserve">de </w:t>
      </w:r>
      <w:r w:rsidRPr="007E13CA">
        <w:rPr>
          <w:rFonts w:asciiTheme="majorBidi" w:hAnsiTheme="majorBidi" w:cstheme="majorBidi"/>
          <w:sz w:val="24"/>
          <w:szCs w:val="24"/>
        </w:rPr>
        <w:t>trois chapitres</w:t>
      </w:r>
      <w:r>
        <w:rPr>
          <w:rFonts w:asciiTheme="majorBidi" w:hAnsiTheme="majorBidi" w:cstheme="majorBidi"/>
          <w:sz w:val="24"/>
          <w:szCs w:val="24"/>
        </w:rPr>
        <w:t>,</w:t>
      </w:r>
      <w:r w:rsidRPr="007E13CA">
        <w:rPr>
          <w:rFonts w:asciiTheme="majorBidi" w:hAnsiTheme="majorBidi" w:cstheme="majorBidi"/>
          <w:sz w:val="24"/>
          <w:szCs w:val="24"/>
        </w:rPr>
        <w:t xml:space="preserve"> comme suit : </w:t>
      </w:r>
    </w:p>
    <w:p w:rsidR="00FD4E28" w:rsidRPr="007E13CA" w:rsidRDefault="00FD4E28" w:rsidP="003236CF">
      <w:pPr>
        <w:ind w:firstLine="567"/>
        <w:jc w:val="both"/>
        <w:rPr>
          <w:rFonts w:asciiTheme="majorBidi" w:hAnsiTheme="majorBidi" w:cstheme="majorBidi"/>
          <w:sz w:val="24"/>
          <w:szCs w:val="24"/>
        </w:rPr>
      </w:pPr>
      <w:r w:rsidRPr="00620C48">
        <w:rPr>
          <w:rFonts w:asciiTheme="majorBidi" w:hAnsiTheme="majorBidi" w:cstheme="majorBidi"/>
          <w:b/>
          <w:bCs/>
          <w:i/>
          <w:iCs/>
          <w:sz w:val="24"/>
          <w:szCs w:val="24"/>
        </w:rPr>
        <w:t>Le chapitre 1 – Etat de l’art :</w:t>
      </w:r>
      <w:r w:rsidRPr="007E13CA">
        <w:rPr>
          <w:rFonts w:asciiTheme="majorBidi" w:hAnsiTheme="majorBidi" w:cstheme="majorBidi"/>
          <w:sz w:val="24"/>
          <w:szCs w:val="24"/>
        </w:rPr>
        <w:t xml:space="preserve"> présente les concepts de base liés à la recommandation </w:t>
      </w:r>
      <w:r>
        <w:rPr>
          <w:rFonts w:asciiTheme="majorBidi" w:hAnsiTheme="majorBidi" w:cstheme="majorBidi"/>
          <w:sz w:val="24"/>
          <w:szCs w:val="24"/>
        </w:rPr>
        <w:t>de manière générale et contextuelle ou sociale de manière spécifique. Il présente également le DL</w:t>
      </w:r>
      <w:r w:rsidRPr="007E13CA">
        <w:rPr>
          <w:rFonts w:asciiTheme="majorBidi" w:hAnsiTheme="majorBidi" w:cstheme="majorBidi"/>
          <w:sz w:val="24"/>
          <w:szCs w:val="24"/>
        </w:rPr>
        <w:t xml:space="preserve">, </w:t>
      </w:r>
      <w:r>
        <w:rPr>
          <w:rFonts w:asciiTheme="majorBidi" w:hAnsiTheme="majorBidi" w:cstheme="majorBidi"/>
          <w:sz w:val="24"/>
          <w:szCs w:val="24"/>
        </w:rPr>
        <w:t>et</w:t>
      </w:r>
      <w:r w:rsidRPr="007E13CA">
        <w:rPr>
          <w:rFonts w:asciiTheme="majorBidi" w:hAnsiTheme="majorBidi" w:cstheme="majorBidi"/>
          <w:sz w:val="24"/>
          <w:szCs w:val="24"/>
        </w:rPr>
        <w:t xml:space="preserve"> des travaux liés à l’utilisation de </w:t>
      </w:r>
      <w:r>
        <w:rPr>
          <w:rFonts w:asciiTheme="majorBidi" w:hAnsiTheme="majorBidi" w:cstheme="majorBidi"/>
          <w:sz w:val="24"/>
          <w:szCs w:val="24"/>
        </w:rPr>
        <w:t>ces techniques</w:t>
      </w:r>
      <w:r w:rsidRPr="007E13CA">
        <w:rPr>
          <w:rFonts w:asciiTheme="majorBidi" w:hAnsiTheme="majorBidi" w:cstheme="majorBidi"/>
          <w:sz w:val="24"/>
          <w:szCs w:val="24"/>
        </w:rPr>
        <w:t xml:space="preserve"> dans la recommandation</w:t>
      </w:r>
      <w:r>
        <w:rPr>
          <w:rFonts w:asciiTheme="majorBidi" w:hAnsiTheme="majorBidi" w:cstheme="majorBidi"/>
          <w:sz w:val="24"/>
          <w:szCs w:val="24"/>
        </w:rPr>
        <w:t>.</w:t>
      </w:r>
    </w:p>
    <w:p w:rsidR="00FD4E28" w:rsidRDefault="00681C3E" w:rsidP="003236CF">
      <w:pPr>
        <w:ind w:firstLine="567"/>
        <w:jc w:val="both"/>
        <w:rPr>
          <w:rFonts w:asciiTheme="majorBidi" w:hAnsiTheme="majorBidi" w:cstheme="majorBidi"/>
          <w:sz w:val="24"/>
          <w:szCs w:val="24"/>
        </w:rPr>
      </w:pPr>
      <w:r>
        <w:rPr>
          <w:rFonts w:asciiTheme="majorBidi" w:hAnsiTheme="majorBidi" w:cstheme="majorBidi"/>
          <w:b/>
          <w:bCs/>
          <w:i/>
          <w:iCs/>
          <w:sz w:val="24"/>
          <w:szCs w:val="24"/>
        </w:rPr>
        <w:t xml:space="preserve">Le chapitre 2 </w:t>
      </w:r>
      <w:r w:rsidRPr="00620C48">
        <w:rPr>
          <w:rFonts w:asciiTheme="majorBidi" w:hAnsiTheme="majorBidi" w:cstheme="majorBidi"/>
          <w:b/>
          <w:bCs/>
          <w:i/>
          <w:iCs/>
          <w:sz w:val="24"/>
          <w:szCs w:val="24"/>
        </w:rPr>
        <w:t xml:space="preserve">– </w:t>
      </w:r>
      <w:r w:rsidR="00FD4E28" w:rsidRPr="00620C48">
        <w:rPr>
          <w:rFonts w:asciiTheme="majorBidi" w:hAnsiTheme="majorBidi" w:cstheme="majorBidi"/>
          <w:b/>
          <w:bCs/>
          <w:i/>
          <w:iCs/>
          <w:sz w:val="24"/>
          <w:szCs w:val="24"/>
        </w:rPr>
        <w:t>Conception :</w:t>
      </w:r>
      <w:r w:rsidR="00FD4E28" w:rsidRPr="007E13CA">
        <w:rPr>
          <w:rFonts w:asciiTheme="majorBidi" w:hAnsiTheme="majorBidi" w:cstheme="majorBidi"/>
          <w:sz w:val="24"/>
          <w:szCs w:val="24"/>
        </w:rPr>
        <w:t xml:space="preserve"> propose une approche de recommandation hybride </w:t>
      </w:r>
      <w:r w:rsidR="00FD4E28">
        <w:rPr>
          <w:rFonts w:asciiTheme="majorBidi" w:hAnsiTheme="majorBidi" w:cstheme="majorBidi"/>
          <w:sz w:val="24"/>
          <w:szCs w:val="24"/>
        </w:rPr>
        <w:t>sensible au contexte selon une architecture basée sur HybMLP et MLP.</w:t>
      </w:r>
    </w:p>
    <w:p w:rsidR="00FD4E28" w:rsidRPr="007E13CA" w:rsidRDefault="00FD4E28" w:rsidP="00681C3E">
      <w:pPr>
        <w:ind w:firstLine="567"/>
        <w:jc w:val="both"/>
        <w:rPr>
          <w:rFonts w:asciiTheme="majorBidi" w:hAnsiTheme="majorBidi" w:cstheme="majorBidi"/>
          <w:sz w:val="24"/>
          <w:szCs w:val="24"/>
        </w:rPr>
      </w:pPr>
      <w:r w:rsidRPr="00620C48">
        <w:rPr>
          <w:rFonts w:asciiTheme="majorBidi" w:hAnsiTheme="majorBidi" w:cstheme="majorBidi"/>
          <w:b/>
          <w:bCs/>
          <w:i/>
          <w:iCs/>
          <w:sz w:val="24"/>
          <w:szCs w:val="24"/>
        </w:rPr>
        <w:t>Le chapitre 3 – Implémentation et expérimentation :</w:t>
      </w:r>
      <w:r w:rsidRPr="007E13CA">
        <w:rPr>
          <w:rFonts w:asciiTheme="majorBidi" w:hAnsiTheme="majorBidi" w:cstheme="majorBidi"/>
          <w:sz w:val="24"/>
          <w:szCs w:val="24"/>
        </w:rPr>
        <w:t xml:space="preserve"> présente notre système de recommandation ainsi que les </w:t>
      </w:r>
      <w:r>
        <w:rPr>
          <w:rFonts w:asciiTheme="majorBidi" w:hAnsiTheme="majorBidi" w:cstheme="majorBidi"/>
          <w:sz w:val="24"/>
          <w:szCs w:val="24"/>
        </w:rPr>
        <w:t>évaluations</w:t>
      </w:r>
      <w:r w:rsidRPr="007E13CA">
        <w:rPr>
          <w:rFonts w:asciiTheme="majorBidi" w:hAnsiTheme="majorBidi" w:cstheme="majorBidi"/>
          <w:sz w:val="24"/>
          <w:szCs w:val="24"/>
        </w:rPr>
        <w:t xml:space="preserve"> effectués pour évaluer notre approche en utilisant trois bases de </w:t>
      </w:r>
      <w:r>
        <w:rPr>
          <w:rFonts w:asciiTheme="majorBidi" w:hAnsiTheme="majorBidi" w:cstheme="majorBidi"/>
          <w:sz w:val="24"/>
          <w:szCs w:val="24"/>
        </w:rPr>
        <w:t>données</w:t>
      </w:r>
      <w:r w:rsidRPr="007E13CA">
        <w:rPr>
          <w:rFonts w:asciiTheme="majorBidi" w:hAnsiTheme="majorBidi" w:cstheme="majorBidi"/>
          <w:sz w:val="24"/>
          <w:szCs w:val="24"/>
        </w:rPr>
        <w:t xml:space="preserve"> : MovieLens 1M, Yelp et FilmTrust. </w:t>
      </w:r>
    </w:p>
    <w:p w:rsidR="00FD4E28" w:rsidRPr="007E13CA" w:rsidRDefault="00FD4E28" w:rsidP="003236CF">
      <w:pPr>
        <w:ind w:firstLine="567"/>
        <w:jc w:val="both"/>
        <w:rPr>
          <w:rFonts w:asciiTheme="majorBidi" w:hAnsiTheme="majorBidi" w:cstheme="majorBidi"/>
          <w:sz w:val="28"/>
          <w:szCs w:val="28"/>
        </w:rPr>
      </w:pPr>
      <w:r>
        <w:rPr>
          <w:rFonts w:asciiTheme="majorBidi" w:hAnsiTheme="majorBidi" w:cstheme="majorBidi"/>
          <w:sz w:val="24"/>
          <w:szCs w:val="24"/>
        </w:rPr>
        <w:t>Enfin</w:t>
      </w:r>
      <w:r w:rsidRPr="007E13CA">
        <w:rPr>
          <w:rFonts w:asciiTheme="majorBidi" w:hAnsiTheme="majorBidi" w:cstheme="majorBidi"/>
          <w:sz w:val="24"/>
          <w:szCs w:val="24"/>
        </w:rPr>
        <w:t>,</w:t>
      </w:r>
      <w:r>
        <w:rPr>
          <w:rFonts w:asciiTheme="majorBidi" w:hAnsiTheme="majorBidi" w:cstheme="majorBidi"/>
          <w:sz w:val="24"/>
          <w:szCs w:val="24"/>
        </w:rPr>
        <w:t xml:space="preserve"> nous clôturons notre mémoire par une conclusion générale et </w:t>
      </w:r>
      <w:r w:rsidRPr="007E13CA">
        <w:rPr>
          <w:rFonts w:asciiTheme="majorBidi" w:hAnsiTheme="majorBidi" w:cstheme="majorBidi"/>
          <w:sz w:val="24"/>
          <w:szCs w:val="24"/>
        </w:rPr>
        <w:t>quelques perspectives futures</w:t>
      </w:r>
      <w:r>
        <w:rPr>
          <w:rFonts w:asciiTheme="majorBidi" w:hAnsiTheme="majorBidi" w:cstheme="majorBidi"/>
          <w:sz w:val="24"/>
          <w:szCs w:val="24"/>
        </w:rPr>
        <w:t>.</w:t>
      </w:r>
    </w:p>
    <w:p w:rsidR="00FD4E28" w:rsidRPr="004415D2" w:rsidRDefault="006045DB" w:rsidP="006045DB">
      <w:pPr>
        <w:tabs>
          <w:tab w:val="left" w:pos="5733"/>
        </w:tabs>
        <w:ind w:firstLine="567"/>
        <w:rPr>
          <w:rFonts w:asciiTheme="majorBidi" w:hAnsiTheme="majorBidi" w:cstheme="majorBidi"/>
          <w:sz w:val="24"/>
          <w:szCs w:val="24"/>
        </w:rPr>
      </w:pPr>
      <w:r>
        <w:rPr>
          <w:rFonts w:asciiTheme="majorBidi" w:hAnsiTheme="majorBidi" w:cstheme="majorBidi"/>
          <w:sz w:val="24"/>
          <w:szCs w:val="24"/>
        </w:rPr>
        <w:tab/>
      </w:r>
    </w:p>
    <w:p w:rsidR="00FD4E28" w:rsidRPr="004415D2" w:rsidRDefault="00FD4E28" w:rsidP="003236CF">
      <w:pPr>
        <w:ind w:firstLine="567"/>
        <w:jc w:val="both"/>
        <w:rPr>
          <w:rFonts w:asciiTheme="majorBidi" w:hAnsiTheme="majorBidi" w:cstheme="majorBidi"/>
          <w:sz w:val="24"/>
          <w:szCs w:val="24"/>
        </w:rPr>
      </w:pPr>
    </w:p>
    <w:p w:rsidR="00A11D27" w:rsidRDefault="00A11D27">
      <w:pPr>
        <w:rPr>
          <w:rFonts w:asciiTheme="majorBidi" w:hAnsiTheme="majorBidi" w:cstheme="majorBidi"/>
          <w:b/>
          <w:sz w:val="28"/>
          <w:szCs w:val="24"/>
        </w:rPr>
      </w:pPr>
    </w:p>
    <w:p w:rsidR="00FD4E28" w:rsidRDefault="00FD4E28">
      <w:pPr>
        <w:rPr>
          <w:rFonts w:asciiTheme="majorBidi" w:hAnsiTheme="majorBidi" w:cstheme="majorBidi"/>
          <w:b/>
          <w:sz w:val="28"/>
          <w:szCs w:val="24"/>
        </w:rPr>
      </w:pPr>
    </w:p>
    <w:p w:rsidR="00E97B35" w:rsidRDefault="00E97B35">
      <w:pPr>
        <w:rPr>
          <w:rFonts w:asciiTheme="majorBidi" w:hAnsiTheme="majorBidi" w:cstheme="majorBidi"/>
          <w:b/>
          <w:sz w:val="28"/>
          <w:szCs w:val="24"/>
        </w:rPr>
      </w:pPr>
    </w:p>
    <w:p w:rsidR="008B7E02" w:rsidRPr="00F4755E" w:rsidRDefault="008B7E02" w:rsidP="008B7E02">
      <w:pPr>
        <w:autoSpaceDE w:val="0"/>
        <w:autoSpaceDN w:val="0"/>
        <w:adjustRightInd w:val="0"/>
        <w:spacing w:after="0" w:line="240" w:lineRule="auto"/>
        <w:jc w:val="both"/>
        <w:rPr>
          <w:rFonts w:asciiTheme="majorBidi" w:hAnsiTheme="majorBidi" w:cstheme="majorBidi"/>
          <w:b/>
          <w:i/>
          <w:iCs/>
          <w:sz w:val="36"/>
          <w:szCs w:val="36"/>
        </w:rPr>
      </w:pPr>
      <w:r w:rsidRPr="00F4755E">
        <w:rPr>
          <w:rFonts w:asciiTheme="majorBidi" w:hAnsiTheme="majorBidi" w:cstheme="majorBidi"/>
          <w:b/>
          <w:i/>
          <w:iCs/>
          <w:sz w:val="36"/>
          <w:szCs w:val="36"/>
        </w:rPr>
        <w:lastRenderedPageBreak/>
        <w:t>CHAPITRE 1 :</w:t>
      </w:r>
    </w:p>
    <w:p w:rsidR="008B7E02" w:rsidRPr="00704A7C" w:rsidRDefault="008B7E02" w:rsidP="008B7E02">
      <w:pPr>
        <w:jc w:val="center"/>
        <w:rPr>
          <w:rFonts w:asciiTheme="majorBidi" w:hAnsiTheme="majorBidi" w:cstheme="majorBidi"/>
          <w:b/>
          <w:i/>
          <w:sz w:val="96"/>
          <w:szCs w:val="44"/>
        </w:rPr>
      </w:pPr>
      <w:r w:rsidRPr="00704A7C">
        <w:rPr>
          <w:rFonts w:ascii="Times New Roman" w:hAnsi="Times New Roman" w:cs="Times New Roman"/>
          <w:b/>
          <w:bCs/>
          <w:i/>
          <w:sz w:val="44"/>
          <w:szCs w:val="24"/>
        </w:rPr>
        <w:t>ETAT DE L'ART</w:t>
      </w:r>
    </w:p>
    <w:p w:rsidR="008B7E02" w:rsidRDefault="008B7E02" w:rsidP="008B7E02">
      <w:pPr>
        <w:rPr>
          <w:rFonts w:asciiTheme="majorBidi" w:hAnsiTheme="majorBidi" w:cstheme="majorBidi"/>
          <w:b/>
          <w:sz w:val="28"/>
          <w:szCs w:val="24"/>
        </w:rPr>
      </w:pPr>
      <w:r>
        <w:rPr>
          <w:rFonts w:asciiTheme="majorBidi" w:hAnsiTheme="majorBidi" w:cstheme="majorBidi"/>
          <w:b/>
          <w:sz w:val="28"/>
          <w:szCs w:val="24"/>
        </w:rPr>
        <w:t>1 - Introduction </w:t>
      </w:r>
    </w:p>
    <w:p w:rsidR="008B7E02" w:rsidRPr="00A11D27" w:rsidRDefault="008B7E02" w:rsidP="007A5A22">
      <w:pPr>
        <w:jc w:val="both"/>
        <w:rPr>
          <w:rFonts w:asciiTheme="majorBidi" w:hAnsiTheme="majorBidi" w:cstheme="majorBidi"/>
          <w:b/>
          <w:sz w:val="28"/>
          <w:szCs w:val="24"/>
        </w:rPr>
      </w:pPr>
      <w:r>
        <w:rPr>
          <w:rFonts w:asciiTheme="majorBidi" w:hAnsiTheme="majorBidi" w:cstheme="majorBidi"/>
          <w:sz w:val="24"/>
          <w:szCs w:val="24"/>
        </w:rPr>
        <w:t xml:space="preserve">Les </w:t>
      </w:r>
      <w:r w:rsidRPr="00653F34">
        <w:rPr>
          <w:rFonts w:asciiTheme="majorBidi" w:hAnsiTheme="majorBidi" w:cstheme="majorBidi"/>
          <w:sz w:val="24"/>
          <w:szCs w:val="24"/>
        </w:rPr>
        <w:t>systèmes de recommandation sont des outils logiciels qui sont utilisés pour fournir des suggestions aux utilisateurs en fonction de leurs besoins.</w:t>
      </w:r>
    </w:p>
    <w:p w:rsidR="008B7E02" w:rsidRDefault="008B7E02" w:rsidP="008B7E02">
      <w:pPr>
        <w:spacing w:line="276" w:lineRule="auto"/>
        <w:jc w:val="both"/>
        <w:rPr>
          <w:rFonts w:asciiTheme="majorBidi" w:hAnsiTheme="majorBidi" w:cstheme="majorBidi"/>
          <w:sz w:val="24"/>
          <w:szCs w:val="24"/>
        </w:rPr>
      </w:pPr>
      <w:r w:rsidRPr="00653F34">
        <w:rPr>
          <w:rFonts w:asciiTheme="majorBidi" w:hAnsiTheme="majorBidi" w:cstheme="majorBidi"/>
          <w:sz w:val="24"/>
          <w:szCs w:val="24"/>
        </w:rPr>
        <w:t>Ce chapitre sera organisé en plusieurs sections comme suit : recommandation personnalisée, recommandation contextuelle, approches de recommandation contextuelles ainsi que des travaux liés aux systèmes de recommandation sensible au contexte.</w:t>
      </w:r>
    </w:p>
    <w:p w:rsidR="008B7E02" w:rsidRPr="006F1884" w:rsidRDefault="008B7E02" w:rsidP="008B7E02">
      <w:pPr>
        <w:spacing w:line="276" w:lineRule="auto"/>
        <w:jc w:val="both"/>
        <w:rPr>
          <w:rFonts w:asciiTheme="majorBidi" w:hAnsiTheme="majorBidi" w:cstheme="majorBidi"/>
          <w:sz w:val="24"/>
          <w:szCs w:val="24"/>
        </w:rPr>
      </w:pPr>
      <w:r>
        <w:rPr>
          <w:rFonts w:asciiTheme="majorBidi" w:hAnsiTheme="majorBidi" w:cstheme="majorBidi"/>
          <w:b/>
          <w:sz w:val="28"/>
          <w:szCs w:val="24"/>
        </w:rPr>
        <w:t xml:space="preserve">2 - </w:t>
      </w:r>
      <w:r w:rsidRPr="00653F34">
        <w:rPr>
          <w:rFonts w:asciiTheme="majorBidi" w:hAnsiTheme="majorBidi" w:cstheme="majorBidi"/>
          <w:b/>
          <w:sz w:val="28"/>
          <w:szCs w:val="24"/>
        </w:rPr>
        <w:t>Recommandation personnalisée</w:t>
      </w:r>
      <w:r>
        <w:rPr>
          <w:rFonts w:asciiTheme="majorBidi" w:hAnsiTheme="majorBidi" w:cstheme="majorBidi"/>
          <w:b/>
          <w:sz w:val="28"/>
          <w:szCs w:val="24"/>
        </w:rPr>
        <w:t> </w:t>
      </w:r>
    </w:p>
    <w:p w:rsidR="008B7E02" w:rsidRPr="00653F34" w:rsidRDefault="008B7E02" w:rsidP="008B7E02">
      <w:pPr>
        <w:jc w:val="both"/>
        <w:rPr>
          <w:rFonts w:asciiTheme="majorBidi" w:hAnsiTheme="majorBidi" w:cstheme="majorBidi"/>
          <w:b/>
          <w:sz w:val="24"/>
        </w:rPr>
      </w:pPr>
      <w:r w:rsidRPr="00653F34">
        <w:rPr>
          <w:rFonts w:asciiTheme="majorBidi" w:hAnsiTheme="majorBidi" w:cstheme="majorBidi"/>
          <w:b/>
          <w:sz w:val="24"/>
        </w:rPr>
        <w:t>2.1</w:t>
      </w:r>
      <w:r>
        <w:rPr>
          <w:rFonts w:asciiTheme="majorBidi" w:hAnsiTheme="majorBidi" w:cstheme="majorBidi"/>
          <w:b/>
          <w:sz w:val="24"/>
        </w:rPr>
        <w:t xml:space="preserve"> - </w:t>
      </w:r>
      <w:r w:rsidRPr="00653F34">
        <w:rPr>
          <w:rFonts w:asciiTheme="majorBidi" w:hAnsiTheme="majorBidi" w:cstheme="majorBidi"/>
          <w:b/>
          <w:sz w:val="24"/>
        </w:rPr>
        <w:t>Définition </w:t>
      </w:r>
    </w:p>
    <w:p w:rsidR="008B7E02" w:rsidRPr="00653F34" w:rsidRDefault="008B7E02" w:rsidP="008B7E02">
      <w:pPr>
        <w:spacing w:line="276" w:lineRule="auto"/>
        <w:jc w:val="both"/>
        <w:rPr>
          <w:rFonts w:asciiTheme="majorBidi" w:hAnsiTheme="majorBidi" w:cstheme="majorBidi"/>
          <w:sz w:val="24"/>
          <w:szCs w:val="24"/>
        </w:rPr>
      </w:pPr>
      <w:r w:rsidRPr="00653F34">
        <w:rPr>
          <w:rFonts w:asciiTheme="majorBidi" w:hAnsiTheme="majorBidi" w:cstheme="majorBidi"/>
          <w:sz w:val="24"/>
          <w:szCs w:val="24"/>
        </w:rPr>
        <w:t>Les Systèmes de recommandations personnalisés tiennent compte des préférences ou des intérêts de chaque utilisateur, ce qui permet de recommander plus efficacement des éléments particuliers à l’utilisateur ou à un groupe d’utilisateurs (communauté). Il existe principalement trois approches dans le système de recommandation personnalisée : le filtrage basé sur le contenu, le filtrage collaboratif et l’approche hybride.</w:t>
      </w:r>
      <w:r w:rsidRPr="00653F34">
        <w:rPr>
          <w:rFonts w:asciiTheme="majorBidi" w:hAnsiTheme="majorBidi" w:cstheme="majorBidi"/>
          <w:sz w:val="24"/>
          <w:szCs w:val="28"/>
        </w:rPr>
        <w:t xml:space="preserve"> [2]</w:t>
      </w:r>
    </w:p>
    <w:p w:rsidR="008B7E02" w:rsidRPr="00324C6C" w:rsidRDefault="008B7E02" w:rsidP="008B7E02">
      <w:pPr>
        <w:jc w:val="both"/>
        <w:rPr>
          <w:rFonts w:asciiTheme="majorBidi" w:hAnsiTheme="majorBidi" w:cstheme="majorBidi"/>
          <w:b/>
          <w:sz w:val="24"/>
          <w:szCs w:val="24"/>
        </w:rPr>
      </w:pPr>
      <w:r w:rsidRPr="00324C6C">
        <w:rPr>
          <w:rFonts w:asciiTheme="majorBidi" w:hAnsiTheme="majorBidi" w:cstheme="majorBidi"/>
          <w:b/>
          <w:sz w:val="24"/>
          <w:szCs w:val="24"/>
        </w:rPr>
        <w:t xml:space="preserve">2.2 - </w:t>
      </w:r>
      <w:r w:rsidRPr="00324C6C">
        <w:rPr>
          <w:rFonts w:asciiTheme="majorBidi" w:hAnsiTheme="majorBidi" w:cstheme="majorBidi"/>
          <w:b/>
          <w:bCs/>
          <w:sz w:val="24"/>
          <w:szCs w:val="28"/>
        </w:rPr>
        <w:t>Techniques de recommandation</w:t>
      </w:r>
      <w:r w:rsidRPr="00324C6C">
        <w:rPr>
          <w:rFonts w:asciiTheme="majorBidi" w:hAnsiTheme="majorBidi" w:cstheme="majorBidi"/>
          <w:b/>
          <w:sz w:val="24"/>
          <w:szCs w:val="24"/>
        </w:rPr>
        <w:t> </w:t>
      </w:r>
    </w:p>
    <w:p w:rsidR="008B7E02" w:rsidRPr="00653F34" w:rsidRDefault="008B7E02" w:rsidP="008B7E02">
      <w:pPr>
        <w:jc w:val="both"/>
        <w:rPr>
          <w:rFonts w:asciiTheme="majorBidi" w:hAnsiTheme="majorBidi" w:cstheme="majorBidi"/>
          <w:b/>
          <w:sz w:val="24"/>
        </w:rPr>
      </w:pPr>
      <w:r w:rsidRPr="00653F34">
        <w:rPr>
          <w:rFonts w:asciiTheme="majorBidi" w:hAnsiTheme="majorBidi" w:cstheme="majorBidi"/>
          <w:b/>
          <w:sz w:val="24"/>
        </w:rPr>
        <w:t>2.2.1</w:t>
      </w:r>
      <w:r>
        <w:rPr>
          <w:rFonts w:asciiTheme="majorBidi" w:hAnsiTheme="majorBidi" w:cstheme="majorBidi"/>
          <w:b/>
          <w:sz w:val="24"/>
        </w:rPr>
        <w:t xml:space="preserve"> - </w:t>
      </w:r>
      <w:r w:rsidRPr="00653F34">
        <w:rPr>
          <w:rFonts w:asciiTheme="majorBidi" w:hAnsiTheme="majorBidi" w:cstheme="majorBidi"/>
          <w:b/>
          <w:sz w:val="24"/>
        </w:rPr>
        <w:t>Filtrage à base de contenu </w:t>
      </w:r>
    </w:p>
    <w:p w:rsidR="008B7E02" w:rsidRPr="00653F34" w:rsidRDefault="008B7E02" w:rsidP="008B7E02">
      <w:pPr>
        <w:spacing w:line="276" w:lineRule="auto"/>
        <w:jc w:val="both"/>
        <w:rPr>
          <w:rFonts w:asciiTheme="majorBidi" w:hAnsiTheme="majorBidi" w:cstheme="majorBidi"/>
          <w:sz w:val="24"/>
          <w:szCs w:val="24"/>
        </w:rPr>
      </w:pPr>
      <w:r w:rsidRPr="00653F34">
        <w:rPr>
          <w:rFonts w:asciiTheme="majorBidi" w:hAnsiTheme="majorBidi" w:cstheme="majorBidi"/>
          <w:sz w:val="24"/>
          <w:szCs w:val="24"/>
        </w:rPr>
        <w:t xml:space="preserve">Le filtrage basé sur le contenu (FBC), également connu sous le nom de filtrage cognitif, recommande les articles en faisant le rapprochement (la comparaison) entre les profils d’utilisateurs et ceux des articles afin de recommander de nouveaux articles répondant à leurs intérêts. </w:t>
      </w:r>
    </w:p>
    <w:p w:rsidR="008B7E02" w:rsidRPr="00653F34" w:rsidRDefault="008B7E02" w:rsidP="008B7E02">
      <w:pPr>
        <w:jc w:val="both"/>
        <w:rPr>
          <w:rFonts w:asciiTheme="majorBidi" w:hAnsiTheme="majorBidi" w:cstheme="majorBidi"/>
          <w:b/>
          <w:sz w:val="24"/>
        </w:rPr>
      </w:pPr>
      <w:r w:rsidRPr="00653F34">
        <w:rPr>
          <w:rFonts w:asciiTheme="majorBidi" w:hAnsiTheme="majorBidi" w:cstheme="majorBidi"/>
          <w:b/>
          <w:sz w:val="24"/>
        </w:rPr>
        <w:t>2.2</w:t>
      </w:r>
      <w:r>
        <w:rPr>
          <w:rFonts w:asciiTheme="majorBidi" w:hAnsiTheme="majorBidi" w:cstheme="majorBidi"/>
          <w:b/>
          <w:sz w:val="24"/>
        </w:rPr>
        <w:t xml:space="preserve">.2 - </w:t>
      </w:r>
      <w:r w:rsidRPr="00653F34">
        <w:rPr>
          <w:rFonts w:asciiTheme="majorBidi" w:hAnsiTheme="majorBidi" w:cstheme="majorBidi"/>
          <w:b/>
          <w:sz w:val="24"/>
        </w:rPr>
        <w:t>Filtrage Collaboratif </w:t>
      </w:r>
    </w:p>
    <w:p w:rsidR="008B7E02" w:rsidRDefault="008B7E02" w:rsidP="008B7E02">
      <w:pPr>
        <w:spacing w:line="276" w:lineRule="auto"/>
        <w:jc w:val="both"/>
        <w:rPr>
          <w:b/>
          <w:sz w:val="28"/>
          <w:szCs w:val="24"/>
        </w:rPr>
      </w:pPr>
      <w:r w:rsidRPr="00653F34">
        <w:rPr>
          <w:rFonts w:asciiTheme="majorBidi" w:hAnsiTheme="majorBidi" w:cstheme="majorBidi"/>
          <w:sz w:val="24"/>
          <w:szCs w:val="24"/>
        </w:rPr>
        <w:t>Le filtrage collaboratif (FC) a repris le prin</w:t>
      </w:r>
      <w:r>
        <w:rPr>
          <w:rFonts w:asciiTheme="majorBidi" w:hAnsiTheme="majorBidi" w:cstheme="majorBidi"/>
          <w:sz w:val="24"/>
          <w:szCs w:val="24"/>
        </w:rPr>
        <w:t>cipe de « bouche à oreille ». [4</w:t>
      </w:r>
      <w:r w:rsidRPr="00653F34">
        <w:rPr>
          <w:rFonts w:asciiTheme="majorBidi" w:hAnsiTheme="majorBidi" w:cstheme="majorBidi"/>
          <w:sz w:val="24"/>
          <w:szCs w:val="24"/>
        </w:rPr>
        <w:t xml:space="preserve">] </w:t>
      </w:r>
      <w:r>
        <w:rPr>
          <w:rFonts w:asciiTheme="majorBidi" w:hAnsiTheme="majorBidi" w:cstheme="majorBidi"/>
          <w:sz w:val="24"/>
          <w:szCs w:val="24"/>
        </w:rPr>
        <w:t>Ce dernier exploite</w:t>
      </w:r>
      <w:r w:rsidRPr="00653F34">
        <w:rPr>
          <w:rFonts w:asciiTheme="majorBidi" w:hAnsiTheme="majorBidi" w:cstheme="majorBidi"/>
          <w:sz w:val="24"/>
          <w:szCs w:val="24"/>
        </w:rPr>
        <w:t xml:space="preserve"> les « év</w:t>
      </w:r>
      <w:r>
        <w:rPr>
          <w:rFonts w:asciiTheme="majorBidi" w:hAnsiTheme="majorBidi" w:cstheme="majorBidi"/>
          <w:sz w:val="24"/>
          <w:szCs w:val="24"/>
        </w:rPr>
        <w:t xml:space="preserve">aluations » faites par des </w:t>
      </w:r>
      <w:r w:rsidRPr="00653F34">
        <w:rPr>
          <w:rFonts w:asciiTheme="majorBidi" w:hAnsiTheme="majorBidi" w:cstheme="majorBidi"/>
          <w:sz w:val="24"/>
          <w:szCs w:val="24"/>
        </w:rPr>
        <w:t>utilisateurs sur certains items, afin de recommander ces mêmes items à d’autres utilisateurs. Nous pouvons distinguer deux approches utilisés pour</w:t>
      </w:r>
      <w:r>
        <w:rPr>
          <w:rFonts w:asciiTheme="majorBidi" w:hAnsiTheme="majorBidi" w:cstheme="majorBidi"/>
          <w:sz w:val="24"/>
          <w:szCs w:val="24"/>
        </w:rPr>
        <w:t xml:space="preserve"> le</w:t>
      </w:r>
      <w:r w:rsidRPr="00653F34">
        <w:rPr>
          <w:rFonts w:asciiTheme="majorBidi" w:hAnsiTheme="majorBidi" w:cstheme="majorBidi"/>
          <w:sz w:val="24"/>
          <w:szCs w:val="24"/>
        </w:rPr>
        <w:t xml:space="preserve"> </w:t>
      </w:r>
      <w:r w:rsidRPr="00CB6FE9">
        <w:rPr>
          <w:rFonts w:ascii="Times New Roman" w:hAnsi="Times New Roman" w:cs="Times New Roman"/>
          <w:color w:val="000000" w:themeColor="text1"/>
          <w:sz w:val="24"/>
          <w:szCs w:val="28"/>
        </w:rPr>
        <w:t>FC : basé mémoire et basé modèle.</w:t>
      </w:r>
    </w:p>
    <w:p w:rsidR="008B7E02" w:rsidRPr="002946D4" w:rsidRDefault="008B7E02" w:rsidP="008B7E02">
      <w:pPr>
        <w:spacing w:line="276" w:lineRule="auto"/>
        <w:jc w:val="both"/>
        <w:rPr>
          <w:rFonts w:ascii="Times New Roman" w:hAnsi="Times New Roman" w:cs="Times New Roman"/>
          <w:b/>
          <w:bCs/>
          <w:color w:val="000000" w:themeColor="text1"/>
          <w:sz w:val="24"/>
          <w:szCs w:val="24"/>
        </w:rPr>
      </w:pPr>
      <w:r w:rsidRPr="00E62D17">
        <w:rPr>
          <w:rFonts w:ascii="Times New Roman" w:hAnsi="Times New Roman" w:cs="Times New Roman"/>
          <w:b/>
          <w:color w:val="000000" w:themeColor="text1"/>
          <w:sz w:val="24"/>
          <w:szCs w:val="24"/>
        </w:rPr>
        <w:t>a)-</w:t>
      </w:r>
      <w:r w:rsidRPr="00E62D17">
        <w:rPr>
          <w:rFonts w:ascii="Times New Roman" w:hAnsi="Times New Roman" w:cs="Times New Roman"/>
          <w:b/>
          <w:bCs/>
          <w:color w:val="000000" w:themeColor="text1"/>
          <w:sz w:val="24"/>
          <w:szCs w:val="24"/>
        </w:rPr>
        <w:t>FC basé mémoire :</w:t>
      </w:r>
    </w:p>
    <w:p w:rsidR="008B7E02" w:rsidRPr="00653F34" w:rsidRDefault="008B7E02" w:rsidP="008B7E02">
      <w:pPr>
        <w:spacing w:line="276" w:lineRule="auto"/>
        <w:jc w:val="both"/>
        <w:rPr>
          <w:rFonts w:asciiTheme="majorBidi" w:hAnsiTheme="majorBidi" w:cstheme="majorBidi"/>
          <w:bCs/>
          <w:noProof/>
          <w:sz w:val="24"/>
          <w:szCs w:val="28"/>
          <w:lang w:eastAsia="fr-FR"/>
        </w:rPr>
      </w:pPr>
      <w:r w:rsidRPr="00653F34">
        <w:rPr>
          <w:rFonts w:asciiTheme="majorBidi" w:hAnsiTheme="majorBidi" w:cstheme="majorBidi"/>
          <w:bCs/>
          <w:sz w:val="24"/>
          <w:szCs w:val="28"/>
        </w:rPr>
        <w:t xml:space="preserve">Les algorithmes de FC basés sur la mémoire utilisent la base de données de l'utilisateur pour générer une prédiction. Chaque utilisateur fait partie d'un groupe de personnes ayant des intérêts similaires. En identifiant les soi-disant voisins d'un nouvel utilisateur (ou utilisateur actif), il est possible de produire une prédiction des préférences sur de nouveaux articles susceptible de l’intéresser </w:t>
      </w:r>
      <w:r>
        <w:rPr>
          <w:rFonts w:asciiTheme="majorBidi" w:hAnsiTheme="majorBidi" w:cstheme="majorBidi"/>
          <w:bCs/>
          <w:sz w:val="24"/>
          <w:szCs w:val="28"/>
        </w:rPr>
        <w:t>[6</w:t>
      </w:r>
      <w:r w:rsidRPr="00653F34">
        <w:rPr>
          <w:rFonts w:asciiTheme="majorBidi" w:hAnsiTheme="majorBidi" w:cstheme="majorBidi"/>
          <w:bCs/>
          <w:sz w:val="24"/>
          <w:szCs w:val="28"/>
        </w:rPr>
        <w:t>]. Ainsi la note potentielle que donnera un utilisateur à un article est calculée en fonction des notes données par son voisinage au même article.</w:t>
      </w:r>
    </w:p>
    <w:p w:rsidR="008B7E02" w:rsidRPr="00653F34" w:rsidRDefault="008B7E02" w:rsidP="008B7E02">
      <w:pPr>
        <w:spacing w:line="276" w:lineRule="auto"/>
        <w:jc w:val="both"/>
        <w:rPr>
          <w:rFonts w:asciiTheme="majorBidi" w:hAnsiTheme="majorBidi" w:cstheme="majorBidi"/>
          <w:bCs/>
          <w:sz w:val="28"/>
          <w:szCs w:val="28"/>
        </w:rPr>
      </w:pPr>
      <w:r w:rsidRPr="00653F34">
        <w:rPr>
          <w:rFonts w:asciiTheme="majorBidi" w:hAnsiTheme="majorBidi" w:cstheme="majorBidi"/>
          <w:bCs/>
          <w:sz w:val="24"/>
          <w:szCs w:val="24"/>
        </w:rPr>
        <w:t xml:space="preserve">La méthode de recommandation basée sur la mémoire peut être subdivisée en deux sous méthodes : FC basée sur l'utilisateur et FC basée sur les items [2]. </w:t>
      </w:r>
    </w:p>
    <w:p w:rsidR="008B7E02" w:rsidRPr="00190EF4" w:rsidRDefault="008B7E02" w:rsidP="008B7E02">
      <w:pPr>
        <w:numPr>
          <w:ilvl w:val="0"/>
          <w:numId w:val="1"/>
        </w:numPr>
        <w:spacing w:line="276" w:lineRule="auto"/>
        <w:jc w:val="both"/>
        <w:rPr>
          <w:rFonts w:cstheme="minorHAnsi"/>
          <w:b/>
          <w:bCs/>
          <w:sz w:val="24"/>
          <w:szCs w:val="24"/>
        </w:rPr>
      </w:pPr>
      <w:r>
        <w:rPr>
          <w:rFonts w:asciiTheme="majorBidi" w:hAnsiTheme="majorBidi" w:cstheme="majorBidi"/>
          <w:b/>
          <w:bCs/>
          <w:i/>
          <w:iCs/>
          <w:sz w:val="24"/>
          <w:szCs w:val="24"/>
          <w:u w:val="single"/>
        </w:rPr>
        <w:lastRenderedPageBreak/>
        <w:t>FC</w:t>
      </w:r>
      <w:r w:rsidRPr="00653F34">
        <w:rPr>
          <w:rFonts w:asciiTheme="majorBidi" w:hAnsiTheme="majorBidi" w:cstheme="majorBidi"/>
          <w:b/>
          <w:bCs/>
          <w:i/>
          <w:iCs/>
          <w:sz w:val="24"/>
          <w:szCs w:val="24"/>
          <w:u w:val="single"/>
        </w:rPr>
        <w:t xml:space="preserve"> basé sur l’utilisateur </w:t>
      </w:r>
      <w:r w:rsidRPr="00653F34">
        <w:rPr>
          <w:rFonts w:asciiTheme="majorBidi" w:hAnsiTheme="majorBidi" w:cstheme="majorBidi"/>
          <w:b/>
          <w:bCs/>
          <w:i/>
          <w:iCs/>
          <w:color w:val="000000" w:themeColor="text1"/>
          <w:sz w:val="24"/>
          <w:szCs w:val="24"/>
          <w:u w:val="single"/>
        </w:rPr>
        <w:t>(</w:t>
      </w:r>
      <w:r w:rsidRPr="00653F34">
        <w:rPr>
          <w:rFonts w:asciiTheme="majorBidi" w:hAnsiTheme="majorBidi" w:cstheme="majorBidi"/>
          <w:b/>
          <w:i/>
          <w:iCs/>
          <w:color w:val="000000" w:themeColor="text1"/>
          <w:sz w:val="24"/>
          <w:szCs w:val="24"/>
          <w:u w:val="single"/>
        </w:rPr>
        <w:t>USER-BASED CF RECOMMENDATION</w:t>
      </w:r>
      <w:r w:rsidRPr="00653F34">
        <w:rPr>
          <w:rFonts w:asciiTheme="majorBidi" w:hAnsiTheme="majorBidi" w:cstheme="majorBidi"/>
          <w:b/>
          <w:bCs/>
          <w:i/>
          <w:iCs/>
          <w:sz w:val="24"/>
          <w:szCs w:val="24"/>
          <w:u w:val="single"/>
        </w:rPr>
        <w:t>) :</w:t>
      </w:r>
      <w:r w:rsidRPr="00190EF4">
        <w:rPr>
          <w:rFonts w:cstheme="minorHAnsi"/>
          <w:bCs/>
          <w:iCs/>
          <w:sz w:val="24"/>
          <w:szCs w:val="24"/>
        </w:rPr>
        <w:t xml:space="preserve"> </w:t>
      </w:r>
      <w:r w:rsidRPr="00653F34">
        <w:rPr>
          <w:rFonts w:asciiTheme="majorBidi" w:hAnsiTheme="majorBidi" w:cstheme="majorBidi"/>
          <w:bCs/>
          <w:iCs/>
          <w:sz w:val="24"/>
          <w:szCs w:val="24"/>
        </w:rPr>
        <w:t xml:space="preserve">l’idée du FC basée sur l'utilisateur est que les utilisateurs ayant des évaluations similaires devraient avoir des intérêts similaires, de sorte que la note potentielle d’un utilisateur sur un item sera prédite </w:t>
      </w:r>
      <w:r w:rsidRPr="00653F34">
        <w:rPr>
          <w:rFonts w:asciiTheme="majorBidi" w:hAnsiTheme="majorBidi" w:cstheme="majorBidi"/>
          <w:color w:val="000000"/>
          <w:sz w:val="24"/>
          <w:szCs w:val="24"/>
        </w:rPr>
        <w:t>à</w:t>
      </w:r>
      <w:r w:rsidRPr="00653F34">
        <w:rPr>
          <w:rFonts w:asciiTheme="majorBidi" w:hAnsiTheme="majorBidi" w:cstheme="majorBidi"/>
          <w:bCs/>
          <w:iCs/>
          <w:sz w:val="24"/>
          <w:szCs w:val="24"/>
        </w:rPr>
        <w:t xml:space="preserve"> partir des notes de ses voisins sur ce dernier.</w:t>
      </w:r>
      <w:r w:rsidRPr="00653F34">
        <w:rPr>
          <w:rFonts w:asciiTheme="majorBidi" w:hAnsiTheme="majorBidi" w:cstheme="majorBidi"/>
          <w:sz w:val="24"/>
          <w:szCs w:val="24"/>
        </w:rPr>
        <w:t xml:space="preserve"> [2]</w:t>
      </w:r>
      <w:r w:rsidRPr="00653F34">
        <w:rPr>
          <w:rFonts w:asciiTheme="majorBidi" w:hAnsiTheme="majorBidi" w:cstheme="majorBidi"/>
          <w:bCs/>
          <w:iCs/>
          <w:sz w:val="24"/>
          <w:szCs w:val="24"/>
        </w:rPr>
        <w:t xml:space="preserve"> </w:t>
      </w:r>
    </w:p>
    <w:p w:rsidR="008B7E02" w:rsidRPr="0020407C" w:rsidRDefault="008B7E02" w:rsidP="008B7E02">
      <w:pPr>
        <w:numPr>
          <w:ilvl w:val="0"/>
          <w:numId w:val="1"/>
        </w:numPr>
        <w:spacing w:line="276" w:lineRule="auto"/>
        <w:jc w:val="both"/>
        <w:rPr>
          <w:rFonts w:cstheme="minorHAnsi"/>
          <w:bCs/>
          <w:sz w:val="24"/>
          <w:szCs w:val="24"/>
        </w:rPr>
      </w:pPr>
      <w:r>
        <w:rPr>
          <w:rFonts w:cstheme="minorHAnsi"/>
          <w:b/>
          <w:bCs/>
          <w:i/>
          <w:iCs/>
          <w:sz w:val="24"/>
          <w:szCs w:val="24"/>
          <w:u w:val="single"/>
        </w:rPr>
        <w:t>F</w:t>
      </w:r>
      <w:r w:rsidRPr="0020407C">
        <w:rPr>
          <w:rFonts w:asciiTheme="majorBidi" w:hAnsiTheme="majorBidi" w:cstheme="majorBidi"/>
          <w:b/>
          <w:bCs/>
          <w:i/>
          <w:iCs/>
          <w:sz w:val="24"/>
          <w:szCs w:val="24"/>
          <w:u w:val="single"/>
        </w:rPr>
        <w:t>C</w:t>
      </w:r>
      <w:r w:rsidRPr="00653F34">
        <w:rPr>
          <w:rFonts w:asciiTheme="majorBidi" w:hAnsiTheme="majorBidi" w:cstheme="majorBidi"/>
          <w:b/>
          <w:bCs/>
          <w:i/>
          <w:iCs/>
          <w:sz w:val="24"/>
          <w:szCs w:val="24"/>
          <w:u w:val="single"/>
        </w:rPr>
        <w:t xml:space="preserve"> collaboratif basé sur les items (</w:t>
      </w:r>
      <w:r w:rsidRPr="00653F34">
        <w:rPr>
          <w:rFonts w:asciiTheme="majorBidi" w:hAnsiTheme="majorBidi" w:cstheme="majorBidi"/>
          <w:b/>
          <w:i/>
          <w:iCs/>
          <w:color w:val="333333"/>
          <w:sz w:val="24"/>
          <w:szCs w:val="24"/>
          <w:u w:val="single"/>
        </w:rPr>
        <w:t>ITEM-BASED CF RECOMMENDATION</w:t>
      </w:r>
      <w:r w:rsidRPr="00653F34">
        <w:rPr>
          <w:rFonts w:asciiTheme="majorBidi" w:hAnsiTheme="majorBidi" w:cstheme="majorBidi"/>
          <w:b/>
          <w:bCs/>
          <w:i/>
          <w:iCs/>
          <w:sz w:val="24"/>
          <w:szCs w:val="24"/>
          <w:u w:val="single"/>
        </w:rPr>
        <w:t>) :</w:t>
      </w:r>
      <w:r w:rsidRPr="00190EF4">
        <w:rPr>
          <w:rFonts w:cstheme="minorHAnsi"/>
          <w:bCs/>
          <w:iCs/>
          <w:sz w:val="24"/>
          <w:szCs w:val="24"/>
        </w:rPr>
        <w:t xml:space="preserve"> </w:t>
      </w:r>
      <w:r>
        <w:rPr>
          <w:rFonts w:asciiTheme="majorBidi" w:hAnsiTheme="majorBidi" w:cstheme="majorBidi"/>
          <w:bCs/>
          <w:iCs/>
          <w:sz w:val="24"/>
          <w:szCs w:val="24"/>
        </w:rPr>
        <w:t xml:space="preserve">cette approche </w:t>
      </w:r>
      <w:r w:rsidRPr="00653F34">
        <w:rPr>
          <w:rFonts w:asciiTheme="majorBidi" w:hAnsiTheme="majorBidi" w:cstheme="majorBidi"/>
          <w:bCs/>
          <w:iCs/>
          <w:sz w:val="24"/>
          <w:szCs w:val="24"/>
        </w:rPr>
        <w:t>permet, plutôt que de trouver des utilisateurs similaires, de trouver des articles (items) similaires. [</w:t>
      </w:r>
      <w:r>
        <w:rPr>
          <w:rFonts w:asciiTheme="majorBidi" w:hAnsiTheme="majorBidi" w:cstheme="majorBidi"/>
          <w:bCs/>
          <w:iCs/>
          <w:sz w:val="24"/>
          <w:szCs w:val="24"/>
        </w:rPr>
        <w:t>3</w:t>
      </w:r>
      <w:r w:rsidRPr="00653F34">
        <w:rPr>
          <w:rFonts w:asciiTheme="majorBidi" w:hAnsiTheme="majorBidi" w:cstheme="majorBidi"/>
          <w:bCs/>
          <w:iCs/>
          <w:sz w:val="24"/>
          <w:szCs w:val="24"/>
        </w:rPr>
        <w:t>]</w:t>
      </w:r>
    </w:p>
    <w:p w:rsidR="008B7E02" w:rsidRPr="0020407C" w:rsidRDefault="008B7E02" w:rsidP="008B7E02">
      <w:pPr>
        <w:spacing w:line="276" w:lineRule="auto"/>
        <w:jc w:val="both"/>
        <w:rPr>
          <w:rFonts w:cstheme="minorHAnsi"/>
          <w:bCs/>
          <w:sz w:val="24"/>
          <w:szCs w:val="24"/>
        </w:rPr>
      </w:pPr>
      <w:r w:rsidRPr="0020407C">
        <w:rPr>
          <w:rFonts w:ascii="Times New Roman" w:hAnsi="Times New Roman" w:cs="Times New Roman"/>
          <w:b/>
          <w:color w:val="000000" w:themeColor="text1"/>
          <w:sz w:val="24"/>
          <w:szCs w:val="24"/>
        </w:rPr>
        <w:t>b)-</w:t>
      </w:r>
      <w:r w:rsidRPr="0020407C">
        <w:rPr>
          <w:rFonts w:ascii="Times New Roman" w:hAnsi="Times New Roman" w:cs="Times New Roman"/>
          <w:b/>
          <w:bCs/>
          <w:color w:val="000000" w:themeColor="text1"/>
          <w:sz w:val="24"/>
          <w:szCs w:val="24"/>
        </w:rPr>
        <w:t>FC basé modèle :</w:t>
      </w:r>
    </w:p>
    <w:p w:rsidR="008B7E02" w:rsidRPr="00653F34" w:rsidRDefault="008B7E02" w:rsidP="008B7E02">
      <w:pPr>
        <w:spacing w:line="276" w:lineRule="auto"/>
        <w:jc w:val="both"/>
        <w:rPr>
          <w:rFonts w:asciiTheme="majorBidi" w:hAnsiTheme="majorBidi" w:cstheme="majorBidi"/>
          <w:sz w:val="24"/>
          <w:szCs w:val="24"/>
        </w:rPr>
      </w:pPr>
      <w:r w:rsidRPr="00653F34">
        <w:rPr>
          <w:rFonts w:asciiTheme="majorBidi" w:hAnsiTheme="majorBidi" w:cstheme="majorBidi"/>
          <w:sz w:val="24"/>
          <w:szCs w:val="24"/>
        </w:rPr>
        <w:t>Les systèmes basés sur la mémoire ne sont pas adapté aux applications lorsqu’il s’agit de manipuler une grande quantité d'utilisateurs et d'articles. Dans ce cas, les SR basés modèle interviennent par la suite, ce qui peut faire éviter l’important inconvénient. [2]</w:t>
      </w:r>
    </w:p>
    <w:p w:rsidR="008B7E02" w:rsidRPr="00653F34" w:rsidRDefault="008B7E02" w:rsidP="008B7E02">
      <w:pPr>
        <w:spacing w:line="276" w:lineRule="auto"/>
        <w:jc w:val="both"/>
        <w:rPr>
          <w:rFonts w:asciiTheme="majorBidi" w:hAnsiTheme="majorBidi" w:cstheme="majorBidi"/>
          <w:sz w:val="24"/>
          <w:szCs w:val="24"/>
        </w:rPr>
      </w:pPr>
      <w:r w:rsidRPr="00653F34">
        <w:rPr>
          <w:rFonts w:asciiTheme="majorBidi" w:hAnsiTheme="majorBidi" w:cstheme="majorBidi"/>
          <w:sz w:val="24"/>
          <w:szCs w:val="24"/>
        </w:rPr>
        <w:t>il s'agit d'un processus d’extraction de certaines informations de l'ensemble de données et l’utilisation de ces informations comme "modèle" pour faire des recommandations sans avoir à utiliser à chaque fois l'ensemble de données complet. [1]</w:t>
      </w:r>
    </w:p>
    <w:p w:rsidR="008B7E02" w:rsidRPr="006C0894" w:rsidRDefault="008B7E02" w:rsidP="008B7E02">
      <w:pPr>
        <w:spacing w:line="276" w:lineRule="auto"/>
        <w:jc w:val="both"/>
        <w:rPr>
          <w:rFonts w:asciiTheme="majorBidi" w:hAnsiTheme="majorBidi" w:cstheme="majorBidi"/>
          <w:b/>
          <w:bCs/>
          <w:sz w:val="28"/>
          <w:szCs w:val="28"/>
        </w:rPr>
      </w:pPr>
      <w:r w:rsidRPr="008269CE">
        <w:rPr>
          <w:rFonts w:asciiTheme="majorBidi" w:hAnsiTheme="majorBidi" w:cstheme="majorBidi"/>
          <w:b/>
          <w:sz w:val="24"/>
          <w:szCs w:val="24"/>
        </w:rPr>
        <w:t>2.2.3 - Filtrage</w:t>
      </w:r>
      <w:r w:rsidRPr="008269CE">
        <w:rPr>
          <w:rFonts w:asciiTheme="majorBidi" w:hAnsiTheme="majorBidi" w:cstheme="majorBidi"/>
          <w:b/>
          <w:bCs/>
          <w:iCs/>
          <w:sz w:val="24"/>
          <w:szCs w:val="24"/>
        </w:rPr>
        <w:t xml:space="preserve"> Hybride </w:t>
      </w:r>
      <w:r w:rsidRPr="006C0894">
        <w:rPr>
          <w:rFonts w:asciiTheme="majorBidi" w:hAnsiTheme="majorBidi" w:cstheme="majorBidi"/>
          <w:b/>
          <w:bCs/>
          <w:sz w:val="28"/>
          <w:szCs w:val="28"/>
        </w:rPr>
        <w:tab/>
      </w:r>
    </w:p>
    <w:p w:rsidR="008B7E02" w:rsidRDefault="008B7E02" w:rsidP="008B7E02">
      <w:pPr>
        <w:spacing w:line="276" w:lineRule="auto"/>
        <w:jc w:val="both"/>
        <w:rPr>
          <w:rFonts w:asciiTheme="majorBidi" w:hAnsiTheme="majorBidi" w:cstheme="majorBidi"/>
          <w:bCs/>
          <w:sz w:val="24"/>
          <w:szCs w:val="24"/>
        </w:rPr>
      </w:pPr>
      <w:r w:rsidRPr="006C0894">
        <w:rPr>
          <w:rFonts w:asciiTheme="majorBidi" w:hAnsiTheme="majorBidi" w:cstheme="majorBidi"/>
          <w:bCs/>
          <w:sz w:val="24"/>
          <w:szCs w:val="24"/>
        </w:rPr>
        <w:t>Le filtrage hybride comprends la combinaison de plusieurs techniques de recommandation ensemble afin d'améliorer la pertinence des recommandations et remédier aux différents problèmes rencontrées (d’évolutivité, démarrage à froid, manque d’information ou de rareté).  Cela peut être fait de plusieurs manières, par exemple : implémenter chaque technique séparément et combiner les résultats, l’utilisation du filtrage basé sur le contenu dans l'approche collaborative et vice versa.</w:t>
      </w:r>
    </w:p>
    <w:p w:rsidR="008B7E02" w:rsidRPr="006C0894" w:rsidRDefault="008B7E02" w:rsidP="008B7E02">
      <w:pPr>
        <w:spacing w:line="276" w:lineRule="auto"/>
        <w:jc w:val="both"/>
        <w:rPr>
          <w:rFonts w:asciiTheme="majorBidi" w:hAnsiTheme="majorBidi" w:cstheme="majorBidi"/>
          <w:sz w:val="24"/>
          <w:szCs w:val="24"/>
        </w:rPr>
      </w:pPr>
      <w:r w:rsidRPr="00CB6FE9">
        <w:rPr>
          <w:rFonts w:ascii="Times New Roman" w:hAnsi="Times New Roman" w:cs="Times New Roman"/>
          <w:bCs/>
          <w:color w:val="000000" w:themeColor="text1"/>
          <w:sz w:val="24"/>
          <w:szCs w:val="24"/>
        </w:rPr>
        <w:t>Souvent les algorithmes de recommandation sont combinés avec d’autres types d’information, telles que l’information sociale dans les réseaux sociaux ou encore l’information contextuelle. Nous présentons dans ce qui suit ces deux types d’algorithmes : le filtrage social et le filtrage sensible au contexte.</w:t>
      </w:r>
    </w:p>
    <w:p w:rsidR="008B7E02" w:rsidRPr="006C0894" w:rsidRDefault="008B7E02" w:rsidP="008B7E02">
      <w:pPr>
        <w:spacing w:line="276" w:lineRule="auto"/>
        <w:jc w:val="both"/>
        <w:rPr>
          <w:rFonts w:asciiTheme="majorBidi" w:hAnsiTheme="majorBidi" w:cstheme="majorBidi"/>
          <w:b/>
          <w:sz w:val="28"/>
        </w:rPr>
      </w:pPr>
      <w:r w:rsidRPr="006C0894">
        <w:rPr>
          <w:rFonts w:asciiTheme="majorBidi" w:hAnsiTheme="majorBidi" w:cstheme="majorBidi"/>
          <w:b/>
          <w:sz w:val="28"/>
        </w:rPr>
        <w:t>3</w:t>
      </w:r>
      <w:r>
        <w:rPr>
          <w:rFonts w:asciiTheme="majorBidi" w:hAnsiTheme="majorBidi" w:cstheme="majorBidi"/>
          <w:b/>
          <w:sz w:val="28"/>
        </w:rPr>
        <w:t xml:space="preserve"> - </w:t>
      </w:r>
      <w:r w:rsidRPr="00CB6FE9">
        <w:rPr>
          <w:rFonts w:ascii="Times New Roman" w:hAnsi="Times New Roman" w:cs="Times New Roman"/>
          <w:b/>
          <w:color w:val="000000" w:themeColor="text1"/>
          <w:sz w:val="28"/>
          <w:szCs w:val="28"/>
        </w:rPr>
        <w:t>Recommandation par filtrage</w:t>
      </w:r>
      <w:r w:rsidRPr="006C0894">
        <w:rPr>
          <w:rFonts w:asciiTheme="majorBidi" w:hAnsiTheme="majorBidi" w:cstheme="majorBidi"/>
          <w:b/>
          <w:sz w:val="28"/>
        </w:rPr>
        <w:t xml:space="preserve"> social </w:t>
      </w:r>
    </w:p>
    <w:p w:rsidR="008B7E02" w:rsidRPr="006C0894" w:rsidRDefault="008B7E02" w:rsidP="008B7E02">
      <w:pPr>
        <w:spacing w:line="276" w:lineRule="auto"/>
        <w:jc w:val="both"/>
        <w:rPr>
          <w:rFonts w:asciiTheme="majorBidi" w:hAnsiTheme="majorBidi" w:cstheme="majorBidi"/>
          <w:sz w:val="24"/>
          <w:szCs w:val="24"/>
        </w:rPr>
      </w:pPr>
      <w:r w:rsidRPr="006C0894">
        <w:rPr>
          <w:rFonts w:asciiTheme="majorBidi" w:hAnsiTheme="majorBidi" w:cstheme="majorBidi"/>
          <w:sz w:val="24"/>
          <w:szCs w:val="24"/>
        </w:rPr>
        <w:t xml:space="preserve">Ce type de filtrage d’information utilise le contenu social des utilisateurs en fonction de leur parcours dans les différents réseaux sociaux. D’où plusieurs informations peuvent être retirées comme : les liens d’amitié, la confiance...  etc. Afin d’enrichir le profil utilisateur et remédier au problème du démarrage à froid dû au manque de données dans la matrice d’usagers. </w:t>
      </w:r>
    </w:p>
    <w:p w:rsidR="008B7E02" w:rsidRPr="00F31FFA" w:rsidRDefault="008B7E02" w:rsidP="008B7E02">
      <w:pPr>
        <w:spacing w:line="276" w:lineRule="auto"/>
        <w:jc w:val="both"/>
        <w:rPr>
          <w:rFonts w:ascii="Times New Roman" w:hAnsi="Times New Roman" w:cs="Times New Roman"/>
          <w:color w:val="000000" w:themeColor="text1"/>
          <w:sz w:val="24"/>
          <w:szCs w:val="24"/>
        </w:rPr>
      </w:pPr>
      <w:r w:rsidRPr="006C0894">
        <w:rPr>
          <w:rFonts w:asciiTheme="majorBidi" w:hAnsiTheme="majorBidi" w:cstheme="majorBidi"/>
          <w:sz w:val="24"/>
          <w:szCs w:val="24"/>
        </w:rPr>
        <w:t>L’information sociale peut être considérée comme un ensemble de relations énumérées ci-dessous :</w:t>
      </w:r>
      <w:r w:rsidRPr="00A86F83">
        <w:rPr>
          <w:rFonts w:ascii="Times New Roman" w:hAnsi="Times New Roman" w:cs="Times New Roman"/>
          <w:color w:val="000000" w:themeColor="text1"/>
          <w:sz w:val="24"/>
          <w:szCs w:val="24"/>
        </w:rPr>
        <w:t xml:space="preserve"> </w:t>
      </w:r>
    </w:p>
    <w:p w:rsidR="008B7E02" w:rsidRDefault="008B7E02" w:rsidP="008B7E02">
      <w:pPr>
        <w:numPr>
          <w:ilvl w:val="0"/>
          <w:numId w:val="6"/>
        </w:numPr>
        <w:spacing w:line="276" w:lineRule="auto"/>
        <w:ind w:left="709" w:hanging="425"/>
        <w:jc w:val="both"/>
        <w:rPr>
          <w:rFonts w:ascii="Times New Roman" w:hAnsi="Times New Roman" w:cs="Times New Roman"/>
          <w:b/>
          <w:bCs/>
          <w:color w:val="000000" w:themeColor="text1"/>
          <w:sz w:val="28"/>
          <w:szCs w:val="28"/>
        </w:rPr>
      </w:pPr>
      <w:r w:rsidRPr="00E62D17">
        <w:rPr>
          <w:rFonts w:ascii="Times New Roman" w:hAnsi="Times New Roman" w:cs="Times New Roman"/>
          <w:b/>
          <w:bCs/>
          <w:color w:val="000000" w:themeColor="text1"/>
          <w:sz w:val="24"/>
          <w:szCs w:val="24"/>
        </w:rPr>
        <w:t xml:space="preserve">L’amitié : </w:t>
      </w:r>
      <w:r w:rsidRPr="00E62D17">
        <w:rPr>
          <w:rFonts w:ascii="Times New Roman" w:hAnsi="Times New Roman" w:cs="Times New Roman"/>
          <w:color w:val="000000" w:themeColor="text1"/>
          <w:sz w:val="24"/>
          <w:szCs w:val="24"/>
        </w:rPr>
        <w:t xml:space="preserve">L’amitié </w:t>
      </w:r>
      <w:r>
        <w:rPr>
          <w:rFonts w:ascii="Times New Roman" w:hAnsi="Times New Roman" w:cs="Times New Roman"/>
          <w:color w:val="000000" w:themeColor="text1"/>
          <w:sz w:val="24"/>
          <w:szCs w:val="24"/>
        </w:rPr>
        <w:t xml:space="preserve">est </w:t>
      </w:r>
      <w:r w:rsidRPr="00E62D17">
        <w:rPr>
          <w:rFonts w:ascii="Times New Roman" w:hAnsi="Times New Roman" w:cs="Times New Roman"/>
          <w:color w:val="000000" w:themeColor="text1"/>
          <w:sz w:val="24"/>
          <w:szCs w:val="24"/>
        </w:rPr>
        <w:t>une relation unissant deux utilisateurs ayant le même goût ou pas. D’où le problème rencontré par les systèmes de recommandation basé sur l’amitié est de chercher les amis de l’utilisateur qui partagent les mêmes centres d’intérêts que ce dernier.</w:t>
      </w:r>
    </w:p>
    <w:p w:rsidR="008B7E02" w:rsidRDefault="008B7E02" w:rsidP="008B7E02">
      <w:pPr>
        <w:numPr>
          <w:ilvl w:val="0"/>
          <w:numId w:val="6"/>
        </w:numPr>
        <w:spacing w:line="276" w:lineRule="auto"/>
        <w:ind w:left="709" w:hanging="425"/>
        <w:jc w:val="both"/>
        <w:rPr>
          <w:rFonts w:ascii="Times New Roman" w:hAnsi="Times New Roman" w:cs="Times New Roman"/>
          <w:b/>
          <w:bCs/>
          <w:color w:val="000000" w:themeColor="text1"/>
          <w:sz w:val="28"/>
          <w:szCs w:val="28"/>
        </w:rPr>
      </w:pPr>
      <w:r w:rsidRPr="00E62D17">
        <w:rPr>
          <w:rFonts w:ascii="Times New Roman" w:hAnsi="Times New Roman" w:cs="Times New Roman"/>
          <w:b/>
          <w:bCs/>
          <w:color w:val="000000" w:themeColor="text1"/>
          <w:sz w:val="24"/>
          <w:szCs w:val="24"/>
        </w:rPr>
        <w:lastRenderedPageBreak/>
        <w:t xml:space="preserve">La confiance : </w:t>
      </w:r>
      <w:r w:rsidRPr="00E62D17">
        <w:rPr>
          <w:rFonts w:ascii="Times New Roman" w:hAnsi="Times New Roman" w:cs="Times New Roman"/>
          <w:color w:val="000000" w:themeColor="text1"/>
          <w:sz w:val="24"/>
          <w:szCs w:val="24"/>
        </w:rPr>
        <w:t>La confiance est la croyance d’un individu nommé confiant, qu’un autre nommé crédible (ou digne de confiance), a la compétence et la volonté de coopérer, pour accomplir une tâche en faveur du confiant.</w:t>
      </w:r>
    </w:p>
    <w:p w:rsidR="008B7E02" w:rsidRDefault="008B7E02" w:rsidP="008B7E02">
      <w:pPr>
        <w:spacing w:line="276" w:lineRule="auto"/>
        <w:jc w:val="both"/>
        <w:rPr>
          <w:rFonts w:ascii="Times New Roman" w:hAnsi="Times New Roman" w:cs="Times New Roman"/>
          <w:color w:val="000000" w:themeColor="text1"/>
          <w:sz w:val="24"/>
          <w:szCs w:val="24"/>
        </w:rPr>
      </w:pPr>
      <w:r w:rsidRPr="00E62D17">
        <w:rPr>
          <w:rFonts w:ascii="Times New Roman" w:hAnsi="Times New Roman" w:cs="Times New Roman"/>
          <w:color w:val="000000" w:themeColor="text1"/>
          <w:sz w:val="24"/>
          <w:szCs w:val="24"/>
        </w:rPr>
        <w:t xml:space="preserve">Dans les systèmes de recommandation la confiance entre les utilisateurs permet d’améliorer la qualité des </w:t>
      </w:r>
      <w:r>
        <w:rPr>
          <w:rFonts w:ascii="Times New Roman" w:hAnsi="Times New Roman" w:cs="Times New Roman"/>
          <w:color w:val="000000" w:themeColor="text1"/>
          <w:sz w:val="24"/>
          <w:szCs w:val="24"/>
        </w:rPr>
        <w:t>items proposés aux utilisateurs.</w:t>
      </w:r>
    </w:p>
    <w:p w:rsidR="008B7E02" w:rsidRDefault="008B7E02" w:rsidP="008B7E02">
      <w:pPr>
        <w:jc w:val="both"/>
        <w:rPr>
          <w:rFonts w:ascii="Times New Roman" w:hAnsi="Times New Roman" w:cs="Times New Roman"/>
          <w:b/>
          <w:bCs/>
          <w:color w:val="000000" w:themeColor="text1"/>
          <w:sz w:val="28"/>
          <w:szCs w:val="28"/>
        </w:rPr>
      </w:pPr>
      <w:r w:rsidRPr="00E62D17">
        <w:rPr>
          <w:rFonts w:ascii="Times New Roman" w:hAnsi="Times New Roman" w:cs="Times New Roman"/>
          <w:color w:val="000000" w:themeColor="text1"/>
          <w:sz w:val="24"/>
          <w:szCs w:val="24"/>
        </w:rPr>
        <w:t>Il existe deux types de confiance :</w:t>
      </w:r>
    </w:p>
    <w:p w:rsidR="008B7E02" w:rsidRDefault="008B7E02" w:rsidP="008B7E02">
      <w:pPr>
        <w:numPr>
          <w:ilvl w:val="0"/>
          <w:numId w:val="7"/>
        </w:numPr>
        <w:jc w:val="both"/>
        <w:rPr>
          <w:rFonts w:ascii="Times New Roman" w:hAnsi="Times New Roman" w:cs="Times New Roman"/>
          <w:b/>
          <w:bCs/>
          <w:color w:val="000000" w:themeColor="text1"/>
          <w:sz w:val="24"/>
          <w:szCs w:val="24"/>
        </w:rPr>
      </w:pPr>
      <w:r w:rsidRPr="00E62D17">
        <w:rPr>
          <w:rFonts w:ascii="Times New Roman" w:hAnsi="Times New Roman" w:cs="Times New Roman"/>
          <w:b/>
          <w:bCs/>
          <w:color w:val="000000" w:themeColor="text1"/>
        </w:rPr>
        <w:t xml:space="preserve">La confiance directe : </w:t>
      </w:r>
      <w:r w:rsidRPr="00E62D17">
        <w:rPr>
          <w:rFonts w:ascii="Times New Roman" w:hAnsi="Times New Roman" w:cs="Times New Roman"/>
          <w:color w:val="000000" w:themeColor="text1"/>
          <w:sz w:val="24"/>
          <w:szCs w:val="24"/>
        </w:rPr>
        <w:t xml:space="preserve">Elle représente l’existence d’une relation qui relie directement deux utilisateurs. Un ensemble de formule a été donné afin de calculer la confiance directe dont la formule de </w:t>
      </w:r>
      <w:r w:rsidRPr="00E62D17">
        <w:rPr>
          <w:rFonts w:ascii="Times New Roman" w:hAnsi="Times New Roman" w:cs="Times New Roman"/>
          <w:i/>
          <w:iCs/>
          <w:color w:val="000000" w:themeColor="text1"/>
          <w:sz w:val="24"/>
          <w:szCs w:val="24"/>
        </w:rPr>
        <w:t>Pearson</w:t>
      </w:r>
      <w:r w:rsidRPr="00E62D17">
        <w:rPr>
          <w:rFonts w:ascii="Times New Roman" w:hAnsi="Times New Roman" w:cs="Times New Roman"/>
          <w:color w:val="000000" w:themeColor="text1"/>
          <w:sz w:val="24"/>
          <w:szCs w:val="24"/>
        </w:rPr>
        <w:t xml:space="preserve">, la formule de </w:t>
      </w:r>
      <w:r w:rsidRPr="00E62D17">
        <w:rPr>
          <w:rFonts w:ascii="Times New Roman" w:hAnsi="Times New Roman" w:cs="Times New Roman"/>
          <w:i/>
          <w:iCs/>
          <w:color w:val="000000" w:themeColor="text1"/>
          <w:sz w:val="24"/>
          <w:szCs w:val="24"/>
        </w:rPr>
        <w:t>Tanimoto</w:t>
      </w:r>
      <w:r w:rsidRPr="00E62D17">
        <w:rPr>
          <w:rFonts w:ascii="Times New Roman" w:hAnsi="Times New Roman" w:cs="Times New Roman"/>
          <w:color w:val="000000" w:themeColor="text1"/>
          <w:sz w:val="24"/>
          <w:szCs w:val="24"/>
        </w:rPr>
        <w:t xml:space="preserve"> …etc.</w:t>
      </w:r>
    </w:p>
    <w:p w:rsidR="008B7E02" w:rsidRPr="00A27C95" w:rsidRDefault="008B7E02" w:rsidP="008B7E02">
      <w:pPr>
        <w:numPr>
          <w:ilvl w:val="0"/>
          <w:numId w:val="7"/>
        </w:numPr>
        <w:spacing w:line="276" w:lineRule="auto"/>
        <w:jc w:val="both"/>
        <w:rPr>
          <w:rFonts w:ascii="Times New Roman" w:hAnsi="Times New Roman" w:cs="Times New Roman"/>
          <w:b/>
          <w:bCs/>
          <w:color w:val="000000" w:themeColor="text1"/>
          <w:sz w:val="24"/>
          <w:szCs w:val="24"/>
        </w:rPr>
      </w:pPr>
      <w:r w:rsidRPr="00E62D17">
        <w:rPr>
          <w:rFonts w:ascii="Times New Roman" w:hAnsi="Times New Roman" w:cs="Times New Roman"/>
          <w:b/>
          <w:bCs/>
          <w:color w:val="000000" w:themeColor="text1"/>
        </w:rPr>
        <w:t>La confiance indirecte :</w:t>
      </w:r>
      <w:r w:rsidRPr="00E62D17">
        <w:rPr>
          <w:rFonts w:ascii="Times New Roman" w:hAnsi="Times New Roman" w:cs="Times New Roman"/>
          <w:color w:val="000000" w:themeColor="text1"/>
        </w:rPr>
        <w:t xml:space="preserve"> </w:t>
      </w:r>
      <w:r w:rsidRPr="00E62D17">
        <w:rPr>
          <w:rFonts w:ascii="Times New Roman" w:hAnsi="Times New Roman" w:cs="Times New Roman"/>
          <w:color w:val="000000" w:themeColor="text1"/>
          <w:sz w:val="24"/>
          <w:szCs w:val="24"/>
        </w:rPr>
        <w:t xml:space="preserve">La confiance est défini comme étant transitive on calcul la confiance entre deux utilisateurs indirectement connectés. Parmi les formules qui nous permettent de la calculer on cite : </w:t>
      </w:r>
      <w:r w:rsidRPr="00E62D17">
        <w:rPr>
          <w:rFonts w:ascii="Times New Roman" w:hAnsi="Times New Roman" w:cs="Times New Roman"/>
          <w:i/>
          <w:iCs/>
          <w:color w:val="000000" w:themeColor="text1"/>
          <w:sz w:val="24"/>
          <w:szCs w:val="24"/>
        </w:rPr>
        <w:t>Tidal trust,</w:t>
      </w:r>
      <w:r w:rsidRPr="00E62D17">
        <w:rPr>
          <w:rFonts w:ascii="Times New Roman" w:hAnsi="Times New Roman" w:cs="Times New Roman"/>
          <w:color w:val="000000" w:themeColor="text1"/>
          <w:sz w:val="24"/>
          <w:szCs w:val="24"/>
        </w:rPr>
        <w:t xml:space="preserve"> </w:t>
      </w:r>
      <w:r w:rsidRPr="00E62D17">
        <w:rPr>
          <w:rFonts w:ascii="Times New Roman" w:hAnsi="Times New Roman" w:cs="Times New Roman"/>
          <w:i/>
          <w:iCs/>
          <w:color w:val="000000" w:themeColor="text1"/>
          <w:sz w:val="24"/>
          <w:szCs w:val="24"/>
        </w:rPr>
        <w:t>Mole trust</w:t>
      </w:r>
      <w:r w:rsidRPr="00E62D17">
        <w:rPr>
          <w:rFonts w:ascii="Times New Roman" w:hAnsi="Times New Roman" w:cs="Times New Roman"/>
          <w:color w:val="000000" w:themeColor="text1"/>
          <w:sz w:val="24"/>
          <w:szCs w:val="24"/>
        </w:rPr>
        <w:t>. [8]</w:t>
      </w:r>
    </w:p>
    <w:p w:rsidR="008B7E02" w:rsidRPr="00F31FFA" w:rsidRDefault="008B7E02" w:rsidP="008B7E02">
      <w:pPr>
        <w:spacing w:line="276"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4 -</w:t>
      </w:r>
      <w:r w:rsidRPr="00E62D17">
        <w:rPr>
          <w:rFonts w:ascii="Times New Roman" w:hAnsi="Times New Roman" w:cs="Times New Roman"/>
          <w:b/>
          <w:bCs/>
          <w:color w:val="000000" w:themeColor="text1"/>
          <w:sz w:val="28"/>
          <w:szCs w:val="28"/>
        </w:rPr>
        <w:t xml:space="preserve"> Recommandation Contextuelle</w:t>
      </w:r>
    </w:p>
    <w:p w:rsidR="008B7E02" w:rsidRPr="00F31FFA" w:rsidRDefault="008B7E02" w:rsidP="008B7E02">
      <w:p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4.1 - </w:t>
      </w:r>
      <w:r w:rsidRPr="00E62D17">
        <w:rPr>
          <w:rFonts w:ascii="Times New Roman" w:hAnsi="Times New Roman" w:cs="Times New Roman"/>
          <w:b/>
          <w:bCs/>
          <w:color w:val="000000" w:themeColor="text1"/>
          <w:sz w:val="24"/>
          <w:szCs w:val="24"/>
        </w:rPr>
        <w:t xml:space="preserve">Notion de Contexte  </w:t>
      </w:r>
    </w:p>
    <w:p w:rsidR="008B7E02" w:rsidRPr="00F31FFA" w:rsidRDefault="008B7E02" w:rsidP="008B7E02">
      <w:pPr>
        <w:spacing w:line="276" w:lineRule="auto"/>
        <w:jc w:val="both"/>
        <w:rPr>
          <w:rFonts w:ascii="Times New Roman" w:hAnsi="Times New Roman" w:cs="Times New Roman"/>
          <w:b/>
          <w:bCs/>
          <w:color w:val="000000" w:themeColor="text1"/>
          <w:sz w:val="24"/>
          <w:szCs w:val="24"/>
        </w:rPr>
      </w:pPr>
      <w:r w:rsidRPr="00E62D17">
        <w:rPr>
          <w:rFonts w:ascii="Times New Roman" w:hAnsi="Times New Roman" w:cs="Times New Roman"/>
          <w:b/>
          <w:bCs/>
          <w:color w:val="000000" w:themeColor="text1"/>
          <w:sz w:val="24"/>
          <w:szCs w:val="24"/>
        </w:rPr>
        <w:t>4.1.1</w:t>
      </w:r>
      <w:r>
        <w:rPr>
          <w:rFonts w:ascii="Times New Roman" w:hAnsi="Times New Roman" w:cs="Times New Roman"/>
          <w:b/>
          <w:bCs/>
          <w:color w:val="000000" w:themeColor="text1"/>
          <w:sz w:val="24"/>
          <w:szCs w:val="24"/>
        </w:rPr>
        <w:t xml:space="preserve"> -</w:t>
      </w:r>
      <w:r w:rsidRPr="00E62D17">
        <w:rPr>
          <w:rFonts w:ascii="Times New Roman" w:hAnsi="Times New Roman" w:cs="Times New Roman"/>
          <w:b/>
          <w:bCs/>
          <w:color w:val="000000" w:themeColor="text1"/>
          <w:sz w:val="24"/>
          <w:szCs w:val="24"/>
        </w:rPr>
        <w:t xml:space="preserve"> Définition du contexte </w:t>
      </w:r>
    </w:p>
    <w:p w:rsidR="008B7E02" w:rsidRDefault="008B7E02" w:rsidP="008B7E02">
      <w:pPr>
        <w:spacing w:line="276" w:lineRule="auto"/>
        <w:jc w:val="both"/>
        <w:rPr>
          <w:b/>
          <w:bCs/>
          <w:sz w:val="24"/>
          <w:szCs w:val="24"/>
        </w:rPr>
      </w:pPr>
      <w:r>
        <w:rPr>
          <w:rFonts w:asciiTheme="majorBidi" w:hAnsiTheme="majorBidi" w:cstheme="majorBidi"/>
          <w:sz w:val="24"/>
          <w:szCs w:val="24"/>
        </w:rPr>
        <w:t>D’après</w:t>
      </w:r>
      <w:r w:rsidRPr="008932EB">
        <w:rPr>
          <w:rFonts w:asciiTheme="majorBidi" w:hAnsiTheme="majorBidi" w:cstheme="majorBidi"/>
          <w:sz w:val="24"/>
          <w:szCs w:val="24"/>
        </w:rPr>
        <w:t xml:space="preserve"> Zimmerman et al : Le contexte est toute information qui peut être utilisée pour caractériser la situation d'une entité. Les éléments de description de ces informations de contexte se répartissent en cinq catégories : l'individualité, l'activité, l’emplacement, le temps et les relations.</w:t>
      </w:r>
      <w:r>
        <w:rPr>
          <w:rFonts w:asciiTheme="majorBidi" w:hAnsiTheme="majorBidi" w:cstheme="majorBidi"/>
          <w:b/>
          <w:bCs/>
        </w:rPr>
        <w:t xml:space="preserve"> [</w:t>
      </w:r>
      <w:r>
        <w:rPr>
          <w:rFonts w:asciiTheme="majorBidi" w:hAnsiTheme="majorBidi" w:cstheme="majorBidi"/>
        </w:rPr>
        <w:t>7</w:t>
      </w:r>
      <w:r w:rsidRPr="001A16A0">
        <w:rPr>
          <w:rFonts w:asciiTheme="majorBidi" w:hAnsiTheme="majorBidi" w:cstheme="majorBidi"/>
          <w:b/>
          <w:bCs/>
        </w:rPr>
        <w:t>]</w:t>
      </w:r>
      <w:r w:rsidRPr="00CC24FC">
        <w:rPr>
          <w:b/>
          <w:bCs/>
          <w:sz w:val="24"/>
          <w:szCs w:val="24"/>
        </w:rPr>
        <w:t xml:space="preserve">        </w:t>
      </w:r>
    </w:p>
    <w:p w:rsidR="008B7E02" w:rsidRPr="005E5ABA" w:rsidRDefault="008B7E02" w:rsidP="008B7E02">
      <w:pPr>
        <w:spacing w:line="276" w:lineRule="auto"/>
        <w:jc w:val="both"/>
        <w:rPr>
          <w:b/>
          <w:bCs/>
          <w:sz w:val="24"/>
          <w:szCs w:val="24"/>
        </w:rPr>
      </w:pPr>
      <w:r>
        <w:rPr>
          <w:rFonts w:ascii="Times New Roman" w:hAnsi="Times New Roman" w:cs="Times New Roman"/>
          <w:b/>
          <w:bCs/>
          <w:color w:val="000000" w:themeColor="text1"/>
          <w:sz w:val="24"/>
          <w:szCs w:val="24"/>
        </w:rPr>
        <w:t xml:space="preserve">4.1.2 </w:t>
      </w:r>
      <w:r w:rsidRPr="005E5ABA">
        <w:rPr>
          <w:rFonts w:ascii="Times New Roman" w:hAnsi="Times New Roman" w:cs="Times New Roman"/>
          <w:b/>
          <w:bCs/>
          <w:color w:val="000000" w:themeColor="text1"/>
          <w:sz w:val="24"/>
          <w:szCs w:val="24"/>
        </w:rPr>
        <w:t>- Approches d’intégration du contexte dans les systèmes de recommandation</w:t>
      </w:r>
    </w:p>
    <w:p w:rsidR="008B7E02" w:rsidRDefault="008B7E02" w:rsidP="008B7E02">
      <w:pPr>
        <w:spacing w:line="276" w:lineRule="auto"/>
        <w:jc w:val="both"/>
        <w:rPr>
          <w:rFonts w:asciiTheme="majorBidi" w:hAnsiTheme="majorBidi" w:cstheme="majorBidi"/>
          <w:sz w:val="24"/>
          <w:szCs w:val="24"/>
        </w:rPr>
      </w:pPr>
      <w:r w:rsidRPr="008932EB">
        <w:rPr>
          <w:rFonts w:asciiTheme="majorBidi" w:hAnsiTheme="majorBidi" w:cstheme="majorBidi"/>
          <w:sz w:val="24"/>
          <w:szCs w:val="24"/>
        </w:rPr>
        <w:t xml:space="preserve">Il existe trois différents paradigmes algorithmiques pour l'intégration des informations contextuelles dans le processus de recommandation sont présentés : </w:t>
      </w:r>
    </w:p>
    <w:p w:rsidR="008B7E02" w:rsidRDefault="008B7E02" w:rsidP="008B7E02">
      <w:pPr>
        <w:numPr>
          <w:ilvl w:val="0"/>
          <w:numId w:val="4"/>
        </w:numPr>
        <w:spacing w:line="276" w:lineRule="auto"/>
        <w:jc w:val="both"/>
        <w:rPr>
          <w:rFonts w:asciiTheme="majorBidi" w:hAnsiTheme="majorBidi" w:cstheme="majorBidi"/>
          <w:sz w:val="24"/>
          <w:szCs w:val="24"/>
        </w:rPr>
      </w:pPr>
      <w:r w:rsidRPr="00087C2D">
        <w:rPr>
          <w:rFonts w:asciiTheme="majorBidi" w:hAnsiTheme="majorBidi" w:cstheme="majorBidi"/>
          <w:b/>
          <w:bCs/>
          <w:sz w:val="24"/>
          <w:szCs w:val="24"/>
        </w:rPr>
        <w:t>L’approche de Pré-filtrage Contextuel (contextual pre-filtering)</w:t>
      </w:r>
      <w:r w:rsidRPr="00087C2D">
        <w:rPr>
          <w:rFonts w:asciiTheme="majorBidi" w:hAnsiTheme="majorBidi" w:cstheme="majorBidi"/>
          <w:sz w:val="24"/>
          <w:szCs w:val="24"/>
        </w:rPr>
        <w:t xml:space="preserve"> : Dans </w:t>
      </w:r>
      <w:r>
        <w:rPr>
          <w:rFonts w:asciiTheme="majorBidi" w:hAnsiTheme="majorBidi" w:cstheme="majorBidi"/>
          <w:sz w:val="24"/>
          <w:szCs w:val="24"/>
        </w:rPr>
        <w:t>cette approche</w:t>
      </w:r>
      <w:r w:rsidRPr="00087C2D">
        <w:rPr>
          <w:rFonts w:asciiTheme="majorBidi" w:hAnsiTheme="majorBidi" w:cstheme="majorBidi"/>
          <w:sz w:val="24"/>
          <w:szCs w:val="24"/>
        </w:rPr>
        <w:t>, l'information contextuelle est utilisée comme une étiquette permettant de filtrer les évaluations qui ne correspondent pas à l’information contextuelle spécifiée. Ceci est fait avant d'exécuter la méthode principale de recommandation sur les données sélectionnées restantes.</w:t>
      </w:r>
    </w:p>
    <w:p w:rsidR="008B7E02" w:rsidRPr="00087C2D" w:rsidRDefault="008B7E02" w:rsidP="008B7E02">
      <w:pPr>
        <w:numPr>
          <w:ilvl w:val="0"/>
          <w:numId w:val="4"/>
        </w:numPr>
        <w:spacing w:line="276" w:lineRule="auto"/>
        <w:jc w:val="both"/>
        <w:rPr>
          <w:rFonts w:asciiTheme="majorBidi" w:hAnsiTheme="majorBidi" w:cstheme="majorBidi"/>
          <w:sz w:val="24"/>
          <w:szCs w:val="24"/>
        </w:rPr>
      </w:pPr>
      <w:r w:rsidRPr="00087C2D">
        <w:rPr>
          <w:rFonts w:asciiTheme="majorBidi" w:hAnsiTheme="majorBidi" w:cstheme="majorBidi"/>
          <w:b/>
          <w:bCs/>
          <w:sz w:val="24"/>
          <w:szCs w:val="24"/>
        </w:rPr>
        <w:t>L’approche de Post-filtrage Contextuel (contextual post-filtering)</w:t>
      </w:r>
      <w:r w:rsidRPr="00087C2D">
        <w:rPr>
          <w:sz w:val="24"/>
          <w:szCs w:val="24"/>
        </w:rPr>
        <w:t> </w:t>
      </w:r>
      <w:r>
        <w:t xml:space="preserve">:    </w:t>
      </w:r>
      <w:r w:rsidRPr="00087C2D">
        <w:rPr>
          <w:rFonts w:asciiTheme="majorBidi" w:hAnsiTheme="majorBidi" w:cstheme="majorBidi"/>
          <w:sz w:val="24"/>
          <w:szCs w:val="24"/>
        </w:rPr>
        <w:t>Selon la méthode de post-filtrage, les informations contextuelles sont utilisées après le démarrage de la méthode principale de recommandation 2D (bidimensionnelle)</w:t>
      </w:r>
      <w:r>
        <w:rPr>
          <w:rFonts w:asciiTheme="majorBidi" w:hAnsiTheme="majorBidi" w:cstheme="majorBidi"/>
          <w:b/>
          <w:bCs/>
          <w:sz w:val="24"/>
          <w:szCs w:val="24"/>
        </w:rPr>
        <w:t>.</w:t>
      </w:r>
    </w:p>
    <w:p w:rsidR="008B7E02" w:rsidRPr="001126F2" w:rsidRDefault="008B7E02" w:rsidP="008B7E02">
      <w:pPr>
        <w:numPr>
          <w:ilvl w:val="0"/>
          <w:numId w:val="4"/>
        </w:numPr>
        <w:spacing w:line="276" w:lineRule="auto"/>
        <w:jc w:val="both"/>
        <w:rPr>
          <w:rFonts w:asciiTheme="majorBidi" w:hAnsiTheme="majorBidi" w:cstheme="majorBidi"/>
          <w:sz w:val="24"/>
          <w:szCs w:val="24"/>
        </w:rPr>
      </w:pPr>
      <w:r w:rsidRPr="00087C2D">
        <w:rPr>
          <w:rFonts w:asciiTheme="majorBidi" w:hAnsiTheme="majorBidi" w:cstheme="majorBidi"/>
          <w:b/>
          <w:bCs/>
          <w:sz w:val="24"/>
          <w:szCs w:val="24"/>
        </w:rPr>
        <w:t>L’approche de la Modélisation Contextuelle (contextual modeling)</w:t>
      </w:r>
      <w:r w:rsidRPr="00087C2D">
        <w:rPr>
          <w:rFonts w:asciiTheme="majorBidi" w:hAnsiTheme="majorBidi" w:cstheme="majorBidi"/>
          <w:sz w:val="24"/>
          <w:szCs w:val="24"/>
        </w:rPr>
        <w:t> :</w:t>
      </w:r>
      <w:r w:rsidRPr="00087C2D">
        <w:rPr>
          <w:sz w:val="24"/>
          <w:szCs w:val="24"/>
        </w:rPr>
        <w:t xml:space="preserve"> </w:t>
      </w:r>
      <w:r w:rsidRPr="00087C2D">
        <w:rPr>
          <w:rFonts w:asciiTheme="majorBidi" w:hAnsiTheme="majorBidi" w:cstheme="majorBidi"/>
          <w:sz w:val="24"/>
          <w:szCs w:val="24"/>
        </w:rPr>
        <w:t xml:space="preserve">Dans cette méthode, les informations de contexte sont directement utilisées à l'intérieur de l'algorithme pour générer des recommandations. </w:t>
      </w:r>
      <w:r>
        <w:t>[</w:t>
      </w:r>
      <w:r w:rsidRPr="00087C2D">
        <w:rPr>
          <w:rFonts w:asciiTheme="majorBidi" w:hAnsiTheme="majorBidi" w:cstheme="majorBidi"/>
        </w:rPr>
        <w:t>8</w:t>
      </w:r>
      <w:r>
        <w:t>]</w:t>
      </w:r>
    </w:p>
    <w:p w:rsidR="008B7E02" w:rsidRDefault="008B7E02" w:rsidP="008B7E02">
      <w:pPr>
        <w:spacing w:line="276" w:lineRule="auto"/>
        <w:jc w:val="both"/>
        <w:rPr>
          <w:rFonts w:asciiTheme="majorBidi" w:hAnsiTheme="majorBidi" w:cstheme="majorBidi"/>
          <w:sz w:val="24"/>
          <w:szCs w:val="24"/>
        </w:rPr>
      </w:pPr>
    </w:p>
    <w:p w:rsidR="008B7E02" w:rsidRPr="00087C2D" w:rsidRDefault="008B7E02" w:rsidP="008B7E02">
      <w:pPr>
        <w:spacing w:line="276" w:lineRule="auto"/>
        <w:jc w:val="both"/>
        <w:rPr>
          <w:rFonts w:asciiTheme="majorBidi" w:hAnsiTheme="majorBidi" w:cstheme="majorBidi"/>
          <w:sz w:val="24"/>
          <w:szCs w:val="24"/>
        </w:rPr>
      </w:pPr>
    </w:p>
    <w:p w:rsidR="008B7E02" w:rsidRPr="00954398" w:rsidRDefault="008B7E02" w:rsidP="008B7E02">
      <w:pPr>
        <w:spacing w:line="276" w:lineRule="auto"/>
        <w:jc w:val="both"/>
        <w:rPr>
          <w:rFonts w:asciiTheme="majorBidi" w:hAnsiTheme="majorBidi" w:cstheme="majorBidi"/>
          <w:b/>
          <w:sz w:val="24"/>
          <w:szCs w:val="20"/>
        </w:rPr>
      </w:pPr>
      <w:r>
        <w:rPr>
          <w:rFonts w:asciiTheme="majorBidi" w:hAnsiTheme="majorBidi" w:cstheme="majorBidi"/>
          <w:b/>
          <w:sz w:val="24"/>
          <w:szCs w:val="20"/>
        </w:rPr>
        <w:lastRenderedPageBreak/>
        <w:t>4.2 -</w:t>
      </w:r>
      <w:r w:rsidRPr="00954398">
        <w:rPr>
          <w:rFonts w:asciiTheme="majorBidi" w:hAnsiTheme="majorBidi" w:cstheme="majorBidi"/>
          <w:b/>
          <w:sz w:val="24"/>
          <w:szCs w:val="20"/>
        </w:rPr>
        <w:t xml:space="preserve"> Approches de recommandation contextuelles </w:t>
      </w:r>
    </w:p>
    <w:p w:rsidR="008B7E02" w:rsidRPr="00954398" w:rsidRDefault="008B7E02" w:rsidP="008B7E02">
      <w:pPr>
        <w:spacing w:line="276" w:lineRule="auto"/>
        <w:jc w:val="both"/>
        <w:rPr>
          <w:rFonts w:asciiTheme="majorBidi" w:hAnsiTheme="majorBidi" w:cstheme="majorBidi"/>
          <w:b/>
          <w:sz w:val="24"/>
          <w:szCs w:val="20"/>
        </w:rPr>
      </w:pPr>
      <w:r>
        <w:rPr>
          <w:rFonts w:asciiTheme="majorBidi" w:hAnsiTheme="majorBidi" w:cstheme="majorBidi"/>
          <w:b/>
          <w:sz w:val="24"/>
          <w:szCs w:val="20"/>
        </w:rPr>
        <w:t>4.2</w:t>
      </w:r>
      <w:r w:rsidRPr="00954398">
        <w:rPr>
          <w:rFonts w:asciiTheme="majorBidi" w:hAnsiTheme="majorBidi" w:cstheme="majorBidi"/>
          <w:b/>
          <w:sz w:val="24"/>
          <w:szCs w:val="20"/>
        </w:rPr>
        <w:t>.1</w:t>
      </w:r>
      <w:r>
        <w:rPr>
          <w:rFonts w:asciiTheme="majorBidi" w:hAnsiTheme="majorBidi" w:cstheme="majorBidi"/>
          <w:b/>
          <w:sz w:val="24"/>
          <w:szCs w:val="20"/>
        </w:rPr>
        <w:t xml:space="preserve"> -</w:t>
      </w:r>
      <w:r w:rsidRPr="00954398">
        <w:rPr>
          <w:rFonts w:asciiTheme="majorBidi" w:hAnsiTheme="majorBidi" w:cstheme="majorBidi"/>
          <w:b/>
          <w:sz w:val="24"/>
          <w:szCs w:val="20"/>
        </w:rPr>
        <w:t xml:space="preserve"> Approches bio-inspirées </w:t>
      </w:r>
    </w:p>
    <w:p w:rsidR="008B7E02" w:rsidRPr="005C6029" w:rsidRDefault="008B7E02" w:rsidP="008B7E02">
      <w:pPr>
        <w:spacing w:line="276" w:lineRule="auto"/>
        <w:jc w:val="both"/>
        <w:rPr>
          <w:rFonts w:asciiTheme="majorBidi" w:hAnsiTheme="majorBidi" w:cstheme="majorBidi"/>
          <w:sz w:val="24"/>
          <w:szCs w:val="24"/>
        </w:rPr>
      </w:pPr>
      <w:r w:rsidRPr="005C6029">
        <w:rPr>
          <w:rFonts w:asciiTheme="majorBidi" w:hAnsiTheme="majorBidi" w:cstheme="majorBidi"/>
          <w:sz w:val="24"/>
          <w:szCs w:val="24"/>
        </w:rPr>
        <w:t xml:space="preserve">Les algorithmes bio-inspirés sont des techniques d'intelligence artificielle inspirées par les phénomènes biologiques qui se produisent dans la nature. Ces derniers sont adaptés à la résolution des problèmes concernent un espace multidimensionnel dans lequel le problème et les contraintes spécifiées sont de nature dynamique. En raison de l'ajout de contextes, l'espace du problème pour les systèmes de recommandation devient multidimensionnel avec un dynamisme des préférences de l'utilisateur. Par conséquent, ces techniques sont adaptées au </w:t>
      </w:r>
      <w:r>
        <w:rPr>
          <w:rFonts w:asciiTheme="majorBidi" w:hAnsiTheme="majorBidi" w:cstheme="majorBidi"/>
          <w:sz w:val="24"/>
          <w:szCs w:val="24"/>
        </w:rPr>
        <w:t>traitement de ce problème. [9</w:t>
      </w:r>
      <w:r w:rsidRPr="005C6029">
        <w:rPr>
          <w:rFonts w:asciiTheme="majorBidi" w:hAnsiTheme="majorBidi" w:cstheme="majorBidi"/>
          <w:sz w:val="24"/>
          <w:szCs w:val="24"/>
        </w:rPr>
        <w:t>]</w:t>
      </w:r>
      <w:r>
        <w:rPr>
          <w:rFonts w:asciiTheme="majorBidi" w:hAnsiTheme="majorBidi" w:cstheme="majorBidi"/>
          <w:sz w:val="24"/>
          <w:szCs w:val="24"/>
        </w:rPr>
        <w:t xml:space="preserve"> </w:t>
      </w:r>
      <w:r w:rsidRPr="005C6029">
        <w:rPr>
          <w:rFonts w:asciiTheme="majorBidi" w:hAnsiTheme="majorBidi" w:cstheme="majorBidi"/>
          <w:sz w:val="24"/>
          <w:szCs w:val="24"/>
        </w:rPr>
        <w:t>Parmi ces approches on cite : Réseau de neurones Artificielle, Algorithme génétique, Algorithme d’optimisation par colonies de fourmis.</w:t>
      </w:r>
    </w:p>
    <w:p w:rsidR="008B7E02" w:rsidRPr="003372C5" w:rsidRDefault="008B7E02" w:rsidP="008B7E02">
      <w:pPr>
        <w:spacing w:line="276" w:lineRule="auto"/>
        <w:jc w:val="both"/>
        <w:rPr>
          <w:rFonts w:asciiTheme="majorBidi" w:hAnsiTheme="majorBidi" w:cstheme="majorBidi"/>
          <w:b/>
          <w:sz w:val="24"/>
          <w:szCs w:val="20"/>
        </w:rPr>
      </w:pPr>
      <w:r>
        <w:rPr>
          <w:rFonts w:asciiTheme="majorBidi" w:hAnsiTheme="majorBidi" w:cstheme="majorBidi"/>
          <w:b/>
          <w:sz w:val="24"/>
          <w:szCs w:val="20"/>
        </w:rPr>
        <w:t>4.2</w:t>
      </w:r>
      <w:r w:rsidRPr="003372C5">
        <w:rPr>
          <w:rFonts w:asciiTheme="majorBidi" w:hAnsiTheme="majorBidi" w:cstheme="majorBidi"/>
          <w:b/>
          <w:sz w:val="24"/>
          <w:szCs w:val="20"/>
        </w:rPr>
        <w:t>.2</w:t>
      </w:r>
      <w:r>
        <w:rPr>
          <w:rFonts w:asciiTheme="majorBidi" w:hAnsiTheme="majorBidi" w:cstheme="majorBidi"/>
          <w:b/>
          <w:sz w:val="24"/>
          <w:szCs w:val="20"/>
        </w:rPr>
        <w:t xml:space="preserve"> - Approches statistiques</w:t>
      </w:r>
    </w:p>
    <w:p w:rsidR="008B7E02" w:rsidRPr="003372C5" w:rsidRDefault="008B7E02" w:rsidP="008B7E02">
      <w:pPr>
        <w:spacing w:line="276" w:lineRule="auto"/>
        <w:jc w:val="both"/>
        <w:rPr>
          <w:rFonts w:asciiTheme="majorBidi" w:hAnsiTheme="majorBidi" w:cstheme="majorBidi"/>
          <w:sz w:val="24"/>
          <w:szCs w:val="24"/>
        </w:rPr>
      </w:pPr>
      <w:r w:rsidRPr="003372C5">
        <w:rPr>
          <w:rFonts w:asciiTheme="majorBidi" w:hAnsiTheme="majorBidi" w:cstheme="majorBidi"/>
          <w:sz w:val="24"/>
          <w:szCs w:val="24"/>
        </w:rPr>
        <w:t>Les méthodes de calcul statistique sont une variété d'outils statistiques qui peuvent être appliqués aux données pour en tirer des informations et accéder à une description analytique débouchant sur une modélisation déterministe. L'utilisation de ces techniques aide à comprendre la nature, la distribution et les caractéristiques des données qui peuvent être utilisées dans différentes tâches d'apprentissage.</w:t>
      </w:r>
    </w:p>
    <w:p w:rsidR="008B7E02" w:rsidRPr="003372C5" w:rsidRDefault="008B7E02" w:rsidP="008B7E02">
      <w:pPr>
        <w:numPr>
          <w:ilvl w:val="0"/>
          <w:numId w:val="3"/>
        </w:numPr>
        <w:spacing w:line="276" w:lineRule="auto"/>
        <w:ind w:left="1066"/>
        <w:jc w:val="both"/>
        <w:rPr>
          <w:rFonts w:asciiTheme="majorBidi" w:hAnsiTheme="majorBidi" w:cstheme="majorBidi"/>
          <w:b/>
          <w:bCs/>
          <w:i/>
          <w:iCs/>
        </w:rPr>
      </w:pPr>
      <w:r w:rsidRPr="003372C5">
        <w:rPr>
          <w:rFonts w:asciiTheme="majorBidi" w:hAnsiTheme="majorBidi" w:cstheme="majorBidi"/>
          <w:b/>
          <w:bCs/>
          <w:i/>
          <w:iCs/>
        </w:rPr>
        <w:t>Support Vector Machine SVM :</w:t>
      </w:r>
    </w:p>
    <w:p w:rsidR="008B7E02" w:rsidRPr="003372C5" w:rsidRDefault="008B7E02" w:rsidP="008B7E02">
      <w:pPr>
        <w:spacing w:line="276" w:lineRule="auto"/>
        <w:jc w:val="both"/>
        <w:rPr>
          <w:rFonts w:asciiTheme="majorBidi" w:hAnsiTheme="majorBidi" w:cstheme="majorBidi"/>
          <w:sz w:val="24"/>
          <w:szCs w:val="24"/>
        </w:rPr>
      </w:pPr>
      <w:r w:rsidRPr="003372C5">
        <w:rPr>
          <w:rFonts w:asciiTheme="majorBidi" w:hAnsiTheme="majorBidi" w:cstheme="majorBidi"/>
          <w:sz w:val="24"/>
          <w:szCs w:val="24"/>
        </w:rPr>
        <w:t>Les SVMs sont des systèmes d’apprentissage qui utilisent un espace d’hypothèses de fonctions linéaires dans un espace de caractéristique à haute dimension. L’idée des SVMs est de rechercher un hyperplan (droite dans le cas de deux dimensions) qui sépare le mieux ces deux classe.</w:t>
      </w:r>
    </w:p>
    <w:p w:rsidR="008B7E02" w:rsidRDefault="008B7E02" w:rsidP="008B7E02">
      <w:pPr>
        <w:spacing w:line="276" w:lineRule="auto"/>
        <w:jc w:val="center"/>
      </w:pPr>
      <w:r w:rsidRPr="001471CD">
        <w:rPr>
          <w:noProof/>
          <w:lang w:eastAsia="fr-FR"/>
        </w:rPr>
        <w:drawing>
          <wp:inline distT="0" distB="0" distL="0" distR="0">
            <wp:extent cx="2983230" cy="2234993"/>
            <wp:effectExtent l="19050" t="19050" r="762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983230" cy="2234993"/>
                    </a:xfrm>
                    <a:prstGeom prst="rect">
                      <a:avLst/>
                    </a:prstGeom>
                    <a:noFill/>
                    <a:ln w="9525">
                      <a:solidFill>
                        <a:schemeClr val="accent1"/>
                      </a:solidFill>
                      <a:miter lim="800000"/>
                      <a:headEnd/>
                      <a:tailEnd/>
                    </a:ln>
                  </pic:spPr>
                </pic:pic>
              </a:graphicData>
            </a:graphic>
          </wp:inline>
        </w:drawing>
      </w:r>
    </w:p>
    <w:p w:rsidR="008B7E02" w:rsidRPr="009F2297" w:rsidRDefault="008B7E02" w:rsidP="008B7E02">
      <w:pPr>
        <w:spacing w:line="276" w:lineRule="auto"/>
        <w:jc w:val="center"/>
        <w:rPr>
          <w:rFonts w:asciiTheme="majorBidi" w:hAnsiTheme="majorBidi" w:cstheme="majorBidi"/>
          <w:b/>
          <w:bCs/>
        </w:rPr>
      </w:pPr>
      <w:r w:rsidRPr="009F2297">
        <w:rPr>
          <w:rFonts w:asciiTheme="majorBidi" w:hAnsiTheme="majorBidi" w:cstheme="majorBidi"/>
          <w:b/>
          <w:bCs/>
        </w:rPr>
        <w:t>Figure</w:t>
      </w:r>
      <w:r>
        <w:rPr>
          <w:rFonts w:asciiTheme="majorBidi" w:hAnsiTheme="majorBidi" w:cstheme="majorBidi"/>
          <w:b/>
          <w:bCs/>
        </w:rPr>
        <w:t xml:space="preserve"> 1.1</w:t>
      </w:r>
      <w:r w:rsidRPr="009F2297">
        <w:rPr>
          <w:rFonts w:asciiTheme="majorBidi" w:hAnsiTheme="majorBidi" w:cstheme="majorBidi"/>
          <w:b/>
          <w:bCs/>
        </w:rPr>
        <w:t> :</w:t>
      </w:r>
      <w:r w:rsidRPr="009F2297">
        <w:rPr>
          <w:rFonts w:asciiTheme="majorBidi" w:hAnsiTheme="majorBidi" w:cstheme="majorBidi"/>
          <w:b/>
          <w:bCs/>
          <w:color w:val="000000" w:themeColor="text1"/>
        </w:rPr>
        <w:t xml:space="preserve"> </w:t>
      </w:r>
      <w:r w:rsidRPr="009F2297">
        <w:rPr>
          <w:rFonts w:asciiTheme="majorBidi" w:hAnsiTheme="majorBidi" w:cstheme="majorBidi"/>
          <w:color w:val="000000" w:themeColor="text1"/>
        </w:rPr>
        <w:t>Exemple de classification</w:t>
      </w:r>
      <w:r w:rsidRPr="009F2297">
        <w:rPr>
          <w:rFonts w:asciiTheme="majorBidi" w:hAnsiTheme="majorBidi" w:cstheme="majorBidi"/>
        </w:rPr>
        <w:t xml:space="preserve"> SVM</w:t>
      </w:r>
    </w:p>
    <w:p w:rsidR="008B7E02" w:rsidRPr="00190EF4" w:rsidRDefault="008B7E02" w:rsidP="008B7E02">
      <w:pPr>
        <w:spacing w:line="276" w:lineRule="auto"/>
        <w:jc w:val="both"/>
        <w:rPr>
          <w:sz w:val="24"/>
          <w:szCs w:val="24"/>
        </w:rPr>
      </w:pPr>
      <w:r w:rsidRPr="003372C5">
        <w:rPr>
          <w:rFonts w:asciiTheme="majorBidi" w:hAnsiTheme="majorBidi" w:cstheme="majorBidi"/>
          <w:sz w:val="24"/>
          <w:szCs w:val="24"/>
        </w:rPr>
        <w:t>En réalité, un hyperplan séparateur n’existe pas toujours, et même s’il existe, il ne représente pas généralement la meilleure s</w:t>
      </w:r>
      <w:r>
        <w:rPr>
          <w:rFonts w:asciiTheme="majorBidi" w:hAnsiTheme="majorBidi" w:cstheme="majorBidi"/>
          <w:sz w:val="24"/>
          <w:szCs w:val="24"/>
        </w:rPr>
        <w:t>olution pour la classification (par exemple erreur d’étiquetage).</w:t>
      </w:r>
      <w:r w:rsidRPr="003372C5">
        <w:rPr>
          <w:rFonts w:asciiTheme="majorBidi" w:hAnsiTheme="majorBidi" w:cstheme="majorBidi"/>
          <w:sz w:val="24"/>
          <w:szCs w:val="24"/>
        </w:rPr>
        <w:t xml:space="preserve">Dans le cas où les données ne sont pas linéairement séparables, ou contiennent des données mal étiquetées. Ceci peut être fait en admettant une certaine erreur de classification des données, ce qui est appelé "SVM à marge souple (Soft Margin)". </w:t>
      </w:r>
      <w:r w:rsidRPr="00C07FBC">
        <w:rPr>
          <w:rFonts w:asciiTheme="majorBidi" w:hAnsiTheme="majorBidi" w:cstheme="majorBidi"/>
          <w:sz w:val="24"/>
          <w:szCs w:val="24"/>
        </w:rPr>
        <w:t>[10]</w:t>
      </w:r>
    </w:p>
    <w:p w:rsidR="008B7E02" w:rsidRPr="003372C5" w:rsidRDefault="008B7E02" w:rsidP="008B7E02">
      <w:pPr>
        <w:numPr>
          <w:ilvl w:val="0"/>
          <w:numId w:val="3"/>
        </w:numPr>
        <w:spacing w:line="276" w:lineRule="auto"/>
        <w:ind w:left="1066"/>
        <w:jc w:val="both"/>
        <w:rPr>
          <w:rFonts w:asciiTheme="majorBidi" w:hAnsiTheme="majorBidi" w:cstheme="majorBidi"/>
          <w:b/>
          <w:bCs/>
          <w:i/>
          <w:iCs/>
          <w:sz w:val="24"/>
          <w:szCs w:val="24"/>
        </w:rPr>
      </w:pPr>
      <w:r w:rsidRPr="003372C5">
        <w:rPr>
          <w:rFonts w:asciiTheme="majorBidi" w:hAnsiTheme="majorBidi" w:cstheme="majorBidi"/>
          <w:b/>
          <w:bCs/>
          <w:i/>
          <w:iCs/>
          <w:sz w:val="24"/>
          <w:szCs w:val="24"/>
        </w:rPr>
        <w:lastRenderedPageBreak/>
        <w:t>K-Nearest-Nieghbor KNN :</w:t>
      </w:r>
    </w:p>
    <w:p w:rsidR="008B7E02" w:rsidRPr="003372C5" w:rsidRDefault="008B7E02" w:rsidP="008B7E02">
      <w:pPr>
        <w:shd w:val="clear" w:color="auto" w:fill="FFFFFF"/>
        <w:spacing w:line="276" w:lineRule="auto"/>
        <w:jc w:val="both"/>
        <w:textAlignment w:val="baseline"/>
        <w:rPr>
          <w:rFonts w:asciiTheme="majorBidi" w:hAnsiTheme="majorBidi" w:cstheme="majorBidi"/>
          <w:color w:val="000000"/>
          <w:spacing w:val="2"/>
          <w:sz w:val="24"/>
          <w:szCs w:val="24"/>
        </w:rPr>
      </w:pPr>
      <w:r w:rsidRPr="003372C5">
        <w:rPr>
          <w:rFonts w:asciiTheme="majorBidi" w:hAnsiTheme="majorBidi" w:cstheme="majorBidi"/>
          <w:color w:val="000000"/>
          <w:spacing w:val="2"/>
          <w:sz w:val="24"/>
          <w:szCs w:val="24"/>
          <w:bdr w:val="none" w:sz="0" w:space="0" w:color="auto" w:frame="1"/>
        </w:rPr>
        <w:t>k-NN est un algorithme standard de classification qui repose exclusivement sur le choix de la métrique de classification. Il est “non paramétrique” et se base uniquement sur les données d’entraînement</w:t>
      </w:r>
      <w:r w:rsidRPr="003372C5">
        <w:rPr>
          <w:rFonts w:asciiTheme="majorBidi" w:hAnsiTheme="majorBidi" w:cstheme="majorBidi"/>
          <w:i/>
          <w:iCs/>
          <w:color w:val="000000"/>
          <w:spacing w:val="2"/>
          <w:sz w:val="24"/>
          <w:szCs w:val="24"/>
          <w:bdr w:val="none" w:sz="0" w:space="0" w:color="auto" w:frame="1"/>
        </w:rPr>
        <w:t>.</w:t>
      </w:r>
      <w:r w:rsidRPr="003372C5">
        <w:rPr>
          <w:rFonts w:asciiTheme="majorBidi" w:hAnsiTheme="majorBidi" w:cstheme="majorBidi"/>
          <w:color w:val="000000"/>
          <w:spacing w:val="2"/>
          <w:sz w:val="24"/>
          <w:szCs w:val="24"/>
        </w:rPr>
        <w:t xml:space="preserve"> à partir d’une base de données étiquetées, on peut estimer la classe d’une nouvelle donnée en regardant quelle est la classe majoritaire des k données voisines les plus proches (d’où le nom de l’algorithme). Le seul paramètre à fixer est k, le nombre de voisins à considérer.</w:t>
      </w:r>
    </w:p>
    <w:p w:rsidR="008B7E02" w:rsidRDefault="008B7E02" w:rsidP="008B7E02">
      <w:pPr>
        <w:shd w:val="clear" w:color="auto" w:fill="FFFFFF"/>
        <w:spacing w:line="276" w:lineRule="auto"/>
        <w:jc w:val="center"/>
        <w:textAlignment w:val="baseline"/>
      </w:pPr>
      <w:r>
        <w:rPr>
          <w:noProof/>
          <w:lang w:eastAsia="fr-FR"/>
        </w:rPr>
        <w:drawing>
          <wp:inline distT="0" distB="0" distL="0" distR="0">
            <wp:extent cx="1815317" cy="1562100"/>
            <wp:effectExtent l="19050" t="1905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1817556" cy="1564027"/>
                    </a:xfrm>
                    <a:prstGeom prst="rect">
                      <a:avLst/>
                    </a:prstGeom>
                    <a:noFill/>
                    <a:ln w="9525">
                      <a:solidFill>
                        <a:schemeClr val="accent1"/>
                      </a:solidFill>
                      <a:miter lim="800000"/>
                      <a:headEnd/>
                      <a:tailEnd/>
                    </a:ln>
                  </pic:spPr>
                </pic:pic>
              </a:graphicData>
            </a:graphic>
          </wp:inline>
        </w:drawing>
      </w:r>
    </w:p>
    <w:p w:rsidR="008B7E02" w:rsidRPr="008C0EA7" w:rsidRDefault="008B7E02" w:rsidP="008B7E02">
      <w:pPr>
        <w:shd w:val="clear" w:color="auto" w:fill="FFFFFF"/>
        <w:spacing w:line="276" w:lineRule="auto"/>
        <w:jc w:val="center"/>
        <w:textAlignment w:val="baseline"/>
        <w:rPr>
          <w:rFonts w:ascii="Times New Roman" w:hAnsi="Times New Roman" w:cs="Times New Roman"/>
          <w:b/>
          <w:bCs/>
          <w:color w:val="000000" w:themeColor="text1"/>
        </w:rPr>
      </w:pPr>
      <w:r>
        <w:rPr>
          <w:rFonts w:ascii="Times New Roman" w:hAnsi="Times New Roman" w:cs="Times New Roman"/>
          <w:b/>
          <w:bCs/>
          <w:color w:val="000000" w:themeColor="text1"/>
        </w:rPr>
        <w:t>Figure 1.2</w:t>
      </w:r>
      <w:r w:rsidRPr="008C0EA7">
        <w:rPr>
          <w:rFonts w:ascii="Times New Roman" w:hAnsi="Times New Roman" w:cs="Times New Roman"/>
          <w:b/>
          <w:bCs/>
          <w:color w:val="000000" w:themeColor="text1"/>
        </w:rPr>
        <w:t xml:space="preserve"> : </w:t>
      </w:r>
      <w:r w:rsidRPr="009F2297">
        <w:rPr>
          <w:rFonts w:ascii="Times New Roman" w:hAnsi="Times New Roman" w:cs="Times New Roman"/>
          <w:color w:val="000000" w:themeColor="text1"/>
        </w:rPr>
        <w:t>Exemple de classification KNN.</w:t>
      </w:r>
    </w:p>
    <w:p w:rsidR="008B7E02" w:rsidRDefault="008B7E02" w:rsidP="008B7E02">
      <w:pPr>
        <w:shd w:val="clear" w:color="auto" w:fill="FFFFFF"/>
        <w:spacing w:line="276" w:lineRule="auto"/>
        <w:jc w:val="both"/>
        <w:textAlignment w:val="baseline"/>
        <w:rPr>
          <w:sz w:val="24"/>
          <w:szCs w:val="24"/>
        </w:rPr>
      </w:pPr>
      <w:r w:rsidRPr="003372C5">
        <w:rPr>
          <w:rFonts w:asciiTheme="majorBidi" w:hAnsiTheme="majorBidi" w:cstheme="majorBidi"/>
          <w:sz w:val="24"/>
          <w:szCs w:val="24"/>
        </w:rPr>
        <w:t>On considère l’exemple suivant ou on cherche la classe du point vert, Si le nombre de plus proches</w:t>
      </w:r>
      <w:r w:rsidRPr="003372C5">
        <w:rPr>
          <w:rStyle w:val="a"/>
          <w:rFonts w:asciiTheme="majorBidi" w:hAnsiTheme="majorBidi" w:cstheme="majorBidi"/>
          <w:color w:val="000000"/>
          <w:spacing w:val="2"/>
          <w:sz w:val="24"/>
          <w:szCs w:val="24"/>
          <w:bdr w:val="none" w:sz="0" w:space="0" w:color="auto" w:frame="1"/>
          <w:shd w:val="clear" w:color="auto" w:fill="FFFFFF"/>
        </w:rPr>
        <w:t xml:space="preserve"> </w:t>
      </w:r>
      <w:r w:rsidRPr="00C07FBC">
        <w:rPr>
          <w:rStyle w:val="a"/>
          <w:rFonts w:asciiTheme="majorBidi" w:hAnsiTheme="majorBidi" w:cstheme="majorBidi"/>
          <w:color w:val="000000"/>
          <w:spacing w:val="2"/>
          <w:sz w:val="24"/>
          <w:szCs w:val="24"/>
          <w:bdr w:val="none" w:sz="0" w:space="0" w:color="auto" w:frame="1"/>
          <w:shd w:val="clear" w:color="auto" w:fill="FFFFFF"/>
        </w:rPr>
        <w:t>voisins</w:t>
      </w:r>
      <w:r w:rsidRPr="003372C5">
        <w:rPr>
          <w:rStyle w:val="a"/>
          <w:rFonts w:asciiTheme="majorBidi" w:hAnsiTheme="majorBidi" w:cstheme="majorBidi"/>
          <w:i/>
          <w:iCs/>
          <w:color w:val="000000"/>
          <w:spacing w:val="2"/>
          <w:sz w:val="24"/>
          <w:szCs w:val="24"/>
          <w:bdr w:val="none" w:sz="0" w:space="0" w:color="auto" w:frame="1"/>
          <w:shd w:val="clear" w:color="auto" w:fill="FFFFFF"/>
        </w:rPr>
        <w:t>,</w:t>
      </w:r>
      <w:r w:rsidRPr="00C07FBC">
        <w:rPr>
          <w:rStyle w:val="a"/>
          <w:rFonts w:asciiTheme="majorBidi" w:hAnsiTheme="majorBidi" w:cstheme="majorBidi"/>
          <w:i/>
          <w:iCs/>
          <w:color w:val="000000"/>
          <w:spacing w:val="2"/>
          <w:sz w:val="24"/>
          <w:szCs w:val="24"/>
          <w:bdr w:val="none" w:sz="0" w:space="0" w:color="auto" w:frame="1"/>
          <w:shd w:val="clear" w:color="auto" w:fill="FFFFFF"/>
        </w:rPr>
        <w:t xml:space="preserve"> </w:t>
      </w:r>
      <w:r w:rsidRPr="00207552">
        <w:rPr>
          <w:rFonts w:asciiTheme="majorBidi" w:hAnsiTheme="majorBidi" w:cstheme="majorBidi"/>
          <w:sz w:val="24"/>
          <w:szCs w:val="24"/>
        </w:rPr>
        <w:t>k</w:t>
      </w:r>
      <w:r w:rsidRPr="003372C5">
        <w:rPr>
          <w:rFonts w:asciiTheme="majorBidi" w:hAnsiTheme="majorBidi" w:cstheme="majorBidi"/>
          <w:sz w:val="24"/>
          <w:szCs w:val="24"/>
        </w:rPr>
        <w:t>, est fixé à</w:t>
      </w:r>
      <w:r w:rsidRPr="003372C5">
        <w:rPr>
          <w:rFonts w:asciiTheme="majorBidi" w:hAnsiTheme="majorBidi" w:cstheme="majorBidi"/>
          <w:i/>
          <w:iCs/>
          <w:sz w:val="24"/>
          <w:szCs w:val="24"/>
        </w:rPr>
        <w:t xml:space="preserve"> </w:t>
      </w:r>
      <w:r w:rsidRPr="003372C5">
        <w:rPr>
          <w:rFonts w:asciiTheme="majorBidi" w:hAnsiTheme="majorBidi" w:cstheme="majorBidi"/>
          <w:sz w:val="24"/>
          <w:szCs w:val="24"/>
        </w:rPr>
        <w:t>3, la classe du point vert est celle des triangles rouges, car ces derniers sont au</w:t>
      </w:r>
      <w:r w:rsidRPr="003372C5">
        <w:rPr>
          <w:rFonts w:asciiTheme="majorBidi" w:hAnsiTheme="majorBidi" w:cstheme="majorBidi"/>
          <w:i/>
          <w:iCs/>
          <w:sz w:val="24"/>
          <w:szCs w:val="24"/>
        </w:rPr>
        <w:t xml:space="preserve"> </w:t>
      </w:r>
      <w:r w:rsidRPr="003372C5">
        <w:rPr>
          <w:rFonts w:asciiTheme="majorBidi" w:hAnsiTheme="majorBidi" w:cstheme="majorBidi"/>
          <w:sz w:val="24"/>
          <w:szCs w:val="24"/>
        </w:rPr>
        <w:t>nombre de 2 contre un seul carré bleu. Si k vaut 5, la classe du point vert est celle des carrés bleus, au nombre de 3 contre 2 triangles rouges.</w:t>
      </w:r>
      <w:r>
        <w:rPr>
          <w:sz w:val="24"/>
          <w:szCs w:val="24"/>
        </w:rPr>
        <w:t xml:space="preserve"> </w:t>
      </w:r>
      <w:r w:rsidRPr="008831D5">
        <w:rPr>
          <w:rFonts w:ascii="Times New Roman" w:hAnsi="Times New Roman" w:cs="Times New Roman"/>
          <w:sz w:val="24"/>
          <w:szCs w:val="24"/>
        </w:rPr>
        <w:t>[11]</w:t>
      </w:r>
    </w:p>
    <w:p w:rsidR="008B7E02" w:rsidRPr="009F2297" w:rsidRDefault="008B7E02" w:rsidP="008B7E02">
      <w:pPr>
        <w:shd w:val="clear" w:color="auto" w:fill="FFFFFF"/>
        <w:spacing w:line="276" w:lineRule="auto"/>
        <w:jc w:val="both"/>
        <w:textAlignment w:val="baseline"/>
        <w:rPr>
          <w:sz w:val="24"/>
          <w:szCs w:val="24"/>
        </w:rPr>
      </w:pPr>
      <w:r w:rsidRPr="003372C5">
        <w:rPr>
          <w:rFonts w:asciiTheme="majorBidi" w:hAnsiTheme="majorBidi" w:cstheme="majorBidi"/>
          <w:b/>
          <w:bCs/>
          <w:sz w:val="24"/>
          <w:szCs w:val="24"/>
        </w:rPr>
        <w:t>4</w:t>
      </w:r>
      <w:r>
        <w:rPr>
          <w:rFonts w:asciiTheme="majorBidi" w:hAnsiTheme="majorBidi" w:cstheme="majorBidi"/>
          <w:b/>
          <w:bCs/>
          <w:sz w:val="24"/>
          <w:szCs w:val="24"/>
        </w:rPr>
        <w:t xml:space="preserve">.3 - </w:t>
      </w:r>
      <w:r w:rsidRPr="00CB6FE9">
        <w:rPr>
          <w:rFonts w:ascii="Times New Roman" w:hAnsi="Times New Roman" w:cs="Times New Roman"/>
          <w:b/>
          <w:bCs/>
          <w:color w:val="000000" w:themeColor="text1"/>
          <w:sz w:val="24"/>
          <w:szCs w:val="24"/>
        </w:rPr>
        <w:t>Techniques utilisées</w:t>
      </w:r>
      <w:r w:rsidRPr="003372C5">
        <w:rPr>
          <w:rFonts w:asciiTheme="majorBidi" w:hAnsiTheme="majorBidi" w:cstheme="majorBidi"/>
          <w:b/>
          <w:bCs/>
          <w:sz w:val="24"/>
          <w:szCs w:val="24"/>
        </w:rPr>
        <w:t xml:space="preserve"> dans la recommandation contextuelle </w:t>
      </w:r>
    </w:p>
    <w:p w:rsidR="008B7E02" w:rsidRPr="003372C5" w:rsidRDefault="008B7E02" w:rsidP="008B7E02">
      <w:pPr>
        <w:spacing w:line="276" w:lineRule="auto"/>
        <w:jc w:val="both"/>
        <w:rPr>
          <w:rFonts w:asciiTheme="majorBidi" w:hAnsiTheme="majorBidi" w:cstheme="majorBidi"/>
          <w:b/>
          <w:bCs/>
          <w:sz w:val="24"/>
          <w:szCs w:val="24"/>
        </w:rPr>
      </w:pPr>
      <w:r>
        <w:rPr>
          <w:rFonts w:asciiTheme="majorBidi" w:hAnsiTheme="majorBidi" w:cstheme="majorBidi"/>
          <w:b/>
          <w:bCs/>
          <w:sz w:val="24"/>
          <w:szCs w:val="24"/>
        </w:rPr>
        <w:t>4.3</w:t>
      </w:r>
      <w:r w:rsidRPr="003372C5">
        <w:rPr>
          <w:rFonts w:asciiTheme="majorBidi" w:hAnsiTheme="majorBidi" w:cstheme="majorBidi"/>
          <w:b/>
          <w:bCs/>
          <w:sz w:val="24"/>
          <w:szCs w:val="24"/>
        </w:rPr>
        <w:t>.1</w:t>
      </w:r>
      <w:r>
        <w:rPr>
          <w:rFonts w:asciiTheme="majorBidi" w:hAnsiTheme="majorBidi" w:cstheme="majorBidi"/>
          <w:b/>
          <w:bCs/>
          <w:sz w:val="24"/>
          <w:szCs w:val="24"/>
        </w:rPr>
        <w:t xml:space="preserve"> -</w:t>
      </w:r>
      <w:r w:rsidRPr="003372C5">
        <w:rPr>
          <w:rFonts w:asciiTheme="majorBidi" w:hAnsiTheme="majorBidi" w:cstheme="majorBidi"/>
          <w:b/>
          <w:bCs/>
          <w:sz w:val="24"/>
          <w:szCs w:val="24"/>
        </w:rPr>
        <w:t xml:space="preserve"> Apprentissage automatique </w:t>
      </w:r>
    </w:p>
    <w:p w:rsidR="008B7E02" w:rsidRDefault="008B7E02" w:rsidP="008B7E02">
      <w:pPr>
        <w:spacing w:line="276" w:lineRule="auto"/>
        <w:jc w:val="both"/>
        <w:rPr>
          <w:rFonts w:cstheme="minorHAnsi"/>
          <w:sz w:val="24"/>
          <w:szCs w:val="24"/>
        </w:rPr>
      </w:pPr>
      <w:r w:rsidRPr="003372C5">
        <w:rPr>
          <w:rFonts w:asciiTheme="majorBidi" w:hAnsiTheme="majorBidi" w:cstheme="majorBidi"/>
          <w:sz w:val="24"/>
          <w:szCs w:val="24"/>
        </w:rPr>
        <w:t>Apprentissage au</w:t>
      </w:r>
      <w:r>
        <w:rPr>
          <w:rFonts w:asciiTheme="majorBidi" w:hAnsiTheme="majorBidi" w:cstheme="majorBidi"/>
          <w:sz w:val="24"/>
          <w:szCs w:val="24"/>
        </w:rPr>
        <w:t>tomatique ou « Machine Learning</w:t>
      </w:r>
      <w:r w:rsidRPr="003372C5">
        <w:rPr>
          <w:rFonts w:asciiTheme="majorBidi" w:hAnsiTheme="majorBidi" w:cstheme="majorBidi"/>
          <w:sz w:val="24"/>
          <w:szCs w:val="24"/>
        </w:rPr>
        <w:t xml:space="preserve"> </w:t>
      </w:r>
      <w:r w:rsidRPr="003372C5">
        <w:rPr>
          <w:rFonts w:asciiTheme="majorBidi" w:hAnsiTheme="majorBidi" w:cstheme="majorBidi"/>
          <w:sz w:val="24"/>
          <w:szCs w:val="24"/>
          <w:shd w:val="clear" w:color="auto" w:fill="FFFFFF"/>
        </w:rPr>
        <w:t>"</w:t>
      </w:r>
      <w:r w:rsidRPr="003372C5">
        <w:rPr>
          <w:rFonts w:asciiTheme="majorBidi" w:hAnsiTheme="majorBidi" w:cstheme="majorBidi"/>
          <w:sz w:val="24"/>
          <w:szCs w:val="24"/>
        </w:rPr>
        <w:t>ML</w:t>
      </w:r>
      <w:r w:rsidRPr="003372C5">
        <w:rPr>
          <w:rFonts w:asciiTheme="majorBidi" w:hAnsiTheme="majorBidi" w:cstheme="majorBidi"/>
          <w:sz w:val="24"/>
          <w:szCs w:val="24"/>
          <w:shd w:val="clear" w:color="auto" w:fill="FFFFFF"/>
        </w:rPr>
        <w:t>"</w:t>
      </w:r>
      <w:r w:rsidRPr="003372C5">
        <w:rPr>
          <w:rFonts w:asciiTheme="majorBidi" w:hAnsiTheme="majorBidi" w:cstheme="majorBidi"/>
          <w:sz w:val="24"/>
          <w:szCs w:val="24"/>
        </w:rPr>
        <w:t xml:space="preserve"> » en anglais est un sous-ensemble de l’intelligence artificielle (IA) qui est axé sur la création de systèmes qui apprennent ou améliorent les performances en fonct</w:t>
      </w:r>
      <w:r>
        <w:rPr>
          <w:rFonts w:asciiTheme="majorBidi" w:hAnsiTheme="majorBidi" w:cstheme="majorBidi"/>
          <w:sz w:val="24"/>
          <w:szCs w:val="24"/>
        </w:rPr>
        <w:t>ion des données qu’ils traitent</w:t>
      </w:r>
      <w:r w:rsidRPr="003372C5">
        <w:rPr>
          <w:rFonts w:asciiTheme="majorBidi" w:hAnsiTheme="majorBidi" w:cstheme="majorBidi"/>
          <w:sz w:val="24"/>
          <w:szCs w:val="24"/>
        </w:rPr>
        <w:t>.</w:t>
      </w:r>
      <w:r>
        <w:rPr>
          <w:rFonts w:cstheme="minorHAnsi"/>
          <w:sz w:val="24"/>
          <w:szCs w:val="24"/>
        </w:rPr>
        <w:t xml:space="preserve"> </w:t>
      </w:r>
      <w:r w:rsidRPr="008831D5">
        <w:rPr>
          <w:rFonts w:ascii="Times New Roman" w:hAnsi="Times New Roman" w:cs="Times New Roman"/>
          <w:sz w:val="24"/>
          <w:szCs w:val="24"/>
        </w:rPr>
        <w:t>[12]</w:t>
      </w:r>
    </w:p>
    <w:p w:rsidR="008B7E02" w:rsidRPr="003372C5" w:rsidRDefault="008B7E02" w:rsidP="008B7E02">
      <w:pPr>
        <w:spacing w:line="276" w:lineRule="auto"/>
        <w:jc w:val="both"/>
        <w:rPr>
          <w:rFonts w:asciiTheme="majorBidi" w:hAnsiTheme="majorBidi" w:cstheme="majorBidi"/>
          <w:sz w:val="24"/>
          <w:szCs w:val="24"/>
          <w:shd w:val="clear" w:color="auto" w:fill="FFFFFF"/>
        </w:rPr>
      </w:pPr>
      <w:r w:rsidRPr="003372C5">
        <w:rPr>
          <w:rFonts w:asciiTheme="majorBidi" w:hAnsiTheme="majorBidi" w:cstheme="majorBidi"/>
          <w:sz w:val="24"/>
          <w:szCs w:val="24"/>
          <w:shd w:val="clear" w:color="auto" w:fill="FFFFFF"/>
        </w:rPr>
        <w:t>Il existe plusieurs types d’algorithme d’apprentissage automatiqu</w:t>
      </w:r>
      <w:r w:rsidRPr="003372C5">
        <w:rPr>
          <w:rFonts w:asciiTheme="majorBidi" w:hAnsiTheme="majorBidi" w:cstheme="majorBidi"/>
          <w:sz w:val="24"/>
          <w:szCs w:val="24"/>
        </w:rPr>
        <w:t xml:space="preserve">e </w:t>
      </w:r>
      <w:r w:rsidRPr="003372C5">
        <w:rPr>
          <w:rFonts w:asciiTheme="majorBidi" w:hAnsiTheme="majorBidi" w:cstheme="majorBidi"/>
          <w:sz w:val="24"/>
          <w:szCs w:val="24"/>
          <w:shd w:val="clear" w:color="auto" w:fill="FFFFFF"/>
        </w:rPr>
        <w:t>les plus communs sont les suivants :</w:t>
      </w:r>
    </w:p>
    <w:p w:rsidR="008B7E02" w:rsidRPr="008C0EA7" w:rsidRDefault="008B7E02" w:rsidP="008B7E02">
      <w:pPr>
        <w:numPr>
          <w:ilvl w:val="0"/>
          <w:numId w:val="3"/>
        </w:numPr>
        <w:spacing w:line="276" w:lineRule="auto"/>
        <w:ind w:left="1066"/>
        <w:jc w:val="both"/>
        <w:rPr>
          <w:rFonts w:asciiTheme="majorBidi" w:hAnsiTheme="majorBidi" w:cstheme="majorBidi"/>
          <w:b/>
          <w:iCs/>
          <w:sz w:val="24"/>
          <w:szCs w:val="24"/>
          <w:u w:val="single"/>
          <w:shd w:val="clear" w:color="auto" w:fill="FFFFFF"/>
        </w:rPr>
      </w:pPr>
      <w:r w:rsidRPr="008C0EA7">
        <w:rPr>
          <w:rFonts w:asciiTheme="majorBidi" w:hAnsiTheme="majorBidi" w:cstheme="majorBidi"/>
          <w:b/>
          <w:iCs/>
          <w:sz w:val="24"/>
          <w:szCs w:val="24"/>
          <w:u w:val="single"/>
          <w:shd w:val="clear" w:color="auto" w:fill="FFFFFF"/>
        </w:rPr>
        <w:t>Apprentissage supervisé (Supervised Learning) :</w:t>
      </w:r>
      <w:r w:rsidRPr="008C0EA7">
        <w:rPr>
          <w:rFonts w:asciiTheme="majorBidi" w:hAnsiTheme="majorBidi" w:cstheme="majorBidi"/>
          <w:iCs/>
          <w:sz w:val="24"/>
          <w:szCs w:val="24"/>
          <w:shd w:val="clear" w:color="auto" w:fill="FFFFFF"/>
        </w:rPr>
        <w:t xml:space="preserve"> </w:t>
      </w:r>
    </w:p>
    <w:p w:rsidR="008B7E02" w:rsidRPr="003372C5" w:rsidRDefault="008B7E02" w:rsidP="008B7E02">
      <w:pPr>
        <w:spacing w:line="276" w:lineRule="auto"/>
        <w:jc w:val="both"/>
        <w:rPr>
          <w:rFonts w:asciiTheme="majorBidi" w:hAnsiTheme="majorBidi" w:cstheme="majorBidi"/>
          <w:sz w:val="24"/>
          <w:szCs w:val="24"/>
          <w:shd w:val="clear" w:color="auto" w:fill="FFFFFF"/>
        </w:rPr>
      </w:pPr>
      <w:r w:rsidRPr="003372C5">
        <w:rPr>
          <w:rFonts w:asciiTheme="majorBidi" w:hAnsiTheme="majorBidi" w:cstheme="majorBidi"/>
          <w:sz w:val="24"/>
          <w:szCs w:val="24"/>
          <w:shd w:val="clear" w:color="auto" w:fill="FFFFFF"/>
        </w:rPr>
        <w:t>Les données d'entrée ou les données d’entrainement portent une étiquette prédéterminée, par exemple Vrai/Faux, Positif/Négatif</w:t>
      </w:r>
      <w:r>
        <w:rPr>
          <w:rFonts w:asciiTheme="majorBidi" w:hAnsiTheme="majorBidi" w:cstheme="majorBidi"/>
          <w:sz w:val="24"/>
          <w:szCs w:val="24"/>
          <w:shd w:val="clear" w:color="auto" w:fill="FFFFFF"/>
        </w:rPr>
        <w:t xml:space="preserve">, </w:t>
      </w:r>
      <w:r w:rsidRPr="003372C5">
        <w:rPr>
          <w:rFonts w:asciiTheme="majorBidi" w:hAnsiTheme="majorBidi" w:cstheme="majorBidi"/>
          <w:sz w:val="24"/>
          <w:szCs w:val="24"/>
          <w:shd w:val="clear" w:color="auto" w:fill="FFFFFF"/>
        </w:rPr>
        <w:t>etc. Une fonction ou un classificateur est construit et formé (entrainé) pour prédire l'étiquette des données de test. Le classificateur est correctement réglé (les valeurs des paramètres sont ajustées) pour obtenir un niveau de précision adéquat.</w:t>
      </w:r>
      <w:r>
        <w:rPr>
          <w:rFonts w:asciiTheme="majorBidi" w:hAnsiTheme="majorBidi" w:cstheme="majorBidi"/>
          <w:sz w:val="24"/>
          <w:szCs w:val="24"/>
          <w:shd w:val="clear" w:color="auto" w:fill="FFFFFF"/>
        </w:rPr>
        <w:t xml:space="preserve"> [14</w:t>
      </w:r>
      <w:r w:rsidRPr="003372C5">
        <w:rPr>
          <w:rFonts w:asciiTheme="majorBidi" w:hAnsiTheme="majorBidi" w:cstheme="majorBidi"/>
          <w:sz w:val="24"/>
          <w:szCs w:val="24"/>
          <w:shd w:val="clear" w:color="auto" w:fill="FFFFFF"/>
        </w:rPr>
        <w:t>] Parmi les techniques supervisées on cite : Arbres décisionnels, régression logistique… .</w:t>
      </w:r>
    </w:p>
    <w:p w:rsidR="008B7E02" w:rsidRPr="008C0EA7" w:rsidRDefault="008B7E02" w:rsidP="008B7E02">
      <w:pPr>
        <w:numPr>
          <w:ilvl w:val="0"/>
          <w:numId w:val="3"/>
        </w:numPr>
        <w:spacing w:line="276" w:lineRule="auto"/>
        <w:ind w:left="1066"/>
        <w:jc w:val="both"/>
        <w:rPr>
          <w:rFonts w:asciiTheme="majorBidi" w:hAnsiTheme="majorBidi" w:cstheme="majorBidi"/>
          <w:b/>
          <w:iCs/>
          <w:sz w:val="24"/>
          <w:szCs w:val="24"/>
          <w:u w:val="single"/>
          <w:shd w:val="clear" w:color="auto" w:fill="FFFFFF"/>
        </w:rPr>
      </w:pPr>
      <w:r w:rsidRPr="008C0EA7">
        <w:rPr>
          <w:rFonts w:asciiTheme="majorBidi" w:hAnsiTheme="majorBidi" w:cstheme="majorBidi"/>
          <w:b/>
          <w:iCs/>
          <w:sz w:val="24"/>
          <w:szCs w:val="24"/>
          <w:u w:val="single"/>
          <w:shd w:val="clear" w:color="auto" w:fill="FFFFFF"/>
        </w:rPr>
        <w:t xml:space="preserve">Apprentissage non supervisé (Unsupervised Learning) : </w:t>
      </w:r>
    </w:p>
    <w:p w:rsidR="008B7E02" w:rsidRPr="003372C5" w:rsidRDefault="008B7E02" w:rsidP="008B7E02">
      <w:pPr>
        <w:spacing w:line="276" w:lineRule="auto"/>
        <w:jc w:val="both"/>
        <w:rPr>
          <w:rFonts w:asciiTheme="majorBidi" w:hAnsiTheme="majorBidi" w:cstheme="majorBidi"/>
          <w:sz w:val="24"/>
          <w:szCs w:val="24"/>
          <w:shd w:val="clear" w:color="auto" w:fill="FFFFFF"/>
        </w:rPr>
      </w:pPr>
      <w:r w:rsidRPr="003372C5">
        <w:rPr>
          <w:rFonts w:asciiTheme="majorBidi" w:hAnsiTheme="majorBidi" w:cstheme="majorBidi"/>
          <w:sz w:val="24"/>
          <w:szCs w:val="24"/>
          <w:shd w:val="clear" w:color="auto" w:fill="FFFFFF"/>
        </w:rPr>
        <w:t xml:space="preserve">Les données d'entrée ou les données d'entraînement ne sont pas étiquetées. La technique d'apprentissage non supervisé tente de découvrir les similitudes entre les données d'entrée et, </w:t>
      </w:r>
      <w:r w:rsidRPr="003372C5">
        <w:rPr>
          <w:rFonts w:asciiTheme="majorBidi" w:hAnsiTheme="majorBidi" w:cstheme="majorBidi"/>
          <w:sz w:val="24"/>
          <w:szCs w:val="24"/>
          <w:shd w:val="clear" w:color="auto" w:fill="FFFFFF"/>
        </w:rPr>
        <w:lastRenderedPageBreak/>
        <w:t>sur la base de ces similitudes, cette technique regroupe</w:t>
      </w:r>
      <w:r>
        <w:rPr>
          <w:rFonts w:asciiTheme="majorBidi" w:hAnsiTheme="majorBidi" w:cstheme="majorBidi"/>
          <w:sz w:val="24"/>
          <w:szCs w:val="24"/>
          <w:shd w:val="clear" w:color="auto" w:fill="FFFFFF"/>
        </w:rPr>
        <w:t xml:space="preserve"> les données. (clustering) [13</w:t>
      </w:r>
      <w:r w:rsidRPr="003372C5">
        <w:rPr>
          <w:rFonts w:asciiTheme="majorBidi" w:hAnsiTheme="majorBidi" w:cstheme="majorBidi"/>
          <w:sz w:val="24"/>
          <w:szCs w:val="24"/>
          <w:shd w:val="clear" w:color="auto" w:fill="FFFFFF"/>
        </w:rPr>
        <w:t>] l’un des algorithmes les plus communs de l’apprentissage non supervisé est : k-means clustering, Association Rules.</w:t>
      </w:r>
    </w:p>
    <w:p w:rsidR="008B7E02" w:rsidRPr="008C0EA7" w:rsidRDefault="008B7E02" w:rsidP="008B7E02">
      <w:pPr>
        <w:numPr>
          <w:ilvl w:val="0"/>
          <w:numId w:val="3"/>
        </w:numPr>
        <w:spacing w:line="276" w:lineRule="auto"/>
        <w:ind w:left="1066"/>
        <w:jc w:val="both"/>
        <w:rPr>
          <w:rFonts w:asciiTheme="majorBidi" w:hAnsiTheme="majorBidi" w:cstheme="majorBidi"/>
          <w:b/>
          <w:iCs/>
          <w:sz w:val="24"/>
          <w:szCs w:val="24"/>
          <w:u w:val="single"/>
          <w:shd w:val="clear" w:color="auto" w:fill="FFFFFF"/>
        </w:rPr>
      </w:pPr>
      <w:r w:rsidRPr="008C0EA7">
        <w:rPr>
          <w:rFonts w:asciiTheme="majorBidi" w:hAnsiTheme="majorBidi" w:cstheme="majorBidi"/>
          <w:b/>
          <w:iCs/>
          <w:sz w:val="24"/>
          <w:szCs w:val="24"/>
          <w:u w:val="single"/>
          <w:shd w:val="clear" w:color="auto" w:fill="FFFFFF"/>
        </w:rPr>
        <w:t xml:space="preserve">Apprentissage par renforcement (Reinforcement learning) : </w:t>
      </w:r>
    </w:p>
    <w:p w:rsidR="008B7E02" w:rsidRDefault="008B7E02" w:rsidP="008B7E02">
      <w:pPr>
        <w:spacing w:line="276" w:lineRule="auto"/>
        <w:jc w:val="both"/>
        <w:rPr>
          <w:rFonts w:asciiTheme="majorBidi" w:hAnsiTheme="majorBidi" w:cstheme="majorBidi"/>
          <w:sz w:val="24"/>
          <w:szCs w:val="24"/>
          <w:shd w:val="clear" w:color="auto" w:fill="FFFFFF"/>
        </w:rPr>
      </w:pPr>
      <w:r w:rsidRPr="003372C5">
        <w:rPr>
          <w:rFonts w:asciiTheme="majorBidi" w:hAnsiTheme="majorBidi" w:cstheme="majorBidi"/>
          <w:sz w:val="24"/>
          <w:szCs w:val="24"/>
          <w:shd w:val="clear" w:color="auto" w:fill="FFFFFF"/>
        </w:rPr>
        <w:t>L’algorithme apprend un comportement étant donné une observation. L'action de l'algorithme sur l'environnement produit une valeur de retour qui guide l'algorithme d'apprentissage. Par exemple : Q-Learning.</w:t>
      </w:r>
    </w:p>
    <w:p w:rsidR="008B7E02" w:rsidRPr="009F2297" w:rsidRDefault="008B7E02" w:rsidP="008B7E02">
      <w:pPr>
        <w:spacing w:line="276" w:lineRule="auto"/>
        <w:jc w:val="both"/>
        <w:rPr>
          <w:rFonts w:asciiTheme="majorBidi" w:hAnsiTheme="majorBidi" w:cstheme="majorBidi"/>
          <w:sz w:val="24"/>
          <w:szCs w:val="24"/>
          <w:shd w:val="clear" w:color="auto" w:fill="FFFFFF"/>
        </w:rPr>
      </w:pPr>
      <w:r>
        <w:rPr>
          <w:rFonts w:asciiTheme="majorBidi" w:hAnsiTheme="majorBidi" w:cstheme="majorBidi"/>
          <w:b/>
          <w:iCs/>
          <w:sz w:val="24"/>
          <w:szCs w:val="24"/>
          <w:shd w:val="clear" w:color="auto" w:fill="FFFFFF"/>
        </w:rPr>
        <w:t>4.3</w:t>
      </w:r>
      <w:r w:rsidRPr="009F2297">
        <w:rPr>
          <w:rFonts w:asciiTheme="majorBidi" w:hAnsiTheme="majorBidi" w:cstheme="majorBidi"/>
          <w:b/>
          <w:iCs/>
          <w:sz w:val="24"/>
          <w:szCs w:val="24"/>
          <w:shd w:val="clear" w:color="auto" w:fill="FFFFFF"/>
        </w:rPr>
        <w:t>.2</w:t>
      </w:r>
      <w:r>
        <w:rPr>
          <w:rFonts w:asciiTheme="majorBidi" w:hAnsiTheme="majorBidi" w:cstheme="majorBidi"/>
          <w:b/>
          <w:iCs/>
          <w:sz w:val="24"/>
          <w:szCs w:val="24"/>
          <w:shd w:val="clear" w:color="auto" w:fill="FFFFFF"/>
        </w:rPr>
        <w:t xml:space="preserve"> -</w:t>
      </w:r>
      <w:r w:rsidRPr="009F2297">
        <w:rPr>
          <w:rFonts w:asciiTheme="majorBidi" w:hAnsiTheme="majorBidi" w:cstheme="majorBidi"/>
          <w:b/>
          <w:iCs/>
          <w:sz w:val="24"/>
          <w:szCs w:val="24"/>
          <w:shd w:val="clear" w:color="auto" w:fill="FFFFFF"/>
        </w:rPr>
        <w:t xml:space="preserve"> Réseaux de neurones e</w:t>
      </w:r>
      <w:r>
        <w:rPr>
          <w:rFonts w:asciiTheme="majorBidi" w:hAnsiTheme="majorBidi" w:cstheme="majorBidi"/>
          <w:b/>
          <w:iCs/>
          <w:sz w:val="24"/>
          <w:szCs w:val="24"/>
          <w:shd w:val="clear" w:color="auto" w:fill="FFFFFF"/>
        </w:rPr>
        <w:t>t réseaux de neurones profonds</w:t>
      </w:r>
    </w:p>
    <w:p w:rsidR="008B7E02" w:rsidRPr="003372C5" w:rsidRDefault="008B7E02" w:rsidP="008B7E02">
      <w:pPr>
        <w:spacing w:line="276" w:lineRule="auto"/>
        <w:jc w:val="both"/>
        <w:rPr>
          <w:rFonts w:asciiTheme="majorBidi" w:hAnsiTheme="majorBidi" w:cstheme="majorBidi"/>
          <w:sz w:val="24"/>
          <w:szCs w:val="24"/>
          <w:shd w:val="clear" w:color="auto" w:fill="FFFFFF"/>
        </w:rPr>
      </w:pPr>
      <w:r w:rsidRPr="003372C5">
        <w:rPr>
          <w:rFonts w:asciiTheme="majorBidi" w:hAnsiTheme="majorBidi" w:cstheme="majorBidi"/>
          <w:sz w:val="24"/>
          <w:szCs w:val="24"/>
          <w:shd w:val="clear" w:color="auto" w:fill="FFFFFF"/>
        </w:rPr>
        <w:t>L'idée de réseaux neuronaux est dérivée des réseaux neuronaux du cerveau humain. Le neurone va recevoir plusieurs entrées d’informations, plusieurs valeurs, qui vont être attaché à un poids qui peut être ajusté. Dans sa forme basique, il va effectuer une somme de l’ensemble de ces variables en fonction de leurs poids. Cette valeur passe ensuite par une fonction d’activation (Relu, sigmoïde…), qui en sera l’unique sortie. Le principe de ces réseaux va donc être d’assembler de grande quantité de neurone entre eux pour former des couches.</w:t>
      </w:r>
      <w:r>
        <w:rPr>
          <w:rFonts w:asciiTheme="majorBidi" w:hAnsiTheme="majorBidi" w:cstheme="majorBidi"/>
          <w:sz w:val="24"/>
          <w:szCs w:val="24"/>
          <w:shd w:val="clear" w:color="auto" w:fill="FFFFFF"/>
        </w:rPr>
        <w:t xml:space="preserve"> [15</w:t>
      </w:r>
      <w:r w:rsidRPr="003372C5">
        <w:rPr>
          <w:rFonts w:asciiTheme="majorBidi" w:hAnsiTheme="majorBidi" w:cstheme="majorBidi"/>
          <w:sz w:val="24"/>
          <w:szCs w:val="24"/>
          <w:shd w:val="clear" w:color="auto" w:fill="FFFFFF"/>
        </w:rPr>
        <w:t>]</w:t>
      </w:r>
    </w:p>
    <w:p w:rsidR="008B7E02" w:rsidRDefault="008B7E02" w:rsidP="008B7E02">
      <w:pPr>
        <w:spacing w:line="276" w:lineRule="auto"/>
        <w:ind w:firstLine="708"/>
        <w:jc w:val="center"/>
        <w:rPr>
          <w:rFonts w:cstheme="minorHAnsi"/>
          <w:color w:val="000000" w:themeColor="text1"/>
          <w:sz w:val="24"/>
          <w:szCs w:val="24"/>
        </w:rPr>
      </w:pPr>
      <w:r w:rsidRPr="00103724">
        <w:rPr>
          <w:rFonts w:cstheme="minorHAnsi"/>
          <w:noProof/>
          <w:color w:val="000000" w:themeColor="text1"/>
          <w:sz w:val="24"/>
          <w:szCs w:val="24"/>
          <w:lang w:eastAsia="fr-FR"/>
        </w:rPr>
        <w:drawing>
          <wp:inline distT="0" distB="0" distL="0" distR="0">
            <wp:extent cx="4344062" cy="2061733"/>
            <wp:effectExtent l="19050" t="1905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6025" cy="2072157"/>
                    </a:xfrm>
                    <a:prstGeom prst="rect">
                      <a:avLst/>
                    </a:prstGeom>
                    <a:ln>
                      <a:solidFill>
                        <a:schemeClr val="accent1"/>
                      </a:solidFill>
                    </a:ln>
                  </pic:spPr>
                </pic:pic>
              </a:graphicData>
            </a:graphic>
          </wp:inline>
        </w:drawing>
      </w:r>
    </w:p>
    <w:p w:rsidR="008B7E02" w:rsidRPr="00A11D27" w:rsidRDefault="008B7E02" w:rsidP="008B7E02">
      <w:pPr>
        <w:shd w:val="clear" w:color="auto" w:fill="FFFFFF"/>
        <w:spacing w:after="360"/>
        <w:jc w:val="center"/>
        <w:rPr>
          <w:rFonts w:asciiTheme="majorBidi" w:hAnsiTheme="majorBidi" w:cstheme="majorBidi"/>
        </w:rPr>
      </w:pPr>
      <w:r w:rsidRPr="00BD40E3">
        <w:rPr>
          <w:rFonts w:cstheme="minorHAnsi"/>
          <w:b/>
          <w:bCs/>
          <w:color w:val="000000" w:themeColor="text1"/>
        </w:rPr>
        <w:t xml:space="preserve">     </w:t>
      </w:r>
      <w:r w:rsidRPr="009F2297">
        <w:rPr>
          <w:rFonts w:asciiTheme="majorBidi" w:hAnsiTheme="majorBidi" w:cstheme="majorBidi"/>
          <w:b/>
          <w:bCs/>
        </w:rPr>
        <w:t>Figure</w:t>
      </w:r>
      <w:r>
        <w:rPr>
          <w:rFonts w:asciiTheme="majorBidi" w:hAnsiTheme="majorBidi" w:cstheme="majorBidi"/>
          <w:b/>
          <w:bCs/>
        </w:rPr>
        <w:t xml:space="preserve"> 1.3</w:t>
      </w:r>
      <w:r w:rsidRPr="009F2297">
        <w:rPr>
          <w:rFonts w:asciiTheme="majorBidi" w:hAnsiTheme="majorBidi" w:cstheme="majorBidi"/>
          <w:b/>
          <w:bCs/>
        </w:rPr>
        <w:t xml:space="preserve"> : </w:t>
      </w:r>
      <w:r w:rsidRPr="009F2297">
        <w:rPr>
          <w:rFonts w:asciiTheme="majorBidi" w:hAnsiTheme="majorBidi" w:cstheme="majorBidi"/>
        </w:rPr>
        <w:t>Modèle mathématique</w:t>
      </w:r>
      <w:r w:rsidRPr="009F2297">
        <w:rPr>
          <w:rFonts w:asciiTheme="majorBidi" w:hAnsiTheme="majorBidi" w:cstheme="majorBidi"/>
          <w:shd w:val="clear" w:color="auto" w:fill="FFFFFF"/>
        </w:rPr>
        <w:t xml:space="preserve"> </w:t>
      </w:r>
      <w:r w:rsidRPr="009F2297">
        <w:rPr>
          <w:rFonts w:asciiTheme="majorBidi" w:hAnsiTheme="majorBidi" w:cstheme="majorBidi"/>
        </w:rPr>
        <w:t>d’un neurone.</w:t>
      </w:r>
    </w:p>
    <w:p w:rsidR="008B7E02" w:rsidRPr="003372C5" w:rsidRDefault="008B7E02" w:rsidP="008B7E02">
      <w:pPr>
        <w:spacing w:line="276" w:lineRule="auto"/>
        <w:jc w:val="both"/>
        <w:rPr>
          <w:rFonts w:asciiTheme="majorBidi" w:hAnsiTheme="majorBidi" w:cstheme="majorBidi"/>
          <w:sz w:val="24"/>
          <w:szCs w:val="24"/>
          <w:shd w:val="clear" w:color="auto" w:fill="FFFFFF"/>
        </w:rPr>
      </w:pPr>
      <w:r w:rsidRPr="003372C5">
        <w:rPr>
          <w:rFonts w:asciiTheme="majorBidi" w:hAnsiTheme="majorBidi" w:cstheme="majorBidi"/>
          <w:sz w:val="24"/>
          <w:szCs w:val="24"/>
          <w:shd w:val="clear" w:color="auto" w:fill="FFFFFF"/>
        </w:rPr>
        <w:t>Les réseaux en couches sont constitués de :</w:t>
      </w:r>
    </w:p>
    <w:p w:rsidR="008B7E02" w:rsidRPr="009F2297" w:rsidRDefault="008B7E02" w:rsidP="008B7E02">
      <w:pPr>
        <w:numPr>
          <w:ilvl w:val="0"/>
          <w:numId w:val="8"/>
        </w:numPr>
        <w:ind w:left="1066"/>
        <w:jc w:val="both"/>
        <w:rPr>
          <w:rFonts w:asciiTheme="majorBidi" w:hAnsiTheme="majorBidi" w:cstheme="majorBidi"/>
          <w:sz w:val="24"/>
          <w:szCs w:val="24"/>
          <w:shd w:val="clear" w:color="auto" w:fill="FFFFFF"/>
        </w:rPr>
      </w:pPr>
      <w:r w:rsidRPr="009F2297">
        <w:rPr>
          <w:rFonts w:asciiTheme="majorBidi" w:hAnsiTheme="majorBidi" w:cstheme="majorBidi"/>
          <w:b/>
          <w:i/>
          <w:sz w:val="24"/>
          <w:szCs w:val="24"/>
          <w:u w:val="single"/>
        </w:rPr>
        <w:t>Une couche d’entrée (Input layer)</w:t>
      </w:r>
      <w:r w:rsidRPr="009F2297">
        <w:rPr>
          <w:b/>
          <w:i/>
          <w:sz w:val="24"/>
          <w:szCs w:val="24"/>
          <w:u w:val="single"/>
        </w:rPr>
        <w:t> :</w:t>
      </w:r>
      <w:r w:rsidRPr="009F2297">
        <w:rPr>
          <w:sz w:val="24"/>
          <w:szCs w:val="24"/>
        </w:rPr>
        <w:t xml:space="preserve"> c</w:t>
      </w:r>
      <w:r w:rsidRPr="009F2297">
        <w:rPr>
          <w:rFonts w:asciiTheme="majorBidi" w:hAnsiTheme="majorBidi" w:cstheme="majorBidi"/>
          <w:sz w:val="24"/>
          <w:szCs w:val="24"/>
          <w:shd w:val="clear" w:color="auto" w:fill="FFFFFF"/>
        </w:rPr>
        <w:t>omposée de n neurones (un pour chaque entrée du réseau) qui permet de collecter des données du monde extérieur.</w:t>
      </w:r>
    </w:p>
    <w:p w:rsidR="008B7E02" w:rsidRPr="009F2297" w:rsidRDefault="008B7E02" w:rsidP="008B7E02">
      <w:pPr>
        <w:numPr>
          <w:ilvl w:val="0"/>
          <w:numId w:val="8"/>
        </w:numPr>
        <w:ind w:left="1066"/>
        <w:jc w:val="both"/>
        <w:rPr>
          <w:rFonts w:asciiTheme="majorBidi" w:hAnsiTheme="majorBidi" w:cstheme="majorBidi"/>
          <w:sz w:val="24"/>
          <w:szCs w:val="24"/>
          <w:shd w:val="clear" w:color="auto" w:fill="FFFFFF"/>
        </w:rPr>
      </w:pPr>
      <w:r w:rsidRPr="009F2297">
        <w:rPr>
          <w:rFonts w:asciiTheme="majorBidi" w:hAnsiTheme="majorBidi" w:cstheme="majorBidi"/>
          <w:b/>
          <w:i/>
          <w:sz w:val="24"/>
          <w:szCs w:val="24"/>
          <w:u w:val="single"/>
        </w:rPr>
        <w:t>Une couche de sortie (output layer)</w:t>
      </w:r>
      <w:r w:rsidRPr="009F2297">
        <w:rPr>
          <w:b/>
          <w:i/>
          <w:sz w:val="24"/>
          <w:szCs w:val="24"/>
          <w:u w:val="single"/>
        </w:rPr>
        <w:t> :</w:t>
      </w:r>
      <w:r w:rsidRPr="009F2297">
        <w:rPr>
          <w:sz w:val="24"/>
          <w:szCs w:val="24"/>
        </w:rPr>
        <w:t xml:space="preserve"> </w:t>
      </w:r>
      <w:r w:rsidRPr="009F2297">
        <w:rPr>
          <w:rFonts w:asciiTheme="majorBidi" w:hAnsiTheme="majorBidi" w:cstheme="majorBidi"/>
          <w:sz w:val="24"/>
          <w:szCs w:val="24"/>
          <w:shd w:val="clear" w:color="auto" w:fill="FFFFFF"/>
        </w:rPr>
        <w:t>constituée de p neurones (un pour chaque sortie du réseau) cette couche nous donne le résultat prédit par le réseau.</w:t>
      </w:r>
    </w:p>
    <w:p w:rsidR="008B7E02" w:rsidRPr="009F2297" w:rsidRDefault="008B7E02" w:rsidP="008B7E02">
      <w:pPr>
        <w:numPr>
          <w:ilvl w:val="0"/>
          <w:numId w:val="8"/>
        </w:numPr>
        <w:ind w:left="1066"/>
        <w:jc w:val="both"/>
        <w:rPr>
          <w:sz w:val="24"/>
          <w:szCs w:val="24"/>
        </w:rPr>
      </w:pPr>
      <w:r w:rsidRPr="009F2297">
        <w:rPr>
          <w:rFonts w:asciiTheme="majorBidi" w:hAnsiTheme="majorBidi" w:cstheme="majorBidi"/>
          <w:b/>
          <w:i/>
          <w:sz w:val="24"/>
          <w:szCs w:val="24"/>
          <w:u w:val="single"/>
        </w:rPr>
        <w:t>Une couche cachée (Hidden layer)</w:t>
      </w:r>
      <w:r w:rsidRPr="009F2297">
        <w:rPr>
          <w:b/>
          <w:i/>
          <w:sz w:val="24"/>
          <w:szCs w:val="24"/>
          <w:u w:val="single"/>
        </w:rPr>
        <w:t> :</w:t>
      </w:r>
      <w:r w:rsidRPr="009F2297">
        <w:rPr>
          <w:sz w:val="24"/>
          <w:szCs w:val="24"/>
        </w:rPr>
        <w:t xml:space="preserve"> </w:t>
      </w:r>
      <w:r w:rsidRPr="009F2297">
        <w:rPr>
          <w:rFonts w:asciiTheme="majorBidi" w:hAnsiTheme="majorBidi" w:cstheme="majorBidi"/>
          <w:sz w:val="24"/>
          <w:szCs w:val="24"/>
          <w:shd w:val="clear" w:color="auto" w:fill="FFFFFF"/>
        </w:rPr>
        <w:t>c’est une ou plusieurs couches qui se situent entre les deux premières (la couche de sortie et la couche d’entée), constituées de m neurones. Chaque couche supplémentaire ajoute complexité supplémentaire dans la formation du réseau, mais donnerait de meilleurs résultats dans la plupart des situations</w:t>
      </w:r>
      <w:r w:rsidRPr="009F2297">
        <w:rPr>
          <w:sz w:val="24"/>
          <w:szCs w:val="24"/>
        </w:rPr>
        <w:t>.</w:t>
      </w:r>
    </w:p>
    <w:p w:rsidR="008B7E02" w:rsidRPr="003372C5" w:rsidRDefault="008B7E02" w:rsidP="008B7E02">
      <w:pPr>
        <w:jc w:val="both"/>
        <w:rPr>
          <w:rFonts w:asciiTheme="majorBidi" w:hAnsiTheme="majorBidi" w:cstheme="majorBidi"/>
          <w:sz w:val="24"/>
          <w:szCs w:val="24"/>
          <w:shd w:val="clear" w:color="auto" w:fill="FFFFFF"/>
        </w:rPr>
      </w:pPr>
      <w:r w:rsidRPr="003372C5">
        <w:rPr>
          <w:rFonts w:asciiTheme="majorBidi" w:hAnsiTheme="majorBidi" w:cstheme="majorBidi"/>
          <w:sz w:val="24"/>
          <w:szCs w:val="24"/>
          <w:shd w:val="clear" w:color="auto" w:fill="FFFFFF"/>
        </w:rPr>
        <w:lastRenderedPageBreak/>
        <w:t>S'il y a une ou deux couches cachées dans le réseau, celui-ci est alors classé comme un réseau neuronal. S'il y a plus de trois couches cachées dans un réseau, il est alors classé comme un réseau neuronal profond.</w:t>
      </w:r>
      <w:r>
        <w:rPr>
          <w:rFonts w:asciiTheme="majorBidi" w:hAnsiTheme="majorBidi" w:cstheme="majorBidi"/>
          <w:sz w:val="24"/>
          <w:szCs w:val="24"/>
          <w:shd w:val="clear" w:color="auto" w:fill="FFFFFF"/>
        </w:rPr>
        <w:t xml:space="preserve"> [16</w:t>
      </w:r>
      <w:r w:rsidRPr="003372C5">
        <w:rPr>
          <w:rFonts w:asciiTheme="majorBidi" w:hAnsiTheme="majorBidi" w:cstheme="majorBidi"/>
          <w:sz w:val="24"/>
          <w:szCs w:val="24"/>
          <w:shd w:val="clear" w:color="auto" w:fill="FFFFFF"/>
        </w:rPr>
        <w:t>]</w:t>
      </w:r>
    </w:p>
    <w:p w:rsidR="008B7E02" w:rsidRPr="003372C5" w:rsidRDefault="008B7E02" w:rsidP="008B7E02">
      <w:pPr>
        <w:spacing w:line="276" w:lineRule="auto"/>
        <w:jc w:val="both"/>
        <w:rPr>
          <w:rFonts w:asciiTheme="majorBidi" w:hAnsiTheme="majorBidi" w:cstheme="majorBidi"/>
          <w:sz w:val="24"/>
          <w:szCs w:val="24"/>
          <w:shd w:val="clear" w:color="auto" w:fill="FFFFFF"/>
        </w:rPr>
      </w:pPr>
      <w:r w:rsidRPr="003372C5">
        <w:rPr>
          <w:rFonts w:asciiTheme="majorBidi" w:hAnsiTheme="majorBidi" w:cstheme="majorBidi"/>
          <w:sz w:val="24"/>
          <w:szCs w:val="24"/>
          <w:shd w:val="clear" w:color="auto" w:fill="FFFFFF"/>
        </w:rPr>
        <w:t>Il existe plusieurs types de réseaux de neurones tels que le perceptron multicouche MLP.</w:t>
      </w:r>
    </w:p>
    <w:p w:rsidR="008B7E02" w:rsidRPr="00087C2D" w:rsidRDefault="008B7E02" w:rsidP="008B7E02">
      <w:pPr>
        <w:numPr>
          <w:ilvl w:val="0"/>
          <w:numId w:val="3"/>
        </w:numPr>
        <w:spacing w:line="276" w:lineRule="auto"/>
        <w:ind w:left="1066"/>
        <w:jc w:val="both"/>
        <w:rPr>
          <w:rFonts w:asciiTheme="majorBidi" w:hAnsiTheme="majorBidi" w:cstheme="majorBidi"/>
          <w:b/>
          <w:bCs/>
          <w:i/>
          <w:iCs/>
          <w:sz w:val="24"/>
          <w:szCs w:val="24"/>
          <w:u w:val="single"/>
        </w:rPr>
      </w:pPr>
      <w:r w:rsidRPr="00087C2D">
        <w:rPr>
          <w:rFonts w:asciiTheme="majorBidi" w:hAnsiTheme="majorBidi" w:cstheme="majorBidi"/>
          <w:b/>
          <w:bCs/>
          <w:i/>
          <w:iCs/>
          <w:sz w:val="24"/>
          <w:szCs w:val="24"/>
          <w:u w:val="single"/>
        </w:rPr>
        <w:t xml:space="preserve">Perceptron multicouche (MLP) : </w:t>
      </w:r>
    </w:p>
    <w:p w:rsidR="008B7E02" w:rsidRDefault="008B7E02" w:rsidP="008B7E02">
      <w:pPr>
        <w:spacing w:line="276" w:lineRule="auto"/>
        <w:jc w:val="both"/>
        <w:rPr>
          <w:sz w:val="24"/>
          <w:szCs w:val="24"/>
        </w:rPr>
      </w:pPr>
      <w:r w:rsidRPr="003372C5">
        <w:rPr>
          <w:rFonts w:asciiTheme="majorBidi" w:hAnsiTheme="majorBidi" w:cstheme="majorBidi"/>
          <w:sz w:val="24"/>
          <w:szCs w:val="24"/>
          <w:shd w:val="clear" w:color="auto" w:fill="FFFFFF"/>
        </w:rPr>
        <w:t xml:space="preserve">Il est considéré comme le type le plus simple de réseau neuronal profond. Un MLP se compose d'au moins trois couches de nœuds : une couche d'entrée, une couche cachée et une couche de sortie. À l'exception des nœuds d'entrée, chaque nœud est un neurone qui utilise une fonction d'activation non linéaire. Les couches sont ensuite densément connectées, de sorte que chaque neurone d'une couche est connecté à chaque neurone de la couche suivante. </w:t>
      </w:r>
      <w:r w:rsidRPr="006F6446">
        <w:rPr>
          <w:rFonts w:ascii="Times New Roman" w:hAnsi="Times New Roman" w:cs="Times New Roman"/>
          <w:sz w:val="24"/>
          <w:szCs w:val="24"/>
        </w:rPr>
        <w:t>[17]</w:t>
      </w:r>
    </w:p>
    <w:p w:rsidR="008B7E02" w:rsidRPr="003372C5" w:rsidRDefault="008B7E02" w:rsidP="008B7E02">
      <w:pPr>
        <w:spacing w:line="276" w:lineRule="auto"/>
        <w:jc w:val="both"/>
        <w:rPr>
          <w:rFonts w:asciiTheme="majorBidi" w:hAnsiTheme="majorBidi" w:cstheme="majorBidi"/>
          <w:b/>
          <w:bCs/>
          <w:sz w:val="28"/>
          <w:szCs w:val="28"/>
        </w:rPr>
      </w:pPr>
      <w:r>
        <w:rPr>
          <w:rFonts w:asciiTheme="majorBidi" w:hAnsiTheme="majorBidi" w:cstheme="majorBidi"/>
          <w:b/>
          <w:bCs/>
          <w:sz w:val="28"/>
          <w:szCs w:val="28"/>
        </w:rPr>
        <w:t>5 -</w:t>
      </w:r>
      <w:r w:rsidRPr="003372C5">
        <w:rPr>
          <w:rFonts w:asciiTheme="majorBidi" w:hAnsiTheme="majorBidi" w:cstheme="majorBidi"/>
          <w:b/>
          <w:bCs/>
          <w:sz w:val="28"/>
          <w:szCs w:val="28"/>
        </w:rPr>
        <w:t xml:space="preserve"> Travaux liées </w:t>
      </w:r>
    </w:p>
    <w:p w:rsidR="008B7E02" w:rsidRPr="00F31FFA" w:rsidRDefault="008B7E02" w:rsidP="008B7E02">
      <w:pPr>
        <w:spacing w:line="276" w:lineRule="auto"/>
        <w:jc w:val="both"/>
        <w:rPr>
          <w:rFonts w:ascii="Times New Roman" w:hAnsi="Times New Roman" w:cs="Times New Roman"/>
          <w:color w:val="000000" w:themeColor="text1"/>
          <w:sz w:val="24"/>
          <w:szCs w:val="24"/>
        </w:rPr>
      </w:pPr>
      <w:r w:rsidRPr="00CB6FE9">
        <w:rPr>
          <w:rFonts w:ascii="Times New Roman" w:hAnsi="Times New Roman" w:cs="Times New Roman"/>
          <w:color w:val="000000" w:themeColor="text1"/>
          <w:sz w:val="24"/>
          <w:szCs w:val="24"/>
        </w:rPr>
        <w:t>Nous présentons, dans cette section, quelques travaux basés sur la recommandation sensible au contexte et/ ou</w:t>
      </w:r>
      <w:r>
        <w:rPr>
          <w:rFonts w:ascii="Times New Roman" w:hAnsi="Times New Roman" w:cs="Times New Roman"/>
          <w:color w:val="000000" w:themeColor="text1"/>
          <w:sz w:val="24"/>
          <w:szCs w:val="24"/>
        </w:rPr>
        <w:t xml:space="preserve"> </w:t>
      </w:r>
      <w:r w:rsidRPr="00CB6FE9">
        <w:rPr>
          <w:rFonts w:ascii="Times New Roman" w:hAnsi="Times New Roman" w:cs="Times New Roman"/>
          <w:color w:val="000000" w:themeColor="text1"/>
          <w:sz w:val="24"/>
          <w:szCs w:val="24"/>
        </w:rPr>
        <w:t>basés sur l‘apprentissage profond.</w:t>
      </w:r>
    </w:p>
    <w:p w:rsidR="008B7E02" w:rsidRPr="003372C5" w:rsidRDefault="008B7E02" w:rsidP="008B7E02">
      <w:pPr>
        <w:spacing w:line="276" w:lineRule="auto"/>
        <w:jc w:val="both"/>
        <w:rPr>
          <w:rFonts w:asciiTheme="majorBidi" w:hAnsiTheme="majorBidi" w:cstheme="majorBidi"/>
          <w:b/>
          <w:bCs/>
          <w:sz w:val="24"/>
          <w:szCs w:val="24"/>
        </w:rPr>
      </w:pPr>
      <w:r w:rsidRPr="003372C5">
        <w:rPr>
          <w:rFonts w:asciiTheme="majorBidi" w:hAnsiTheme="majorBidi" w:cstheme="majorBidi"/>
          <w:b/>
          <w:bCs/>
          <w:sz w:val="24"/>
          <w:szCs w:val="24"/>
        </w:rPr>
        <w:t xml:space="preserve"> 5.1</w:t>
      </w:r>
      <w:r>
        <w:rPr>
          <w:rFonts w:asciiTheme="majorBidi" w:hAnsiTheme="majorBidi" w:cstheme="majorBidi"/>
          <w:b/>
          <w:bCs/>
          <w:sz w:val="24"/>
          <w:szCs w:val="24"/>
        </w:rPr>
        <w:t xml:space="preserve"> -</w:t>
      </w:r>
      <w:r w:rsidRPr="003372C5">
        <w:rPr>
          <w:rFonts w:asciiTheme="majorBidi" w:hAnsiTheme="majorBidi" w:cstheme="majorBidi"/>
          <w:b/>
          <w:bCs/>
          <w:sz w:val="24"/>
          <w:szCs w:val="24"/>
        </w:rPr>
        <w:t xml:space="preserve"> Filtrage collaboratif neuronal (NCF)</w:t>
      </w:r>
      <w:r>
        <w:rPr>
          <w:rFonts w:asciiTheme="majorBidi" w:hAnsiTheme="majorBidi" w:cstheme="majorBidi"/>
          <w:b/>
          <w:bCs/>
          <w:sz w:val="24"/>
          <w:szCs w:val="24"/>
        </w:rPr>
        <w:t> </w:t>
      </w:r>
    </w:p>
    <w:p w:rsidR="008B7E02" w:rsidRPr="00F10C1C" w:rsidRDefault="008B7E02" w:rsidP="008B7E02">
      <w:pPr>
        <w:spacing w:line="276" w:lineRule="auto"/>
        <w:jc w:val="both"/>
        <w:rPr>
          <w:rFonts w:asciiTheme="majorBidi" w:hAnsiTheme="majorBidi" w:cstheme="majorBidi"/>
          <w:sz w:val="24"/>
          <w:szCs w:val="24"/>
        </w:rPr>
      </w:pPr>
      <w:r w:rsidRPr="003372C5">
        <w:rPr>
          <w:rFonts w:asciiTheme="majorBidi" w:hAnsiTheme="majorBidi" w:cstheme="majorBidi"/>
          <w:sz w:val="24"/>
          <w:szCs w:val="24"/>
        </w:rPr>
        <w:t xml:space="preserve">Cette méthode développée par </w:t>
      </w:r>
      <w:r w:rsidRPr="00022933">
        <w:rPr>
          <w:rFonts w:asciiTheme="majorBidi" w:hAnsiTheme="majorBidi" w:cstheme="majorBidi"/>
          <w:b/>
          <w:sz w:val="24"/>
          <w:szCs w:val="24"/>
        </w:rPr>
        <w:t>He</w:t>
      </w:r>
      <w:r w:rsidRPr="003372C5">
        <w:rPr>
          <w:rFonts w:asciiTheme="majorBidi" w:hAnsiTheme="majorBidi" w:cstheme="majorBidi"/>
          <w:sz w:val="24"/>
          <w:szCs w:val="24"/>
        </w:rPr>
        <w:t xml:space="preserve"> et </w:t>
      </w:r>
      <w:r w:rsidRPr="00022933">
        <w:rPr>
          <w:rFonts w:asciiTheme="majorBidi" w:hAnsiTheme="majorBidi" w:cstheme="majorBidi"/>
          <w:b/>
          <w:sz w:val="24"/>
          <w:szCs w:val="24"/>
        </w:rPr>
        <w:t>al</w:t>
      </w:r>
      <w:r w:rsidRPr="003372C5">
        <w:rPr>
          <w:rFonts w:asciiTheme="majorBidi" w:hAnsiTheme="majorBidi" w:cstheme="majorBidi"/>
          <w:sz w:val="24"/>
          <w:szCs w:val="24"/>
        </w:rPr>
        <w:t>. (</w:t>
      </w:r>
      <w:r>
        <w:rPr>
          <w:rFonts w:asciiTheme="majorBidi" w:hAnsiTheme="majorBidi" w:cstheme="majorBidi"/>
          <w:sz w:val="24"/>
          <w:szCs w:val="24"/>
        </w:rPr>
        <w:t xml:space="preserve">2017) </w:t>
      </w:r>
      <w:r w:rsidRPr="003372C5">
        <w:rPr>
          <w:rFonts w:asciiTheme="majorBidi" w:hAnsiTheme="majorBidi" w:cstheme="majorBidi"/>
          <w:sz w:val="24"/>
          <w:szCs w:val="24"/>
        </w:rPr>
        <w:t>utilise des réseaux de neurones en utilisant des réseaux de neurones MLP au lieu de fonctions d'interaction linéaires sans générer de produits entre facteurs potentiels. MF a enrichi les modèles obtenus, créant ainsi un troisième modèle appelé NeuMf, dont l'architecture est résumée comme suit.</w:t>
      </w:r>
    </w:p>
    <w:p w:rsidR="008B7E02" w:rsidRDefault="008B7E02" w:rsidP="008B7E02">
      <w:pPr>
        <w:spacing w:line="276" w:lineRule="auto"/>
        <w:jc w:val="center"/>
      </w:pPr>
      <w:r>
        <w:rPr>
          <w:noProof/>
          <w:lang w:eastAsia="fr-FR"/>
        </w:rPr>
        <w:drawing>
          <wp:inline distT="0" distB="0" distL="0" distR="0">
            <wp:extent cx="4445793" cy="2640318"/>
            <wp:effectExtent l="19050" t="19050" r="11907" b="26682"/>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449437" cy="2642482"/>
                    </a:xfrm>
                    <a:prstGeom prst="rect">
                      <a:avLst/>
                    </a:prstGeom>
                    <a:noFill/>
                    <a:ln w="9525">
                      <a:solidFill>
                        <a:schemeClr val="accent1"/>
                      </a:solidFill>
                      <a:miter lim="800000"/>
                      <a:headEnd/>
                      <a:tailEnd/>
                    </a:ln>
                  </pic:spPr>
                </pic:pic>
              </a:graphicData>
            </a:graphic>
          </wp:inline>
        </w:drawing>
      </w:r>
    </w:p>
    <w:p w:rsidR="008B7E02" w:rsidRPr="00173C89" w:rsidRDefault="008B7E02" w:rsidP="008B7E02">
      <w:pPr>
        <w:spacing w:line="276" w:lineRule="auto"/>
        <w:jc w:val="center"/>
      </w:pPr>
      <w:r w:rsidRPr="00B10643">
        <w:rPr>
          <w:rFonts w:ascii="Times New Roman" w:hAnsi="Times New Roman" w:cs="Times New Roman"/>
          <w:b/>
          <w:bCs/>
          <w:color w:val="000000" w:themeColor="text1"/>
        </w:rPr>
        <w:t>Figure</w:t>
      </w:r>
      <w:r>
        <w:rPr>
          <w:rFonts w:ascii="Times New Roman" w:hAnsi="Times New Roman" w:cs="Times New Roman"/>
          <w:b/>
          <w:bCs/>
          <w:color w:val="000000" w:themeColor="text1"/>
        </w:rPr>
        <w:t xml:space="preserve"> 1.5</w:t>
      </w:r>
      <w:r w:rsidRPr="00B10643">
        <w:rPr>
          <w:rFonts w:ascii="Times New Roman" w:hAnsi="Times New Roman" w:cs="Times New Roman"/>
          <w:b/>
          <w:bCs/>
          <w:color w:val="000000" w:themeColor="text1"/>
        </w:rPr>
        <w:t> :</w:t>
      </w:r>
      <w:r w:rsidRPr="00433A55">
        <w:rPr>
          <w:b/>
          <w:bCs/>
        </w:rPr>
        <w:t xml:space="preserve"> </w:t>
      </w:r>
      <w:r w:rsidRPr="00173C89">
        <w:rPr>
          <w:rFonts w:ascii="Times New Roman" w:hAnsi="Times New Roman" w:cs="Times New Roman"/>
          <w:color w:val="000000" w:themeColor="text1"/>
        </w:rPr>
        <w:t>Architecture du système</w:t>
      </w:r>
      <w:r w:rsidRPr="00173C89">
        <w:rPr>
          <w:rFonts w:ascii="Times New Roman" w:hAnsi="Times New Roman" w:cs="Times New Roman"/>
          <w:color w:val="000000" w:themeColor="text1"/>
          <w:sz w:val="24"/>
          <w:szCs w:val="24"/>
        </w:rPr>
        <w:t xml:space="preserve"> FC neuronal</w:t>
      </w:r>
      <w:r>
        <w:rPr>
          <w:rFonts w:ascii="Times New Roman" w:hAnsi="Times New Roman" w:cs="Times New Roman"/>
          <w:color w:val="000000" w:themeColor="text1"/>
        </w:rPr>
        <w:t xml:space="preserve"> </w:t>
      </w:r>
      <w:r w:rsidRPr="00022933">
        <w:rPr>
          <w:rFonts w:asciiTheme="majorBidi" w:hAnsiTheme="majorBidi" w:cstheme="majorBidi"/>
          <w:b/>
          <w:sz w:val="24"/>
          <w:szCs w:val="24"/>
        </w:rPr>
        <w:t>He</w:t>
      </w:r>
      <w:r w:rsidRPr="003372C5">
        <w:rPr>
          <w:rFonts w:asciiTheme="majorBidi" w:hAnsiTheme="majorBidi" w:cstheme="majorBidi"/>
          <w:sz w:val="24"/>
          <w:szCs w:val="24"/>
        </w:rPr>
        <w:t xml:space="preserve"> et </w:t>
      </w:r>
      <w:r w:rsidRPr="00022933">
        <w:rPr>
          <w:rFonts w:asciiTheme="majorBidi" w:hAnsiTheme="majorBidi" w:cstheme="majorBidi"/>
          <w:b/>
          <w:sz w:val="24"/>
          <w:szCs w:val="24"/>
        </w:rPr>
        <w:t>al</w:t>
      </w:r>
      <w:r w:rsidRPr="003372C5">
        <w:rPr>
          <w:rFonts w:asciiTheme="majorBidi" w:hAnsiTheme="majorBidi" w:cstheme="majorBidi"/>
          <w:sz w:val="24"/>
          <w:szCs w:val="24"/>
        </w:rPr>
        <w:t>. (</w:t>
      </w:r>
      <w:r>
        <w:rPr>
          <w:rFonts w:asciiTheme="majorBidi" w:hAnsiTheme="majorBidi" w:cstheme="majorBidi"/>
          <w:sz w:val="24"/>
          <w:szCs w:val="24"/>
        </w:rPr>
        <w:t>2017)</w:t>
      </w:r>
      <w:r>
        <w:rPr>
          <w:rFonts w:ascii="Times New Roman" w:hAnsi="Times New Roman" w:cs="Times New Roman"/>
          <w:color w:val="000000" w:themeColor="text1"/>
        </w:rPr>
        <w:t>.</w:t>
      </w:r>
    </w:p>
    <w:p w:rsidR="008B7E02" w:rsidRPr="003372C5" w:rsidRDefault="008B7E02" w:rsidP="008B7E02">
      <w:pPr>
        <w:spacing w:line="276" w:lineRule="auto"/>
        <w:jc w:val="both"/>
        <w:rPr>
          <w:rFonts w:asciiTheme="majorBidi" w:hAnsiTheme="majorBidi" w:cstheme="majorBidi"/>
          <w:sz w:val="24"/>
          <w:szCs w:val="24"/>
        </w:rPr>
      </w:pPr>
      <w:r w:rsidRPr="003372C5">
        <w:rPr>
          <w:rFonts w:asciiTheme="majorBidi" w:hAnsiTheme="majorBidi" w:cstheme="majorBidi"/>
          <w:sz w:val="24"/>
          <w:szCs w:val="24"/>
        </w:rPr>
        <w:t>Dans ce modèle, les identifiants d'utilisateur et d'élément sont donnés en entrée. La couche suivante est embedding layer</w:t>
      </w:r>
      <w:r>
        <w:rPr>
          <w:rFonts w:asciiTheme="majorBidi" w:hAnsiTheme="majorBidi" w:cstheme="majorBidi"/>
          <w:sz w:val="24"/>
          <w:szCs w:val="24"/>
        </w:rPr>
        <w:t xml:space="preserve">. </w:t>
      </w:r>
      <w:r w:rsidRPr="003372C5">
        <w:rPr>
          <w:rFonts w:asciiTheme="majorBidi" w:hAnsiTheme="majorBidi" w:cstheme="majorBidi"/>
          <w:sz w:val="24"/>
          <w:szCs w:val="24"/>
        </w:rPr>
        <w:t xml:space="preserve">Ensuite, il est divisé en deux parties, l'une est le modèle de factorisation matricielle générale et l'autre est la partie qui utilise MLP pour apprendre la fonction d'interaction. Enfin, les résultats de ces deux méthodes sont concaténés dans la </w:t>
      </w:r>
      <w:r w:rsidRPr="003372C5">
        <w:rPr>
          <w:rFonts w:asciiTheme="majorBidi" w:hAnsiTheme="majorBidi" w:cstheme="majorBidi"/>
          <w:sz w:val="24"/>
          <w:szCs w:val="24"/>
        </w:rPr>
        <w:lastRenderedPageBreak/>
        <w:t>couche NeuMF, puis passent par la fonction d'activation de la couche de sortie qui nous donnera la prédiction du modèle.</w:t>
      </w:r>
    </w:p>
    <w:p w:rsidR="008B7E02" w:rsidRPr="003372C5" w:rsidRDefault="008B7E02" w:rsidP="008B7E02">
      <w:pPr>
        <w:spacing w:line="276" w:lineRule="auto"/>
        <w:jc w:val="both"/>
        <w:rPr>
          <w:rFonts w:asciiTheme="majorBidi" w:hAnsiTheme="majorBidi" w:cstheme="majorBidi"/>
          <w:b/>
          <w:bCs/>
          <w:sz w:val="24"/>
          <w:szCs w:val="24"/>
        </w:rPr>
      </w:pPr>
      <w:r>
        <w:rPr>
          <w:rFonts w:asciiTheme="majorBidi" w:hAnsiTheme="majorBidi" w:cstheme="majorBidi"/>
          <w:b/>
          <w:bCs/>
          <w:sz w:val="24"/>
          <w:szCs w:val="24"/>
        </w:rPr>
        <w:t>5</w:t>
      </w:r>
      <w:r w:rsidRPr="003372C5">
        <w:rPr>
          <w:rFonts w:asciiTheme="majorBidi" w:hAnsiTheme="majorBidi" w:cstheme="majorBidi"/>
          <w:b/>
          <w:bCs/>
          <w:sz w:val="24"/>
          <w:szCs w:val="24"/>
        </w:rPr>
        <w:t>.2</w:t>
      </w:r>
      <w:r>
        <w:rPr>
          <w:rFonts w:asciiTheme="majorBidi" w:hAnsiTheme="majorBidi" w:cstheme="majorBidi"/>
          <w:b/>
          <w:bCs/>
          <w:sz w:val="24"/>
          <w:szCs w:val="24"/>
        </w:rPr>
        <w:t xml:space="preserve"> -</w:t>
      </w:r>
      <w:r w:rsidRPr="003372C5">
        <w:rPr>
          <w:rFonts w:asciiTheme="majorBidi" w:hAnsiTheme="majorBidi" w:cstheme="majorBidi"/>
          <w:b/>
          <w:bCs/>
          <w:sz w:val="24"/>
          <w:szCs w:val="24"/>
        </w:rPr>
        <w:t xml:space="preserve"> Context-Aware SVM C-SVM </w:t>
      </w:r>
    </w:p>
    <w:p w:rsidR="008B7E02" w:rsidRPr="003372C5" w:rsidRDefault="008B7E02" w:rsidP="008B7E02">
      <w:pPr>
        <w:spacing w:line="276" w:lineRule="auto"/>
        <w:jc w:val="both"/>
        <w:rPr>
          <w:rFonts w:asciiTheme="majorBidi" w:hAnsiTheme="majorBidi" w:cstheme="majorBidi"/>
          <w:sz w:val="24"/>
          <w:szCs w:val="24"/>
        </w:rPr>
      </w:pPr>
      <w:r w:rsidRPr="003372C5">
        <w:rPr>
          <w:rFonts w:asciiTheme="majorBidi" w:hAnsiTheme="majorBidi" w:cstheme="majorBidi"/>
          <w:sz w:val="24"/>
          <w:szCs w:val="24"/>
        </w:rPr>
        <w:t xml:space="preserve">Cette méthode développée par </w:t>
      </w:r>
      <w:r w:rsidRPr="005B407A">
        <w:rPr>
          <w:rFonts w:asciiTheme="majorBidi" w:hAnsiTheme="majorBidi" w:cstheme="majorBidi"/>
          <w:b/>
          <w:sz w:val="24"/>
          <w:szCs w:val="24"/>
        </w:rPr>
        <w:t>Oku</w:t>
      </w:r>
      <w:r w:rsidRPr="003372C5">
        <w:rPr>
          <w:rFonts w:asciiTheme="majorBidi" w:hAnsiTheme="majorBidi" w:cstheme="majorBidi"/>
          <w:sz w:val="24"/>
          <w:szCs w:val="24"/>
        </w:rPr>
        <w:t xml:space="preserve"> et </w:t>
      </w:r>
      <w:r w:rsidRPr="005B407A">
        <w:rPr>
          <w:rFonts w:asciiTheme="majorBidi" w:hAnsiTheme="majorBidi" w:cstheme="majorBidi"/>
          <w:b/>
          <w:sz w:val="24"/>
          <w:szCs w:val="24"/>
        </w:rPr>
        <w:t>al</w:t>
      </w:r>
      <w:r>
        <w:rPr>
          <w:rFonts w:asciiTheme="majorBidi" w:hAnsiTheme="majorBidi" w:cstheme="majorBidi"/>
          <w:sz w:val="24"/>
          <w:szCs w:val="24"/>
        </w:rPr>
        <w:t xml:space="preserve"> (2006)</w:t>
      </w:r>
      <w:r w:rsidRPr="003372C5">
        <w:rPr>
          <w:rFonts w:asciiTheme="majorBidi" w:hAnsiTheme="majorBidi" w:cstheme="majorBidi"/>
          <w:sz w:val="24"/>
          <w:szCs w:val="24"/>
        </w:rPr>
        <w:t xml:space="preserve"> prend en compte les contextes des utilisateurs lors de la recommandation</w:t>
      </w:r>
      <w:r>
        <w:rPr>
          <w:rFonts w:asciiTheme="majorBidi" w:hAnsiTheme="majorBidi" w:cstheme="majorBidi"/>
          <w:sz w:val="24"/>
          <w:szCs w:val="24"/>
        </w:rPr>
        <w:t>.</w:t>
      </w:r>
      <w:r w:rsidRPr="003372C5">
        <w:rPr>
          <w:rFonts w:asciiTheme="majorBidi" w:hAnsiTheme="majorBidi" w:cstheme="majorBidi"/>
          <w:sz w:val="24"/>
          <w:szCs w:val="24"/>
        </w:rPr>
        <w:t>Ils ont pris le contexte de l'utilisateur comme des situations ou des conditions qui influencent les décisions de l'utilisateur par exemple, l'heure de la journée, les compagnons, la météo, la condition physique et ainsi de suite.</w:t>
      </w:r>
    </w:p>
    <w:p w:rsidR="008B7E02" w:rsidRPr="003372C5" w:rsidRDefault="008B7E02" w:rsidP="008B7E02">
      <w:pPr>
        <w:spacing w:line="276" w:lineRule="auto"/>
        <w:jc w:val="both"/>
        <w:rPr>
          <w:rFonts w:asciiTheme="majorBidi" w:hAnsiTheme="majorBidi" w:cstheme="majorBidi"/>
          <w:sz w:val="24"/>
          <w:szCs w:val="24"/>
        </w:rPr>
      </w:pPr>
      <w:r w:rsidRPr="003372C5">
        <w:rPr>
          <w:rFonts w:asciiTheme="majorBidi" w:hAnsiTheme="majorBidi" w:cstheme="majorBidi"/>
          <w:sz w:val="24"/>
          <w:szCs w:val="24"/>
        </w:rPr>
        <w:t>Le C-SVM est un SVM étendu en ajoutant des axes de contexte à son espace de caractéristiques. Le C-SVM apprend les préférences des utilisateurs par rapport à chaque contexte, ce qui lui permet de formuler des recommandations adaptées au contexte. Comme le désigne le schéma suivant :</w:t>
      </w:r>
    </w:p>
    <w:p w:rsidR="008B7E02" w:rsidRDefault="008B7E02" w:rsidP="008B7E02">
      <w:pPr>
        <w:spacing w:line="276" w:lineRule="auto"/>
        <w:jc w:val="center"/>
        <w:rPr>
          <w:sz w:val="24"/>
          <w:szCs w:val="24"/>
        </w:rPr>
      </w:pPr>
      <w:r>
        <w:rPr>
          <w:noProof/>
          <w:sz w:val="24"/>
          <w:szCs w:val="24"/>
          <w:lang w:eastAsia="fr-FR"/>
        </w:rPr>
        <w:drawing>
          <wp:inline distT="0" distB="0" distL="0" distR="0">
            <wp:extent cx="3102769" cy="1948539"/>
            <wp:effectExtent l="19050" t="19050" r="21431" b="13611"/>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102769" cy="1948539"/>
                    </a:xfrm>
                    <a:prstGeom prst="rect">
                      <a:avLst/>
                    </a:prstGeom>
                    <a:noFill/>
                    <a:ln w="9525">
                      <a:solidFill>
                        <a:schemeClr val="accent1"/>
                      </a:solidFill>
                      <a:miter lim="800000"/>
                      <a:headEnd/>
                      <a:tailEnd/>
                    </a:ln>
                  </pic:spPr>
                </pic:pic>
              </a:graphicData>
            </a:graphic>
          </wp:inline>
        </w:drawing>
      </w:r>
    </w:p>
    <w:p w:rsidR="008B7E02" w:rsidRPr="005C2D2B" w:rsidRDefault="008B7E02" w:rsidP="008B7E02">
      <w:pPr>
        <w:spacing w:line="276" w:lineRule="auto"/>
        <w:jc w:val="center"/>
        <w:rPr>
          <w:b/>
          <w:bCs/>
          <w:sz w:val="24"/>
          <w:szCs w:val="24"/>
        </w:rPr>
      </w:pPr>
      <w:r w:rsidRPr="00173C89">
        <w:rPr>
          <w:rFonts w:asciiTheme="majorBidi" w:hAnsiTheme="majorBidi" w:cstheme="majorBidi"/>
          <w:b/>
          <w:bCs/>
        </w:rPr>
        <w:t>Figure</w:t>
      </w:r>
      <w:r w:rsidRPr="00190EF4">
        <w:rPr>
          <w:b/>
          <w:bCs/>
          <w:sz w:val="24"/>
          <w:szCs w:val="24"/>
        </w:rPr>
        <w:t> </w:t>
      </w:r>
      <w:r w:rsidRPr="00173C89">
        <w:rPr>
          <w:rFonts w:asciiTheme="majorBidi" w:hAnsiTheme="majorBidi" w:cstheme="majorBidi"/>
          <w:b/>
          <w:bCs/>
        </w:rPr>
        <w:t>1.6 :</w:t>
      </w:r>
      <w:r w:rsidRPr="00190EF4">
        <w:rPr>
          <w:b/>
          <w:bCs/>
          <w:sz w:val="24"/>
          <w:szCs w:val="24"/>
        </w:rPr>
        <w:t xml:space="preserve"> </w:t>
      </w:r>
      <w:r w:rsidRPr="00173C89">
        <w:rPr>
          <w:rFonts w:asciiTheme="majorBidi" w:hAnsiTheme="majorBidi" w:cstheme="majorBidi"/>
        </w:rPr>
        <w:t>schéma du système C-SVM</w:t>
      </w:r>
      <w:r>
        <w:rPr>
          <w:rFonts w:asciiTheme="majorBidi" w:hAnsiTheme="majorBidi" w:cstheme="majorBidi"/>
        </w:rPr>
        <w:t xml:space="preserve"> </w:t>
      </w:r>
      <w:r w:rsidRPr="005B407A">
        <w:rPr>
          <w:rFonts w:asciiTheme="majorBidi" w:hAnsiTheme="majorBidi" w:cstheme="majorBidi"/>
          <w:b/>
          <w:sz w:val="24"/>
          <w:szCs w:val="24"/>
        </w:rPr>
        <w:t>Oku</w:t>
      </w:r>
      <w:r w:rsidRPr="003372C5">
        <w:rPr>
          <w:rFonts w:asciiTheme="majorBidi" w:hAnsiTheme="majorBidi" w:cstheme="majorBidi"/>
          <w:sz w:val="24"/>
          <w:szCs w:val="24"/>
        </w:rPr>
        <w:t xml:space="preserve"> et </w:t>
      </w:r>
      <w:r w:rsidRPr="005B407A">
        <w:rPr>
          <w:rFonts w:asciiTheme="majorBidi" w:hAnsiTheme="majorBidi" w:cstheme="majorBidi"/>
          <w:b/>
          <w:sz w:val="24"/>
          <w:szCs w:val="24"/>
        </w:rPr>
        <w:t>al</w:t>
      </w:r>
      <w:r>
        <w:rPr>
          <w:rFonts w:asciiTheme="majorBidi" w:hAnsiTheme="majorBidi" w:cstheme="majorBidi"/>
          <w:sz w:val="24"/>
          <w:szCs w:val="24"/>
        </w:rPr>
        <w:t xml:space="preserve"> (2006)</w:t>
      </w:r>
      <w:r>
        <w:rPr>
          <w:rFonts w:asciiTheme="majorBidi" w:hAnsiTheme="majorBidi" w:cstheme="majorBidi"/>
        </w:rPr>
        <w:t>.</w:t>
      </w:r>
    </w:p>
    <w:p w:rsidR="008B7E02" w:rsidRPr="00173C89" w:rsidRDefault="008B7E02" w:rsidP="008B7E02">
      <w:pPr>
        <w:spacing w:line="276" w:lineRule="auto"/>
        <w:jc w:val="both"/>
        <w:rPr>
          <w:rFonts w:asciiTheme="majorBidi" w:hAnsiTheme="majorBidi" w:cstheme="majorBidi"/>
          <w:b/>
          <w:bCs/>
          <w:sz w:val="28"/>
          <w:szCs w:val="28"/>
        </w:rPr>
      </w:pPr>
      <w:r w:rsidRPr="00173C89">
        <w:rPr>
          <w:rFonts w:asciiTheme="majorBidi" w:hAnsiTheme="majorBidi" w:cstheme="majorBidi"/>
          <w:b/>
          <w:bCs/>
          <w:sz w:val="28"/>
          <w:szCs w:val="28"/>
        </w:rPr>
        <w:t>6</w:t>
      </w:r>
      <w:r>
        <w:rPr>
          <w:rFonts w:asciiTheme="majorBidi" w:hAnsiTheme="majorBidi" w:cstheme="majorBidi"/>
          <w:b/>
          <w:bCs/>
          <w:sz w:val="28"/>
          <w:szCs w:val="28"/>
        </w:rPr>
        <w:t xml:space="preserve"> -</w:t>
      </w:r>
      <w:r w:rsidRPr="00173C89">
        <w:rPr>
          <w:rFonts w:asciiTheme="majorBidi" w:hAnsiTheme="majorBidi" w:cstheme="majorBidi"/>
          <w:b/>
          <w:bCs/>
          <w:sz w:val="28"/>
          <w:szCs w:val="28"/>
        </w:rPr>
        <w:t xml:space="preserve"> Conclusion :</w:t>
      </w:r>
    </w:p>
    <w:p w:rsidR="008B7E02" w:rsidRPr="00F31FFA" w:rsidRDefault="008B7E02" w:rsidP="008B7E02">
      <w:pPr>
        <w:spacing w:line="276" w:lineRule="auto"/>
        <w:jc w:val="both"/>
        <w:rPr>
          <w:rFonts w:ascii="Times New Roman" w:hAnsi="Times New Roman" w:cs="Times New Roman"/>
          <w:color w:val="000000" w:themeColor="text1"/>
          <w:sz w:val="24"/>
          <w:szCs w:val="24"/>
        </w:rPr>
      </w:pPr>
      <w:r w:rsidRPr="00E62D17">
        <w:rPr>
          <w:rFonts w:ascii="Times New Roman" w:hAnsi="Times New Roman" w:cs="Times New Roman"/>
          <w:color w:val="000000" w:themeColor="text1"/>
          <w:sz w:val="24"/>
          <w:szCs w:val="24"/>
        </w:rPr>
        <w:t xml:space="preserve">Nous pouvons conclure de ce chapitre qu'il existe plusieurs méthodes de recommandations, chacune ayant ses avantages et ses inconvénients. Afin d’améliorer les performances des approches traditionnelles, des hybridations sont considérées ainsi que des techniques d’intelligence artificielles sont les algorithmes de machine ou deep learning. Aussi d’autres informations sont combinées avec les algorithmes de recommandation comme l’infromation sociale et l’information contextuelle. </w:t>
      </w:r>
    </w:p>
    <w:p w:rsidR="008B7E02" w:rsidRDefault="008B7E02" w:rsidP="008B7E02">
      <w:pPr>
        <w:spacing w:line="276" w:lineRule="auto"/>
        <w:jc w:val="both"/>
        <w:rPr>
          <w:rFonts w:ascii="Times New Roman" w:hAnsi="Times New Roman" w:cs="Times New Roman"/>
          <w:color w:val="000000" w:themeColor="text1"/>
          <w:sz w:val="24"/>
          <w:szCs w:val="24"/>
        </w:rPr>
      </w:pPr>
      <w:r w:rsidRPr="00E62D17">
        <w:rPr>
          <w:rFonts w:ascii="Times New Roman" w:hAnsi="Times New Roman" w:cs="Times New Roman"/>
          <w:color w:val="000000" w:themeColor="text1"/>
          <w:sz w:val="24"/>
          <w:szCs w:val="24"/>
        </w:rPr>
        <w:t xml:space="preserve">Dans le chapitre suivant nous présenterons notre approche de recommandation d’items qui sera sensible au contexte et basée sur le filtrage social et le filtrage collaboratif tout en s’inspirant des travaux étudiés dans ce chapitre. </w:t>
      </w:r>
    </w:p>
    <w:p w:rsidR="008B7E02" w:rsidRDefault="008B7E02" w:rsidP="008B7E02">
      <w:pPr>
        <w:spacing w:line="276" w:lineRule="auto"/>
        <w:jc w:val="both"/>
        <w:rPr>
          <w:rFonts w:ascii="Times New Roman" w:hAnsi="Times New Roman" w:cs="Times New Roman"/>
          <w:color w:val="000000" w:themeColor="text1"/>
          <w:sz w:val="24"/>
          <w:szCs w:val="24"/>
        </w:rPr>
      </w:pPr>
    </w:p>
    <w:p w:rsidR="008B7E02" w:rsidRDefault="008B7E02" w:rsidP="008B7E02">
      <w:pPr>
        <w:spacing w:line="276" w:lineRule="auto"/>
        <w:jc w:val="both"/>
        <w:rPr>
          <w:rFonts w:ascii="Times New Roman" w:hAnsi="Times New Roman" w:cs="Times New Roman"/>
          <w:color w:val="000000" w:themeColor="text1"/>
          <w:sz w:val="24"/>
          <w:szCs w:val="24"/>
        </w:rPr>
      </w:pPr>
    </w:p>
    <w:p w:rsidR="008B7E02" w:rsidRDefault="008B7E02" w:rsidP="008B7E02">
      <w:pPr>
        <w:spacing w:line="276" w:lineRule="auto"/>
        <w:jc w:val="both"/>
        <w:rPr>
          <w:rFonts w:ascii="Times New Roman" w:hAnsi="Times New Roman" w:cs="Times New Roman"/>
          <w:color w:val="000000" w:themeColor="text1"/>
          <w:sz w:val="24"/>
          <w:szCs w:val="24"/>
        </w:rPr>
      </w:pPr>
    </w:p>
    <w:p w:rsidR="008B7E02" w:rsidRDefault="008B7E02" w:rsidP="008B7E02">
      <w:pPr>
        <w:autoSpaceDE w:val="0"/>
        <w:autoSpaceDN w:val="0"/>
        <w:adjustRightInd w:val="0"/>
        <w:spacing w:after="0" w:line="240" w:lineRule="auto"/>
        <w:jc w:val="both"/>
        <w:rPr>
          <w:rFonts w:ascii="Times New Roman" w:hAnsi="Times New Roman" w:cs="Times New Roman"/>
          <w:color w:val="000000" w:themeColor="text1"/>
          <w:sz w:val="24"/>
          <w:szCs w:val="24"/>
        </w:rPr>
      </w:pPr>
    </w:p>
    <w:p w:rsidR="008B7E02" w:rsidRDefault="008B7E02" w:rsidP="008B7E02">
      <w:pPr>
        <w:autoSpaceDE w:val="0"/>
        <w:autoSpaceDN w:val="0"/>
        <w:adjustRightInd w:val="0"/>
        <w:spacing w:after="0" w:line="240" w:lineRule="auto"/>
        <w:jc w:val="both"/>
        <w:rPr>
          <w:rFonts w:ascii="Times New Roman" w:hAnsi="Times New Roman" w:cs="Times New Roman"/>
          <w:color w:val="000000" w:themeColor="text1"/>
          <w:sz w:val="24"/>
          <w:szCs w:val="24"/>
        </w:rPr>
      </w:pPr>
    </w:p>
    <w:p w:rsidR="006828B3" w:rsidRPr="00580917" w:rsidRDefault="006828B3" w:rsidP="00954DAD">
      <w:pPr>
        <w:autoSpaceDE w:val="0"/>
        <w:autoSpaceDN w:val="0"/>
        <w:adjustRightInd w:val="0"/>
        <w:spacing w:after="0" w:line="240" w:lineRule="auto"/>
        <w:jc w:val="both"/>
        <w:rPr>
          <w:rFonts w:asciiTheme="majorBidi" w:hAnsiTheme="majorBidi" w:cstheme="majorBidi"/>
          <w:b/>
          <w:i/>
          <w:iCs/>
          <w:sz w:val="36"/>
          <w:szCs w:val="36"/>
        </w:rPr>
      </w:pPr>
      <w:r w:rsidRPr="00580917">
        <w:rPr>
          <w:rFonts w:asciiTheme="majorBidi" w:hAnsiTheme="majorBidi" w:cstheme="majorBidi"/>
          <w:b/>
          <w:i/>
          <w:iCs/>
          <w:sz w:val="36"/>
          <w:szCs w:val="36"/>
        </w:rPr>
        <w:lastRenderedPageBreak/>
        <w:t>CHAPITRE 2 :</w:t>
      </w:r>
    </w:p>
    <w:p w:rsidR="006828B3" w:rsidRPr="00882251" w:rsidRDefault="006828B3" w:rsidP="008740A7">
      <w:pPr>
        <w:jc w:val="center"/>
        <w:rPr>
          <w:rFonts w:asciiTheme="majorBidi" w:hAnsiTheme="majorBidi" w:cstheme="majorBidi"/>
          <w:b/>
          <w:i/>
          <w:sz w:val="44"/>
          <w:szCs w:val="44"/>
        </w:rPr>
      </w:pPr>
      <w:r w:rsidRPr="00882251">
        <w:rPr>
          <w:rFonts w:asciiTheme="majorBidi" w:hAnsiTheme="majorBidi" w:cstheme="majorBidi"/>
          <w:b/>
          <w:i/>
          <w:sz w:val="44"/>
          <w:szCs w:val="44"/>
        </w:rPr>
        <w:t>CONCEPTION</w:t>
      </w:r>
    </w:p>
    <w:p w:rsidR="006828B3" w:rsidRPr="00E53862" w:rsidRDefault="006828B3" w:rsidP="00954DAD">
      <w:pPr>
        <w:jc w:val="both"/>
        <w:rPr>
          <w:rFonts w:asciiTheme="majorBidi" w:hAnsiTheme="majorBidi" w:cstheme="majorBidi"/>
          <w:b/>
          <w:bCs/>
          <w:sz w:val="28"/>
          <w:szCs w:val="28"/>
        </w:rPr>
      </w:pPr>
      <w:r w:rsidRPr="00E53862">
        <w:rPr>
          <w:rFonts w:asciiTheme="majorBidi" w:hAnsiTheme="majorBidi" w:cstheme="majorBidi"/>
          <w:b/>
          <w:bCs/>
          <w:sz w:val="28"/>
          <w:szCs w:val="28"/>
        </w:rPr>
        <w:t>1 – Introduction</w:t>
      </w:r>
    </w:p>
    <w:p w:rsidR="003B58B5" w:rsidRDefault="003B58B5" w:rsidP="003B58B5">
      <w:pPr>
        <w:jc w:val="both"/>
        <w:rPr>
          <w:rFonts w:asciiTheme="majorBidi" w:hAnsiTheme="majorBidi" w:cstheme="majorBidi"/>
          <w:sz w:val="24"/>
          <w:szCs w:val="24"/>
        </w:rPr>
      </w:pPr>
      <w:r w:rsidRPr="00E53862">
        <w:rPr>
          <w:rFonts w:asciiTheme="majorBidi" w:hAnsiTheme="majorBidi" w:cstheme="majorBidi"/>
          <w:sz w:val="24"/>
          <w:szCs w:val="24"/>
        </w:rPr>
        <w:t>Après avoir défini les différentes méthodes de filtrage dans le chapitre précédent et introduit les différent</w:t>
      </w:r>
      <w:r>
        <w:rPr>
          <w:rFonts w:asciiTheme="majorBidi" w:hAnsiTheme="majorBidi" w:cstheme="majorBidi"/>
          <w:sz w:val="24"/>
          <w:szCs w:val="24"/>
        </w:rPr>
        <w:t>e</w:t>
      </w:r>
      <w:r w:rsidRPr="00E53862">
        <w:rPr>
          <w:rFonts w:asciiTheme="majorBidi" w:hAnsiTheme="majorBidi" w:cstheme="majorBidi"/>
          <w:sz w:val="24"/>
          <w:szCs w:val="24"/>
        </w:rPr>
        <w:t>s techniques de mac</w:t>
      </w:r>
      <w:r>
        <w:rPr>
          <w:rFonts w:asciiTheme="majorBidi" w:hAnsiTheme="majorBidi" w:cstheme="majorBidi"/>
          <w:sz w:val="24"/>
          <w:szCs w:val="24"/>
        </w:rPr>
        <w:t>hines Learning et Deep Learning.</w:t>
      </w:r>
    </w:p>
    <w:p w:rsidR="003B58B5" w:rsidRPr="00E53862" w:rsidRDefault="003B58B5" w:rsidP="003B58B5">
      <w:pPr>
        <w:jc w:val="both"/>
        <w:rPr>
          <w:rFonts w:asciiTheme="majorBidi" w:hAnsiTheme="majorBidi" w:cstheme="majorBidi"/>
          <w:sz w:val="24"/>
          <w:szCs w:val="24"/>
        </w:rPr>
      </w:pPr>
      <w:r>
        <w:rPr>
          <w:rFonts w:asciiTheme="majorBidi" w:hAnsiTheme="majorBidi" w:cstheme="majorBidi"/>
          <w:sz w:val="24"/>
          <w:szCs w:val="24"/>
        </w:rPr>
        <w:t>Dans ce chapitre, on</w:t>
      </w:r>
      <w:r w:rsidRPr="00E53862">
        <w:rPr>
          <w:rFonts w:asciiTheme="majorBidi" w:hAnsiTheme="majorBidi" w:cstheme="majorBidi"/>
          <w:sz w:val="24"/>
          <w:szCs w:val="24"/>
        </w:rPr>
        <w:t xml:space="preserve"> va exploiter </w:t>
      </w:r>
      <w:r>
        <w:rPr>
          <w:rFonts w:asciiTheme="majorBidi" w:hAnsiTheme="majorBidi" w:cstheme="majorBidi"/>
          <w:sz w:val="24"/>
          <w:szCs w:val="24"/>
        </w:rPr>
        <w:t xml:space="preserve">MLP </w:t>
      </w:r>
      <w:r w:rsidRPr="00E53862">
        <w:rPr>
          <w:rFonts w:asciiTheme="majorBidi" w:hAnsiTheme="majorBidi" w:cstheme="majorBidi"/>
          <w:sz w:val="24"/>
          <w:szCs w:val="24"/>
        </w:rPr>
        <w:t>afin d’implémenter une approche hybride basée sur le filtrage collaboratif</w:t>
      </w:r>
      <w:r>
        <w:rPr>
          <w:rFonts w:asciiTheme="majorBidi" w:hAnsiTheme="majorBidi" w:cstheme="majorBidi"/>
          <w:sz w:val="24"/>
          <w:szCs w:val="24"/>
        </w:rPr>
        <w:t>, cognitif et</w:t>
      </w:r>
      <w:r w:rsidRPr="00E53862">
        <w:rPr>
          <w:rFonts w:asciiTheme="majorBidi" w:hAnsiTheme="majorBidi" w:cstheme="majorBidi"/>
          <w:sz w:val="24"/>
          <w:szCs w:val="24"/>
        </w:rPr>
        <w:t xml:space="preserve"> social.</w:t>
      </w:r>
    </w:p>
    <w:p w:rsidR="006828B3" w:rsidRPr="00E53862" w:rsidRDefault="006828B3" w:rsidP="00954DAD">
      <w:pPr>
        <w:jc w:val="both"/>
        <w:rPr>
          <w:rFonts w:asciiTheme="majorBidi" w:hAnsiTheme="majorBidi" w:cstheme="majorBidi"/>
          <w:b/>
          <w:bCs/>
          <w:sz w:val="28"/>
          <w:szCs w:val="28"/>
        </w:rPr>
      </w:pPr>
      <w:r w:rsidRPr="00E53862">
        <w:rPr>
          <w:rFonts w:asciiTheme="majorBidi" w:hAnsiTheme="majorBidi" w:cstheme="majorBidi"/>
          <w:b/>
          <w:bCs/>
          <w:sz w:val="28"/>
          <w:szCs w:val="28"/>
        </w:rPr>
        <w:t xml:space="preserve">2 - </w:t>
      </w:r>
      <w:r>
        <w:rPr>
          <w:rFonts w:asciiTheme="majorBidi" w:hAnsiTheme="majorBidi" w:cstheme="majorBidi"/>
          <w:b/>
          <w:bCs/>
          <w:sz w:val="28"/>
          <w:szCs w:val="28"/>
        </w:rPr>
        <w:t>Proposition d’une approche de recommandation contextuelle</w:t>
      </w:r>
    </w:p>
    <w:p w:rsidR="006828B3" w:rsidRPr="00635107" w:rsidRDefault="006828B3" w:rsidP="00954DAD">
      <w:pPr>
        <w:jc w:val="both"/>
        <w:rPr>
          <w:rFonts w:asciiTheme="majorBidi" w:hAnsiTheme="majorBidi" w:cstheme="majorBidi"/>
          <w:b/>
          <w:bCs/>
          <w:sz w:val="24"/>
          <w:szCs w:val="28"/>
        </w:rPr>
      </w:pPr>
      <w:r w:rsidRPr="00635107">
        <w:rPr>
          <w:rFonts w:asciiTheme="majorBidi" w:hAnsiTheme="majorBidi" w:cstheme="majorBidi"/>
          <w:b/>
          <w:bCs/>
          <w:sz w:val="24"/>
          <w:szCs w:val="28"/>
        </w:rPr>
        <w:t>2.1 – Motivation</w:t>
      </w:r>
    </w:p>
    <w:p w:rsidR="006828B3" w:rsidRDefault="006828B3" w:rsidP="00954DAD">
      <w:pPr>
        <w:jc w:val="both"/>
        <w:rPr>
          <w:rFonts w:asciiTheme="majorBidi" w:hAnsiTheme="majorBidi" w:cstheme="majorBidi"/>
          <w:sz w:val="24"/>
          <w:szCs w:val="24"/>
        </w:rPr>
      </w:pPr>
      <w:r w:rsidRPr="00153CA2">
        <w:rPr>
          <w:rFonts w:asciiTheme="majorBidi" w:hAnsiTheme="majorBidi" w:cstheme="majorBidi"/>
          <w:b/>
          <w:bCs/>
          <w:sz w:val="24"/>
          <w:szCs w:val="24"/>
        </w:rPr>
        <w:t xml:space="preserve">Kulkarni </w:t>
      </w:r>
      <w:r w:rsidRPr="00153CA2">
        <w:rPr>
          <w:rFonts w:asciiTheme="majorBidi" w:hAnsiTheme="majorBidi" w:cstheme="majorBidi"/>
          <w:sz w:val="24"/>
          <w:szCs w:val="24"/>
        </w:rPr>
        <w:t xml:space="preserve">et </w:t>
      </w:r>
      <w:r w:rsidRPr="00153CA2">
        <w:rPr>
          <w:rFonts w:asciiTheme="majorBidi" w:hAnsiTheme="majorBidi" w:cstheme="majorBidi"/>
          <w:b/>
          <w:bCs/>
          <w:sz w:val="24"/>
          <w:szCs w:val="24"/>
        </w:rPr>
        <w:t>Rodd</w:t>
      </w:r>
      <w:r w:rsidRPr="00153CA2">
        <w:rPr>
          <w:rFonts w:asciiTheme="majorBidi" w:hAnsiTheme="majorBidi" w:cstheme="majorBidi"/>
          <w:sz w:val="24"/>
          <w:szCs w:val="24"/>
        </w:rPr>
        <w:t xml:space="preserve"> (2020) ont publié une revue de la littérature sur les techniques existantes pour la recommandation contextuelle qu’ils ont classé en : techniques bio-inspirées (exemple : les réseaux de neurones et les algorithmes) et techniques statistiques (</w:t>
      </w:r>
      <w:r w:rsidR="00FF2613" w:rsidRPr="00153CA2">
        <w:rPr>
          <w:rFonts w:asciiTheme="majorBidi" w:hAnsiTheme="majorBidi" w:cstheme="majorBidi"/>
          <w:sz w:val="24"/>
          <w:szCs w:val="24"/>
        </w:rPr>
        <w:t>exemple :</w:t>
      </w:r>
      <w:r w:rsidRPr="00153CA2">
        <w:rPr>
          <w:rFonts w:asciiTheme="majorBidi" w:hAnsiTheme="majorBidi" w:cstheme="majorBidi"/>
          <w:sz w:val="24"/>
          <w:szCs w:val="24"/>
        </w:rPr>
        <w:t xml:space="preserve"> Matrix factorization).Cette </w:t>
      </w:r>
      <w:r>
        <w:rPr>
          <w:rFonts w:asciiTheme="majorBidi" w:hAnsiTheme="majorBidi" w:cstheme="majorBidi"/>
          <w:sz w:val="24"/>
          <w:szCs w:val="24"/>
        </w:rPr>
        <w:t xml:space="preserve">étude montre le manque de </w:t>
      </w:r>
      <w:r w:rsidR="00FF2613">
        <w:rPr>
          <w:rFonts w:asciiTheme="majorBidi" w:hAnsiTheme="majorBidi" w:cstheme="majorBidi"/>
          <w:sz w:val="24"/>
          <w:szCs w:val="24"/>
        </w:rPr>
        <w:t>travaux de</w:t>
      </w:r>
      <w:r>
        <w:rPr>
          <w:rFonts w:asciiTheme="majorBidi" w:hAnsiTheme="majorBidi" w:cstheme="majorBidi"/>
          <w:sz w:val="24"/>
          <w:szCs w:val="24"/>
        </w:rPr>
        <w:t xml:space="preserve"> recommandation contextuelle qui utilisent les techniques de DL dans les réseaux sociaux. </w:t>
      </w:r>
    </w:p>
    <w:p w:rsidR="006828B3" w:rsidRPr="006237A8" w:rsidRDefault="006828B3" w:rsidP="00954DAD">
      <w:pPr>
        <w:jc w:val="both"/>
        <w:rPr>
          <w:rFonts w:asciiTheme="majorBidi" w:hAnsiTheme="majorBidi" w:cstheme="majorBidi"/>
          <w:sz w:val="24"/>
          <w:szCs w:val="24"/>
        </w:rPr>
      </w:pPr>
      <w:r>
        <w:rPr>
          <w:rFonts w:asciiTheme="majorBidi" w:hAnsiTheme="majorBidi" w:cstheme="majorBidi"/>
          <w:sz w:val="24"/>
          <w:szCs w:val="24"/>
        </w:rPr>
        <w:t>Par conséquent,   n</w:t>
      </w:r>
      <w:r w:rsidRPr="00153CA2">
        <w:rPr>
          <w:rFonts w:asciiTheme="majorBidi" w:hAnsiTheme="majorBidi" w:cstheme="majorBidi"/>
          <w:sz w:val="24"/>
          <w:szCs w:val="24"/>
        </w:rPr>
        <w:t xml:space="preserve">ous </w:t>
      </w:r>
      <w:r>
        <w:rPr>
          <w:rFonts w:asciiTheme="majorBidi" w:hAnsiTheme="majorBidi" w:cstheme="majorBidi"/>
          <w:sz w:val="24"/>
          <w:szCs w:val="24"/>
        </w:rPr>
        <w:t>nous intéressons</w:t>
      </w:r>
      <w:r w:rsidRPr="00153CA2">
        <w:rPr>
          <w:rFonts w:asciiTheme="majorBidi" w:hAnsiTheme="majorBidi" w:cstheme="majorBidi"/>
          <w:sz w:val="24"/>
          <w:szCs w:val="24"/>
        </w:rPr>
        <w:t xml:space="preserve"> à </w:t>
      </w:r>
      <w:r>
        <w:rPr>
          <w:rFonts w:asciiTheme="majorBidi" w:hAnsiTheme="majorBidi" w:cstheme="majorBidi"/>
          <w:sz w:val="24"/>
          <w:szCs w:val="24"/>
        </w:rPr>
        <w:t xml:space="preserve">la </w:t>
      </w:r>
      <w:r w:rsidRPr="00153CA2">
        <w:rPr>
          <w:rFonts w:asciiTheme="majorBidi" w:hAnsiTheme="majorBidi" w:cstheme="majorBidi"/>
          <w:sz w:val="24"/>
          <w:szCs w:val="24"/>
        </w:rPr>
        <w:t>propos</w:t>
      </w:r>
      <w:r>
        <w:rPr>
          <w:rFonts w:asciiTheme="majorBidi" w:hAnsiTheme="majorBidi" w:cstheme="majorBidi"/>
          <w:sz w:val="24"/>
          <w:szCs w:val="24"/>
        </w:rPr>
        <w:t>ition</w:t>
      </w:r>
      <w:r w:rsidRPr="00153CA2">
        <w:rPr>
          <w:rFonts w:asciiTheme="majorBidi" w:hAnsiTheme="majorBidi" w:cstheme="majorBidi"/>
          <w:sz w:val="24"/>
          <w:szCs w:val="24"/>
        </w:rPr>
        <w:t xml:space="preserve"> </w:t>
      </w:r>
      <w:r>
        <w:rPr>
          <w:rFonts w:asciiTheme="majorBidi" w:hAnsiTheme="majorBidi" w:cstheme="majorBidi"/>
          <w:sz w:val="24"/>
          <w:szCs w:val="24"/>
        </w:rPr>
        <w:t>d’</w:t>
      </w:r>
      <w:r w:rsidRPr="00153CA2">
        <w:rPr>
          <w:rFonts w:asciiTheme="majorBidi" w:hAnsiTheme="majorBidi" w:cstheme="majorBidi"/>
          <w:sz w:val="24"/>
          <w:szCs w:val="24"/>
        </w:rPr>
        <w:t xml:space="preserve">une </w:t>
      </w:r>
      <w:r>
        <w:rPr>
          <w:rFonts w:asciiTheme="majorBidi" w:hAnsiTheme="majorBidi" w:cstheme="majorBidi"/>
          <w:sz w:val="24"/>
          <w:szCs w:val="24"/>
        </w:rPr>
        <w:t xml:space="preserve">approche </w:t>
      </w:r>
      <w:r w:rsidRPr="00153CA2">
        <w:rPr>
          <w:rFonts w:asciiTheme="majorBidi" w:hAnsiTheme="majorBidi" w:cstheme="majorBidi"/>
          <w:sz w:val="24"/>
          <w:szCs w:val="24"/>
        </w:rPr>
        <w:t xml:space="preserve">de recommandation </w:t>
      </w:r>
      <w:r>
        <w:rPr>
          <w:rFonts w:asciiTheme="majorBidi" w:hAnsiTheme="majorBidi" w:cstheme="majorBidi"/>
          <w:sz w:val="24"/>
          <w:szCs w:val="24"/>
        </w:rPr>
        <w:t xml:space="preserve">hybride </w:t>
      </w:r>
      <w:r w:rsidRPr="00153CA2">
        <w:rPr>
          <w:rFonts w:asciiTheme="majorBidi" w:hAnsiTheme="majorBidi" w:cstheme="majorBidi"/>
          <w:sz w:val="24"/>
          <w:szCs w:val="24"/>
        </w:rPr>
        <w:t>dans un contexte social</w:t>
      </w:r>
      <w:r>
        <w:rPr>
          <w:rFonts w:asciiTheme="majorBidi" w:hAnsiTheme="majorBidi" w:cstheme="majorBidi"/>
          <w:sz w:val="24"/>
          <w:szCs w:val="24"/>
        </w:rPr>
        <w:t>, avec utilisation des techniques de Deep Learning (DL) et la prise en compte de l’information contextuelle</w:t>
      </w:r>
      <w:r w:rsidRPr="00153CA2">
        <w:rPr>
          <w:rFonts w:asciiTheme="majorBidi" w:hAnsiTheme="majorBidi" w:cstheme="majorBidi"/>
          <w:sz w:val="24"/>
          <w:szCs w:val="24"/>
        </w:rPr>
        <w:t>. La dimension sociale se caractérise par les liens d'amitié</w:t>
      </w:r>
      <w:r>
        <w:rPr>
          <w:rFonts w:asciiTheme="majorBidi" w:hAnsiTheme="majorBidi" w:cstheme="majorBidi"/>
          <w:sz w:val="24"/>
          <w:szCs w:val="24"/>
        </w:rPr>
        <w:t xml:space="preserve"> et</w:t>
      </w:r>
      <w:r w:rsidRPr="00153CA2">
        <w:rPr>
          <w:rFonts w:asciiTheme="majorBidi" w:hAnsiTheme="majorBidi" w:cstheme="majorBidi"/>
          <w:sz w:val="24"/>
          <w:szCs w:val="24"/>
        </w:rPr>
        <w:t xml:space="preserve"> de confiance entre les membres du réseau social.</w:t>
      </w:r>
      <w:r>
        <w:rPr>
          <w:rFonts w:asciiTheme="majorBidi" w:hAnsiTheme="majorBidi" w:cstheme="majorBidi"/>
          <w:sz w:val="24"/>
          <w:szCs w:val="24"/>
        </w:rPr>
        <w:t xml:space="preserve"> </w:t>
      </w:r>
    </w:p>
    <w:p w:rsidR="00610027" w:rsidRPr="00635107" w:rsidRDefault="006D6904" w:rsidP="00610027">
      <w:pPr>
        <w:jc w:val="both"/>
        <w:rPr>
          <w:rFonts w:cstheme="minorHAnsi"/>
          <w:b/>
          <w:bCs/>
          <w:sz w:val="24"/>
          <w:szCs w:val="28"/>
        </w:rPr>
      </w:pPr>
      <w:r w:rsidRPr="00635107">
        <w:rPr>
          <w:rFonts w:asciiTheme="majorBidi" w:hAnsiTheme="majorBidi" w:cstheme="majorBidi"/>
          <w:b/>
          <w:bCs/>
          <w:sz w:val="24"/>
          <w:szCs w:val="28"/>
        </w:rPr>
        <w:t>2.2</w:t>
      </w:r>
      <w:r w:rsidR="006828B3" w:rsidRPr="00635107">
        <w:rPr>
          <w:rFonts w:asciiTheme="majorBidi" w:hAnsiTheme="majorBidi" w:cstheme="majorBidi"/>
          <w:b/>
          <w:bCs/>
          <w:sz w:val="24"/>
          <w:szCs w:val="28"/>
        </w:rPr>
        <w:t xml:space="preserve"> - Description générale du modèle proposé</w:t>
      </w:r>
    </w:p>
    <w:p w:rsidR="006828B3" w:rsidRPr="00610027" w:rsidRDefault="006828B3" w:rsidP="00610027">
      <w:pPr>
        <w:jc w:val="both"/>
        <w:rPr>
          <w:rFonts w:cstheme="minorHAnsi"/>
          <w:b/>
          <w:bCs/>
          <w:sz w:val="28"/>
          <w:szCs w:val="28"/>
        </w:rPr>
      </w:pPr>
      <w:r w:rsidRPr="0028543F">
        <w:rPr>
          <w:rFonts w:asciiTheme="majorBidi" w:hAnsiTheme="majorBidi" w:cstheme="majorBidi"/>
          <w:sz w:val="24"/>
          <w:szCs w:val="24"/>
        </w:rPr>
        <w:t>La figure 2.1 décrit l’architecture globale de notre approche de recommandation. Cette approche propose une hybridation des algorithmes de FC et FBC avec l’information sociale, selon une architecture DL</w:t>
      </w:r>
      <w:r>
        <w:rPr>
          <w:sz w:val="24"/>
          <w:szCs w:val="24"/>
        </w:rPr>
        <w:t xml:space="preserve">. </w:t>
      </w:r>
      <w:r w:rsidRPr="00153CA2">
        <w:rPr>
          <w:rFonts w:asciiTheme="majorBidi" w:hAnsiTheme="majorBidi" w:cstheme="majorBidi"/>
          <w:sz w:val="24"/>
          <w:szCs w:val="24"/>
        </w:rPr>
        <w:t xml:space="preserve">Les identifiants des utilisateurs et des items sont donnés en entrée avec les caractéristiques de chacun afin de faire une prédiction d’interaction dont la valeur sera comprise entre 0 et 1. De plus, chaque utilisateur sera accompagné par sa liste d’amis et de personnes à qui il fait confiance ainsi que le degré de confiance qu’il accorde </w:t>
      </w:r>
      <w:r w:rsidR="00FF2613" w:rsidRPr="00153CA2">
        <w:rPr>
          <w:rFonts w:asciiTheme="majorBidi" w:hAnsiTheme="majorBidi" w:cstheme="majorBidi"/>
          <w:sz w:val="24"/>
          <w:szCs w:val="24"/>
        </w:rPr>
        <w:t>à chacun</w:t>
      </w:r>
      <w:r w:rsidRPr="00153CA2">
        <w:rPr>
          <w:rFonts w:asciiTheme="majorBidi" w:hAnsiTheme="majorBidi" w:cstheme="majorBidi"/>
          <w:sz w:val="24"/>
          <w:szCs w:val="24"/>
        </w:rPr>
        <w:t xml:space="preserve">. </w:t>
      </w:r>
    </w:p>
    <w:p w:rsidR="006828B3" w:rsidRDefault="006828B3" w:rsidP="00954DAD">
      <w:pPr>
        <w:tabs>
          <w:tab w:val="left" w:pos="7523"/>
        </w:tabs>
        <w:jc w:val="both"/>
        <w:rPr>
          <w:sz w:val="24"/>
          <w:szCs w:val="24"/>
        </w:rPr>
      </w:pPr>
      <w:r>
        <w:rPr>
          <w:rFonts w:asciiTheme="majorBidi" w:hAnsiTheme="majorBidi" w:cstheme="majorBidi"/>
          <w:sz w:val="24"/>
          <w:szCs w:val="24"/>
        </w:rPr>
        <w:t>Notre</w:t>
      </w:r>
      <w:r w:rsidRPr="00153CA2">
        <w:rPr>
          <w:rFonts w:asciiTheme="majorBidi" w:hAnsiTheme="majorBidi" w:cstheme="majorBidi"/>
          <w:sz w:val="24"/>
          <w:szCs w:val="24"/>
        </w:rPr>
        <w:t xml:space="preserve"> modèle ne devra pas seulement prédire l’interaction d</w:t>
      </w:r>
      <w:r>
        <w:rPr>
          <w:rFonts w:asciiTheme="majorBidi" w:hAnsiTheme="majorBidi" w:cstheme="majorBidi"/>
          <w:sz w:val="24"/>
          <w:szCs w:val="24"/>
        </w:rPr>
        <w:t>’un</w:t>
      </w:r>
      <w:r w:rsidRPr="00153CA2">
        <w:rPr>
          <w:rFonts w:asciiTheme="majorBidi" w:hAnsiTheme="majorBidi" w:cstheme="majorBidi"/>
          <w:sz w:val="24"/>
          <w:szCs w:val="24"/>
        </w:rPr>
        <w:t xml:space="preserve"> utilisateur </w:t>
      </w:r>
      <w:r>
        <w:rPr>
          <w:rFonts w:asciiTheme="majorBidi" w:hAnsiTheme="majorBidi" w:cstheme="majorBidi"/>
          <w:sz w:val="24"/>
          <w:szCs w:val="24"/>
        </w:rPr>
        <w:t xml:space="preserve">donné </w:t>
      </w:r>
      <w:r w:rsidRPr="00153CA2">
        <w:rPr>
          <w:rFonts w:asciiTheme="majorBidi" w:hAnsiTheme="majorBidi" w:cstheme="majorBidi"/>
          <w:sz w:val="24"/>
          <w:szCs w:val="24"/>
        </w:rPr>
        <w:t xml:space="preserve">avec </w:t>
      </w:r>
      <w:r>
        <w:rPr>
          <w:rFonts w:asciiTheme="majorBidi" w:hAnsiTheme="majorBidi" w:cstheme="majorBidi"/>
          <w:sz w:val="24"/>
          <w:szCs w:val="24"/>
        </w:rPr>
        <w:t>l</w:t>
      </w:r>
      <w:r w:rsidRPr="00153CA2">
        <w:rPr>
          <w:rFonts w:asciiTheme="majorBidi" w:hAnsiTheme="majorBidi" w:cstheme="majorBidi"/>
          <w:sz w:val="24"/>
          <w:szCs w:val="24"/>
        </w:rPr>
        <w:t xml:space="preserve">es items mais aussi celle de ses amis </w:t>
      </w:r>
      <w:r>
        <w:rPr>
          <w:rFonts w:asciiTheme="majorBidi" w:hAnsiTheme="majorBidi" w:cstheme="majorBidi"/>
          <w:sz w:val="24"/>
          <w:szCs w:val="24"/>
        </w:rPr>
        <w:t>de</w:t>
      </w:r>
      <w:r w:rsidRPr="00153CA2">
        <w:rPr>
          <w:rFonts w:asciiTheme="majorBidi" w:hAnsiTheme="majorBidi" w:cstheme="majorBidi"/>
          <w:sz w:val="24"/>
          <w:szCs w:val="24"/>
        </w:rPr>
        <w:t xml:space="preserve"> confiance. </w:t>
      </w:r>
    </w:p>
    <w:p w:rsidR="006828B3" w:rsidRPr="00BA0C81" w:rsidRDefault="00051C75" w:rsidP="00051C75">
      <w:pPr>
        <w:tabs>
          <w:tab w:val="left" w:pos="7523"/>
        </w:tabs>
        <w:ind w:left="-426"/>
        <w:jc w:val="center"/>
        <w:rPr>
          <w:sz w:val="24"/>
          <w:szCs w:val="24"/>
        </w:rPr>
      </w:pPr>
      <w:r>
        <w:rPr>
          <w:noProof/>
          <w:sz w:val="24"/>
          <w:szCs w:val="24"/>
          <w:lang w:eastAsia="fr-FR"/>
        </w:rPr>
        <w:lastRenderedPageBreak/>
        <w:drawing>
          <wp:inline distT="0" distB="0" distL="0" distR="0">
            <wp:extent cx="6273587" cy="3326524"/>
            <wp:effectExtent l="19050" t="19050" r="0" b="7620"/>
            <wp:docPr id="11" name="Image 10" descr="s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g.PNG"/>
                    <pic:cNvPicPr/>
                  </pic:nvPicPr>
                  <pic:blipFill rotWithShape="1">
                    <a:blip r:embed="rId17" cstate="print"/>
                    <a:srcRect r="6833"/>
                    <a:stretch/>
                  </pic:blipFill>
                  <pic:spPr bwMode="auto">
                    <a:xfrm>
                      <a:off x="0" y="0"/>
                      <a:ext cx="6283195" cy="333161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828B3" w:rsidRDefault="006828B3" w:rsidP="00954DAD">
      <w:pPr>
        <w:tabs>
          <w:tab w:val="left" w:pos="7523"/>
        </w:tabs>
        <w:jc w:val="center"/>
        <w:rPr>
          <w:rFonts w:ascii="Times New Roman" w:hAnsi="Times New Roman" w:cs="Times New Roman"/>
        </w:rPr>
      </w:pPr>
      <w:r>
        <w:rPr>
          <w:rFonts w:ascii="Times New Roman" w:hAnsi="Times New Roman" w:cs="Times New Roman"/>
          <w:b/>
          <w:bCs/>
        </w:rPr>
        <w:t xml:space="preserve">             Figure 2.1 : </w:t>
      </w:r>
      <w:r w:rsidRPr="009F2914">
        <w:rPr>
          <w:rFonts w:ascii="Times New Roman" w:hAnsi="Times New Roman" w:cs="Times New Roman"/>
          <w:b/>
          <w:bCs/>
        </w:rPr>
        <w:t>Architecture du modèle proposé.</w:t>
      </w:r>
    </w:p>
    <w:p w:rsidR="006828B3" w:rsidRDefault="006828B3" w:rsidP="00954DAD">
      <w:pPr>
        <w:tabs>
          <w:tab w:val="left" w:pos="7523"/>
        </w:tabs>
        <w:jc w:val="both"/>
        <w:rPr>
          <w:rFonts w:ascii="Times New Roman" w:hAnsi="Times New Roman" w:cs="Times New Roman"/>
        </w:rPr>
      </w:pPr>
    </w:p>
    <w:p w:rsidR="006828B3" w:rsidRPr="00153CA2" w:rsidRDefault="006828B3" w:rsidP="00954DAD">
      <w:pPr>
        <w:tabs>
          <w:tab w:val="left" w:pos="7523"/>
        </w:tabs>
        <w:jc w:val="both"/>
        <w:rPr>
          <w:rFonts w:asciiTheme="majorBidi" w:hAnsiTheme="majorBidi" w:cstheme="majorBidi"/>
          <w:sz w:val="24"/>
          <w:szCs w:val="24"/>
        </w:rPr>
      </w:pPr>
      <w:r w:rsidRPr="00153CA2">
        <w:rPr>
          <w:rFonts w:asciiTheme="majorBidi" w:hAnsiTheme="majorBidi" w:cstheme="majorBidi"/>
          <w:sz w:val="24"/>
          <w:szCs w:val="24"/>
        </w:rPr>
        <w:t xml:space="preserve">Dans </w:t>
      </w:r>
      <w:r>
        <w:rPr>
          <w:rFonts w:asciiTheme="majorBidi" w:hAnsiTheme="majorBidi" w:cstheme="majorBidi"/>
          <w:sz w:val="24"/>
          <w:szCs w:val="24"/>
        </w:rPr>
        <w:t xml:space="preserve">ce qui suit, nous allons décrire les différentes couches du modèle proposé. </w:t>
      </w:r>
    </w:p>
    <w:p w:rsidR="006828B3" w:rsidRPr="00635107" w:rsidRDefault="006828B3" w:rsidP="00954DAD">
      <w:pPr>
        <w:jc w:val="both"/>
        <w:rPr>
          <w:rFonts w:asciiTheme="majorBidi" w:hAnsiTheme="majorBidi" w:cstheme="majorBidi"/>
          <w:b/>
          <w:bCs/>
          <w:sz w:val="24"/>
          <w:szCs w:val="28"/>
        </w:rPr>
      </w:pPr>
      <w:r w:rsidRPr="00635107">
        <w:rPr>
          <w:rFonts w:asciiTheme="majorBidi" w:hAnsiTheme="majorBidi" w:cstheme="majorBidi"/>
          <w:b/>
          <w:bCs/>
          <w:sz w:val="24"/>
          <w:szCs w:val="28"/>
        </w:rPr>
        <w:t xml:space="preserve">2.3 </w:t>
      </w:r>
      <w:r w:rsidR="00DD2130" w:rsidRPr="00635107">
        <w:rPr>
          <w:rFonts w:asciiTheme="majorBidi" w:hAnsiTheme="majorBidi" w:cstheme="majorBidi"/>
          <w:b/>
          <w:bCs/>
          <w:sz w:val="24"/>
          <w:szCs w:val="28"/>
        </w:rPr>
        <w:t xml:space="preserve">- </w:t>
      </w:r>
      <w:r w:rsidRPr="00635107">
        <w:rPr>
          <w:rFonts w:asciiTheme="majorBidi" w:hAnsiTheme="majorBidi" w:cstheme="majorBidi"/>
          <w:b/>
          <w:bCs/>
          <w:sz w:val="24"/>
          <w:szCs w:val="28"/>
        </w:rPr>
        <w:t xml:space="preserve">Description des différents modules </w:t>
      </w:r>
    </w:p>
    <w:p w:rsidR="006828B3" w:rsidRPr="00635107" w:rsidRDefault="006828B3" w:rsidP="00954DAD">
      <w:pPr>
        <w:jc w:val="both"/>
        <w:rPr>
          <w:rFonts w:asciiTheme="majorBidi" w:hAnsiTheme="majorBidi" w:cstheme="majorBidi"/>
          <w:b/>
          <w:bCs/>
          <w:sz w:val="24"/>
          <w:szCs w:val="28"/>
        </w:rPr>
      </w:pPr>
      <w:r w:rsidRPr="00635107">
        <w:rPr>
          <w:rFonts w:asciiTheme="majorBidi" w:hAnsiTheme="majorBidi" w:cstheme="majorBidi"/>
          <w:b/>
          <w:bCs/>
          <w:sz w:val="24"/>
          <w:szCs w:val="28"/>
        </w:rPr>
        <w:t>2.3.1</w:t>
      </w:r>
      <w:r w:rsidR="00DD2130" w:rsidRPr="00635107">
        <w:rPr>
          <w:rFonts w:asciiTheme="majorBidi" w:hAnsiTheme="majorBidi" w:cstheme="majorBidi"/>
          <w:b/>
          <w:bCs/>
          <w:sz w:val="24"/>
          <w:szCs w:val="28"/>
        </w:rPr>
        <w:t xml:space="preserve"> -</w:t>
      </w:r>
      <w:r w:rsidRPr="00635107">
        <w:rPr>
          <w:rFonts w:asciiTheme="majorBidi" w:hAnsiTheme="majorBidi" w:cstheme="majorBidi"/>
          <w:b/>
          <w:bCs/>
          <w:sz w:val="24"/>
          <w:szCs w:val="28"/>
        </w:rPr>
        <w:t xml:space="preserve"> Perceptron Multicouches </w:t>
      </w:r>
      <w:r w:rsidR="006D2AF8" w:rsidRPr="00635107">
        <w:rPr>
          <w:rFonts w:asciiTheme="majorBidi" w:hAnsiTheme="majorBidi" w:cstheme="majorBidi"/>
          <w:b/>
          <w:bCs/>
          <w:sz w:val="24"/>
          <w:szCs w:val="28"/>
        </w:rPr>
        <w:t>Hybride</w:t>
      </w:r>
      <w:r w:rsidRPr="00635107">
        <w:rPr>
          <w:rFonts w:asciiTheme="majorBidi" w:hAnsiTheme="majorBidi" w:cstheme="majorBidi"/>
          <w:b/>
          <w:bCs/>
          <w:sz w:val="24"/>
          <w:szCs w:val="28"/>
        </w:rPr>
        <w:t xml:space="preserve"> (Hybrid Mu</w:t>
      </w:r>
      <w:r w:rsidR="00851A4C" w:rsidRPr="00635107">
        <w:rPr>
          <w:rFonts w:asciiTheme="majorBidi" w:hAnsiTheme="majorBidi" w:cstheme="majorBidi"/>
          <w:b/>
          <w:bCs/>
          <w:sz w:val="24"/>
          <w:szCs w:val="28"/>
        </w:rPr>
        <w:t>lti Layer Perceptron – HybMLP)</w:t>
      </w:r>
    </w:p>
    <w:p w:rsidR="006828B3" w:rsidRPr="009B2DE8" w:rsidRDefault="006828B3" w:rsidP="00954DAD">
      <w:pPr>
        <w:jc w:val="both"/>
        <w:rPr>
          <w:rFonts w:asciiTheme="majorBidi" w:hAnsiTheme="majorBidi" w:cstheme="majorBidi"/>
          <w:sz w:val="24"/>
          <w:szCs w:val="24"/>
        </w:rPr>
      </w:pPr>
      <w:r w:rsidRPr="009B2DE8">
        <w:rPr>
          <w:rFonts w:asciiTheme="majorBidi" w:hAnsiTheme="majorBidi" w:cstheme="majorBidi"/>
          <w:sz w:val="24"/>
          <w:szCs w:val="24"/>
        </w:rPr>
        <w:t xml:space="preserve">Dans ce module nous prenons en entrée les identifiants des utilisateurs et des items, ainsi que les caractéristiques liées à chacun d'entre eux. </w:t>
      </w:r>
      <w:r w:rsidR="00FF2613" w:rsidRPr="009B2DE8">
        <w:rPr>
          <w:rFonts w:asciiTheme="majorBidi" w:hAnsiTheme="majorBidi" w:cstheme="majorBidi"/>
          <w:sz w:val="24"/>
          <w:szCs w:val="24"/>
        </w:rPr>
        <w:t>Ces informations</w:t>
      </w:r>
      <w:r w:rsidRPr="009B2DE8">
        <w:rPr>
          <w:rFonts w:asciiTheme="majorBidi" w:hAnsiTheme="majorBidi" w:cstheme="majorBidi"/>
          <w:sz w:val="24"/>
          <w:szCs w:val="24"/>
        </w:rPr>
        <w:t xml:space="preserve"> seront ensuite ajoutées aux facteurs appris par le modèle, de sorte qu'elles soient concaténées à </w:t>
      </w:r>
      <w:r w:rsidRPr="009B2DE8">
        <w:rPr>
          <w:rFonts w:asciiTheme="majorBidi" w:hAnsiTheme="majorBidi" w:cstheme="majorBidi"/>
          <w:i/>
          <w:iCs/>
          <w:sz w:val="24"/>
          <w:szCs w:val="24"/>
        </w:rPr>
        <w:t>l’embedding</w:t>
      </w:r>
      <w:r w:rsidRPr="009B2DE8">
        <w:rPr>
          <w:rFonts w:asciiTheme="majorBidi" w:hAnsiTheme="majorBidi" w:cstheme="majorBidi"/>
          <w:sz w:val="24"/>
          <w:szCs w:val="24"/>
        </w:rPr>
        <w:t>.</w:t>
      </w:r>
    </w:p>
    <w:p w:rsidR="006828B3" w:rsidRPr="009B2DE8" w:rsidRDefault="006828B3" w:rsidP="00954DAD">
      <w:pPr>
        <w:jc w:val="both"/>
        <w:rPr>
          <w:rFonts w:asciiTheme="majorBidi" w:hAnsiTheme="majorBidi" w:cstheme="majorBidi"/>
          <w:sz w:val="24"/>
          <w:szCs w:val="24"/>
        </w:rPr>
      </w:pPr>
      <w:r w:rsidRPr="009B2DE8">
        <w:rPr>
          <w:rFonts w:asciiTheme="majorBidi" w:hAnsiTheme="majorBidi" w:cstheme="majorBidi"/>
          <w:i/>
          <w:iCs/>
          <w:sz w:val="24"/>
          <w:szCs w:val="24"/>
        </w:rPr>
        <w:t>L’embedding</w:t>
      </w:r>
      <w:r w:rsidRPr="009B2DE8">
        <w:rPr>
          <w:rFonts w:asciiTheme="majorBidi" w:hAnsiTheme="majorBidi" w:cstheme="majorBidi"/>
          <w:sz w:val="24"/>
          <w:szCs w:val="24"/>
        </w:rPr>
        <w:t xml:space="preserve"> est la représentation de variables discrètes dans un vecteur numérique continu. En ce qui concerne les réseaux de neurones,</w:t>
      </w:r>
      <w:r w:rsidRPr="009B2DE8">
        <w:t xml:space="preserve"> </w:t>
      </w:r>
      <w:r w:rsidRPr="009B2DE8">
        <w:rPr>
          <w:rFonts w:asciiTheme="majorBidi" w:hAnsiTheme="majorBidi" w:cstheme="majorBidi"/>
          <w:sz w:val="24"/>
          <w:szCs w:val="24"/>
        </w:rPr>
        <w:t>ce sont des vecteurs de représentation de variables discrètes appris.</w:t>
      </w:r>
    </w:p>
    <w:p w:rsidR="00317A25" w:rsidRPr="00CE4A17" w:rsidRDefault="006828B3" w:rsidP="00954DAD">
      <w:pPr>
        <w:jc w:val="both"/>
        <w:rPr>
          <w:rFonts w:asciiTheme="majorBidi" w:hAnsiTheme="majorBidi" w:cstheme="majorBidi"/>
          <w:sz w:val="24"/>
          <w:szCs w:val="24"/>
        </w:rPr>
      </w:pPr>
      <w:r w:rsidRPr="009B2DE8">
        <w:rPr>
          <w:rFonts w:asciiTheme="majorBidi" w:hAnsiTheme="majorBidi" w:cstheme="majorBidi"/>
          <w:sz w:val="24"/>
          <w:szCs w:val="24"/>
        </w:rPr>
        <w:t>Nous essayons de représenter les items et utilisateurs sous forme vectorielle. Cette représentation modélise les caractéristiques des utilisateurs (ou des items) qui sont automatiquement apprises, de sorte que l'algorithme identifiera les utilisateurs avec un taux de similarité élevé, de même pour les items.</w:t>
      </w:r>
    </w:p>
    <w:p w:rsidR="006828B3" w:rsidRDefault="006828B3" w:rsidP="00954DAD">
      <w:pPr>
        <w:tabs>
          <w:tab w:val="left" w:pos="7523"/>
        </w:tabs>
        <w:jc w:val="both"/>
        <w:rPr>
          <w:rFonts w:asciiTheme="majorBidi" w:hAnsiTheme="majorBidi" w:cstheme="majorBidi"/>
          <w:sz w:val="24"/>
          <w:szCs w:val="24"/>
        </w:rPr>
      </w:pPr>
      <w:r>
        <w:rPr>
          <w:rFonts w:asciiTheme="majorBidi" w:hAnsiTheme="majorBidi" w:cstheme="majorBidi"/>
          <w:sz w:val="24"/>
          <w:szCs w:val="24"/>
        </w:rPr>
        <w:t>Le</w:t>
      </w:r>
      <w:r w:rsidRPr="00153CA2">
        <w:rPr>
          <w:rFonts w:asciiTheme="majorBidi" w:hAnsiTheme="majorBidi" w:cstheme="majorBidi"/>
          <w:sz w:val="24"/>
          <w:szCs w:val="24"/>
        </w:rPr>
        <w:t xml:space="preserve"> module</w:t>
      </w:r>
      <w:r>
        <w:rPr>
          <w:rFonts w:asciiTheme="majorBidi" w:hAnsiTheme="majorBidi" w:cstheme="majorBidi"/>
          <w:sz w:val="24"/>
          <w:szCs w:val="24"/>
        </w:rPr>
        <w:t xml:space="preserve"> 1, HybMLP</w:t>
      </w:r>
      <w:r w:rsidRPr="00153CA2">
        <w:rPr>
          <w:rFonts w:asciiTheme="majorBidi" w:hAnsiTheme="majorBidi" w:cstheme="majorBidi"/>
          <w:sz w:val="24"/>
          <w:szCs w:val="24"/>
        </w:rPr>
        <w:t xml:space="preserve"> se charge de l’apprentissage de la fonction d’interaction</w:t>
      </w:r>
      <w:r>
        <w:rPr>
          <w:rFonts w:asciiTheme="majorBidi" w:hAnsiTheme="majorBidi" w:cstheme="majorBidi"/>
          <w:sz w:val="24"/>
          <w:szCs w:val="24"/>
        </w:rPr>
        <w:t>, selon</w:t>
      </w:r>
      <w:r w:rsidRPr="00153CA2">
        <w:rPr>
          <w:rFonts w:asciiTheme="majorBidi" w:hAnsiTheme="majorBidi" w:cstheme="majorBidi"/>
          <w:sz w:val="24"/>
          <w:szCs w:val="24"/>
        </w:rPr>
        <w:t xml:space="preserve"> la formule suivante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371"/>
        <w:gridCol w:w="957"/>
      </w:tblGrid>
      <w:tr w:rsidR="009A6B91" w:rsidTr="009A6B91">
        <w:tc>
          <w:tcPr>
            <w:tcW w:w="817" w:type="dxa"/>
            <w:vAlign w:val="center"/>
          </w:tcPr>
          <w:p w:rsidR="009A6B91" w:rsidRDefault="009A6B91" w:rsidP="009A6B91">
            <w:pPr>
              <w:tabs>
                <w:tab w:val="left" w:pos="7523"/>
              </w:tabs>
              <w:jc w:val="center"/>
              <w:rPr>
                <w:rFonts w:asciiTheme="majorBidi" w:hAnsiTheme="majorBidi" w:cstheme="majorBidi"/>
                <w:sz w:val="24"/>
                <w:szCs w:val="24"/>
              </w:rPr>
            </w:pPr>
          </w:p>
        </w:tc>
        <w:tc>
          <w:tcPr>
            <w:tcW w:w="7371" w:type="dxa"/>
            <w:vAlign w:val="center"/>
          </w:tcPr>
          <w:p w:rsidR="009A6B91" w:rsidRDefault="003C71D8" w:rsidP="009A6B91">
            <w:pPr>
              <w:tabs>
                <w:tab w:val="left" w:pos="7523"/>
              </w:tabs>
              <w:jc w:val="center"/>
              <w:rPr>
                <w:rFonts w:asciiTheme="majorBidi" w:hAnsiTheme="majorBidi" w:cstheme="majorBidi"/>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ui</m:t>
                    </m:r>
                  </m:sub>
                </m:sSub>
                <m:r>
                  <w:rPr>
                    <w:rFonts w:ascii="Cambria Math" w:hAnsi="Cambria Math"/>
                    <w:sz w:val="24"/>
                    <w:szCs w:val="24"/>
                  </w:rPr>
                  <m:t xml:space="preserve">=0       sinon 1 </m:t>
                </m:r>
                <m:r>
                  <w:rPr>
                    <w:rFonts w:ascii="Cambria Math" w:hAnsi="Cambria Math"/>
                  </w:rPr>
                  <m:t>s'il</m:t>
                </m:r>
                <m:r>
                  <m:rPr>
                    <m:sty m:val="p"/>
                  </m:rPr>
                  <w:rPr>
                    <w:rFonts w:ascii="Cambria Math" w:hAnsi="Cambria Math"/>
                  </w:rPr>
                  <m:t xml:space="preserve"> </m:t>
                </m:r>
                <m:r>
                  <m:rPr>
                    <m:sty m:val="p"/>
                  </m:rPr>
                  <w:rPr>
                    <w:rFonts w:ascii="Cambria Math" w:hAnsi="Cambria Math" w:cs="Cambria Math"/>
                  </w:rPr>
                  <m:t>y</m:t>
                </m:r>
                <m:r>
                  <m:rPr>
                    <m:sty m:val="p"/>
                  </m:rPr>
                  <w:rPr>
                    <w:rFonts w:ascii="Cambria Math" w:hAnsi="Cambria Math"/>
                  </w:rPr>
                  <m:t xml:space="preserve"> </m:t>
                </m:r>
                <m:r>
                  <m:rPr>
                    <m:sty m:val="p"/>
                  </m:rPr>
                  <w:rPr>
                    <w:rFonts w:ascii="Cambria Math" w:hAnsi="Cambria Math" w:cs="Cambria Math"/>
                  </w:rPr>
                  <m:t>a</m:t>
                </m:r>
                <m:r>
                  <m:rPr>
                    <m:sty m:val="p"/>
                  </m:rPr>
                  <w:rPr>
                    <w:rFonts w:ascii="Cambria Math" w:hAnsi="Cambria Math"/>
                  </w:rPr>
                  <m:t xml:space="preserve"> </m:t>
                </m:r>
                <m:r>
                  <m:rPr>
                    <m:sty m:val="p"/>
                  </m:rPr>
                  <w:rPr>
                    <w:rFonts w:ascii="Cambria Math" w:hAnsi="Cambria Math" w:cs="Cambria Math"/>
                  </w:rPr>
                  <m:t>une</m:t>
                </m:r>
                <m:r>
                  <m:rPr>
                    <m:sty m:val="p"/>
                  </m:rPr>
                  <w:rPr>
                    <w:rFonts w:ascii="Cambria Math" w:hAnsi="Cambria Math"/>
                  </w:rPr>
                  <m:t xml:space="preserve"> </m:t>
                </m:r>
                <m:r>
                  <m:rPr>
                    <m:sty m:val="p"/>
                  </m:rPr>
                  <w:rPr>
                    <w:rFonts w:ascii="Cambria Math" w:hAnsi="Cambria Math" w:cs="Cambria Math"/>
                  </w:rPr>
                  <m:t>interaction</m:t>
                </m:r>
                <m:r>
                  <m:rPr>
                    <m:sty m:val="p"/>
                  </m:rPr>
                  <w:rPr>
                    <w:rFonts w:ascii="Cambria Math" w:hAnsi="Cambria Math"/>
                  </w:rPr>
                  <m:t xml:space="preserve"> </m:t>
                </m:r>
                <m:r>
                  <m:rPr>
                    <m:sty m:val="p"/>
                  </m:rPr>
                  <w:rPr>
                    <w:rFonts w:ascii="Cambria Math" w:hAnsi="Cambria Math" w:cs="Cambria Math"/>
                  </w:rPr>
                  <m:t>entre</m:t>
                </m:r>
                <m:r>
                  <m:rPr>
                    <m:sty m:val="p"/>
                  </m:rPr>
                  <w:rPr>
                    <w:rFonts w:ascii="Cambria Math" w:hAnsi="Cambria Math"/>
                  </w:rPr>
                  <m:t xml:space="preserve"> l'</m:t>
                </m:r>
                <m:r>
                  <m:rPr>
                    <m:sty m:val="p"/>
                  </m:rPr>
                  <w:rPr>
                    <w:rFonts w:ascii="Cambria Math" w:hAnsi="Cambria Math" w:cs="Cambria Math"/>
                  </w:rPr>
                  <m:t>utilisateur</m:t>
                </m:r>
                <m:r>
                  <m:rPr>
                    <m:sty m:val="p"/>
                  </m:rPr>
                  <w:rPr>
                    <w:rFonts w:ascii="Cambria Math" w:hAnsi="Cambria Math"/>
                  </w:rPr>
                  <m:t xml:space="preserve"> </m:t>
                </m:r>
                <m:r>
                  <m:rPr>
                    <m:sty m:val="p"/>
                  </m:rPr>
                  <w:rPr>
                    <w:rFonts w:ascii="Cambria Math" w:hAnsi="Cambria Math" w:cs="Cambria Math"/>
                  </w:rPr>
                  <m:t>u</m:t>
                </m:r>
                <m:r>
                  <m:rPr>
                    <m:sty m:val="p"/>
                  </m:rPr>
                  <w:rPr>
                    <w:rFonts w:ascii="Cambria Math" w:hAnsi="Cambria Math"/>
                  </w:rPr>
                  <m:t xml:space="preserve"> </m:t>
                </m:r>
                <m:r>
                  <m:rPr>
                    <m:sty m:val="p"/>
                  </m:rPr>
                  <w:rPr>
                    <w:rFonts w:ascii="Cambria Math" w:hAnsi="Cambria Math" w:cs="Cambria Math"/>
                  </w:rPr>
                  <m:t>et</m:t>
                </m:r>
                <m:r>
                  <m:rPr>
                    <m:sty m:val="p"/>
                  </m:rPr>
                  <w:rPr>
                    <w:rFonts w:ascii="Cambria Math" w:hAnsi="Cambria Math"/>
                  </w:rPr>
                  <m:t xml:space="preserve"> l'i</m:t>
                </m:r>
                <m:r>
                  <m:rPr>
                    <m:sty m:val="p"/>
                  </m:rPr>
                  <w:rPr>
                    <w:rFonts w:ascii="Cambria Math" w:hAnsi="Cambria Math" w:cs="Cambria Math"/>
                  </w:rPr>
                  <m:t>tem i</m:t>
                </m:r>
                <m:r>
                  <m:rPr>
                    <m:sty m:val="p"/>
                  </m:rPr>
                  <w:rPr>
                    <w:rFonts w:ascii="Cambria Math" w:hAnsi="Cambria Math"/>
                  </w:rPr>
                  <m:t>.</m:t>
                </m:r>
              </m:oMath>
            </m:oMathPara>
          </w:p>
        </w:tc>
        <w:tc>
          <w:tcPr>
            <w:tcW w:w="957" w:type="dxa"/>
            <w:vAlign w:val="center"/>
          </w:tcPr>
          <w:p w:rsidR="009A6B91" w:rsidRPr="009A6B91" w:rsidRDefault="009A6B91" w:rsidP="009A6B91">
            <w:pPr>
              <w:tabs>
                <w:tab w:val="left" w:pos="7523"/>
              </w:tabs>
              <w:jc w:val="right"/>
              <w:rPr>
                <w:rFonts w:ascii="Times New Roman" w:eastAsiaTheme="minorEastAsia" w:hAnsi="Times New Roman" w:cs="Times New Roman"/>
                <w:b/>
                <w:bCs/>
              </w:rPr>
            </w:pPr>
            <w:r>
              <w:rPr>
                <w:rFonts w:ascii="Times New Roman" w:eastAsiaTheme="minorEastAsia" w:hAnsi="Times New Roman" w:cs="Times New Roman"/>
                <w:b/>
                <w:bCs/>
              </w:rPr>
              <w:t>(2.1)</w:t>
            </w:r>
          </w:p>
        </w:tc>
      </w:tr>
    </w:tbl>
    <w:p w:rsidR="009423C9" w:rsidRPr="009423C9" w:rsidRDefault="009423C9" w:rsidP="009A6B91">
      <w:pPr>
        <w:tabs>
          <w:tab w:val="left" w:pos="7523"/>
        </w:tabs>
        <w:rPr>
          <w:rFonts w:ascii="Times New Roman" w:eastAsiaTheme="minorEastAsia" w:hAnsi="Times New Roman" w:cs="Times New Roman"/>
          <w:b/>
          <w:bCs/>
        </w:rPr>
      </w:pPr>
    </w:p>
    <w:p w:rsidR="006828B3" w:rsidRDefault="006828B3" w:rsidP="00954DAD">
      <w:pPr>
        <w:tabs>
          <w:tab w:val="left" w:pos="7523"/>
        </w:tabs>
        <w:jc w:val="both"/>
        <w:rPr>
          <w:rFonts w:ascii="Times New Roman" w:hAnsi="Times New Roman" w:cs="Times New Roman"/>
          <w:sz w:val="24"/>
          <w:szCs w:val="24"/>
        </w:rPr>
      </w:pPr>
      <w:r>
        <w:rPr>
          <w:rFonts w:ascii="Times New Roman" w:hAnsi="Times New Roman" w:cs="Times New Roman"/>
          <w:sz w:val="24"/>
          <w:szCs w:val="24"/>
        </w:rPr>
        <w:t xml:space="preserve">La figure 2.2 montre </w:t>
      </w:r>
      <w:r w:rsidRPr="00A07894">
        <w:rPr>
          <w:rFonts w:ascii="Times New Roman" w:hAnsi="Times New Roman" w:cs="Times New Roman"/>
          <w:sz w:val="24"/>
          <w:szCs w:val="24"/>
        </w:rPr>
        <w:t xml:space="preserve">l’architecture </w:t>
      </w:r>
      <w:r>
        <w:rPr>
          <w:rFonts w:ascii="Times New Roman" w:hAnsi="Times New Roman" w:cs="Times New Roman"/>
          <w:sz w:val="24"/>
          <w:szCs w:val="24"/>
        </w:rPr>
        <w:t>de ce module</w:t>
      </w:r>
      <w:r w:rsidRPr="00A07894">
        <w:rPr>
          <w:rFonts w:ascii="Times New Roman" w:hAnsi="Times New Roman" w:cs="Times New Roman"/>
          <w:sz w:val="24"/>
          <w:szCs w:val="24"/>
        </w:rPr>
        <w:t> :</w:t>
      </w:r>
    </w:p>
    <w:p w:rsidR="006828B3" w:rsidRDefault="006828B3" w:rsidP="00954DAD">
      <w:pPr>
        <w:tabs>
          <w:tab w:val="left" w:pos="7523"/>
        </w:tabs>
        <w:jc w:val="center"/>
        <w:rPr>
          <w:rFonts w:ascii="Times New Roman" w:hAnsi="Times New Roman" w:cs="Times New Roman"/>
        </w:rPr>
      </w:pPr>
      <w:r>
        <w:rPr>
          <w:rFonts w:ascii="Times New Roman" w:hAnsi="Times New Roman" w:cs="Times New Roman"/>
          <w:noProof/>
          <w:lang w:eastAsia="fr-FR"/>
        </w:rPr>
        <w:lastRenderedPageBreak/>
        <w:drawing>
          <wp:inline distT="0" distB="0" distL="0" distR="0">
            <wp:extent cx="5797550" cy="3697240"/>
            <wp:effectExtent l="19050" t="19050" r="0" b="0"/>
            <wp:docPr id="5" name="Image 4" descr="Module 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N°1.png"/>
                    <pic:cNvPicPr/>
                  </pic:nvPicPr>
                  <pic:blipFill>
                    <a:blip r:embed="rId18" cstate="print"/>
                    <a:stretch>
                      <a:fillRect/>
                    </a:stretch>
                  </pic:blipFill>
                  <pic:spPr>
                    <a:xfrm>
                      <a:off x="0" y="0"/>
                      <a:ext cx="5798359" cy="3697756"/>
                    </a:xfrm>
                    <a:prstGeom prst="rect">
                      <a:avLst/>
                    </a:prstGeom>
                    <a:noFill/>
                    <a:ln>
                      <a:solidFill>
                        <a:schemeClr val="accent1"/>
                      </a:solidFill>
                    </a:ln>
                  </pic:spPr>
                </pic:pic>
              </a:graphicData>
            </a:graphic>
          </wp:inline>
        </w:drawing>
      </w:r>
    </w:p>
    <w:p w:rsidR="006828B3" w:rsidRDefault="006828B3" w:rsidP="00954DAD">
      <w:pPr>
        <w:tabs>
          <w:tab w:val="left" w:pos="7523"/>
        </w:tabs>
        <w:jc w:val="both"/>
        <w:rPr>
          <w:rFonts w:ascii="Times New Roman" w:hAnsi="Times New Roman" w:cs="Times New Roman"/>
          <w:b/>
          <w:bCs/>
        </w:rPr>
      </w:pPr>
      <w:r>
        <w:rPr>
          <w:rFonts w:ascii="Times New Roman" w:hAnsi="Times New Roman" w:cs="Times New Roman"/>
        </w:rPr>
        <w:t xml:space="preserve">                                              </w:t>
      </w:r>
      <w:r w:rsidRPr="00697F5F">
        <w:rPr>
          <w:rFonts w:ascii="Times New Roman" w:hAnsi="Times New Roman" w:cs="Times New Roman"/>
          <w:b/>
          <w:bCs/>
        </w:rPr>
        <w:t>Figure</w:t>
      </w:r>
      <w:r>
        <w:rPr>
          <w:rFonts w:ascii="Times New Roman" w:hAnsi="Times New Roman" w:cs="Times New Roman"/>
          <w:b/>
          <w:bCs/>
        </w:rPr>
        <w:t>2.2</w:t>
      </w:r>
      <w:r w:rsidRPr="00697F5F">
        <w:rPr>
          <w:rFonts w:ascii="Times New Roman" w:hAnsi="Times New Roman" w:cs="Times New Roman"/>
          <w:b/>
          <w:bCs/>
        </w:rPr>
        <w:t xml:space="preserve"> : </w:t>
      </w:r>
      <w:r>
        <w:rPr>
          <w:rFonts w:ascii="Times New Roman" w:hAnsi="Times New Roman" w:cs="Times New Roman"/>
          <w:b/>
          <w:bCs/>
        </w:rPr>
        <w:t>A</w:t>
      </w:r>
      <w:r w:rsidRPr="00697F5F">
        <w:rPr>
          <w:rFonts w:ascii="Times New Roman" w:hAnsi="Times New Roman" w:cs="Times New Roman"/>
          <w:b/>
          <w:bCs/>
        </w:rPr>
        <w:t>rchitecture du module 1</w:t>
      </w:r>
      <w:r w:rsidR="00A45227">
        <w:rPr>
          <w:rFonts w:ascii="Times New Roman" w:hAnsi="Times New Roman" w:cs="Times New Roman"/>
          <w:b/>
          <w:bCs/>
        </w:rPr>
        <w:t>.</w:t>
      </w:r>
    </w:p>
    <w:p w:rsidR="006828B3" w:rsidRPr="00153CA2" w:rsidRDefault="006828B3" w:rsidP="00954DAD">
      <w:pPr>
        <w:tabs>
          <w:tab w:val="left" w:pos="7523"/>
        </w:tabs>
        <w:jc w:val="both"/>
        <w:rPr>
          <w:rFonts w:asciiTheme="majorBidi" w:hAnsiTheme="majorBidi" w:cstheme="majorBidi"/>
          <w:b/>
          <w:bCs/>
        </w:rPr>
      </w:pPr>
      <w:r w:rsidRPr="00153CA2">
        <w:rPr>
          <w:rFonts w:asciiTheme="majorBidi" w:hAnsiTheme="majorBidi" w:cstheme="majorBidi"/>
          <w:b/>
          <w:bCs/>
        </w:rPr>
        <w:t>Description textuelle du modèle :</w:t>
      </w:r>
    </w:p>
    <w:p w:rsidR="006828B3" w:rsidRPr="00153CA2" w:rsidRDefault="006828B3" w:rsidP="006B007E">
      <w:pPr>
        <w:pStyle w:val="Paragraphedeliste"/>
        <w:numPr>
          <w:ilvl w:val="0"/>
          <w:numId w:val="9"/>
        </w:numPr>
        <w:tabs>
          <w:tab w:val="left" w:pos="7523"/>
        </w:tabs>
        <w:jc w:val="both"/>
        <w:rPr>
          <w:rFonts w:asciiTheme="majorBidi" w:hAnsiTheme="majorBidi" w:cstheme="majorBidi"/>
          <w:sz w:val="24"/>
          <w:szCs w:val="24"/>
        </w:rPr>
      </w:pPr>
      <w:r w:rsidRPr="00153CA2">
        <w:rPr>
          <w:rFonts w:asciiTheme="majorBidi" w:hAnsiTheme="majorBidi" w:cstheme="majorBidi"/>
          <w:b/>
          <w:bCs/>
          <w:sz w:val="24"/>
          <w:szCs w:val="24"/>
        </w:rPr>
        <w:t>Vecteur latent de l’utilisateur</w:t>
      </w:r>
      <w:r w:rsidRPr="00153CA2">
        <w:rPr>
          <w:rFonts w:asciiTheme="majorBidi" w:hAnsiTheme="majorBidi" w:cstheme="majorBidi"/>
          <w:sz w:val="24"/>
          <w:szCs w:val="24"/>
        </w:rPr>
        <w:t> : représente l’embedding des utilisateurs.</w:t>
      </w:r>
    </w:p>
    <w:p w:rsidR="006828B3" w:rsidRPr="00153CA2" w:rsidRDefault="006828B3" w:rsidP="006B007E">
      <w:pPr>
        <w:pStyle w:val="Paragraphedeliste"/>
        <w:numPr>
          <w:ilvl w:val="0"/>
          <w:numId w:val="9"/>
        </w:numPr>
        <w:tabs>
          <w:tab w:val="left" w:pos="7523"/>
        </w:tabs>
        <w:jc w:val="both"/>
        <w:rPr>
          <w:rFonts w:asciiTheme="majorBidi" w:hAnsiTheme="majorBidi" w:cstheme="majorBidi"/>
          <w:sz w:val="24"/>
          <w:szCs w:val="24"/>
        </w:rPr>
      </w:pPr>
      <w:r w:rsidRPr="00153CA2">
        <w:rPr>
          <w:rFonts w:asciiTheme="majorBidi" w:hAnsiTheme="majorBidi" w:cstheme="majorBidi"/>
          <w:b/>
          <w:bCs/>
          <w:sz w:val="24"/>
          <w:szCs w:val="24"/>
        </w:rPr>
        <w:t>Vecteur latent de l’item</w:t>
      </w:r>
      <w:r w:rsidRPr="00153CA2">
        <w:rPr>
          <w:rFonts w:asciiTheme="majorBidi" w:hAnsiTheme="majorBidi" w:cstheme="majorBidi"/>
          <w:sz w:val="24"/>
          <w:szCs w:val="24"/>
        </w:rPr>
        <w:t> : représente l’embedding des items.</w:t>
      </w:r>
    </w:p>
    <w:p w:rsidR="006828B3" w:rsidRPr="00153CA2" w:rsidRDefault="006828B3" w:rsidP="006B007E">
      <w:pPr>
        <w:pStyle w:val="Paragraphedeliste"/>
        <w:numPr>
          <w:ilvl w:val="0"/>
          <w:numId w:val="9"/>
        </w:numPr>
        <w:tabs>
          <w:tab w:val="left" w:pos="7523"/>
        </w:tabs>
        <w:jc w:val="both"/>
        <w:rPr>
          <w:rFonts w:asciiTheme="majorBidi" w:hAnsiTheme="majorBidi" w:cstheme="majorBidi"/>
          <w:sz w:val="24"/>
          <w:szCs w:val="24"/>
        </w:rPr>
      </w:pPr>
      <w:r w:rsidRPr="00153CA2">
        <w:rPr>
          <w:rFonts w:asciiTheme="majorBidi" w:hAnsiTheme="majorBidi" w:cstheme="majorBidi"/>
          <w:b/>
          <w:bCs/>
          <w:sz w:val="24"/>
          <w:szCs w:val="24"/>
        </w:rPr>
        <w:t>Concaténation d’embedding</w:t>
      </w:r>
      <w:r w:rsidRPr="00153CA2">
        <w:rPr>
          <w:rFonts w:asciiTheme="majorBidi" w:hAnsiTheme="majorBidi" w:cstheme="majorBidi"/>
          <w:sz w:val="24"/>
          <w:szCs w:val="24"/>
        </w:rPr>
        <w:t> : cette couche constitue la première couche passé</w:t>
      </w:r>
      <w:r>
        <w:rPr>
          <w:rFonts w:asciiTheme="majorBidi" w:hAnsiTheme="majorBidi" w:cstheme="majorBidi"/>
          <w:sz w:val="24"/>
          <w:szCs w:val="24"/>
        </w:rPr>
        <w:t>e</w:t>
      </w:r>
      <w:r w:rsidRPr="00153CA2">
        <w:rPr>
          <w:rFonts w:asciiTheme="majorBidi" w:hAnsiTheme="majorBidi" w:cstheme="majorBidi"/>
          <w:sz w:val="24"/>
          <w:szCs w:val="24"/>
        </w:rPr>
        <w:t xml:space="preserve"> à notre modèle o</w:t>
      </w:r>
      <w:r>
        <w:rPr>
          <w:rFonts w:asciiTheme="majorBidi" w:hAnsiTheme="majorBidi" w:cstheme="majorBidi"/>
          <w:sz w:val="24"/>
          <w:szCs w:val="24"/>
        </w:rPr>
        <w:t>ù</w:t>
      </w:r>
      <w:r w:rsidRPr="00153CA2">
        <w:rPr>
          <w:rFonts w:asciiTheme="majorBidi" w:hAnsiTheme="majorBidi" w:cstheme="majorBidi"/>
          <w:sz w:val="24"/>
          <w:szCs w:val="24"/>
        </w:rPr>
        <w:t xml:space="preserve"> se fait la concaténation des embeddings avec les caractéristiques non-apprises des utilisateurs et des items.</w:t>
      </w:r>
    </w:p>
    <w:p w:rsidR="006828B3" w:rsidRPr="009D778B" w:rsidRDefault="006828B3" w:rsidP="006B007E">
      <w:pPr>
        <w:pStyle w:val="Paragraphedeliste"/>
        <w:numPr>
          <w:ilvl w:val="0"/>
          <w:numId w:val="9"/>
        </w:numPr>
        <w:tabs>
          <w:tab w:val="left" w:pos="7523"/>
        </w:tabs>
        <w:jc w:val="both"/>
        <w:rPr>
          <w:rFonts w:asciiTheme="majorBidi" w:hAnsiTheme="majorBidi" w:cstheme="majorBidi"/>
          <w:b/>
          <w:bCs/>
          <w:sz w:val="24"/>
          <w:szCs w:val="24"/>
        </w:rPr>
      </w:pPr>
      <w:r w:rsidRPr="00153CA2">
        <w:rPr>
          <w:rFonts w:asciiTheme="majorBidi" w:hAnsiTheme="majorBidi" w:cstheme="majorBidi"/>
          <w:b/>
          <w:bCs/>
          <w:sz w:val="24"/>
          <w:szCs w:val="24"/>
        </w:rPr>
        <w:t>Autre(s) couche(s) cachée(s) (HybMLP Hidden Layers)) :</w:t>
      </w:r>
      <w:r w:rsidRPr="00153CA2">
        <w:rPr>
          <w:rFonts w:asciiTheme="majorBidi" w:hAnsiTheme="majorBidi" w:cstheme="majorBidi"/>
          <w:sz w:val="24"/>
          <w:szCs w:val="24"/>
        </w:rPr>
        <w:t xml:space="preserve"> Ces couches sont ajoutées pour permettre l’apprentissage des interactions. La fonction d’activation utilisée dans chaque couche est ReLU (Rectified Linear Unit : (</w:t>
      </w:r>
      <w:r w:rsidRPr="00153CA2">
        <w:rPr>
          <w:rFonts w:ascii="Cambria Math" w:hAnsi="Cambria Math" w:cstheme="majorBidi"/>
          <w:sz w:val="24"/>
          <w:szCs w:val="24"/>
        </w:rPr>
        <w:t>𝑥</w:t>
      </w:r>
      <w:r w:rsidRPr="00153CA2">
        <w:rPr>
          <w:rFonts w:asciiTheme="majorBidi" w:hAnsiTheme="majorBidi" w:cstheme="majorBidi"/>
          <w:sz w:val="24"/>
          <w:szCs w:val="24"/>
        </w:rPr>
        <w:t xml:space="preserve">) = (0, </w:t>
      </w:r>
      <w:r w:rsidRPr="00153CA2">
        <w:rPr>
          <w:rFonts w:ascii="Cambria Math" w:hAnsi="Cambria Math" w:cstheme="majorBidi"/>
          <w:sz w:val="24"/>
          <w:szCs w:val="24"/>
        </w:rPr>
        <w:t>𝑥</w:t>
      </w:r>
      <w:r w:rsidRPr="00153CA2">
        <w:rPr>
          <w:rFonts w:asciiTheme="majorBidi" w:hAnsiTheme="majorBidi" w:cstheme="majorBidi"/>
          <w:sz w:val="24"/>
          <w:szCs w:val="24"/>
        </w:rPr>
        <w:t xml:space="preserve">)) car elle permet de réduire les risques de sur-apprentissage et </w:t>
      </w:r>
      <w:r>
        <w:rPr>
          <w:rFonts w:asciiTheme="majorBidi" w:hAnsiTheme="majorBidi" w:cstheme="majorBidi"/>
          <w:sz w:val="24"/>
          <w:szCs w:val="24"/>
        </w:rPr>
        <w:t>de</w:t>
      </w:r>
      <w:r w:rsidRPr="00153CA2">
        <w:rPr>
          <w:rFonts w:asciiTheme="majorBidi" w:hAnsiTheme="majorBidi" w:cstheme="majorBidi"/>
          <w:sz w:val="24"/>
          <w:szCs w:val="24"/>
        </w:rPr>
        <w:t xml:space="preserve"> saturation des neurones. La formule du modèle est donnée ci-dessous :</w:t>
      </w: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6237"/>
        <w:gridCol w:w="1382"/>
      </w:tblGrid>
      <w:tr w:rsidR="009D778B" w:rsidTr="00FF32DC">
        <w:tc>
          <w:tcPr>
            <w:tcW w:w="1166" w:type="dxa"/>
            <w:vAlign w:val="center"/>
          </w:tcPr>
          <w:p w:rsidR="009D778B" w:rsidRDefault="009D778B" w:rsidP="009D778B">
            <w:pPr>
              <w:tabs>
                <w:tab w:val="left" w:pos="7523"/>
              </w:tabs>
              <w:jc w:val="center"/>
              <w:rPr>
                <w:rFonts w:asciiTheme="majorBidi" w:hAnsiTheme="majorBidi" w:cstheme="majorBidi"/>
                <w:b/>
                <w:bCs/>
                <w:sz w:val="24"/>
                <w:szCs w:val="24"/>
              </w:rPr>
            </w:pPr>
          </w:p>
        </w:tc>
        <w:tc>
          <w:tcPr>
            <w:tcW w:w="6237" w:type="dxa"/>
            <w:vAlign w:val="center"/>
          </w:tcPr>
          <w:p w:rsidR="009D778B" w:rsidRDefault="009D778B" w:rsidP="009D778B">
            <w:pPr>
              <w:tabs>
                <w:tab w:val="left" w:pos="7523"/>
              </w:tabs>
              <w:jc w:val="center"/>
              <w:rPr>
                <w:rFonts w:asciiTheme="majorBidi" w:hAnsiTheme="majorBidi" w:cstheme="majorBidi"/>
                <w:b/>
                <w:bCs/>
                <w:sz w:val="24"/>
                <w:szCs w:val="24"/>
              </w:rPr>
            </w:pPr>
            <m:oMathPara>
              <m:oMath>
                <m:r>
                  <m:rPr>
                    <m:sty m:val="p"/>
                  </m:rPr>
                  <w:rPr>
                    <w:rFonts w:ascii="Cambria Math" w:hAnsi="Cambria Math" w:cs="Cambria Math"/>
                    <w:sz w:val="24"/>
                  </w:rPr>
                  <m:t xml:space="preserve">ϕ </m:t>
                </m:r>
                <m:r>
                  <w:rPr>
                    <w:rFonts w:ascii="Cambria Math" w:hAnsi="Cambria Math"/>
                    <w:sz w:val="24"/>
                  </w:rPr>
                  <m:t xml:space="preserve"> </m:t>
                </m:r>
                <m:r>
                  <m:rPr>
                    <m:sty m:val="p"/>
                  </m:rPr>
                  <w:rPr>
                    <w:rFonts w:ascii="Cambria Math" w:hAnsi="Cambria Math" w:cs="Cambria Math"/>
                    <w:sz w:val="24"/>
                  </w:rPr>
                  <m:t xml:space="preserve">MLP= </m:t>
                </m:r>
                <m:sSub>
                  <m:sSubPr>
                    <m:ctrlPr>
                      <w:rPr>
                        <w:rFonts w:ascii="Cambria Math" w:hAnsi="Cambria Math" w:cs="Cambria Math"/>
                        <w:sz w:val="24"/>
                      </w:rPr>
                    </m:ctrlPr>
                  </m:sSubPr>
                  <m:e>
                    <m:r>
                      <m:rPr>
                        <m:sty m:val="p"/>
                      </m:rPr>
                      <w:rPr>
                        <w:rFonts w:ascii="Cambria Math" w:hAnsi="Cambria Math" w:cs="Cambria Math"/>
                        <w:sz w:val="24"/>
                      </w:rPr>
                      <m:t>a</m:t>
                    </m:r>
                  </m:e>
                  <m:sub>
                    <m:r>
                      <m:rPr>
                        <m:sty m:val="p"/>
                      </m:rPr>
                      <w:rPr>
                        <w:rFonts w:ascii="Cambria Math" w:hAnsi="Cambria Math" w:cs="Cambria Math"/>
                        <w:sz w:val="24"/>
                      </w:rPr>
                      <m:t>L</m:t>
                    </m:r>
                  </m:sub>
                </m:sSub>
                <m:r>
                  <m:rPr>
                    <m:sty m:val="p"/>
                  </m:rPr>
                  <w:rPr>
                    <w:rFonts w:ascii="Cambria Math" w:hAnsi="Cambria Math" w:cs="Cambria Math"/>
                    <w:sz w:val="24"/>
                  </w:rPr>
                  <m:t>(</m:t>
                </m:r>
                <m:sSubSup>
                  <m:sSubSupPr>
                    <m:ctrlPr>
                      <w:rPr>
                        <w:rFonts w:ascii="Cambria Math" w:hAnsi="Cambria Math" w:cs="Cambria Math"/>
                        <w:sz w:val="24"/>
                      </w:rPr>
                    </m:ctrlPr>
                  </m:sSubSupPr>
                  <m:e>
                    <m:r>
                      <m:rPr>
                        <m:sty m:val="p"/>
                      </m:rPr>
                      <w:rPr>
                        <w:rFonts w:ascii="Cambria Math" w:hAnsi="Cambria Math" w:cs="Cambria Math"/>
                        <w:sz w:val="24"/>
                      </w:rPr>
                      <m:t>W</m:t>
                    </m:r>
                  </m:e>
                  <m:sub>
                    <m:r>
                      <m:rPr>
                        <m:sty m:val="p"/>
                      </m:rPr>
                      <w:rPr>
                        <w:rFonts w:ascii="Cambria Math" w:hAnsi="Cambria Math" w:cs="Cambria Math"/>
                        <w:sz w:val="24"/>
                      </w:rPr>
                      <m:t>L</m:t>
                    </m:r>
                  </m:sub>
                  <m:sup>
                    <m:r>
                      <m:rPr>
                        <m:sty m:val="p"/>
                      </m:rPr>
                      <w:rPr>
                        <w:rFonts w:ascii="Cambria Math" w:hAnsi="Cambria Math" w:cs="Cambria Math"/>
                        <w:sz w:val="24"/>
                      </w:rPr>
                      <m:t>T</m:t>
                    </m:r>
                  </m:sup>
                </m:sSub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a</m:t>
                    </m:r>
                  </m:e>
                  <m:sub>
                    <m:r>
                      <m:rPr>
                        <m:sty m:val="p"/>
                      </m:rPr>
                      <w:rPr>
                        <w:rFonts w:ascii="Cambria Math" w:hAnsi="Cambria Math" w:cs="Cambria Math"/>
                        <w:sz w:val="24"/>
                      </w:rPr>
                      <m:t>L-1</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a</m:t>
                    </m:r>
                  </m:e>
                  <m:sub>
                    <m:r>
                      <m:rPr>
                        <m:sty m:val="p"/>
                      </m:rPr>
                      <w:rPr>
                        <w:rFonts w:ascii="Cambria Math" w:hAnsi="Cambria Math" w:cs="Cambria Math"/>
                        <w:sz w:val="24"/>
                      </w:rPr>
                      <m:t>2</m:t>
                    </m:r>
                  </m:sub>
                </m:sSub>
                <m:r>
                  <m:rPr>
                    <m:sty m:val="p"/>
                  </m:rPr>
                  <w:rPr>
                    <w:rFonts w:ascii="Cambria Math" w:hAnsi="Cambria Math" w:cs="Cambria Math"/>
                    <w:sz w:val="24"/>
                  </w:rPr>
                  <m:t>(</m:t>
                </m:r>
                <m:sSubSup>
                  <m:sSubSupPr>
                    <m:ctrlPr>
                      <w:rPr>
                        <w:rFonts w:ascii="Cambria Math" w:hAnsi="Cambria Math" w:cs="Cambria Math"/>
                        <w:sz w:val="24"/>
                      </w:rPr>
                    </m:ctrlPr>
                  </m:sSubSupPr>
                  <m:e>
                    <m:r>
                      <m:rPr>
                        <m:sty m:val="p"/>
                      </m:rPr>
                      <w:rPr>
                        <w:rFonts w:ascii="Cambria Math" w:hAnsi="Cambria Math" w:cs="Cambria Math"/>
                        <w:sz w:val="24"/>
                      </w:rPr>
                      <m:t>W</m:t>
                    </m:r>
                  </m:e>
                  <m:sub>
                    <m:r>
                      <m:rPr>
                        <m:sty m:val="p"/>
                      </m:rPr>
                      <w:rPr>
                        <w:rFonts w:ascii="Cambria Math" w:hAnsi="Cambria Math" w:cs="Cambria Math"/>
                        <w:sz w:val="24"/>
                      </w:rPr>
                      <m:t>2</m:t>
                    </m:r>
                  </m:sub>
                  <m:sup>
                    <m:r>
                      <m:rPr>
                        <m:sty m:val="p"/>
                      </m:rPr>
                      <w:rPr>
                        <w:rFonts w:ascii="Cambria Math" w:hAnsi="Cambria Math" w:cs="Cambria Math"/>
                        <w:sz w:val="24"/>
                      </w:rPr>
                      <m:t>T</m:t>
                    </m:r>
                  </m:sup>
                </m:sSubSup>
                <m:d>
                  <m:dPr>
                    <m:begChr m:val="["/>
                    <m:endChr m:val="]"/>
                    <m:ctrlPr>
                      <w:rPr>
                        <w:rFonts w:ascii="Cambria Math" w:hAnsi="Cambria Math" w:cs="Cambria Math"/>
                        <w:sz w:val="24"/>
                      </w:rPr>
                    </m:ctrlPr>
                  </m:dPr>
                  <m:e>
                    <m:eqArr>
                      <m:eqArrPr>
                        <m:ctrlPr>
                          <w:rPr>
                            <w:rFonts w:ascii="Cambria Math" w:hAnsi="Cambria Math" w:cs="Cambria Math"/>
                            <w:sz w:val="24"/>
                          </w:rPr>
                        </m:ctrlPr>
                      </m:eqArrPr>
                      <m:e>
                        <m:eqArr>
                          <m:eqArrPr>
                            <m:ctrlPr>
                              <w:rPr>
                                <w:rFonts w:ascii="Cambria Math" w:hAnsi="Cambria Math" w:cs="Cambria Math"/>
                                <w:sz w:val="24"/>
                              </w:rPr>
                            </m:ctrlPr>
                          </m:eqArrPr>
                          <m:e>
                            <m:sSubSup>
                              <m:sSubSupPr>
                                <m:ctrlPr>
                                  <w:rPr>
                                    <w:rFonts w:ascii="Cambria Math" w:hAnsi="Cambria Math" w:cs="Cambria Math"/>
                                    <w:sz w:val="24"/>
                                  </w:rPr>
                                </m:ctrlPr>
                              </m:sSubSupPr>
                              <m:e>
                                <m:r>
                                  <m:rPr>
                                    <m:sty m:val="p"/>
                                  </m:rPr>
                                  <w:rPr>
                                    <w:rFonts w:ascii="Cambria Math" w:hAnsi="Cambria Math" w:cs="Cambria Math"/>
                                    <w:sz w:val="24"/>
                                  </w:rPr>
                                  <m:t>p</m:t>
                                </m:r>
                              </m:e>
                              <m:sub>
                                <m:r>
                                  <m:rPr>
                                    <m:sty m:val="p"/>
                                  </m:rPr>
                                  <w:rPr>
                                    <w:rFonts w:ascii="Cambria Math" w:hAnsi="Cambria Math" w:cs="Cambria Math"/>
                                    <w:sz w:val="24"/>
                                  </w:rPr>
                                  <m:t>u</m:t>
                                </m:r>
                              </m:sub>
                              <m:sup>
                                <m:r>
                                  <m:rPr>
                                    <m:sty m:val="p"/>
                                  </m:rPr>
                                  <w:rPr>
                                    <w:rFonts w:ascii="Cambria Math" w:hAnsi="Cambria Math" w:cs="Cambria Math"/>
                                    <w:sz w:val="24"/>
                                  </w:rPr>
                                  <m:t>M</m:t>
                                </m:r>
                              </m:sup>
                            </m:sSubSup>
                          </m:e>
                          <m:e>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u</m:t>
                                </m:r>
                              </m:sub>
                            </m:sSub>
                            <m:ctrlPr>
                              <w:rPr>
                                <w:rFonts w:ascii="Cambria Math" w:eastAsia="Cambria Math" w:hAnsi="Cambria Math" w:cs="Cambria Math"/>
                                <w:sz w:val="24"/>
                              </w:rPr>
                            </m:ctrlPr>
                          </m:e>
                          <m:e>
                            <m:sSubSup>
                              <m:sSubSupPr>
                                <m:ctrlPr>
                                  <w:rPr>
                                    <w:rFonts w:ascii="Cambria Math" w:eastAsia="Cambria Math" w:hAnsi="Cambria Math" w:cs="Cambria Math"/>
                                    <w:sz w:val="24"/>
                                  </w:rPr>
                                </m:ctrlPr>
                              </m:sSubSupPr>
                              <m:e>
                                <m:r>
                                  <m:rPr>
                                    <m:sty m:val="p"/>
                                  </m:rPr>
                                  <w:rPr>
                                    <w:rFonts w:ascii="Cambria Math" w:eastAsia="Cambria Math" w:hAnsi="Cambria Math" w:cs="Cambria Math"/>
                                    <w:sz w:val="24"/>
                                  </w:rPr>
                                  <m:t>q</m:t>
                                </m:r>
                              </m:e>
                              <m:sub>
                                <m:r>
                                  <m:rPr>
                                    <m:sty m:val="p"/>
                                  </m:rPr>
                                  <w:rPr>
                                    <w:rFonts w:ascii="Cambria Math" w:eastAsia="Cambria Math" w:hAnsi="Cambria Math" w:cs="Cambria Math"/>
                                    <w:sz w:val="24"/>
                                  </w:rPr>
                                  <m:t>i</m:t>
                                </m:r>
                              </m:sub>
                              <m:sup>
                                <m:r>
                                  <m:rPr>
                                    <m:sty m:val="p"/>
                                  </m:rPr>
                                  <w:rPr>
                                    <w:rFonts w:ascii="Cambria Math" w:eastAsia="Cambria Math" w:hAnsi="Cambria Math" w:cs="Cambria Math"/>
                                    <w:sz w:val="24"/>
                                  </w:rPr>
                                  <m:t>M</m:t>
                                </m:r>
                              </m:sup>
                            </m:sSubSup>
                          </m:e>
                        </m:eqArr>
                      </m:e>
                      <m:e>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i</m:t>
                            </m:r>
                          </m:sub>
                        </m:sSub>
                      </m:e>
                    </m:eqArr>
                  </m:e>
                </m:d>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b</m:t>
                    </m:r>
                  </m:e>
                  <m:sub>
                    <m:r>
                      <m:rPr>
                        <m:sty m:val="p"/>
                      </m:rPr>
                      <w:rPr>
                        <w:rFonts w:ascii="Cambria Math" w:hAnsi="Cambria Math" w:cs="Cambria Math"/>
                        <w:sz w:val="24"/>
                      </w:rPr>
                      <m:t>2</m:t>
                    </m:r>
                  </m:sub>
                </m:sSub>
                <m:r>
                  <m:rPr>
                    <m:sty m:val="p"/>
                  </m:rPr>
                  <w:rPr>
                    <w:rFonts w:ascii="Cambria Math" w:hAnsi="Cambria Math"/>
                    <w:sz w:val="24"/>
                  </w:rPr>
                  <m:t>. . . )) +</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L</m:t>
                    </m:r>
                  </m:sub>
                </m:sSub>
                <m:r>
                  <m:rPr>
                    <m:sty m:val="p"/>
                  </m:rPr>
                  <w:rPr>
                    <w:rFonts w:ascii="Cambria Math" w:hAnsi="Cambria Math"/>
                    <w:sz w:val="24"/>
                  </w:rPr>
                  <m:t>)</m:t>
                </m:r>
              </m:oMath>
            </m:oMathPara>
          </w:p>
        </w:tc>
        <w:tc>
          <w:tcPr>
            <w:tcW w:w="1382" w:type="dxa"/>
            <w:vAlign w:val="center"/>
          </w:tcPr>
          <w:p w:rsidR="009D778B" w:rsidRDefault="009D778B" w:rsidP="009D778B">
            <w:pPr>
              <w:tabs>
                <w:tab w:val="left" w:pos="7523"/>
              </w:tabs>
              <w:jc w:val="right"/>
              <w:rPr>
                <w:rFonts w:ascii="Times New Roman" w:eastAsiaTheme="minorEastAsia" w:hAnsi="Times New Roman" w:cs="Times New Roman"/>
                <w:b/>
                <w:bCs/>
              </w:rPr>
            </w:pPr>
            <w:r>
              <w:rPr>
                <w:rFonts w:ascii="Times New Roman" w:eastAsiaTheme="minorEastAsia" w:hAnsi="Times New Roman" w:cs="Times New Roman"/>
                <w:b/>
                <w:bCs/>
              </w:rPr>
              <w:t>(2.2)</w:t>
            </w:r>
          </w:p>
          <w:p w:rsidR="009D778B" w:rsidRDefault="009D778B" w:rsidP="009D778B">
            <w:pPr>
              <w:tabs>
                <w:tab w:val="left" w:pos="7523"/>
              </w:tabs>
              <w:jc w:val="right"/>
              <w:rPr>
                <w:rFonts w:asciiTheme="majorBidi" w:hAnsiTheme="majorBidi" w:cstheme="majorBidi"/>
                <w:b/>
                <w:bCs/>
                <w:sz w:val="24"/>
                <w:szCs w:val="24"/>
              </w:rPr>
            </w:pPr>
          </w:p>
        </w:tc>
      </w:tr>
    </w:tbl>
    <w:p w:rsidR="006828B3" w:rsidRPr="00D5255E" w:rsidRDefault="006828B3" w:rsidP="00954DAD">
      <w:pPr>
        <w:jc w:val="both"/>
        <w:rPr>
          <w:rFonts w:ascii="Times New Roman" w:hAnsi="Times New Roman" w:cs="Times New Roman"/>
          <w:sz w:val="24"/>
          <w:szCs w:val="24"/>
        </w:rPr>
      </w:pPr>
      <w:r w:rsidRPr="00D5255E">
        <w:rPr>
          <w:rFonts w:ascii="Times New Roman" w:hAnsi="Times New Roman" w:cs="Times New Roman"/>
          <w:sz w:val="24"/>
          <w:szCs w:val="24"/>
        </w:rPr>
        <w:t>Où :</w:t>
      </w:r>
    </w:p>
    <w:p w:rsidR="006828B3" w:rsidRPr="00D5255E" w:rsidRDefault="003C71D8" w:rsidP="00954DAD">
      <w:pPr>
        <w:ind w:firstLine="708"/>
        <w:jc w:val="both"/>
        <w:rPr>
          <w:sz w:val="24"/>
          <w:szCs w:val="24"/>
        </w:rPr>
      </w:pPr>
      <m:oMath>
        <m:sSub>
          <m:sSubPr>
            <m:ctrlPr>
              <w:rPr>
                <w:rFonts w:ascii="Cambria Math" w:hAnsi="Cambria Math" w:cs="Cambria Math"/>
                <w:sz w:val="24"/>
                <w:szCs w:val="24"/>
              </w:rPr>
            </m:ctrlPr>
          </m:sSubPr>
          <m:e>
            <m:r>
              <m:rPr>
                <m:sty m:val="p"/>
              </m:rPr>
              <w:rPr>
                <w:rFonts w:ascii="Cambria Math" w:hAnsi="Cambria Math" w:cs="Cambria Math"/>
                <w:sz w:val="24"/>
                <w:szCs w:val="24"/>
              </w:rPr>
              <m:t>a</m:t>
            </m:r>
          </m:e>
          <m:sub>
            <m:r>
              <m:rPr>
                <m:sty m:val="p"/>
              </m:rPr>
              <w:rPr>
                <w:rFonts w:ascii="Cambria Math" w:hAnsi="Cambria Math" w:cs="Cambria Math"/>
                <w:sz w:val="24"/>
                <w:szCs w:val="24"/>
              </w:rPr>
              <m:t>L</m:t>
            </m:r>
          </m:sub>
        </m:sSub>
      </m:oMath>
      <w:r w:rsidR="006828B3" w:rsidRPr="00D5255E">
        <w:rPr>
          <w:sz w:val="24"/>
          <w:szCs w:val="24"/>
        </w:rPr>
        <w:t xml:space="preserve">: </w:t>
      </w:r>
      <w:r w:rsidR="006828B3" w:rsidRPr="00D5255E">
        <w:rPr>
          <w:rFonts w:asciiTheme="majorBidi" w:hAnsiTheme="majorBidi" w:cstheme="majorBidi"/>
          <w:sz w:val="24"/>
          <w:szCs w:val="24"/>
        </w:rPr>
        <w:t xml:space="preserve">Fonction d’activation de la couche L. </w:t>
      </w:r>
    </w:p>
    <w:p w:rsidR="006828B3" w:rsidRPr="00D5255E" w:rsidRDefault="003C71D8" w:rsidP="00954DAD">
      <w:pPr>
        <w:ind w:firstLine="708"/>
        <w:jc w:val="both"/>
        <w:rPr>
          <w:sz w:val="24"/>
          <w:szCs w:val="24"/>
        </w:rPr>
      </w:pP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L</m:t>
            </m:r>
          </m:sub>
        </m:sSub>
      </m:oMath>
      <w:r w:rsidR="006828B3" w:rsidRPr="00D5255E">
        <w:rPr>
          <w:sz w:val="24"/>
          <w:szCs w:val="24"/>
        </w:rPr>
        <w:t xml:space="preserve"> : </w:t>
      </w:r>
      <w:r w:rsidR="006828B3" w:rsidRPr="00D5255E">
        <w:rPr>
          <w:rFonts w:asciiTheme="majorBidi" w:hAnsiTheme="majorBidi" w:cstheme="majorBidi"/>
          <w:sz w:val="24"/>
          <w:szCs w:val="24"/>
        </w:rPr>
        <w:t>Bias de la couche L (fonctionne comme le seuil).</w:t>
      </w:r>
      <w:r w:rsidR="006828B3" w:rsidRPr="00D5255E">
        <w:rPr>
          <w:sz w:val="24"/>
          <w:szCs w:val="24"/>
        </w:rPr>
        <w:t xml:space="preserve"> </w:t>
      </w:r>
    </w:p>
    <w:p w:rsidR="006828B3" w:rsidRPr="00D5255E" w:rsidRDefault="003C71D8" w:rsidP="00954DAD">
      <w:pPr>
        <w:ind w:firstLine="708"/>
        <w:jc w:val="both"/>
        <w:rPr>
          <w:rFonts w:asciiTheme="majorBidi" w:hAnsiTheme="majorBidi" w:cstheme="majorBidi"/>
          <w:sz w:val="24"/>
          <w:szCs w:val="24"/>
        </w:rPr>
      </w:pPr>
      <m:oMath>
        <m:sSubSup>
          <m:sSubSupPr>
            <m:ctrlPr>
              <w:rPr>
                <w:rFonts w:ascii="Cambria Math" w:hAnsi="Cambria Math" w:cs="Cambria Math"/>
                <w:sz w:val="24"/>
                <w:szCs w:val="24"/>
              </w:rPr>
            </m:ctrlPr>
          </m:sSubSupPr>
          <m:e>
            <m:r>
              <m:rPr>
                <m:sty m:val="p"/>
              </m:rPr>
              <w:rPr>
                <w:rFonts w:ascii="Cambria Math" w:hAnsi="Cambria Math" w:cs="Cambria Math"/>
                <w:sz w:val="24"/>
                <w:szCs w:val="24"/>
              </w:rPr>
              <m:t>W</m:t>
            </m:r>
          </m:e>
          <m:sub>
            <m:r>
              <m:rPr>
                <m:sty m:val="p"/>
              </m:rPr>
              <w:rPr>
                <w:rFonts w:ascii="Cambria Math" w:hAnsi="Cambria Math" w:cs="Cambria Math"/>
                <w:sz w:val="24"/>
                <w:szCs w:val="24"/>
              </w:rPr>
              <m:t>L</m:t>
            </m:r>
          </m:sub>
          <m:sup>
            <m:r>
              <m:rPr>
                <m:sty m:val="p"/>
              </m:rPr>
              <w:rPr>
                <w:rFonts w:ascii="Cambria Math" w:hAnsi="Cambria Math" w:cs="Cambria Math"/>
                <w:sz w:val="24"/>
                <w:szCs w:val="24"/>
              </w:rPr>
              <m:t>T</m:t>
            </m:r>
          </m:sup>
        </m:sSubSup>
      </m:oMath>
      <w:r w:rsidR="006828B3" w:rsidRPr="00D5255E">
        <w:rPr>
          <w:sz w:val="24"/>
          <w:szCs w:val="24"/>
        </w:rPr>
        <w:t xml:space="preserve">: </w:t>
      </w:r>
      <w:r w:rsidR="006828B3" w:rsidRPr="00D5255E">
        <w:rPr>
          <w:rFonts w:asciiTheme="majorBidi" w:hAnsiTheme="majorBidi" w:cstheme="majorBidi"/>
          <w:sz w:val="24"/>
          <w:szCs w:val="24"/>
        </w:rPr>
        <w:t>Poids de la couche L.</w:t>
      </w:r>
    </w:p>
    <w:p w:rsidR="006828B3" w:rsidRPr="00D5255E" w:rsidRDefault="006828B3" w:rsidP="00954DAD">
      <w:pPr>
        <w:ind w:firstLine="708"/>
        <w:jc w:val="both"/>
        <w:rPr>
          <w:rFonts w:asciiTheme="majorBidi" w:hAnsiTheme="majorBidi" w:cstheme="majorBidi"/>
          <w:sz w:val="24"/>
          <w:szCs w:val="24"/>
        </w:rPr>
      </w:pPr>
      <w:r w:rsidRPr="00D5255E">
        <w:rPr>
          <w:sz w:val="24"/>
          <w:szCs w:val="24"/>
        </w:rPr>
        <w:t xml:space="preserve"> </w:t>
      </w:r>
      <m:oMath>
        <m:sSubSup>
          <m:sSubSupPr>
            <m:ctrlPr>
              <w:rPr>
                <w:rFonts w:ascii="Cambria Math" w:hAnsi="Cambria Math" w:cs="Cambria Math"/>
                <w:sz w:val="24"/>
                <w:szCs w:val="24"/>
              </w:rPr>
            </m:ctrlPr>
          </m:sSubSupPr>
          <m:e>
            <m:r>
              <m:rPr>
                <m:sty m:val="p"/>
              </m:rPr>
              <w:rPr>
                <w:rFonts w:ascii="Cambria Math" w:hAnsi="Cambria Math" w:cs="Cambria Math"/>
                <w:sz w:val="24"/>
                <w:szCs w:val="24"/>
              </w:rPr>
              <m:t>p</m:t>
            </m:r>
          </m:e>
          <m:sub>
            <m:r>
              <m:rPr>
                <m:sty m:val="p"/>
              </m:rPr>
              <w:rPr>
                <w:rFonts w:ascii="Cambria Math" w:hAnsi="Cambria Math" w:cs="Cambria Math"/>
                <w:sz w:val="24"/>
                <w:szCs w:val="24"/>
              </w:rPr>
              <m:t>u</m:t>
            </m:r>
          </m:sub>
          <m:sup>
            <m:r>
              <m:rPr>
                <m:sty m:val="p"/>
              </m:rPr>
              <w:rPr>
                <w:rFonts w:ascii="Cambria Math" w:hAnsi="Cambria Math" w:cs="Cambria Math"/>
                <w:sz w:val="24"/>
                <w:szCs w:val="24"/>
              </w:rPr>
              <m:t>M</m:t>
            </m:r>
          </m:sup>
        </m:sSubSup>
      </m:oMath>
      <w:r w:rsidRPr="00D5255E">
        <w:rPr>
          <w:sz w:val="24"/>
          <w:szCs w:val="24"/>
        </w:rPr>
        <w:t xml:space="preserve"> : </w:t>
      </w:r>
      <w:r w:rsidRPr="00D5255E">
        <w:rPr>
          <w:rFonts w:asciiTheme="majorBidi" w:hAnsiTheme="majorBidi" w:cstheme="majorBidi"/>
          <w:sz w:val="24"/>
          <w:szCs w:val="24"/>
        </w:rPr>
        <w:t>Vecteur des facteurs latents de l’utilisateur</w:t>
      </w:r>
      <w:r w:rsidRPr="00D5255E">
        <w:rPr>
          <w:rFonts w:asciiTheme="majorBidi" w:hAnsiTheme="majorBidi" w:cstheme="majorBidi"/>
          <w:i/>
          <w:iCs/>
          <w:sz w:val="24"/>
          <w:szCs w:val="24"/>
        </w:rPr>
        <w:t xml:space="preserve"> </w:t>
      </w:r>
      <m:oMath>
        <m:r>
          <w:rPr>
            <w:rFonts w:ascii="Cambria Math" w:hAnsi="Cambria Math" w:cstheme="majorBidi"/>
            <w:sz w:val="24"/>
            <w:szCs w:val="24"/>
          </w:rPr>
          <m:t>u</m:t>
        </m:r>
      </m:oMath>
      <w:r w:rsidRPr="00D5255E">
        <w:rPr>
          <w:rFonts w:asciiTheme="majorBidi" w:hAnsiTheme="majorBidi" w:cstheme="majorBidi"/>
          <w:sz w:val="24"/>
          <w:szCs w:val="24"/>
        </w:rPr>
        <w:t xml:space="preserve"> de HybMLP. </w:t>
      </w:r>
    </w:p>
    <w:p w:rsidR="006828B3" w:rsidRPr="00D5255E" w:rsidRDefault="003C71D8" w:rsidP="00954DAD">
      <w:pPr>
        <w:ind w:firstLine="708"/>
        <w:jc w:val="both"/>
        <w:rPr>
          <w:rFonts w:asciiTheme="majorBidi" w:hAnsiTheme="majorBidi" w:cstheme="majorBidi"/>
          <w:sz w:val="24"/>
          <w:szCs w:val="24"/>
        </w:rPr>
      </w:pPr>
      <m:oMath>
        <m:sSub>
          <m:sSubPr>
            <m:ctrlPr>
              <w:rPr>
                <w:rFonts w:ascii="Cambria Math" w:hAnsi="Cambria Math" w:cs="Cambria Math"/>
                <w:sz w:val="24"/>
                <w:szCs w:val="24"/>
              </w:rPr>
            </m:ctrlPr>
          </m:sSubPr>
          <m:e>
            <m:r>
              <m:rPr>
                <m:sty m:val="p"/>
              </m:rPr>
              <w:rPr>
                <w:rFonts w:ascii="Cambria Math" w:hAnsi="Cambria Math" w:cs="Cambria Math"/>
                <w:sz w:val="24"/>
                <w:szCs w:val="24"/>
              </w:rPr>
              <m:t>f</m:t>
            </m:r>
          </m:e>
          <m:sub>
            <m:r>
              <m:rPr>
                <m:sty m:val="p"/>
              </m:rPr>
              <w:rPr>
                <w:rFonts w:ascii="Cambria Math" w:hAnsi="Cambria Math" w:cs="Cambria Math"/>
                <w:sz w:val="24"/>
                <w:szCs w:val="24"/>
              </w:rPr>
              <m:t>u</m:t>
            </m:r>
          </m:sub>
        </m:sSub>
      </m:oMath>
      <w:r w:rsidR="006828B3" w:rsidRPr="00D5255E">
        <w:rPr>
          <w:sz w:val="24"/>
          <w:szCs w:val="24"/>
        </w:rPr>
        <w:t xml:space="preserve"> : </w:t>
      </w:r>
      <w:r w:rsidR="006828B3" w:rsidRPr="00D5255E">
        <w:rPr>
          <w:rFonts w:asciiTheme="majorBidi" w:hAnsiTheme="majorBidi" w:cstheme="majorBidi"/>
          <w:sz w:val="24"/>
          <w:szCs w:val="24"/>
        </w:rPr>
        <w:t xml:space="preserve">Vecteur d’informations de </w:t>
      </w:r>
      <w:r w:rsidR="00F23864" w:rsidRPr="00D5255E">
        <w:rPr>
          <w:rFonts w:asciiTheme="majorBidi" w:hAnsiTheme="majorBidi" w:cstheme="majorBidi"/>
          <w:sz w:val="24"/>
          <w:szCs w:val="24"/>
        </w:rPr>
        <w:t>l’utilisateur</w:t>
      </w:r>
      <m:oMath>
        <m:r>
          <w:rPr>
            <w:rFonts w:ascii="Cambria Math" w:hAnsi="Cambria Math" w:cstheme="majorBidi"/>
            <w:sz w:val="24"/>
            <w:szCs w:val="24"/>
          </w:rPr>
          <m:t xml:space="preserve"> u</m:t>
        </m:r>
      </m:oMath>
      <w:r w:rsidR="006828B3" w:rsidRPr="00D5255E">
        <w:rPr>
          <w:rFonts w:asciiTheme="majorBidi" w:hAnsiTheme="majorBidi" w:cstheme="majorBidi"/>
          <w:sz w:val="24"/>
          <w:szCs w:val="24"/>
        </w:rPr>
        <w:t xml:space="preserve">. </w:t>
      </w:r>
    </w:p>
    <w:p w:rsidR="006828B3" w:rsidRPr="00D5255E" w:rsidRDefault="003C71D8" w:rsidP="00954DAD">
      <w:pPr>
        <w:ind w:firstLine="708"/>
        <w:jc w:val="both"/>
        <w:rPr>
          <w:sz w:val="24"/>
          <w:szCs w:val="24"/>
        </w:rPr>
      </w:pPr>
      <m:oMath>
        <m:sSubSup>
          <m:sSubSupPr>
            <m:ctrlPr>
              <w:rPr>
                <w:rFonts w:ascii="Cambria Math" w:eastAsia="Cambria Math" w:hAnsi="Cambria Math" w:cs="Cambria Math"/>
                <w:sz w:val="24"/>
                <w:szCs w:val="24"/>
              </w:rPr>
            </m:ctrlPr>
          </m:sSubSupPr>
          <m:e>
            <m:r>
              <m:rPr>
                <m:sty m:val="p"/>
              </m:rPr>
              <w:rPr>
                <w:rFonts w:ascii="Cambria Math" w:eastAsia="Cambria Math" w:hAnsi="Cambria Math" w:cs="Cambria Math"/>
                <w:sz w:val="24"/>
                <w:szCs w:val="24"/>
              </w:rPr>
              <m:t>q</m:t>
            </m:r>
          </m:e>
          <m:sub>
            <m:r>
              <m:rPr>
                <m:sty m:val="p"/>
              </m:rPr>
              <w:rPr>
                <w:rFonts w:ascii="Cambria Math" w:eastAsia="Cambria Math" w:hAnsi="Cambria Math" w:cs="Cambria Math"/>
                <w:sz w:val="24"/>
                <w:szCs w:val="24"/>
              </w:rPr>
              <m:t>i</m:t>
            </m:r>
          </m:sub>
          <m:sup>
            <m:r>
              <m:rPr>
                <m:sty m:val="p"/>
              </m:rPr>
              <w:rPr>
                <w:rFonts w:ascii="Cambria Math" w:eastAsia="Cambria Math" w:hAnsi="Cambria Math" w:cs="Cambria Math"/>
                <w:sz w:val="24"/>
                <w:szCs w:val="24"/>
              </w:rPr>
              <m:t>M</m:t>
            </m:r>
          </m:sup>
        </m:sSubSup>
      </m:oMath>
      <w:r w:rsidR="006828B3" w:rsidRPr="00D5255E">
        <w:rPr>
          <w:sz w:val="24"/>
          <w:szCs w:val="24"/>
        </w:rPr>
        <w:t xml:space="preserve"> : </w:t>
      </w:r>
      <w:r w:rsidR="006828B3" w:rsidRPr="00D5255E">
        <w:rPr>
          <w:rFonts w:asciiTheme="majorBidi" w:hAnsiTheme="majorBidi" w:cstheme="majorBidi"/>
          <w:sz w:val="24"/>
          <w:szCs w:val="24"/>
        </w:rPr>
        <w:t xml:space="preserve">Vecteur des facteurs latents de l’item </w:t>
      </w:r>
      <m:oMath>
        <m:r>
          <w:rPr>
            <w:rFonts w:ascii="Cambria Math" w:hAnsi="Cambria Math" w:cstheme="majorBidi"/>
            <w:sz w:val="24"/>
            <w:szCs w:val="24"/>
          </w:rPr>
          <m:t xml:space="preserve"> i</m:t>
        </m:r>
      </m:oMath>
      <w:r w:rsidR="006828B3" w:rsidRPr="00D5255E">
        <w:rPr>
          <w:rFonts w:asciiTheme="majorBidi" w:hAnsiTheme="majorBidi" w:cstheme="majorBidi"/>
          <w:sz w:val="24"/>
          <w:szCs w:val="24"/>
        </w:rPr>
        <w:t xml:space="preserve"> de HybMLP.</w:t>
      </w:r>
      <w:r w:rsidR="006828B3" w:rsidRPr="00D5255E">
        <w:rPr>
          <w:sz w:val="24"/>
          <w:szCs w:val="24"/>
        </w:rPr>
        <w:t xml:space="preserve"> </w:t>
      </w:r>
    </w:p>
    <w:p w:rsidR="006828B3" w:rsidRDefault="003C71D8" w:rsidP="00954DAD">
      <w:pPr>
        <w:ind w:firstLine="708"/>
        <w:jc w:val="both"/>
      </w:pPr>
      <m:oMath>
        <m:sSub>
          <m:sSubPr>
            <m:ctrlPr>
              <w:rPr>
                <w:rFonts w:ascii="Cambria Math" w:hAnsi="Cambria Math" w:cs="Cambria Math"/>
                <w:sz w:val="24"/>
                <w:szCs w:val="24"/>
              </w:rPr>
            </m:ctrlPr>
          </m:sSubPr>
          <m:e>
            <m:r>
              <m:rPr>
                <m:sty m:val="p"/>
              </m:rPr>
              <w:rPr>
                <w:rFonts w:ascii="Cambria Math" w:hAnsi="Cambria Math" w:cs="Cambria Math"/>
                <w:sz w:val="24"/>
                <w:szCs w:val="24"/>
              </w:rPr>
              <m:t>f</m:t>
            </m:r>
          </m:e>
          <m:sub>
            <m:r>
              <m:rPr>
                <m:sty m:val="p"/>
              </m:rPr>
              <w:rPr>
                <w:rFonts w:ascii="Cambria Math" w:hAnsi="Cambria Math" w:cs="Cambria Math"/>
                <w:sz w:val="24"/>
                <w:szCs w:val="24"/>
              </w:rPr>
              <m:t>i</m:t>
            </m:r>
          </m:sub>
        </m:sSub>
      </m:oMath>
      <w:r w:rsidR="006828B3" w:rsidRPr="00D5255E">
        <w:rPr>
          <w:sz w:val="24"/>
          <w:szCs w:val="24"/>
        </w:rPr>
        <w:t xml:space="preserve"> : </w:t>
      </w:r>
      <w:r w:rsidR="006828B3" w:rsidRPr="00D5255E">
        <w:rPr>
          <w:rFonts w:asciiTheme="majorBidi" w:hAnsiTheme="majorBidi" w:cstheme="majorBidi"/>
          <w:sz w:val="24"/>
          <w:szCs w:val="24"/>
        </w:rPr>
        <w:t xml:space="preserve">Vecteur d’informations de </w:t>
      </w:r>
      <w:r w:rsidR="00F23864" w:rsidRPr="00D5255E">
        <w:rPr>
          <w:rFonts w:asciiTheme="majorBidi" w:hAnsiTheme="majorBidi" w:cstheme="majorBidi"/>
          <w:sz w:val="24"/>
          <w:szCs w:val="24"/>
        </w:rPr>
        <w:t>l’item</w:t>
      </w:r>
      <m:oMath>
        <m:r>
          <w:rPr>
            <w:rFonts w:ascii="Cambria Math" w:hAnsi="Cambria Math" w:cstheme="majorBidi"/>
            <w:sz w:val="24"/>
            <w:szCs w:val="24"/>
          </w:rPr>
          <m:t xml:space="preserve"> i</m:t>
        </m:r>
      </m:oMath>
      <w:r w:rsidR="006828B3" w:rsidRPr="00D5255E">
        <w:rPr>
          <w:rFonts w:asciiTheme="majorBidi" w:hAnsiTheme="majorBidi" w:cstheme="majorBidi"/>
          <w:sz w:val="24"/>
          <w:szCs w:val="24"/>
        </w:rPr>
        <w:t>.</w:t>
      </w:r>
      <w:r w:rsidR="006828B3" w:rsidRPr="00D5255E">
        <w:rPr>
          <w:sz w:val="24"/>
          <w:szCs w:val="24"/>
        </w:rPr>
        <w:t xml:space="preserve"> </w:t>
      </w:r>
      <w:r w:rsidR="006828B3">
        <w:t xml:space="preserve"> </w:t>
      </w:r>
    </w:p>
    <w:p w:rsidR="005346BD" w:rsidRDefault="006828B3" w:rsidP="00115469">
      <w:pPr>
        <w:jc w:val="both"/>
        <w:rPr>
          <w:rFonts w:asciiTheme="majorBidi" w:hAnsiTheme="majorBidi" w:cstheme="majorBidi"/>
          <w:sz w:val="24"/>
          <w:szCs w:val="24"/>
        </w:rPr>
      </w:pPr>
      <w:r w:rsidRPr="00153CA2">
        <w:rPr>
          <w:rFonts w:asciiTheme="majorBidi" w:hAnsiTheme="majorBidi" w:cstheme="majorBidi"/>
          <w:sz w:val="24"/>
          <w:szCs w:val="24"/>
        </w:rPr>
        <w:t>Il se peut qu’il n’y</w:t>
      </w:r>
      <w:r>
        <w:rPr>
          <w:rFonts w:asciiTheme="majorBidi" w:hAnsiTheme="majorBidi" w:cstheme="majorBidi"/>
          <w:sz w:val="24"/>
          <w:szCs w:val="24"/>
        </w:rPr>
        <w:t xml:space="preserve"> </w:t>
      </w:r>
      <w:r w:rsidRPr="00153CA2">
        <w:rPr>
          <w:rFonts w:asciiTheme="majorBidi" w:hAnsiTheme="majorBidi" w:cstheme="majorBidi"/>
          <w:sz w:val="24"/>
          <w:szCs w:val="24"/>
        </w:rPr>
        <w:t>a</w:t>
      </w:r>
      <w:r>
        <w:rPr>
          <w:rFonts w:asciiTheme="majorBidi" w:hAnsiTheme="majorBidi" w:cstheme="majorBidi"/>
          <w:sz w:val="24"/>
          <w:szCs w:val="24"/>
        </w:rPr>
        <w:t>it</w:t>
      </w:r>
      <w:r w:rsidRPr="00153CA2">
        <w:rPr>
          <w:rFonts w:asciiTheme="majorBidi" w:hAnsiTheme="majorBidi" w:cstheme="majorBidi"/>
          <w:sz w:val="24"/>
          <w:szCs w:val="24"/>
        </w:rPr>
        <w:t xml:space="preserve"> pas de couche de traitement alors les caractéristiques seront dirigées vers la couche de sortie</w:t>
      </w:r>
      <w:r>
        <w:rPr>
          <w:rFonts w:asciiTheme="majorBidi" w:hAnsiTheme="majorBidi" w:cstheme="majorBidi"/>
          <w:sz w:val="24"/>
          <w:szCs w:val="24"/>
        </w:rPr>
        <w:t>.</w:t>
      </w:r>
      <w:r w:rsidRPr="00153CA2">
        <w:rPr>
          <w:rFonts w:asciiTheme="majorBidi" w:hAnsiTheme="majorBidi" w:cstheme="majorBidi"/>
          <w:sz w:val="24"/>
          <w:szCs w:val="24"/>
        </w:rPr>
        <w:t xml:space="preserve"> </w:t>
      </w:r>
      <w:r>
        <w:rPr>
          <w:rFonts w:asciiTheme="majorBidi" w:hAnsiTheme="majorBidi" w:cstheme="majorBidi"/>
          <w:sz w:val="24"/>
          <w:szCs w:val="24"/>
        </w:rPr>
        <w:t>O</w:t>
      </w:r>
      <w:r w:rsidRPr="00153CA2">
        <w:rPr>
          <w:rFonts w:asciiTheme="majorBidi" w:hAnsiTheme="majorBidi" w:cstheme="majorBidi"/>
          <w:sz w:val="24"/>
          <w:szCs w:val="24"/>
        </w:rPr>
        <w:t>n parlera donc de HybMLP simple (HybMLP-0) qui sera testé dans le prochain chapitre.</w:t>
      </w:r>
    </w:p>
    <w:p w:rsidR="006828B3" w:rsidRPr="005346BD" w:rsidRDefault="006F53A1" w:rsidP="00115469">
      <w:pPr>
        <w:jc w:val="both"/>
        <w:rPr>
          <w:rFonts w:asciiTheme="majorBidi" w:hAnsiTheme="majorBidi" w:cstheme="majorBidi"/>
          <w:sz w:val="24"/>
          <w:szCs w:val="24"/>
        </w:rPr>
      </w:pPr>
      <w:r w:rsidRPr="00153CA2">
        <w:rPr>
          <w:rFonts w:asciiTheme="majorBidi" w:hAnsiTheme="majorBidi" w:cstheme="majorBidi"/>
          <w:sz w:val="24"/>
          <w:szCs w:val="24"/>
        </w:rPr>
        <w:t>On fixe</w:t>
      </w:r>
      <w:r w:rsidR="006828B3" w:rsidRPr="00153CA2">
        <w:rPr>
          <w:rFonts w:asciiTheme="majorBidi" w:hAnsiTheme="majorBidi" w:cstheme="majorBidi"/>
          <w:sz w:val="24"/>
          <w:szCs w:val="24"/>
        </w:rPr>
        <w:t xml:space="preserve"> un nombre de nœuds pour la dernière couche, la précédente aura le double du nombre de nœuds fixé</w:t>
      </w:r>
      <w:r w:rsidR="006828B3">
        <w:rPr>
          <w:rFonts w:asciiTheme="majorBidi" w:hAnsiTheme="majorBidi" w:cstheme="majorBidi"/>
          <w:sz w:val="24"/>
          <w:szCs w:val="24"/>
        </w:rPr>
        <w:t>s</w:t>
      </w:r>
      <w:r w:rsidR="006828B3" w:rsidRPr="00153CA2">
        <w:rPr>
          <w:rFonts w:asciiTheme="majorBidi" w:hAnsiTheme="majorBidi" w:cstheme="majorBidi"/>
          <w:sz w:val="24"/>
          <w:szCs w:val="24"/>
        </w:rPr>
        <w:t xml:space="preserve"> et ainsi de suite jusqu’à la première couche Par exemple : </w:t>
      </w:r>
      <w:r w:rsidR="006828B3">
        <w:rPr>
          <w:rFonts w:asciiTheme="majorBidi" w:hAnsiTheme="majorBidi" w:cstheme="majorBidi"/>
          <w:sz w:val="24"/>
          <w:szCs w:val="24"/>
        </w:rPr>
        <w:t xml:space="preserve">si </w:t>
      </w:r>
      <w:r w:rsidR="006828B3" w:rsidRPr="00153CA2">
        <w:rPr>
          <w:rFonts w:asciiTheme="majorBidi" w:hAnsiTheme="majorBidi" w:cstheme="majorBidi"/>
          <w:sz w:val="24"/>
          <w:szCs w:val="24"/>
        </w:rPr>
        <w:t xml:space="preserve">on fixe la dernière couche à 8 alors </w:t>
      </w:r>
      <w:r w:rsidR="006828B3">
        <w:rPr>
          <w:rFonts w:asciiTheme="majorBidi" w:hAnsiTheme="majorBidi" w:cstheme="majorBidi"/>
          <w:sz w:val="24"/>
          <w:szCs w:val="24"/>
        </w:rPr>
        <w:t xml:space="preserve">on a la répartition suivante des nœuds par couches </w:t>
      </w:r>
      <w:r w:rsidR="00EE59FA">
        <w:rPr>
          <w:rFonts w:asciiTheme="majorBidi" w:hAnsiTheme="majorBidi" w:cstheme="majorBidi"/>
          <w:sz w:val="24"/>
          <w:szCs w:val="24"/>
        </w:rPr>
        <w:t>[32→</w:t>
      </w:r>
      <w:r w:rsidR="006828B3" w:rsidRPr="00153CA2">
        <w:rPr>
          <w:rFonts w:asciiTheme="majorBidi" w:hAnsiTheme="majorBidi" w:cstheme="majorBidi"/>
          <w:sz w:val="24"/>
          <w:szCs w:val="24"/>
        </w:rPr>
        <w:t>16→ 8].</w:t>
      </w:r>
    </w:p>
    <w:p w:rsidR="006828B3" w:rsidRPr="00635107" w:rsidRDefault="006828B3" w:rsidP="00954DAD">
      <w:pPr>
        <w:tabs>
          <w:tab w:val="left" w:pos="7523"/>
        </w:tabs>
        <w:jc w:val="both"/>
        <w:rPr>
          <w:rFonts w:asciiTheme="majorBidi" w:hAnsiTheme="majorBidi" w:cstheme="majorBidi"/>
          <w:b/>
          <w:bCs/>
          <w:sz w:val="24"/>
          <w:szCs w:val="28"/>
        </w:rPr>
      </w:pPr>
      <w:r w:rsidRPr="00635107">
        <w:rPr>
          <w:rFonts w:asciiTheme="majorBidi" w:hAnsiTheme="majorBidi" w:cstheme="majorBidi"/>
          <w:b/>
          <w:bCs/>
          <w:sz w:val="24"/>
          <w:szCs w:val="28"/>
        </w:rPr>
        <w:t>2.3.2</w:t>
      </w:r>
      <w:r w:rsidR="002F097D" w:rsidRPr="00635107">
        <w:rPr>
          <w:rFonts w:asciiTheme="majorBidi" w:hAnsiTheme="majorBidi" w:cstheme="majorBidi"/>
          <w:b/>
          <w:bCs/>
          <w:sz w:val="24"/>
          <w:szCs w:val="28"/>
        </w:rPr>
        <w:t xml:space="preserve"> -</w:t>
      </w:r>
      <w:r w:rsidRPr="00635107">
        <w:rPr>
          <w:rFonts w:asciiTheme="majorBidi" w:hAnsiTheme="majorBidi" w:cstheme="majorBidi"/>
          <w:b/>
          <w:bCs/>
          <w:sz w:val="24"/>
          <w:szCs w:val="28"/>
        </w:rPr>
        <w:t xml:space="preserve"> Module SocHybMLP   </w:t>
      </w:r>
    </w:p>
    <w:p w:rsidR="006828B3" w:rsidRDefault="006828B3" w:rsidP="00954DAD">
      <w:pPr>
        <w:tabs>
          <w:tab w:val="left" w:pos="7523"/>
        </w:tabs>
        <w:jc w:val="both"/>
        <w:rPr>
          <w:rFonts w:asciiTheme="majorBidi" w:hAnsiTheme="majorBidi" w:cstheme="majorBidi"/>
          <w:sz w:val="24"/>
          <w:szCs w:val="24"/>
        </w:rPr>
      </w:pPr>
      <w:r>
        <w:rPr>
          <w:rFonts w:asciiTheme="majorBidi" w:hAnsiTheme="majorBidi" w:cstheme="majorBidi"/>
          <w:sz w:val="24"/>
          <w:szCs w:val="24"/>
        </w:rPr>
        <w:t xml:space="preserve">La figure 2.3 illustre l’architecture </w:t>
      </w:r>
      <w:r w:rsidR="00D540C3">
        <w:rPr>
          <w:rFonts w:asciiTheme="majorBidi" w:hAnsiTheme="majorBidi" w:cstheme="majorBidi"/>
          <w:sz w:val="24"/>
          <w:szCs w:val="24"/>
        </w:rPr>
        <w:t>du module2</w:t>
      </w:r>
      <w:r>
        <w:rPr>
          <w:rFonts w:asciiTheme="majorBidi" w:hAnsiTheme="majorBidi" w:cstheme="majorBidi"/>
          <w:sz w:val="24"/>
          <w:szCs w:val="24"/>
        </w:rPr>
        <w:t xml:space="preserve">, SocHybMLP. Nous avons considéré deux approches pour ce module : </w:t>
      </w:r>
    </w:p>
    <w:p w:rsidR="006828B3" w:rsidRPr="009B2DE8" w:rsidRDefault="006828B3" w:rsidP="009B2DE8">
      <w:pPr>
        <w:tabs>
          <w:tab w:val="left" w:pos="7523"/>
        </w:tabs>
        <w:jc w:val="both"/>
        <w:rPr>
          <w:rFonts w:asciiTheme="majorBidi" w:hAnsiTheme="majorBidi" w:cstheme="majorBidi"/>
          <w:sz w:val="24"/>
          <w:szCs w:val="24"/>
        </w:rPr>
      </w:pPr>
      <w:r w:rsidRPr="009B2DE8">
        <w:rPr>
          <w:rFonts w:asciiTheme="majorBidi" w:hAnsiTheme="majorBidi" w:cstheme="majorBidi"/>
          <w:sz w:val="24"/>
          <w:szCs w:val="24"/>
        </w:rPr>
        <w:t xml:space="preserve">La première approche considère que le goût de l’utilisateur </w:t>
      </w:r>
      <w:r w:rsidRPr="009B2DE8">
        <w:rPr>
          <w:rFonts w:asciiTheme="majorBidi" w:hAnsiTheme="majorBidi" w:cstheme="majorBidi"/>
          <w:i/>
          <w:sz w:val="24"/>
          <w:szCs w:val="24"/>
        </w:rPr>
        <w:t>u</w:t>
      </w:r>
      <w:r w:rsidRPr="009B2DE8">
        <w:rPr>
          <w:rFonts w:asciiTheme="majorBidi" w:hAnsiTheme="majorBidi" w:cstheme="majorBidi"/>
          <w:sz w:val="24"/>
          <w:szCs w:val="24"/>
        </w:rPr>
        <w:t xml:space="preserve"> est proche de celui de ses amis proches (i.e. utilisateurs avec qui il a un degré social proche). Afin de calculer ce degré, nous allons montrer comment calculer le degré d’amitié et de confiance : </w:t>
      </w:r>
    </w:p>
    <w:p w:rsidR="006828B3" w:rsidRPr="005346BD" w:rsidRDefault="006828B3" w:rsidP="009B2DE8">
      <w:pPr>
        <w:spacing w:line="240" w:lineRule="auto"/>
        <w:jc w:val="both"/>
        <w:textAlignment w:val="center"/>
        <w:rPr>
          <w:rFonts w:ascii="Times New Roman" w:hAnsi="Times New Roman" w:cs="Times New Roman"/>
          <w:sz w:val="24"/>
          <w:szCs w:val="24"/>
        </w:rPr>
      </w:pPr>
      <w:r w:rsidRPr="009B2DE8">
        <w:rPr>
          <w:rFonts w:ascii="Times New Roman" w:hAnsi="Times New Roman" w:cs="Times New Roman"/>
          <w:sz w:val="24"/>
          <w:szCs w:val="24"/>
        </w:rPr>
        <w:t xml:space="preserve">Par contre la deuxième approche considérera que l’utilisateur </w:t>
      </w:r>
      <w:r w:rsidRPr="009B2DE8">
        <w:rPr>
          <w:rFonts w:ascii="Times New Roman" w:hAnsi="Times New Roman" w:cs="Times New Roman"/>
          <w:i/>
          <w:sz w:val="24"/>
          <w:szCs w:val="24"/>
        </w:rPr>
        <w:t>u</w:t>
      </w:r>
      <w:r w:rsidRPr="009B2DE8">
        <w:rPr>
          <w:rFonts w:ascii="Times New Roman" w:hAnsi="Times New Roman" w:cs="Times New Roman"/>
          <w:sz w:val="24"/>
          <w:szCs w:val="24"/>
        </w:rPr>
        <w:t xml:space="preserve"> ne possède pas forcément le même goût que ses amis, on va donc sélectionner à l’aide de la distance cosine avec l’algorithme de K plus proches voisins (KNN) les amis similaires de l’utilisateur </w:t>
      </w:r>
      <w:r w:rsidRPr="009B2DE8">
        <w:rPr>
          <w:rFonts w:ascii="Times New Roman" w:hAnsi="Times New Roman" w:cs="Times New Roman"/>
          <w:i/>
          <w:sz w:val="24"/>
          <w:szCs w:val="24"/>
        </w:rPr>
        <w:t>u</w:t>
      </w:r>
      <w:r w:rsidRPr="009B2DE8">
        <w:rPr>
          <w:rFonts w:ascii="Times New Roman" w:hAnsi="Times New Roman" w:cs="Times New Roman"/>
          <w:sz w:val="24"/>
          <w:szCs w:val="24"/>
        </w:rPr>
        <w:t xml:space="preserve">. Nous considérons donc </w:t>
      </w:r>
      <w:r w:rsidR="00FF2613" w:rsidRPr="009B2DE8">
        <w:rPr>
          <w:rFonts w:ascii="Times New Roman" w:hAnsi="Times New Roman" w:cs="Times New Roman"/>
          <w:sz w:val="24"/>
          <w:szCs w:val="24"/>
        </w:rPr>
        <w:t>que lorsque</w:t>
      </w:r>
      <w:r w:rsidRPr="009B2DE8">
        <w:rPr>
          <w:rFonts w:ascii="Times New Roman" w:hAnsi="Times New Roman" w:cs="Times New Roman"/>
          <w:sz w:val="24"/>
          <w:szCs w:val="24"/>
        </w:rPr>
        <w:t xml:space="preserve"> la distance diminue, la similarité augmente. Ainsi, avec un seuil optimal on sélectionne les amis qui ont une distance cosine inférieur au seuil choisi.</w:t>
      </w:r>
    </w:p>
    <w:p w:rsidR="006828B3" w:rsidRDefault="006828B3" w:rsidP="00A45227">
      <w:pPr>
        <w:jc w:val="center"/>
        <w:rPr>
          <w:sz w:val="24"/>
          <w:szCs w:val="24"/>
        </w:rPr>
      </w:pPr>
      <w:r>
        <w:rPr>
          <w:noProof/>
          <w:sz w:val="24"/>
          <w:szCs w:val="24"/>
          <w:lang w:eastAsia="fr-FR"/>
        </w:rPr>
        <w:drawing>
          <wp:inline distT="0" distB="0" distL="0" distR="0">
            <wp:extent cx="5109210" cy="3237865"/>
            <wp:effectExtent l="19050" t="19050" r="15240" b="19685"/>
            <wp:docPr id="4" name="Image 5" descr="Module 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n°2.png"/>
                    <pic:cNvPicPr/>
                  </pic:nvPicPr>
                  <pic:blipFill>
                    <a:blip r:embed="rId19" cstate="print"/>
                    <a:stretch>
                      <a:fillRect/>
                    </a:stretch>
                  </pic:blipFill>
                  <pic:spPr>
                    <a:xfrm>
                      <a:off x="0" y="0"/>
                      <a:ext cx="5105864" cy="3235745"/>
                    </a:xfrm>
                    <a:prstGeom prst="rect">
                      <a:avLst/>
                    </a:prstGeom>
                    <a:noFill/>
                    <a:ln>
                      <a:solidFill>
                        <a:schemeClr val="accent1"/>
                      </a:solidFill>
                    </a:ln>
                  </pic:spPr>
                </pic:pic>
              </a:graphicData>
            </a:graphic>
          </wp:inline>
        </w:drawing>
      </w:r>
    </w:p>
    <w:p w:rsidR="006828B3" w:rsidRDefault="006828B3" w:rsidP="00954DAD">
      <w:pPr>
        <w:ind w:firstLine="708"/>
        <w:jc w:val="center"/>
        <w:rPr>
          <w:rFonts w:ascii="Times New Roman" w:hAnsi="Times New Roman" w:cs="Times New Roman"/>
          <w:b/>
          <w:bCs/>
        </w:rPr>
      </w:pPr>
      <w:r w:rsidRPr="00697F5F">
        <w:rPr>
          <w:rFonts w:ascii="Times New Roman" w:hAnsi="Times New Roman" w:cs="Times New Roman"/>
          <w:b/>
          <w:bCs/>
        </w:rPr>
        <w:t>Figure</w:t>
      </w:r>
      <w:r>
        <w:rPr>
          <w:rFonts w:ascii="Times New Roman" w:hAnsi="Times New Roman" w:cs="Times New Roman"/>
          <w:b/>
          <w:bCs/>
        </w:rPr>
        <w:t>2.3</w:t>
      </w:r>
      <w:r w:rsidRPr="00697F5F">
        <w:rPr>
          <w:rFonts w:ascii="Times New Roman" w:hAnsi="Times New Roman" w:cs="Times New Roman"/>
          <w:b/>
          <w:bCs/>
        </w:rPr>
        <w:t> :</w:t>
      </w:r>
      <w:r>
        <w:rPr>
          <w:rFonts w:ascii="Times New Roman" w:hAnsi="Times New Roman" w:cs="Times New Roman"/>
          <w:b/>
          <w:bCs/>
        </w:rPr>
        <w:t xml:space="preserve"> Architecture du module 02</w:t>
      </w:r>
      <w:r w:rsidR="00F62CE0">
        <w:rPr>
          <w:rFonts w:ascii="Times New Roman" w:hAnsi="Times New Roman" w:cs="Times New Roman"/>
          <w:b/>
          <w:bCs/>
        </w:rPr>
        <w:t>.</w:t>
      </w:r>
    </w:p>
    <w:p w:rsidR="000519AF" w:rsidRDefault="000519AF" w:rsidP="00954DAD">
      <w:pPr>
        <w:ind w:firstLine="708"/>
        <w:jc w:val="center"/>
        <w:rPr>
          <w:sz w:val="24"/>
          <w:szCs w:val="24"/>
        </w:rPr>
      </w:pPr>
    </w:p>
    <w:p w:rsidR="006828B3" w:rsidRPr="0018603F" w:rsidRDefault="00EE1C71" w:rsidP="0018603F">
      <w:pPr>
        <w:pStyle w:val="Paragraphedeliste"/>
        <w:numPr>
          <w:ilvl w:val="0"/>
          <w:numId w:val="26"/>
        </w:numPr>
        <w:jc w:val="both"/>
        <w:rPr>
          <w:rFonts w:ascii="Times New Roman" w:hAnsi="Times New Roman" w:cs="Times New Roman"/>
          <w:b/>
          <w:bCs/>
          <w:sz w:val="24"/>
          <w:szCs w:val="24"/>
        </w:rPr>
      </w:pPr>
      <w:r w:rsidRPr="0018603F">
        <w:rPr>
          <w:rFonts w:ascii="Times New Roman" w:hAnsi="Times New Roman" w:cs="Times New Roman"/>
          <w:b/>
          <w:bCs/>
          <w:sz w:val="24"/>
          <w:szCs w:val="24"/>
        </w:rPr>
        <w:lastRenderedPageBreak/>
        <w:t>Calcul du</w:t>
      </w:r>
      <w:r w:rsidR="006828B3" w:rsidRPr="0018603F">
        <w:rPr>
          <w:rFonts w:ascii="Times New Roman" w:hAnsi="Times New Roman" w:cs="Times New Roman"/>
          <w:b/>
          <w:bCs/>
          <w:sz w:val="24"/>
          <w:szCs w:val="24"/>
        </w:rPr>
        <w:t xml:space="preserve"> degré d’amitié :</w:t>
      </w:r>
    </w:p>
    <w:p w:rsidR="006828B3" w:rsidRDefault="006828B3" w:rsidP="0019097D">
      <w:pPr>
        <w:spacing w:line="240" w:lineRule="auto"/>
        <w:ind w:firstLine="708"/>
        <w:jc w:val="both"/>
        <w:rPr>
          <w:rFonts w:asciiTheme="majorBidi" w:hAnsiTheme="majorBidi" w:cstheme="majorBidi"/>
          <w:sz w:val="24"/>
          <w:szCs w:val="24"/>
        </w:rPr>
      </w:pPr>
      <w:r w:rsidRPr="00153CA2">
        <w:rPr>
          <w:rFonts w:asciiTheme="majorBidi" w:hAnsiTheme="majorBidi" w:cstheme="majorBidi"/>
          <w:sz w:val="24"/>
          <w:szCs w:val="24"/>
        </w:rPr>
        <w:t>Chaque utilisateur est accompagné de sa liste d’amis qui est extraite du graphe social qui modélise les liens d’amitié entre les utilisateurs.</w:t>
      </w:r>
      <w:r w:rsidRPr="00AC2853">
        <w:rPr>
          <w:rFonts w:asciiTheme="majorBidi" w:hAnsiTheme="majorBidi" w:cstheme="majorBidi"/>
          <w:sz w:val="24"/>
          <w:szCs w:val="24"/>
        </w:rPr>
        <w:t xml:space="preserve"> </w:t>
      </w:r>
      <w:r w:rsidRPr="00153CA2">
        <w:rPr>
          <w:rFonts w:asciiTheme="majorBidi" w:hAnsiTheme="majorBidi" w:cstheme="majorBidi"/>
          <w:sz w:val="24"/>
          <w:szCs w:val="24"/>
        </w:rPr>
        <w:t xml:space="preserve">L’extraction du degré d’amitié se calcule à partir de la formule de </w:t>
      </w:r>
      <w:r w:rsidR="00EE1C71" w:rsidRPr="00153CA2">
        <w:rPr>
          <w:rFonts w:asciiTheme="majorBidi" w:hAnsiTheme="majorBidi" w:cstheme="majorBidi"/>
          <w:sz w:val="24"/>
          <w:szCs w:val="24"/>
        </w:rPr>
        <w:t>Jaccard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685"/>
        <w:gridCol w:w="2724"/>
      </w:tblGrid>
      <w:tr w:rsidR="007D6AB2" w:rsidTr="007D6AB2">
        <w:tc>
          <w:tcPr>
            <w:tcW w:w="2660" w:type="dxa"/>
            <w:vAlign w:val="center"/>
          </w:tcPr>
          <w:p w:rsidR="007D6AB2" w:rsidRDefault="007D6AB2" w:rsidP="007D6AB2">
            <w:pPr>
              <w:jc w:val="right"/>
              <w:rPr>
                <w:rFonts w:asciiTheme="majorBidi" w:hAnsiTheme="majorBidi" w:cstheme="majorBidi"/>
                <w:sz w:val="24"/>
                <w:szCs w:val="24"/>
              </w:rPr>
            </w:pPr>
          </w:p>
        </w:tc>
        <w:tc>
          <w:tcPr>
            <w:tcW w:w="3685" w:type="dxa"/>
            <w:vAlign w:val="center"/>
          </w:tcPr>
          <w:p w:rsidR="007D6AB2" w:rsidRPr="007D6AB2" w:rsidRDefault="007D6AB2" w:rsidP="007D6AB2">
            <w:pPr>
              <w:jc w:val="right"/>
              <w:rPr>
                <w:rFonts w:asciiTheme="majorBidi" w:hAnsiTheme="majorBidi" w:cstheme="majorBidi"/>
                <w:sz w:val="24"/>
                <w:szCs w:val="24"/>
              </w:rPr>
            </w:pPr>
            <m:oMathPara>
              <m:oMathParaPr>
                <m:jc m:val="center"/>
              </m:oMathParaPr>
              <m:oMath>
                <m:r>
                  <m:rPr>
                    <m:sty m:val="p"/>
                  </m:rPr>
                  <w:rPr>
                    <w:rFonts w:ascii="Cambria Math" w:hAnsi="Cambria Math" w:cs="Cambria Math"/>
                  </w:rPr>
                  <m:t>DAmiti</m:t>
                </m:r>
                <m:r>
                  <m:rPr>
                    <m:sty m:val="p"/>
                  </m:rPr>
                  <w:rPr>
                    <w:rFonts w:ascii="Cambria Math" w:hAnsi="Cambria Math"/>
                  </w:rPr>
                  <m:t>é(</m:t>
                </m:r>
                <m:r>
                  <m:rPr>
                    <m:sty m:val="p"/>
                  </m:rPr>
                  <w:rPr>
                    <w:rFonts w:ascii="Cambria Math" w:hAnsi="Cambria Math" w:cs="Cambria Math"/>
                  </w:rPr>
                  <m:t>u</m:t>
                </m:r>
                <m:r>
                  <m:rPr>
                    <m:sty m:val="p"/>
                  </m:rPr>
                  <w:rPr>
                    <w:rFonts w:ascii="Cambria Math" w:hAnsi="Cambria Math"/>
                  </w:rPr>
                  <m:t>,</m:t>
                </m:r>
                <m:r>
                  <m:rPr>
                    <m:sty m:val="p"/>
                  </m:rPr>
                  <w:rPr>
                    <w:rFonts w:ascii="Cambria Math" w:hAnsi="Cambria Math" w:cs="Cambria Math"/>
                  </w:rPr>
                  <m:t>v</m:t>
                </m:r>
                <m:r>
                  <m:rPr>
                    <m:sty m:val="p"/>
                  </m:rPr>
                  <w:rPr>
                    <w:rFonts w:ascii="Cambria Math" w:hAnsi="Cambria Math"/>
                  </w:rPr>
                  <m:t>) =</m:t>
                </m:r>
                <m:f>
                  <m:fPr>
                    <m:ctrlPr>
                      <w:rPr>
                        <w:rFonts w:ascii="Cambria Math" w:hAnsi="Cambria Math"/>
                        <w:i/>
                      </w:rPr>
                    </m:ctrlPr>
                  </m:fPr>
                  <m:num>
                    <m:r>
                      <m:rPr>
                        <m:sty m:val="p"/>
                      </m:rPr>
                      <w:rPr>
                        <w:rFonts w:ascii="Cambria Math" w:hAnsi="Cambria Math"/>
                      </w:rPr>
                      <m:t xml:space="preserve">| </m:t>
                    </m:r>
                    <m:r>
                      <m:rPr>
                        <m:sty m:val="p"/>
                      </m:rPr>
                      <w:rPr>
                        <w:rFonts w:ascii="Cambria Math" w:hAnsi="Cambria Math" w:cs="Cambria Math"/>
                      </w:rPr>
                      <m:t>Fu</m:t>
                    </m:r>
                    <m:r>
                      <m:rPr>
                        <m:sty m:val="p"/>
                      </m:rPr>
                      <w:rPr>
                        <w:rFonts w:ascii="Cambria Math" w:hAnsi="Cambria Math"/>
                      </w:rPr>
                      <m:t xml:space="preserve"> ∩ </m:t>
                    </m:r>
                    <m:r>
                      <m:rPr>
                        <m:sty m:val="p"/>
                      </m:rPr>
                      <w:rPr>
                        <w:rFonts w:ascii="Cambria Math" w:hAnsi="Cambria Math" w:cs="Cambria Math"/>
                      </w:rPr>
                      <m:t>Fv</m:t>
                    </m:r>
                    <m:r>
                      <m:rPr>
                        <m:sty m:val="p"/>
                      </m:rPr>
                      <w:rPr>
                        <w:rFonts w:ascii="Cambria Math" w:hAnsi="Cambria Math"/>
                      </w:rPr>
                      <m:t xml:space="preserve"> |</m:t>
                    </m:r>
                  </m:num>
                  <m:den>
                    <m:r>
                      <m:rPr>
                        <m:sty m:val="p"/>
                      </m:rPr>
                      <w:rPr>
                        <w:rFonts w:ascii="Cambria Math" w:hAnsi="Cambria Math"/>
                      </w:rPr>
                      <m:t xml:space="preserve">  | </m:t>
                    </m:r>
                    <m:r>
                      <w:rPr>
                        <w:rFonts w:ascii="Cambria Math" w:hAnsi="Cambria Math" w:cs="Tahoma"/>
                      </w:rPr>
                      <m:t>F</m:t>
                    </m:r>
                    <m:r>
                      <m:rPr>
                        <m:sty m:val="p"/>
                      </m:rPr>
                      <w:rPr>
                        <w:rFonts w:ascii="Cambria Math" w:hAnsi="Cambria Math" w:cs="Cambria Math"/>
                      </w:rPr>
                      <m:t>u</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cs="Calibri"/>
                      </w:rPr>
                      <m:t xml:space="preserve"> </m:t>
                    </m:r>
                    <m:r>
                      <m:rPr>
                        <m:sty m:val="p"/>
                      </m:rPr>
                      <w:rPr>
                        <w:rFonts w:ascii="Cambria Math" w:hAnsi="Cambria Math" w:cs="Cambria Math"/>
                      </w:rPr>
                      <m:t>Fv</m:t>
                    </m:r>
                    <m:r>
                      <m:rPr>
                        <m:sty m:val="p"/>
                      </m:rPr>
                      <w:rPr>
                        <w:rFonts w:ascii="Cambria Math" w:hAnsi="Cambria Math"/>
                      </w:rPr>
                      <m:t xml:space="preserve"> |  </m:t>
                    </m:r>
                  </m:den>
                </m:f>
              </m:oMath>
            </m:oMathPara>
          </w:p>
        </w:tc>
        <w:tc>
          <w:tcPr>
            <w:tcW w:w="2724" w:type="dxa"/>
            <w:vAlign w:val="center"/>
          </w:tcPr>
          <w:p w:rsidR="007D6AB2" w:rsidRDefault="007D6AB2" w:rsidP="007D6AB2">
            <w:pPr>
              <w:tabs>
                <w:tab w:val="left" w:pos="7523"/>
              </w:tabs>
              <w:spacing w:before="240"/>
              <w:jc w:val="right"/>
              <w:rPr>
                <w:rFonts w:ascii="Times New Roman" w:eastAsiaTheme="minorEastAsia" w:hAnsi="Times New Roman" w:cs="Times New Roman"/>
                <w:b/>
                <w:bCs/>
              </w:rPr>
            </w:pPr>
            <w:r>
              <w:rPr>
                <w:rFonts w:ascii="Times New Roman" w:eastAsiaTheme="minorEastAsia" w:hAnsi="Times New Roman" w:cs="Times New Roman"/>
                <w:b/>
                <w:bCs/>
              </w:rPr>
              <w:t>(2.3)</w:t>
            </w:r>
          </w:p>
          <w:p w:rsidR="007D6AB2" w:rsidRDefault="007D6AB2" w:rsidP="007D6AB2">
            <w:pPr>
              <w:jc w:val="right"/>
              <w:rPr>
                <w:rFonts w:asciiTheme="majorBidi" w:hAnsiTheme="majorBidi" w:cstheme="majorBidi"/>
                <w:sz w:val="24"/>
                <w:szCs w:val="24"/>
              </w:rPr>
            </w:pPr>
          </w:p>
        </w:tc>
      </w:tr>
    </w:tbl>
    <w:p w:rsidR="0019097D" w:rsidRDefault="0019097D" w:rsidP="009F5410">
      <w:pPr>
        <w:shd w:val="clear" w:color="auto" w:fill="FFFFFF"/>
        <w:spacing w:line="240" w:lineRule="auto"/>
        <w:jc w:val="both"/>
        <w:textAlignment w:val="center"/>
        <w:rPr>
          <w:rFonts w:ascii="Times New Roman" w:hAnsi="Times New Roman" w:cs="Times New Roman"/>
          <w:sz w:val="24"/>
          <w:szCs w:val="24"/>
        </w:rPr>
      </w:pPr>
      <w:r>
        <w:rPr>
          <w:rFonts w:ascii="Times New Roman" w:hAnsi="Times New Roman" w:cs="Times New Roman"/>
          <w:sz w:val="24"/>
          <w:szCs w:val="24"/>
        </w:rPr>
        <w:t>Où :</w:t>
      </w:r>
      <w:r>
        <w:rPr>
          <w:rFonts w:ascii="Times New Roman" w:hAnsi="Times New Roman" w:cs="Times New Roman"/>
          <w:sz w:val="24"/>
          <w:szCs w:val="24"/>
        </w:rPr>
        <w:tab/>
      </w:r>
    </w:p>
    <w:p w:rsidR="000762B3" w:rsidRDefault="009A4891" w:rsidP="009F5410">
      <w:pPr>
        <w:pStyle w:val="Default"/>
        <w:spacing w:line="276" w:lineRule="auto"/>
        <w:ind w:firstLine="708"/>
        <w:rPr>
          <w:rFonts w:eastAsiaTheme="minorEastAsia"/>
        </w:rPr>
      </w:pPr>
      <m:oMath>
        <m:r>
          <m:rPr>
            <m:sty m:val="p"/>
          </m:rPr>
          <w:rPr>
            <w:rFonts w:ascii="Cambria Math" w:hAnsi="Cambria Math" w:cs="Cambria Math"/>
          </w:rPr>
          <m:t>Fu</m:t>
        </m:r>
      </m:oMath>
      <w:r w:rsidR="00A662D4">
        <w:rPr>
          <w:rFonts w:eastAsiaTheme="minorEastAsia"/>
        </w:rPr>
        <w:t> :</w:t>
      </w:r>
      <w:r>
        <w:rPr>
          <w:rFonts w:eastAsiaTheme="minorEastAsia"/>
        </w:rPr>
        <w:t xml:space="preserve"> </w:t>
      </w:r>
      <w:r>
        <w:t>représente les amis de l’utilisateur</w:t>
      </w:r>
      <m:oMath>
        <m:r>
          <w:rPr>
            <w:rFonts w:ascii="Cambria Math" w:hAnsi="Cambria Math"/>
          </w:rPr>
          <m:t xml:space="preserve"> </m:t>
        </m:r>
        <m:r>
          <w:rPr>
            <w:rFonts w:ascii="Cambria Math" w:hAnsi="Cambria Math" w:cs="Cambria Math"/>
          </w:rPr>
          <m:t>u</m:t>
        </m:r>
      </m:oMath>
      <w:r>
        <w:rPr>
          <w:rFonts w:eastAsiaTheme="minorEastAsia"/>
        </w:rPr>
        <w:t>.</w:t>
      </w:r>
    </w:p>
    <w:p w:rsidR="0019097D" w:rsidRPr="0019097D" w:rsidRDefault="000762B3" w:rsidP="009F5410">
      <w:pPr>
        <w:pStyle w:val="Default"/>
        <w:spacing w:line="276" w:lineRule="auto"/>
        <w:ind w:firstLine="708"/>
        <w:rPr>
          <w:rFonts w:eastAsiaTheme="minorEastAsia"/>
        </w:rPr>
      </w:pPr>
      <m:oMath>
        <m:r>
          <m:rPr>
            <m:sty m:val="p"/>
          </m:rPr>
          <w:rPr>
            <w:rFonts w:ascii="Cambria Math" w:hAnsi="Cambria Math" w:cs="Cambria Math"/>
          </w:rPr>
          <m:t xml:space="preserve">Fv </m:t>
        </m:r>
      </m:oMath>
      <w:r w:rsidR="00FE18D2">
        <w:rPr>
          <w:rFonts w:eastAsiaTheme="minorEastAsia"/>
        </w:rPr>
        <w:t>:</w:t>
      </w:r>
      <w:r w:rsidR="001B61C0">
        <w:rPr>
          <w:rFonts w:eastAsiaTheme="minorEastAsia"/>
        </w:rPr>
        <w:t xml:space="preserve"> </w:t>
      </w:r>
      <w:r w:rsidR="001B61C0">
        <w:t>représente les amis de l’utilisateur</w:t>
      </w:r>
      <m:oMath>
        <m:r>
          <w:rPr>
            <w:rFonts w:ascii="Cambria Math" w:hAnsi="Cambria Math" w:cs="Cambria Math"/>
          </w:rPr>
          <m:t xml:space="preserve"> v</m:t>
        </m:r>
      </m:oMath>
      <w:r w:rsidR="00CC2621">
        <w:rPr>
          <w:rFonts w:eastAsiaTheme="minorEastAsia"/>
        </w:rPr>
        <w:t>.</w:t>
      </w:r>
    </w:p>
    <w:p w:rsidR="006828B3" w:rsidRPr="00EE59FA" w:rsidRDefault="00C71CC1" w:rsidP="00C71CC1">
      <w:pPr>
        <w:tabs>
          <w:tab w:val="left" w:pos="7523"/>
        </w:tabs>
        <w:spacing w:line="240"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Pour le pseudo code correspondant v</w:t>
      </w:r>
      <w:r w:rsidR="00EE59FA" w:rsidRPr="00EE59FA">
        <w:rPr>
          <w:rFonts w:ascii="Times New Roman" w:eastAsiaTheme="minorEastAsia" w:hAnsi="Times New Roman" w:cs="Times New Roman"/>
          <w:bCs/>
          <w:sz w:val="24"/>
          <w:szCs w:val="24"/>
        </w:rPr>
        <w:t xml:space="preserve">oir </w:t>
      </w:r>
      <w:r w:rsidR="00325DAE">
        <w:rPr>
          <w:rFonts w:ascii="Times New Roman" w:eastAsiaTheme="minorEastAsia" w:hAnsi="Times New Roman" w:cs="Times New Roman"/>
          <w:bCs/>
          <w:sz w:val="24"/>
          <w:szCs w:val="24"/>
        </w:rPr>
        <w:t>l’</w:t>
      </w:r>
      <w:r w:rsidR="00EE59FA" w:rsidRPr="00EE59FA">
        <w:rPr>
          <w:rFonts w:ascii="Times New Roman" w:eastAsiaTheme="minorEastAsia" w:hAnsi="Times New Roman" w:cs="Times New Roman"/>
          <w:bCs/>
          <w:sz w:val="24"/>
          <w:szCs w:val="24"/>
        </w:rPr>
        <w:t xml:space="preserve">algorithme </w:t>
      </w:r>
      <w:r w:rsidR="00EE59FA" w:rsidRPr="00EE59FA">
        <w:rPr>
          <w:rFonts w:ascii="Times New Roman" w:hAnsi="Times New Roman" w:cs="Times New Roman"/>
          <w:bCs/>
          <w:sz w:val="24"/>
          <w:szCs w:val="24"/>
        </w:rPr>
        <w:t>A1.1 en annexe</w:t>
      </w:r>
      <w:r w:rsidR="00EE59FA" w:rsidRPr="00EE59FA">
        <w:rPr>
          <w:rFonts w:ascii="Times New Roman" w:eastAsiaTheme="minorEastAsia" w:hAnsi="Times New Roman" w:cs="Times New Roman"/>
          <w:bCs/>
          <w:sz w:val="24"/>
          <w:szCs w:val="24"/>
        </w:rPr>
        <w:t>.</w:t>
      </w:r>
    </w:p>
    <w:p w:rsidR="006828B3" w:rsidRPr="005346BD" w:rsidRDefault="006828B3" w:rsidP="006B007E">
      <w:pPr>
        <w:pStyle w:val="Paragraphedeliste"/>
        <w:numPr>
          <w:ilvl w:val="0"/>
          <w:numId w:val="14"/>
        </w:numPr>
        <w:tabs>
          <w:tab w:val="left" w:pos="7523"/>
        </w:tabs>
        <w:jc w:val="both"/>
        <w:rPr>
          <w:rFonts w:ascii="Times New Roman" w:hAnsi="Times New Roman" w:cs="Times New Roman"/>
          <w:b/>
          <w:bCs/>
          <w:sz w:val="24"/>
          <w:szCs w:val="24"/>
        </w:rPr>
      </w:pPr>
      <w:r w:rsidRPr="00E53862">
        <w:rPr>
          <w:rFonts w:ascii="Times New Roman" w:hAnsi="Times New Roman" w:cs="Times New Roman"/>
          <w:b/>
          <w:bCs/>
          <w:sz w:val="24"/>
          <w:szCs w:val="24"/>
        </w:rPr>
        <w:t>Calcul du degré de confiance :</w:t>
      </w:r>
    </w:p>
    <w:p w:rsidR="006828B3" w:rsidRPr="00F348B2" w:rsidRDefault="006828B3" w:rsidP="00954DAD">
      <w:pPr>
        <w:ind w:firstLine="708"/>
        <w:jc w:val="both"/>
        <w:rPr>
          <w:rFonts w:asciiTheme="majorBidi" w:hAnsiTheme="majorBidi" w:cstheme="majorBidi"/>
          <w:sz w:val="24"/>
          <w:szCs w:val="24"/>
        </w:rPr>
      </w:pPr>
      <w:r w:rsidRPr="00153CA2">
        <w:rPr>
          <w:rFonts w:asciiTheme="majorBidi" w:hAnsiTheme="majorBidi" w:cstheme="majorBidi"/>
          <w:sz w:val="24"/>
          <w:szCs w:val="24"/>
        </w:rPr>
        <w:t xml:space="preserve">Le calcul </w:t>
      </w:r>
      <w:r>
        <w:rPr>
          <w:rFonts w:asciiTheme="majorBidi" w:hAnsiTheme="majorBidi" w:cstheme="majorBidi"/>
          <w:sz w:val="24"/>
          <w:szCs w:val="24"/>
        </w:rPr>
        <w:t>du degré de</w:t>
      </w:r>
      <w:r w:rsidRPr="00153CA2">
        <w:rPr>
          <w:rFonts w:asciiTheme="majorBidi" w:hAnsiTheme="majorBidi" w:cstheme="majorBidi"/>
          <w:sz w:val="24"/>
          <w:szCs w:val="24"/>
        </w:rPr>
        <w:t xml:space="preserve"> confiance se fait en deux étapes</w:t>
      </w:r>
      <w:r>
        <w:rPr>
          <w:rFonts w:asciiTheme="majorBidi" w:hAnsiTheme="majorBidi" w:cstheme="majorBidi"/>
          <w:sz w:val="24"/>
          <w:szCs w:val="24"/>
        </w:rPr>
        <w:t> :</w:t>
      </w:r>
      <w:r w:rsidRPr="00153CA2">
        <w:rPr>
          <w:rFonts w:asciiTheme="majorBidi" w:hAnsiTheme="majorBidi" w:cstheme="majorBidi"/>
          <w:sz w:val="24"/>
          <w:szCs w:val="24"/>
        </w:rPr>
        <w:t xml:space="preserve"> la première consiste à calculer la confiance directe entre utilisateur</w:t>
      </w:r>
      <w:r>
        <w:rPr>
          <w:rFonts w:asciiTheme="majorBidi" w:hAnsiTheme="majorBidi" w:cstheme="majorBidi"/>
          <w:sz w:val="24"/>
          <w:szCs w:val="24"/>
        </w:rPr>
        <w:t> ;</w:t>
      </w:r>
      <w:r w:rsidRPr="00153CA2">
        <w:rPr>
          <w:rFonts w:asciiTheme="majorBidi" w:hAnsiTheme="majorBidi" w:cstheme="majorBidi"/>
          <w:sz w:val="24"/>
          <w:szCs w:val="24"/>
        </w:rPr>
        <w:t xml:space="preserve"> et la deuxième est la propagation de celle-ci.</w:t>
      </w:r>
    </w:p>
    <w:p w:rsidR="006828B3" w:rsidRPr="005346BD" w:rsidRDefault="006828B3" w:rsidP="006B007E">
      <w:pPr>
        <w:pStyle w:val="Paragraphedeliste"/>
        <w:numPr>
          <w:ilvl w:val="0"/>
          <w:numId w:val="11"/>
        </w:numPr>
        <w:tabs>
          <w:tab w:val="left" w:pos="7523"/>
        </w:tabs>
        <w:jc w:val="both"/>
        <w:rPr>
          <w:rFonts w:ascii="Times New Roman" w:hAnsi="Times New Roman" w:cs="Times New Roman"/>
          <w:b/>
          <w:bCs/>
          <w:sz w:val="24"/>
          <w:szCs w:val="24"/>
        </w:rPr>
      </w:pPr>
      <w:r w:rsidRPr="00E53862">
        <w:rPr>
          <w:rFonts w:ascii="Times New Roman" w:hAnsi="Times New Roman" w:cs="Times New Roman"/>
          <w:b/>
          <w:bCs/>
          <w:sz w:val="24"/>
          <w:szCs w:val="24"/>
        </w:rPr>
        <w:t>Confiance directe </w:t>
      </w:r>
      <w:r>
        <w:rPr>
          <w:rFonts w:ascii="Times New Roman" w:hAnsi="Times New Roman" w:cs="Times New Roman"/>
          <w:b/>
          <w:bCs/>
          <w:sz w:val="24"/>
          <w:szCs w:val="24"/>
        </w:rPr>
        <w:t>(explicite</w:t>
      </w:r>
      <w:r w:rsidR="00022E71">
        <w:rPr>
          <w:rFonts w:ascii="Times New Roman" w:hAnsi="Times New Roman" w:cs="Times New Roman"/>
          <w:b/>
          <w:bCs/>
          <w:sz w:val="24"/>
          <w:szCs w:val="24"/>
        </w:rPr>
        <w:t>)</w:t>
      </w:r>
      <w:r w:rsidR="00022E71" w:rsidRPr="00E53862">
        <w:rPr>
          <w:rFonts w:ascii="Times New Roman" w:hAnsi="Times New Roman" w:cs="Times New Roman"/>
          <w:b/>
          <w:bCs/>
          <w:sz w:val="24"/>
          <w:szCs w:val="24"/>
        </w:rPr>
        <w:t> :</w:t>
      </w:r>
    </w:p>
    <w:p w:rsidR="00527459" w:rsidRDefault="006828B3" w:rsidP="00954DAD">
      <w:pPr>
        <w:ind w:firstLine="708"/>
        <w:jc w:val="center"/>
        <w:rPr>
          <w:rFonts w:ascii="Times New Roman" w:hAnsi="Times New Roman" w:cs="Times New Roman"/>
          <w:b/>
          <w:bCs/>
        </w:rPr>
      </w:pPr>
      <w:r w:rsidRPr="006D029E">
        <w:rPr>
          <w:rFonts w:asciiTheme="majorBidi" w:hAnsiTheme="majorBidi" w:cstheme="majorBidi"/>
          <w:sz w:val="24"/>
          <w:szCs w:val="24"/>
        </w:rPr>
        <w:t>Nous calculons le degré de confiance avec la formule de chan et al</w:t>
      </w:r>
      <w:r>
        <w:rPr>
          <w:rFonts w:asciiTheme="majorBidi" w:hAnsiTheme="majorBidi" w:cstheme="majorBidi"/>
          <w:sz w:val="24"/>
          <w:szCs w:val="24"/>
        </w:rPr>
        <w:t xml:space="preserve"> </w:t>
      </w:r>
      <w:r w:rsidRPr="004F55A6">
        <w:rPr>
          <w:rFonts w:ascii="Times New Roman" w:hAnsi="Times New Roman" w:cs="Times New Roman"/>
          <w:sz w:val="24"/>
          <w:szCs w:val="24"/>
        </w:rPr>
        <w:t>[</w:t>
      </w:r>
      <w:r w:rsidR="00FF2613" w:rsidRPr="004F55A6">
        <w:rPr>
          <w:rFonts w:ascii="Times New Roman" w:hAnsi="Times New Roman" w:cs="Times New Roman"/>
          <w:bCs/>
          <w:sz w:val="24"/>
          <w:szCs w:val="24"/>
        </w:rPr>
        <w:t>19</w:t>
      </w:r>
      <w:r w:rsidR="00FF49C4" w:rsidRPr="004F55A6">
        <w:rPr>
          <w:rFonts w:ascii="Times New Roman" w:hAnsi="Times New Roman" w:cs="Times New Roman"/>
          <w:bCs/>
          <w:sz w:val="24"/>
          <w:szCs w:val="24"/>
        </w:rPr>
        <w:t>]</w:t>
      </w:r>
      <w:r w:rsidR="00FF49C4" w:rsidRPr="00FF49C4">
        <w:rPr>
          <w:rFonts w:asciiTheme="majorBidi" w:hAnsiTheme="majorBidi" w:cstheme="majorBidi"/>
          <w:sz w:val="28"/>
          <w:szCs w:val="28"/>
        </w:rPr>
        <w:t xml:space="preserve"> </w:t>
      </w:r>
      <w:r w:rsidR="00FF49C4" w:rsidRPr="006D029E">
        <w:rPr>
          <w:rFonts w:asciiTheme="majorBidi" w:hAnsiTheme="majorBidi" w:cstheme="majorBidi"/>
          <w:sz w:val="24"/>
          <w:szCs w:val="24"/>
        </w:rPr>
        <w:t>comme</w:t>
      </w:r>
      <w:r w:rsidRPr="006D029E">
        <w:rPr>
          <w:rFonts w:asciiTheme="majorBidi" w:hAnsiTheme="majorBidi" w:cstheme="majorBidi"/>
          <w:sz w:val="24"/>
          <w:szCs w:val="24"/>
        </w:rPr>
        <w:t xml:space="preserve"> suit :</w:t>
      </w:r>
      <w:r>
        <w:rPr>
          <w:rFonts w:ascii="Times New Roman" w:hAnsi="Times New Roman" w:cs="Times New Roman"/>
          <w:b/>
          <w:bCs/>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3"/>
        <w:gridCol w:w="3023"/>
        <w:gridCol w:w="3023"/>
      </w:tblGrid>
      <w:tr w:rsidR="00527459" w:rsidTr="00BE3AC5">
        <w:tc>
          <w:tcPr>
            <w:tcW w:w="3023" w:type="dxa"/>
            <w:vAlign w:val="center"/>
          </w:tcPr>
          <w:p w:rsidR="00527459" w:rsidRDefault="00527459" w:rsidP="00527459">
            <w:pPr>
              <w:jc w:val="center"/>
              <w:rPr>
                <w:rFonts w:ascii="Times New Roman" w:hAnsi="Times New Roman" w:cs="Times New Roman"/>
                <w:b/>
                <w:bCs/>
              </w:rPr>
            </w:pPr>
          </w:p>
        </w:tc>
        <w:tc>
          <w:tcPr>
            <w:tcW w:w="3023" w:type="dxa"/>
            <w:vAlign w:val="center"/>
          </w:tcPr>
          <w:p w:rsidR="00527459" w:rsidRPr="007A5A22" w:rsidRDefault="003C71D8" w:rsidP="00527459">
            <w:pPr>
              <w:jc w:val="center"/>
              <w:rPr>
                <w:rFonts w:ascii="Times New Roman" w:hAnsi="Times New Roman" w:cs="Times New Roman"/>
                <w:b/>
                <w:bCs/>
              </w:rPr>
            </w:pPr>
            <m:oMathPara>
              <m:oMathParaPr>
                <m:jc m:val="center"/>
              </m:oMathParaPr>
              <m:oMath>
                <m:sSub>
                  <m:sSubPr>
                    <m:ctrlPr>
                      <w:rPr>
                        <w:rFonts w:ascii="Cambria Math" w:hAnsi="Cambria Math" w:cs="Times New Roman"/>
                        <w:b/>
                        <w:bCs/>
                        <w:i/>
                        <w:sz w:val="24"/>
                      </w:rPr>
                    </m:ctrlPr>
                  </m:sSubPr>
                  <m:e>
                    <m:r>
                      <m:rPr>
                        <m:sty m:val="bi"/>
                      </m:rPr>
                      <w:rPr>
                        <w:rFonts w:ascii="Cambria Math" w:hAnsi="Cambria Math" w:cs="Times New Roman"/>
                        <w:sz w:val="24"/>
                      </w:rPr>
                      <m:t>et</m:t>
                    </m:r>
                  </m:e>
                  <m:sub>
                    <m:r>
                      <m:rPr>
                        <m:sty m:val="bi"/>
                      </m:rPr>
                      <w:rPr>
                        <w:rFonts w:ascii="Cambria Math" w:hAnsi="Cambria Math" w:cs="Times New Roman"/>
                        <w:sz w:val="24"/>
                      </w:rPr>
                      <m:t>u,v</m:t>
                    </m:r>
                  </m:sub>
                </m:sSub>
                <m:r>
                  <m:rPr>
                    <m:sty m:val="bi"/>
                  </m:rPr>
                  <w:rPr>
                    <w:rFonts w:ascii="Cambria Math" w:hAnsi="Cambria Math" w:cs="Times New Roman"/>
                    <w:sz w:val="24"/>
                  </w:rPr>
                  <m:t>=</m:t>
                </m:r>
                <m:rad>
                  <m:radPr>
                    <m:degHide m:val="1"/>
                    <m:ctrlPr>
                      <w:rPr>
                        <w:rFonts w:ascii="Cambria Math" w:hAnsi="Cambria Math" w:cs="Times New Roman"/>
                        <w:b/>
                        <w:bCs/>
                        <w:i/>
                        <w:sz w:val="24"/>
                      </w:rPr>
                    </m:ctrlPr>
                  </m:radPr>
                  <m:deg/>
                  <m:e>
                    <m:f>
                      <m:fPr>
                        <m:ctrlPr>
                          <w:rPr>
                            <w:rFonts w:ascii="Cambria Math" w:hAnsi="Cambria Math" w:cs="Times New Roman"/>
                            <w:b/>
                            <w:bCs/>
                            <w:i/>
                            <w:sz w:val="24"/>
                          </w:rPr>
                        </m:ctrlPr>
                      </m:fPr>
                      <m:num>
                        <m:sSup>
                          <m:sSupPr>
                            <m:ctrlPr>
                              <w:rPr>
                                <w:rFonts w:ascii="Cambria Math" w:hAnsi="Cambria Math" w:cs="Times New Roman"/>
                                <w:b/>
                                <w:bCs/>
                                <w:i/>
                                <w:sz w:val="24"/>
                              </w:rPr>
                            </m:ctrlPr>
                          </m:sSupPr>
                          <m:e>
                            <m:r>
                              <m:rPr>
                                <m:sty m:val="bi"/>
                              </m:rPr>
                              <w:rPr>
                                <w:rFonts w:ascii="Cambria Math" w:hAnsi="Cambria Math" w:cs="Times New Roman"/>
                                <w:sz w:val="24"/>
                              </w:rPr>
                              <m:t>d</m:t>
                            </m:r>
                          </m:e>
                          <m:sup>
                            <m:r>
                              <m:rPr>
                                <m:sty m:val="bi"/>
                              </m:rPr>
                              <w:rPr>
                                <w:rFonts w:ascii="Cambria Math" w:hAnsi="Cambria Math" w:cs="Times New Roman"/>
                                <w:sz w:val="24"/>
                              </w:rPr>
                              <m:t>-</m:t>
                            </m:r>
                          </m:sup>
                        </m:sSup>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v</m:t>
                            </m:r>
                          </m:e>
                          <m:sub>
                            <m:r>
                              <m:rPr>
                                <m:sty m:val="bi"/>
                              </m:rPr>
                              <w:rPr>
                                <w:rFonts w:ascii="Cambria Math" w:hAnsi="Cambria Math" w:cs="Times New Roman"/>
                                <w:sz w:val="24"/>
                              </w:rPr>
                              <m:t>v</m:t>
                            </m:r>
                          </m:sub>
                        </m:sSub>
                        <m:r>
                          <m:rPr>
                            <m:sty m:val="bi"/>
                          </m:rPr>
                          <w:rPr>
                            <w:rFonts w:ascii="Cambria Math" w:hAnsi="Cambria Math" w:cs="Times New Roman"/>
                            <w:sz w:val="24"/>
                          </w:rPr>
                          <m:t>)</m:t>
                        </m:r>
                        <m:r>
                          <m:rPr>
                            <m:sty m:val="b"/>
                          </m:rPr>
                          <w:rPr>
                            <w:rFonts w:ascii="Cambria Math" w:hAnsi="Cambria Math" w:cs="Times New Roman"/>
                            <w:sz w:val="24"/>
                          </w:rPr>
                          <m:t xml:space="preserve"> </m:t>
                        </m:r>
                      </m:num>
                      <m:den>
                        <m:sSup>
                          <m:sSupPr>
                            <m:ctrlPr>
                              <w:rPr>
                                <w:rFonts w:ascii="Cambria Math" w:hAnsi="Cambria Math" w:cs="Times New Roman"/>
                                <w:b/>
                                <w:bCs/>
                                <w:i/>
                                <w:sz w:val="24"/>
                              </w:rPr>
                            </m:ctrlPr>
                          </m:sSupPr>
                          <m:e>
                            <m:r>
                              <m:rPr>
                                <m:sty m:val="bi"/>
                              </m:rPr>
                              <w:rPr>
                                <w:rFonts w:ascii="Cambria Math" w:hAnsi="Cambria Math" w:cs="Times New Roman"/>
                                <w:sz w:val="24"/>
                              </w:rPr>
                              <m:t>d</m:t>
                            </m:r>
                          </m:e>
                          <m:sup>
                            <m:r>
                              <m:rPr>
                                <m:sty m:val="bi"/>
                              </m:rPr>
                              <w:rPr>
                                <w:rFonts w:ascii="Cambria Math" w:hAnsi="Cambria Math" w:cs="Times New Roman"/>
                                <w:sz w:val="24"/>
                              </w:rPr>
                              <m:t>+</m:t>
                            </m:r>
                          </m:sup>
                        </m:sSup>
                        <m:d>
                          <m:dPr>
                            <m:ctrlPr>
                              <w:rPr>
                                <w:rFonts w:ascii="Cambria Math" w:hAnsi="Cambria Math" w:cs="Times New Roman"/>
                                <w:b/>
                                <w:bCs/>
                                <w:i/>
                                <w:sz w:val="24"/>
                              </w:rPr>
                            </m:ctrlPr>
                          </m:dPr>
                          <m:e>
                            <m:sSub>
                              <m:sSubPr>
                                <m:ctrlPr>
                                  <w:rPr>
                                    <w:rFonts w:ascii="Cambria Math" w:hAnsi="Cambria Math" w:cs="Times New Roman"/>
                                    <w:b/>
                                    <w:bCs/>
                                    <w:i/>
                                    <w:sz w:val="24"/>
                                  </w:rPr>
                                </m:ctrlPr>
                              </m:sSubPr>
                              <m:e>
                                <m:r>
                                  <m:rPr>
                                    <m:sty m:val="bi"/>
                                  </m:rPr>
                                  <w:rPr>
                                    <w:rFonts w:ascii="Cambria Math" w:hAnsi="Cambria Math" w:cs="Times New Roman"/>
                                    <w:sz w:val="24"/>
                                  </w:rPr>
                                  <m:t>v</m:t>
                                </m:r>
                              </m:e>
                              <m:sub>
                                <m:r>
                                  <m:rPr>
                                    <m:sty m:val="bi"/>
                                  </m:rPr>
                                  <w:rPr>
                                    <w:rFonts w:ascii="Cambria Math" w:hAnsi="Cambria Math" w:cs="Times New Roman"/>
                                    <w:sz w:val="24"/>
                                  </w:rPr>
                                  <m:t>v</m:t>
                                </m:r>
                              </m:sub>
                            </m:sSub>
                          </m:e>
                        </m:d>
                        <m:r>
                          <m:rPr>
                            <m:sty m:val="bi"/>
                          </m:rPr>
                          <w:rPr>
                            <w:rFonts w:ascii="Cambria Math" w:hAnsi="Cambria Math" w:cs="Times New Roman"/>
                            <w:sz w:val="24"/>
                          </w:rPr>
                          <m:t>+</m:t>
                        </m:r>
                        <m:sSup>
                          <m:sSupPr>
                            <m:ctrlPr>
                              <w:rPr>
                                <w:rFonts w:ascii="Cambria Math" w:hAnsi="Cambria Math" w:cs="Times New Roman"/>
                                <w:b/>
                                <w:bCs/>
                                <w:i/>
                                <w:sz w:val="24"/>
                              </w:rPr>
                            </m:ctrlPr>
                          </m:sSupPr>
                          <m:e>
                            <m:r>
                              <m:rPr>
                                <m:sty m:val="bi"/>
                              </m:rPr>
                              <w:rPr>
                                <w:rFonts w:ascii="Cambria Math" w:hAnsi="Cambria Math" w:cs="Times New Roman"/>
                                <w:sz w:val="24"/>
                              </w:rPr>
                              <m:t>d</m:t>
                            </m:r>
                          </m:e>
                          <m:sup>
                            <m:r>
                              <m:rPr>
                                <m:sty m:val="bi"/>
                              </m:rPr>
                              <w:rPr>
                                <w:rFonts w:ascii="Cambria Math" w:hAnsi="Cambria Math" w:cs="Times New Roman"/>
                                <w:sz w:val="24"/>
                              </w:rPr>
                              <m:t>+</m:t>
                            </m:r>
                          </m:sup>
                        </m:sSup>
                        <m:r>
                          <m:rPr>
                            <m:sty m:val="bi"/>
                          </m:rPr>
                          <w:rPr>
                            <w:rFonts w:ascii="Cambria Math" w:hAnsi="Cambria Math" w:cs="Times New Roman"/>
                            <w:sz w:val="24"/>
                          </w:rPr>
                          <m:t>(</m:t>
                        </m:r>
                        <m:sSub>
                          <m:sSubPr>
                            <m:ctrlPr>
                              <w:rPr>
                                <w:rFonts w:ascii="Cambria Math" w:hAnsi="Cambria Math" w:cs="Times New Roman"/>
                                <w:b/>
                                <w:bCs/>
                                <w:i/>
                                <w:sz w:val="24"/>
                              </w:rPr>
                            </m:ctrlPr>
                          </m:sSubPr>
                          <m:e>
                            <m:r>
                              <m:rPr>
                                <m:sty m:val="bi"/>
                              </m:rPr>
                              <w:rPr>
                                <w:rFonts w:ascii="Cambria Math" w:hAnsi="Cambria Math" w:cs="Times New Roman"/>
                                <w:sz w:val="24"/>
                              </w:rPr>
                              <m:t>v</m:t>
                            </m:r>
                          </m:e>
                          <m:sub>
                            <m:r>
                              <m:rPr>
                                <m:sty m:val="bi"/>
                              </m:rPr>
                              <w:rPr>
                                <w:rFonts w:ascii="Cambria Math" w:hAnsi="Cambria Math" w:cs="Times New Roman"/>
                                <w:sz w:val="24"/>
                              </w:rPr>
                              <m:t>u</m:t>
                            </m:r>
                          </m:sub>
                        </m:sSub>
                        <m:r>
                          <m:rPr>
                            <m:sty m:val="bi"/>
                          </m:rPr>
                          <w:rPr>
                            <w:rFonts w:ascii="Cambria Math" w:hAnsi="Cambria Math" w:cs="Times New Roman"/>
                            <w:sz w:val="24"/>
                          </w:rPr>
                          <m:t>)</m:t>
                        </m:r>
                      </m:den>
                    </m:f>
                  </m:e>
                </m:rad>
              </m:oMath>
            </m:oMathPara>
          </w:p>
        </w:tc>
        <w:tc>
          <w:tcPr>
            <w:tcW w:w="3023" w:type="dxa"/>
            <w:vAlign w:val="center"/>
          </w:tcPr>
          <w:p w:rsidR="00527459" w:rsidRDefault="00527459" w:rsidP="00527459">
            <w:pPr>
              <w:jc w:val="right"/>
              <w:rPr>
                <w:rFonts w:ascii="Times New Roman" w:hAnsi="Times New Roman" w:cs="Times New Roman"/>
                <w:b/>
                <w:bCs/>
              </w:rPr>
            </w:pPr>
            <w:r>
              <w:rPr>
                <w:rFonts w:ascii="Times New Roman" w:hAnsi="Times New Roman" w:cs="Times New Roman"/>
                <w:b/>
                <w:bCs/>
              </w:rPr>
              <w:t>(2.4)</w:t>
            </w:r>
          </w:p>
        </w:tc>
      </w:tr>
    </w:tbl>
    <w:p w:rsidR="006828B3" w:rsidRPr="001D38A7" w:rsidRDefault="00C9241C" w:rsidP="001D38A7">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ab/>
      </w:r>
      <w:r w:rsidR="006828B3" w:rsidRPr="00B723F7">
        <w:rPr>
          <w:rFonts w:ascii="Times New Roman" w:hAnsi="Times New Roman" w:cs="Times New Roman"/>
          <w:bCs/>
          <w:sz w:val="24"/>
          <w:szCs w:val="24"/>
        </w:rPr>
        <w:t>Où</w:t>
      </w:r>
      <w:r w:rsidR="0088384E" w:rsidRPr="00B723F7">
        <w:rPr>
          <w:rFonts w:ascii="Times New Roman" w:hAnsi="Times New Roman" w:cs="Times New Roman"/>
          <w:bCs/>
          <w:sz w:val="24"/>
          <w:szCs w:val="24"/>
        </w:rPr>
        <w:t> :</w:t>
      </w:r>
    </w:p>
    <w:p w:rsidR="006828B3" w:rsidRPr="00B723F7" w:rsidRDefault="003C71D8" w:rsidP="006B007E">
      <w:pPr>
        <w:pStyle w:val="Paragraphedeliste"/>
        <w:numPr>
          <w:ilvl w:val="0"/>
          <w:numId w:val="10"/>
        </w:numPr>
        <w:tabs>
          <w:tab w:val="left" w:pos="7523"/>
        </w:tabs>
        <w:spacing w:line="240" w:lineRule="auto"/>
        <w:jc w:val="both"/>
        <w:rPr>
          <w:rFonts w:asciiTheme="majorBidi" w:hAnsiTheme="majorBidi" w:cstheme="majorBidi"/>
          <w:sz w:val="24"/>
          <w:szCs w:val="24"/>
        </w:rPr>
      </w:pP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d</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v</m:t>
            </m:r>
          </m:sub>
        </m:sSub>
        <m:r>
          <m:rPr>
            <m:sty m:val="bi"/>
          </m:rPr>
          <w:rPr>
            <w:rFonts w:ascii="Cambria Math" w:hAnsi="Cambria Math" w:cs="Times New Roman"/>
            <w:sz w:val="24"/>
            <w:szCs w:val="24"/>
          </w:rPr>
          <m:t>)</m:t>
        </m:r>
      </m:oMath>
      <w:r w:rsidR="006828B3" w:rsidRPr="00B723F7">
        <w:rPr>
          <w:rFonts w:ascii="Times New Roman" w:hAnsi="Times New Roman" w:cs="Times New Roman"/>
          <w:b/>
          <w:bCs/>
          <w:sz w:val="24"/>
          <w:szCs w:val="24"/>
        </w:rPr>
        <w:t xml:space="preserve"> </w:t>
      </w:r>
      <w:r w:rsidR="006828B3" w:rsidRPr="00B723F7">
        <w:rPr>
          <w:rFonts w:asciiTheme="majorBidi" w:hAnsiTheme="majorBidi" w:cstheme="majorBidi"/>
          <w:sz w:val="24"/>
          <w:szCs w:val="24"/>
        </w:rPr>
        <w:t xml:space="preserve">représente le nombre d’arcs sortants de l’utilisateur </w:t>
      </w:r>
      <w:r w:rsidR="006828B3" w:rsidRPr="00B723F7">
        <w:rPr>
          <w:rFonts w:asciiTheme="majorBidi" w:hAnsiTheme="majorBidi" w:cstheme="majorBidi"/>
          <w:i/>
          <w:iCs/>
          <w:sz w:val="24"/>
          <w:szCs w:val="24"/>
        </w:rPr>
        <w:t>v</w:t>
      </w:r>
      <w:r w:rsidR="006828B3" w:rsidRPr="00B723F7">
        <w:rPr>
          <w:rFonts w:asciiTheme="majorBidi" w:hAnsiTheme="majorBidi" w:cstheme="majorBidi"/>
          <w:sz w:val="24"/>
          <w:szCs w:val="24"/>
        </w:rPr>
        <w:t xml:space="preserve"> dans le réseau de confiance.</w:t>
      </w:r>
    </w:p>
    <w:p w:rsidR="000A3CDB" w:rsidRPr="000A3CDB" w:rsidRDefault="003C71D8" w:rsidP="000A3CDB">
      <w:pPr>
        <w:pStyle w:val="Paragraphedeliste"/>
        <w:numPr>
          <w:ilvl w:val="0"/>
          <w:numId w:val="10"/>
        </w:numPr>
        <w:tabs>
          <w:tab w:val="left" w:pos="7523"/>
        </w:tabs>
        <w:spacing w:line="240" w:lineRule="auto"/>
        <w:jc w:val="both"/>
        <w:rPr>
          <w:rFonts w:ascii="Times New Roman" w:hAnsi="Times New Roman" w:cs="Times New Roman"/>
          <w:b/>
          <w:bCs/>
          <w:sz w:val="24"/>
          <w:szCs w:val="24"/>
        </w:rPr>
      </w:pP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d</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v</m:t>
            </m:r>
          </m:sub>
        </m:sSub>
        <m:r>
          <m:rPr>
            <m:sty m:val="bi"/>
          </m:rPr>
          <w:rPr>
            <w:rFonts w:ascii="Cambria Math" w:hAnsi="Cambria Math" w:cs="Times New Roman"/>
            <w:sz w:val="24"/>
            <w:szCs w:val="24"/>
          </w:rPr>
          <m:t>)</m:t>
        </m:r>
      </m:oMath>
      <w:r w:rsidR="006828B3" w:rsidRPr="00B723F7">
        <w:rPr>
          <w:rFonts w:ascii="Times New Roman" w:hAnsi="Times New Roman" w:cs="Times New Roman"/>
          <w:b/>
          <w:bCs/>
          <w:sz w:val="24"/>
          <w:szCs w:val="24"/>
        </w:rPr>
        <w:t xml:space="preserve">  </w:t>
      </w:r>
      <w:r w:rsidR="006828B3" w:rsidRPr="00B723F7">
        <w:rPr>
          <w:rFonts w:asciiTheme="majorBidi" w:hAnsiTheme="majorBidi" w:cstheme="majorBidi"/>
          <w:sz w:val="24"/>
          <w:szCs w:val="24"/>
        </w:rPr>
        <w:t xml:space="preserve">représente le nombre d’arcs entrants de l’utilisateur </w:t>
      </w:r>
      <w:r w:rsidR="006828B3" w:rsidRPr="00B723F7">
        <w:rPr>
          <w:rFonts w:asciiTheme="majorBidi" w:hAnsiTheme="majorBidi" w:cstheme="majorBidi"/>
          <w:i/>
          <w:iCs/>
          <w:sz w:val="24"/>
          <w:szCs w:val="24"/>
        </w:rPr>
        <w:t>v</w:t>
      </w:r>
      <w:r w:rsidR="006828B3" w:rsidRPr="00B723F7">
        <w:rPr>
          <w:rFonts w:asciiTheme="majorBidi" w:hAnsiTheme="majorBidi" w:cstheme="majorBidi"/>
          <w:sz w:val="24"/>
          <w:szCs w:val="24"/>
        </w:rPr>
        <w:t xml:space="preserve"> dans le réseau de confiance.</w:t>
      </w:r>
    </w:p>
    <w:p w:rsidR="006828B3" w:rsidRPr="000A3CDB" w:rsidRDefault="000A3CDB" w:rsidP="000A3CDB">
      <w:pPr>
        <w:tabs>
          <w:tab w:val="left" w:pos="7523"/>
        </w:tabs>
        <w:spacing w:line="240" w:lineRule="auto"/>
        <w:jc w:val="both"/>
        <w:rPr>
          <w:rFonts w:ascii="Times New Roman" w:hAnsi="Times New Roman" w:cs="Times New Roman"/>
          <w:b/>
          <w:bCs/>
          <w:sz w:val="24"/>
          <w:szCs w:val="24"/>
        </w:rPr>
      </w:pPr>
      <w:r w:rsidRPr="000A3CDB">
        <w:rPr>
          <w:rFonts w:ascii="Times New Roman" w:eastAsiaTheme="minorEastAsia" w:hAnsi="Times New Roman" w:cs="Times New Roman"/>
          <w:bCs/>
          <w:sz w:val="24"/>
          <w:szCs w:val="24"/>
        </w:rPr>
        <w:t xml:space="preserve">Pseudo code correspondant (voir </w:t>
      </w:r>
      <w:r w:rsidR="00A668FB">
        <w:rPr>
          <w:rFonts w:ascii="Times New Roman" w:eastAsiaTheme="minorEastAsia" w:hAnsi="Times New Roman" w:cs="Times New Roman"/>
          <w:bCs/>
          <w:sz w:val="24"/>
          <w:szCs w:val="24"/>
        </w:rPr>
        <w:t>l’</w:t>
      </w:r>
      <w:r w:rsidRPr="000A3CDB">
        <w:rPr>
          <w:rFonts w:ascii="Times New Roman" w:eastAsiaTheme="minorEastAsia" w:hAnsi="Times New Roman" w:cs="Times New Roman"/>
          <w:bCs/>
          <w:sz w:val="24"/>
          <w:szCs w:val="24"/>
        </w:rPr>
        <w:t xml:space="preserve">algorithme </w:t>
      </w:r>
      <w:r w:rsidRPr="000A3CDB">
        <w:rPr>
          <w:rFonts w:ascii="Times New Roman" w:hAnsi="Times New Roman" w:cs="Times New Roman"/>
          <w:bCs/>
          <w:sz w:val="24"/>
          <w:szCs w:val="24"/>
        </w:rPr>
        <w:t>A1</w:t>
      </w:r>
      <w:r w:rsidR="002C7128">
        <w:rPr>
          <w:rFonts w:ascii="Times New Roman" w:hAnsi="Times New Roman" w:cs="Times New Roman"/>
          <w:bCs/>
          <w:sz w:val="24"/>
          <w:szCs w:val="24"/>
        </w:rPr>
        <w:t>.2</w:t>
      </w:r>
      <w:r w:rsidRPr="000A3CDB">
        <w:rPr>
          <w:rFonts w:ascii="Times New Roman" w:hAnsi="Times New Roman" w:cs="Times New Roman"/>
          <w:bCs/>
          <w:sz w:val="24"/>
          <w:szCs w:val="24"/>
        </w:rPr>
        <w:t xml:space="preserve"> en annexe</w:t>
      </w:r>
      <w:r w:rsidRPr="000A3CDB">
        <w:rPr>
          <w:rFonts w:ascii="Times New Roman" w:eastAsiaTheme="minorEastAsia" w:hAnsi="Times New Roman" w:cs="Times New Roman"/>
          <w:bCs/>
          <w:sz w:val="24"/>
          <w:szCs w:val="24"/>
        </w:rPr>
        <w:t>).</w:t>
      </w:r>
    </w:p>
    <w:p w:rsidR="006828B3" w:rsidRPr="00E53862" w:rsidRDefault="006828B3" w:rsidP="006B007E">
      <w:pPr>
        <w:pStyle w:val="Paragraphedeliste"/>
        <w:numPr>
          <w:ilvl w:val="0"/>
          <w:numId w:val="11"/>
        </w:numPr>
        <w:tabs>
          <w:tab w:val="left" w:pos="7523"/>
        </w:tabs>
        <w:jc w:val="both"/>
        <w:rPr>
          <w:rFonts w:ascii="Times New Roman" w:hAnsi="Times New Roman" w:cs="Times New Roman"/>
          <w:b/>
          <w:bCs/>
          <w:sz w:val="24"/>
          <w:szCs w:val="24"/>
        </w:rPr>
      </w:pPr>
      <w:r w:rsidRPr="00E53862">
        <w:rPr>
          <w:rFonts w:ascii="Times New Roman" w:hAnsi="Times New Roman" w:cs="Times New Roman"/>
          <w:b/>
          <w:bCs/>
          <w:sz w:val="24"/>
          <w:szCs w:val="24"/>
        </w:rPr>
        <w:t>Confiance indirecte </w:t>
      </w:r>
      <w:r>
        <w:rPr>
          <w:rFonts w:ascii="Times New Roman" w:hAnsi="Times New Roman" w:cs="Times New Roman"/>
          <w:b/>
          <w:bCs/>
          <w:sz w:val="24"/>
          <w:szCs w:val="24"/>
        </w:rPr>
        <w:t>(implicite</w:t>
      </w:r>
      <w:r w:rsidR="00EE59FA">
        <w:rPr>
          <w:rFonts w:ascii="Times New Roman" w:hAnsi="Times New Roman" w:cs="Times New Roman"/>
          <w:b/>
          <w:bCs/>
          <w:sz w:val="24"/>
          <w:szCs w:val="24"/>
        </w:rPr>
        <w:t>)</w:t>
      </w:r>
      <w:r w:rsidR="00EE59FA" w:rsidRPr="00E53862">
        <w:rPr>
          <w:rFonts w:ascii="Times New Roman" w:hAnsi="Times New Roman" w:cs="Times New Roman"/>
          <w:b/>
          <w:bCs/>
          <w:sz w:val="24"/>
          <w:szCs w:val="24"/>
        </w:rPr>
        <w:t> :</w:t>
      </w:r>
    </w:p>
    <w:p w:rsidR="006828B3" w:rsidRDefault="006828B3" w:rsidP="00954DAD">
      <w:pPr>
        <w:tabs>
          <w:tab w:val="left" w:pos="7523"/>
        </w:tabs>
        <w:jc w:val="both"/>
        <w:rPr>
          <w:rFonts w:ascii="Times New Roman" w:hAnsi="Times New Roman" w:cs="Times New Roman"/>
          <w:sz w:val="24"/>
          <w:szCs w:val="24"/>
        </w:rPr>
      </w:pPr>
      <w:r w:rsidRPr="00153CA2">
        <w:rPr>
          <w:rFonts w:ascii="Times New Roman" w:hAnsi="Times New Roman" w:cs="Times New Roman"/>
          <w:sz w:val="24"/>
          <w:szCs w:val="24"/>
        </w:rPr>
        <w:t>La confiance implicite représente la similarité des évaluations entre utilisateurs d’après la matrice d’usage.</w:t>
      </w:r>
      <w:r w:rsidRPr="00153CA2">
        <w:rPr>
          <w:sz w:val="24"/>
          <w:szCs w:val="24"/>
        </w:rPr>
        <w:t xml:space="preserve"> </w:t>
      </w:r>
      <w:r w:rsidRPr="00153CA2">
        <w:rPr>
          <w:rFonts w:ascii="Times New Roman" w:hAnsi="Times New Roman" w:cs="Times New Roman"/>
          <w:sz w:val="24"/>
          <w:szCs w:val="24"/>
        </w:rPr>
        <w:t xml:space="preserve">De nombreuses métriques de confiance ont été proposées pour mesurer la confiance implicite à partir des évaluations des utilisateurs afin d'améliorer les performances du système de recommandation en réduisant les risques d'erreur. Nous avons donc tous d’abord opté pour la formule de </w:t>
      </w:r>
      <w:r w:rsidRPr="00153CA2">
        <w:rPr>
          <w:rFonts w:ascii="Times New Roman" w:hAnsi="Times New Roman" w:cs="Times New Roman"/>
          <w:b/>
          <w:bCs/>
          <w:sz w:val="24"/>
          <w:szCs w:val="24"/>
        </w:rPr>
        <w:t>chen</w:t>
      </w:r>
      <w:r w:rsidRPr="00153CA2">
        <w:rPr>
          <w:rFonts w:ascii="Times New Roman" w:hAnsi="Times New Roman" w:cs="Times New Roman"/>
          <w:sz w:val="24"/>
          <w:szCs w:val="24"/>
        </w:rPr>
        <w:t xml:space="preserve"> et </w:t>
      </w:r>
      <w:r w:rsidRPr="00153CA2">
        <w:rPr>
          <w:rFonts w:ascii="Times New Roman" w:hAnsi="Times New Roman" w:cs="Times New Roman"/>
          <w:b/>
          <w:bCs/>
          <w:sz w:val="24"/>
          <w:szCs w:val="24"/>
        </w:rPr>
        <w:t>al</w:t>
      </w:r>
      <w:r w:rsidR="00F1180A">
        <w:rPr>
          <w:rFonts w:ascii="Times New Roman" w:hAnsi="Times New Roman" w:cs="Times New Roman"/>
          <w:b/>
          <w:bCs/>
          <w:sz w:val="24"/>
          <w:szCs w:val="24"/>
        </w:rPr>
        <w:t xml:space="preserve"> </w:t>
      </w:r>
      <w:r w:rsidR="00F1180A" w:rsidRPr="00F1180A">
        <w:rPr>
          <w:rFonts w:ascii="Times New Roman" w:hAnsi="Times New Roman" w:cs="Times New Roman"/>
          <w:bCs/>
          <w:sz w:val="24"/>
          <w:szCs w:val="24"/>
        </w:rPr>
        <w:t>[18</w:t>
      </w:r>
      <w:r w:rsidRPr="00F1180A">
        <w:rPr>
          <w:rFonts w:ascii="Times New Roman" w:hAnsi="Times New Roman" w:cs="Times New Roman"/>
          <w:bCs/>
          <w:sz w:val="24"/>
          <w:szCs w:val="24"/>
        </w:rPr>
        <w:t>]</w:t>
      </w:r>
      <w:r w:rsidRPr="00153CA2">
        <w:rPr>
          <w:rFonts w:ascii="Times New Roman" w:hAnsi="Times New Roman" w:cs="Times New Roman"/>
          <w:b/>
          <w:bCs/>
          <w:sz w:val="24"/>
          <w:szCs w:val="24"/>
        </w:rPr>
        <w:t xml:space="preserve"> </w:t>
      </w:r>
      <w:r w:rsidRPr="00153CA2">
        <w:rPr>
          <w:rFonts w:ascii="Times New Roman" w:hAnsi="Times New Roman" w:cs="Times New Roman"/>
          <w:sz w:val="24"/>
          <w:szCs w:val="24"/>
        </w:rPr>
        <w:t xml:space="preserve">qui est la suivante d’où la valeur de la confiance implicite comprise entre 0 et </w:t>
      </w:r>
      <w:r w:rsidR="00BF483B" w:rsidRPr="00153CA2">
        <w:rPr>
          <w:rFonts w:ascii="Times New Roman" w:hAnsi="Times New Roman" w:cs="Times New Roman"/>
          <w:sz w:val="24"/>
          <w:szCs w:val="24"/>
        </w:rPr>
        <w:t>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0"/>
        <w:gridCol w:w="4827"/>
        <w:gridCol w:w="2228"/>
      </w:tblGrid>
      <w:tr w:rsidR="00631D6B" w:rsidTr="00631D6B">
        <w:tc>
          <w:tcPr>
            <w:tcW w:w="3023" w:type="dxa"/>
            <w:vAlign w:val="center"/>
          </w:tcPr>
          <w:p w:rsidR="00631D6B" w:rsidRDefault="00631D6B" w:rsidP="00631D6B">
            <w:pPr>
              <w:tabs>
                <w:tab w:val="left" w:pos="7523"/>
              </w:tabs>
              <w:jc w:val="center"/>
              <w:rPr>
                <w:rFonts w:ascii="Times New Roman" w:hAnsi="Times New Roman" w:cs="Times New Roman"/>
                <w:sz w:val="24"/>
                <w:szCs w:val="24"/>
              </w:rPr>
            </w:pPr>
          </w:p>
        </w:tc>
        <w:tc>
          <w:tcPr>
            <w:tcW w:w="3023" w:type="dxa"/>
            <w:vAlign w:val="center"/>
          </w:tcPr>
          <w:p w:rsidR="00631D6B" w:rsidRDefault="003C71D8" w:rsidP="00631D6B">
            <w:pPr>
              <w:tabs>
                <w:tab w:val="left" w:pos="7523"/>
              </w:tabs>
              <w:jc w:val="center"/>
              <w:rPr>
                <w:rFonts w:ascii="Times New Roman" w:hAnsi="Times New Roman" w:cs="Times New Roman"/>
                <w:sz w:val="24"/>
                <w:szCs w:val="24"/>
              </w:rPr>
            </w:pPr>
            <m:oMathPara>
              <m:oMath>
                <m:f>
                  <m:fPr>
                    <m:ctrlPr>
                      <w:rPr>
                        <w:rFonts w:ascii="Cambria Math" w:hAnsi="Cambria Math" w:cs="Times New Roman"/>
                        <w:b/>
                        <w:bCs/>
                        <w:i/>
                        <w:sz w:val="24"/>
                        <w:szCs w:val="28"/>
                      </w:rPr>
                    </m:ctrlPr>
                  </m:fPr>
                  <m:num>
                    <m:nary>
                      <m:naryPr>
                        <m:chr m:val="∑"/>
                        <m:limLoc m:val="undOvr"/>
                        <m:ctrlPr>
                          <w:rPr>
                            <w:rFonts w:ascii="Cambria Math" w:hAnsi="Cambria Math" w:cs="Times New Roman"/>
                            <w:b/>
                            <w:bCs/>
                            <w:i/>
                            <w:sz w:val="24"/>
                            <w:szCs w:val="28"/>
                          </w:rPr>
                        </m:ctrlPr>
                      </m:naryPr>
                      <m:sub>
                        <m:r>
                          <m:rPr>
                            <m:sty m:val="bi"/>
                          </m:rPr>
                          <w:rPr>
                            <w:rFonts w:ascii="Cambria Math" w:hAnsi="Cambria Math" w:cs="Times New Roman"/>
                            <w:sz w:val="24"/>
                            <w:szCs w:val="28"/>
                          </w:rPr>
                          <m:t>1</m:t>
                        </m:r>
                      </m:sub>
                      <m:sup>
                        <m:r>
                          <m:rPr>
                            <m:sty m:val="p"/>
                          </m:rPr>
                          <w:rPr>
                            <w:rFonts w:ascii="Cambria Math" w:hAnsi="Cambria Math"/>
                            <w:sz w:val="24"/>
                            <w:szCs w:val="28"/>
                          </w:rPr>
                          <m:t>Iu,v</m:t>
                        </m:r>
                      </m:sup>
                      <m:e>
                        <m:r>
                          <m:rPr>
                            <m:sty m:val="p"/>
                          </m:rPr>
                          <w:rPr>
                            <w:rFonts w:ascii="Cambria Math" w:hAnsi="Cambria Math"/>
                            <w:sz w:val="24"/>
                            <w:szCs w:val="28"/>
                          </w:rPr>
                          <m:t xml:space="preserve">(ru,i-r¯u)×(rv,i-r¯v) </m:t>
                        </m:r>
                      </m:e>
                    </m:nary>
                  </m:num>
                  <m:den>
                    <m:rad>
                      <m:radPr>
                        <m:degHide m:val="1"/>
                        <m:ctrlPr>
                          <w:rPr>
                            <w:rFonts w:ascii="Cambria Math" w:hAnsi="Cambria Math"/>
                            <w:i/>
                            <w:sz w:val="24"/>
                            <w:szCs w:val="28"/>
                          </w:rPr>
                        </m:ctrlPr>
                      </m:radPr>
                      <m:deg/>
                      <m:e>
                        <m:nary>
                          <m:naryPr>
                            <m:chr m:val="∑"/>
                            <m:limLoc m:val="undOvr"/>
                            <m:ctrlPr>
                              <w:rPr>
                                <w:rFonts w:ascii="Cambria Math" w:hAnsi="Cambria Math"/>
                                <w:i/>
                                <w:sz w:val="24"/>
                                <w:szCs w:val="28"/>
                              </w:rPr>
                            </m:ctrlPr>
                          </m:naryPr>
                          <m:sub>
                            <m:r>
                              <w:rPr>
                                <w:rFonts w:ascii="Cambria Math" w:hAnsi="Cambria Math"/>
                                <w:sz w:val="24"/>
                                <w:szCs w:val="28"/>
                              </w:rPr>
                              <m:t>1</m:t>
                            </m:r>
                          </m:sub>
                          <m:sup>
                            <m:r>
                              <w:rPr>
                                <w:rFonts w:ascii="Cambria Math" w:hAnsi="Cambria Math"/>
                                <w:sz w:val="24"/>
                                <w:szCs w:val="28"/>
                              </w:rPr>
                              <m:t>Iu,v</m:t>
                            </m:r>
                          </m:sup>
                          <m:e>
                            <m: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ru,i-r¯u)</m:t>
                                </m:r>
                              </m:e>
                              <m:sup>
                                <m:r>
                                  <m:rPr>
                                    <m:sty m:val="p"/>
                                  </m:rPr>
                                  <w:rPr>
                                    <w:rFonts w:ascii="Cambria Math" w:hAnsi="Cambria Math"/>
                                    <w:sz w:val="24"/>
                                    <w:szCs w:val="28"/>
                                  </w:rPr>
                                  <m:t>2</m:t>
                                </m:r>
                              </m:sup>
                            </m:sSup>
                          </m:e>
                        </m:nary>
                        <m:r>
                          <w:rPr>
                            <w:rFonts w:ascii="Cambria Math" w:hAnsi="Cambria Math"/>
                            <w:sz w:val="24"/>
                            <w:szCs w:val="28"/>
                          </w:rPr>
                          <m:t xml:space="preserve"> </m:t>
                        </m:r>
                      </m:e>
                    </m:rad>
                    <m:r>
                      <w:rPr>
                        <w:rFonts w:ascii="Cambria Math" w:hAnsi="Cambria Math"/>
                        <w:sz w:val="24"/>
                        <w:szCs w:val="28"/>
                      </w:rPr>
                      <m:t xml:space="preserve">  × </m:t>
                    </m:r>
                    <m:rad>
                      <m:radPr>
                        <m:degHide m:val="1"/>
                        <m:ctrlPr>
                          <w:rPr>
                            <w:rFonts w:ascii="Cambria Math" w:hAnsi="Cambria Math"/>
                            <w:i/>
                            <w:sz w:val="24"/>
                            <w:szCs w:val="28"/>
                          </w:rPr>
                        </m:ctrlPr>
                      </m:radPr>
                      <m:deg/>
                      <m:e>
                        <m:nary>
                          <m:naryPr>
                            <m:chr m:val="∑"/>
                            <m:limLoc m:val="undOvr"/>
                            <m:ctrlPr>
                              <w:rPr>
                                <w:rFonts w:ascii="Cambria Math" w:hAnsi="Cambria Math"/>
                                <w:i/>
                                <w:sz w:val="24"/>
                                <w:szCs w:val="28"/>
                              </w:rPr>
                            </m:ctrlPr>
                          </m:naryPr>
                          <m:sub>
                            <m:r>
                              <w:rPr>
                                <w:rFonts w:ascii="Cambria Math" w:hAnsi="Cambria Math"/>
                                <w:sz w:val="24"/>
                                <w:szCs w:val="28"/>
                              </w:rPr>
                              <m:t>1</m:t>
                            </m:r>
                          </m:sub>
                          <m:sup>
                            <m:r>
                              <w:rPr>
                                <w:rFonts w:ascii="Cambria Math" w:hAnsi="Cambria Math"/>
                                <w:sz w:val="24"/>
                                <w:szCs w:val="28"/>
                              </w:rPr>
                              <m:t>Iu,v</m:t>
                            </m:r>
                          </m:sup>
                          <m:e>
                            <m:r>
                              <m:rPr>
                                <m:sty m:val="p"/>
                              </m:rPr>
                              <w:rPr>
                                <w:rFonts w:ascii="Cambria Math" w:hAnsi="Cambria Math"/>
                                <w:sz w:val="24"/>
                                <w:szCs w:val="28"/>
                              </w:rPr>
                              <m:t xml:space="preserve"> </m:t>
                            </m:r>
                            <m:sSup>
                              <m:sSupPr>
                                <m:ctrlPr>
                                  <w:rPr>
                                    <w:rFonts w:ascii="Cambria Math" w:hAnsi="Cambria Math"/>
                                    <w:sz w:val="24"/>
                                    <w:szCs w:val="28"/>
                                  </w:rPr>
                                </m:ctrlPr>
                              </m:sSupPr>
                              <m:e>
                                <m:r>
                                  <m:rPr>
                                    <m:sty m:val="p"/>
                                  </m:rPr>
                                  <w:rPr>
                                    <w:rFonts w:ascii="Cambria Math" w:hAnsi="Cambria Math"/>
                                    <w:sz w:val="24"/>
                                    <w:szCs w:val="28"/>
                                  </w:rPr>
                                  <m:t xml:space="preserve">(rv,i-r¯v) </m:t>
                                </m:r>
                              </m:e>
                              <m:sup>
                                <m:r>
                                  <m:rPr>
                                    <m:sty m:val="p"/>
                                  </m:rPr>
                                  <w:rPr>
                                    <w:rFonts w:ascii="Cambria Math" w:hAnsi="Cambria Math"/>
                                    <w:sz w:val="24"/>
                                    <w:szCs w:val="28"/>
                                  </w:rPr>
                                  <m:t>2</m:t>
                                </m:r>
                              </m:sup>
                            </m:sSup>
                          </m:e>
                        </m:nary>
                        <m:r>
                          <w:rPr>
                            <w:rFonts w:ascii="Cambria Math" w:hAnsi="Cambria Math"/>
                            <w:sz w:val="24"/>
                            <w:szCs w:val="28"/>
                          </w:rPr>
                          <m:t xml:space="preserve"> </m:t>
                        </m:r>
                      </m:e>
                    </m:rad>
                    <m:r>
                      <w:rPr>
                        <w:rFonts w:ascii="Cambria Math" w:hAnsi="Cambria Math"/>
                        <w:sz w:val="24"/>
                        <w:szCs w:val="28"/>
                      </w:rPr>
                      <m:t xml:space="preserve"> </m:t>
                    </m:r>
                  </m:den>
                </m:f>
              </m:oMath>
            </m:oMathPara>
          </w:p>
        </w:tc>
        <w:tc>
          <w:tcPr>
            <w:tcW w:w="3023" w:type="dxa"/>
            <w:vAlign w:val="center"/>
          </w:tcPr>
          <w:p w:rsidR="00631D6B" w:rsidRDefault="00631D6B" w:rsidP="00631D6B">
            <w:pPr>
              <w:tabs>
                <w:tab w:val="left" w:pos="7523"/>
              </w:tabs>
              <w:jc w:val="right"/>
              <w:rPr>
                <w:rFonts w:ascii="Times New Roman" w:eastAsiaTheme="minorEastAsia" w:hAnsi="Times New Roman" w:cs="Times New Roman"/>
                <w:b/>
                <w:bCs/>
              </w:rPr>
            </w:pPr>
            <w:r>
              <w:rPr>
                <w:rFonts w:ascii="Times New Roman" w:eastAsiaTheme="minorEastAsia" w:hAnsi="Times New Roman" w:cs="Times New Roman"/>
                <w:b/>
                <w:bCs/>
              </w:rPr>
              <w:t>(2.5)</w:t>
            </w:r>
          </w:p>
          <w:p w:rsidR="00631D6B" w:rsidRDefault="00631D6B" w:rsidP="00631D6B">
            <w:pPr>
              <w:tabs>
                <w:tab w:val="left" w:pos="7523"/>
              </w:tabs>
              <w:jc w:val="right"/>
              <w:rPr>
                <w:rFonts w:ascii="Times New Roman" w:hAnsi="Times New Roman" w:cs="Times New Roman"/>
                <w:sz w:val="24"/>
                <w:szCs w:val="24"/>
              </w:rPr>
            </w:pPr>
          </w:p>
        </w:tc>
      </w:tr>
    </w:tbl>
    <w:p w:rsidR="002F79C2" w:rsidRDefault="002F79C2" w:rsidP="00954DAD">
      <w:pPr>
        <w:tabs>
          <w:tab w:val="left" w:pos="7523"/>
        </w:tabs>
        <w:jc w:val="both"/>
        <w:rPr>
          <w:rFonts w:ascii="Times New Roman" w:hAnsi="Times New Roman" w:cs="Times New Roman"/>
          <w:sz w:val="24"/>
          <w:szCs w:val="24"/>
        </w:rPr>
      </w:pPr>
    </w:p>
    <w:p w:rsidR="006828B3" w:rsidRPr="00153CA2" w:rsidRDefault="006828B3" w:rsidP="00954DAD">
      <w:pPr>
        <w:tabs>
          <w:tab w:val="left" w:pos="7523"/>
        </w:tabs>
        <w:jc w:val="both"/>
        <w:rPr>
          <w:rFonts w:ascii="Times New Roman" w:hAnsi="Times New Roman" w:cs="Times New Roman"/>
          <w:sz w:val="24"/>
          <w:szCs w:val="24"/>
        </w:rPr>
      </w:pPr>
      <w:r w:rsidRPr="00153CA2">
        <w:rPr>
          <w:rFonts w:ascii="Times New Roman" w:hAnsi="Times New Roman" w:cs="Times New Roman"/>
          <w:sz w:val="24"/>
          <w:szCs w:val="24"/>
        </w:rPr>
        <w:t>Apr</w:t>
      </w:r>
      <w:r>
        <w:rPr>
          <w:rFonts w:ascii="Times New Roman" w:hAnsi="Times New Roman" w:cs="Times New Roman"/>
          <w:sz w:val="24"/>
          <w:szCs w:val="24"/>
        </w:rPr>
        <w:t>è</w:t>
      </w:r>
      <w:r w:rsidRPr="00153CA2">
        <w:rPr>
          <w:rFonts w:ascii="Times New Roman" w:hAnsi="Times New Roman" w:cs="Times New Roman"/>
          <w:sz w:val="24"/>
          <w:szCs w:val="24"/>
        </w:rPr>
        <w:t>s l’avoir testé nous avons constaté des anomalies de calcul</w:t>
      </w:r>
      <w:r>
        <w:rPr>
          <w:rFonts w:ascii="Times New Roman" w:hAnsi="Times New Roman" w:cs="Times New Roman"/>
          <w:sz w:val="24"/>
          <w:szCs w:val="24"/>
        </w:rPr>
        <w:t>s</w:t>
      </w:r>
      <w:r w:rsidRPr="00153CA2">
        <w:rPr>
          <w:rFonts w:ascii="Times New Roman" w:hAnsi="Times New Roman" w:cs="Times New Roman"/>
          <w:sz w:val="24"/>
          <w:szCs w:val="24"/>
        </w:rPr>
        <w:t xml:space="preserve"> comme le montre l’exemple suivant :</w:t>
      </w:r>
    </w:p>
    <w:p w:rsidR="006828B3" w:rsidRDefault="006828B3" w:rsidP="00954DAD">
      <w:pPr>
        <w:tabs>
          <w:tab w:val="left" w:pos="7523"/>
        </w:tabs>
        <w:jc w:val="both"/>
        <w:rPr>
          <w:rFonts w:ascii="Times New Roman" w:hAnsi="Times New Roman" w:cs="Times New Roman"/>
          <w:sz w:val="24"/>
          <w:szCs w:val="24"/>
        </w:rPr>
      </w:pPr>
      <w:r>
        <w:rPr>
          <w:rFonts w:ascii="Times New Roman" w:hAnsi="Times New Roman" w:cs="Times New Roman"/>
          <w:sz w:val="24"/>
          <w:szCs w:val="24"/>
        </w:rPr>
        <w:lastRenderedPageBreak/>
        <w:t>Considérant, u</w:t>
      </w:r>
      <w:r w:rsidRPr="00153CA2">
        <w:rPr>
          <w:rFonts w:ascii="Times New Roman" w:hAnsi="Times New Roman" w:cs="Times New Roman"/>
          <w:sz w:val="24"/>
          <w:szCs w:val="24"/>
        </w:rPr>
        <w:t xml:space="preserve">n utilisateur </w:t>
      </w:r>
      <w:r w:rsidRPr="00F74966">
        <w:rPr>
          <w:rFonts w:ascii="Times New Roman" w:hAnsi="Times New Roman" w:cs="Times New Roman"/>
          <w:i/>
          <w:sz w:val="24"/>
          <w:szCs w:val="24"/>
        </w:rPr>
        <w:t>u</w:t>
      </w:r>
      <w:r w:rsidRPr="00F74966">
        <w:rPr>
          <w:rFonts w:ascii="Times New Roman" w:hAnsi="Times New Roman" w:cs="Times New Roman"/>
          <w:sz w:val="24"/>
          <w:szCs w:val="24"/>
        </w:rPr>
        <w:t xml:space="preserve">, </w:t>
      </w:r>
      <w:r w:rsidR="008B426F" w:rsidRPr="00F74966">
        <w:rPr>
          <w:rFonts w:ascii="Times New Roman" w:hAnsi="Times New Roman" w:cs="Times New Roman"/>
          <w:sz w:val="24"/>
          <w:szCs w:val="24"/>
        </w:rPr>
        <w:t>qui</w:t>
      </w:r>
      <w:r w:rsidR="008B426F">
        <w:rPr>
          <w:rFonts w:ascii="Times New Roman" w:hAnsi="Times New Roman" w:cs="Times New Roman"/>
          <w:i/>
          <w:sz w:val="24"/>
          <w:szCs w:val="24"/>
        </w:rPr>
        <w:t xml:space="preserve"> </w:t>
      </w:r>
      <w:r w:rsidR="008B426F" w:rsidRPr="00153CA2">
        <w:rPr>
          <w:rFonts w:ascii="Times New Roman" w:hAnsi="Times New Roman" w:cs="Times New Roman"/>
          <w:sz w:val="24"/>
          <w:szCs w:val="24"/>
        </w:rPr>
        <w:t>a</w:t>
      </w:r>
      <w:r w:rsidRPr="00153CA2">
        <w:rPr>
          <w:rFonts w:ascii="Times New Roman" w:hAnsi="Times New Roman" w:cs="Times New Roman"/>
          <w:sz w:val="24"/>
          <w:szCs w:val="24"/>
        </w:rPr>
        <w:t xml:space="preserve"> évalué 100 items et un utilisateur </w:t>
      </w:r>
      <w:r w:rsidRPr="00F74966">
        <w:rPr>
          <w:rFonts w:ascii="Times New Roman" w:hAnsi="Times New Roman" w:cs="Times New Roman"/>
          <w:i/>
          <w:sz w:val="24"/>
          <w:szCs w:val="24"/>
        </w:rPr>
        <w:t>v</w:t>
      </w:r>
      <w:r>
        <w:rPr>
          <w:rFonts w:ascii="Times New Roman" w:hAnsi="Times New Roman" w:cs="Times New Roman"/>
          <w:sz w:val="24"/>
          <w:szCs w:val="24"/>
        </w:rPr>
        <w:t xml:space="preserve">, </w:t>
      </w:r>
      <w:r w:rsidRPr="00153CA2">
        <w:rPr>
          <w:rFonts w:ascii="Times New Roman" w:hAnsi="Times New Roman" w:cs="Times New Roman"/>
          <w:sz w:val="24"/>
          <w:szCs w:val="24"/>
        </w:rPr>
        <w:t>qui a évalué 2 items. Ces deux utilisateur</w:t>
      </w:r>
      <w:r>
        <w:rPr>
          <w:rFonts w:ascii="Times New Roman" w:hAnsi="Times New Roman" w:cs="Times New Roman"/>
          <w:sz w:val="24"/>
          <w:szCs w:val="24"/>
        </w:rPr>
        <w:t>s</w:t>
      </w:r>
      <w:r w:rsidRPr="00153CA2">
        <w:rPr>
          <w:rFonts w:ascii="Times New Roman" w:hAnsi="Times New Roman" w:cs="Times New Roman"/>
          <w:sz w:val="24"/>
          <w:szCs w:val="24"/>
        </w:rPr>
        <w:t xml:space="preserve"> ont évalué de la même manière un seul item</w:t>
      </w:r>
      <w:r>
        <w:rPr>
          <w:rFonts w:ascii="Times New Roman" w:hAnsi="Times New Roman" w:cs="Times New Roman"/>
          <w:sz w:val="24"/>
          <w:szCs w:val="24"/>
        </w:rPr>
        <w:t>.</w:t>
      </w:r>
      <w:r w:rsidRPr="00153CA2">
        <w:rPr>
          <w:rFonts w:ascii="Times New Roman" w:hAnsi="Times New Roman" w:cs="Times New Roman"/>
          <w:sz w:val="24"/>
          <w:szCs w:val="24"/>
        </w:rPr>
        <w:t xml:space="preserve"> </w:t>
      </w:r>
      <w:r>
        <w:rPr>
          <w:rFonts w:ascii="Times New Roman" w:hAnsi="Times New Roman" w:cs="Times New Roman"/>
          <w:sz w:val="24"/>
          <w:szCs w:val="24"/>
        </w:rPr>
        <w:t>L</w:t>
      </w:r>
      <w:r w:rsidRPr="00153CA2">
        <w:rPr>
          <w:rFonts w:ascii="Times New Roman" w:hAnsi="Times New Roman" w:cs="Times New Roman"/>
          <w:sz w:val="24"/>
          <w:szCs w:val="24"/>
        </w:rPr>
        <w:t xml:space="preserve">a formule </w:t>
      </w:r>
      <w:r>
        <w:rPr>
          <w:rFonts w:ascii="Times New Roman" w:hAnsi="Times New Roman" w:cs="Times New Roman"/>
          <w:sz w:val="24"/>
          <w:szCs w:val="24"/>
        </w:rPr>
        <w:t xml:space="preserve">précédente (Formule2.5) </w:t>
      </w:r>
      <w:r w:rsidRPr="00153CA2">
        <w:rPr>
          <w:rFonts w:ascii="Times New Roman" w:hAnsi="Times New Roman" w:cs="Times New Roman"/>
          <w:sz w:val="24"/>
          <w:szCs w:val="24"/>
        </w:rPr>
        <w:t>considère cette confiance comme étant maximal</w:t>
      </w:r>
      <w:r>
        <w:rPr>
          <w:rFonts w:ascii="Times New Roman" w:hAnsi="Times New Roman" w:cs="Times New Roman"/>
          <w:sz w:val="24"/>
          <w:szCs w:val="24"/>
        </w:rPr>
        <w:t>e</w:t>
      </w:r>
      <w:r w:rsidRPr="00153CA2">
        <w:rPr>
          <w:rFonts w:ascii="Times New Roman" w:hAnsi="Times New Roman" w:cs="Times New Roman"/>
          <w:sz w:val="24"/>
          <w:szCs w:val="24"/>
        </w:rPr>
        <w:t xml:space="preserve"> donc de valeur 1</w:t>
      </w:r>
      <w:r>
        <w:rPr>
          <w:rFonts w:ascii="Times New Roman" w:hAnsi="Times New Roman" w:cs="Times New Roman"/>
          <w:sz w:val="24"/>
          <w:szCs w:val="24"/>
        </w:rPr>
        <w:t>, ce qui n’est pas très logique</w:t>
      </w:r>
      <w:r w:rsidRPr="00153CA2">
        <w:rPr>
          <w:rFonts w:ascii="Times New Roman" w:hAnsi="Times New Roman" w:cs="Times New Roman"/>
          <w:sz w:val="24"/>
          <w:szCs w:val="24"/>
        </w:rPr>
        <w:t>. Nous avons donc utilis</w:t>
      </w:r>
      <w:r>
        <w:rPr>
          <w:rFonts w:ascii="Times New Roman" w:hAnsi="Times New Roman" w:cs="Times New Roman"/>
          <w:sz w:val="24"/>
          <w:szCs w:val="24"/>
        </w:rPr>
        <w:t xml:space="preserve">é </w:t>
      </w:r>
      <w:r w:rsidRPr="00153CA2">
        <w:rPr>
          <w:rFonts w:ascii="Times New Roman" w:hAnsi="Times New Roman" w:cs="Times New Roman"/>
          <w:sz w:val="24"/>
          <w:szCs w:val="24"/>
        </w:rPr>
        <w:t xml:space="preserve">une autre formule de </w:t>
      </w:r>
      <w:r w:rsidRPr="00153CA2">
        <w:rPr>
          <w:rFonts w:ascii="Times New Roman" w:hAnsi="Times New Roman" w:cs="Times New Roman"/>
          <w:b/>
          <w:bCs/>
          <w:sz w:val="24"/>
          <w:szCs w:val="24"/>
        </w:rPr>
        <w:t xml:space="preserve">Hwang </w:t>
      </w:r>
      <w:r w:rsidRPr="00153CA2">
        <w:rPr>
          <w:rFonts w:ascii="Times New Roman" w:hAnsi="Times New Roman" w:cs="Times New Roman"/>
          <w:sz w:val="24"/>
          <w:szCs w:val="24"/>
        </w:rPr>
        <w:t xml:space="preserve">et </w:t>
      </w:r>
      <w:r w:rsidR="00722286" w:rsidRPr="00153CA2">
        <w:rPr>
          <w:rFonts w:ascii="Times New Roman" w:hAnsi="Times New Roman" w:cs="Times New Roman"/>
          <w:b/>
          <w:bCs/>
          <w:sz w:val="24"/>
          <w:szCs w:val="24"/>
        </w:rPr>
        <w:t xml:space="preserve">al </w:t>
      </w:r>
      <w:r w:rsidR="00722286" w:rsidRPr="005D0502">
        <w:rPr>
          <w:rFonts w:ascii="Times New Roman" w:hAnsi="Times New Roman" w:cs="Times New Roman"/>
          <w:sz w:val="24"/>
          <w:szCs w:val="24"/>
        </w:rPr>
        <w:t>[</w:t>
      </w:r>
      <w:r w:rsidR="00F1180A" w:rsidRPr="005D0502">
        <w:rPr>
          <w:rFonts w:ascii="Times New Roman" w:hAnsi="Times New Roman" w:cs="Times New Roman"/>
          <w:bCs/>
          <w:sz w:val="24"/>
          <w:szCs w:val="24"/>
        </w:rPr>
        <w:t>18</w:t>
      </w:r>
      <w:r w:rsidRPr="005D0502">
        <w:rPr>
          <w:rFonts w:ascii="Times New Roman" w:hAnsi="Times New Roman" w:cs="Times New Roman"/>
          <w:bCs/>
          <w:sz w:val="24"/>
          <w:szCs w:val="24"/>
        </w:rPr>
        <w:t>]</w:t>
      </w:r>
      <w:r>
        <w:rPr>
          <w:rFonts w:ascii="Times New Roman" w:hAnsi="Times New Roman" w:cs="Times New Roman"/>
          <w:b/>
          <w:bCs/>
          <w:sz w:val="24"/>
          <w:szCs w:val="24"/>
        </w:rPr>
        <w:t xml:space="preserve"> </w:t>
      </w:r>
      <w:r w:rsidRPr="00153CA2">
        <w:rPr>
          <w:rFonts w:ascii="Times New Roman" w:hAnsi="Times New Roman" w:cs="Times New Roman"/>
          <w:sz w:val="24"/>
          <w:szCs w:val="24"/>
        </w:rPr>
        <w:t>qui est la suivante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536"/>
        <w:gridCol w:w="2298"/>
      </w:tblGrid>
      <w:tr w:rsidR="00722286" w:rsidTr="00722286">
        <w:tc>
          <w:tcPr>
            <w:tcW w:w="2235" w:type="dxa"/>
            <w:vAlign w:val="center"/>
          </w:tcPr>
          <w:p w:rsidR="00722286" w:rsidRDefault="00722286" w:rsidP="002F79C2">
            <w:pPr>
              <w:tabs>
                <w:tab w:val="left" w:pos="7523"/>
              </w:tabs>
              <w:jc w:val="center"/>
              <w:rPr>
                <w:rFonts w:ascii="Times New Roman" w:hAnsi="Times New Roman" w:cs="Times New Roman"/>
                <w:sz w:val="24"/>
                <w:szCs w:val="24"/>
              </w:rPr>
            </w:pPr>
          </w:p>
        </w:tc>
        <w:tc>
          <w:tcPr>
            <w:tcW w:w="4536" w:type="dxa"/>
            <w:vAlign w:val="center"/>
          </w:tcPr>
          <w:p w:rsidR="00722286" w:rsidRDefault="003C71D8" w:rsidP="002F79C2">
            <w:pPr>
              <w:tabs>
                <w:tab w:val="left" w:pos="7523"/>
              </w:tabs>
              <w:jc w:val="center"/>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it</m:t>
                  </m:r>
                </m:e>
                <m:sub>
                  <m:r>
                    <w:rPr>
                      <w:rFonts w:ascii="Cambria Math" w:hAnsi="Cambria Math"/>
                      <w:sz w:val="24"/>
                      <w:szCs w:val="24"/>
                    </w:rPr>
                    <m:t>u,v</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u,v</m:t>
                      </m:r>
                    </m:sub>
                  </m:sSub>
                  <m:r>
                    <m:rPr>
                      <m:sty m:val="p"/>
                    </m:rPr>
                    <w:rPr>
                      <w:rFonts w:ascii="Cambria Math" w:hAnsi="Cambria Math"/>
                      <w:sz w:val="24"/>
                      <w:szCs w:val="24"/>
                    </w:rPr>
                    <m:t>|</m:t>
                  </m:r>
                </m:den>
              </m:f>
              <m:nary>
                <m:naryPr>
                  <m:chr m:val="∑"/>
                  <m:limLoc m:val="undOvr"/>
                  <m:ctrlPr>
                    <w:rPr>
                      <w:rFonts w:ascii="Cambria Math" w:hAnsi="Cambria Math"/>
                      <w:i/>
                      <w:sz w:val="24"/>
                      <w:szCs w:val="24"/>
                    </w:rPr>
                  </m:ctrlPr>
                </m:naryPr>
                <m:sub>
                  <m:r>
                    <w:rPr>
                      <w:rFonts w:ascii="Cambria Math" w:hAnsi="Cambria Math"/>
                      <w:sz w:val="24"/>
                      <w:szCs w:val="24"/>
                    </w:rPr>
                    <m:t>1</m:t>
                  </m:r>
                </m:sub>
                <m:sup>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p>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max</m:t>
                          </m:r>
                        </m:sub>
                      </m:sSub>
                    </m:den>
                  </m:f>
                </m:e>
              </m:nary>
            </m:oMath>
            <w:r w:rsidR="00722286" w:rsidRPr="002C45FB">
              <w:rPr>
                <w:rFonts w:eastAsiaTheme="minorEastAsia"/>
                <w:sz w:val="28"/>
                <w:szCs w:val="28"/>
              </w:rPr>
              <w:t>)</w:t>
            </w:r>
          </w:p>
        </w:tc>
        <w:tc>
          <w:tcPr>
            <w:tcW w:w="2298" w:type="dxa"/>
            <w:vAlign w:val="center"/>
          </w:tcPr>
          <w:p w:rsidR="00722286" w:rsidRDefault="00722286" w:rsidP="002F79C2">
            <w:pPr>
              <w:tabs>
                <w:tab w:val="left" w:pos="7523"/>
              </w:tabs>
              <w:jc w:val="right"/>
              <w:rPr>
                <w:rFonts w:ascii="Times New Roman" w:hAnsi="Times New Roman" w:cs="Times New Roman"/>
                <w:sz w:val="24"/>
                <w:szCs w:val="24"/>
              </w:rPr>
            </w:pPr>
            <w:r>
              <w:rPr>
                <w:rFonts w:ascii="Times New Roman" w:eastAsiaTheme="minorEastAsia" w:hAnsi="Times New Roman" w:cs="Times New Roman"/>
                <w:b/>
                <w:bCs/>
              </w:rPr>
              <w:t>(2.6)</w:t>
            </w:r>
          </w:p>
        </w:tc>
      </w:tr>
    </w:tbl>
    <w:p w:rsidR="002F79C2" w:rsidRDefault="002F79C2" w:rsidP="002F79C2">
      <w:pPr>
        <w:tabs>
          <w:tab w:val="left" w:pos="7523"/>
        </w:tabs>
        <w:spacing w:line="240" w:lineRule="auto"/>
        <w:jc w:val="both"/>
        <w:rPr>
          <w:rFonts w:ascii="Times New Roman" w:hAnsi="Times New Roman" w:cs="Times New Roman"/>
          <w:sz w:val="24"/>
          <w:szCs w:val="24"/>
        </w:rPr>
      </w:pPr>
    </w:p>
    <w:p w:rsidR="006828B3" w:rsidRPr="00153CA2" w:rsidRDefault="006828B3" w:rsidP="002F79C2">
      <w:pPr>
        <w:tabs>
          <w:tab w:val="left" w:pos="7523"/>
        </w:tabs>
        <w:spacing w:line="240" w:lineRule="auto"/>
        <w:jc w:val="both"/>
        <w:rPr>
          <w:rFonts w:ascii="Times New Roman" w:hAnsi="Times New Roman" w:cs="Times New Roman"/>
          <w:sz w:val="24"/>
          <w:szCs w:val="24"/>
        </w:rPr>
      </w:pPr>
      <w:r w:rsidRPr="00153CA2">
        <w:rPr>
          <w:rFonts w:ascii="Times New Roman" w:hAnsi="Times New Roman" w:cs="Times New Roman"/>
          <w:sz w:val="24"/>
          <w:szCs w:val="24"/>
        </w:rPr>
        <w:t>Cette formule a estimé la confiance de l’exemple précédent à 0.7 et la valeur de confiance maximal</w:t>
      </w:r>
      <w:r>
        <w:rPr>
          <w:rFonts w:ascii="Times New Roman" w:hAnsi="Times New Roman" w:cs="Times New Roman"/>
          <w:sz w:val="24"/>
          <w:szCs w:val="24"/>
        </w:rPr>
        <w:t>e</w:t>
      </w:r>
      <w:r w:rsidRPr="00153CA2">
        <w:rPr>
          <w:rFonts w:ascii="Times New Roman" w:hAnsi="Times New Roman" w:cs="Times New Roman"/>
          <w:sz w:val="24"/>
          <w:szCs w:val="24"/>
        </w:rPr>
        <w:t xml:space="preserve"> (qui est 1) est fixé</w:t>
      </w:r>
      <w:r>
        <w:rPr>
          <w:rFonts w:ascii="Times New Roman" w:hAnsi="Times New Roman" w:cs="Times New Roman"/>
          <w:sz w:val="24"/>
          <w:szCs w:val="24"/>
        </w:rPr>
        <w:t>e</w:t>
      </w:r>
      <w:r w:rsidRPr="00153CA2">
        <w:rPr>
          <w:rFonts w:ascii="Times New Roman" w:hAnsi="Times New Roman" w:cs="Times New Roman"/>
          <w:sz w:val="24"/>
          <w:szCs w:val="24"/>
        </w:rPr>
        <w:t xml:space="preserve"> à l’utilisateur avec lui-même.</w:t>
      </w:r>
    </w:p>
    <w:p w:rsidR="00481E2E" w:rsidRDefault="00481E2E" w:rsidP="00481E2E">
      <w:pPr>
        <w:shd w:val="clear" w:color="auto" w:fill="FFFFFF"/>
        <w:spacing w:line="240" w:lineRule="auto"/>
        <w:jc w:val="both"/>
        <w:textAlignment w:val="center"/>
        <w:rPr>
          <w:rFonts w:ascii="Times New Roman" w:hAnsi="Times New Roman" w:cs="Times New Roman"/>
          <w:sz w:val="24"/>
          <w:szCs w:val="24"/>
        </w:rPr>
      </w:pPr>
      <w:r>
        <w:rPr>
          <w:rFonts w:ascii="Times New Roman" w:hAnsi="Times New Roman" w:cs="Times New Roman"/>
          <w:sz w:val="24"/>
          <w:szCs w:val="24"/>
        </w:rPr>
        <w:t>Où :</w:t>
      </w:r>
      <w:r>
        <w:rPr>
          <w:rFonts w:ascii="Times New Roman" w:hAnsi="Times New Roman" w:cs="Times New Roman"/>
          <w:sz w:val="24"/>
          <w:szCs w:val="24"/>
        </w:rPr>
        <w:tab/>
      </w:r>
    </w:p>
    <w:p w:rsidR="00E250D0" w:rsidRDefault="003C71D8" w:rsidP="00E250D0">
      <w:pPr>
        <w:shd w:val="clear" w:color="auto" w:fill="FFFFFF"/>
        <w:spacing w:line="240" w:lineRule="auto"/>
        <w:ind w:firstLine="708"/>
        <w:jc w:val="both"/>
        <w:textAlignment w:val="center"/>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828B3" w:rsidRPr="00153CA2">
        <w:rPr>
          <w:rFonts w:ascii="Times New Roman" w:hAnsi="Times New Roman" w:cs="Times New Roman"/>
          <w:sz w:val="24"/>
          <w:szCs w:val="24"/>
        </w:rPr>
        <w:t xml:space="preserve">: </w:t>
      </w:r>
      <w:r w:rsidR="00481E2E" w:rsidRPr="00153CA2">
        <w:rPr>
          <w:rFonts w:ascii="Times New Roman" w:hAnsi="Times New Roman" w:cs="Times New Roman"/>
          <w:sz w:val="24"/>
          <w:szCs w:val="24"/>
        </w:rPr>
        <w:t>L’ensemble</w:t>
      </w:r>
      <w:r w:rsidR="006828B3" w:rsidRPr="00153CA2">
        <w:rPr>
          <w:rFonts w:ascii="Times New Roman" w:hAnsi="Times New Roman" w:cs="Times New Roman"/>
          <w:sz w:val="24"/>
          <w:szCs w:val="24"/>
        </w:rPr>
        <w:t xml:space="preserve"> d’items commun entre l’utilisateur </w:t>
      </w:r>
      <m:oMath>
        <m:r>
          <m:rPr>
            <m:sty m:val="p"/>
          </m:rPr>
          <w:rPr>
            <w:rFonts w:ascii="Cambria Math" w:hAnsi="Cambria Math"/>
            <w:sz w:val="24"/>
            <w:szCs w:val="24"/>
          </w:rPr>
          <m:t>u</m:t>
        </m:r>
      </m:oMath>
      <w:r w:rsidR="00680A35">
        <w:rPr>
          <w:rFonts w:ascii="Times New Roman" w:hAnsi="Times New Roman" w:cs="Times New Roman"/>
          <w:sz w:val="24"/>
          <w:szCs w:val="24"/>
        </w:rPr>
        <w:t xml:space="preserve"> </w:t>
      </w:r>
      <w:r w:rsidR="0012327A">
        <w:rPr>
          <w:rFonts w:ascii="Times New Roman" w:hAnsi="Times New Roman" w:cs="Times New Roman"/>
          <w:sz w:val="24"/>
          <w:szCs w:val="24"/>
        </w:rPr>
        <w:t>et</w:t>
      </w:r>
      <m:oMath>
        <m:r>
          <w:rPr>
            <w:rFonts w:ascii="Cambria Math" w:hAnsi="Cambria Math" w:cs="Times New Roman"/>
            <w:sz w:val="24"/>
            <w:szCs w:val="24"/>
          </w:rPr>
          <m:t xml:space="preserve"> </m:t>
        </m:r>
        <m:r>
          <m:rPr>
            <m:sty m:val="p"/>
          </m:rPr>
          <w:rPr>
            <w:rFonts w:ascii="Cambria Math" w:hAnsi="Cambria Math"/>
            <w:sz w:val="24"/>
            <w:szCs w:val="24"/>
          </w:rPr>
          <m:t>v</m:t>
        </m:r>
      </m:oMath>
      <w:r w:rsidR="006828B3" w:rsidRPr="00153CA2">
        <w:rPr>
          <w:rFonts w:ascii="Times New Roman" w:hAnsi="Times New Roman" w:cs="Times New Roman"/>
          <w:sz w:val="24"/>
          <w:szCs w:val="24"/>
        </w:rPr>
        <w:t>.</w:t>
      </w:r>
    </w:p>
    <w:p w:rsidR="00AB0041" w:rsidRDefault="003C71D8" w:rsidP="00AB0041">
      <w:pPr>
        <w:shd w:val="clear" w:color="auto" w:fill="FFFFFF"/>
        <w:spacing w:line="240" w:lineRule="auto"/>
        <w:ind w:left="708"/>
        <w:jc w:val="both"/>
        <w:textAlignment w:val="center"/>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oMath>
      <w:r w:rsidR="006828B3" w:rsidRPr="00153CA2">
        <w:rPr>
          <w:rFonts w:ascii="Times New Roman" w:hAnsi="Times New Roman" w:cs="Times New Roman"/>
          <w:sz w:val="24"/>
          <w:szCs w:val="24"/>
        </w:rPr>
        <w:t xml:space="preserve">: </w:t>
      </w:r>
      <w:r w:rsidR="00E250D0" w:rsidRPr="00153CA2">
        <w:rPr>
          <w:rFonts w:ascii="Times New Roman" w:hAnsi="Times New Roman" w:cs="Times New Roman"/>
          <w:sz w:val="24"/>
          <w:szCs w:val="24"/>
        </w:rPr>
        <w:t>La</w:t>
      </w:r>
      <w:r w:rsidR="006828B3" w:rsidRPr="00153CA2">
        <w:rPr>
          <w:rFonts w:ascii="Times New Roman" w:hAnsi="Times New Roman" w:cs="Times New Roman"/>
          <w:sz w:val="24"/>
          <w:szCs w:val="24"/>
        </w:rPr>
        <w:t xml:space="preserve"> note moyenne de </w:t>
      </w:r>
      <w:r w:rsidR="0012327A" w:rsidRPr="00153CA2">
        <w:rPr>
          <w:rFonts w:ascii="Times New Roman" w:hAnsi="Times New Roman" w:cs="Times New Roman"/>
          <w:sz w:val="24"/>
          <w:szCs w:val="24"/>
        </w:rPr>
        <w:t>l’utilisateur</w:t>
      </w:r>
      <m:oMath>
        <m:r>
          <w:rPr>
            <w:rFonts w:ascii="Cambria Math" w:hAnsi="Cambria Math" w:cs="Times New Roman"/>
            <w:sz w:val="24"/>
            <w:szCs w:val="24"/>
          </w:rPr>
          <m:t xml:space="preserve"> u</m:t>
        </m:r>
      </m:oMath>
      <w:r w:rsidR="006828B3" w:rsidRPr="00153CA2">
        <w:rPr>
          <w:rFonts w:ascii="Times New Roman" w:hAnsi="Times New Roman" w:cs="Times New Roman"/>
          <w:sz w:val="24"/>
          <w:szCs w:val="24"/>
        </w:rPr>
        <w:t>.</w:t>
      </w:r>
    </w:p>
    <w:p w:rsidR="00E72DED" w:rsidRDefault="00841431" w:rsidP="00AB0041">
      <w:pPr>
        <w:shd w:val="clear" w:color="auto" w:fill="FFFFFF"/>
        <w:spacing w:line="240" w:lineRule="auto"/>
        <w:ind w:left="708"/>
        <w:jc w:val="both"/>
        <w:textAlignment w:val="center"/>
        <w:rPr>
          <w:rFonts w:ascii="Times New Roman" w:hAnsi="Times New Roman" w:cs="Times New Roman"/>
          <w:sz w:val="24"/>
          <w:szCs w:val="24"/>
        </w:rPr>
      </w:pPr>
      <m:oMath>
        <m:r>
          <w:rPr>
            <w:rFonts w:ascii="Cambria Math" w:hAnsi="Cambria Math"/>
            <w:sz w:val="24"/>
            <w:szCs w:val="28"/>
          </w:rPr>
          <m:t>r¯u</m:t>
        </m:r>
        <m:r>
          <w:rPr>
            <w:rFonts w:ascii="Cambria Math" w:hAnsi="Cambria Math"/>
            <w:szCs w:val="24"/>
          </w:rPr>
          <m:t xml:space="preserve"> </m:t>
        </m:r>
      </m:oMath>
      <w:r w:rsidR="00E72DED" w:rsidRPr="00153CA2">
        <w:rPr>
          <w:rFonts w:ascii="Times New Roman" w:hAnsi="Times New Roman" w:cs="Times New Roman"/>
          <w:sz w:val="24"/>
          <w:szCs w:val="24"/>
        </w:rPr>
        <w:t>: La note moyenne de l’utilisateur</w:t>
      </w:r>
      <m:oMath>
        <m:r>
          <w:rPr>
            <w:rFonts w:ascii="Cambria Math" w:hAnsi="Cambria Math" w:cs="Times New Roman"/>
            <w:sz w:val="24"/>
            <w:szCs w:val="24"/>
          </w:rPr>
          <m:t xml:space="preserve"> u</m:t>
        </m:r>
      </m:oMath>
      <w:r w:rsidR="00E72DED">
        <w:rPr>
          <w:rFonts w:ascii="Times New Roman" w:eastAsiaTheme="minorEastAsia" w:hAnsi="Times New Roman" w:cs="Times New Roman"/>
          <w:sz w:val="24"/>
          <w:szCs w:val="24"/>
        </w:rPr>
        <w:t>.</w:t>
      </w:r>
    </w:p>
    <w:p w:rsidR="00AB0041" w:rsidRDefault="003C71D8" w:rsidP="00AB0041">
      <w:pPr>
        <w:shd w:val="clear" w:color="auto" w:fill="FFFFFF"/>
        <w:spacing w:line="240" w:lineRule="auto"/>
        <w:ind w:left="708"/>
        <w:jc w:val="both"/>
        <w:textAlignment w:val="center"/>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u,i</m:t>
            </m:r>
          </m:sub>
        </m:sSub>
      </m:oMath>
      <w:r w:rsidR="006828B3" w:rsidRPr="00153CA2">
        <w:rPr>
          <w:rFonts w:ascii="Times New Roman" w:hAnsi="Times New Roman" w:cs="Times New Roman"/>
          <w:sz w:val="24"/>
          <w:szCs w:val="24"/>
        </w:rPr>
        <w:t xml:space="preserve">: </w:t>
      </w:r>
      <w:r w:rsidR="00AB0041" w:rsidRPr="00153CA2">
        <w:rPr>
          <w:rFonts w:ascii="Times New Roman" w:hAnsi="Times New Roman" w:cs="Times New Roman"/>
          <w:sz w:val="24"/>
          <w:szCs w:val="24"/>
        </w:rPr>
        <w:t>Une</w:t>
      </w:r>
      <w:r w:rsidR="006828B3" w:rsidRPr="00153CA2">
        <w:rPr>
          <w:rFonts w:ascii="Times New Roman" w:hAnsi="Times New Roman" w:cs="Times New Roman"/>
          <w:sz w:val="24"/>
          <w:szCs w:val="24"/>
        </w:rPr>
        <w:t xml:space="preserve"> évaluation prédite pour l</w:t>
      </w:r>
      <w:r w:rsidR="00AB0041">
        <w:rPr>
          <w:rFonts w:ascii="Times New Roman" w:hAnsi="Times New Roman" w:cs="Times New Roman"/>
          <w:sz w:val="24"/>
          <w:szCs w:val="24"/>
        </w:rPr>
        <w:t xml:space="preserve">'utilisateur u sur </w:t>
      </w:r>
      <w:r w:rsidR="0012327A">
        <w:rPr>
          <w:rFonts w:ascii="Times New Roman" w:hAnsi="Times New Roman" w:cs="Times New Roman"/>
          <w:sz w:val="24"/>
          <w:szCs w:val="24"/>
        </w:rPr>
        <w:t>l’élément</w:t>
      </w:r>
      <m:oMath>
        <m:r>
          <w:rPr>
            <w:rFonts w:ascii="Cambria Math" w:hAnsi="Cambria Math" w:cs="Times New Roman"/>
            <w:sz w:val="24"/>
            <w:szCs w:val="24"/>
          </w:rPr>
          <m:t xml:space="preserve"> i</m:t>
        </m:r>
      </m:oMath>
      <w:r w:rsidR="00AB0041">
        <w:rPr>
          <w:rFonts w:ascii="Times New Roman" w:hAnsi="Times New Roman" w:cs="Times New Roman"/>
          <w:sz w:val="24"/>
          <w:szCs w:val="24"/>
        </w:rPr>
        <w:t>.</w:t>
      </w:r>
    </w:p>
    <w:p w:rsidR="006828B3" w:rsidRPr="00153CA2" w:rsidRDefault="003C71D8" w:rsidP="00AB0041">
      <w:pPr>
        <w:shd w:val="clear" w:color="auto" w:fill="FFFFFF"/>
        <w:spacing w:line="240" w:lineRule="auto"/>
        <w:ind w:left="708"/>
        <w:jc w:val="both"/>
        <w:textAlignment w:val="center"/>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max</m:t>
            </m:r>
          </m:sub>
        </m:sSub>
      </m:oMath>
      <w:r w:rsidR="006828B3" w:rsidRPr="00153CA2">
        <w:rPr>
          <w:rFonts w:ascii="Times New Roman" w:hAnsi="Times New Roman" w:cs="Times New Roman"/>
          <w:sz w:val="24"/>
          <w:szCs w:val="24"/>
        </w:rPr>
        <w:t xml:space="preserve"> : </w:t>
      </w:r>
      <w:r w:rsidR="00160591" w:rsidRPr="00153CA2">
        <w:rPr>
          <w:rFonts w:ascii="Times New Roman" w:hAnsi="Times New Roman" w:cs="Times New Roman"/>
          <w:sz w:val="24"/>
          <w:szCs w:val="24"/>
        </w:rPr>
        <w:t>La</w:t>
      </w:r>
      <w:r w:rsidR="006828B3" w:rsidRPr="00153CA2">
        <w:rPr>
          <w:rFonts w:ascii="Times New Roman" w:hAnsi="Times New Roman" w:cs="Times New Roman"/>
          <w:sz w:val="24"/>
          <w:szCs w:val="24"/>
        </w:rPr>
        <w:t xml:space="preserve"> note maximale </w:t>
      </w:r>
      <w:r w:rsidR="00EE1C71">
        <w:rPr>
          <w:rFonts w:ascii="Times New Roman" w:hAnsi="Times New Roman" w:cs="Times New Roman"/>
          <w:sz w:val="24"/>
          <w:szCs w:val="24"/>
        </w:rPr>
        <w:t>donnée sur</w:t>
      </w:r>
      <w:r w:rsidR="006828B3">
        <w:rPr>
          <w:rFonts w:ascii="Times New Roman" w:hAnsi="Times New Roman" w:cs="Times New Roman"/>
          <w:sz w:val="24"/>
          <w:szCs w:val="24"/>
        </w:rPr>
        <w:t xml:space="preserve"> une échelle de notation par exemple de 1 à 5</w:t>
      </w:r>
      <w:r w:rsidR="006828B3" w:rsidRPr="00153CA2">
        <w:rPr>
          <w:rFonts w:ascii="Times New Roman" w:hAnsi="Times New Roman" w:cs="Times New Roman"/>
          <w:sz w:val="24"/>
          <w:szCs w:val="24"/>
        </w:rPr>
        <w:t>.</w:t>
      </w:r>
    </w:p>
    <w:p w:rsidR="00F108EE" w:rsidRPr="00EE59FA" w:rsidRDefault="00C71CC1" w:rsidP="00F108EE">
      <w:pPr>
        <w:tabs>
          <w:tab w:val="left" w:pos="7523"/>
        </w:tabs>
        <w:spacing w:line="240"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Pour plus de détail sur l’implémentation de cet algorithme </w:t>
      </w:r>
      <w:r w:rsidR="00F108EE" w:rsidRPr="00EE59FA">
        <w:rPr>
          <w:rFonts w:ascii="Times New Roman" w:eastAsiaTheme="minorEastAsia" w:hAnsi="Times New Roman" w:cs="Times New Roman"/>
          <w:bCs/>
          <w:sz w:val="24"/>
          <w:szCs w:val="24"/>
        </w:rPr>
        <w:t xml:space="preserve">voir </w:t>
      </w:r>
      <w:r w:rsidR="00F814ED">
        <w:rPr>
          <w:rFonts w:ascii="Times New Roman" w:eastAsiaTheme="minorEastAsia" w:hAnsi="Times New Roman" w:cs="Times New Roman"/>
          <w:bCs/>
          <w:sz w:val="24"/>
          <w:szCs w:val="24"/>
        </w:rPr>
        <w:t>l’</w:t>
      </w:r>
      <w:r w:rsidR="00F108EE" w:rsidRPr="00EE59FA">
        <w:rPr>
          <w:rFonts w:ascii="Times New Roman" w:eastAsiaTheme="minorEastAsia" w:hAnsi="Times New Roman" w:cs="Times New Roman"/>
          <w:bCs/>
          <w:sz w:val="24"/>
          <w:szCs w:val="24"/>
        </w:rPr>
        <w:t xml:space="preserve">algorithme </w:t>
      </w:r>
      <w:r w:rsidR="00F108EE" w:rsidRPr="00EE59FA">
        <w:rPr>
          <w:rFonts w:ascii="Times New Roman" w:hAnsi="Times New Roman" w:cs="Times New Roman"/>
          <w:bCs/>
          <w:sz w:val="24"/>
          <w:szCs w:val="24"/>
        </w:rPr>
        <w:t>A1</w:t>
      </w:r>
      <w:r w:rsidR="00F108EE">
        <w:rPr>
          <w:rFonts w:ascii="Times New Roman" w:hAnsi="Times New Roman" w:cs="Times New Roman"/>
          <w:bCs/>
          <w:sz w:val="24"/>
          <w:szCs w:val="24"/>
        </w:rPr>
        <w:t>.</w:t>
      </w:r>
      <w:r w:rsidR="00D0255E">
        <w:rPr>
          <w:rFonts w:ascii="Times New Roman" w:hAnsi="Times New Roman" w:cs="Times New Roman"/>
          <w:bCs/>
          <w:sz w:val="24"/>
          <w:szCs w:val="24"/>
        </w:rPr>
        <w:t>3</w:t>
      </w:r>
      <w:r w:rsidR="00F108EE" w:rsidRPr="00EE59FA">
        <w:rPr>
          <w:rFonts w:ascii="Times New Roman" w:hAnsi="Times New Roman" w:cs="Times New Roman"/>
          <w:bCs/>
          <w:sz w:val="24"/>
          <w:szCs w:val="24"/>
        </w:rPr>
        <w:t xml:space="preserve"> en annexe</w:t>
      </w:r>
      <w:r w:rsidR="00F108EE" w:rsidRPr="00EE59FA">
        <w:rPr>
          <w:rFonts w:ascii="Times New Roman" w:eastAsiaTheme="minorEastAsia" w:hAnsi="Times New Roman" w:cs="Times New Roman"/>
          <w:bCs/>
          <w:sz w:val="24"/>
          <w:szCs w:val="24"/>
        </w:rPr>
        <w:t>.</w:t>
      </w:r>
    </w:p>
    <w:p w:rsidR="005F7D10" w:rsidRPr="005F7D10" w:rsidRDefault="005F7D10" w:rsidP="005F7D10">
      <w:pPr>
        <w:spacing w:after="0"/>
        <w:jc w:val="both"/>
        <w:rPr>
          <w:rFonts w:asciiTheme="majorBidi" w:hAnsiTheme="majorBidi" w:cstheme="majorBidi"/>
          <w:b/>
          <w:bCs/>
          <w:sz w:val="28"/>
          <w:szCs w:val="28"/>
        </w:rPr>
      </w:pPr>
      <w:r>
        <w:rPr>
          <w:rFonts w:ascii="Times New Roman" w:hAnsi="Times New Roman" w:cs="Times New Roman"/>
          <w:sz w:val="24"/>
          <w:szCs w:val="24"/>
        </w:rPr>
        <w:t xml:space="preserve">Nous avons combiné les deux types de confiance, implicite et explicite, </w:t>
      </w:r>
      <w:r w:rsidRPr="00551505">
        <w:rPr>
          <w:rFonts w:ascii="Times New Roman" w:hAnsi="Times New Roman" w:cs="Times New Roman"/>
          <w:sz w:val="24"/>
          <w:szCs w:val="24"/>
        </w:rPr>
        <w:t>avec la formule suivante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529"/>
        <w:gridCol w:w="1731"/>
      </w:tblGrid>
      <w:tr w:rsidR="00BE1B28" w:rsidTr="00BE1B28">
        <w:tc>
          <w:tcPr>
            <w:tcW w:w="1809" w:type="dxa"/>
            <w:vAlign w:val="center"/>
          </w:tcPr>
          <w:p w:rsidR="00BE1B28" w:rsidRDefault="00BE1B28" w:rsidP="00BE1B28">
            <w:pPr>
              <w:tabs>
                <w:tab w:val="left" w:pos="7523"/>
              </w:tabs>
              <w:jc w:val="center"/>
              <w:rPr>
                <w:rFonts w:ascii="Times New Roman" w:hAnsi="Times New Roman" w:cs="Times New Roman"/>
                <w:sz w:val="24"/>
                <w:szCs w:val="24"/>
              </w:rPr>
            </w:pPr>
          </w:p>
        </w:tc>
        <w:tc>
          <w:tcPr>
            <w:tcW w:w="5529" w:type="dxa"/>
            <w:vAlign w:val="center"/>
          </w:tcPr>
          <w:p w:rsidR="00BE1B28" w:rsidRPr="007A5A22" w:rsidRDefault="003C71D8" w:rsidP="00BE1B28">
            <w:pPr>
              <w:tabs>
                <w:tab w:val="left" w:pos="7523"/>
              </w:tabs>
              <w:jc w:val="center"/>
              <w:rPr>
                <w:rFonts w:ascii="Times New Roman" w:hAnsi="Times New Roman" w:cs="Times New Roman"/>
                <w:sz w:val="24"/>
                <w:szCs w:val="24"/>
              </w:rPr>
            </w:pPr>
            <m:oMathPara>
              <m:oMathParaPr>
                <m:jc m:val="center"/>
              </m:oMathParaPr>
              <m:oMath>
                <m:sSub>
                  <m:sSubPr>
                    <m:ctrlPr>
                      <w:rPr>
                        <w:rFonts w:ascii="Cambria Math" w:hAnsi="Cambria Math"/>
                        <w:i/>
                      </w:rPr>
                    </m:ctrlPr>
                  </m:sSubPr>
                  <m:e>
                    <m:r>
                      <w:rPr>
                        <w:rFonts w:ascii="Cambria Math" w:hAnsi="Cambria Math"/>
                      </w:rPr>
                      <m:t>ct</m:t>
                    </m:r>
                  </m:e>
                  <m:sub>
                    <m:r>
                      <w:rPr>
                        <w:rFonts w:ascii="Cambria Math" w:hAnsi="Cambria Math"/>
                      </w:rPr>
                      <m:t>u,v</m:t>
                    </m:r>
                  </m:sub>
                </m:sSub>
                <m:r>
                  <w:rPr>
                    <w:rFonts w:ascii="Cambria Math" w:hAnsi="Cambria Math"/>
                  </w:rPr>
                  <m:t>=β×</m:t>
                </m:r>
                <m:sSub>
                  <m:sSubPr>
                    <m:ctrlPr>
                      <w:rPr>
                        <w:rFonts w:ascii="Cambria Math" w:hAnsi="Cambria Math"/>
                        <w:i/>
                      </w:rPr>
                    </m:ctrlPr>
                  </m:sSubPr>
                  <m:e>
                    <m:r>
                      <w:rPr>
                        <w:rFonts w:ascii="Cambria Math" w:hAnsi="Cambria Math"/>
                      </w:rPr>
                      <m:t>et</m:t>
                    </m:r>
                  </m:e>
                  <m:sub>
                    <m:r>
                      <w:rPr>
                        <w:rFonts w:ascii="Cambria Math" w:hAnsi="Cambria Math"/>
                      </w:rPr>
                      <m:t>u,v</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it</m:t>
                    </m:r>
                  </m:e>
                  <m:sub>
                    <m:eqArr>
                      <m:eqArrPr>
                        <m:ctrlPr>
                          <w:rPr>
                            <w:rFonts w:ascii="Cambria Math" w:hAnsi="Cambria Math"/>
                            <w:i/>
                          </w:rPr>
                        </m:ctrlPr>
                      </m:eqArrPr>
                      <m:e>
                        <m:r>
                          <w:rPr>
                            <w:rFonts w:ascii="Cambria Math" w:hAnsi="Cambria Math"/>
                          </w:rPr>
                          <m:t>uv</m:t>
                        </m:r>
                      </m:e>
                      <m:e>
                        <m:r>
                          <w:rPr>
                            <w:rFonts w:ascii="Cambria Math" w:hAnsi="Cambria Math"/>
                          </w:rPr>
                          <m:t xml:space="preserve"> </m:t>
                        </m:r>
                      </m:e>
                    </m:eqArr>
                  </m:sub>
                </m:sSub>
                <m:r>
                  <w:rPr>
                    <w:rFonts w:ascii="Cambria Math" w:eastAsiaTheme="minorEastAsia" w:hAnsi="Cambria Math"/>
                  </w:rPr>
                  <m:t xml:space="preserve">        0 &lt;β&lt;1</m:t>
                </m:r>
              </m:oMath>
            </m:oMathPara>
          </w:p>
        </w:tc>
        <w:tc>
          <w:tcPr>
            <w:tcW w:w="1731" w:type="dxa"/>
            <w:vAlign w:val="center"/>
          </w:tcPr>
          <w:p w:rsidR="00BE1B28" w:rsidRPr="00BE1B28" w:rsidRDefault="00BE1B28" w:rsidP="00BE1B28">
            <w:pPr>
              <w:tabs>
                <w:tab w:val="left" w:pos="7523"/>
              </w:tabs>
              <w:jc w:val="right"/>
              <w:rPr>
                <w:rFonts w:eastAsiaTheme="minorEastAsia"/>
              </w:rPr>
            </w:pPr>
            <w:r>
              <w:rPr>
                <w:rFonts w:ascii="Times New Roman" w:eastAsiaTheme="minorEastAsia" w:hAnsi="Times New Roman" w:cs="Times New Roman"/>
                <w:b/>
                <w:bCs/>
              </w:rPr>
              <w:t>(2.7)</w:t>
            </w:r>
          </w:p>
        </w:tc>
      </w:tr>
    </w:tbl>
    <w:p w:rsidR="004A2970" w:rsidRDefault="004A2970" w:rsidP="004A2970">
      <w:pPr>
        <w:tabs>
          <w:tab w:val="left" w:pos="7523"/>
        </w:tabs>
        <w:rPr>
          <w:rFonts w:ascii="Times New Roman" w:hAnsi="Times New Roman" w:cs="Times New Roman"/>
          <w:sz w:val="24"/>
          <w:szCs w:val="24"/>
        </w:rPr>
      </w:pPr>
    </w:p>
    <w:p w:rsidR="006828B3" w:rsidRPr="002F79C2" w:rsidRDefault="006828B3" w:rsidP="00FB618D">
      <w:pPr>
        <w:tabs>
          <w:tab w:val="left" w:pos="7523"/>
        </w:tabs>
        <w:rPr>
          <w:rFonts w:eastAsiaTheme="minorEastAsia"/>
        </w:rPr>
      </w:pPr>
      <w:r w:rsidRPr="00551505">
        <w:rPr>
          <w:rFonts w:ascii="Times New Roman" w:hAnsi="Times New Roman" w:cs="Times New Roman"/>
          <w:sz w:val="24"/>
          <w:szCs w:val="24"/>
        </w:rPr>
        <w:t>Dans le chapitre suivant on va évaluer cette formule afin de trouver la meilleure valeur de β.</w:t>
      </w:r>
    </w:p>
    <w:p w:rsidR="006828B3" w:rsidRDefault="006828B3" w:rsidP="00954DAD">
      <w:pPr>
        <w:tabs>
          <w:tab w:val="left" w:pos="7523"/>
        </w:tabs>
        <w:jc w:val="both"/>
        <w:rPr>
          <w:rFonts w:ascii="Times New Roman" w:hAnsi="Times New Roman" w:cs="Times New Roman"/>
          <w:sz w:val="24"/>
          <w:szCs w:val="24"/>
        </w:rPr>
      </w:pPr>
      <w:r>
        <w:rPr>
          <w:rFonts w:ascii="Times New Roman" w:hAnsi="Times New Roman" w:cs="Times New Roman"/>
          <w:sz w:val="24"/>
          <w:szCs w:val="24"/>
        </w:rPr>
        <w:t>Puis n</w:t>
      </w:r>
      <w:r w:rsidRPr="00551505">
        <w:rPr>
          <w:rFonts w:ascii="Times New Roman" w:hAnsi="Times New Roman" w:cs="Times New Roman"/>
          <w:sz w:val="24"/>
          <w:szCs w:val="24"/>
        </w:rPr>
        <w:t>ous avons procéd</w:t>
      </w:r>
      <w:r>
        <w:rPr>
          <w:rFonts w:ascii="Times New Roman" w:hAnsi="Times New Roman" w:cs="Times New Roman"/>
          <w:sz w:val="24"/>
          <w:szCs w:val="24"/>
        </w:rPr>
        <w:t xml:space="preserve">é </w:t>
      </w:r>
      <w:r w:rsidRPr="00551505">
        <w:rPr>
          <w:rFonts w:ascii="Times New Roman" w:hAnsi="Times New Roman" w:cs="Times New Roman"/>
          <w:sz w:val="24"/>
          <w:szCs w:val="24"/>
        </w:rPr>
        <w:t>à la propagation de la confiance explicite à l’aide de la formule de</w:t>
      </w:r>
      <w:r>
        <w:t xml:space="preserve"> </w:t>
      </w:r>
      <w:hyperlink r:id="rId20" w:history="1">
        <w:r w:rsidRPr="00177966">
          <w:rPr>
            <w:rFonts w:ascii="Times New Roman" w:hAnsi="Times New Roman" w:cs="Times New Roman"/>
            <w:bCs/>
            <w:sz w:val="24"/>
            <w:szCs w:val="24"/>
          </w:rPr>
          <w:t xml:space="preserve"> Chen</w:t>
        </w:r>
      </w:hyperlink>
      <w:r w:rsidRPr="00177966">
        <w:rPr>
          <w:rFonts w:ascii="Times New Roman" w:hAnsi="Times New Roman" w:cs="Times New Roman"/>
          <w:bCs/>
          <w:sz w:val="24"/>
          <w:szCs w:val="24"/>
        </w:rPr>
        <w:t xml:space="preserve"> et al. (2021)</w:t>
      </w:r>
      <w:r>
        <w:rPr>
          <w:rFonts w:ascii="Times New Roman" w:hAnsi="Times New Roman" w:cs="Times New Roman"/>
          <w:bCs/>
          <w:sz w:val="24"/>
          <w:szCs w:val="24"/>
        </w:rPr>
        <w:t>.</w:t>
      </w:r>
      <w:r w:rsidRPr="00551505">
        <w:rPr>
          <w:rFonts w:ascii="Times New Roman" w:hAnsi="Times New Roman" w:cs="Times New Roman"/>
          <w:b/>
          <w:bCs/>
          <w:sz w:val="24"/>
          <w:szCs w:val="24"/>
        </w:rPr>
        <w:t xml:space="preserve"> </w:t>
      </w:r>
      <w:r w:rsidRPr="00600EB9">
        <w:rPr>
          <w:rFonts w:ascii="Times New Roman" w:hAnsi="Times New Roman" w:cs="Times New Roman"/>
          <w:sz w:val="24"/>
          <w:szCs w:val="24"/>
        </w:rPr>
        <w:t>En s’inspirant de la formule de Mole Trust, on considère seulement les chemins de longueur inférieur à 3 afin de maximiser la confiance sinon le degré de confiance est de 0.</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111"/>
        <w:gridCol w:w="2440"/>
      </w:tblGrid>
      <w:tr w:rsidR="002B2B7D" w:rsidTr="00326CAC">
        <w:tc>
          <w:tcPr>
            <w:tcW w:w="2518" w:type="dxa"/>
            <w:vAlign w:val="center"/>
          </w:tcPr>
          <w:p w:rsidR="002B2B7D" w:rsidRDefault="002B2B7D" w:rsidP="00326CAC">
            <w:pPr>
              <w:tabs>
                <w:tab w:val="left" w:pos="7523"/>
              </w:tabs>
              <w:jc w:val="center"/>
              <w:rPr>
                <w:rFonts w:ascii="Times New Roman" w:hAnsi="Times New Roman" w:cs="Times New Roman"/>
                <w:sz w:val="24"/>
                <w:szCs w:val="24"/>
              </w:rPr>
            </w:pPr>
          </w:p>
        </w:tc>
        <w:tc>
          <w:tcPr>
            <w:tcW w:w="4111" w:type="dxa"/>
            <w:vAlign w:val="center"/>
          </w:tcPr>
          <w:p w:rsidR="002B2B7D" w:rsidRDefault="003C71D8" w:rsidP="00326CAC">
            <w:pPr>
              <w:tabs>
                <w:tab w:val="left" w:pos="7523"/>
              </w:tabs>
              <w:jc w:val="center"/>
              <w:rPr>
                <w:rFonts w:ascii="Times New Roman" w:hAnsi="Times New Roman" w:cs="Times New Roman"/>
                <w:sz w:val="24"/>
                <w:szCs w:val="24"/>
              </w:rPr>
            </w:pPr>
            <m:oMathPara>
              <m:oMath>
                <m:sSub>
                  <m:sSubPr>
                    <m:ctrlPr>
                      <w:rPr>
                        <w:rFonts w:ascii="Cambria Math" w:eastAsia="Times New Roman" w:hAnsi="Cambria Math" w:cs="Times New Roman"/>
                        <w:i/>
                        <w:color w:val="000000"/>
                        <w:sz w:val="24"/>
                        <w:lang w:eastAsia="fr-FR"/>
                      </w:rPr>
                    </m:ctrlPr>
                  </m:sSubPr>
                  <m:e>
                    <m:r>
                      <w:rPr>
                        <w:rFonts w:ascii="Cambria Math" w:eastAsia="Times New Roman" w:hAnsi="Cambria Math" w:cs="Times New Roman"/>
                        <w:color w:val="000000"/>
                        <w:sz w:val="24"/>
                        <w:lang w:eastAsia="fr-FR"/>
                      </w:rPr>
                      <m:t>Itrust</m:t>
                    </m:r>
                  </m:e>
                  <m:sub>
                    <m:r>
                      <w:rPr>
                        <w:rFonts w:ascii="Cambria Math" w:eastAsia="Times New Roman" w:hAnsi="Cambria Math" w:cs="Times New Roman"/>
                        <w:color w:val="000000"/>
                        <w:sz w:val="24"/>
                        <w:lang w:eastAsia="fr-FR"/>
                      </w:rPr>
                      <m:t>ui,uj</m:t>
                    </m:r>
                  </m:sub>
                </m:sSub>
                <m:r>
                  <w:rPr>
                    <w:rFonts w:ascii="Cambria Math" w:eastAsia="Times New Roman" w:hAnsi="Cambria Math" w:cs="Times New Roman"/>
                    <w:color w:val="000000"/>
                    <w:sz w:val="24"/>
                    <w:lang w:eastAsia="fr-FR"/>
                  </w:rPr>
                  <m:t>=</m:t>
                </m:r>
                <m:f>
                  <m:fPr>
                    <m:ctrlPr>
                      <w:rPr>
                        <w:rFonts w:ascii="Cambria Math" w:eastAsia="Times New Roman" w:hAnsi="Cambria Math" w:cs="Times New Roman"/>
                        <w:i/>
                        <w:color w:val="000000"/>
                        <w:sz w:val="24"/>
                        <w:lang w:eastAsia="fr-FR"/>
                      </w:rPr>
                    </m:ctrlPr>
                  </m:fPr>
                  <m:num>
                    <m:nary>
                      <m:naryPr>
                        <m:chr m:val="∑"/>
                        <m:limLoc m:val="undOvr"/>
                        <m:ctrlPr>
                          <w:rPr>
                            <w:rFonts w:ascii="Cambria Math" w:eastAsia="Times New Roman" w:hAnsi="Cambria Math" w:cs="Times New Roman"/>
                            <w:i/>
                            <w:color w:val="000000"/>
                            <w:sz w:val="24"/>
                            <w:lang w:eastAsia="fr-FR"/>
                          </w:rPr>
                        </m:ctrlPr>
                      </m:naryPr>
                      <m:sub>
                        <m:r>
                          <w:rPr>
                            <w:rFonts w:ascii="Cambria Math" w:eastAsia="Times New Roman" w:hAnsi="Cambria Math" w:cs="Times New Roman"/>
                            <w:color w:val="000000"/>
                            <w:sz w:val="24"/>
                            <w:lang w:eastAsia="fr-FR"/>
                          </w:rPr>
                          <m:t>1</m:t>
                        </m:r>
                      </m:sub>
                      <m:sup>
                        <m:r>
                          <w:rPr>
                            <w:rFonts w:ascii="Cambria Math" w:eastAsia="Times New Roman" w:hAnsi="Cambria Math" w:cs="Times New Roman"/>
                            <w:color w:val="000000"/>
                            <w:sz w:val="24"/>
                            <w:lang w:eastAsia="fr-FR"/>
                          </w:rPr>
                          <m:t>n</m:t>
                        </m:r>
                      </m:sup>
                      <m:e>
                        <m:r>
                          <w:rPr>
                            <w:rFonts w:ascii="Cambria Math" w:eastAsia="Times New Roman" w:hAnsi="Cambria Math" w:cs="Times New Roman"/>
                            <w:color w:val="000000"/>
                            <w:sz w:val="24"/>
                            <w:lang w:eastAsia="fr-FR"/>
                          </w:rPr>
                          <m:t>(W(k)×</m:t>
                        </m:r>
                      </m:e>
                    </m:nary>
                    <m:sSubSup>
                      <m:sSubSupPr>
                        <m:ctrlPr>
                          <w:rPr>
                            <w:rFonts w:ascii="Cambria Math" w:eastAsia="Times New Roman" w:hAnsi="Cambria Math" w:cs="Times New Roman"/>
                            <w:i/>
                            <w:color w:val="000000"/>
                            <w:sz w:val="24"/>
                            <w:lang w:eastAsia="fr-FR"/>
                          </w:rPr>
                        </m:ctrlPr>
                      </m:sSubSupPr>
                      <m:e>
                        <m:r>
                          <w:rPr>
                            <w:rFonts w:ascii="Cambria Math" w:eastAsia="Times New Roman" w:hAnsi="Cambria Math" w:cs="Times New Roman"/>
                            <w:color w:val="000000"/>
                            <w:sz w:val="24"/>
                            <w:lang w:eastAsia="fr-FR"/>
                          </w:rPr>
                          <m:t>W</m:t>
                        </m:r>
                      </m:e>
                      <m:sub>
                        <m:r>
                          <w:rPr>
                            <w:rFonts w:ascii="Cambria Math" w:eastAsia="Times New Roman" w:hAnsi="Cambria Math" w:cs="Times New Roman"/>
                            <w:color w:val="000000"/>
                            <w:sz w:val="24"/>
                            <w:lang w:eastAsia="fr-FR"/>
                          </w:rPr>
                          <m:t>direct</m:t>
                        </m:r>
                      </m:sub>
                      <m:sup>
                        <m:r>
                          <w:rPr>
                            <w:rFonts w:ascii="Cambria Math" w:eastAsia="Times New Roman" w:hAnsi="Cambria Math" w:cs="Times New Roman"/>
                            <w:color w:val="000000"/>
                            <w:sz w:val="24"/>
                            <w:lang w:eastAsia="fr-FR"/>
                          </w:rPr>
                          <m:t>k</m:t>
                        </m:r>
                      </m:sup>
                    </m:sSubSup>
                    <m:r>
                      <w:rPr>
                        <w:rFonts w:ascii="Cambria Math" w:eastAsia="Times New Roman" w:hAnsi="Cambria Math" w:cs="Times New Roman"/>
                        <w:color w:val="000000"/>
                        <w:sz w:val="24"/>
                        <w:lang w:eastAsia="fr-FR"/>
                      </w:rPr>
                      <m:t>)</m:t>
                    </m:r>
                  </m:num>
                  <m:den>
                    <m:nary>
                      <m:naryPr>
                        <m:chr m:val="∑"/>
                        <m:limLoc m:val="undOvr"/>
                        <m:ctrlPr>
                          <w:rPr>
                            <w:rFonts w:ascii="Cambria Math" w:eastAsia="Times New Roman" w:hAnsi="Cambria Math" w:cs="Times New Roman"/>
                            <w:i/>
                            <w:color w:val="000000"/>
                            <w:sz w:val="24"/>
                            <w:lang w:eastAsia="fr-FR"/>
                          </w:rPr>
                        </m:ctrlPr>
                      </m:naryPr>
                      <m:sub>
                        <m:r>
                          <w:rPr>
                            <w:rFonts w:ascii="Cambria Math" w:eastAsia="Times New Roman" w:hAnsi="Cambria Math" w:cs="Times New Roman"/>
                            <w:color w:val="000000"/>
                            <w:sz w:val="24"/>
                            <w:lang w:eastAsia="fr-FR"/>
                          </w:rPr>
                          <m:t>1</m:t>
                        </m:r>
                      </m:sub>
                      <m:sup>
                        <m:r>
                          <w:rPr>
                            <w:rFonts w:ascii="Cambria Math" w:eastAsia="Times New Roman" w:hAnsi="Cambria Math" w:cs="Times New Roman"/>
                            <w:color w:val="000000"/>
                            <w:sz w:val="24"/>
                            <w:lang w:eastAsia="fr-FR"/>
                          </w:rPr>
                          <m:t>n</m:t>
                        </m:r>
                      </m:sup>
                      <m:e>
                        <m:r>
                          <w:rPr>
                            <w:rFonts w:ascii="Cambria Math" w:eastAsia="Times New Roman" w:hAnsi="Cambria Math" w:cs="Times New Roman"/>
                            <w:color w:val="000000"/>
                            <w:sz w:val="24"/>
                            <w:lang w:eastAsia="fr-FR"/>
                          </w:rPr>
                          <m:t>W(k)</m:t>
                        </m:r>
                      </m:e>
                    </m:nary>
                  </m:den>
                </m:f>
              </m:oMath>
            </m:oMathPara>
          </w:p>
        </w:tc>
        <w:tc>
          <w:tcPr>
            <w:tcW w:w="2440" w:type="dxa"/>
            <w:vAlign w:val="center"/>
          </w:tcPr>
          <w:p w:rsidR="002B2B7D" w:rsidRDefault="000449BE" w:rsidP="00326CAC">
            <w:pPr>
              <w:tabs>
                <w:tab w:val="left" w:pos="7523"/>
              </w:tabs>
              <w:jc w:val="right"/>
              <w:rPr>
                <w:rFonts w:ascii="Times New Roman" w:hAnsi="Times New Roman" w:cs="Times New Roman"/>
                <w:sz w:val="24"/>
                <w:szCs w:val="24"/>
              </w:rPr>
            </w:pPr>
            <w:r>
              <w:rPr>
                <w:rFonts w:ascii="Times New Roman" w:eastAsiaTheme="minorEastAsia" w:hAnsi="Times New Roman" w:cs="Times New Roman"/>
                <w:b/>
                <w:bCs/>
              </w:rPr>
              <w:t>(2.8)</w:t>
            </w:r>
          </w:p>
        </w:tc>
      </w:tr>
    </w:tbl>
    <w:p w:rsidR="00D44019" w:rsidRPr="006809F7" w:rsidRDefault="006828B3" w:rsidP="009B2DE8">
      <w:pPr>
        <w:shd w:val="clear" w:color="auto" w:fill="FFFFFF"/>
        <w:spacing w:line="240" w:lineRule="auto"/>
        <w:textAlignment w:val="center"/>
        <w:rPr>
          <w:rFonts w:ascii="MathJax_Main" w:eastAsia="Times New Roman" w:hAnsi="MathJax_Main" w:cs="Times New Roman"/>
          <w:color w:val="000000"/>
          <w:lang w:eastAsia="fr-FR"/>
        </w:rPr>
      </w:pPr>
      <w:r>
        <w:rPr>
          <w:rFonts w:ascii="MathJax_Main" w:eastAsia="Times New Roman" w:hAnsi="MathJax_Main" w:cs="Times New Roman"/>
          <w:color w:val="000000"/>
          <w:lang w:eastAsia="fr-FR"/>
        </w:rPr>
        <w:t xml:space="preserve"> </w:t>
      </w:r>
      <w:r w:rsidRPr="00B723F7">
        <w:rPr>
          <w:rFonts w:ascii="Times New Roman" w:hAnsi="Times New Roman" w:cs="Times New Roman"/>
          <w:sz w:val="24"/>
          <w:szCs w:val="24"/>
        </w:rPr>
        <w:t>Où :</w:t>
      </w:r>
    </w:p>
    <w:p w:rsidR="006828B3" w:rsidRPr="009B2DE8" w:rsidRDefault="009B2DE8" w:rsidP="000969B6">
      <w:pPr>
        <w:shd w:val="clear" w:color="auto" w:fill="FFFFFF"/>
        <w:spacing w:line="240" w:lineRule="auto"/>
        <w:ind w:firstLine="708"/>
        <w:textAlignment w:val="center"/>
        <w:rPr>
          <w:rFonts w:ascii="Times New Roman" w:eastAsiaTheme="minorEastAsia" w:hAnsi="Times New Roman" w:cs="Times New Roman"/>
          <w:b/>
          <w:bCs/>
        </w:rPr>
      </w:pPr>
      <w:r>
        <w:rPr>
          <w:rFonts w:ascii="Times New Roman" w:eastAsiaTheme="minorEastAsia" w:hAnsi="Times New Roman" w:cs="Times New Roman"/>
          <w:b/>
          <w:bCs/>
        </w:rPr>
        <w:t xml:space="preserve"> </w:t>
      </w:r>
      <m:oMath>
        <m:r>
          <w:rPr>
            <w:rFonts w:ascii="Cambria Math" w:eastAsia="Times New Roman" w:hAnsi="Cambria Math" w:cs="Times New Roman"/>
            <w:color w:val="000000"/>
            <w:sz w:val="24"/>
            <w:szCs w:val="24"/>
            <w:lang w:eastAsia="fr-FR"/>
          </w:rPr>
          <m:t>Itrust</m:t>
        </m:r>
      </m:oMath>
      <w:r w:rsidR="00652B65" w:rsidRPr="00B723F7">
        <w:rPr>
          <w:rFonts w:ascii="Times New Roman" w:eastAsiaTheme="minorEastAsia" w:hAnsi="Times New Roman" w:cs="Times New Roman"/>
          <w:color w:val="000000"/>
          <w:sz w:val="24"/>
          <w:szCs w:val="24"/>
          <w:lang w:eastAsia="fr-FR"/>
        </w:rPr>
        <w:t xml:space="preserve"> </w:t>
      </w:r>
      <w:r w:rsidR="006828B3" w:rsidRPr="00B723F7">
        <w:rPr>
          <w:rFonts w:ascii="Times New Roman" w:hAnsi="Times New Roman" w:cs="Times New Roman"/>
          <w:sz w:val="24"/>
          <w:szCs w:val="24"/>
        </w:rPr>
        <w:t xml:space="preserve">: </w:t>
      </w:r>
      <w:r w:rsidR="007211BD" w:rsidRPr="00B723F7">
        <w:rPr>
          <w:rFonts w:ascii="Times New Roman" w:hAnsi="Times New Roman" w:cs="Times New Roman"/>
          <w:sz w:val="24"/>
          <w:szCs w:val="24"/>
        </w:rPr>
        <w:t>La</w:t>
      </w:r>
      <w:r w:rsidR="006828B3" w:rsidRPr="00B723F7">
        <w:rPr>
          <w:rFonts w:ascii="Times New Roman" w:hAnsi="Times New Roman" w:cs="Times New Roman"/>
          <w:sz w:val="24"/>
          <w:szCs w:val="24"/>
        </w:rPr>
        <w:t xml:space="preserve"> confiance indirecte entre l’utilisateur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6828B3" w:rsidRPr="00B723F7">
        <w:rPr>
          <w:rFonts w:ascii="Times New Roman" w:hAnsi="Times New Roman" w:cs="Times New Roman"/>
          <w:sz w:val="24"/>
          <w:szCs w:val="24"/>
        </w:rPr>
        <w:t xml:space="preserve"> et </w:t>
      </w:r>
      <w:r w:rsidR="008120E8" w:rsidRPr="00B723F7">
        <w:rPr>
          <w:rFonts w:ascii="Times New Roman" w:hAnsi="Times New Roman" w:cs="Times New Roman"/>
          <w:sz w:val="24"/>
          <w:szCs w:val="24"/>
        </w:rPr>
        <w:t>l’utilisateur</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oMath>
      <w:r w:rsidR="006828B3" w:rsidRPr="00B723F7">
        <w:rPr>
          <w:rFonts w:ascii="Times New Roman" w:hAnsi="Times New Roman" w:cs="Times New Roman"/>
          <w:sz w:val="24"/>
          <w:szCs w:val="24"/>
        </w:rPr>
        <w:t>.</w:t>
      </w:r>
    </w:p>
    <w:p w:rsidR="00D40531" w:rsidRDefault="009B2DE8" w:rsidP="00D40531">
      <w:pPr>
        <w:shd w:val="clear" w:color="auto" w:fill="FFFFFF"/>
        <w:spacing w:line="240" w:lineRule="auto"/>
        <w:jc w:val="both"/>
        <w:textAlignment w:val="center"/>
        <w:rPr>
          <w:rFonts w:ascii="Times New Roman" w:hAnsi="Times New Roman" w:cs="Times New Roman"/>
          <w:sz w:val="24"/>
          <w:szCs w:val="24"/>
        </w:rPr>
      </w:pPr>
      <w:r>
        <w:rPr>
          <w:rFonts w:ascii="Times New Roman" w:eastAsiaTheme="minorEastAsia" w:hAnsi="Times New Roman" w:cs="Times New Roman"/>
          <w:iCs/>
          <w:color w:val="000000"/>
          <w:sz w:val="24"/>
          <w:szCs w:val="24"/>
          <w:lang w:eastAsia="fr-FR"/>
        </w:rPr>
        <w:t xml:space="preserve">      </w:t>
      </w:r>
      <w:r w:rsidR="00D40531">
        <w:rPr>
          <w:rFonts w:ascii="Times New Roman" w:eastAsiaTheme="minorEastAsia" w:hAnsi="Times New Roman" w:cs="Times New Roman"/>
          <w:iCs/>
          <w:color w:val="000000"/>
          <w:sz w:val="24"/>
          <w:szCs w:val="24"/>
          <w:lang w:eastAsia="fr-FR"/>
        </w:rPr>
        <w:tab/>
      </w:r>
      <w:r>
        <w:rPr>
          <w:rFonts w:ascii="Times New Roman" w:eastAsiaTheme="minorEastAsia" w:hAnsi="Times New Roman" w:cs="Times New Roman"/>
          <w:iCs/>
          <w:color w:val="000000"/>
          <w:sz w:val="24"/>
          <w:szCs w:val="24"/>
          <w:lang w:eastAsia="fr-FR"/>
        </w:rPr>
        <w:t xml:space="preserve">  </w:t>
      </w:r>
      <m:oMath>
        <m:sSubSup>
          <m:sSubSupPr>
            <m:ctrlPr>
              <w:rPr>
                <w:rFonts w:ascii="Cambria Math" w:eastAsia="Times New Roman" w:hAnsi="Cambria Math" w:cs="Times New Roman"/>
                <w:iCs/>
                <w:color w:val="000000"/>
                <w:sz w:val="24"/>
                <w:szCs w:val="24"/>
                <w:lang w:eastAsia="fr-FR"/>
              </w:rPr>
            </m:ctrlPr>
          </m:sSubSupPr>
          <m:e>
            <m:r>
              <m:rPr>
                <m:sty m:val="p"/>
              </m:rPr>
              <w:rPr>
                <w:rFonts w:ascii="Cambria Math" w:eastAsia="Times New Roman" w:hAnsi="Cambria Math" w:cs="Times New Roman"/>
                <w:color w:val="000000"/>
                <w:sz w:val="24"/>
                <w:szCs w:val="24"/>
                <w:lang w:eastAsia="fr-FR"/>
              </w:rPr>
              <m:t>W</m:t>
            </m:r>
          </m:e>
          <m:sub>
            <m:r>
              <m:rPr>
                <m:sty m:val="p"/>
              </m:rPr>
              <w:rPr>
                <w:rFonts w:ascii="Cambria Math" w:eastAsia="Times New Roman" w:hAnsi="Cambria Math" w:cs="Times New Roman"/>
                <w:color w:val="000000"/>
                <w:sz w:val="24"/>
                <w:szCs w:val="24"/>
                <w:lang w:eastAsia="fr-FR"/>
              </w:rPr>
              <m:t>direct</m:t>
            </m:r>
          </m:sub>
          <m:sup>
            <m:r>
              <m:rPr>
                <m:sty m:val="p"/>
              </m:rPr>
              <w:rPr>
                <w:rFonts w:ascii="Cambria Math" w:eastAsia="Times New Roman" w:hAnsi="Cambria Math" w:cs="Times New Roman"/>
                <w:color w:val="000000"/>
                <w:sz w:val="24"/>
                <w:szCs w:val="24"/>
                <w:lang w:eastAsia="fr-FR"/>
              </w:rPr>
              <m:t>k</m:t>
            </m:r>
          </m:sup>
        </m:sSubSup>
      </m:oMath>
      <w:r w:rsidR="00F9313A" w:rsidRPr="00B723F7">
        <w:rPr>
          <w:rFonts w:ascii="Times New Roman" w:eastAsia="Times New Roman" w:hAnsi="Times New Roman" w:cs="Times New Roman"/>
          <w:color w:val="000000"/>
          <w:sz w:val="24"/>
          <w:szCs w:val="24"/>
          <w:lang w:eastAsia="fr-FR"/>
        </w:rPr>
        <w:t> </w:t>
      </w:r>
      <w:r w:rsidR="002F1BA9">
        <w:rPr>
          <w:rFonts w:ascii="Times New Roman" w:eastAsia="Times New Roman" w:hAnsi="Times New Roman" w:cs="Times New Roman"/>
          <w:color w:val="000000"/>
          <w:sz w:val="24"/>
          <w:szCs w:val="24"/>
          <w:lang w:eastAsia="fr-FR"/>
        </w:rPr>
        <w:t xml:space="preserve">: </w:t>
      </w:r>
      <w:r w:rsidR="005470A3" w:rsidRPr="00B723F7">
        <w:rPr>
          <w:rFonts w:ascii="Times New Roman" w:hAnsi="Times New Roman" w:cs="Times New Roman"/>
          <w:sz w:val="24"/>
          <w:szCs w:val="24"/>
        </w:rPr>
        <w:t>R</w:t>
      </w:r>
      <w:r w:rsidR="006828B3" w:rsidRPr="00B723F7">
        <w:rPr>
          <w:rFonts w:ascii="Times New Roman" w:hAnsi="Times New Roman" w:cs="Times New Roman"/>
          <w:sz w:val="24"/>
          <w:szCs w:val="24"/>
        </w:rPr>
        <w:t xml:space="preserve">eprésente la valeur de confiance avant que l'utilisateur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006828B3" w:rsidRPr="00B723F7">
        <w:rPr>
          <w:rFonts w:ascii="Times New Roman" w:hAnsi="Times New Roman" w:cs="Times New Roman"/>
          <w:sz w:val="24"/>
          <w:szCs w:val="24"/>
        </w:rPr>
        <w:t xml:space="preserve">atteigne l'utilisateur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r>
          <w:rPr>
            <w:rFonts w:ascii="Cambria Math" w:hAnsi="Cambria Math" w:cs="Times New Roman"/>
            <w:sz w:val="24"/>
            <w:szCs w:val="24"/>
          </w:rPr>
          <m:t xml:space="preserve"> </m:t>
        </m:r>
      </m:oMath>
      <w:r w:rsidR="006828B3" w:rsidRPr="00B723F7">
        <w:rPr>
          <w:rFonts w:ascii="Times New Roman" w:hAnsi="Times New Roman" w:cs="Times New Roman"/>
          <w:sz w:val="24"/>
          <w:szCs w:val="24"/>
        </w:rPr>
        <w:t xml:space="preserve">dans le chemin de confiance de </w:t>
      </w:r>
      <w:r w:rsidR="006828B3" w:rsidRPr="00B723F7">
        <w:rPr>
          <w:rFonts w:ascii="Times New Roman" w:hAnsi="Times New Roman" w:cs="Times New Roman"/>
          <w:i/>
          <w:iCs/>
          <w:sz w:val="24"/>
          <w:szCs w:val="24"/>
        </w:rPr>
        <w:t>k</w:t>
      </w:r>
      <w:r w:rsidR="00D40531">
        <w:rPr>
          <w:rFonts w:ascii="Times New Roman" w:hAnsi="Times New Roman" w:cs="Times New Roman"/>
          <w:sz w:val="24"/>
          <w:szCs w:val="24"/>
        </w:rPr>
        <w:t>.</w:t>
      </w:r>
    </w:p>
    <w:p w:rsidR="006828B3" w:rsidRDefault="005470A3" w:rsidP="00D40531">
      <w:pPr>
        <w:shd w:val="clear" w:color="auto" w:fill="FFFFFF"/>
        <w:spacing w:line="240" w:lineRule="auto"/>
        <w:ind w:firstLine="708"/>
        <w:jc w:val="both"/>
        <w:textAlignment w:val="center"/>
        <w:rPr>
          <w:rFonts w:ascii="Times New Roman" w:hAnsi="Times New Roman" w:cs="Times New Roman"/>
          <w:sz w:val="24"/>
          <w:szCs w:val="24"/>
        </w:rPr>
      </w:pPr>
      <m:oMath>
        <m:r>
          <w:rPr>
            <w:rFonts w:ascii="Cambria Math" w:eastAsia="Times New Roman" w:hAnsi="Cambria Math" w:cs="Times New Roman"/>
            <w:color w:val="000000"/>
            <w:sz w:val="24"/>
            <w:szCs w:val="24"/>
            <w:lang w:eastAsia="fr-FR"/>
          </w:rPr>
          <m:t>W(k)</m:t>
        </m:r>
      </m:oMath>
      <w:r w:rsidR="006828B3" w:rsidRPr="00B723F7">
        <w:rPr>
          <w:rFonts w:ascii="Times New Roman" w:eastAsia="Times New Roman" w:hAnsi="Times New Roman" w:cs="Times New Roman"/>
          <w:color w:val="000000"/>
          <w:sz w:val="24"/>
          <w:szCs w:val="24"/>
          <w:lang w:eastAsia="fr-FR"/>
        </w:rPr>
        <w:t xml:space="preserve"> : </w:t>
      </w:r>
      <w:r w:rsidRPr="00B723F7">
        <w:rPr>
          <w:rFonts w:ascii="Times New Roman" w:hAnsi="Times New Roman" w:cs="Times New Roman"/>
          <w:sz w:val="24"/>
          <w:szCs w:val="24"/>
        </w:rPr>
        <w:t>R</w:t>
      </w:r>
      <w:r w:rsidR="006828B3" w:rsidRPr="00B723F7">
        <w:rPr>
          <w:rFonts w:ascii="Times New Roman" w:hAnsi="Times New Roman" w:cs="Times New Roman"/>
          <w:sz w:val="24"/>
          <w:szCs w:val="24"/>
        </w:rPr>
        <w:t>eprésente le poids du k nième chemin de confiance et calculé avec la formule suivante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3"/>
        <w:gridCol w:w="3023"/>
        <w:gridCol w:w="3023"/>
      </w:tblGrid>
      <w:tr w:rsidR="00CD665B" w:rsidTr="00E26DC7">
        <w:tc>
          <w:tcPr>
            <w:tcW w:w="3023" w:type="dxa"/>
            <w:vAlign w:val="center"/>
          </w:tcPr>
          <w:p w:rsidR="00CD665B" w:rsidRDefault="00CD665B" w:rsidP="00E26DC7">
            <w:pPr>
              <w:jc w:val="center"/>
              <w:textAlignment w:val="center"/>
              <w:rPr>
                <w:rFonts w:ascii="Times New Roman" w:hAnsi="Times New Roman" w:cs="Times New Roman"/>
                <w:sz w:val="24"/>
                <w:szCs w:val="24"/>
              </w:rPr>
            </w:pPr>
          </w:p>
        </w:tc>
        <w:tc>
          <w:tcPr>
            <w:tcW w:w="3023" w:type="dxa"/>
            <w:vAlign w:val="center"/>
          </w:tcPr>
          <w:p w:rsidR="00CD665B" w:rsidRDefault="003C71D8" w:rsidP="00E26DC7">
            <w:pPr>
              <w:jc w:val="center"/>
              <w:textAlignment w:val="center"/>
              <w:rPr>
                <w:rFonts w:ascii="Times New Roman" w:hAnsi="Times New Roman" w:cs="Times New Roman"/>
                <w:sz w:val="24"/>
                <w:szCs w:val="24"/>
              </w:rPr>
            </w:pPr>
            <m:oMathPara>
              <m:oMath>
                <m:nary>
                  <m:naryPr>
                    <m:chr m:val="∏"/>
                    <m:limLoc m:val="subSup"/>
                    <m:ctrlPr>
                      <w:rPr>
                        <w:rFonts w:ascii="Cambria Math" w:eastAsia="Times New Roman" w:hAnsi="Cambria Math" w:cs="Times New Roman"/>
                        <w:i/>
                        <w:color w:val="000000"/>
                        <w:sz w:val="24"/>
                        <w:szCs w:val="24"/>
                        <w:lang w:eastAsia="fr-FR"/>
                      </w:rPr>
                    </m:ctrlPr>
                  </m:naryPr>
                  <m:sub>
                    <m:r>
                      <w:rPr>
                        <w:rFonts w:ascii="Cambria Math" w:eastAsia="Times New Roman" w:hAnsi="Cambria Math" w:cs="Times New Roman"/>
                        <w:color w:val="000000"/>
                        <w:sz w:val="24"/>
                        <w:szCs w:val="24"/>
                        <w:lang w:eastAsia="fr-FR"/>
                      </w:rPr>
                      <m:t>i=1</m:t>
                    </m:r>
                  </m:sub>
                  <m:sup>
                    <m:r>
                      <w:rPr>
                        <w:rFonts w:ascii="Cambria Math" w:eastAsia="Times New Roman" w:hAnsi="Cambria Math" w:cs="Times New Roman"/>
                        <w:color w:val="000000"/>
                        <w:sz w:val="24"/>
                        <w:szCs w:val="24"/>
                        <w:lang w:eastAsia="fr-FR"/>
                      </w:rPr>
                      <m:t>l-1</m:t>
                    </m:r>
                  </m:sup>
                  <m:e>
                    <m:r>
                      <w:rPr>
                        <w:rFonts w:ascii="Cambria Math" w:eastAsia="Times New Roman" w:hAnsi="Cambria Math" w:cs="Times New Roman"/>
                        <w:color w:val="000000"/>
                        <w:sz w:val="24"/>
                        <w:szCs w:val="24"/>
                        <w:lang w:eastAsia="fr-FR"/>
                      </w:rPr>
                      <m:t xml:space="preserve"> </m:t>
                    </m:r>
                    <m:sSub>
                      <m:sSubPr>
                        <m:ctrlPr>
                          <w:rPr>
                            <w:rFonts w:ascii="Cambria Math" w:eastAsia="Times New Roman" w:hAnsi="Cambria Math" w:cs="Times New Roman"/>
                            <w:i/>
                            <w:color w:val="000000"/>
                            <w:sz w:val="24"/>
                            <w:szCs w:val="24"/>
                            <w:lang w:eastAsia="fr-FR"/>
                          </w:rPr>
                        </m:ctrlPr>
                      </m:sSubPr>
                      <m:e>
                        <m:r>
                          <w:rPr>
                            <w:rFonts w:ascii="Cambria Math" w:eastAsia="Times New Roman" w:hAnsi="Cambria Math" w:cs="Times New Roman"/>
                            <w:color w:val="000000"/>
                            <w:sz w:val="24"/>
                            <w:szCs w:val="24"/>
                            <w:lang w:eastAsia="fr-FR"/>
                          </w:rPr>
                          <m:t>Dtrust</m:t>
                        </m:r>
                      </m:e>
                      <m:sub>
                        <m:r>
                          <w:rPr>
                            <w:rFonts w:ascii="Cambria Math" w:eastAsia="Times New Roman" w:hAnsi="Cambria Math" w:cs="Times New Roman"/>
                            <w:color w:val="000000"/>
                            <w:sz w:val="24"/>
                            <w:szCs w:val="24"/>
                            <w:lang w:eastAsia="fr-FR"/>
                          </w:rPr>
                          <m:t>i</m:t>
                        </m:r>
                      </m:sub>
                    </m:sSub>
                    <m:r>
                      <w:rPr>
                        <w:rFonts w:ascii="Cambria Math" w:eastAsia="Times New Roman" w:hAnsi="Cambria Math" w:cs="Times New Roman"/>
                        <w:color w:val="000000"/>
                        <w:sz w:val="24"/>
                        <w:szCs w:val="24"/>
                        <w:lang w:eastAsia="fr-FR"/>
                      </w:rPr>
                      <m:t>(x,y)</m:t>
                    </m:r>
                  </m:e>
                </m:nary>
              </m:oMath>
            </m:oMathPara>
          </w:p>
        </w:tc>
        <w:tc>
          <w:tcPr>
            <w:tcW w:w="3023" w:type="dxa"/>
            <w:vAlign w:val="center"/>
          </w:tcPr>
          <w:p w:rsidR="00CD665B" w:rsidRPr="00CD665B" w:rsidRDefault="00CD665B" w:rsidP="00E26DC7">
            <w:pPr>
              <w:shd w:val="clear" w:color="auto" w:fill="FFFFFF"/>
              <w:jc w:val="right"/>
              <w:textAlignment w:val="center"/>
              <w:rPr>
                <w:rFonts w:ascii="Times New Roman" w:eastAsia="Times New Roman" w:hAnsi="Times New Roman" w:cs="Times New Roman"/>
                <w:color w:val="000000"/>
                <w:lang w:eastAsia="fr-FR"/>
              </w:rPr>
            </w:pPr>
            <w:r>
              <w:rPr>
                <w:rFonts w:ascii="Times New Roman" w:eastAsia="Times New Roman" w:hAnsi="Times New Roman" w:cs="Times New Roman"/>
                <w:b/>
                <w:bCs/>
                <w:color w:val="000000"/>
                <w:lang w:eastAsia="fr-FR"/>
              </w:rPr>
              <w:t>(2</w:t>
            </w:r>
            <w:r w:rsidRPr="00AB4222">
              <w:rPr>
                <w:rFonts w:ascii="Times New Roman" w:eastAsia="Times New Roman" w:hAnsi="Times New Roman" w:cs="Times New Roman"/>
                <w:b/>
                <w:bCs/>
                <w:color w:val="000000"/>
                <w:lang w:eastAsia="fr-FR"/>
              </w:rPr>
              <w:t>.9)</w:t>
            </w:r>
          </w:p>
        </w:tc>
      </w:tr>
    </w:tbl>
    <w:p w:rsidR="00231004" w:rsidRDefault="00231004" w:rsidP="00954DAD">
      <w:pPr>
        <w:shd w:val="clear" w:color="auto" w:fill="FFFFFF"/>
        <w:spacing w:line="240" w:lineRule="auto"/>
        <w:jc w:val="both"/>
        <w:textAlignment w:val="center"/>
        <w:rPr>
          <w:rFonts w:ascii="Times New Roman" w:hAnsi="Times New Roman" w:cs="Times New Roman"/>
          <w:sz w:val="24"/>
          <w:szCs w:val="24"/>
        </w:rPr>
      </w:pPr>
    </w:p>
    <w:p w:rsidR="00D44019" w:rsidRDefault="006828B3" w:rsidP="009B2DE8">
      <w:pPr>
        <w:shd w:val="clear" w:color="auto" w:fill="FFFFFF"/>
        <w:spacing w:line="240" w:lineRule="auto"/>
        <w:jc w:val="both"/>
        <w:textAlignment w:val="center"/>
        <w:rPr>
          <w:rFonts w:ascii="Times New Roman" w:hAnsi="Times New Roman" w:cs="Times New Roman"/>
          <w:sz w:val="24"/>
          <w:szCs w:val="24"/>
        </w:rPr>
      </w:pPr>
      <w:r w:rsidRPr="00551505">
        <w:rPr>
          <w:rFonts w:ascii="Times New Roman" w:hAnsi="Times New Roman" w:cs="Times New Roman"/>
          <w:sz w:val="24"/>
          <w:szCs w:val="24"/>
        </w:rPr>
        <w:lastRenderedPageBreak/>
        <w:t>Où :</w:t>
      </w:r>
      <w:r w:rsidR="009B2DE8">
        <w:rPr>
          <w:rFonts w:ascii="Times New Roman" w:hAnsi="Times New Roman" w:cs="Times New Roman"/>
          <w:sz w:val="24"/>
          <w:szCs w:val="24"/>
        </w:rPr>
        <w:t xml:space="preserve">  </w:t>
      </w:r>
    </w:p>
    <w:p w:rsidR="006828B3" w:rsidRPr="00551505" w:rsidRDefault="00D44019" w:rsidP="009B2DE8">
      <w:pPr>
        <w:shd w:val="clear" w:color="auto" w:fill="FFFFFF"/>
        <w:spacing w:line="240" w:lineRule="auto"/>
        <w:jc w:val="both"/>
        <w:textAlignment w:val="center"/>
        <w:rPr>
          <w:rFonts w:ascii="Times New Roman" w:hAnsi="Times New Roman" w:cs="Times New Roman"/>
          <w:sz w:val="24"/>
          <w:szCs w:val="24"/>
        </w:rPr>
      </w:pPr>
      <w:r>
        <w:rPr>
          <w:rFonts w:ascii="Times New Roman" w:hAnsi="Times New Roman" w:cs="Times New Roman"/>
          <w:sz w:val="24"/>
          <w:szCs w:val="24"/>
        </w:rPr>
        <w:t xml:space="preserve">           </w:t>
      </w:r>
      <w:r w:rsidR="006828B3" w:rsidRPr="00551505">
        <w:rPr>
          <w:rFonts w:ascii="Times New Roman" w:hAnsi="Times New Roman" w:cs="Times New Roman"/>
          <w:sz w:val="24"/>
          <w:szCs w:val="24"/>
        </w:rPr>
        <w:t> </w:t>
      </w:r>
      <m:oMath>
        <m:r>
          <w:rPr>
            <w:rFonts w:ascii="Cambria Math" w:eastAsia="Times New Roman" w:hAnsi="Cambria Math" w:cs="Times New Roman"/>
            <w:color w:val="000000"/>
            <w:sz w:val="24"/>
            <w:szCs w:val="24"/>
            <w:lang w:eastAsia="fr-FR"/>
          </w:rPr>
          <m:t xml:space="preserve">l </m:t>
        </m:r>
      </m:oMath>
      <w:r w:rsidR="00D565E4">
        <w:rPr>
          <w:rFonts w:ascii="Times New Roman" w:hAnsi="Times New Roman" w:cs="Times New Roman"/>
          <w:sz w:val="24"/>
          <w:szCs w:val="24"/>
        </w:rPr>
        <w:t>: R</w:t>
      </w:r>
      <w:r w:rsidR="006828B3" w:rsidRPr="00551505">
        <w:rPr>
          <w:rFonts w:ascii="Times New Roman" w:hAnsi="Times New Roman" w:cs="Times New Roman"/>
          <w:sz w:val="24"/>
          <w:szCs w:val="24"/>
        </w:rPr>
        <w:t>eprésente la longueur du k-ième chemin de confiance.</w:t>
      </w:r>
    </w:p>
    <w:p w:rsidR="006828B3" w:rsidRDefault="004F2E77" w:rsidP="004F2E77">
      <w:pPr>
        <w:shd w:val="clear" w:color="auto" w:fill="FFFFFF"/>
        <w:spacing w:line="240" w:lineRule="auto"/>
        <w:ind w:firstLine="708"/>
        <w:jc w:val="both"/>
        <w:textAlignment w:val="center"/>
        <w:rPr>
          <w:rFonts w:ascii="Times New Roman" w:hAnsi="Times New Roman" w:cs="Times New Roman"/>
          <w:sz w:val="24"/>
          <w:szCs w:val="24"/>
        </w:rPr>
      </w:pPr>
      <m:oMath>
        <m:r>
          <w:rPr>
            <w:rFonts w:ascii="Cambria Math" w:eastAsia="Times New Roman" w:hAnsi="Cambria Math" w:cs="Times New Roman"/>
            <w:color w:val="000000"/>
            <w:sz w:val="24"/>
            <w:szCs w:val="24"/>
            <w:lang w:eastAsia="fr-FR"/>
          </w:rPr>
          <m:t>Dtrust</m:t>
        </m:r>
      </m:oMath>
      <w:r w:rsidR="006828B3" w:rsidRPr="00551505">
        <w:rPr>
          <w:rFonts w:ascii="Times New Roman" w:hAnsi="Times New Roman" w:cs="Times New Roman"/>
          <w:sz w:val="24"/>
          <w:szCs w:val="24"/>
        </w:rPr>
        <w:t> :</w:t>
      </w:r>
      <w:r w:rsidR="00D565E4">
        <w:rPr>
          <w:rFonts w:ascii="Times New Roman" w:hAnsi="Times New Roman" w:cs="Times New Roman"/>
          <w:sz w:val="24"/>
          <w:szCs w:val="24"/>
        </w:rPr>
        <w:t xml:space="preserve"> R</w:t>
      </w:r>
      <w:r w:rsidR="006828B3" w:rsidRPr="00551505">
        <w:rPr>
          <w:rFonts w:ascii="Times New Roman" w:hAnsi="Times New Roman" w:cs="Times New Roman"/>
          <w:sz w:val="24"/>
          <w:szCs w:val="24"/>
        </w:rPr>
        <w:t xml:space="preserve">eprésente la confiance directe entre les utilisateurs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oMath>
      <w:r w:rsidR="00B17DF0">
        <w:rPr>
          <w:rFonts w:ascii="Times New Roman" w:eastAsiaTheme="minorEastAsia" w:hAnsi="Times New Roman" w:cs="Times New Roman"/>
          <w:iCs/>
          <w:sz w:val="24"/>
          <w:szCs w:val="24"/>
        </w:rPr>
        <w:t xml:space="preserve"> </w:t>
      </w:r>
      <w:r w:rsidR="006828B3" w:rsidRPr="00551505">
        <w:rPr>
          <w:rFonts w:ascii="Times New Roman" w:hAnsi="Times New Roman" w:cs="Times New Roman"/>
          <w:sz w:val="24"/>
          <w:szCs w:val="24"/>
        </w:rPr>
        <w:t xml:space="preserve">et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y</m:t>
            </m:r>
          </m:sub>
        </m:sSub>
        <m:r>
          <w:rPr>
            <w:rFonts w:ascii="Cambria Math" w:hAnsi="Cambria Math" w:cs="Times New Roman"/>
            <w:sz w:val="24"/>
            <w:szCs w:val="24"/>
          </w:rPr>
          <m:t xml:space="preserve"> </m:t>
        </m:r>
      </m:oMath>
      <w:r w:rsidR="006828B3" w:rsidRPr="00551505">
        <w:rPr>
          <w:rFonts w:ascii="Times New Roman" w:hAnsi="Times New Roman" w:cs="Times New Roman"/>
          <w:sz w:val="24"/>
          <w:szCs w:val="24"/>
        </w:rPr>
        <w:t>dans le k-ième chemin.</w:t>
      </w:r>
    </w:p>
    <w:p w:rsidR="006828B3" w:rsidRPr="00635107" w:rsidRDefault="006828B3" w:rsidP="00954DAD">
      <w:pPr>
        <w:tabs>
          <w:tab w:val="left" w:pos="7523"/>
        </w:tabs>
        <w:jc w:val="both"/>
        <w:rPr>
          <w:rFonts w:asciiTheme="majorBidi" w:hAnsiTheme="majorBidi" w:cstheme="majorBidi"/>
          <w:b/>
          <w:bCs/>
          <w:sz w:val="24"/>
          <w:szCs w:val="28"/>
        </w:rPr>
      </w:pPr>
      <w:r w:rsidRPr="00635107">
        <w:rPr>
          <w:rFonts w:asciiTheme="majorBidi" w:hAnsiTheme="majorBidi" w:cstheme="majorBidi"/>
          <w:b/>
          <w:bCs/>
          <w:sz w:val="24"/>
          <w:szCs w:val="28"/>
        </w:rPr>
        <w:t>2.3.3</w:t>
      </w:r>
      <w:r w:rsidR="00022E71" w:rsidRPr="00635107">
        <w:rPr>
          <w:rFonts w:asciiTheme="majorBidi" w:hAnsiTheme="majorBidi" w:cstheme="majorBidi"/>
          <w:b/>
          <w:bCs/>
          <w:sz w:val="24"/>
          <w:szCs w:val="28"/>
        </w:rPr>
        <w:t xml:space="preserve"> -</w:t>
      </w:r>
      <w:r w:rsidRPr="00635107">
        <w:rPr>
          <w:rFonts w:asciiTheme="majorBidi" w:hAnsiTheme="majorBidi" w:cstheme="majorBidi"/>
          <w:b/>
          <w:bCs/>
          <w:sz w:val="24"/>
          <w:szCs w:val="28"/>
        </w:rPr>
        <w:t xml:space="preserve"> Module de recommandation </w:t>
      </w:r>
    </w:p>
    <w:p w:rsidR="006828B3" w:rsidRPr="005F4F72" w:rsidRDefault="005F4F72" w:rsidP="00954DAD">
      <w:pPr>
        <w:tabs>
          <w:tab w:val="left" w:pos="7523"/>
        </w:tabs>
        <w:jc w:val="both"/>
        <w:rPr>
          <w:rFonts w:ascii="Times New Roman" w:hAnsi="Times New Roman" w:cs="Times New Roman"/>
          <w:sz w:val="24"/>
          <w:szCs w:val="24"/>
        </w:rPr>
      </w:pPr>
      <w:r w:rsidRPr="005F4F72">
        <w:rPr>
          <w:rFonts w:asciiTheme="majorBidi" w:hAnsiTheme="majorBidi" w:cstheme="majorBidi"/>
          <w:sz w:val="24"/>
          <w:szCs w:val="24"/>
        </w:rPr>
        <w:t xml:space="preserve">La figure 3.1 illustre l’architecture du module de recommandation. </w:t>
      </w:r>
      <w:r w:rsidRPr="005F4F72">
        <w:rPr>
          <w:rFonts w:ascii="Times New Roman" w:hAnsi="Times New Roman" w:cs="Times New Roman"/>
          <w:sz w:val="24"/>
          <w:szCs w:val="24"/>
        </w:rPr>
        <w:t>Dans ce module on procédera à la combinaison des résultats des deux derniers modules avec la formule suivante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61"/>
        <w:gridCol w:w="2157"/>
      </w:tblGrid>
      <w:tr w:rsidR="00681F32" w:rsidRPr="005F4F72" w:rsidTr="00CA15A0">
        <w:tc>
          <w:tcPr>
            <w:tcW w:w="1951" w:type="dxa"/>
            <w:vAlign w:val="center"/>
          </w:tcPr>
          <w:p w:rsidR="00681F32" w:rsidRPr="005F4F72" w:rsidRDefault="00681F32" w:rsidP="00CA15A0">
            <w:pPr>
              <w:tabs>
                <w:tab w:val="left" w:pos="7523"/>
              </w:tabs>
              <w:jc w:val="center"/>
              <w:rPr>
                <w:rFonts w:ascii="Times New Roman" w:hAnsi="Times New Roman" w:cs="Times New Roman"/>
                <w:sz w:val="24"/>
                <w:szCs w:val="24"/>
              </w:rPr>
            </w:pPr>
          </w:p>
        </w:tc>
        <w:tc>
          <w:tcPr>
            <w:tcW w:w="4961" w:type="dxa"/>
            <w:vAlign w:val="center"/>
          </w:tcPr>
          <w:p w:rsidR="00681F32" w:rsidRPr="005F4F72" w:rsidRDefault="003C71D8" w:rsidP="00CA15A0">
            <w:pPr>
              <w:tabs>
                <w:tab w:val="left" w:pos="7523"/>
              </w:tabs>
              <w:jc w:val="center"/>
              <w:rPr>
                <w:rFonts w:ascii="Times New Roman" w:hAnsi="Times New Roman" w:cs="Times New Roman"/>
                <w:sz w:val="24"/>
                <w:szCs w:val="24"/>
              </w:rPr>
            </w:pPr>
            <m:oMathPara>
              <m:oMath>
                <m:sSub>
                  <m:sSubPr>
                    <m:ctrlPr>
                      <w:rPr>
                        <w:rFonts w:ascii="Cambria Math" w:hAnsi="Cambria Math"/>
                        <w:i/>
                      </w:rPr>
                    </m:ctrlPr>
                  </m:sSubPr>
                  <m:e>
                    <m:r>
                      <w:rPr>
                        <w:rFonts w:ascii="Cambria Math" w:hAnsi="Cambria Math"/>
                      </w:rPr>
                      <m:t>Pr</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PrH</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PrS</m:t>
                    </m:r>
                  </m:e>
                  <m:sub>
                    <m:r>
                      <w:rPr>
                        <w:rFonts w:ascii="Cambria Math" w:hAnsi="Cambria Math"/>
                      </w:rPr>
                      <m:t>i</m:t>
                    </m:r>
                  </m:sub>
                </m:sSub>
                <m:r>
                  <w:rPr>
                    <w:rFonts w:ascii="Cambria Math" w:eastAsiaTheme="minorEastAsia" w:hAnsi="Cambria Math"/>
                  </w:rPr>
                  <m:t xml:space="preserve">        0 &lt;</m:t>
                </m:r>
                <m:r>
                  <w:rPr>
                    <w:rFonts w:ascii="Cambria Math" w:hAnsi="Cambria Math"/>
                  </w:rPr>
                  <m:t>α</m:t>
                </m:r>
                <m:r>
                  <w:rPr>
                    <w:rFonts w:ascii="Cambria Math" w:eastAsiaTheme="minorEastAsia" w:hAnsi="Cambria Math"/>
                  </w:rPr>
                  <m:t>&lt;1</m:t>
                </m:r>
              </m:oMath>
            </m:oMathPara>
          </w:p>
        </w:tc>
        <w:tc>
          <w:tcPr>
            <w:tcW w:w="2157" w:type="dxa"/>
            <w:vAlign w:val="center"/>
          </w:tcPr>
          <w:p w:rsidR="00681F32" w:rsidRPr="005F4F72" w:rsidRDefault="00681F32" w:rsidP="00CA15A0">
            <w:pPr>
              <w:tabs>
                <w:tab w:val="left" w:pos="7523"/>
              </w:tabs>
              <w:jc w:val="right"/>
              <w:rPr>
                <w:rFonts w:ascii="Times New Roman" w:eastAsiaTheme="minorEastAsia" w:hAnsi="Times New Roman" w:cs="Times New Roman"/>
                <w:b/>
                <w:bCs/>
              </w:rPr>
            </w:pPr>
            <w:r w:rsidRPr="005F4F72">
              <w:rPr>
                <w:rFonts w:ascii="Times New Roman" w:eastAsiaTheme="minorEastAsia" w:hAnsi="Times New Roman" w:cs="Times New Roman"/>
                <w:b/>
                <w:bCs/>
              </w:rPr>
              <w:t>(2.10)</w:t>
            </w:r>
          </w:p>
        </w:tc>
      </w:tr>
    </w:tbl>
    <w:p w:rsidR="00037CFD" w:rsidRPr="005F4F72" w:rsidRDefault="006828B3" w:rsidP="00747C88">
      <w:pPr>
        <w:tabs>
          <w:tab w:val="left" w:pos="7523"/>
        </w:tabs>
        <w:rPr>
          <w:rFonts w:ascii="Times New Roman" w:eastAsiaTheme="minorEastAsia" w:hAnsi="Times New Roman" w:cs="Times New Roman"/>
          <w:b/>
          <w:bCs/>
        </w:rPr>
      </w:pPr>
      <w:r w:rsidRPr="005F4F72">
        <w:rPr>
          <w:rFonts w:ascii="Times New Roman" w:eastAsiaTheme="minorEastAsia" w:hAnsi="Times New Roman" w:cs="Times New Roman"/>
          <w:b/>
          <w:bCs/>
        </w:rPr>
        <w:t>Où</w:t>
      </w:r>
      <w:r w:rsidR="00037CFD" w:rsidRPr="005F4F72">
        <w:rPr>
          <w:rFonts w:ascii="Times New Roman" w:eastAsiaTheme="minorEastAsia" w:hAnsi="Times New Roman" w:cs="Times New Roman"/>
          <w:b/>
          <w:bCs/>
        </w:rPr>
        <w:t> :</w:t>
      </w:r>
    </w:p>
    <w:p w:rsidR="00037CFD" w:rsidRPr="005F4F72" w:rsidRDefault="003C71D8" w:rsidP="00037CFD">
      <w:pPr>
        <w:tabs>
          <w:tab w:val="left" w:pos="7523"/>
        </w:tabs>
        <w:ind w:firstLine="708"/>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Pr</m:t>
            </m:r>
          </m:e>
          <m:sub>
            <m:r>
              <w:rPr>
                <w:rFonts w:ascii="Cambria Math" w:hAnsi="Cambria Math"/>
              </w:rPr>
              <m:t>i</m:t>
            </m:r>
          </m:sub>
        </m:sSub>
        <m:r>
          <w:rPr>
            <w:rFonts w:ascii="Cambria Math" w:hAnsi="Cambria Math"/>
          </w:rPr>
          <m:t> </m:t>
        </m:r>
      </m:oMath>
      <w:r w:rsidR="00037CFD" w:rsidRPr="005F4F72">
        <w:rPr>
          <w:rFonts w:ascii="Times New Roman" w:eastAsiaTheme="minorEastAsia" w:hAnsi="Times New Roman" w:cs="Times New Roman"/>
        </w:rPr>
        <w:t xml:space="preserve">: La prédiction d’interaction finale de l’item </w:t>
      </w:r>
      <w:r w:rsidR="00037CFD" w:rsidRPr="005F4F72">
        <w:rPr>
          <w:rFonts w:ascii="Times New Roman" w:eastAsiaTheme="minorEastAsia" w:hAnsi="Times New Roman" w:cs="Times New Roman"/>
          <w:i/>
          <w:iCs/>
        </w:rPr>
        <w:t>i</w:t>
      </w:r>
      <w:r w:rsidR="00037CFD" w:rsidRPr="005F4F72">
        <w:rPr>
          <w:rFonts w:ascii="Times New Roman" w:eastAsiaTheme="minorEastAsia" w:hAnsi="Times New Roman" w:cs="Times New Roman"/>
        </w:rPr>
        <w:t xml:space="preserve"> par le modèle.</w:t>
      </w:r>
    </w:p>
    <w:p w:rsidR="006828B3" w:rsidRPr="005F4F72" w:rsidRDefault="003C71D8" w:rsidP="000574CD">
      <w:pPr>
        <w:tabs>
          <w:tab w:val="left" w:pos="7523"/>
        </w:tabs>
        <w:ind w:firstLine="708"/>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PrH</m:t>
            </m:r>
          </m:e>
          <m:sub>
            <m:r>
              <w:rPr>
                <w:rFonts w:ascii="Cambria Math" w:hAnsi="Cambria Math"/>
              </w:rPr>
              <m:t>i</m:t>
            </m:r>
          </m:sub>
        </m:sSub>
        <m:r>
          <w:rPr>
            <w:rFonts w:ascii="Cambria Math" w:hAnsi="Cambria Math"/>
          </w:rPr>
          <m:t> </m:t>
        </m:r>
      </m:oMath>
      <w:r w:rsidR="006828B3" w:rsidRPr="005F4F72">
        <w:rPr>
          <w:rFonts w:ascii="Times New Roman" w:eastAsiaTheme="minorEastAsia" w:hAnsi="Times New Roman" w:cs="Times New Roman"/>
        </w:rPr>
        <w:t xml:space="preserve">: La prédiction d’interaction de l’item </w:t>
      </w:r>
      <w:r w:rsidR="006828B3" w:rsidRPr="005F4F72">
        <w:rPr>
          <w:rFonts w:ascii="Times New Roman" w:eastAsiaTheme="minorEastAsia" w:hAnsi="Times New Roman" w:cs="Times New Roman"/>
          <w:i/>
          <w:iCs/>
        </w:rPr>
        <w:t>i</w:t>
      </w:r>
      <w:r w:rsidR="006828B3" w:rsidRPr="005F4F72">
        <w:rPr>
          <w:rFonts w:ascii="Times New Roman" w:eastAsiaTheme="minorEastAsia" w:hAnsi="Times New Roman" w:cs="Times New Roman"/>
        </w:rPr>
        <w:t xml:space="preserve"> par HybMLP.</w:t>
      </w:r>
    </w:p>
    <w:p w:rsidR="006828B3" w:rsidRDefault="003C71D8" w:rsidP="000574CD">
      <w:pPr>
        <w:tabs>
          <w:tab w:val="left" w:pos="7523"/>
        </w:tabs>
        <w:ind w:firstLine="708"/>
        <w:rPr>
          <w:rFonts w:ascii="Times New Roman" w:hAnsi="Times New Roman" w:cs="Times New Roman"/>
          <w:b/>
          <w:bCs/>
        </w:rPr>
      </w:pPr>
      <m:oMath>
        <m:sSub>
          <m:sSubPr>
            <m:ctrlPr>
              <w:rPr>
                <w:rFonts w:ascii="Cambria Math" w:hAnsi="Cambria Math"/>
                <w:i/>
              </w:rPr>
            </m:ctrlPr>
          </m:sSubPr>
          <m:e>
            <m:r>
              <w:rPr>
                <w:rFonts w:ascii="Cambria Math" w:hAnsi="Cambria Math"/>
              </w:rPr>
              <m:t>PrS</m:t>
            </m:r>
          </m:e>
          <m:sub>
            <m:r>
              <w:rPr>
                <w:rFonts w:ascii="Cambria Math" w:hAnsi="Cambria Math"/>
              </w:rPr>
              <m:t>i</m:t>
            </m:r>
          </m:sub>
        </m:sSub>
        <m:r>
          <w:rPr>
            <w:rFonts w:ascii="Cambria Math" w:hAnsi="Cambria Math"/>
          </w:rPr>
          <m:t xml:space="preserve"> :</m:t>
        </m:r>
      </m:oMath>
      <w:r w:rsidR="006828B3" w:rsidRPr="005F4F72">
        <w:rPr>
          <w:rFonts w:ascii="Times New Roman" w:eastAsiaTheme="minorEastAsia" w:hAnsi="Times New Roman" w:cs="Times New Roman"/>
        </w:rPr>
        <w:t xml:space="preserve"> La prédiction d’interaction de l’item </w:t>
      </w:r>
      <w:r w:rsidR="006828B3" w:rsidRPr="005F4F72">
        <w:rPr>
          <w:rFonts w:ascii="Times New Roman" w:eastAsiaTheme="minorEastAsia" w:hAnsi="Times New Roman" w:cs="Times New Roman"/>
          <w:i/>
          <w:iCs/>
        </w:rPr>
        <w:t>i</w:t>
      </w:r>
      <w:r w:rsidR="006828B3" w:rsidRPr="005F4F72">
        <w:rPr>
          <w:rFonts w:ascii="Times New Roman" w:eastAsiaTheme="minorEastAsia" w:hAnsi="Times New Roman" w:cs="Times New Roman"/>
        </w:rPr>
        <w:t xml:space="preserve"> par SocHybMLP.</w:t>
      </w:r>
    </w:p>
    <w:p w:rsidR="006828B3" w:rsidRDefault="006828B3" w:rsidP="00954DAD">
      <w:pPr>
        <w:tabs>
          <w:tab w:val="left" w:pos="7523"/>
        </w:tabs>
        <w:jc w:val="center"/>
        <w:rPr>
          <w:rFonts w:ascii="Times New Roman" w:hAnsi="Times New Roman" w:cs="Times New Roman"/>
          <w:b/>
          <w:bCs/>
          <w:noProof/>
          <w:lang w:eastAsia="fr-FR"/>
        </w:rPr>
      </w:pPr>
      <w:r>
        <w:rPr>
          <w:rFonts w:ascii="Times New Roman" w:hAnsi="Times New Roman" w:cs="Times New Roman"/>
          <w:b/>
          <w:bCs/>
          <w:noProof/>
          <w:lang w:eastAsia="fr-FR"/>
        </w:rPr>
        <w:drawing>
          <wp:inline distT="0" distB="0" distL="0" distR="0">
            <wp:extent cx="5527675" cy="2493334"/>
            <wp:effectExtent l="19050" t="19050" r="0" b="2540"/>
            <wp:docPr id="18" name="Image 17" descr="modu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3.PNG"/>
                    <pic:cNvPicPr/>
                  </pic:nvPicPr>
                  <pic:blipFill>
                    <a:blip r:embed="rId21" cstate="print"/>
                    <a:stretch>
                      <a:fillRect/>
                    </a:stretch>
                  </pic:blipFill>
                  <pic:spPr>
                    <a:xfrm>
                      <a:off x="0" y="0"/>
                      <a:ext cx="5528447" cy="2493682"/>
                    </a:xfrm>
                    <a:prstGeom prst="rect">
                      <a:avLst/>
                    </a:prstGeom>
                    <a:noFill/>
                    <a:ln>
                      <a:solidFill>
                        <a:schemeClr val="accent1"/>
                      </a:solidFill>
                    </a:ln>
                  </pic:spPr>
                </pic:pic>
              </a:graphicData>
            </a:graphic>
          </wp:inline>
        </w:drawing>
      </w:r>
    </w:p>
    <w:p w:rsidR="006828B3" w:rsidRDefault="006828B3" w:rsidP="00954DAD">
      <w:pPr>
        <w:ind w:firstLine="708"/>
        <w:jc w:val="center"/>
        <w:rPr>
          <w:rFonts w:ascii="Times New Roman" w:hAnsi="Times New Roman" w:cs="Times New Roman"/>
          <w:b/>
          <w:bCs/>
        </w:rPr>
      </w:pPr>
      <w:r w:rsidRPr="00697F5F">
        <w:rPr>
          <w:rFonts w:ascii="Times New Roman" w:hAnsi="Times New Roman" w:cs="Times New Roman"/>
          <w:b/>
          <w:bCs/>
        </w:rPr>
        <w:t>Figure</w:t>
      </w:r>
      <w:r>
        <w:rPr>
          <w:rFonts w:ascii="Times New Roman" w:hAnsi="Times New Roman" w:cs="Times New Roman"/>
          <w:b/>
          <w:bCs/>
        </w:rPr>
        <w:t xml:space="preserve"> </w:t>
      </w:r>
      <w:r w:rsidR="00F23348">
        <w:rPr>
          <w:rFonts w:ascii="Times New Roman" w:hAnsi="Times New Roman" w:cs="Times New Roman"/>
          <w:b/>
          <w:bCs/>
        </w:rPr>
        <w:t>2.4</w:t>
      </w:r>
      <w:r w:rsidR="00F23348" w:rsidRPr="00697F5F">
        <w:rPr>
          <w:rFonts w:ascii="Times New Roman" w:hAnsi="Times New Roman" w:cs="Times New Roman"/>
          <w:b/>
          <w:bCs/>
        </w:rPr>
        <w:t> :</w:t>
      </w:r>
      <w:r>
        <w:rPr>
          <w:rFonts w:ascii="Times New Roman" w:hAnsi="Times New Roman" w:cs="Times New Roman"/>
          <w:b/>
          <w:bCs/>
        </w:rPr>
        <w:t xml:space="preserve"> </w:t>
      </w:r>
      <w:r w:rsidRPr="00C46814">
        <w:rPr>
          <w:rFonts w:ascii="Times New Roman" w:hAnsi="Times New Roman" w:cs="Times New Roman"/>
        </w:rPr>
        <w:t>architecture du module 03</w:t>
      </w:r>
      <w:r w:rsidR="00E413E6">
        <w:rPr>
          <w:rFonts w:ascii="Times New Roman" w:hAnsi="Times New Roman" w:cs="Times New Roman"/>
        </w:rPr>
        <w:t>.</w:t>
      </w:r>
    </w:p>
    <w:p w:rsidR="006828B3" w:rsidRDefault="006828B3" w:rsidP="00954DAD">
      <w:pPr>
        <w:tabs>
          <w:tab w:val="left" w:pos="7523"/>
        </w:tabs>
        <w:jc w:val="both"/>
        <w:rPr>
          <w:rFonts w:ascii="Times New Roman" w:hAnsi="Times New Roman" w:cs="Times New Roman"/>
          <w:sz w:val="24"/>
          <w:szCs w:val="24"/>
        </w:rPr>
      </w:pPr>
      <w:r w:rsidRPr="00EA51AB">
        <w:rPr>
          <w:rFonts w:ascii="Times New Roman" w:hAnsi="Times New Roman" w:cs="Times New Roman"/>
          <w:sz w:val="24"/>
          <w:szCs w:val="24"/>
        </w:rPr>
        <w:t>Dans le chapitre suivant on va évaluer cette formule afin de trouver la meilleure valeur de α.</w:t>
      </w:r>
    </w:p>
    <w:p w:rsidR="00D44019" w:rsidRPr="00EA51AB" w:rsidRDefault="006828B3" w:rsidP="00954DAD">
      <w:pPr>
        <w:tabs>
          <w:tab w:val="left" w:pos="7523"/>
        </w:tabs>
        <w:jc w:val="both"/>
        <w:rPr>
          <w:rFonts w:ascii="Times New Roman" w:hAnsi="Times New Roman" w:cs="Times New Roman"/>
          <w:sz w:val="24"/>
          <w:szCs w:val="24"/>
        </w:rPr>
      </w:pPr>
      <w:r w:rsidRPr="00EA51AB">
        <w:rPr>
          <w:rFonts w:ascii="Times New Roman" w:hAnsi="Times New Roman" w:cs="Times New Roman"/>
          <w:sz w:val="24"/>
          <w:szCs w:val="24"/>
        </w:rPr>
        <w:t xml:space="preserve">Nous considérons les deux manières suivantes de prise en compte du contexte, selon la base utilisée : </w:t>
      </w:r>
    </w:p>
    <w:p w:rsidR="008E4B40" w:rsidRPr="00EA51AB" w:rsidRDefault="008E4B40" w:rsidP="00724C2B">
      <w:pPr>
        <w:pStyle w:val="Paragraphedeliste"/>
        <w:numPr>
          <w:ilvl w:val="0"/>
          <w:numId w:val="11"/>
        </w:numPr>
        <w:tabs>
          <w:tab w:val="left" w:pos="7523"/>
        </w:tabs>
        <w:jc w:val="both"/>
        <w:rPr>
          <w:rFonts w:ascii="Times New Roman" w:hAnsi="Times New Roman" w:cs="Times New Roman"/>
          <w:sz w:val="24"/>
          <w:szCs w:val="24"/>
        </w:rPr>
      </w:pPr>
      <w:r w:rsidRPr="00EA51AB">
        <w:rPr>
          <w:rFonts w:ascii="Times New Roman" w:hAnsi="Times New Roman" w:cs="Times New Roman"/>
          <w:b/>
          <w:bCs/>
          <w:i/>
          <w:iCs/>
          <w:sz w:val="24"/>
          <w:szCs w:val="24"/>
        </w:rPr>
        <w:t>Base Yelp</w:t>
      </w:r>
      <w:r w:rsidRPr="00EA51AB">
        <w:rPr>
          <w:rFonts w:ascii="Times New Roman" w:hAnsi="Times New Roman" w:cs="Times New Roman"/>
          <w:sz w:val="24"/>
          <w:szCs w:val="24"/>
        </w:rPr>
        <w:t xml:space="preserve"> : </w:t>
      </w:r>
    </w:p>
    <w:p w:rsidR="008E4B40" w:rsidRPr="00EA51AB" w:rsidRDefault="008E4B40" w:rsidP="00724C2B">
      <w:pPr>
        <w:tabs>
          <w:tab w:val="left" w:pos="7523"/>
        </w:tabs>
        <w:jc w:val="both"/>
        <w:rPr>
          <w:rFonts w:ascii="Times New Roman" w:hAnsi="Times New Roman" w:cs="Times New Roman"/>
          <w:sz w:val="24"/>
          <w:szCs w:val="24"/>
        </w:rPr>
      </w:pPr>
      <w:r w:rsidRPr="00EA51AB">
        <w:rPr>
          <w:rFonts w:ascii="Times New Roman" w:hAnsi="Times New Roman" w:cs="Times New Roman"/>
          <w:sz w:val="24"/>
          <w:szCs w:val="24"/>
        </w:rPr>
        <w:t xml:space="preserve">La base de données Yelp met à disposition la latitude et longitude de chaque restaurant exploité pour obtenir sa géo localisation correspondante. On a calculé la distance entre la localisation de l’utilisateur </w:t>
      </w:r>
      <w:r w:rsidRPr="00EA51AB">
        <w:rPr>
          <w:rFonts w:ascii="Times New Roman" w:hAnsi="Times New Roman" w:cs="Times New Roman"/>
          <w:i/>
          <w:iCs/>
          <w:sz w:val="24"/>
          <w:szCs w:val="24"/>
        </w:rPr>
        <w:t>u</w:t>
      </w:r>
      <w:r w:rsidRPr="00EA51AB">
        <w:rPr>
          <w:rFonts w:ascii="Times New Roman" w:hAnsi="Times New Roman" w:cs="Times New Roman"/>
          <w:sz w:val="24"/>
          <w:szCs w:val="24"/>
        </w:rPr>
        <w:t xml:space="preserve"> et l’item </w:t>
      </w:r>
      <w:r w:rsidRPr="00EA51AB">
        <w:rPr>
          <w:rFonts w:ascii="Times New Roman" w:hAnsi="Times New Roman" w:cs="Times New Roman"/>
          <w:i/>
          <w:iCs/>
          <w:sz w:val="24"/>
          <w:szCs w:val="24"/>
        </w:rPr>
        <w:t>i</w:t>
      </w:r>
      <w:r w:rsidRPr="00EA51AB">
        <w:rPr>
          <w:rFonts w:ascii="Times New Roman" w:hAnsi="Times New Roman" w:cs="Times New Roman"/>
          <w:sz w:val="24"/>
          <w:szCs w:val="24"/>
        </w:rPr>
        <w:t xml:space="preserve"> à l’aide des fonctions prédéfinies dans </w:t>
      </w:r>
      <w:r w:rsidRPr="00EA51AB">
        <w:rPr>
          <w:rFonts w:ascii="Times New Roman" w:hAnsi="Times New Roman" w:cs="Times New Roman"/>
          <w:bCs/>
          <w:sz w:val="24"/>
          <w:szCs w:val="24"/>
        </w:rPr>
        <w:t>Python</w:t>
      </w:r>
      <w:r w:rsidRPr="00EA51AB">
        <w:rPr>
          <w:rFonts w:ascii="Times New Roman" w:hAnsi="Times New Roman" w:cs="Times New Roman"/>
          <w:sz w:val="24"/>
          <w:szCs w:val="24"/>
        </w:rPr>
        <w:t xml:space="preserve"> (voir annexe A.1). Nous avons pris en compte la modélisation réelle des problèmes de géo localisation dans laquelle on permet à l’utilisateur de choisir une distance limite à </w:t>
      </w:r>
      <w:r w:rsidR="000A56EF" w:rsidRPr="00EA51AB">
        <w:rPr>
          <w:rFonts w:ascii="Times New Roman" w:hAnsi="Times New Roman" w:cs="Times New Roman"/>
          <w:sz w:val="24"/>
          <w:szCs w:val="24"/>
        </w:rPr>
        <w:t>ne pas</w:t>
      </w:r>
      <w:r w:rsidRPr="00EA51AB">
        <w:rPr>
          <w:rFonts w:ascii="Times New Roman" w:hAnsi="Times New Roman" w:cs="Times New Roman"/>
          <w:sz w:val="24"/>
          <w:szCs w:val="24"/>
        </w:rPr>
        <w:t xml:space="preserve"> dépasser, par exemple :</w:t>
      </w:r>
    </w:p>
    <w:p w:rsidR="008E4B40" w:rsidRPr="00EA51AB" w:rsidRDefault="008E4B40" w:rsidP="00724C2B">
      <w:pPr>
        <w:tabs>
          <w:tab w:val="left" w:pos="7523"/>
        </w:tabs>
        <w:jc w:val="both"/>
        <w:rPr>
          <w:rFonts w:ascii="Times New Roman" w:hAnsi="Times New Roman" w:cs="Times New Roman"/>
          <w:sz w:val="24"/>
          <w:szCs w:val="24"/>
        </w:rPr>
      </w:pPr>
      <w:r w:rsidRPr="00EA51AB">
        <w:rPr>
          <w:rFonts w:ascii="Times New Roman" w:hAnsi="Times New Roman" w:cs="Times New Roman"/>
          <w:sz w:val="24"/>
          <w:szCs w:val="24"/>
        </w:rPr>
        <w:lastRenderedPageBreak/>
        <w:t xml:space="preserve">L’utilisateur </w:t>
      </w:r>
      <w:r w:rsidRPr="00EA51AB">
        <w:rPr>
          <w:rFonts w:ascii="Times New Roman" w:hAnsi="Times New Roman" w:cs="Times New Roman"/>
          <w:i/>
          <w:iCs/>
          <w:sz w:val="24"/>
          <w:szCs w:val="24"/>
        </w:rPr>
        <w:t>u</w:t>
      </w:r>
      <w:r w:rsidRPr="00EA51AB">
        <w:rPr>
          <w:rFonts w:ascii="Times New Roman" w:hAnsi="Times New Roman" w:cs="Times New Roman"/>
          <w:sz w:val="24"/>
          <w:szCs w:val="24"/>
        </w:rPr>
        <w:t xml:space="preserve"> souhaite se rendre à des restaurants qui ne se situent pas plus de 50 km loin de chez lui. Notre système vise alors à lui recommander des restaurants avec une distance inférieure ou égale à 50 km.</w:t>
      </w:r>
    </w:p>
    <w:p w:rsidR="008E4B40" w:rsidRPr="00EA51AB" w:rsidRDefault="008E4B40" w:rsidP="00724C2B">
      <w:pPr>
        <w:pStyle w:val="Paragraphedeliste"/>
        <w:numPr>
          <w:ilvl w:val="0"/>
          <w:numId w:val="11"/>
        </w:numPr>
        <w:tabs>
          <w:tab w:val="left" w:pos="7523"/>
        </w:tabs>
        <w:jc w:val="both"/>
        <w:rPr>
          <w:rFonts w:ascii="Times New Roman" w:hAnsi="Times New Roman" w:cs="Times New Roman"/>
          <w:sz w:val="24"/>
          <w:szCs w:val="24"/>
        </w:rPr>
      </w:pPr>
      <w:r w:rsidRPr="00EA51AB">
        <w:rPr>
          <w:rFonts w:ascii="Times New Roman" w:hAnsi="Times New Roman" w:cs="Times New Roman"/>
          <w:b/>
          <w:bCs/>
          <w:i/>
          <w:iCs/>
          <w:sz w:val="24"/>
          <w:szCs w:val="24"/>
        </w:rPr>
        <w:t xml:space="preserve">Base </w:t>
      </w:r>
      <w:r w:rsidR="000A56EF">
        <w:rPr>
          <w:rFonts w:ascii="Times New Roman" w:hAnsi="Times New Roman" w:cs="Times New Roman"/>
          <w:b/>
          <w:bCs/>
          <w:i/>
          <w:iCs/>
          <w:sz w:val="24"/>
          <w:szCs w:val="24"/>
        </w:rPr>
        <w:t>M</w:t>
      </w:r>
      <w:r w:rsidR="000E2DA3">
        <w:rPr>
          <w:rFonts w:ascii="Times New Roman" w:hAnsi="Times New Roman" w:cs="Times New Roman"/>
          <w:b/>
          <w:bCs/>
          <w:i/>
          <w:iCs/>
          <w:sz w:val="24"/>
          <w:szCs w:val="24"/>
        </w:rPr>
        <w:t>ovie Lens</w:t>
      </w:r>
      <w:r w:rsidR="0040249E">
        <w:rPr>
          <w:rFonts w:ascii="Times New Roman" w:hAnsi="Times New Roman" w:cs="Times New Roman"/>
          <w:b/>
          <w:bCs/>
          <w:i/>
          <w:iCs/>
          <w:sz w:val="24"/>
          <w:szCs w:val="24"/>
        </w:rPr>
        <w:t xml:space="preserve"> </w:t>
      </w:r>
      <w:r w:rsidR="000E2DA3">
        <w:rPr>
          <w:rFonts w:ascii="Times New Roman" w:hAnsi="Times New Roman" w:cs="Times New Roman"/>
          <w:b/>
          <w:bCs/>
          <w:i/>
          <w:iCs/>
          <w:sz w:val="24"/>
          <w:szCs w:val="24"/>
        </w:rPr>
        <w:t>1m</w:t>
      </w:r>
      <w:r w:rsidRPr="00EA51AB">
        <w:rPr>
          <w:rFonts w:ascii="Times New Roman" w:hAnsi="Times New Roman" w:cs="Times New Roman"/>
          <w:sz w:val="24"/>
          <w:szCs w:val="24"/>
        </w:rPr>
        <w:t> :</w:t>
      </w:r>
    </w:p>
    <w:p w:rsidR="008E4B40" w:rsidRPr="00EA51AB" w:rsidRDefault="008E4B40" w:rsidP="00724C2B">
      <w:pPr>
        <w:tabs>
          <w:tab w:val="left" w:pos="7523"/>
        </w:tabs>
        <w:jc w:val="both"/>
        <w:rPr>
          <w:rFonts w:ascii="Times New Roman" w:hAnsi="Times New Roman" w:cs="Times New Roman"/>
          <w:sz w:val="24"/>
          <w:szCs w:val="24"/>
        </w:rPr>
      </w:pPr>
      <w:r w:rsidRPr="00EA51AB">
        <w:rPr>
          <w:rFonts w:ascii="Times New Roman" w:hAnsi="Times New Roman" w:cs="Times New Roman"/>
          <w:sz w:val="24"/>
          <w:szCs w:val="24"/>
        </w:rPr>
        <w:t xml:space="preserve">Quant à </w:t>
      </w:r>
      <w:r w:rsidR="00FA320D">
        <w:rPr>
          <w:rFonts w:ascii="Times New Roman" w:hAnsi="Times New Roman" w:cs="Times New Roman"/>
          <w:sz w:val="24"/>
          <w:szCs w:val="24"/>
        </w:rPr>
        <w:t>movie lens</w:t>
      </w:r>
      <w:r w:rsidRPr="00EA51AB">
        <w:rPr>
          <w:rFonts w:ascii="Times New Roman" w:hAnsi="Times New Roman" w:cs="Times New Roman"/>
          <w:sz w:val="24"/>
          <w:szCs w:val="24"/>
        </w:rPr>
        <w:t xml:space="preserve">, on prend en considération la colonne Timestamp qui représente une codification de l’instant où l’utilisateur </w:t>
      </w:r>
      <w:r w:rsidRPr="00EA51AB">
        <w:rPr>
          <w:rFonts w:ascii="Times New Roman" w:hAnsi="Times New Roman" w:cs="Times New Roman"/>
          <w:i/>
          <w:iCs/>
          <w:sz w:val="24"/>
          <w:szCs w:val="24"/>
        </w:rPr>
        <w:t>u</w:t>
      </w:r>
      <w:r w:rsidRPr="00EA51AB">
        <w:rPr>
          <w:rFonts w:ascii="Times New Roman" w:hAnsi="Times New Roman" w:cs="Times New Roman"/>
          <w:sz w:val="24"/>
          <w:szCs w:val="24"/>
        </w:rPr>
        <w:t xml:space="preserve"> a interagi avec litem</w:t>
      </w:r>
      <w:r w:rsidRPr="00EA51AB">
        <w:rPr>
          <w:rFonts w:ascii="Times New Roman" w:hAnsi="Times New Roman" w:cs="Times New Roman"/>
          <w:i/>
          <w:iCs/>
          <w:sz w:val="24"/>
          <w:szCs w:val="24"/>
        </w:rPr>
        <w:t xml:space="preserve"> i.</w:t>
      </w:r>
      <w:r w:rsidRPr="00EA51AB">
        <w:rPr>
          <w:rFonts w:ascii="Times New Roman" w:hAnsi="Times New Roman" w:cs="Times New Roman"/>
          <w:sz w:val="24"/>
          <w:szCs w:val="24"/>
        </w:rPr>
        <w:t xml:space="preserve"> A l’aide des fonctions déjà existantes dans</w:t>
      </w:r>
      <w:r w:rsidRPr="00EA51AB">
        <w:rPr>
          <w:rFonts w:ascii="Times New Roman" w:hAnsi="Times New Roman" w:cs="Times New Roman"/>
          <w:b/>
          <w:bCs/>
          <w:sz w:val="24"/>
          <w:szCs w:val="24"/>
        </w:rPr>
        <w:t xml:space="preserve"> </w:t>
      </w:r>
      <w:r w:rsidRPr="00EA51AB">
        <w:rPr>
          <w:rFonts w:ascii="Times New Roman" w:hAnsi="Times New Roman" w:cs="Times New Roman"/>
          <w:bCs/>
          <w:sz w:val="24"/>
          <w:szCs w:val="24"/>
        </w:rPr>
        <w:t>Python</w:t>
      </w:r>
      <w:r w:rsidRPr="00EA51AB">
        <w:rPr>
          <w:rFonts w:ascii="Times New Roman" w:hAnsi="Times New Roman" w:cs="Times New Roman"/>
          <w:sz w:val="24"/>
          <w:szCs w:val="24"/>
        </w:rPr>
        <w:t xml:space="preserve"> (voir annexe A.1), nous avons pu extraire la saison dans laquelle l’item </w:t>
      </w:r>
      <w:r w:rsidRPr="00EA51AB">
        <w:rPr>
          <w:rFonts w:ascii="Times New Roman" w:hAnsi="Times New Roman" w:cs="Times New Roman"/>
          <w:i/>
          <w:sz w:val="24"/>
          <w:szCs w:val="24"/>
        </w:rPr>
        <w:t>i</w:t>
      </w:r>
      <w:r w:rsidRPr="00EA51AB">
        <w:rPr>
          <w:rFonts w:ascii="Times New Roman" w:hAnsi="Times New Roman" w:cs="Times New Roman"/>
          <w:sz w:val="24"/>
          <w:szCs w:val="24"/>
        </w:rPr>
        <w:t xml:space="preserve"> a été visionné. Ensuite, nous avons pris la saison </w:t>
      </w:r>
      <w:r w:rsidRPr="00EA51AB">
        <w:rPr>
          <w:rFonts w:ascii="Times New Roman" w:hAnsi="Times New Roman" w:cs="Times New Roman"/>
          <w:i/>
          <w:iCs/>
          <w:sz w:val="24"/>
          <w:szCs w:val="24"/>
        </w:rPr>
        <w:t>s</w:t>
      </w:r>
      <w:r w:rsidRPr="00EA51AB">
        <w:rPr>
          <w:rFonts w:ascii="Times New Roman" w:hAnsi="Times New Roman" w:cs="Times New Roman"/>
          <w:sz w:val="24"/>
          <w:szCs w:val="24"/>
        </w:rPr>
        <w:t xml:space="preserve"> dans laquelle l’item </w:t>
      </w:r>
      <w:r w:rsidRPr="00EA51AB">
        <w:rPr>
          <w:rFonts w:ascii="Times New Roman" w:hAnsi="Times New Roman" w:cs="Times New Roman"/>
          <w:i/>
          <w:iCs/>
          <w:sz w:val="24"/>
          <w:szCs w:val="24"/>
        </w:rPr>
        <w:t>i</w:t>
      </w:r>
      <w:r w:rsidRPr="00EA51AB">
        <w:rPr>
          <w:rFonts w:ascii="Times New Roman" w:hAnsi="Times New Roman" w:cs="Times New Roman"/>
          <w:sz w:val="24"/>
          <w:szCs w:val="24"/>
        </w:rPr>
        <w:t xml:space="preserve"> a été le plus vu. Puis, nous considérons que l’item </w:t>
      </w:r>
      <w:r w:rsidRPr="00EA51AB">
        <w:rPr>
          <w:rFonts w:ascii="Times New Roman" w:hAnsi="Times New Roman" w:cs="Times New Roman"/>
          <w:i/>
          <w:iCs/>
          <w:sz w:val="24"/>
          <w:szCs w:val="24"/>
        </w:rPr>
        <w:t xml:space="preserve">i </w:t>
      </w:r>
      <w:r w:rsidRPr="00EA51AB">
        <w:rPr>
          <w:rFonts w:ascii="Times New Roman" w:hAnsi="Times New Roman" w:cs="Times New Roman"/>
          <w:sz w:val="24"/>
          <w:szCs w:val="24"/>
        </w:rPr>
        <w:t xml:space="preserve">est plus probable d’être visionné en saison </w:t>
      </w:r>
      <w:r w:rsidRPr="00EA51AB">
        <w:rPr>
          <w:rFonts w:ascii="Times New Roman" w:hAnsi="Times New Roman" w:cs="Times New Roman"/>
          <w:i/>
          <w:iCs/>
          <w:sz w:val="24"/>
          <w:szCs w:val="24"/>
        </w:rPr>
        <w:t>s</w:t>
      </w:r>
      <w:r w:rsidRPr="00EA51AB">
        <w:rPr>
          <w:rFonts w:ascii="Times New Roman" w:hAnsi="Times New Roman" w:cs="Times New Roman"/>
          <w:sz w:val="24"/>
          <w:szCs w:val="24"/>
        </w:rPr>
        <w:t>. Par exemple :</w:t>
      </w:r>
    </w:p>
    <w:p w:rsidR="008E4B40" w:rsidRPr="00EA51AB" w:rsidRDefault="008E4B40" w:rsidP="00724C2B">
      <w:pPr>
        <w:tabs>
          <w:tab w:val="left" w:pos="7523"/>
        </w:tabs>
        <w:jc w:val="both"/>
        <w:rPr>
          <w:rFonts w:ascii="Times New Roman" w:hAnsi="Times New Roman" w:cs="Times New Roman"/>
          <w:sz w:val="24"/>
          <w:szCs w:val="24"/>
        </w:rPr>
      </w:pPr>
      <w:r w:rsidRPr="00EA51AB">
        <w:rPr>
          <w:rFonts w:ascii="Times New Roman" w:hAnsi="Times New Roman" w:cs="Times New Roman"/>
          <w:sz w:val="24"/>
          <w:szCs w:val="24"/>
        </w:rPr>
        <w:t>Prenons le film</w:t>
      </w:r>
      <w:r w:rsidRPr="00EA51AB">
        <w:rPr>
          <w:rFonts w:ascii="Times New Roman" w:hAnsi="Times New Roman" w:cs="Times New Roman"/>
          <w:b/>
          <w:bCs/>
          <w:sz w:val="24"/>
          <w:szCs w:val="24"/>
        </w:rPr>
        <w:t xml:space="preserve"> « </w:t>
      </w:r>
      <w:r w:rsidRPr="00EA51AB">
        <w:rPr>
          <w:rFonts w:ascii="Times New Roman" w:hAnsi="Times New Roman" w:cs="Times New Roman"/>
          <w:bCs/>
          <w:i/>
          <w:sz w:val="24"/>
          <w:szCs w:val="24"/>
        </w:rPr>
        <w:t>Holidate »</w:t>
      </w:r>
      <w:r w:rsidRPr="00EA51AB">
        <w:rPr>
          <w:rFonts w:ascii="Times New Roman" w:hAnsi="Times New Roman" w:cs="Times New Roman"/>
          <w:sz w:val="24"/>
          <w:szCs w:val="24"/>
        </w:rPr>
        <w:t xml:space="preserve"> on considère qu’il a été vu  20 fois en hiver, 5 fois en été, 2 fois en printemps et automne donc ce film est un film qui a plus de chances d’être vu en hiver. </w:t>
      </w:r>
    </w:p>
    <w:p w:rsidR="0035304F" w:rsidRPr="00C71CC1" w:rsidRDefault="008E4B40" w:rsidP="00C71CC1">
      <w:pPr>
        <w:tabs>
          <w:tab w:val="left" w:pos="7523"/>
        </w:tabs>
        <w:jc w:val="both"/>
        <w:rPr>
          <w:rFonts w:ascii="Times New Roman" w:hAnsi="Times New Roman" w:cs="Times New Roman"/>
          <w:sz w:val="24"/>
          <w:szCs w:val="24"/>
        </w:rPr>
      </w:pPr>
      <w:r w:rsidRPr="00EA51AB">
        <w:rPr>
          <w:rFonts w:ascii="Times New Roman" w:hAnsi="Times New Roman" w:cs="Times New Roman"/>
          <w:sz w:val="24"/>
          <w:szCs w:val="24"/>
        </w:rPr>
        <w:t>On intègre le contexte à la fin (post-filtering</w:t>
      </w:r>
      <w:r w:rsidR="00EA51AB" w:rsidRPr="00EA51AB">
        <w:rPr>
          <w:rFonts w:ascii="Times New Roman" w:hAnsi="Times New Roman" w:cs="Times New Roman"/>
          <w:sz w:val="24"/>
          <w:szCs w:val="24"/>
        </w:rPr>
        <w:t>) pour</w:t>
      </w:r>
      <w:r w:rsidRPr="00EA51AB">
        <w:rPr>
          <w:rFonts w:ascii="Times New Roman" w:hAnsi="Times New Roman" w:cs="Times New Roman"/>
          <w:sz w:val="24"/>
          <w:szCs w:val="24"/>
        </w:rPr>
        <w:t xml:space="preserve"> recommander seulement les items sensibles au contexte choisi.</w:t>
      </w:r>
      <w:r w:rsidR="0035304F" w:rsidRPr="00EE59FA">
        <w:rPr>
          <w:rFonts w:ascii="Times New Roman" w:eastAsiaTheme="minorEastAsia" w:hAnsi="Times New Roman" w:cs="Times New Roman"/>
          <w:bCs/>
          <w:sz w:val="24"/>
          <w:szCs w:val="24"/>
        </w:rPr>
        <w:t xml:space="preserve"> (</w:t>
      </w:r>
      <w:r w:rsidR="00C71CC1">
        <w:rPr>
          <w:rFonts w:ascii="Times New Roman" w:eastAsiaTheme="minorEastAsia" w:hAnsi="Times New Roman" w:cs="Times New Roman"/>
          <w:bCs/>
          <w:sz w:val="24"/>
          <w:szCs w:val="24"/>
        </w:rPr>
        <w:t xml:space="preserve">Pseudo code </w:t>
      </w:r>
      <w:r w:rsidR="0035304F" w:rsidRPr="00EE59FA">
        <w:rPr>
          <w:rFonts w:ascii="Times New Roman" w:eastAsiaTheme="minorEastAsia" w:hAnsi="Times New Roman" w:cs="Times New Roman"/>
          <w:bCs/>
          <w:sz w:val="24"/>
          <w:szCs w:val="24"/>
        </w:rPr>
        <w:t xml:space="preserve">voir algorithme </w:t>
      </w:r>
      <w:r w:rsidR="0035304F" w:rsidRPr="00EE59FA">
        <w:rPr>
          <w:rFonts w:ascii="Times New Roman" w:hAnsi="Times New Roman" w:cs="Times New Roman"/>
          <w:bCs/>
          <w:sz w:val="24"/>
          <w:szCs w:val="24"/>
        </w:rPr>
        <w:t>A1.</w:t>
      </w:r>
      <w:r w:rsidR="0035304F">
        <w:rPr>
          <w:rFonts w:ascii="Times New Roman" w:hAnsi="Times New Roman" w:cs="Times New Roman"/>
          <w:bCs/>
          <w:sz w:val="24"/>
          <w:szCs w:val="24"/>
        </w:rPr>
        <w:t>4</w:t>
      </w:r>
      <w:r w:rsidR="0035304F" w:rsidRPr="00EE59FA">
        <w:rPr>
          <w:rFonts w:ascii="Times New Roman" w:hAnsi="Times New Roman" w:cs="Times New Roman"/>
          <w:bCs/>
          <w:sz w:val="24"/>
          <w:szCs w:val="24"/>
        </w:rPr>
        <w:t xml:space="preserve"> en annexe</w:t>
      </w:r>
      <w:r w:rsidR="0035304F" w:rsidRPr="00EE59FA">
        <w:rPr>
          <w:rFonts w:ascii="Times New Roman" w:eastAsiaTheme="minorEastAsia" w:hAnsi="Times New Roman" w:cs="Times New Roman"/>
          <w:bCs/>
          <w:sz w:val="24"/>
          <w:szCs w:val="24"/>
        </w:rPr>
        <w:t>).</w:t>
      </w:r>
    </w:p>
    <w:p w:rsidR="006828B3" w:rsidRPr="00E53862" w:rsidRDefault="006828B3" w:rsidP="00954DAD">
      <w:pPr>
        <w:tabs>
          <w:tab w:val="left" w:pos="7523"/>
        </w:tabs>
        <w:jc w:val="both"/>
        <w:rPr>
          <w:rFonts w:asciiTheme="majorBidi" w:hAnsiTheme="majorBidi" w:cstheme="majorBidi"/>
          <w:b/>
          <w:bCs/>
          <w:sz w:val="28"/>
          <w:szCs w:val="28"/>
        </w:rPr>
      </w:pPr>
      <w:r w:rsidRPr="00E53862">
        <w:rPr>
          <w:rFonts w:asciiTheme="majorBidi" w:hAnsiTheme="majorBidi" w:cstheme="majorBidi"/>
          <w:b/>
          <w:bCs/>
          <w:sz w:val="28"/>
          <w:szCs w:val="28"/>
        </w:rPr>
        <w:t>3 – Entraînement</w:t>
      </w:r>
      <w:r>
        <w:rPr>
          <w:rFonts w:asciiTheme="majorBidi" w:hAnsiTheme="majorBidi" w:cstheme="majorBidi"/>
          <w:b/>
          <w:bCs/>
          <w:sz w:val="28"/>
          <w:szCs w:val="28"/>
        </w:rPr>
        <w:t> </w:t>
      </w:r>
    </w:p>
    <w:p w:rsidR="006828B3" w:rsidRPr="00635107" w:rsidRDefault="006828B3" w:rsidP="00954DAD">
      <w:pPr>
        <w:tabs>
          <w:tab w:val="left" w:pos="7523"/>
        </w:tabs>
        <w:jc w:val="both"/>
        <w:rPr>
          <w:rFonts w:asciiTheme="majorBidi" w:hAnsiTheme="majorBidi" w:cstheme="majorBidi"/>
          <w:b/>
          <w:bCs/>
          <w:sz w:val="24"/>
          <w:szCs w:val="28"/>
        </w:rPr>
      </w:pPr>
      <w:r w:rsidRPr="00635107">
        <w:rPr>
          <w:rFonts w:asciiTheme="majorBidi" w:hAnsiTheme="majorBidi" w:cstheme="majorBidi"/>
          <w:b/>
          <w:bCs/>
          <w:sz w:val="24"/>
          <w:szCs w:val="28"/>
        </w:rPr>
        <w:t>3.1 - Gestion du Dataset </w:t>
      </w:r>
    </w:p>
    <w:p w:rsidR="00561EF1" w:rsidRPr="00635107" w:rsidRDefault="006828B3" w:rsidP="00954DAD">
      <w:pPr>
        <w:tabs>
          <w:tab w:val="left" w:pos="7523"/>
        </w:tabs>
        <w:jc w:val="both"/>
        <w:rPr>
          <w:b/>
          <w:bCs/>
          <w:szCs w:val="24"/>
        </w:rPr>
      </w:pPr>
      <w:r w:rsidRPr="00635107">
        <w:rPr>
          <w:rFonts w:asciiTheme="majorBidi" w:hAnsiTheme="majorBidi" w:cstheme="majorBidi"/>
          <w:b/>
          <w:bCs/>
          <w:sz w:val="24"/>
          <w:szCs w:val="28"/>
        </w:rPr>
        <w:t>3.1.1 - Exploitation des données</w:t>
      </w:r>
      <w:r w:rsidRPr="00635107">
        <w:rPr>
          <w:b/>
          <w:bCs/>
          <w:szCs w:val="24"/>
        </w:rPr>
        <w:t> </w:t>
      </w:r>
    </w:p>
    <w:p w:rsidR="00E1334E" w:rsidRPr="00F2706A" w:rsidRDefault="006828B3" w:rsidP="0023169F">
      <w:pPr>
        <w:tabs>
          <w:tab w:val="left" w:pos="7523"/>
        </w:tabs>
        <w:jc w:val="both"/>
        <w:rPr>
          <w:rFonts w:ascii="Times New Roman" w:hAnsi="Times New Roman" w:cs="Times New Roman"/>
          <w:sz w:val="24"/>
          <w:szCs w:val="24"/>
        </w:rPr>
      </w:pPr>
      <w:r w:rsidRPr="00551505">
        <w:rPr>
          <w:rFonts w:ascii="Times New Roman" w:hAnsi="Times New Roman" w:cs="Times New Roman"/>
          <w:sz w:val="24"/>
          <w:szCs w:val="24"/>
        </w:rPr>
        <w:t xml:space="preserve">Nous avons exploité trois bases de </w:t>
      </w:r>
      <w:r w:rsidR="00C61D71" w:rsidRPr="00551505">
        <w:rPr>
          <w:rFonts w:ascii="Times New Roman" w:hAnsi="Times New Roman" w:cs="Times New Roman"/>
          <w:sz w:val="24"/>
          <w:szCs w:val="24"/>
        </w:rPr>
        <w:t>données :</w:t>
      </w:r>
      <w:r w:rsidRPr="00551505">
        <w:rPr>
          <w:rFonts w:ascii="Times New Roman" w:hAnsi="Times New Roman" w:cs="Times New Roman"/>
          <w:sz w:val="24"/>
          <w:szCs w:val="24"/>
        </w:rPr>
        <w:t xml:space="preserve"> MovieLens1M, yelp et FilmTrust. Les données extraites à partir de ces dernières doivent être traitées et transformées avant de passer par le modèle. Pour expliquer ce traitement, nous prenons la base Yelp qui contient un ensemble d’utilisateurs ainsi qu’un ensemble d’items qui représentent des restaur</w:t>
      </w:r>
      <w:r>
        <w:rPr>
          <w:rFonts w:ascii="Times New Roman" w:hAnsi="Times New Roman" w:cs="Times New Roman"/>
          <w:sz w:val="24"/>
          <w:szCs w:val="24"/>
        </w:rPr>
        <w:t>a</w:t>
      </w:r>
      <w:r w:rsidRPr="00551505">
        <w:rPr>
          <w:rFonts w:ascii="Times New Roman" w:hAnsi="Times New Roman" w:cs="Times New Roman"/>
          <w:sz w:val="24"/>
          <w:szCs w:val="24"/>
        </w:rPr>
        <w:t>nt</w:t>
      </w:r>
      <w:r>
        <w:rPr>
          <w:rFonts w:ascii="Times New Roman" w:hAnsi="Times New Roman" w:cs="Times New Roman"/>
          <w:sz w:val="24"/>
          <w:szCs w:val="24"/>
        </w:rPr>
        <w:t>s</w:t>
      </w:r>
      <w:r w:rsidRPr="00551505">
        <w:rPr>
          <w:rFonts w:ascii="Times New Roman" w:hAnsi="Times New Roman" w:cs="Times New Roman"/>
          <w:sz w:val="24"/>
          <w:szCs w:val="24"/>
        </w:rPr>
        <w:t xml:space="preserve"> et chaque utilisateur est accompagné de sa liste d’amis. Nous </w:t>
      </w:r>
      <w:r>
        <w:rPr>
          <w:rFonts w:ascii="Times New Roman" w:hAnsi="Times New Roman" w:cs="Times New Roman"/>
          <w:sz w:val="24"/>
          <w:szCs w:val="24"/>
        </w:rPr>
        <w:t xml:space="preserve">avons </w:t>
      </w:r>
      <w:r w:rsidRPr="00551505">
        <w:rPr>
          <w:rFonts w:ascii="Times New Roman" w:hAnsi="Times New Roman" w:cs="Times New Roman"/>
          <w:sz w:val="24"/>
          <w:szCs w:val="24"/>
        </w:rPr>
        <w:t>représent</w:t>
      </w:r>
      <w:r>
        <w:rPr>
          <w:rFonts w:ascii="Times New Roman" w:hAnsi="Times New Roman" w:cs="Times New Roman"/>
          <w:sz w:val="24"/>
          <w:szCs w:val="24"/>
        </w:rPr>
        <w:t>é</w:t>
      </w:r>
      <w:r w:rsidRPr="00551505">
        <w:rPr>
          <w:rFonts w:ascii="Times New Roman" w:hAnsi="Times New Roman" w:cs="Times New Roman"/>
          <w:sz w:val="24"/>
          <w:szCs w:val="24"/>
        </w:rPr>
        <w:t xml:space="preserve"> ces données sous </w:t>
      </w:r>
      <w:r>
        <w:rPr>
          <w:rFonts w:ascii="Times New Roman" w:hAnsi="Times New Roman" w:cs="Times New Roman"/>
          <w:sz w:val="24"/>
          <w:szCs w:val="24"/>
        </w:rPr>
        <w:t xml:space="preserve">un </w:t>
      </w:r>
      <w:r w:rsidRPr="00551505">
        <w:rPr>
          <w:rFonts w:ascii="Times New Roman" w:hAnsi="Times New Roman" w:cs="Times New Roman"/>
          <w:sz w:val="24"/>
          <w:szCs w:val="24"/>
        </w:rPr>
        <w:t>format exploitable par le modèle</w:t>
      </w:r>
      <w:r>
        <w:rPr>
          <w:rFonts w:ascii="Times New Roman" w:hAnsi="Times New Roman" w:cs="Times New Roman"/>
          <w:sz w:val="24"/>
          <w:szCs w:val="24"/>
        </w:rPr>
        <w:t>.</w:t>
      </w:r>
      <w:r w:rsidRPr="00551505">
        <w:rPr>
          <w:rFonts w:ascii="Times New Roman" w:hAnsi="Times New Roman" w:cs="Times New Roman"/>
          <w:sz w:val="24"/>
          <w:szCs w:val="24"/>
        </w:rPr>
        <w:t xml:space="preserve"> </w:t>
      </w:r>
      <w:r>
        <w:rPr>
          <w:rFonts w:ascii="Times New Roman" w:hAnsi="Times New Roman" w:cs="Times New Roman"/>
          <w:sz w:val="24"/>
          <w:szCs w:val="24"/>
        </w:rPr>
        <w:t>N</w:t>
      </w:r>
      <w:r w:rsidRPr="00551505">
        <w:rPr>
          <w:rFonts w:ascii="Times New Roman" w:hAnsi="Times New Roman" w:cs="Times New Roman"/>
          <w:sz w:val="24"/>
          <w:szCs w:val="24"/>
        </w:rPr>
        <w:t>ous avons aussi procéd</w:t>
      </w:r>
      <w:r>
        <w:rPr>
          <w:rFonts w:ascii="Times New Roman" w:hAnsi="Times New Roman" w:cs="Times New Roman"/>
          <w:sz w:val="24"/>
          <w:szCs w:val="24"/>
        </w:rPr>
        <w:t>é</w:t>
      </w:r>
      <w:r w:rsidRPr="00551505">
        <w:rPr>
          <w:rFonts w:ascii="Times New Roman" w:hAnsi="Times New Roman" w:cs="Times New Roman"/>
          <w:sz w:val="24"/>
          <w:szCs w:val="24"/>
        </w:rPr>
        <w:t xml:space="preserve"> au nettoyage des utilisateurs qui </w:t>
      </w:r>
      <w:r>
        <w:rPr>
          <w:rFonts w:ascii="Times New Roman" w:hAnsi="Times New Roman" w:cs="Times New Roman"/>
          <w:sz w:val="24"/>
          <w:szCs w:val="24"/>
        </w:rPr>
        <w:t>n’</w:t>
      </w:r>
      <w:r w:rsidRPr="00551505">
        <w:rPr>
          <w:rFonts w:ascii="Times New Roman" w:hAnsi="Times New Roman" w:cs="Times New Roman"/>
          <w:sz w:val="24"/>
          <w:szCs w:val="24"/>
        </w:rPr>
        <w:t>ont jamais interagi avec des items. Par exemple</w:t>
      </w:r>
      <w:r>
        <w:rPr>
          <w:rFonts w:ascii="Times New Roman" w:hAnsi="Times New Roman" w:cs="Times New Roman"/>
          <w:sz w:val="24"/>
          <w:szCs w:val="24"/>
        </w:rPr>
        <w:t>,</w:t>
      </w:r>
      <w:r w:rsidRPr="00551505">
        <w:rPr>
          <w:rFonts w:ascii="Times New Roman" w:hAnsi="Times New Roman" w:cs="Times New Roman"/>
          <w:sz w:val="24"/>
          <w:szCs w:val="24"/>
        </w:rPr>
        <w:t xml:space="preserve"> il se p</w:t>
      </w:r>
      <w:r>
        <w:rPr>
          <w:rFonts w:ascii="Times New Roman" w:hAnsi="Times New Roman" w:cs="Times New Roman"/>
          <w:sz w:val="24"/>
          <w:szCs w:val="24"/>
        </w:rPr>
        <w:t>ourrait</w:t>
      </w:r>
      <w:r w:rsidRPr="00551505">
        <w:rPr>
          <w:rFonts w:ascii="Times New Roman" w:hAnsi="Times New Roman" w:cs="Times New Roman"/>
          <w:sz w:val="24"/>
          <w:szCs w:val="24"/>
        </w:rPr>
        <w:t xml:space="preserve"> qu’après le nettoyage d</w:t>
      </w:r>
      <w:r>
        <w:rPr>
          <w:rFonts w:ascii="Times New Roman" w:hAnsi="Times New Roman" w:cs="Times New Roman"/>
          <w:sz w:val="24"/>
          <w:szCs w:val="24"/>
        </w:rPr>
        <w:t>’</w:t>
      </w:r>
      <w:r w:rsidRPr="00551505">
        <w:rPr>
          <w:rFonts w:ascii="Times New Roman" w:hAnsi="Times New Roman" w:cs="Times New Roman"/>
          <w:sz w:val="24"/>
          <w:szCs w:val="24"/>
        </w:rPr>
        <w:t>utilisateurs</w:t>
      </w:r>
      <w:r>
        <w:rPr>
          <w:rFonts w:ascii="Times New Roman" w:hAnsi="Times New Roman" w:cs="Times New Roman"/>
          <w:sz w:val="24"/>
          <w:szCs w:val="24"/>
        </w:rPr>
        <w:t>,</w:t>
      </w:r>
      <w:r w:rsidRPr="00551505">
        <w:rPr>
          <w:rFonts w:ascii="Times New Roman" w:hAnsi="Times New Roman" w:cs="Times New Roman"/>
          <w:sz w:val="24"/>
          <w:szCs w:val="24"/>
        </w:rPr>
        <w:t xml:space="preserve"> certains amis ne figure</w:t>
      </w:r>
      <w:r>
        <w:rPr>
          <w:rFonts w:ascii="Times New Roman" w:hAnsi="Times New Roman" w:cs="Times New Roman"/>
          <w:sz w:val="24"/>
          <w:szCs w:val="24"/>
        </w:rPr>
        <w:t>ro</w:t>
      </w:r>
      <w:r w:rsidRPr="00551505">
        <w:rPr>
          <w:rFonts w:ascii="Times New Roman" w:hAnsi="Times New Roman" w:cs="Times New Roman"/>
          <w:sz w:val="24"/>
          <w:szCs w:val="24"/>
        </w:rPr>
        <w:t>nt plus dans le dataset</w:t>
      </w:r>
      <w:r>
        <w:rPr>
          <w:rFonts w:ascii="Times New Roman" w:hAnsi="Times New Roman" w:cs="Times New Roman"/>
          <w:sz w:val="24"/>
          <w:szCs w:val="24"/>
        </w:rPr>
        <w:t>,</w:t>
      </w:r>
      <w:r w:rsidRPr="00551505">
        <w:rPr>
          <w:rFonts w:ascii="Times New Roman" w:hAnsi="Times New Roman" w:cs="Times New Roman"/>
          <w:sz w:val="24"/>
          <w:szCs w:val="24"/>
        </w:rPr>
        <w:t xml:space="preserve"> c’est pour cela qu’on a procéd</w:t>
      </w:r>
      <w:r>
        <w:rPr>
          <w:rFonts w:ascii="Times New Roman" w:hAnsi="Times New Roman" w:cs="Times New Roman"/>
          <w:sz w:val="24"/>
          <w:szCs w:val="24"/>
        </w:rPr>
        <w:t>é</w:t>
      </w:r>
      <w:r w:rsidRPr="00551505">
        <w:rPr>
          <w:rFonts w:ascii="Times New Roman" w:hAnsi="Times New Roman" w:cs="Times New Roman"/>
          <w:sz w:val="24"/>
          <w:szCs w:val="24"/>
        </w:rPr>
        <w:t xml:space="preserve"> aussi au filtrage des amis (et liens de confiances dans FilmTrust).</w:t>
      </w:r>
    </w:p>
    <w:p w:rsidR="00E65D5D" w:rsidRPr="00635107" w:rsidRDefault="0023169F" w:rsidP="0023169F">
      <w:pPr>
        <w:tabs>
          <w:tab w:val="left" w:pos="7523"/>
        </w:tabs>
        <w:jc w:val="both"/>
        <w:rPr>
          <w:rFonts w:asciiTheme="majorBidi" w:hAnsiTheme="majorBidi" w:cstheme="majorBidi"/>
          <w:b/>
          <w:bCs/>
          <w:sz w:val="24"/>
          <w:szCs w:val="24"/>
        </w:rPr>
      </w:pPr>
      <w:r w:rsidRPr="00635107">
        <w:rPr>
          <w:rFonts w:ascii="Times New Roman" w:hAnsi="Times New Roman" w:cs="Times New Roman"/>
          <w:b/>
          <w:sz w:val="24"/>
          <w:szCs w:val="24"/>
        </w:rPr>
        <w:t xml:space="preserve">3.1.2 </w:t>
      </w:r>
      <w:r w:rsidR="006828B3" w:rsidRPr="00635107">
        <w:rPr>
          <w:rFonts w:asciiTheme="majorBidi" w:hAnsiTheme="majorBidi" w:cstheme="majorBidi"/>
          <w:b/>
          <w:bCs/>
          <w:sz w:val="24"/>
          <w:szCs w:val="24"/>
        </w:rPr>
        <w:t>- Transformation des données explicites en données implicites </w:t>
      </w:r>
    </w:p>
    <w:p w:rsidR="006828B3" w:rsidRPr="00E42620" w:rsidRDefault="006828B3" w:rsidP="00954DAD">
      <w:pPr>
        <w:tabs>
          <w:tab w:val="left" w:pos="7523"/>
        </w:tabs>
        <w:jc w:val="both"/>
        <w:rPr>
          <w:rFonts w:asciiTheme="majorBidi" w:hAnsiTheme="majorBidi" w:cstheme="majorBidi"/>
          <w:b/>
          <w:bCs/>
          <w:sz w:val="24"/>
          <w:szCs w:val="24"/>
        </w:rPr>
      </w:pPr>
      <w:r w:rsidRPr="00E42620">
        <w:rPr>
          <w:rFonts w:asciiTheme="majorBidi" w:hAnsiTheme="majorBidi" w:cstheme="majorBidi"/>
          <w:b/>
          <w:bCs/>
          <w:sz w:val="24"/>
          <w:szCs w:val="24"/>
        </w:rPr>
        <w:t>1) Définition des do</w:t>
      </w:r>
      <w:r>
        <w:rPr>
          <w:rFonts w:asciiTheme="majorBidi" w:hAnsiTheme="majorBidi" w:cstheme="majorBidi"/>
          <w:b/>
          <w:bCs/>
          <w:sz w:val="24"/>
          <w:szCs w:val="24"/>
        </w:rPr>
        <w:t>nnées implicites et explicites </w:t>
      </w:r>
    </w:p>
    <w:p w:rsidR="006828B3" w:rsidRPr="00551505" w:rsidRDefault="006828B3" w:rsidP="00954DAD">
      <w:pPr>
        <w:tabs>
          <w:tab w:val="left" w:pos="7523"/>
        </w:tabs>
        <w:jc w:val="both"/>
        <w:rPr>
          <w:rFonts w:ascii="Times New Roman" w:hAnsi="Times New Roman" w:cs="Times New Roman"/>
          <w:sz w:val="24"/>
          <w:szCs w:val="24"/>
        </w:rPr>
      </w:pPr>
      <w:r w:rsidRPr="00551505">
        <w:rPr>
          <w:rFonts w:ascii="Times New Roman" w:hAnsi="Times New Roman" w:cs="Times New Roman"/>
          <w:sz w:val="24"/>
          <w:szCs w:val="24"/>
        </w:rPr>
        <w:t xml:space="preserve">Les données explicites représentent par exemple la note que peut donner un utilisateur à un item qui </w:t>
      </w:r>
      <w:r w:rsidR="000E7232" w:rsidRPr="00551505">
        <w:rPr>
          <w:rFonts w:ascii="Times New Roman" w:hAnsi="Times New Roman" w:cs="Times New Roman"/>
          <w:sz w:val="24"/>
          <w:szCs w:val="24"/>
        </w:rPr>
        <w:t>indique</w:t>
      </w:r>
      <w:r w:rsidRPr="00551505">
        <w:rPr>
          <w:rFonts w:ascii="Times New Roman" w:hAnsi="Times New Roman" w:cs="Times New Roman"/>
          <w:sz w:val="24"/>
          <w:szCs w:val="24"/>
        </w:rPr>
        <w:t xml:space="preserve"> si oui ou non l’utilisateur a apprécié l’item…etc. Tandis que les données implicites sont des données o</w:t>
      </w:r>
      <w:r>
        <w:rPr>
          <w:rFonts w:ascii="Times New Roman" w:hAnsi="Times New Roman" w:cs="Times New Roman"/>
          <w:sz w:val="24"/>
          <w:szCs w:val="24"/>
        </w:rPr>
        <w:t>ù</w:t>
      </w:r>
      <w:r w:rsidRPr="00551505">
        <w:rPr>
          <w:rFonts w:ascii="Times New Roman" w:hAnsi="Times New Roman" w:cs="Times New Roman"/>
          <w:sz w:val="24"/>
          <w:szCs w:val="24"/>
        </w:rPr>
        <w:t xml:space="preserve"> l’utilisateur n’exprime pas son avis envers l’item, cela pourrait être un clique, un achat ou bien un film visionné</w:t>
      </w:r>
      <w:r>
        <w:rPr>
          <w:rFonts w:ascii="Times New Roman" w:hAnsi="Times New Roman" w:cs="Times New Roman"/>
          <w:sz w:val="24"/>
          <w:szCs w:val="24"/>
        </w:rPr>
        <w:t>.</w:t>
      </w:r>
      <w:r w:rsidRPr="00551505">
        <w:rPr>
          <w:rFonts w:ascii="Times New Roman" w:hAnsi="Times New Roman" w:cs="Times New Roman"/>
          <w:sz w:val="24"/>
          <w:szCs w:val="24"/>
        </w:rPr>
        <w:t xml:space="preserve"> </w:t>
      </w:r>
      <w:r>
        <w:rPr>
          <w:rFonts w:ascii="Times New Roman" w:hAnsi="Times New Roman" w:cs="Times New Roman"/>
          <w:sz w:val="24"/>
          <w:szCs w:val="24"/>
        </w:rPr>
        <w:t>I</w:t>
      </w:r>
      <w:r w:rsidRPr="00551505">
        <w:rPr>
          <w:rFonts w:ascii="Times New Roman" w:hAnsi="Times New Roman" w:cs="Times New Roman"/>
          <w:sz w:val="24"/>
          <w:szCs w:val="24"/>
        </w:rPr>
        <w:t>l est donc</w:t>
      </w:r>
      <w:r>
        <w:rPr>
          <w:rFonts w:ascii="Times New Roman" w:hAnsi="Times New Roman" w:cs="Times New Roman"/>
          <w:sz w:val="24"/>
          <w:szCs w:val="24"/>
        </w:rPr>
        <w:t>,</w:t>
      </w:r>
      <w:r w:rsidRPr="00551505">
        <w:rPr>
          <w:rFonts w:ascii="Times New Roman" w:hAnsi="Times New Roman" w:cs="Times New Roman"/>
          <w:sz w:val="24"/>
          <w:szCs w:val="24"/>
        </w:rPr>
        <w:t xml:space="preserve"> </w:t>
      </w:r>
      <w:r>
        <w:rPr>
          <w:rFonts w:ascii="Times New Roman" w:hAnsi="Times New Roman" w:cs="Times New Roman"/>
          <w:sz w:val="24"/>
          <w:szCs w:val="24"/>
        </w:rPr>
        <w:t xml:space="preserve">dans ce cas, </w:t>
      </w:r>
      <w:r w:rsidRPr="00551505">
        <w:rPr>
          <w:rFonts w:ascii="Times New Roman" w:hAnsi="Times New Roman" w:cs="Times New Roman"/>
          <w:sz w:val="24"/>
          <w:szCs w:val="24"/>
        </w:rPr>
        <w:t>impossible de déterminer si l'utilisateur a apprécié l’article ou pas. Dans la vie quotidienne, les utilisateurs expriment rarement leurs avis sur les items avec lesquels ils interagissent. En conséquence, il devient très difficile de collecter des données claires, il est donc préférable de concevoir un modèle qui répond aux besoins des utilisateurs quotidiens que de concevoir un pour des utilisateurs «idéaux» qui partage</w:t>
      </w:r>
      <w:r>
        <w:rPr>
          <w:rFonts w:ascii="Times New Roman" w:hAnsi="Times New Roman" w:cs="Times New Roman"/>
          <w:sz w:val="24"/>
          <w:szCs w:val="24"/>
        </w:rPr>
        <w:t>nt</w:t>
      </w:r>
      <w:r w:rsidRPr="00551505">
        <w:rPr>
          <w:rFonts w:ascii="Times New Roman" w:hAnsi="Times New Roman" w:cs="Times New Roman"/>
          <w:sz w:val="24"/>
          <w:szCs w:val="24"/>
        </w:rPr>
        <w:t xml:space="preserve"> souvent leurs expérience</w:t>
      </w:r>
      <w:r>
        <w:rPr>
          <w:rFonts w:ascii="Times New Roman" w:hAnsi="Times New Roman" w:cs="Times New Roman"/>
          <w:sz w:val="24"/>
          <w:szCs w:val="24"/>
        </w:rPr>
        <w:t>s</w:t>
      </w:r>
      <w:r w:rsidRPr="00551505">
        <w:rPr>
          <w:rFonts w:ascii="Times New Roman" w:hAnsi="Times New Roman" w:cs="Times New Roman"/>
          <w:sz w:val="24"/>
          <w:szCs w:val="24"/>
        </w:rPr>
        <w:t>. Ainsi, si nous considérons toutes les interactions utilisateur-item du dataset comme étant des instances positives, nous aurons plus de données à exploiter.</w:t>
      </w:r>
    </w:p>
    <w:p w:rsidR="006828B3" w:rsidRPr="00E42620" w:rsidRDefault="007C0A46" w:rsidP="00954DAD">
      <w:pPr>
        <w:tabs>
          <w:tab w:val="left" w:pos="7523"/>
        </w:tabs>
        <w:jc w:val="both"/>
        <w:rPr>
          <w:b/>
          <w:bCs/>
          <w:sz w:val="24"/>
          <w:szCs w:val="24"/>
        </w:rPr>
      </w:pPr>
      <w:r>
        <w:rPr>
          <w:rFonts w:asciiTheme="majorBidi" w:hAnsiTheme="majorBidi" w:cstheme="majorBidi"/>
          <w:b/>
          <w:bCs/>
          <w:sz w:val="24"/>
          <w:szCs w:val="24"/>
        </w:rPr>
        <w:lastRenderedPageBreak/>
        <w:t>2</w:t>
      </w:r>
      <w:r w:rsidR="006828B3" w:rsidRPr="00E42620">
        <w:rPr>
          <w:rFonts w:asciiTheme="majorBidi" w:hAnsiTheme="majorBidi" w:cstheme="majorBidi"/>
          <w:b/>
          <w:bCs/>
          <w:sz w:val="24"/>
          <w:szCs w:val="24"/>
        </w:rPr>
        <w:t>) Construction du dataset </w:t>
      </w:r>
    </w:p>
    <w:p w:rsidR="006828B3" w:rsidRPr="00B23C02" w:rsidRDefault="006828B3" w:rsidP="00954DAD">
      <w:pPr>
        <w:tabs>
          <w:tab w:val="left" w:pos="7523"/>
        </w:tabs>
        <w:jc w:val="both"/>
        <w:rPr>
          <w:rFonts w:ascii="Times New Roman" w:hAnsi="Times New Roman" w:cs="Times New Roman"/>
          <w:sz w:val="24"/>
          <w:szCs w:val="24"/>
        </w:rPr>
      </w:pPr>
      <w:r w:rsidRPr="00551505">
        <w:rPr>
          <w:rFonts w:ascii="Times New Roman" w:hAnsi="Times New Roman" w:cs="Times New Roman"/>
          <w:sz w:val="24"/>
          <w:szCs w:val="24"/>
        </w:rPr>
        <w:t xml:space="preserve">Nous ne pouvons pas permettre que le modèle soit formé uniquement </w:t>
      </w:r>
      <w:r>
        <w:rPr>
          <w:rFonts w:ascii="Times New Roman" w:hAnsi="Times New Roman" w:cs="Times New Roman"/>
          <w:sz w:val="24"/>
          <w:szCs w:val="24"/>
        </w:rPr>
        <w:t>d’</w:t>
      </w:r>
      <w:r w:rsidRPr="00551505">
        <w:rPr>
          <w:rFonts w:ascii="Times New Roman" w:hAnsi="Times New Roman" w:cs="Times New Roman"/>
          <w:sz w:val="24"/>
          <w:szCs w:val="24"/>
        </w:rPr>
        <w:t>instances positives, ce dernier n'apprendra qu’à donner des résultats positifs. Par conséquent, nous devons collecter des exemples négatifs</w:t>
      </w:r>
      <w:r>
        <w:rPr>
          <w:rFonts w:ascii="Times New Roman" w:hAnsi="Times New Roman" w:cs="Times New Roman"/>
          <w:sz w:val="24"/>
          <w:szCs w:val="24"/>
        </w:rPr>
        <w:t>, e</w:t>
      </w:r>
      <w:r w:rsidRPr="00551505">
        <w:rPr>
          <w:rFonts w:ascii="Times New Roman" w:hAnsi="Times New Roman" w:cs="Times New Roman"/>
          <w:sz w:val="24"/>
          <w:szCs w:val="24"/>
        </w:rPr>
        <w:t>n considér</w:t>
      </w:r>
      <w:r>
        <w:rPr>
          <w:rFonts w:ascii="Times New Roman" w:hAnsi="Times New Roman" w:cs="Times New Roman"/>
          <w:sz w:val="24"/>
          <w:szCs w:val="24"/>
        </w:rPr>
        <w:t>ant</w:t>
      </w:r>
      <w:r w:rsidRPr="00551505">
        <w:rPr>
          <w:rFonts w:ascii="Times New Roman" w:hAnsi="Times New Roman" w:cs="Times New Roman"/>
          <w:sz w:val="24"/>
          <w:szCs w:val="24"/>
        </w:rPr>
        <w:t xml:space="preserve"> l'absence d'interaction entre l'utilisateur et l’item comme instance négatif. Le choix nous revient quant au nombre d’instances négatives que nous voulons ajouter pour déterminer l'équilibre entre les instances positives et négatives. N</w:t>
      </w:r>
      <w:r>
        <w:rPr>
          <w:rFonts w:ascii="Times New Roman" w:hAnsi="Times New Roman" w:cs="Times New Roman"/>
          <w:sz w:val="24"/>
          <w:szCs w:val="24"/>
        </w:rPr>
        <w:t xml:space="preserve">ous notons </w:t>
      </w:r>
      <w:r w:rsidRPr="00551505">
        <w:rPr>
          <w:rFonts w:ascii="Times New Roman" w:hAnsi="Times New Roman" w:cs="Times New Roman"/>
          <w:sz w:val="24"/>
          <w:szCs w:val="24"/>
        </w:rPr>
        <w:t>que p</w:t>
      </w:r>
      <w:r>
        <w:rPr>
          <w:rFonts w:ascii="Times New Roman" w:hAnsi="Times New Roman" w:cs="Times New Roman"/>
          <w:sz w:val="24"/>
          <w:szCs w:val="24"/>
        </w:rPr>
        <w:t>ar</w:t>
      </w:r>
      <w:r w:rsidRPr="00551505">
        <w:rPr>
          <w:rFonts w:ascii="Times New Roman" w:hAnsi="Times New Roman" w:cs="Times New Roman"/>
          <w:sz w:val="24"/>
          <w:szCs w:val="24"/>
        </w:rPr>
        <w:t xml:space="preserve"> "</w:t>
      </w:r>
      <w:r>
        <w:rPr>
          <w:rFonts w:ascii="Times New Roman" w:hAnsi="Times New Roman" w:cs="Times New Roman"/>
          <w:sz w:val="24"/>
          <w:szCs w:val="24"/>
        </w:rPr>
        <w:t>i</w:t>
      </w:r>
      <w:r w:rsidRPr="00551505">
        <w:rPr>
          <w:rFonts w:ascii="Times New Roman" w:hAnsi="Times New Roman" w:cs="Times New Roman"/>
          <w:sz w:val="24"/>
          <w:szCs w:val="24"/>
        </w:rPr>
        <w:t xml:space="preserve">nstance positive", le terme "instance négative" ne signifie pas nécessairement que l’tem </w:t>
      </w:r>
      <w:r w:rsidRPr="00F74966">
        <w:rPr>
          <w:rFonts w:ascii="Times New Roman" w:hAnsi="Times New Roman" w:cs="Times New Roman"/>
          <w:i/>
          <w:sz w:val="24"/>
          <w:szCs w:val="24"/>
        </w:rPr>
        <w:t>i</w:t>
      </w:r>
      <w:r w:rsidRPr="00551505">
        <w:rPr>
          <w:rFonts w:ascii="Times New Roman" w:hAnsi="Times New Roman" w:cs="Times New Roman"/>
          <w:sz w:val="24"/>
          <w:szCs w:val="24"/>
        </w:rPr>
        <w:t xml:space="preserve"> n’est pas pertinent à l'utilisateur </w:t>
      </w:r>
      <w:r w:rsidRPr="00F74966">
        <w:rPr>
          <w:rFonts w:ascii="Times New Roman" w:hAnsi="Times New Roman" w:cs="Times New Roman"/>
          <w:i/>
          <w:sz w:val="24"/>
          <w:szCs w:val="24"/>
        </w:rPr>
        <w:t>u</w:t>
      </w:r>
      <w:r w:rsidRPr="00551505">
        <w:rPr>
          <w:rFonts w:ascii="Times New Roman" w:hAnsi="Times New Roman" w:cs="Times New Roman"/>
          <w:sz w:val="24"/>
          <w:szCs w:val="24"/>
        </w:rPr>
        <w:t>. Il est juste plus probable qu’un utilisateur s’intéresse à un item avec lequel il a interagi plutôt qu’à un autre.</w:t>
      </w:r>
    </w:p>
    <w:p w:rsidR="006828B3" w:rsidRPr="0053459B" w:rsidRDefault="006828B3" w:rsidP="006B007E">
      <w:pPr>
        <w:pStyle w:val="Paragraphedeliste"/>
        <w:numPr>
          <w:ilvl w:val="0"/>
          <w:numId w:val="12"/>
        </w:numPr>
        <w:tabs>
          <w:tab w:val="left" w:pos="7523"/>
        </w:tabs>
        <w:jc w:val="both"/>
        <w:rPr>
          <w:rFonts w:asciiTheme="majorBidi" w:hAnsiTheme="majorBidi" w:cstheme="majorBidi"/>
          <w:b/>
          <w:bCs/>
          <w:sz w:val="24"/>
          <w:szCs w:val="28"/>
        </w:rPr>
      </w:pPr>
      <w:r w:rsidRPr="0053459B">
        <w:rPr>
          <w:rFonts w:asciiTheme="majorBidi" w:hAnsiTheme="majorBidi" w:cstheme="majorBidi"/>
          <w:b/>
          <w:bCs/>
          <w:sz w:val="24"/>
          <w:szCs w:val="28"/>
        </w:rPr>
        <w:t>Exploitation de l’information sociale :</w:t>
      </w:r>
    </w:p>
    <w:p w:rsidR="00E65D5D" w:rsidRPr="00B23C02" w:rsidRDefault="006828B3" w:rsidP="00051C75">
      <w:pPr>
        <w:tabs>
          <w:tab w:val="left" w:pos="7523"/>
        </w:tabs>
        <w:ind w:firstLine="567"/>
        <w:jc w:val="both"/>
        <w:rPr>
          <w:rFonts w:ascii="Times New Roman" w:hAnsi="Times New Roman" w:cs="Times New Roman"/>
          <w:sz w:val="24"/>
          <w:szCs w:val="24"/>
        </w:rPr>
      </w:pPr>
      <w:r w:rsidRPr="00551505">
        <w:rPr>
          <w:rFonts w:ascii="Times New Roman" w:hAnsi="Times New Roman" w:cs="Times New Roman"/>
          <w:sz w:val="24"/>
          <w:szCs w:val="24"/>
        </w:rPr>
        <w:t xml:space="preserve">L'utilisation de l'information sociale a été largement étudiée dans le cadre de nombreuses recherches. Il existe encore différentes manières d'intégrer cette dernière dans les systèmes de recommandation. Dans notre travail nous avons discuté deux approches différentes afin d’incorporer l’amitié. </w:t>
      </w:r>
      <w:r w:rsidR="00EA7148" w:rsidRPr="00551505">
        <w:rPr>
          <w:rFonts w:ascii="Times New Roman" w:hAnsi="Times New Roman" w:cs="Times New Roman"/>
          <w:sz w:val="24"/>
          <w:szCs w:val="24"/>
        </w:rPr>
        <w:t xml:space="preserve">D’après </w:t>
      </w:r>
      <w:r w:rsidR="00EA7148" w:rsidRPr="00EA7148">
        <w:rPr>
          <w:rFonts w:ascii="Times New Roman" w:hAnsi="Times New Roman" w:cs="Times New Roman"/>
          <w:b/>
          <w:sz w:val="24"/>
          <w:szCs w:val="24"/>
        </w:rPr>
        <w:t>Ma</w:t>
      </w:r>
      <w:r w:rsidRPr="00551505">
        <w:rPr>
          <w:rFonts w:ascii="Times New Roman" w:hAnsi="Times New Roman" w:cs="Times New Roman"/>
          <w:sz w:val="24"/>
          <w:szCs w:val="24"/>
        </w:rPr>
        <w:t xml:space="preserve"> et </w:t>
      </w:r>
      <w:r w:rsidRPr="00EA7148">
        <w:rPr>
          <w:rFonts w:ascii="Times New Roman" w:hAnsi="Times New Roman" w:cs="Times New Roman"/>
          <w:b/>
          <w:sz w:val="24"/>
          <w:szCs w:val="24"/>
        </w:rPr>
        <w:t>al</w:t>
      </w:r>
      <w:r>
        <w:rPr>
          <w:rFonts w:ascii="Times New Roman" w:hAnsi="Times New Roman" w:cs="Times New Roman"/>
          <w:sz w:val="24"/>
          <w:szCs w:val="24"/>
        </w:rPr>
        <w:t xml:space="preserve"> </w:t>
      </w:r>
      <w:r w:rsidR="005D0502" w:rsidRPr="005D0502">
        <w:rPr>
          <w:rFonts w:ascii="Times New Roman" w:hAnsi="Times New Roman" w:cs="Times New Roman"/>
          <w:bCs/>
          <w:sz w:val="24"/>
          <w:szCs w:val="24"/>
        </w:rPr>
        <w:t>[19</w:t>
      </w:r>
      <w:r w:rsidRPr="005D0502">
        <w:rPr>
          <w:rFonts w:ascii="Times New Roman" w:hAnsi="Times New Roman" w:cs="Times New Roman"/>
          <w:bCs/>
          <w:sz w:val="24"/>
          <w:szCs w:val="24"/>
        </w:rPr>
        <w:t xml:space="preserve">] </w:t>
      </w:r>
      <w:r w:rsidRPr="00551505">
        <w:rPr>
          <w:rFonts w:ascii="Times New Roman" w:hAnsi="Times New Roman" w:cs="Times New Roman"/>
          <w:sz w:val="24"/>
          <w:szCs w:val="24"/>
        </w:rPr>
        <w:t>le goût de l’utilisateur est proche du goût moyen de ses amis. Cependant</w:t>
      </w:r>
      <w:r>
        <w:rPr>
          <w:rFonts w:ascii="Times New Roman" w:hAnsi="Times New Roman" w:cs="Times New Roman"/>
          <w:sz w:val="24"/>
          <w:szCs w:val="24"/>
        </w:rPr>
        <w:t>,</w:t>
      </w:r>
      <w:r w:rsidRPr="00551505">
        <w:rPr>
          <w:rFonts w:ascii="Times New Roman" w:hAnsi="Times New Roman" w:cs="Times New Roman"/>
          <w:sz w:val="24"/>
          <w:szCs w:val="24"/>
        </w:rPr>
        <w:t xml:space="preserve"> cela n’est pas toujours </w:t>
      </w:r>
      <w:r w:rsidR="00EA7148" w:rsidRPr="00551505">
        <w:rPr>
          <w:rFonts w:ascii="Times New Roman" w:hAnsi="Times New Roman" w:cs="Times New Roman"/>
          <w:sz w:val="24"/>
          <w:szCs w:val="24"/>
        </w:rPr>
        <w:t>vrai car</w:t>
      </w:r>
      <w:r w:rsidRPr="00551505">
        <w:rPr>
          <w:rFonts w:ascii="Times New Roman" w:hAnsi="Times New Roman" w:cs="Times New Roman"/>
          <w:sz w:val="24"/>
          <w:szCs w:val="24"/>
        </w:rPr>
        <w:t xml:space="preserve"> un utilisateur </w:t>
      </w:r>
      <w:r w:rsidRPr="00F74966">
        <w:rPr>
          <w:rFonts w:ascii="Times New Roman" w:hAnsi="Times New Roman" w:cs="Times New Roman"/>
          <w:i/>
          <w:sz w:val="24"/>
          <w:szCs w:val="24"/>
        </w:rPr>
        <w:t>u</w:t>
      </w:r>
      <w:r w:rsidRPr="00551505">
        <w:rPr>
          <w:rFonts w:ascii="Times New Roman" w:hAnsi="Times New Roman" w:cs="Times New Roman"/>
          <w:sz w:val="24"/>
          <w:szCs w:val="24"/>
        </w:rPr>
        <w:t xml:space="preserve"> peut avoir des centaines d’amis mais </w:t>
      </w:r>
      <w:r>
        <w:rPr>
          <w:rFonts w:ascii="Times New Roman" w:hAnsi="Times New Roman" w:cs="Times New Roman"/>
          <w:sz w:val="24"/>
          <w:szCs w:val="24"/>
        </w:rPr>
        <w:t xml:space="preserve">ne </w:t>
      </w:r>
      <w:r w:rsidRPr="00551505">
        <w:rPr>
          <w:rFonts w:ascii="Times New Roman" w:hAnsi="Times New Roman" w:cs="Times New Roman"/>
          <w:sz w:val="24"/>
          <w:szCs w:val="24"/>
        </w:rPr>
        <w:t xml:space="preserve">partage les mêmes centres d’intérêt qu’avec certains d’entre eux. Premièrement on a filtré les amis d’un utilisateur </w:t>
      </w:r>
      <w:r w:rsidRPr="00F74966">
        <w:rPr>
          <w:rFonts w:ascii="Times New Roman" w:hAnsi="Times New Roman" w:cs="Times New Roman"/>
          <w:i/>
          <w:sz w:val="24"/>
          <w:szCs w:val="24"/>
        </w:rPr>
        <w:t>u</w:t>
      </w:r>
      <w:r w:rsidRPr="00551505">
        <w:rPr>
          <w:rFonts w:ascii="Times New Roman" w:hAnsi="Times New Roman" w:cs="Times New Roman"/>
          <w:sz w:val="24"/>
          <w:szCs w:val="24"/>
        </w:rPr>
        <w:t xml:space="preserve"> en fonction de leur proximité vis-à-vis de ce dernier en calculant le degré d’amitié avec la formule de Jaccard. Cette valeur nous a permis de sélectionner les amis les plus proches de l’utilisateur </w:t>
      </w:r>
      <w:r w:rsidRPr="00F74966">
        <w:rPr>
          <w:rFonts w:ascii="Times New Roman" w:hAnsi="Times New Roman" w:cs="Times New Roman"/>
          <w:i/>
          <w:sz w:val="24"/>
          <w:szCs w:val="24"/>
        </w:rPr>
        <w:t>u</w:t>
      </w:r>
      <w:r w:rsidRPr="00551505">
        <w:rPr>
          <w:rFonts w:ascii="Times New Roman" w:hAnsi="Times New Roman" w:cs="Times New Roman"/>
          <w:sz w:val="24"/>
          <w:szCs w:val="24"/>
        </w:rPr>
        <w:t xml:space="preserve"> en définissant un certain seuil. </w:t>
      </w:r>
      <w:r>
        <w:rPr>
          <w:rFonts w:ascii="Times New Roman" w:hAnsi="Times New Roman" w:cs="Times New Roman"/>
          <w:sz w:val="24"/>
          <w:szCs w:val="24"/>
        </w:rPr>
        <w:t>Concernant</w:t>
      </w:r>
      <w:r w:rsidRPr="00551505">
        <w:rPr>
          <w:rFonts w:ascii="Times New Roman" w:hAnsi="Times New Roman" w:cs="Times New Roman"/>
          <w:sz w:val="24"/>
          <w:szCs w:val="24"/>
        </w:rPr>
        <w:t xml:space="preserve"> la deuxième approche</w:t>
      </w:r>
      <w:r>
        <w:rPr>
          <w:rFonts w:ascii="Times New Roman" w:hAnsi="Times New Roman" w:cs="Times New Roman"/>
          <w:sz w:val="24"/>
          <w:szCs w:val="24"/>
        </w:rPr>
        <w:t>,</w:t>
      </w:r>
      <w:r w:rsidRPr="00551505">
        <w:rPr>
          <w:rFonts w:ascii="Times New Roman" w:hAnsi="Times New Roman" w:cs="Times New Roman"/>
          <w:sz w:val="24"/>
          <w:szCs w:val="24"/>
        </w:rPr>
        <w:t xml:space="preserve"> nous avons sélectionné les amis de l’utilisateur </w:t>
      </w:r>
      <w:r w:rsidRPr="00F74966">
        <w:rPr>
          <w:rFonts w:ascii="Times New Roman" w:hAnsi="Times New Roman" w:cs="Times New Roman"/>
          <w:i/>
          <w:sz w:val="24"/>
          <w:szCs w:val="24"/>
        </w:rPr>
        <w:t>u</w:t>
      </w:r>
      <w:r w:rsidRPr="00551505">
        <w:rPr>
          <w:rFonts w:ascii="Times New Roman" w:hAnsi="Times New Roman" w:cs="Times New Roman"/>
          <w:sz w:val="24"/>
          <w:szCs w:val="24"/>
        </w:rPr>
        <w:t xml:space="preserve"> qui ont le même goût que ce dernier avec un seuil optimal en calculant la distance cosine avec KNN. De même pour la confiance</w:t>
      </w:r>
      <w:r>
        <w:rPr>
          <w:rFonts w:ascii="Times New Roman" w:hAnsi="Times New Roman" w:cs="Times New Roman"/>
          <w:sz w:val="24"/>
          <w:szCs w:val="24"/>
        </w:rPr>
        <w:t>,</w:t>
      </w:r>
      <w:r w:rsidRPr="00551505">
        <w:rPr>
          <w:rFonts w:ascii="Times New Roman" w:hAnsi="Times New Roman" w:cs="Times New Roman"/>
          <w:sz w:val="24"/>
          <w:szCs w:val="24"/>
        </w:rPr>
        <w:t xml:space="preserve"> un degré a été calculé à l’aide de la formule de </w:t>
      </w:r>
      <w:r w:rsidRPr="00EA7148">
        <w:rPr>
          <w:rFonts w:ascii="Times New Roman" w:hAnsi="Times New Roman" w:cs="Times New Roman"/>
          <w:b/>
          <w:sz w:val="24"/>
          <w:szCs w:val="24"/>
        </w:rPr>
        <w:t>Chen</w:t>
      </w:r>
      <w:r w:rsidRPr="00551505">
        <w:rPr>
          <w:rFonts w:ascii="Times New Roman" w:hAnsi="Times New Roman" w:cs="Times New Roman"/>
          <w:sz w:val="24"/>
          <w:szCs w:val="24"/>
        </w:rPr>
        <w:t xml:space="preserve"> et </w:t>
      </w:r>
      <w:r w:rsidR="00434870" w:rsidRPr="00EA7148">
        <w:rPr>
          <w:rFonts w:ascii="Times New Roman" w:hAnsi="Times New Roman" w:cs="Times New Roman"/>
          <w:b/>
          <w:sz w:val="24"/>
          <w:szCs w:val="24"/>
        </w:rPr>
        <w:t>al</w:t>
      </w:r>
      <w:r w:rsidR="00434870" w:rsidRPr="00C76ACA">
        <w:rPr>
          <w:rFonts w:ascii="Times New Roman" w:hAnsi="Times New Roman" w:cs="Times New Roman"/>
          <w:b/>
          <w:bCs/>
          <w:sz w:val="24"/>
          <w:szCs w:val="24"/>
        </w:rPr>
        <w:t xml:space="preserve"> </w:t>
      </w:r>
      <w:r w:rsidR="00434870" w:rsidRPr="00614522">
        <w:rPr>
          <w:rFonts w:ascii="Times New Roman" w:hAnsi="Times New Roman" w:cs="Times New Roman"/>
          <w:bCs/>
          <w:sz w:val="24"/>
          <w:szCs w:val="24"/>
        </w:rPr>
        <w:t>[</w:t>
      </w:r>
      <w:r w:rsidR="00614522" w:rsidRPr="00614522">
        <w:rPr>
          <w:rFonts w:ascii="Times New Roman" w:hAnsi="Times New Roman" w:cs="Times New Roman"/>
          <w:bCs/>
          <w:sz w:val="24"/>
          <w:szCs w:val="24"/>
        </w:rPr>
        <w:t>18</w:t>
      </w:r>
      <w:r w:rsidRPr="00614522">
        <w:rPr>
          <w:rFonts w:ascii="Times New Roman" w:hAnsi="Times New Roman" w:cs="Times New Roman"/>
          <w:bCs/>
          <w:sz w:val="24"/>
          <w:szCs w:val="24"/>
        </w:rPr>
        <w:t>]</w:t>
      </w:r>
      <w:r w:rsidRPr="00C76ACA">
        <w:rPr>
          <w:rFonts w:ascii="Times New Roman" w:hAnsi="Times New Roman" w:cs="Times New Roman"/>
          <w:b/>
          <w:bCs/>
          <w:sz w:val="24"/>
          <w:szCs w:val="24"/>
        </w:rPr>
        <w:t>.</w:t>
      </w:r>
      <w:r>
        <w:rPr>
          <w:rFonts w:ascii="Times New Roman" w:hAnsi="Times New Roman" w:cs="Times New Roman"/>
          <w:sz w:val="24"/>
          <w:szCs w:val="24"/>
        </w:rPr>
        <w:t xml:space="preserve"> </w:t>
      </w:r>
      <w:r w:rsidRPr="00551505">
        <w:rPr>
          <w:rFonts w:ascii="Times New Roman" w:hAnsi="Times New Roman" w:cs="Times New Roman"/>
          <w:sz w:val="24"/>
          <w:szCs w:val="24"/>
        </w:rPr>
        <w:t xml:space="preserve"> Comme nous avons aussi opté pour le calcul de la confiance implicite qui prend en considération la similarité de notation entre utilisateurs</w:t>
      </w:r>
      <w:r>
        <w:rPr>
          <w:rFonts w:ascii="Times New Roman" w:hAnsi="Times New Roman" w:cs="Times New Roman"/>
          <w:sz w:val="24"/>
          <w:szCs w:val="24"/>
        </w:rPr>
        <w:t>.</w:t>
      </w:r>
      <w:r w:rsidRPr="00551505">
        <w:rPr>
          <w:rFonts w:ascii="Times New Roman" w:hAnsi="Times New Roman" w:cs="Times New Roman"/>
          <w:sz w:val="24"/>
          <w:szCs w:val="24"/>
        </w:rPr>
        <w:t xml:space="preserve"> </w:t>
      </w:r>
      <w:r>
        <w:rPr>
          <w:rFonts w:ascii="Times New Roman" w:hAnsi="Times New Roman" w:cs="Times New Roman"/>
          <w:sz w:val="24"/>
          <w:szCs w:val="24"/>
        </w:rPr>
        <w:t>A</w:t>
      </w:r>
      <w:r w:rsidRPr="00551505">
        <w:rPr>
          <w:rFonts w:ascii="Times New Roman" w:hAnsi="Times New Roman" w:cs="Times New Roman"/>
          <w:sz w:val="24"/>
          <w:szCs w:val="24"/>
        </w:rPr>
        <w:t>fin de maximiser la confiance</w:t>
      </w:r>
      <w:r>
        <w:rPr>
          <w:rFonts w:ascii="Times New Roman" w:hAnsi="Times New Roman" w:cs="Times New Roman"/>
          <w:sz w:val="24"/>
          <w:szCs w:val="24"/>
        </w:rPr>
        <w:t>,</w:t>
      </w:r>
      <w:r w:rsidRPr="00551505">
        <w:rPr>
          <w:rFonts w:ascii="Times New Roman" w:hAnsi="Times New Roman" w:cs="Times New Roman"/>
          <w:sz w:val="24"/>
          <w:szCs w:val="24"/>
        </w:rPr>
        <w:t xml:space="preserve"> nous avons combiné les deux valeurs calculé</w:t>
      </w:r>
      <w:r>
        <w:rPr>
          <w:rFonts w:ascii="Times New Roman" w:hAnsi="Times New Roman" w:cs="Times New Roman"/>
          <w:sz w:val="24"/>
          <w:szCs w:val="24"/>
        </w:rPr>
        <w:t>es</w:t>
      </w:r>
      <w:r w:rsidRPr="00551505">
        <w:rPr>
          <w:rFonts w:ascii="Times New Roman" w:hAnsi="Times New Roman" w:cs="Times New Roman"/>
          <w:sz w:val="24"/>
          <w:szCs w:val="24"/>
        </w:rPr>
        <w:t xml:space="preserve"> précédemment avec la formule </w:t>
      </w:r>
      <w:r w:rsidR="00FF49C4" w:rsidRPr="00551505">
        <w:rPr>
          <w:rFonts w:ascii="Times New Roman" w:hAnsi="Times New Roman" w:cs="Times New Roman"/>
          <w:sz w:val="24"/>
          <w:szCs w:val="24"/>
        </w:rPr>
        <w:t>pr</w:t>
      </w:r>
      <w:r w:rsidR="00FF49C4">
        <w:rPr>
          <w:rFonts w:ascii="Times New Roman" w:hAnsi="Times New Roman" w:cs="Times New Roman"/>
          <w:sz w:val="24"/>
          <w:szCs w:val="24"/>
        </w:rPr>
        <w:t>ésentée précédemment</w:t>
      </w:r>
      <w:r w:rsidRPr="00C76ACA">
        <w:rPr>
          <w:rFonts w:ascii="Times New Roman" w:hAnsi="Times New Roman" w:cs="Times New Roman"/>
          <w:b/>
          <w:bCs/>
          <w:sz w:val="24"/>
          <w:szCs w:val="24"/>
        </w:rPr>
        <w:t>.</w:t>
      </w:r>
      <w:r>
        <w:rPr>
          <w:rFonts w:ascii="Times New Roman" w:hAnsi="Times New Roman" w:cs="Times New Roman"/>
          <w:sz w:val="24"/>
          <w:szCs w:val="24"/>
        </w:rPr>
        <w:t xml:space="preserve"> </w:t>
      </w:r>
      <w:r w:rsidRPr="00551505">
        <w:rPr>
          <w:rFonts w:ascii="Times New Roman" w:hAnsi="Times New Roman" w:cs="Times New Roman"/>
          <w:sz w:val="24"/>
          <w:szCs w:val="24"/>
        </w:rPr>
        <w:t>Contrairement à l’amitié nous avons procéd</w:t>
      </w:r>
      <w:r>
        <w:rPr>
          <w:rFonts w:ascii="Times New Roman" w:hAnsi="Times New Roman" w:cs="Times New Roman"/>
          <w:sz w:val="24"/>
          <w:szCs w:val="24"/>
        </w:rPr>
        <w:t>é</w:t>
      </w:r>
      <w:r w:rsidRPr="00551505">
        <w:rPr>
          <w:rFonts w:ascii="Times New Roman" w:hAnsi="Times New Roman" w:cs="Times New Roman"/>
          <w:sz w:val="24"/>
          <w:szCs w:val="24"/>
        </w:rPr>
        <w:t xml:space="preserve"> à la propagation de la confiance tout au long du graphe social afin de prendre en compte l’avis des utilisateurs qui ne sont pas directement lié</w:t>
      </w:r>
      <w:r>
        <w:rPr>
          <w:rFonts w:ascii="Times New Roman" w:hAnsi="Times New Roman" w:cs="Times New Roman"/>
          <w:sz w:val="24"/>
          <w:szCs w:val="24"/>
        </w:rPr>
        <w:t>s</w:t>
      </w:r>
      <w:r w:rsidRPr="00551505">
        <w:rPr>
          <w:rFonts w:ascii="Times New Roman" w:hAnsi="Times New Roman" w:cs="Times New Roman"/>
          <w:sz w:val="24"/>
          <w:szCs w:val="24"/>
        </w:rPr>
        <w:t xml:space="preserve"> à l’utilisateur </w:t>
      </w:r>
      <w:r w:rsidRPr="00F74966">
        <w:rPr>
          <w:rFonts w:ascii="Times New Roman" w:hAnsi="Times New Roman" w:cs="Times New Roman"/>
          <w:i/>
          <w:sz w:val="24"/>
          <w:szCs w:val="24"/>
        </w:rPr>
        <w:t>u</w:t>
      </w:r>
      <w:r w:rsidRPr="00551505">
        <w:rPr>
          <w:rFonts w:ascii="Times New Roman" w:hAnsi="Times New Roman" w:cs="Times New Roman"/>
          <w:sz w:val="24"/>
          <w:szCs w:val="24"/>
        </w:rPr>
        <w:t xml:space="preserve"> à l’aide de l’algorithme proposé par </w:t>
      </w:r>
      <w:r w:rsidR="00FF49C4" w:rsidRPr="00FF49C4">
        <w:rPr>
          <w:rFonts w:asciiTheme="majorBidi" w:hAnsiTheme="majorBidi" w:cstheme="majorBidi"/>
          <w:b/>
          <w:bCs/>
          <w:sz w:val="24"/>
          <w:szCs w:val="24"/>
        </w:rPr>
        <w:t xml:space="preserve">chen </w:t>
      </w:r>
      <w:r w:rsidR="00FF49C4" w:rsidRPr="00EA7148">
        <w:rPr>
          <w:rFonts w:asciiTheme="majorBidi" w:hAnsiTheme="majorBidi" w:cstheme="majorBidi"/>
          <w:bCs/>
          <w:sz w:val="24"/>
          <w:szCs w:val="24"/>
        </w:rPr>
        <w:t>et</w:t>
      </w:r>
      <w:r w:rsidR="00FF49C4" w:rsidRPr="00FF49C4">
        <w:rPr>
          <w:rFonts w:asciiTheme="majorBidi" w:hAnsiTheme="majorBidi" w:cstheme="majorBidi"/>
          <w:b/>
          <w:bCs/>
          <w:sz w:val="24"/>
          <w:szCs w:val="24"/>
        </w:rPr>
        <w:t xml:space="preserve"> al</w:t>
      </w:r>
      <w:r w:rsidRPr="00FF49C4">
        <w:rPr>
          <w:rFonts w:asciiTheme="majorBidi" w:hAnsiTheme="majorBidi" w:cstheme="majorBidi"/>
          <w:b/>
          <w:bCs/>
          <w:sz w:val="28"/>
          <w:szCs w:val="28"/>
        </w:rPr>
        <w:t xml:space="preserve"> </w:t>
      </w:r>
      <w:r>
        <w:rPr>
          <w:rFonts w:ascii="Times New Roman" w:hAnsi="Times New Roman" w:cs="Times New Roman"/>
          <w:b/>
          <w:bCs/>
          <w:sz w:val="24"/>
          <w:szCs w:val="24"/>
        </w:rPr>
        <w:t>(</w:t>
      </w:r>
      <w:r w:rsidRPr="00551505">
        <w:rPr>
          <w:rFonts w:ascii="Times New Roman" w:hAnsi="Times New Roman" w:cs="Times New Roman"/>
          <w:b/>
          <w:bCs/>
          <w:sz w:val="24"/>
          <w:szCs w:val="24"/>
        </w:rPr>
        <w:t>2021</w:t>
      </w:r>
      <w:r>
        <w:rPr>
          <w:rFonts w:ascii="Times New Roman" w:hAnsi="Times New Roman" w:cs="Times New Roman"/>
          <w:b/>
          <w:bCs/>
          <w:sz w:val="24"/>
          <w:szCs w:val="24"/>
        </w:rPr>
        <w:t>)</w:t>
      </w:r>
      <w:r w:rsidRPr="00551505">
        <w:rPr>
          <w:rFonts w:ascii="Times New Roman" w:hAnsi="Times New Roman" w:cs="Times New Roman"/>
          <w:sz w:val="24"/>
          <w:szCs w:val="24"/>
        </w:rPr>
        <w:t>. Par exemple</w:t>
      </w:r>
      <w:r>
        <w:rPr>
          <w:rFonts w:ascii="Times New Roman" w:hAnsi="Times New Roman" w:cs="Times New Roman"/>
          <w:sz w:val="24"/>
          <w:szCs w:val="24"/>
        </w:rPr>
        <w:t>,</w:t>
      </w:r>
      <w:r w:rsidRPr="00551505">
        <w:rPr>
          <w:rFonts w:ascii="Times New Roman" w:hAnsi="Times New Roman" w:cs="Times New Roman"/>
          <w:sz w:val="24"/>
          <w:szCs w:val="24"/>
        </w:rPr>
        <w:t xml:space="preserve"> </w:t>
      </w:r>
      <w:r>
        <w:rPr>
          <w:rFonts w:ascii="Times New Roman" w:hAnsi="Times New Roman" w:cs="Times New Roman"/>
          <w:sz w:val="24"/>
          <w:szCs w:val="24"/>
        </w:rPr>
        <w:t>q</w:t>
      </w:r>
      <w:r w:rsidRPr="00551505">
        <w:rPr>
          <w:rFonts w:ascii="Times New Roman" w:hAnsi="Times New Roman" w:cs="Times New Roman"/>
          <w:sz w:val="24"/>
          <w:szCs w:val="24"/>
        </w:rPr>
        <w:t xml:space="preserve">uand un utilisateur </w:t>
      </w:r>
      <w:r w:rsidRPr="00F74966">
        <w:rPr>
          <w:rFonts w:ascii="Times New Roman" w:hAnsi="Times New Roman" w:cs="Times New Roman"/>
          <w:i/>
          <w:sz w:val="24"/>
          <w:szCs w:val="24"/>
        </w:rPr>
        <w:t>A</w:t>
      </w:r>
      <w:r w:rsidRPr="00551505">
        <w:rPr>
          <w:rFonts w:ascii="Times New Roman" w:hAnsi="Times New Roman" w:cs="Times New Roman"/>
          <w:sz w:val="24"/>
          <w:szCs w:val="24"/>
        </w:rPr>
        <w:t xml:space="preserve"> fait confiance à l’utilisateur </w:t>
      </w:r>
      <w:r>
        <w:rPr>
          <w:rFonts w:ascii="Times New Roman" w:hAnsi="Times New Roman" w:cs="Times New Roman"/>
          <w:i/>
          <w:sz w:val="24"/>
          <w:szCs w:val="24"/>
        </w:rPr>
        <w:t xml:space="preserve">B, </w:t>
      </w:r>
      <w:r>
        <w:rPr>
          <w:rFonts w:ascii="Times New Roman" w:hAnsi="Times New Roman" w:cs="Times New Roman"/>
          <w:sz w:val="24"/>
          <w:szCs w:val="24"/>
        </w:rPr>
        <w:t>s</w:t>
      </w:r>
      <w:r w:rsidRPr="00551505">
        <w:rPr>
          <w:rFonts w:ascii="Times New Roman" w:hAnsi="Times New Roman" w:cs="Times New Roman"/>
          <w:sz w:val="24"/>
          <w:szCs w:val="24"/>
        </w:rPr>
        <w:t xml:space="preserve">i </w:t>
      </w:r>
      <w:r w:rsidRPr="00F74966">
        <w:rPr>
          <w:rFonts w:ascii="Times New Roman" w:hAnsi="Times New Roman" w:cs="Times New Roman"/>
          <w:i/>
          <w:sz w:val="24"/>
          <w:szCs w:val="24"/>
        </w:rPr>
        <w:t xml:space="preserve">B </w:t>
      </w:r>
      <w:r w:rsidRPr="00551505">
        <w:rPr>
          <w:rFonts w:ascii="Times New Roman" w:hAnsi="Times New Roman" w:cs="Times New Roman"/>
          <w:sz w:val="24"/>
          <w:szCs w:val="24"/>
        </w:rPr>
        <w:t xml:space="preserve">à son tour fait confiance à </w:t>
      </w:r>
      <w:r w:rsidRPr="00F74966">
        <w:rPr>
          <w:rFonts w:ascii="Times New Roman" w:hAnsi="Times New Roman" w:cs="Times New Roman"/>
          <w:i/>
          <w:sz w:val="24"/>
          <w:szCs w:val="24"/>
        </w:rPr>
        <w:t>C</w:t>
      </w:r>
      <w:r w:rsidRPr="00551505">
        <w:rPr>
          <w:rFonts w:ascii="Times New Roman" w:hAnsi="Times New Roman" w:cs="Times New Roman"/>
          <w:sz w:val="24"/>
          <w:szCs w:val="24"/>
        </w:rPr>
        <w:t>, le modèle considère qu</w:t>
      </w:r>
      <w:r>
        <w:rPr>
          <w:rFonts w:ascii="Times New Roman" w:hAnsi="Times New Roman" w:cs="Times New Roman"/>
          <w:sz w:val="24"/>
          <w:szCs w:val="24"/>
        </w:rPr>
        <w:t xml:space="preserve">e </w:t>
      </w:r>
      <w:r w:rsidRPr="00F74966">
        <w:rPr>
          <w:rFonts w:ascii="Times New Roman" w:hAnsi="Times New Roman" w:cs="Times New Roman"/>
          <w:i/>
          <w:sz w:val="24"/>
          <w:szCs w:val="24"/>
        </w:rPr>
        <w:t>A</w:t>
      </w:r>
      <w:r w:rsidRPr="00551505">
        <w:rPr>
          <w:rFonts w:ascii="Times New Roman" w:hAnsi="Times New Roman" w:cs="Times New Roman"/>
          <w:sz w:val="24"/>
          <w:szCs w:val="24"/>
        </w:rPr>
        <w:t xml:space="preserve"> fait aussi confiance à </w:t>
      </w:r>
      <w:r w:rsidRPr="00F74966">
        <w:rPr>
          <w:rFonts w:ascii="Times New Roman" w:hAnsi="Times New Roman" w:cs="Times New Roman"/>
          <w:i/>
          <w:sz w:val="24"/>
          <w:szCs w:val="24"/>
        </w:rPr>
        <w:t>C</w:t>
      </w:r>
      <w:r w:rsidRPr="00551505">
        <w:rPr>
          <w:rFonts w:ascii="Times New Roman" w:hAnsi="Times New Roman" w:cs="Times New Roman"/>
          <w:sz w:val="24"/>
          <w:szCs w:val="24"/>
        </w:rPr>
        <w:t>. Les valeurs de confiance et d’amitié</w:t>
      </w:r>
      <w:r>
        <w:rPr>
          <w:rFonts w:ascii="Times New Roman" w:hAnsi="Times New Roman" w:cs="Times New Roman"/>
          <w:sz w:val="24"/>
          <w:szCs w:val="24"/>
        </w:rPr>
        <w:t>s</w:t>
      </w:r>
      <w:r w:rsidRPr="00551505">
        <w:rPr>
          <w:rFonts w:ascii="Times New Roman" w:hAnsi="Times New Roman" w:cs="Times New Roman"/>
          <w:sz w:val="24"/>
          <w:szCs w:val="24"/>
        </w:rPr>
        <w:t xml:space="preserve"> sont respectivement associées à chaque couple (utilisateur, personne de confiance) et (utilisateur, ami). Aussi, chaque item sera accompagné de la moyenne qui représente le goût moyen des amis (ou de personne</w:t>
      </w:r>
      <w:r>
        <w:rPr>
          <w:rFonts w:ascii="Times New Roman" w:hAnsi="Times New Roman" w:cs="Times New Roman"/>
          <w:sz w:val="24"/>
          <w:szCs w:val="24"/>
        </w:rPr>
        <w:t>s</w:t>
      </w:r>
      <w:r w:rsidRPr="00551505">
        <w:rPr>
          <w:rFonts w:ascii="Times New Roman" w:hAnsi="Times New Roman" w:cs="Times New Roman"/>
          <w:sz w:val="24"/>
          <w:szCs w:val="24"/>
        </w:rPr>
        <w:t xml:space="preserve"> de confiance) de chaque utilisateur </w:t>
      </w:r>
      <w:r w:rsidRPr="00F74966">
        <w:rPr>
          <w:rFonts w:ascii="Times New Roman" w:hAnsi="Times New Roman" w:cs="Times New Roman"/>
          <w:i/>
          <w:sz w:val="24"/>
          <w:szCs w:val="24"/>
        </w:rPr>
        <w:t>u</w:t>
      </w:r>
      <w:r w:rsidRPr="00551505">
        <w:rPr>
          <w:rFonts w:ascii="Times New Roman" w:hAnsi="Times New Roman" w:cs="Times New Roman"/>
          <w:sz w:val="24"/>
          <w:szCs w:val="24"/>
        </w:rPr>
        <w:t>. Apr</w:t>
      </w:r>
      <w:r>
        <w:rPr>
          <w:rFonts w:ascii="Times New Roman" w:hAnsi="Times New Roman" w:cs="Times New Roman"/>
          <w:sz w:val="24"/>
          <w:szCs w:val="24"/>
        </w:rPr>
        <w:t>è</w:t>
      </w:r>
      <w:r w:rsidRPr="00551505">
        <w:rPr>
          <w:rFonts w:ascii="Times New Roman" w:hAnsi="Times New Roman" w:cs="Times New Roman"/>
          <w:sz w:val="24"/>
          <w:szCs w:val="24"/>
        </w:rPr>
        <w:t>s avoir sélectionné ces individus</w:t>
      </w:r>
      <w:r>
        <w:rPr>
          <w:rFonts w:ascii="Times New Roman" w:hAnsi="Times New Roman" w:cs="Times New Roman"/>
          <w:sz w:val="24"/>
          <w:szCs w:val="24"/>
        </w:rPr>
        <w:t>,</w:t>
      </w:r>
      <w:r w:rsidRPr="00551505">
        <w:rPr>
          <w:rFonts w:ascii="Times New Roman" w:hAnsi="Times New Roman" w:cs="Times New Roman"/>
          <w:sz w:val="24"/>
          <w:szCs w:val="24"/>
        </w:rPr>
        <w:t xml:space="preserve"> nous les faisons pass</w:t>
      </w:r>
      <w:r>
        <w:rPr>
          <w:rFonts w:ascii="Times New Roman" w:hAnsi="Times New Roman" w:cs="Times New Roman"/>
          <w:sz w:val="24"/>
          <w:szCs w:val="24"/>
        </w:rPr>
        <w:t>er</w:t>
      </w:r>
      <w:r w:rsidRPr="00551505">
        <w:rPr>
          <w:rFonts w:ascii="Times New Roman" w:hAnsi="Times New Roman" w:cs="Times New Roman"/>
          <w:sz w:val="24"/>
          <w:szCs w:val="24"/>
        </w:rPr>
        <w:t xml:space="preserve"> dans le </w:t>
      </w:r>
      <w:r>
        <w:rPr>
          <w:rFonts w:ascii="Times New Roman" w:hAnsi="Times New Roman" w:cs="Times New Roman"/>
          <w:sz w:val="24"/>
          <w:szCs w:val="24"/>
        </w:rPr>
        <w:t xml:space="preserve">modèle </w:t>
      </w:r>
      <w:r w:rsidRPr="00551505">
        <w:rPr>
          <w:rFonts w:ascii="Times New Roman" w:hAnsi="Times New Roman" w:cs="Times New Roman"/>
          <w:sz w:val="24"/>
          <w:szCs w:val="24"/>
        </w:rPr>
        <w:t>HybMLP afin de prédire leurs interactions avec le même set d’item</w:t>
      </w:r>
      <w:r>
        <w:rPr>
          <w:rFonts w:ascii="Times New Roman" w:hAnsi="Times New Roman" w:cs="Times New Roman"/>
          <w:sz w:val="24"/>
          <w:szCs w:val="24"/>
        </w:rPr>
        <w:t>s</w:t>
      </w:r>
      <w:r w:rsidRPr="00551505">
        <w:rPr>
          <w:rFonts w:ascii="Times New Roman" w:hAnsi="Times New Roman" w:cs="Times New Roman"/>
          <w:sz w:val="24"/>
          <w:szCs w:val="24"/>
        </w:rPr>
        <w:t xml:space="preserve"> introduit</w:t>
      </w:r>
      <w:r>
        <w:rPr>
          <w:rFonts w:ascii="Times New Roman" w:hAnsi="Times New Roman" w:cs="Times New Roman"/>
          <w:sz w:val="24"/>
          <w:szCs w:val="24"/>
        </w:rPr>
        <w:t>s</w:t>
      </w:r>
      <w:r w:rsidRPr="00551505">
        <w:rPr>
          <w:rFonts w:ascii="Times New Roman" w:hAnsi="Times New Roman" w:cs="Times New Roman"/>
          <w:sz w:val="24"/>
          <w:szCs w:val="24"/>
        </w:rPr>
        <w:t xml:space="preserve"> à l’utilisateur </w:t>
      </w:r>
      <w:r w:rsidRPr="00F74966">
        <w:rPr>
          <w:rFonts w:ascii="Times New Roman" w:hAnsi="Times New Roman" w:cs="Times New Roman"/>
          <w:i/>
          <w:sz w:val="24"/>
          <w:szCs w:val="24"/>
        </w:rPr>
        <w:t>u</w:t>
      </w:r>
      <w:r w:rsidR="00051C75">
        <w:rPr>
          <w:rFonts w:ascii="Times New Roman" w:hAnsi="Times New Roman" w:cs="Times New Roman"/>
          <w:sz w:val="24"/>
          <w:szCs w:val="24"/>
        </w:rPr>
        <w:t>.</w:t>
      </w:r>
    </w:p>
    <w:p w:rsidR="006828B3" w:rsidRPr="00551505" w:rsidRDefault="006828B3" w:rsidP="00954DAD">
      <w:pPr>
        <w:tabs>
          <w:tab w:val="left" w:pos="7523"/>
        </w:tabs>
        <w:jc w:val="both"/>
        <w:rPr>
          <w:rFonts w:asciiTheme="majorBidi" w:hAnsiTheme="majorBidi" w:cstheme="majorBidi"/>
          <w:b/>
          <w:bCs/>
          <w:sz w:val="24"/>
          <w:szCs w:val="24"/>
        </w:rPr>
      </w:pPr>
      <w:r w:rsidRPr="00551505">
        <w:rPr>
          <w:rFonts w:asciiTheme="majorBidi" w:hAnsiTheme="majorBidi" w:cstheme="majorBidi"/>
          <w:b/>
          <w:bCs/>
          <w:sz w:val="24"/>
          <w:szCs w:val="24"/>
        </w:rPr>
        <w:t>Remarque :</w:t>
      </w:r>
    </w:p>
    <w:p w:rsidR="006828B3" w:rsidRPr="00E93EB1" w:rsidRDefault="006828B3" w:rsidP="004642BB">
      <w:pPr>
        <w:tabs>
          <w:tab w:val="left" w:pos="7523"/>
        </w:tabs>
        <w:jc w:val="both"/>
        <w:rPr>
          <w:rFonts w:ascii="Times New Roman" w:hAnsi="Times New Roman" w:cs="Times New Roman"/>
          <w:sz w:val="24"/>
          <w:szCs w:val="24"/>
        </w:rPr>
      </w:pPr>
      <w:r w:rsidRPr="00551505">
        <w:rPr>
          <w:rFonts w:ascii="Times New Roman" w:hAnsi="Times New Roman" w:cs="Times New Roman"/>
          <w:sz w:val="24"/>
          <w:szCs w:val="24"/>
        </w:rPr>
        <w:t>Dans FilmTrust il n’existe aucun lien d’amitié</w:t>
      </w:r>
      <w:r>
        <w:rPr>
          <w:rFonts w:ascii="Times New Roman" w:hAnsi="Times New Roman" w:cs="Times New Roman"/>
          <w:sz w:val="24"/>
          <w:szCs w:val="24"/>
        </w:rPr>
        <w:t>,</w:t>
      </w:r>
      <w:r w:rsidRPr="00551505">
        <w:rPr>
          <w:rFonts w:ascii="Times New Roman" w:hAnsi="Times New Roman" w:cs="Times New Roman"/>
          <w:sz w:val="24"/>
          <w:szCs w:val="24"/>
        </w:rPr>
        <w:t xml:space="preserve"> donc on a considéré seulement les liens de confiance</w:t>
      </w:r>
      <w:r>
        <w:rPr>
          <w:rFonts w:ascii="Times New Roman" w:hAnsi="Times New Roman" w:cs="Times New Roman"/>
          <w:sz w:val="24"/>
          <w:szCs w:val="24"/>
        </w:rPr>
        <w:t>.</w:t>
      </w:r>
      <w:r w:rsidRPr="00551505">
        <w:rPr>
          <w:rFonts w:ascii="Times New Roman" w:hAnsi="Times New Roman" w:cs="Times New Roman"/>
          <w:sz w:val="24"/>
          <w:szCs w:val="24"/>
        </w:rPr>
        <w:t xml:space="preserve"> </w:t>
      </w:r>
      <w:r>
        <w:rPr>
          <w:rFonts w:ascii="Times New Roman" w:hAnsi="Times New Roman" w:cs="Times New Roman"/>
          <w:sz w:val="24"/>
          <w:szCs w:val="24"/>
        </w:rPr>
        <w:t>P</w:t>
      </w:r>
      <w:r w:rsidRPr="00551505">
        <w:rPr>
          <w:rFonts w:ascii="Times New Roman" w:hAnsi="Times New Roman" w:cs="Times New Roman"/>
          <w:sz w:val="24"/>
          <w:szCs w:val="24"/>
        </w:rPr>
        <w:t>ar contre avec Yelp</w:t>
      </w:r>
      <w:r>
        <w:rPr>
          <w:rFonts w:ascii="Times New Roman" w:hAnsi="Times New Roman" w:cs="Times New Roman"/>
          <w:sz w:val="24"/>
          <w:szCs w:val="24"/>
        </w:rPr>
        <w:t>,</w:t>
      </w:r>
      <w:r w:rsidRPr="00551505">
        <w:rPr>
          <w:rFonts w:ascii="Times New Roman" w:hAnsi="Times New Roman" w:cs="Times New Roman"/>
          <w:sz w:val="24"/>
          <w:szCs w:val="24"/>
        </w:rPr>
        <w:t xml:space="preserve"> il n’existe aucun lien</w:t>
      </w:r>
      <w:r>
        <w:rPr>
          <w:rFonts w:ascii="Times New Roman" w:hAnsi="Times New Roman" w:cs="Times New Roman"/>
          <w:sz w:val="24"/>
          <w:szCs w:val="24"/>
        </w:rPr>
        <w:t xml:space="preserve"> de confiance donc on a considéré seulement les liens d’amitié.</w:t>
      </w:r>
    </w:p>
    <w:p w:rsidR="006828B3" w:rsidRDefault="00EC461F" w:rsidP="00954DAD">
      <w:pPr>
        <w:tabs>
          <w:tab w:val="left" w:pos="7523"/>
        </w:tabs>
        <w:jc w:val="both"/>
        <w:rPr>
          <w:rFonts w:asciiTheme="majorBidi" w:hAnsiTheme="majorBidi" w:cstheme="majorBidi"/>
          <w:bCs/>
          <w:sz w:val="24"/>
          <w:szCs w:val="24"/>
        </w:rPr>
      </w:pPr>
      <w:r>
        <w:rPr>
          <w:rFonts w:asciiTheme="majorBidi" w:hAnsiTheme="majorBidi" w:cstheme="majorBidi"/>
          <w:b/>
          <w:bCs/>
          <w:sz w:val="24"/>
          <w:szCs w:val="24"/>
        </w:rPr>
        <w:t>3</w:t>
      </w:r>
      <w:r w:rsidR="006828B3">
        <w:rPr>
          <w:rFonts w:asciiTheme="majorBidi" w:hAnsiTheme="majorBidi" w:cstheme="majorBidi"/>
          <w:b/>
          <w:bCs/>
          <w:sz w:val="24"/>
          <w:szCs w:val="24"/>
        </w:rPr>
        <w:t xml:space="preserve">) </w:t>
      </w:r>
      <w:r w:rsidR="006828B3" w:rsidRPr="00F74966">
        <w:rPr>
          <w:rFonts w:asciiTheme="majorBidi" w:hAnsiTheme="majorBidi" w:cstheme="majorBidi"/>
          <w:b/>
          <w:bCs/>
          <w:sz w:val="24"/>
          <w:szCs w:val="24"/>
        </w:rPr>
        <w:t xml:space="preserve">Répartition du </w:t>
      </w:r>
      <w:r w:rsidR="00EA7148" w:rsidRPr="00F74966">
        <w:rPr>
          <w:rFonts w:asciiTheme="majorBidi" w:hAnsiTheme="majorBidi" w:cstheme="majorBidi"/>
          <w:b/>
          <w:bCs/>
          <w:sz w:val="24"/>
          <w:szCs w:val="24"/>
        </w:rPr>
        <w:t>dataset :</w:t>
      </w:r>
      <w:r w:rsidR="006828B3" w:rsidRPr="00F74966">
        <w:rPr>
          <w:rFonts w:asciiTheme="majorBidi" w:hAnsiTheme="majorBidi" w:cstheme="majorBidi"/>
          <w:bCs/>
          <w:sz w:val="24"/>
          <w:szCs w:val="24"/>
        </w:rPr>
        <w:t xml:space="preserve"> nous avons</w:t>
      </w:r>
      <w:r w:rsidR="006828B3">
        <w:rPr>
          <w:rFonts w:asciiTheme="majorBidi" w:hAnsiTheme="majorBidi" w:cstheme="majorBidi"/>
          <w:b/>
          <w:bCs/>
          <w:sz w:val="24"/>
          <w:szCs w:val="24"/>
        </w:rPr>
        <w:t xml:space="preserve"> </w:t>
      </w:r>
      <w:r w:rsidR="006828B3" w:rsidRPr="00F74966">
        <w:rPr>
          <w:rFonts w:asciiTheme="majorBidi" w:hAnsiTheme="majorBidi" w:cstheme="majorBidi"/>
          <w:bCs/>
          <w:sz w:val="24"/>
          <w:szCs w:val="24"/>
        </w:rPr>
        <w:t>réparti les données en données d’entrainements et de tests :</w:t>
      </w:r>
    </w:p>
    <w:p w:rsidR="006828B3" w:rsidRPr="00551505" w:rsidRDefault="006828B3" w:rsidP="00954DAD">
      <w:pPr>
        <w:tabs>
          <w:tab w:val="left" w:pos="7523"/>
        </w:tabs>
        <w:jc w:val="both"/>
        <w:rPr>
          <w:rFonts w:asciiTheme="majorBidi" w:hAnsiTheme="majorBidi" w:cstheme="majorBidi"/>
          <w:sz w:val="24"/>
          <w:szCs w:val="24"/>
        </w:rPr>
      </w:pPr>
      <w:r>
        <w:lastRenderedPageBreak/>
        <w:t xml:space="preserve">● </w:t>
      </w:r>
      <w:r w:rsidRPr="00551505">
        <w:rPr>
          <w:rFonts w:asciiTheme="majorBidi" w:hAnsiTheme="majorBidi" w:cstheme="majorBidi"/>
          <w:b/>
          <w:bCs/>
          <w:i/>
          <w:iCs/>
          <w:sz w:val="24"/>
          <w:szCs w:val="24"/>
          <w:u w:val="single"/>
        </w:rPr>
        <w:t>Les données d'entraînement</w:t>
      </w:r>
      <w:r>
        <w:rPr>
          <w:rFonts w:asciiTheme="majorBidi" w:hAnsiTheme="majorBidi" w:cstheme="majorBidi"/>
          <w:b/>
          <w:bCs/>
          <w:i/>
          <w:iCs/>
          <w:sz w:val="24"/>
          <w:szCs w:val="24"/>
          <w:u w:val="single"/>
        </w:rPr>
        <w:t>s</w:t>
      </w:r>
      <w:r w:rsidRPr="00551505">
        <w:rPr>
          <w:rFonts w:asciiTheme="majorBidi" w:hAnsiTheme="majorBidi" w:cstheme="majorBidi"/>
          <w:b/>
          <w:bCs/>
          <w:i/>
          <w:iCs/>
          <w:sz w:val="24"/>
          <w:szCs w:val="24"/>
          <w:u w:val="single"/>
        </w:rPr>
        <w:t xml:space="preserve"> </w:t>
      </w:r>
      <w:r w:rsidRPr="00551505">
        <w:rPr>
          <w:rFonts w:asciiTheme="majorBidi" w:hAnsiTheme="majorBidi" w:cstheme="majorBidi"/>
          <w:b/>
          <w:bCs/>
          <w:i/>
          <w:iCs/>
          <w:sz w:val="28"/>
          <w:szCs w:val="28"/>
          <w:u w:val="single"/>
        </w:rPr>
        <w:t>:</w:t>
      </w:r>
      <w:r w:rsidRPr="00551505">
        <w:rPr>
          <w:sz w:val="28"/>
          <w:szCs w:val="28"/>
        </w:rPr>
        <w:t xml:space="preserve"> </w:t>
      </w:r>
      <w:r w:rsidRPr="00551505">
        <w:rPr>
          <w:rFonts w:asciiTheme="majorBidi" w:hAnsiTheme="majorBidi" w:cstheme="majorBidi"/>
          <w:sz w:val="24"/>
          <w:szCs w:val="24"/>
        </w:rPr>
        <w:t>Nous prenons un ensemble de données implicite</w:t>
      </w:r>
      <w:r>
        <w:rPr>
          <w:rFonts w:asciiTheme="majorBidi" w:hAnsiTheme="majorBidi" w:cstheme="majorBidi"/>
          <w:sz w:val="24"/>
          <w:szCs w:val="24"/>
        </w:rPr>
        <w:t>s</w:t>
      </w:r>
      <w:r w:rsidRPr="00551505">
        <w:rPr>
          <w:rFonts w:asciiTheme="majorBidi" w:hAnsiTheme="majorBidi" w:cstheme="majorBidi"/>
          <w:sz w:val="24"/>
          <w:szCs w:val="24"/>
        </w:rPr>
        <w:t xml:space="preserve"> qui ne contien</w:t>
      </w:r>
      <w:r>
        <w:rPr>
          <w:rFonts w:asciiTheme="majorBidi" w:hAnsiTheme="majorBidi" w:cstheme="majorBidi"/>
          <w:sz w:val="24"/>
          <w:szCs w:val="24"/>
        </w:rPr>
        <w:t>nen</w:t>
      </w:r>
      <w:r w:rsidRPr="00551505">
        <w:rPr>
          <w:rFonts w:asciiTheme="majorBidi" w:hAnsiTheme="majorBidi" w:cstheme="majorBidi"/>
          <w:sz w:val="24"/>
          <w:szCs w:val="24"/>
        </w:rPr>
        <w:t xml:space="preserve">t que des instances positives jusqu'à présent et y ajoutons des instances négatives. </w:t>
      </w:r>
    </w:p>
    <w:p w:rsidR="006828B3" w:rsidRPr="00551505" w:rsidRDefault="006828B3" w:rsidP="00954DAD">
      <w:pPr>
        <w:tabs>
          <w:tab w:val="left" w:pos="7523"/>
        </w:tabs>
        <w:jc w:val="both"/>
        <w:rPr>
          <w:rFonts w:asciiTheme="majorBidi" w:hAnsiTheme="majorBidi" w:cstheme="majorBidi"/>
          <w:sz w:val="24"/>
          <w:szCs w:val="24"/>
        </w:rPr>
      </w:pPr>
      <w:r w:rsidRPr="00551505">
        <w:rPr>
          <w:rFonts w:asciiTheme="majorBidi" w:hAnsiTheme="majorBidi" w:cstheme="majorBidi"/>
          <w:sz w:val="24"/>
          <w:szCs w:val="24"/>
        </w:rPr>
        <w:t>On va choisir seulement les pairs (utilisateur, item) où il n’y</w:t>
      </w:r>
      <w:r>
        <w:rPr>
          <w:rFonts w:asciiTheme="majorBidi" w:hAnsiTheme="majorBidi" w:cstheme="majorBidi"/>
          <w:sz w:val="24"/>
          <w:szCs w:val="24"/>
        </w:rPr>
        <w:t xml:space="preserve"> </w:t>
      </w:r>
      <w:r w:rsidRPr="00551505">
        <w:rPr>
          <w:rFonts w:asciiTheme="majorBidi" w:hAnsiTheme="majorBidi" w:cstheme="majorBidi"/>
          <w:sz w:val="24"/>
          <w:szCs w:val="24"/>
        </w:rPr>
        <w:t>a pas eu d’interaction.</w:t>
      </w:r>
    </w:p>
    <w:p w:rsidR="006828B3" w:rsidRDefault="006828B3" w:rsidP="00954DAD">
      <w:pPr>
        <w:tabs>
          <w:tab w:val="left" w:pos="7523"/>
        </w:tabs>
        <w:jc w:val="both"/>
        <w:rPr>
          <w:sz w:val="24"/>
          <w:szCs w:val="24"/>
        </w:rPr>
      </w:pPr>
      <w:r w:rsidRPr="00903890">
        <w:rPr>
          <w:sz w:val="24"/>
          <w:szCs w:val="24"/>
        </w:rPr>
        <w:t xml:space="preserve"> ● </w:t>
      </w:r>
      <w:r w:rsidRPr="00551505">
        <w:rPr>
          <w:rFonts w:asciiTheme="majorBidi" w:hAnsiTheme="majorBidi" w:cstheme="majorBidi"/>
          <w:b/>
          <w:bCs/>
          <w:i/>
          <w:iCs/>
          <w:sz w:val="24"/>
          <w:szCs w:val="24"/>
          <w:u w:val="single"/>
        </w:rPr>
        <w:t>Les données test</w:t>
      </w:r>
      <w:r>
        <w:rPr>
          <w:rFonts w:asciiTheme="majorBidi" w:hAnsiTheme="majorBidi" w:cstheme="majorBidi"/>
          <w:b/>
          <w:bCs/>
          <w:i/>
          <w:iCs/>
          <w:sz w:val="24"/>
          <w:szCs w:val="24"/>
          <w:u w:val="single"/>
        </w:rPr>
        <w:t>s</w:t>
      </w:r>
      <w:r w:rsidRPr="00551505">
        <w:rPr>
          <w:rFonts w:asciiTheme="majorBidi" w:hAnsiTheme="majorBidi" w:cstheme="majorBidi"/>
          <w:b/>
          <w:bCs/>
          <w:i/>
          <w:iCs/>
          <w:sz w:val="24"/>
          <w:szCs w:val="24"/>
          <w:u w:val="single"/>
        </w:rPr>
        <w:t xml:space="preserve"> :</w:t>
      </w:r>
      <w:r>
        <w:rPr>
          <w:b/>
          <w:bCs/>
          <w:i/>
          <w:iCs/>
          <w:sz w:val="24"/>
          <w:szCs w:val="24"/>
          <w:u w:val="single"/>
        </w:rPr>
        <w:t xml:space="preserve"> </w:t>
      </w:r>
      <w:r w:rsidRPr="00551505">
        <w:rPr>
          <w:rFonts w:asciiTheme="majorBidi" w:hAnsiTheme="majorBidi" w:cstheme="majorBidi"/>
          <w:sz w:val="24"/>
          <w:szCs w:val="24"/>
        </w:rPr>
        <w:t>Pour chaque utilisateur, nous choisissons au hasard un item avec lequel il a interagi (instance positive) et y ajoutons par la suite 99 items avec lesquels il n’a pas interagi (instances négatives). En effet, nous considérons que seulement 1% des données sont pertinentes pour l’utilisateur et essayons de voir si le modèle a considéré l'item le plus susceptible de plaire à l’utilisateur plus que ceux qui ne le sont pas.</w:t>
      </w:r>
      <w:r>
        <w:rPr>
          <w:sz w:val="24"/>
          <w:szCs w:val="24"/>
        </w:rPr>
        <w:t xml:space="preserve"> </w:t>
      </w:r>
    </w:p>
    <w:p w:rsidR="006828B3" w:rsidRPr="00551505" w:rsidRDefault="006828B3" w:rsidP="00954DAD">
      <w:pPr>
        <w:tabs>
          <w:tab w:val="left" w:pos="7523"/>
        </w:tabs>
        <w:jc w:val="both"/>
        <w:rPr>
          <w:rFonts w:asciiTheme="majorBidi" w:hAnsiTheme="majorBidi" w:cstheme="majorBidi"/>
          <w:b/>
          <w:bCs/>
          <w:sz w:val="24"/>
          <w:szCs w:val="24"/>
        </w:rPr>
      </w:pPr>
      <w:r w:rsidRPr="00551505">
        <w:rPr>
          <w:rFonts w:asciiTheme="majorBidi" w:hAnsiTheme="majorBidi" w:cstheme="majorBidi"/>
          <w:b/>
          <w:bCs/>
          <w:sz w:val="24"/>
          <w:szCs w:val="24"/>
        </w:rPr>
        <w:t>Remarque :</w:t>
      </w:r>
    </w:p>
    <w:p w:rsidR="006828B3" w:rsidRDefault="006828B3" w:rsidP="00960D87">
      <w:pPr>
        <w:tabs>
          <w:tab w:val="left" w:pos="7523"/>
        </w:tabs>
        <w:jc w:val="both"/>
        <w:rPr>
          <w:rFonts w:asciiTheme="majorBidi" w:hAnsiTheme="majorBidi" w:cstheme="majorBidi"/>
          <w:sz w:val="24"/>
          <w:szCs w:val="24"/>
        </w:rPr>
      </w:pPr>
      <w:r>
        <w:rPr>
          <w:rFonts w:asciiTheme="majorBidi" w:hAnsiTheme="majorBidi" w:cstheme="majorBidi"/>
          <w:sz w:val="24"/>
          <w:szCs w:val="24"/>
        </w:rPr>
        <w:t>Nous notons</w:t>
      </w:r>
      <w:r w:rsidRPr="00551505">
        <w:rPr>
          <w:rFonts w:asciiTheme="majorBidi" w:hAnsiTheme="majorBidi" w:cstheme="majorBidi"/>
          <w:sz w:val="24"/>
          <w:szCs w:val="24"/>
        </w:rPr>
        <w:t xml:space="preserve"> que les paires (utilisateurs, items) qui existent dans les données de test</w:t>
      </w:r>
      <w:r>
        <w:rPr>
          <w:rFonts w:asciiTheme="majorBidi" w:hAnsiTheme="majorBidi" w:cstheme="majorBidi"/>
          <w:sz w:val="24"/>
          <w:szCs w:val="24"/>
        </w:rPr>
        <w:t>s</w:t>
      </w:r>
      <w:r w:rsidRPr="00551505">
        <w:rPr>
          <w:rFonts w:asciiTheme="majorBidi" w:hAnsiTheme="majorBidi" w:cstheme="majorBidi"/>
          <w:sz w:val="24"/>
          <w:szCs w:val="24"/>
        </w:rPr>
        <w:t xml:space="preserve"> n'existent pas dans les données d'entraînement</w:t>
      </w:r>
      <w:r>
        <w:rPr>
          <w:rFonts w:asciiTheme="majorBidi" w:hAnsiTheme="majorBidi" w:cstheme="majorBidi"/>
          <w:sz w:val="24"/>
          <w:szCs w:val="24"/>
        </w:rPr>
        <w:t>s</w:t>
      </w:r>
      <w:r w:rsidRPr="00551505">
        <w:rPr>
          <w:rFonts w:asciiTheme="majorBidi" w:hAnsiTheme="majorBidi" w:cstheme="majorBidi"/>
          <w:sz w:val="24"/>
          <w:szCs w:val="24"/>
        </w:rPr>
        <w:t>.</w:t>
      </w:r>
    </w:p>
    <w:p w:rsidR="006828B3" w:rsidRPr="0053459B" w:rsidRDefault="006828B3" w:rsidP="00954DAD">
      <w:pPr>
        <w:tabs>
          <w:tab w:val="left" w:pos="7523"/>
        </w:tabs>
        <w:jc w:val="both"/>
        <w:rPr>
          <w:rFonts w:asciiTheme="majorBidi" w:hAnsiTheme="majorBidi" w:cstheme="majorBidi"/>
          <w:sz w:val="24"/>
          <w:szCs w:val="28"/>
        </w:rPr>
      </w:pPr>
      <w:r w:rsidRPr="0053459B">
        <w:rPr>
          <w:rFonts w:asciiTheme="majorBidi" w:hAnsiTheme="majorBidi" w:cstheme="majorBidi"/>
          <w:b/>
          <w:bCs/>
          <w:sz w:val="24"/>
          <w:szCs w:val="28"/>
        </w:rPr>
        <w:t>3.2 - Entraînement du Modèle</w:t>
      </w:r>
      <w:r w:rsidRPr="0053459B">
        <w:rPr>
          <w:rFonts w:asciiTheme="majorBidi" w:hAnsiTheme="majorBidi" w:cstheme="majorBidi"/>
          <w:sz w:val="24"/>
          <w:szCs w:val="28"/>
        </w:rPr>
        <w:t> </w:t>
      </w:r>
    </w:p>
    <w:p w:rsidR="006828B3" w:rsidRPr="0053459B" w:rsidRDefault="006828B3" w:rsidP="00954DAD">
      <w:pPr>
        <w:tabs>
          <w:tab w:val="left" w:pos="7523"/>
        </w:tabs>
        <w:jc w:val="both"/>
        <w:rPr>
          <w:rFonts w:asciiTheme="majorBidi" w:hAnsiTheme="majorBidi" w:cstheme="majorBidi"/>
          <w:b/>
          <w:bCs/>
          <w:sz w:val="24"/>
          <w:szCs w:val="28"/>
        </w:rPr>
      </w:pPr>
      <w:r w:rsidRPr="0053459B">
        <w:rPr>
          <w:rFonts w:asciiTheme="majorBidi" w:hAnsiTheme="majorBidi" w:cstheme="majorBidi"/>
          <w:b/>
          <w:bCs/>
          <w:sz w:val="24"/>
          <w:szCs w:val="28"/>
        </w:rPr>
        <w:t>3.2.1 - Fonction de coût (loss function) </w:t>
      </w:r>
    </w:p>
    <w:p w:rsidR="006828B3" w:rsidRPr="00573CB5" w:rsidRDefault="006828B3" w:rsidP="00954DAD">
      <w:pPr>
        <w:tabs>
          <w:tab w:val="left" w:pos="7523"/>
        </w:tabs>
        <w:jc w:val="both"/>
        <w:rPr>
          <w:rFonts w:asciiTheme="majorBidi" w:hAnsiTheme="majorBidi" w:cstheme="majorBidi"/>
          <w:sz w:val="24"/>
          <w:szCs w:val="24"/>
        </w:rPr>
      </w:pPr>
      <w:r w:rsidRPr="00551505">
        <w:rPr>
          <w:rFonts w:asciiTheme="majorBidi" w:hAnsiTheme="majorBidi" w:cstheme="majorBidi"/>
          <w:sz w:val="24"/>
          <w:szCs w:val="24"/>
        </w:rPr>
        <w:t>Pour l</w:t>
      </w:r>
      <w:r>
        <w:rPr>
          <w:rFonts w:asciiTheme="majorBidi" w:hAnsiTheme="majorBidi" w:cstheme="majorBidi"/>
          <w:sz w:val="24"/>
          <w:szCs w:val="24"/>
        </w:rPr>
        <w:t>’</w:t>
      </w:r>
      <w:r w:rsidRPr="00551505">
        <w:rPr>
          <w:rFonts w:asciiTheme="majorBidi" w:hAnsiTheme="majorBidi" w:cstheme="majorBidi"/>
          <w:sz w:val="24"/>
          <w:szCs w:val="24"/>
        </w:rPr>
        <w:t>entrainement de notre modèle HybM</w:t>
      </w:r>
      <w:r>
        <w:rPr>
          <w:rFonts w:asciiTheme="majorBidi" w:hAnsiTheme="majorBidi" w:cstheme="majorBidi"/>
          <w:sz w:val="24"/>
          <w:szCs w:val="24"/>
        </w:rPr>
        <w:t>LP,</w:t>
      </w:r>
      <w:r w:rsidRPr="00551505">
        <w:rPr>
          <w:rFonts w:asciiTheme="majorBidi" w:hAnsiTheme="majorBidi" w:cstheme="majorBidi"/>
          <w:sz w:val="24"/>
          <w:szCs w:val="24"/>
        </w:rPr>
        <w:t xml:space="preserve"> nous avons utilisé la fonction Binary cross entropy car il s’agit d’un problème de classification binaire et c’est la meilleure fonction adapté </w:t>
      </w:r>
      <w:r>
        <w:rPr>
          <w:rFonts w:asciiTheme="majorBidi" w:hAnsiTheme="majorBidi" w:cstheme="majorBidi"/>
          <w:sz w:val="24"/>
          <w:szCs w:val="24"/>
        </w:rPr>
        <w:t>à</w:t>
      </w:r>
      <w:r w:rsidRPr="00551505">
        <w:rPr>
          <w:rFonts w:asciiTheme="majorBidi" w:hAnsiTheme="majorBidi" w:cstheme="majorBidi"/>
          <w:sz w:val="24"/>
          <w:szCs w:val="24"/>
        </w:rPr>
        <w:t xml:space="preserve"> ce genre de problème</w:t>
      </w:r>
      <w:r>
        <w:rPr>
          <w:rFonts w:asciiTheme="majorBidi" w:hAnsiTheme="majorBidi" w:cstheme="majorBidi"/>
          <w:sz w:val="24"/>
          <w:szCs w:val="24"/>
        </w:rPr>
        <w:t xml:space="preserve">s </w:t>
      </w:r>
      <w:r w:rsidR="00F013FA" w:rsidRPr="00F013FA">
        <w:rPr>
          <w:rFonts w:asciiTheme="majorBidi" w:hAnsiTheme="majorBidi" w:cstheme="majorBidi"/>
          <w:bCs/>
          <w:sz w:val="24"/>
          <w:szCs w:val="24"/>
        </w:rPr>
        <w:t>[20</w:t>
      </w:r>
      <w:r w:rsidRPr="00F013FA">
        <w:rPr>
          <w:rFonts w:asciiTheme="majorBidi" w:hAnsiTheme="majorBidi" w:cstheme="majorBidi"/>
          <w:bCs/>
          <w:sz w:val="24"/>
          <w:szCs w:val="24"/>
        </w:rPr>
        <w:t>]</w:t>
      </w:r>
      <w:r>
        <w:rPr>
          <w:rFonts w:asciiTheme="majorBidi" w:hAnsiTheme="majorBidi" w:cstheme="majorBidi"/>
          <w:b/>
          <w:bCs/>
          <w:sz w:val="24"/>
          <w:szCs w:val="24"/>
        </w:rPr>
        <w:t xml:space="preserve">. </w:t>
      </w:r>
      <w:r w:rsidRPr="00AF3D89">
        <w:rPr>
          <w:rFonts w:asciiTheme="majorBidi" w:hAnsiTheme="majorBidi" w:cstheme="majorBidi"/>
          <w:sz w:val="24"/>
          <w:szCs w:val="24"/>
        </w:rPr>
        <w:t>La</w:t>
      </w:r>
      <w:r>
        <w:rPr>
          <w:rFonts w:asciiTheme="majorBidi" w:hAnsiTheme="majorBidi" w:cstheme="majorBidi"/>
          <w:sz w:val="24"/>
          <w:szCs w:val="24"/>
        </w:rPr>
        <w:t xml:space="preserve"> </w:t>
      </w:r>
      <w:r w:rsidRPr="00551505">
        <w:rPr>
          <w:rFonts w:asciiTheme="majorBidi" w:hAnsiTheme="majorBidi" w:cstheme="majorBidi"/>
          <w:sz w:val="24"/>
          <w:szCs w:val="24"/>
        </w:rPr>
        <w:t>formule de la fonction est la suivante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811"/>
        <w:gridCol w:w="1590"/>
      </w:tblGrid>
      <w:tr w:rsidR="00365E8A" w:rsidTr="005E781F">
        <w:tc>
          <w:tcPr>
            <w:tcW w:w="1668" w:type="dxa"/>
            <w:vAlign w:val="center"/>
          </w:tcPr>
          <w:p w:rsidR="00365E8A" w:rsidRDefault="00365E8A" w:rsidP="00365E8A">
            <w:pPr>
              <w:tabs>
                <w:tab w:val="left" w:pos="7523"/>
              </w:tabs>
              <w:jc w:val="center"/>
              <w:rPr>
                <w:rFonts w:eastAsiaTheme="minorEastAsia"/>
                <w:sz w:val="24"/>
              </w:rPr>
            </w:pPr>
          </w:p>
        </w:tc>
        <w:tc>
          <w:tcPr>
            <w:tcW w:w="5811" w:type="dxa"/>
            <w:vAlign w:val="center"/>
          </w:tcPr>
          <w:p w:rsidR="00365E8A" w:rsidRDefault="00365E8A" w:rsidP="00365E8A">
            <w:pPr>
              <w:tabs>
                <w:tab w:val="left" w:pos="7523"/>
              </w:tabs>
              <w:jc w:val="center"/>
              <w:rPr>
                <w:rFonts w:eastAsiaTheme="minorEastAsia"/>
                <w:sz w:val="24"/>
              </w:rPr>
            </w:pPr>
            <m:oMathPara>
              <m:oMath>
                <m:r>
                  <m:rPr>
                    <m:sty m:val="p"/>
                  </m:rPr>
                  <w:rPr>
                    <w:rFonts w:ascii="Cambria Math" w:hAnsi="Cambria Math" w:cs="Cambria Math"/>
                    <w:sz w:val="24"/>
                  </w:rPr>
                  <m:t>L=-</m:t>
                </m:r>
                <m:nary>
                  <m:naryPr>
                    <m:chr m:val="∑"/>
                    <m:limLoc m:val="undOvr"/>
                    <m:supHide m:val="1"/>
                    <m:ctrlPr>
                      <w:rPr>
                        <w:rFonts w:ascii="Cambria Math" w:hAnsi="Cambria Math" w:cs="Cambria Math"/>
                        <w:sz w:val="24"/>
                      </w:rPr>
                    </m:ctrlPr>
                  </m:naryPr>
                  <m:sub>
                    <m:r>
                      <m:rPr>
                        <m:sty m:val="p"/>
                      </m:rPr>
                      <w:rPr>
                        <w:rFonts w:ascii="Cambria Math" w:hAnsi="Cambria Math"/>
                        <w:sz w:val="24"/>
                      </w:rPr>
                      <m:t>(</m:t>
                    </m:r>
                    <m:r>
                      <m:rPr>
                        <m:sty m:val="p"/>
                      </m:rPr>
                      <w:rPr>
                        <w:rFonts w:ascii="Cambria Math" w:hAnsi="Cambria Math" w:cs="Cambria Math"/>
                        <w:sz w:val="24"/>
                      </w:rPr>
                      <m:t>u</m:t>
                    </m:r>
                    <m:r>
                      <m:rPr>
                        <m:sty m:val="p"/>
                      </m:rPr>
                      <w:rPr>
                        <w:rFonts w:ascii="Cambria Math" w:hAnsi="Cambria Math"/>
                        <w:sz w:val="24"/>
                      </w:rPr>
                      <m:t>,</m:t>
                    </m:r>
                    <m:r>
                      <m:rPr>
                        <m:sty m:val="p"/>
                      </m:rPr>
                      <w:rPr>
                        <w:rFonts w:ascii="Cambria Math" w:hAnsi="Cambria Math" w:cs="Cambria Math"/>
                        <w:sz w:val="24"/>
                      </w:rPr>
                      <m:t>i</m:t>
                    </m:r>
                    <m:r>
                      <m:rPr>
                        <m:sty m:val="p"/>
                      </m:rPr>
                      <w:rPr>
                        <w:rFonts w:ascii="Cambria Math" w:hAnsi="Cambria Math"/>
                        <w:sz w:val="24"/>
                      </w:rPr>
                      <m:t>)</m:t>
                    </m:r>
                    <m:r>
                      <m:rPr>
                        <m:sty m:val="p"/>
                      </m:rPr>
                      <w:rPr>
                        <w:rFonts w:ascii="Cambria Math" w:hAnsi="Cambria Math" w:cs="Cambria Math"/>
                        <w:sz w:val="24"/>
                      </w:rPr>
                      <m:t>∈Y∪</m:t>
                    </m:r>
                    <m:sSup>
                      <m:sSupPr>
                        <m:ctrlPr>
                          <w:rPr>
                            <w:rFonts w:ascii="Cambria Math" w:hAnsi="Cambria Math" w:cs="Cambria Math"/>
                            <w:sz w:val="24"/>
                          </w:rPr>
                        </m:ctrlPr>
                      </m:sSupPr>
                      <m:e>
                        <m:r>
                          <m:rPr>
                            <m:sty m:val="p"/>
                          </m:rPr>
                          <w:rPr>
                            <w:rFonts w:ascii="Cambria Math" w:hAnsi="Cambria Math" w:cs="Cambria Math"/>
                            <w:sz w:val="24"/>
                          </w:rPr>
                          <m:t>Y</m:t>
                        </m:r>
                      </m:e>
                      <m:sup>
                        <m:r>
                          <m:rPr>
                            <m:sty m:val="p"/>
                          </m:rPr>
                          <w:rPr>
                            <w:rFonts w:ascii="Cambria Math" w:hAnsi="Cambria Math" w:cs="Cambria Math"/>
                            <w:sz w:val="24"/>
                          </w:rPr>
                          <m:t>-</m:t>
                        </m:r>
                      </m:sup>
                    </m:sSup>
                  </m:sub>
                  <m:sup/>
                  <m:e>
                    <m:sSub>
                      <m:sSubPr>
                        <m:ctrlPr>
                          <w:rPr>
                            <w:rFonts w:ascii="Cambria Math" w:hAnsi="Cambria Math" w:cs="Calibri"/>
                            <w:sz w:val="24"/>
                          </w:rPr>
                        </m:ctrlPr>
                      </m:sSubPr>
                      <m:e>
                        <m:r>
                          <m:rPr>
                            <m:sty m:val="p"/>
                          </m:rPr>
                          <w:rPr>
                            <w:rFonts w:ascii="Cambria Math" w:hAnsi="Cambria Math" w:cs="Cambria Math"/>
                            <w:sz w:val="24"/>
                          </w:rPr>
                          <m:t>y</m:t>
                        </m:r>
                      </m:e>
                      <m:sub>
                        <m:r>
                          <m:rPr>
                            <m:sty m:val="p"/>
                          </m:rPr>
                          <w:rPr>
                            <w:rFonts w:ascii="Cambria Math" w:hAnsi="Cambria Math" w:cs="Cambria Math"/>
                            <w:sz w:val="24"/>
                          </w:rPr>
                          <m:t>ui</m:t>
                        </m:r>
                      </m:sub>
                    </m:sSub>
                    <m:func>
                      <m:funcPr>
                        <m:ctrlPr>
                          <w:rPr>
                            <w:rFonts w:ascii="Cambria Math" w:hAnsi="Cambria Math" w:cs="Cambria Math"/>
                            <w:sz w:val="24"/>
                          </w:rPr>
                        </m:ctrlPr>
                      </m:funcPr>
                      <m:fName>
                        <m:r>
                          <m:rPr>
                            <m:sty m:val="p"/>
                          </m:rPr>
                          <w:rPr>
                            <w:rFonts w:ascii="Cambria Math" w:hAnsi="Cambria Math" w:cs="Cambria Math"/>
                            <w:sz w:val="24"/>
                          </w:rPr>
                          <m:t>log</m:t>
                        </m:r>
                      </m:fName>
                      <m:e>
                        <m:sSub>
                          <m:sSubPr>
                            <m:ctrlPr>
                              <w:rPr>
                                <w:rFonts w:ascii="Cambria Math" w:hAnsi="Cambria Math" w:cs="Calibri"/>
                                <w:sz w:val="24"/>
                              </w:rPr>
                            </m:ctrlPr>
                          </m:sSubPr>
                          <m:e>
                            <m:r>
                              <m:rPr>
                                <m:sty m:val="p"/>
                              </m:rPr>
                              <w:rPr>
                                <w:rFonts w:ascii="Cambria Math" w:hAnsi="Cambria Math" w:cs="Cambria Math"/>
                                <w:sz w:val="24"/>
                              </w:rPr>
                              <m:t>y</m:t>
                            </m:r>
                            <m:r>
                              <m:rPr>
                                <m:sty m:val="p"/>
                              </m:rPr>
                              <w:rPr>
                                <w:rFonts w:ascii="Cambria Math" w:hAnsi="Cambria Math" w:cs="Calibri"/>
                                <w:sz w:val="24"/>
                              </w:rPr>
                              <m:t>̂</m:t>
                            </m:r>
                          </m:e>
                          <m:sub>
                            <m:r>
                              <m:rPr>
                                <m:sty m:val="p"/>
                              </m:rPr>
                              <w:rPr>
                                <w:rFonts w:ascii="Cambria Math" w:hAnsi="Cambria Math" w:cs="Cambria Math"/>
                                <w:sz w:val="24"/>
                              </w:rPr>
                              <m:t>ui</m:t>
                            </m:r>
                          </m:sub>
                        </m:sSub>
                      </m:e>
                    </m:func>
                  </m:e>
                </m:nary>
                <m:r>
                  <m:rPr>
                    <m:sty m:val="p"/>
                  </m:rPr>
                  <w:rPr>
                    <w:rFonts w:ascii="Cambria Math" w:hAnsi="Cambria Math" w:cs="Cambria Math"/>
                    <w:sz w:val="24"/>
                  </w:rPr>
                  <m:t>+</m:t>
                </m:r>
                <m:d>
                  <m:dPr>
                    <m:ctrlPr>
                      <w:rPr>
                        <w:rFonts w:ascii="Cambria Math" w:hAnsi="Cambria Math" w:cs="Cambria Math"/>
                        <w:sz w:val="24"/>
                      </w:rPr>
                    </m:ctrlPr>
                  </m:dPr>
                  <m:e>
                    <m:r>
                      <m:rPr>
                        <m:sty m:val="p"/>
                      </m:rPr>
                      <w:rPr>
                        <w:rFonts w:ascii="Cambria Math" w:hAnsi="Cambria Math" w:cs="Cambria Math"/>
                        <w:sz w:val="24"/>
                      </w:rPr>
                      <m:t>1-</m:t>
                    </m:r>
                    <m:sSub>
                      <m:sSubPr>
                        <m:ctrlPr>
                          <w:rPr>
                            <w:rFonts w:ascii="Cambria Math" w:hAnsi="Cambria Math" w:cs="Calibri"/>
                            <w:sz w:val="24"/>
                          </w:rPr>
                        </m:ctrlPr>
                      </m:sSubPr>
                      <m:e>
                        <m:r>
                          <m:rPr>
                            <m:sty m:val="p"/>
                          </m:rPr>
                          <w:rPr>
                            <w:rFonts w:ascii="Cambria Math" w:hAnsi="Cambria Math" w:cs="Cambria Math"/>
                            <w:sz w:val="24"/>
                          </w:rPr>
                          <m:t>y</m:t>
                        </m:r>
                      </m:e>
                      <m:sub>
                        <m:r>
                          <m:rPr>
                            <m:sty m:val="p"/>
                          </m:rPr>
                          <w:rPr>
                            <w:rFonts w:ascii="Cambria Math" w:hAnsi="Cambria Math" w:cs="Cambria Math"/>
                            <w:sz w:val="24"/>
                          </w:rPr>
                          <m:t>ui</m:t>
                        </m:r>
                      </m:sub>
                    </m:sSub>
                  </m:e>
                </m:d>
                <m:r>
                  <m:rPr>
                    <m:sty m:val="p"/>
                  </m:rPr>
                  <w:rPr>
                    <w:rFonts w:ascii="Cambria Math" w:hAnsi="Cambria Math" w:cs="Cambria Math"/>
                    <w:sz w:val="24"/>
                  </w:rPr>
                  <m:t>log⁡(1-</m:t>
                </m:r>
                <m:sSub>
                  <m:sSubPr>
                    <m:ctrlPr>
                      <w:rPr>
                        <w:rFonts w:ascii="Cambria Math" w:hAnsi="Cambria Math" w:cs="Calibri"/>
                        <w:sz w:val="24"/>
                      </w:rPr>
                    </m:ctrlPr>
                  </m:sSubPr>
                  <m:e>
                    <m:r>
                      <m:rPr>
                        <m:sty m:val="p"/>
                      </m:rPr>
                      <w:rPr>
                        <w:rFonts w:ascii="Cambria Math" w:hAnsi="Cambria Math" w:cs="Cambria Math"/>
                        <w:sz w:val="24"/>
                      </w:rPr>
                      <m:t>y</m:t>
                    </m:r>
                    <m:r>
                      <m:rPr>
                        <m:sty m:val="p"/>
                      </m:rPr>
                      <w:rPr>
                        <w:rFonts w:ascii="Cambria Math" w:hAnsi="Cambria Math" w:cs="Calibri"/>
                        <w:sz w:val="24"/>
                      </w:rPr>
                      <m:t>̂</m:t>
                    </m:r>
                  </m:e>
                  <m:sub>
                    <m:r>
                      <m:rPr>
                        <m:sty m:val="p"/>
                      </m:rPr>
                      <w:rPr>
                        <w:rFonts w:ascii="Cambria Math" w:hAnsi="Cambria Math" w:cs="Cambria Math"/>
                        <w:sz w:val="24"/>
                      </w:rPr>
                      <m:t>ui</m:t>
                    </m:r>
                  </m:sub>
                </m:sSub>
                <m:r>
                  <m:rPr>
                    <m:sty m:val="p"/>
                  </m:rPr>
                  <w:rPr>
                    <w:rFonts w:ascii="Cambria Math" w:hAnsi="Cambria Math" w:cs="Cambria Math"/>
                    <w:sz w:val="24"/>
                  </w:rPr>
                  <m:t>)</m:t>
                </m:r>
              </m:oMath>
            </m:oMathPara>
          </w:p>
        </w:tc>
        <w:tc>
          <w:tcPr>
            <w:tcW w:w="1590" w:type="dxa"/>
            <w:vAlign w:val="center"/>
          </w:tcPr>
          <w:p w:rsidR="00365E8A" w:rsidRDefault="00365E8A" w:rsidP="00365E8A">
            <w:pPr>
              <w:tabs>
                <w:tab w:val="left" w:pos="7523"/>
              </w:tabs>
              <w:jc w:val="right"/>
              <w:rPr>
                <w:rFonts w:eastAsiaTheme="minorEastAsia"/>
                <w:sz w:val="24"/>
              </w:rPr>
            </w:pPr>
            <w:r>
              <w:rPr>
                <w:rFonts w:eastAsiaTheme="minorEastAsia"/>
              </w:rPr>
              <w:t>(</w:t>
            </w:r>
            <w:r>
              <w:rPr>
                <w:rFonts w:asciiTheme="majorBidi" w:eastAsiaTheme="minorEastAsia" w:hAnsiTheme="majorBidi" w:cstheme="majorBidi"/>
                <w:b/>
                <w:bCs/>
              </w:rPr>
              <w:t>2.11)</w:t>
            </w:r>
          </w:p>
        </w:tc>
      </w:tr>
    </w:tbl>
    <w:p w:rsidR="00573CB5" w:rsidRPr="00DD2179" w:rsidRDefault="00F76CB7" w:rsidP="00DD2179">
      <w:pPr>
        <w:tabs>
          <w:tab w:val="left" w:pos="213"/>
          <w:tab w:val="center" w:pos="4464"/>
          <w:tab w:val="left" w:pos="7523"/>
        </w:tabs>
      </w:pPr>
      <w:r w:rsidRPr="00A314C5">
        <w:rPr>
          <w:rFonts w:ascii="Times New Roman" w:hAnsi="Times New Roman" w:cs="Times New Roman"/>
          <w:sz w:val="24"/>
        </w:rPr>
        <w:t>Où</w:t>
      </w:r>
      <w:r w:rsidR="00AF2EEC" w:rsidRPr="00A314C5">
        <w:rPr>
          <w:rFonts w:ascii="Times New Roman" w:hAnsi="Times New Roman" w:cs="Times New Roman"/>
          <w:sz w:val="24"/>
        </w:rPr>
        <w:t> :</w:t>
      </w:r>
    </w:p>
    <w:p w:rsidR="00573CB5" w:rsidRPr="00A314C5" w:rsidRDefault="003C71D8" w:rsidP="001514BB">
      <w:pPr>
        <w:autoSpaceDE w:val="0"/>
        <w:autoSpaceDN w:val="0"/>
        <w:adjustRightInd w:val="0"/>
        <w:spacing w:after="0" w:line="276" w:lineRule="auto"/>
        <w:ind w:firstLine="708"/>
        <w:rPr>
          <w:rFonts w:ascii="Times New Roman" w:hAnsi="Times New Roman" w:cs="Times New Roman"/>
          <w:sz w:val="24"/>
          <w:szCs w:val="24"/>
        </w:rPr>
      </w:pPr>
      <m:oMath>
        <m:sSub>
          <m:sSubPr>
            <m:ctrlPr>
              <w:rPr>
                <w:rFonts w:ascii="Cambria Math" w:hAnsi="Cambria Math" w:cs="Calibri"/>
                <w:sz w:val="24"/>
                <w:szCs w:val="24"/>
              </w:rPr>
            </m:ctrlPr>
          </m:sSubPr>
          <m:e>
            <m:r>
              <m:rPr>
                <m:sty m:val="p"/>
              </m:rPr>
              <w:rPr>
                <w:rFonts w:ascii="Cambria Math" w:hAnsi="Cambria Math" w:cs="Cambria Math"/>
                <w:sz w:val="24"/>
                <w:szCs w:val="24"/>
              </w:rPr>
              <m:t>y</m:t>
            </m:r>
          </m:e>
          <m:sub>
            <m:r>
              <m:rPr>
                <m:sty m:val="p"/>
              </m:rPr>
              <w:rPr>
                <w:rFonts w:ascii="Cambria Math" w:hAnsi="Cambria Math" w:cs="Cambria Math"/>
                <w:sz w:val="24"/>
                <w:szCs w:val="24"/>
              </w:rPr>
              <m:t>ui</m:t>
            </m:r>
          </m:sub>
        </m:sSub>
      </m:oMath>
      <w:r w:rsidR="00573CB5" w:rsidRPr="00A314C5">
        <w:rPr>
          <w:rFonts w:ascii="Cambria Math" w:hAnsi="Cambria Math" w:cs="Cambria Math"/>
          <w:sz w:val="24"/>
          <w:szCs w:val="24"/>
        </w:rPr>
        <w:t xml:space="preserve"> </w:t>
      </w:r>
      <w:r w:rsidR="00573CB5" w:rsidRPr="00A314C5">
        <w:rPr>
          <w:rFonts w:ascii="Times New Roman" w:hAnsi="Times New Roman" w:cs="Times New Roman"/>
          <w:sz w:val="24"/>
          <w:szCs w:val="24"/>
        </w:rPr>
        <w:t xml:space="preserve">: Valeur de l’interaction entre l’utilisateur </w:t>
      </w:r>
      <m:oMath>
        <m:r>
          <w:rPr>
            <w:rFonts w:ascii="Cambria Math" w:hAnsi="Cambria Math" w:cs="Times New Roman"/>
            <w:sz w:val="24"/>
            <w:szCs w:val="24"/>
          </w:rPr>
          <m:t>u</m:t>
        </m:r>
      </m:oMath>
      <w:r w:rsidR="00573CB5" w:rsidRPr="00A314C5">
        <w:rPr>
          <w:rFonts w:ascii="Times New Roman" w:hAnsi="Times New Roman" w:cs="Times New Roman"/>
          <w:i/>
          <w:iCs/>
          <w:sz w:val="24"/>
          <w:szCs w:val="24"/>
        </w:rPr>
        <w:t xml:space="preserve"> </w:t>
      </w:r>
      <w:r w:rsidR="00573CB5" w:rsidRPr="00A314C5">
        <w:rPr>
          <w:rFonts w:ascii="Times New Roman" w:hAnsi="Times New Roman" w:cs="Times New Roman"/>
          <w:sz w:val="24"/>
          <w:szCs w:val="24"/>
        </w:rPr>
        <w:t xml:space="preserve">et </w:t>
      </w:r>
      <w:r w:rsidR="001F4733" w:rsidRPr="00A314C5">
        <w:rPr>
          <w:rFonts w:ascii="Times New Roman" w:hAnsi="Times New Roman" w:cs="Times New Roman"/>
          <w:sz w:val="24"/>
          <w:szCs w:val="24"/>
        </w:rPr>
        <w:t>l’item</w:t>
      </w:r>
      <m:oMath>
        <m:r>
          <w:rPr>
            <w:rFonts w:ascii="Cambria Math" w:hAnsi="Cambria Math" w:cs="Times New Roman"/>
            <w:sz w:val="24"/>
            <w:szCs w:val="24"/>
          </w:rPr>
          <m:t xml:space="preserve"> i</m:t>
        </m:r>
      </m:oMath>
      <w:r w:rsidR="00573CB5" w:rsidRPr="00A314C5">
        <w:rPr>
          <w:rFonts w:ascii="Times New Roman" w:hAnsi="Times New Roman" w:cs="Times New Roman"/>
          <w:sz w:val="24"/>
          <w:szCs w:val="24"/>
        </w:rPr>
        <w:t>.</w:t>
      </w:r>
    </w:p>
    <w:p w:rsidR="00573CB5" w:rsidRPr="00A314C5" w:rsidRDefault="003C71D8" w:rsidP="001514BB">
      <w:pPr>
        <w:autoSpaceDE w:val="0"/>
        <w:autoSpaceDN w:val="0"/>
        <w:adjustRightInd w:val="0"/>
        <w:spacing w:after="0" w:line="276" w:lineRule="auto"/>
        <w:ind w:firstLine="708"/>
        <w:rPr>
          <w:rFonts w:ascii="Times New Roman" w:hAnsi="Times New Roman" w:cs="Times New Roman"/>
          <w:sz w:val="24"/>
          <w:szCs w:val="24"/>
        </w:rPr>
      </w:pPr>
      <m:oMath>
        <m:sSub>
          <m:sSubPr>
            <m:ctrlPr>
              <w:rPr>
                <w:rFonts w:ascii="Cambria Math" w:hAnsi="Cambria Math" w:cs="Calibri"/>
                <w:sz w:val="24"/>
                <w:szCs w:val="24"/>
              </w:rPr>
            </m:ctrlPr>
          </m:sSubPr>
          <m:e>
            <m:r>
              <m:rPr>
                <m:sty m:val="p"/>
              </m:rPr>
              <w:rPr>
                <w:rFonts w:ascii="Cambria Math" w:hAnsi="Cambria Math" w:cs="Cambria Math"/>
                <w:sz w:val="24"/>
                <w:szCs w:val="24"/>
              </w:rPr>
              <m:t>y</m:t>
            </m:r>
            <m:r>
              <m:rPr>
                <m:sty m:val="p"/>
              </m:rPr>
              <w:rPr>
                <w:rFonts w:ascii="Cambria Math" w:hAnsi="Cambria Math" w:cs="Calibri"/>
                <w:sz w:val="24"/>
                <w:szCs w:val="24"/>
              </w:rPr>
              <m:t>̂</m:t>
            </m:r>
          </m:e>
          <m:sub>
            <m:r>
              <m:rPr>
                <m:sty m:val="p"/>
              </m:rPr>
              <w:rPr>
                <w:rFonts w:ascii="Cambria Math" w:hAnsi="Cambria Math" w:cs="Cambria Math"/>
                <w:sz w:val="24"/>
                <w:szCs w:val="24"/>
              </w:rPr>
              <m:t>ui</m:t>
            </m:r>
          </m:sub>
        </m:sSub>
        <m:r>
          <w:rPr>
            <w:rFonts w:ascii="Cambria Math" w:hAnsi="Cambria Math" w:cs="Calibri"/>
            <w:sz w:val="24"/>
            <w:szCs w:val="24"/>
          </w:rPr>
          <m:t xml:space="preserve"> </m:t>
        </m:r>
      </m:oMath>
      <w:r w:rsidR="00573CB5" w:rsidRPr="00A314C5">
        <w:rPr>
          <w:rFonts w:ascii="Times New Roman" w:hAnsi="Times New Roman" w:cs="Times New Roman"/>
          <w:sz w:val="24"/>
          <w:szCs w:val="24"/>
        </w:rPr>
        <w:t xml:space="preserve">: Prédiction de l’interaction entre l’utilisateur </w:t>
      </w:r>
      <m:oMath>
        <m:r>
          <m:rPr>
            <m:sty m:val="p"/>
          </m:rPr>
          <w:rPr>
            <w:rFonts w:ascii="Cambria Math" w:hAnsi="Cambria Math"/>
            <w:sz w:val="24"/>
            <w:szCs w:val="24"/>
          </w:rPr>
          <m:t>u</m:t>
        </m:r>
      </m:oMath>
      <w:r w:rsidR="00573CB5" w:rsidRPr="00A314C5">
        <w:rPr>
          <w:rFonts w:ascii="Times New Roman" w:hAnsi="Times New Roman" w:cs="Times New Roman"/>
          <w:i/>
          <w:iCs/>
          <w:sz w:val="24"/>
          <w:szCs w:val="24"/>
        </w:rPr>
        <w:t xml:space="preserve"> </w:t>
      </w:r>
      <w:r w:rsidR="00573CB5" w:rsidRPr="00A314C5">
        <w:rPr>
          <w:rFonts w:ascii="Times New Roman" w:hAnsi="Times New Roman" w:cs="Times New Roman"/>
          <w:sz w:val="24"/>
          <w:szCs w:val="24"/>
        </w:rPr>
        <w:t xml:space="preserve">et </w:t>
      </w:r>
      <w:r w:rsidR="00CD02AC" w:rsidRPr="00A314C5">
        <w:rPr>
          <w:rFonts w:ascii="Times New Roman" w:hAnsi="Times New Roman" w:cs="Times New Roman"/>
          <w:sz w:val="24"/>
          <w:szCs w:val="24"/>
        </w:rPr>
        <w:t>l’item</w:t>
      </w:r>
      <m:oMath>
        <m:r>
          <w:rPr>
            <w:rFonts w:ascii="Cambria Math" w:hAnsi="Cambria Math" w:cs="Times New Roman"/>
            <w:sz w:val="24"/>
            <w:szCs w:val="24"/>
          </w:rPr>
          <m:t xml:space="preserve"> </m:t>
        </m:r>
        <m:r>
          <m:rPr>
            <m:sty m:val="p"/>
          </m:rPr>
          <w:rPr>
            <w:rFonts w:ascii="Cambria Math" w:hAnsi="Cambria Math"/>
            <w:sz w:val="24"/>
            <w:szCs w:val="24"/>
          </w:rPr>
          <m:t>i</m:t>
        </m:r>
      </m:oMath>
      <w:r w:rsidR="00573CB5" w:rsidRPr="00A314C5">
        <w:rPr>
          <w:rFonts w:ascii="Times New Roman" w:hAnsi="Times New Roman" w:cs="Times New Roman"/>
          <w:sz w:val="24"/>
          <w:szCs w:val="24"/>
        </w:rPr>
        <w:t>.</w:t>
      </w:r>
    </w:p>
    <w:p w:rsidR="00573CB5" w:rsidRPr="00A314C5" w:rsidRDefault="00FD1A3D" w:rsidP="001514BB">
      <w:pPr>
        <w:autoSpaceDE w:val="0"/>
        <w:autoSpaceDN w:val="0"/>
        <w:adjustRightInd w:val="0"/>
        <w:spacing w:after="0" w:line="276" w:lineRule="auto"/>
        <w:ind w:firstLine="708"/>
        <w:rPr>
          <w:rFonts w:ascii="Times New Roman" w:hAnsi="Times New Roman" w:cs="Times New Roman"/>
          <w:sz w:val="24"/>
          <w:szCs w:val="24"/>
        </w:rPr>
      </w:pPr>
      <m:oMath>
        <m:r>
          <m:rPr>
            <m:sty m:val="p"/>
          </m:rPr>
          <w:rPr>
            <w:rFonts w:ascii="Cambria Math" w:hAnsi="Cambria Math" w:cs="Cambria Math"/>
            <w:sz w:val="24"/>
            <w:szCs w:val="24"/>
          </w:rPr>
          <m:t xml:space="preserve">Y </m:t>
        </m:r>
      </m:oMath>
      <w:r w:rsidR="00573CB5" w:rsidRPr="00A314C5">
        <w:rPr>
          <w:rFonts w:ascii="Times New Roman" w:hAnsi="Times New Roman" w:cs="Times New Roman"/>
          <w:sz w:val="24"/>
          <w:szCs w:val="24"/>
        </w:rPr>
        <w:t>: Ensemble d’instances positives.</w:t>
      </w:r>
    </w:p>
    <w:p w:rsidR="00573CB5" w:rsidRDefault="003C71D8" w:rsidP="001514BB">
      <w:pPr>
        <w:autoSpaceDE w:val="0"/>
        <w:autoSpaceDN w:val="0"/>
        <w:adjustRightInd w:val="0"/>
        <w:spacing w:after="0" w:line="276" w:lineRule="auto"/>
        <w:ind w:left="708"/>
        <w:rPr>
          <w:rFonts w:ascii="Times New Roman" w:hAnsi="Times New Roman" w:cs="Times New Roman"/>
          <w:sz w:val="24"/>
          <w:szCs w:val="24"/>
        </w:rPr>
      </w:pPr>
      <m:oMath>
        <m:sSup>
          <m:sSupPr>
            <m:ctrlPr>
              <w:rPr>
                <w:rFonts w:ascii="Cambria Math" w:hAnsi="Cambria Math" w:cs="Cambria Math"/>
                <w:sz w:val="24"/>
                <w:szCs w:val="24"/>
              </w:rPr>
            </m:ctrlPr>
          </m:sSupPr>
          <m:e>
            <m:r>
              <m:rPr>
                <m:sty m:val="p"/>
              </m:rPr>
              <w:rPr>
                <w:rFonts w:ascii="Cambria Math" w:hAnsi="Cambria Math" w:cs="Cambria Math"/>
                <w:sz w:val="24"/>
                <w:szCs w:val="24"/>
              </w:rPr>
              <m:t>Y</m:t>
            </m:r>
          </m:e>
          <m:sup>
            <m:r>
              <m:rPr>
                <m:sty m:val="p"/>
              </m:rPr>
              <w:rPr>
                <w:rFonts w:ascii="Cambria Math" w:hAnsi="Cambria Math" w:cs="Cambria Math"/>
                <w:sz w:val="24"/>
                <w:szCs w:val="24"/>
              </w:rPr>
              <m:t>-</m:t>
            </m:r>
          </m:sup>
        </m:sSup>
      </m:oMath>
      <w:r w:rsidR="00573CB5" w:rsidRPr="00A314C5">
        <w:rPr>
          <w:rFonts w:ascii="Cambria Math" w:hAnsi="Cambria Math" w:cs="Cambria Math"/>
          <w:sz w:val="24"/>
          <w:szCs w:val="24"/>
        </w:rPr>
        <w:t xml:space="preserve"> </w:t>
      </w:r>
      <w:r w:rsidR="00573CB5" w:rsidRPr="00A314C5">
        <w:rPr>
          <w:rFonts w:ascii="Times New Roman" w:hAnsi="Times New Roman" w:cs="Times New Roman"/>
          <w:sz w:val="24"/>
          <w:szCs w:val="24"/>
        </w:rPr>
        <w:t>: Ensemble d’instances négative</w:t>
      </w:r>
      <w:r w:rsidR="00573CB5">
        <w:rPr>
          <w:rFonts w:ascii="Times New Roman" w:hAnsi="Times New Roman" w:cs="Times New Roman"/>
          <w:sz w:val="24"/>
          <w:szCs w:val="24"/>
        </w:rPr>
        <w:t>s.</w:t>
      </w:r>
    </w:p>
    <w:p w:rsidR="006828B3" w:rsidRPr="0053459B" w:rsidRDefault="006828B3" w:rsidP="00954DAD">
      <w:pPr>
        <w:tabs>
          <w:tab w:val="left" w:pos="7523"/>
        </w:tabs>
        <w:jc w:val="both"/>
        <w:rPr>
          <w:rFonts w:asciiTheme="majorBidi" w:hAnsiTheme="majorBidi" w:cstheme="majorBidi"/>
          <w:b/>
          <w:bCs/>
          <w:sz w:val="24"/>
          <w:szCs w:val="28"/>
        </w:rPr>
      </w:pPr>
      <w:r w:rsidRPr="0053459B">
        <w:rPr>
          <w:rFonts w:asciiTheme="majorBidi" w:hAnsiTheme="majorBidi" w:cstheme="majorBidi"/>
          <w:b/>
          <w:bCs/>
          <w:sz w:val="24"/>
          <w:szCs w:val="28"/>
        </w:rPr>
        <w:t>3.2.2 – Optimisation </w:t>
      </w:r>
    </w:p>
    <w:p w:rsidR="0014479D" w:rsidRDefault="006828B3" w:rsidP="00954DAD">
      <w:pPr>
        <w:tabs>
          <w:tab w:val="left" w:pos="7523"/>
        </w:tabs>
        <w:jc w:val="both"/>
        <w:rPr>
          <w:rFonts w:asciiTheme="majorBidi" w:hAnsiTheme="majorBidi" w:cstheme="majorBidi"/>
          <w:sz w:val="24"/>
          <w:szCs w:val="24"/>
        </w:rPr>
      </w:pPr>
      <w:r w:rsidRPr="00551505">
        <w:rPr>
          <w:rFonts w:asciiTheme="majorBidi" w:hAnsiTheme="majorBidi" w:cstheme="majorBidi"/>
          <w:sz w:val="24"/>
          <w:szCs w:val="24"/>
        </w:rPr>
        <w:t>Des algorithmes d’optimisation sont aussi utilisés pour mettre à jour les valeurs des poids du modèle. Nous utilisons Adam (Adaptive Moment Estimation) pour l’entraînement de HybMLP. Adam adapte le taux d’apprentissage à chaque paramètre et ajuste les poids pour un groupe de donnée</w:t>
      </w:r>
      <w:r>
        <w:rPr>
          <w:rFonts w:asciiTheme="majorBidi" w:hAnsiTheme="majorBidi" w:cstheme="majorBidi"/>
          <w:sz w:val="24"/>
          <w:szCs w:val="24"/>
        </w:rPr>
        <w:t>s</w:t>
      </w:r>
      <w:r w:rsidRPr="00551505">
        <w:rPr>
          <w:rFonts w:asciiTheme="majorBidi" w:hAnsiTheme="majorBidi" w:cstheme="majorBidi"/>
          <w:sz w:val="24"/>
          <w:szCs w:val="24"/>
        </w:rPr>
        <w:t xml:space="preserve"> (batch).</w:t>
      </w:r>
    </w:p>
    <w:p w:rsidR="00405D6A" w:rsidRDefault="006828B3" w:rsidP="00747C88">
      <w:pPr>
        <w:tabs>
          <w:tab w:val="left" w:pos="7523"/>
        </w:tabs>
        <w:jc w:val="both"/>
        <w:rPr>
          <w:rFonts w:asciiTheme="majorBidi" w:hAnsiTheme="majorBidi" w:cstheme="majorBidi"/>
          <w:b/>
          <w:bCs/>
          <w:sz w:val="28"/>
          <w:szCs w:val="28"/>
        </w:rPr>
      </w:pPr>
      <w:r w:rsidRPr="00153CA2">
        <w:rPr>
          <w:rFonts w:asciiTheme="majorBidi" w:hAnsiTheme="majorBidi" w:cstheme="majorBidi"/>
          <w:b/>
          <w:bCs/>
          <w:sz w:val="28"/>
          <w:szCs w:val="28"/>
        </w:rPr>
        <w:t>4 – Conclusion </w:t>
      </w:r>
    </w:p>
    <w:p w:rsidR="0078285D" w:rsidRDefault="006828B3" w:rsidP="00747C88">
      <w:pPr>
        <w:tabs>
          <w:tab w:val="left" w:pos="7523"/>
        </w:tabs>
        <w:jc w:val="both"/>
        <w:rPr>
          <w:rFonts w:asciiTheme="majorBidi" w:hAnsiTheme="majorBidi" w:cstheme="majorBidi"/>
          <w:sz w:val="24"/>
          <w:szCs w:val="24"/>
        </w:rPr>
      </w:pPr>
      <w:r>
        <w:t xml:space="preserve"> </w:t>
      </w:r>
      <w:r w:rsidRPr="00551505">
        <w:rPr>
          <w:rFonts w:asciiTheme="majorBidi" w:hAnsiTheme="majorBidi" w:cstheme="majorBidi"/>
          <w:sz w:val="24"/>
          <w:szCs w:val="24"/>
        </w:rPr>
        <w:t>Après avoir expliqué les détails du système de recommandation hybride basé sur le filtrage collaboratif</w:t>
      </w:r>
      <w:r>
        <w:rPr>
          <w:rFonts w:asciiTheme="majorBidi" w:hAnsiTheme="majorBidi" w:cstheme="majorBidi"/>
          <w:sz w:val="24"/>
          <w:szCs w:val="24"/>
        </w:rPr>
        <w:t xml:space="preserve"> et basé contenu avec l’information sociale et contextuelle</w:t>
      </w:r>
      <w:r w:rsidRPr="00551505">
        <w:rPr>
          <w:rFonts w:asciiTheme="majorBidi" w:hAnsiTheme="majorBidi" w:cstheme="majorBidi"/>
          <w:sz w:val="24"/>
          <w:szCs w:val="24"/>
        </w:rPr>
        <w:t>. Nous présenterons dans le prochain chapitre les détails d’implémentation et d’évaluations.</w:t>
      </w:r>
    </w:p>
    <w:p w:rsidR="00B60E38" w:rsidRDefault="00B60E38" w:rsidP="00747C88">
      <w:pPr>
        <w:tabs>
          <w:tab w:val="left" w:pos="7523"/>
        </w:tabs>
        <w:jc w:val="both"/>
        <w:rPr>
          <w:rFonts w:asciiTheme="majorBidi" w:hAnsiTheme="majorBidi" w:cstheme="majorBidi"/>
          <w:i/>
          <w:iCs/>
          <w:sz w:val="36"/>
          <w:szCs w:val="36"/>
        </w:rPr>
      </w:pPr>
    </w:p>
    <w:p w:rsidR="00D41218" w:rsidRDefault="00D41218" w:rsidP="00747C88">
      <w:pPr>
        <w:tabs>
          <w:tab w:val="left" w:pos="7523"/>
        </w:tabs>
        <w:jc w:val="both"/>
        <w:rPr>
          <w:rFonts w:asciiTheme="majorBidi" w:hAnsiTheme="majorBidi" w:cstheme="majorBidi"/>
          <w:i/>
          <w:iCs/>
          <w:sz w:val="36"/>
          <w:szCs w:val="36"/>
        </w:rPr>
      </w:pPr>
    </w:p>
    <w:p w:rsidR="00D41218" w:rsidRDefault="00D41218" w:rsidP="00747C88">
      <w:pPr>
        <w:tabs>
          <w:tab w:val="left" w:pos="7523"/>
        </w:tabs>
        <w:jc w:val="both"/>
        <w:rPr>
          <w:rFonts w:asciiTheme="majorBidi" w:hAnsiTheme="majorBidi" w:cstheme="majorBidi"/>
          <w:i/>
          <w:iCs/>
          <w:sz w:val="36"/>
          <w:szCs w:val="36"/>
        </w:rPr>
      </w:pPr>
    </w:p>
    <w:p w:rsidR="008F10EA" w:rsidRPr="00747C88" w:rsidRDefault="008F10EA" w:rsidP="00747C88">
      <w:pPr>
        <w:tabs>
          <w:tab w:val="left" w:pos="7523"/>
        </w:tabs>
        <w:jc w:val="both"/>
        <w:rPr>
          <w:b/>
          <w:bCs/>
          <w:sz w:val="32"/>
          <w:szCs w:val="32"/>
        </w:rPr>
      </w:pPr>
      <w:r>
        <w:rPr>
          <w:rFonts w:asciiTheme="majorBidi" w:hAnsiTheme="majorBidi" w:cstheme="majorBidi"/>
          <w:i/>
          <w:iCs/>
          <w:sz w:val="36"/>
          <w:szCs w:val="36"/>
        </w:rPr>
        <w:lastRenderedPageBreak/>
        <w:t>CHAPITRE 3</w:t>
      </w:r>
      <w:r w:rsidRPr="00E53862">
        <w:rPr>
          <w:rFonts w:asciiTheme="majorBidi" w:hAnsiTheme="majorBidi" w:cstheme="majorBidi"/>
          <w:i/>
          <w:iCs/>
          <w:sz w:val="36"/>
          <w:szCs w:val="36"/>
        </w:rPr>
        <w:t xml:space="preserve"> :</w:t>
      </w:r>
    </w:p>
    <w:p w:rsidR="008F10EA" w:rsidRPr="00386B19" w:rsidRDefault="008F10EA" w:rsidP="00386B19">
      <w:pPr>
        <w:jc w:val="center"/>
        <w:rPr>
          <w:rFonts w:asciiTheme="majorBidi" w:hAnsiTheme="majorBidi" w:cstheme="majorBidi"/>
          <w:b/>
          <w:bCs/>
          <w:i/>
          <w:sz w:val="32"/>
          <w:szCs w:val="32"/>
        </w:rPr>
      </w:pPr>
      <w:r w:rsidRPr="00386B19">
        <w:rPr>
          <w:rFonts w:asciiTheme="majorBidi" w:hAnsiTheme="majorBidi" w:cstheme="majorBidi"/>
          <w:b/>
          <w:bCs/>
          <w:i/>
          <w:sz w:val="44"/>
          <w:szCs w:val="32"/>
        </w:rPr>
        <w:t>Implémentation et Expérimentation</w:t>
      </w:r>
    </w:p>
    <w:p w:rsidR="008F10EA" w:rsidRDefault="008F10EA" w:rsidP="008F10EA">
      <w:pPr>
        <w:jc w:val="both"/>
        <w:rPr>
          <w:rFonts w:asciiTheme="majorBidi" w:hAnsiTheme="majorBidi" w:cstheme="majorBidi"/>
          <w:b/>
          <w:bCs/>
          <w:sz w:val="28"/>
          <w:szCs w:val="28"/>
        </w:rPr>
      </w:pPr>
      <w:r w:rsidRPr="00E53862">
        <w:rPr>
          <w:rFonts w:asciiTheme="majorBidi" w:hAnsiTheme="majorBidi" w:cstheme="majorBidi"/>
          <w:b/>
          <w:bCs/>
          <w:sz w:val="28"/>
          <w:szCs w:val="28"/>
        </w:rPr>
        <w:t>1 – Introduction</w:t>
      </w:r>
      <w:r>
        <w:rPr>
          <w:rFonts w:asciiTheme="majorBidi" w:hAnsiTheme="majorBidi" w:cstheme="majorBidi"/>
          <w:b/>
          <w:bCs/>
          <w:sz w:val="28"/>
          <w:szCs w:val="28"/>
        </w:rPr>
        <w:t> </w:t>
      </w:r>
    </w:p>
    <w:p w:rsidR="008F10EA" w:rsidRDefault="008F10EA" w:rsidP="008F10EA">
      <w:pPr>
        <w:jc w:val="both"/>
        <w:rPr>
          <w:rFonts w:asciiTheme="majorBidi" w:hAnsiTheme="majorBidi" w:cstheme="majorBidi"/>
          <w:sz w:val="24"/>
          <w:szCs w:val="24"/>
        </w:rPr>
      </w:pPr>
      <w:r>
        <w:rPr>
          <w:rFonts w:asciiTheme="majorBidi" w:hAnsiTheme="majorBidi" w:cstheme="majorBidi"/>
          <w:sz w:val="24"/>
          <w:szCs w:val="24"/>
        </w:rPr>
        <w:t xml:space="preserve"> Dans ce chapitre, nous présentons les détails liés à l’implémentation et l’évaluation de notre système de recommandation hybride sensible au contexte </w:t>
      </w:r>
      <w:r w:rsidR="00DA0499">
        <w:rPr>
          <w:rFonts w:asciiTheme="majorBidi" w:hAnsiTheme="majorBidi" w:cstheme="majorBidi"/>
          <w:sz w:val="24"/>
          <w:szCs w:val="24"/>
        </w:rPr>
        <w:t>combinant le</w:t>
      </w:r>
      <w:r>
        <w:rPr>
          <w:rFonts w:asciiTheme="majorBidi" w:hAnsiTheme="majorBidi" w:cstheme="majorBidi"/>
          <w:sz w:val="24"/>
          <w:szCs w:val="24"/>
        </w:rPr>
        <w:t xml:space="preserve"> FC et le FBC avec le filtrage social.</w:t>
      </w:r>
    </w:p>
    <w:p w:rsidR="008F10EA" w:rsidRDefault="008F10EA" w:rsidP="008F10EA">
      <w:pPr>
        <w:jc w:val="both"/>
        <w:rPr>
          <w:rFonts w:asciiTheme="majorBidi" w:hAnsiTheme="majorBidi" w:cstheme="majorBidi"/>
          <w:sz w:val="24"/>
          <w:szCs w:val="24"/>
        </w:rPr>
      </w:pPr>
      <w:r>
        <w:t xml:space="preserve"> </w:t>
      </w:r>
      <w:r w:rsidRPr="00E73C25">
        <w:rPr>
          <w:rFonts w:asciiTheme="majorBidi" w:hAnsiTheme="majorBidi" w:cstheme="majorBidi"/>
          <w:sz w:val="24"/>
          <w:szCs w:val="24"/>
        </w:rPr>
        <w:t>Ce chapitre est composé de trois sections</w:t>
      </w:r>
      <w:r>
        <w:rPr>
          <w:rFonts w:asciiTheme="majorBidi" w:hAnsiTheme="majorBidi" w:cstheme="majorBidi"/>
          <w:sz w:val="24"/>
          <w:szCs w:val="24"/>
        </w:rPr>
        <w:t> : (1</w:t>
      </w:r>
      <w:r w:rsidR="00DA0499">
        <w:rPr>
          <w:rFonts w:asciiTheme="majorBidi" w:hAnsiTheme="majorBidi" w:cstheme="majorBidi"/>
          <w:sz w:val="24"/>
          <w:szCs w:val="24"/>
        </w:rPr>
        <w:t xml:space="preserve">) </w:t>
      </w:r>
      <w:r w:rsidR="00DA0499" w:rsidRPr="00E73C25">
        <w:rPr>
          <w:rFonts w:asciiTheme="majorBidi" w:hAnsiTheme="majorBidi" w:cstheme="majorBidi"/>
          <w:sz w:val="24"/>
          <w:szCs w:val="24"/>
        </w:rPr>
        <w:t>une</w:t>
      </w:r>
      <w:r>
        <w:rPr>
          <w:rFonts w:asciiTheme="majorBidi" w:hAnsiTheme="majorBidi" w:cstheme="majorBidi"/>
          <w:sz w:val="24"/>
          <w:szCs w:val="24"/>
        </w:rPr>
        <w:t xml:space="preserve"> présentation de notre système et son implémentation ; (2) les expérimentations effectuées pour l’évaluation de nos différents algorithmes ; et (3</w:t>
      </w:r>
      <w:r w:rsidR="00DA0499">
        <w:rPr>
          <w:rFonts w:asciiTheme="majorBidi" w:hAnsiTheme="majorBidi" w:cstheme="majorBidi"/>
          <w:sz w:val="24"/>
          <w:szCs w:val="24"/>
        </w:rPr>
        <w:t xml:space="preserve">) </w:t>
      </w:r>
      <w:r w:rsidR="00874439">
        <w:rPr>
          <w:rFonts w:asciiTheme="majorBidi" w:hAnsiTheme="majorBidi" w:cstheme="majorBidi"/>
          <w:sz w:val="24"/>
          <w:szCs w:val="24"/>
        </w:rPr>
        <w:t xml:space="preserve">une </w:t>
      </w:r>
      <w:r w:rsidR="00874439" w:rsidRPr="00E73C25">
        <w:rPr>
          <w:rFonts w:asciiTheme="majorBidi" w:hAnsiTheme="majorBidi" w:cstheme="majorBidi"/>
          <w:sz w:val="24"/>
          <w:szCs w:val="24"/>
        </w:rPr>
        <w:t>comparaison</w:t>
      </w:r>
      <w:r w:rsidRPr="00E73C25">
        <w:rPr>
          <w:rFonts w:asciiTheme="majorBidi" w:hAnsiTheme="majorBidi" w:cstheme="majorBidi"/>
          <w:sz w:val="24"/>
          <w:szCs w:val="24"/>
        </w:rPr>
        <w:t xml:space="preserve"> entre les </w:t>
      </w:r>
      <w:r>
        <w:rPr>
          <w:rFonts w:asciiTheme="majorBidi" w:hAnsiTheme="majorBidi" w:cstheme="majorBidi"/>
          <w:sz w:val="24"/>
          <w:szCs w:val="24"/>
        </w:rPr>
        <w:t xml:space="preserve">différents </w:t>
      </w:r>
      <w:r w:rsidRPr="00E73C25">
        <w:rPr>
          <w:rFonts w:asciiTheme="majorBidi" w:hAnsiTheme="majorBidi" w:cstheme="majorBidi"/>
          <w:sz w:val="24"/>
          <w:szCs w:val="24"/>
        </w:rPr>
        <w:t>modèles</w:t>
      </w:r>
      <w:r>
        <w:rPr>
          <w:rFonts w:asciiTheme="majorBidi" w:hAnsiTheme="majorBidi" w:cstheme="majorBidi"/>
          <w:sz w:val="24"/>
          <w:szCs w:val="24"/>
        </w:rPr>
        <w:t xml:space="preserve"> proposés.</w:t>
      </w:r>
    </w:p>
    <w:p w:rsidR="008F10EA" w:rsidRPr="00E73C25" w:rsidRDefault="008F10EA" w:rsidP="008F10EA">
      <w:pPr>
        <w:jc w:val="both"/>
        <w:rPr>
          <w:rFonts w:asciiTheme="majorBidi" w:hAnsiTheme="majorBidi" w:cstheme="majorBidi"/>
          <w:b/>
          <w:bCs/>
          <w:sz w:val="28"/>
          <w:szCs w:val="28"/>
        </w:rPr>
      </w:pPr>
      <w:r w:rsidRPr="00E73C25">
        <w:rPr>
          <w:rFonts w:asciiTheme="majorBidi" w:hAnsiTheme="majorBidi" w:cstheme="majorBidi"/>
          <w:b/>
          <w:bCs/>
          <w:sz w:val="28"/>
          <w:szCs w:val="28"/>
        </w:rPr>
        <w:t xml:space="preserve">2 </w:t>
      </w:r>
      <w:r w:rsidR="002B4DF2">
        <w:rPr>
          <w:rFonts w:asciiTheme="majorBidi" w:hAnsiTheme="majorBidi" w:cstheme="majorBidi"/>
          <w:b/>
          <w:bCs/>
          <w:sz w:val="28"/>
          <w:szCs w:val="28"/>
        </w:rPr>
        <w:t>-</w:t>
      </w:r>
      <w:r w:rsidRPr="00E73C25">
        <w:rPr>
          <w:rFonts w:asciiTheme="majorBidi" w:hAnsiTheme="majorBidi" w:cstheme="majorBidi"/>
          <w:b/>
          <w:bCs/>
          <w:sz w:val="28"/>
          <w:szCs w:val="28"/>
        </w:rPr>
        <w:t xml:space="preserve"> Notre système de recommandation </w:t>
      </w:r>
    </w:p>
    <w:p w:rsidR="008F10EA" w:rsidRPr="00495BBF" w:rsidRDefault="008F10EA" w:rsidP="008F10EA">
      <w:pPr>
        <w:jc w:val="both"/>
        <w:rPr>
          <w:rFonts w:asciiTheme="majorBidi" w:hAnsiTheme="majorBidi" w:cstheme="majorBidi"/>
          <w:b/>
          <w:bCs/>
          <w:sz w:val="24"/>
          <w:szCs w:val="24"/>
        </w:rPr>
      </w:pPr>
      <w:r w:rsidRPr="00495BBF">
        <w:rPr>
          <w:rFonts w:asciiTheme="majorBidi" w:hAnsiTheme="majorBidi" w:cstheme="majorBidi"/>
          <w:b/>
          <w:bCs/>
          <w:sz w:val="24"/>
          <w:szCs w:val="24"/>
        </w:rPr>
        <w:t>2.1 - Environnement de développement</w:t>
      </w:r>
    </w:p>
    <w:p w:rsidR="008F10EA" w:rsidRDefault="008F10EA" w:rsidP="008F10EA">
      <w:pPr>
        <w:jc w:val="both"/>
        <w:rPr>
          <w:rFonts w:asciiTheme="majorBidi" w:hAnsiTheme="majorBidi" w:cstheme="majorBidi"/>
          <w:sz w:val="24"/>
          <w:szCs w:val="24"/>
        </w:rPr>
      </w:pPr>
      <w:r w:rsidRPr="00C50DC8">
        <w:rPr>
          <w:rFonts w:asciiTheme="majorBidi" w:hAnsiTheme="majorBidi" w:cstheme="majorBidi"/>
          <w:sz w:val="24"/>
          <w:szCs w:val="24"/>
        </w:rPr>
        <w:t xml:space="preserve">Pour développer </w:t>
      </w:r>
      <w:r>
        <w:rPr>
          <w:rFonts w:asciiTheme="majorBidi" w:hAnsiTheme="majorBidi" w:cstheme="majorBidi"/>
          <w:sz w:val="24"/>
          <w:szCs w:val="24"/>
        </w:rPr>
        <w:t>l’approche présentée précédemment</w:t>
      </w:r>
      <w:r w:rsidRPr="00C50DC8">
        <w:rPr>
          <w:rFonts w:asciiTheme="majorBidi" w:hAnsiTheme="majorBidi" w:cstheme="majorBidi"/>
          <w:sz w:val="24"/>
          <w:szCs w:val="24"/>
        </w:rPr>
        <w:t xml:space="preserve"> ci-dessus, nous avons utilisé le langage de programmation Python</w:t>
      </w:r>
      <w:r>
        <w:rPr>
          <w:rFonts w:asciiTheme="majorBidi" w:hAnsiTheme="majorBidi" w:cstheme="majorBidi"/>
          <w:sz w:val="24"/>
          <w:szCs w:val="24"/>
        </w:rPr>
        <w:t xml:space="preserve"> version 3.8</w:t>
      </w:r>
      <w:r w:rsidRPr="00C50DC8">
        <w:rPr>
          <w:rFonts w:asciiTheme="majorBidi" w:hAnsiTheme="majorBidi" w:cstheme="majorBidi"/>
          <w:sz w:val="24"/>
          <w:szCs w:val="24"/>
        </w:rPr>
        <w:t>. Le framewo</w:t>
      </w:r>
      <w:r>
        <w:rPr>
          <w:rFonts w:asciiTheme="majorBidi" w:hAnsiTheme="majorBidi" w:cstheme="majorBidi"/>
          <w:sz w:val="24"/>
          <w:szCs w:val="24"/>
        </w:rPr>
        <w:t>rk d'apprentissage profond (Deep Learning)</w:t>
      </w:r>
      <w:r w:rsidRPr="00C50DC8">
        <w:rPr>
          <w:rFonts w:asciiTheme="majorBidi" w:hAnsiTheme="majorBidi" w:cstheme="majorBidi"/>
          <w:sz w:val="24"/>
          <w:szCs w:val="24"/>
        </w:rPr>
        <w:t xml:space="preserve"> utilisé pour développer le modèle est</w:t>
      </w:r>
      <w:r>
        <w:rPr>
          <w:rFonts w:asciiTheme="majorBidi" w:hAnsiTheme="majorBidi" w:cstheme="majorBidi"/>
          <w:sz w:val="24"/>
          <w:szCs w:val="24"/>
        </w:rPr>
        <w:t xml:space="preserve"> </w:t>
      </w:r>
      <w:r w:rsidRPr="002D49C7">
        <w:rPr>
          <w:rFonts w:asciiTheme="majorBidi" w:hAnsiTheme="majorBidi" w:cstheme="majorBidi"/>
          <w:b/>
          <w:i/>
          <w:sz w:val="24"/>
          <w:szCs w:val="24"/>
        </w:rPr>
        <w:t>Keras</w:t>
      </w:r>
      <w:r>
        <w:rPr>
          <w:rStyle w:val="Appelnotedebasdep"/>
          <w:rFonts w:asciiTheme="majorBidi" w:hAnsiTheme="majorBidi" w:cstheme="majorBidi"/>
          <w:sz w:val="24"/>
          <w:szCs w:val="24"/>
        </w:rPr>
        <w:footnoteReference w:id="1"/>
      </w:r>
      <w:r w:rsidR="00DA0499">
        <w:rPr>
          <w:rFonts w:asciiTheme="majorBidi" w:hAnsiTheme="majorBidi" w:cstheme="majorBidi"/>
          <w:sz w:val="24"/>
          <w:szCs w:val="24"/>
        </w:rPr>
        <w:t>, avec</w:t>
      </w:r>
      <w:r w:rsidRPr="00C50DC8">
        <w:rPr>
          <w:rFonts w:asciiTheme="majorBidi" w:hAnsiTheme="majorBidi" w:cstheme="majorBidi"/>
          <w:sz w:val="24"/>
          <w:szCs w:val="24"/>
        </w:rPr>
        <w:t xml:space="preserve"> </w:t>
      </w:r>
      <w:r w:rsidRPr="002D49C7">
        <w:rPr>
          <w:rFonts w:asciiTheme="majorBidi" w:hAnsiTheme="majorBidi" w:cstheme="majorBidi"/>
          <w:b/>
          <w:i/>
          <w:sz w:val="24"/>
          <w:szCs w:val="24"/>
        </w:rPr>
        <w:t>Tensorflow</w:t>
      </w:r>
      <w:r>
        <w:rPr>
          <w:rStyle w:val="Appelnotedebasdep"/>
          <w:rFonts w:asciiTheme="majorBidi" w:hAnsiTheme="majorBidi" w:cstheme="majorBidi"/>
          <w:sz w:val="24"/>
          <w:szCs w:val="24"/>
        </w:rPr>
        <w:footnoteReference w:id="2"/>
      </w:r>
      <w:r>
        <w:rPr>
          <w:rFonts w:asciiTheme="majorBidi" w:hAnsiTheme="majorBidi" w:cstheme="majorBidi"/>
          <w:sz w:val="24"/>
          <w:szCs w:val="24"/>
        </w:rPr>
        <w:t xml:space="preserve"> comme B</w:t>
      </w:r>
      <w:r w:rsidRPr="00C50DC8">
        <w:rPr>
          <w:rFonts w:asciiTheme="majorBidi" w:hAnsiTheme="majorBidi" w:cstheme="majorBidi"/>
          <w:sz w:val="24"/>
          <w:szCs w:val="24"/>
        </w:rPr>
        <w:t xml:space="preserve">ackend. Concernant la lecture et la conversion des données, nous </w:t>
      </w:r>
      <w:r>
        <w:rPr>
          <w:rFonts w:asciiTheme="majorBidi" w:hAnsiTheme="majorBidi" w:cstheme="majorBidi"/>
          <w:sz w:val="24"/>
          <w:szCs w:val="24"/>
        </w:rPr>
        <w:t xml:space="preserve">avons utilisé la bibliothèque </w:t>
      </w:r>
      <w:r w:rsidRPr="002D49C7">
        <w:rPr>
          <w:rFonts w:asciiTheme="majorBidi" w:hAnsiTheme="majorBidi" w:cstheme="majorBidi"/>
          <w:b/>
          <w:i/>
          <w:sz w:val="24"/>
          <w:szCs w:val="24"/>
        </w:rPr>
        <w:t>Panda</w:t>
      </w:r>
      <w:r>
        <w:rPr>
          <w:rFonts w:asciiTheme="majorBidi" w:hAnsiTheme="majorBidi" w:cstheme="majorBidi"/>
          <w:b/>
          <w:i/>
          <w:sz w:val="24"/>
          <w:szCs w:val="24"/>
        </w:rPr>
        <w:t>s</w:t>
      </w:r>
      <w:r>
        <w:rPr>
          <w:rStyle w:val="Appelnotedebasdep"/>
          <w:rFonts w:asciiTheme="majorBidi" w:hAnsiTheme="majorBidi" w:cstheme="majorBidi"/>
          <w:sz w:val="24"/>
          <w:szCs w:val="24"/>
        </w:rPr>
        <w:footnoteReference w:id="3"/>
      </w:r>
      <w:r>
        <w:rPr>
          <w:rFonts w:asciiTheme="majorBidi" w:hAnsiTheme="majorBidi" w:cstheme="majorBidi"/>
          <w:sz w:val="24"/>
          <w:szCs w:val="24"/>
        </w:rPr>
        <w:t xml:space="preserve">, et pour l’affichage des graphes la bibliothèque </w:t>
      </w:r>
      <w:r w:rsidRPr="002D49C7">
        <w:rPr>
          <w:rFonts w:asciiTheme="majorBidi" w:hAnsiTheme="majorBidi" w:cstheme="majorBidi"/>
          <w:b/>
          <w:i/>
          <w:sz w:val="24"/>
          <w:szCs w:val="24"/>
        </w:rPr>
        <w:t>Matplotlib</w:t>
      </w:r>
      <w:r>
        <w:rPr>
          <w:rStyle w:val="Appelnotedebasdep"/>
          <w:rFonts w:asciiTheme="majorBidi" w:hAnsiTheme="majorBidi" w:cstheme="majorBidi"/>
          <w:sz w:val="24"/>
          <w:szCs w:val="24"/>
        </w:rPr>
        <w:footnoteReference w:id="4"/>
      </w:r>
      <w:r w:rsidRPr="00C50DC8">
        <w:rPr>
          <w:rFonts w:asciiTheme="majorBidi" w:hAnsiTheme="majorBidi" w:cstheme="majorBidi"/>
          <w:sz w:val="24"/>
          <w:szCs w:val="24"/>
        </w:rPr>
        <w:t>.</w:t>
      </w:r>
      <w:r>
        <w:rPr>
          <w:rFonts w:asciiTheme="majorBidi" w:hAnsiTheme="majorBidi" w:cstheme="majorBidi"/>
          <w:sz w:val="24"/>
          <w:szCs w:val="24"/>
        </w:rPr>
        <w:t xml:space="preserve"> </w:t>
      </w:r>
      <w:r w:rsidRPr="00C50DC8">
        <w:rPr>
          <w:rFonts w:asciiTheme="majorBidi" w:hAnsiTheme="majorBidi" w:cstheme="majorBidi"/>
          <w:sz w:val="24"/>
          <w:szCs w:val="24"/>
        </w:rPr>
        <w:t xml:space="preserve"> Par rapport au CPU, la vitesse du GPU (unité de traitement graphique) est plus adaptée aux modèles d'entraînement. Pour ce faire, nous </w:t>
      </w:r>
      <w:r>
        <w:rPr>
          <w:rFonts w:asciiTheme="majorBidi" w:hAnsiTheme="majorBidi" w:cstheme="majorBidi"/>
          <w:sz w:val="24"/>
          <w:szCs w:val="24"/>
        </w:rPr>
        <w:t>avons opté pour l</w:t>
      </w:r>
      <w:r w:rsidRPr="00C50DC8">
        <w:rPr>
          <w:rFonts w:asciiTheme="majorBidi" w:hAnsiTheme="majorBidi" w:cstheme="majorBidi"/>
          <w:sz w:val="24"/>
          <w:szCs w:val="24"/>
        </w:rPr>
        <w:t>es outils gratuits que Google met à disposition de tout programmeur ne disposant pas d'une carte graphique puissante sur son ordinateur.</w:t>
      </w:r>
      <w:r w:rsidRPr="000E022E">
        <w:rPr>
          <w:rFonts w:asciiTheme="majorBidi" w:hAnsiTheme="majorBidi" w:cstheme="majorBidi"/>
          <w:sz w:val="24"/>
          <w:szCs w:val="24"/>
        </w:rPr>
        <w:t xml:space="preserve"> </w:t>
      </w:r>
      <w:r>
        <w:rPr>
          <w:rFonts w:asciiTheme="majorBidi" w:hAnsiTheme="majorBidi" w:cstheme="majorBidi"/>
          <w:sz w:val="24"/>
          <w:szCs w:val="24"/>
        </w:rPr>
        <w:t xml:space="preserve">Il s'agit de </w:t>
      </w:r>
      <w:r w:rsidRPr="002D49C7">
        <w:rPr>
          <w:rFonts w:asciiTheme="majorBidi" w:hAnsiTheme="majorBidi" w:cstheme="majorBidi"/>
          <w:b/>
          <w:i/>
          <w:sz w:val="24"/>
          <w:szCs w:val="24"/>
        </w:rPr>
        <w:t>Colaboratory</w:t>
      </w:r>
      <w:r>
        <w:rPr>
          <w:rStyle w:val="Appelnotedebasdep"/>
          <w:rFonts w:asciiTheme="majorBidi" w:hAnsiTheme="majorBidi" w:cstheme="majorBidi"/>
          <w:b/>
          <w:bCs/>
          <w:sz w:val="24"/>
          <w:szCs w:val="24"/>
        </w:rPr>
        <w:footnoteReference w:id="5"/>
      </w:r>
      <w:r w:rsidRPr="000E022E">
        <w:rPr>
          <w:rFonts w:asciiTheme="majorBidi" w:hAnsiTheme="majorBidi" w:cstheme="majorBidi"/>
          <w:b/>
          <w:bCs/>
          <w:sz w:val="24"/>
          <w:szCs w:val="24"/>
        </w:rPr>
        <w:t>,</w:t>
      </w:r>
      <w:r w:rsidRPr="000E022E">
        <w:rPr>
          <w:rFonts w:asciiTheme="majorBidi" w:hAnsiTheme="majorBidi" w:cstheme="majorBidi"/>
          <w:sz w:val="24"/>
          <w:szCs w:val="24"/>
        </w:rPr>
        <w:t xml:space="preserve"> un bloc-notes où nous utilisons le processeur Google pour </w:t>
      </w:r>
      <w:r>
        <w:rPr>
          <w:rFonts w:asciiTheme="majorBidi" w:hAnsiTheme="majorBidi" w:cstheme="majorBidi"/>
          <w:sz w:val="24"/>
          <w:szCs w:val="24"/>
        </w:rPr>
        <w:t>importer le code</w:t>
      </w:r>
      <w:r w:rsidRPr="000E022E">
        <w:rPr>
          <w:rFonts w:asciiTheme="majorBidi" w:hAnsiTheme="majorBidi" w:cstheme="majorBidi"/>
          <w:sz w:val="24"/>
          <w:szCs w:val="24"/>
        </w:rPr>
        <w:t xml:space="preserve"> et </w:t>
      </w:r>
      <w:r>
        <w:rPr>
          <w:rFonts w:asciiTheme="majorBidi" w:hAnsiTheme="majorBidi" w:cstheme="majorBidi"/>
          <w:sz w:val="24"/>
          <w:szCs w:val="24"/>
        </w:rPr>
        <w:t>l’</w:t>
      </w:r>
      <w:r w:rsidRPr="000E022E">
        <w:rPr>
          <w:rFonts w:asciiTheme="majorBidi" w:hAnsiTheme="majorBidi" w:cstheme="majorBidi"/>
          <w:sz w:val="24"/>
          <w:szCs w:val="24"/>
        </w:rPr>
        <w:t xml:space="preserve">exécuter, puis nous renvoyons les résultats sur la console du bloc-notes. Seules les versions Python 2.7 et 3.6 sont prises en charge et vous pouvez sélectionner le type d'accélérateur que vous souhaitez utiliser. </w:t>
      </w:r>
    </w:p>
    <w:p w:rsidR="008F10EA" w:rsidRDefault="008F10EA" w:rsidP="008F10EA">
      <w:pPr>
        <w:jc w:val="both"/>
        <w:rPr>
          <w:rFonts w:asciiTheme="majorBidi" w:hAnsiTheme="majorBidi" w:cstheme="majorBidi"/>
          <w:b/>
          <w:bCs/>
          <w:sz w:val="24"/>
          <w:szCs w:val="24"/>
        </w:rPr>
      </w:pPr>
      <w:r w:rsidRPr="00495BBF">
        <w:rPr>
          <w:rFonts w:asciiTheme="majorBidi" w:hAnsiTheme="majorBidi" w:cstheme="majorBidi"/>
          <w:b/>
          <w:bCs/>
          <w:sz w:val="24"/>
          <w:szCs w:val="24"/>
        </w:rPr>
        <w:t>2.2 - Description des modules de notre système de recommandation</w:t>
      </w:r>
    </w:p>
    <w:p w:rsidR="008F10EA" w:rsidRPr="00567802" w:rsidRDefault="008F10EA" w:rsidP="008F10EA">
      <w:pPr>
        <w:jc w:val="both"/>
        <w:rPr>
          <w:rFonts w:asciiTheme="majorBidi" w:hAnsiTheme="majorBidi" w:cstheme="majorBidi"/>
          <w:sz w:val="24"/>
          <w:szCs w:val="24"/>
        </w:rPr>
      </w:pPr>
      <w:r w:rsidRPr="00567802">
        <w:rPr>
          <w:rFonts w:asciiTheme="majorBidi" w:hAnsiTheme="majorBidi" w:cstheme="majorBidi"/>
          <w:sz w:val="24"/>
          <w:szCs w:val="24"/>
        </w:rPr>
        <w:t>Afin de faciliter la manipulation de notre système de recommandation</w:t>
      </w:r>
      <w:r>
        <w:rPr>
          <w:rFonts w:asciiTheme="majorBidi" w:hAnsiTheme="majorBidi" w:cstheme="majorBidi"/>
          <w:sz w:val="24"/>
          <w:szCs w:val="24"/>
        </w:rPr>
        <w:t>,</w:t>
      </w:r>
      <w:r w:rsidRPr="00567802">
        <w:rPr>
          <w:rFonts w:asciiTheme="majorBidi" w:hAnsiTheme="majorBidi" w:cstheme="majorBidi"/>
          <w:sz w:val="24"/>
          <w:szCs w:val="24"/>
        </w:rPr>
        <w:t xml:space="preserve"> nous avons conçu une application développée en Java, en utilisant Swing pour la création de l’interface graphique. Un environnement virtuel python est requis. Il doit contenir toutes les bibliothèques mentionnées dans la section précédente, à savoir </w:t>
      </w:r>
      <w:r w:rsidRPr="00567802">
        <w:rPr>
          <w:rFonts w:asciiTheme="majorBidi" w:hAnsiTheme="majorBidi" w:cstheme="majorBidi"/>
          <w:b/>
          <w:bCs/>
          <w:i/>
          <w:iCs/>
          <w:sz w:val="24"/>
          <w:szCs w:val="24"/>
        </w:rPr>
        <w:t>Pandas</w:t>
      </w:r>
      <w:r w:rsidRPr="00567802">
        <w:rPr>
          <w:rFonts w:asciiTheme="majorBidi" w:hAnsiTheme="majorBidi" w:cstheme="majorBidi"/>
          <w:sz w:val="24"/>
          <w:szCs w:val="24"/>
        </w:rPr>
        <w:t xml:space="preserve">, </w:t>
      </w:r>
      <w:r w:rsidRPr="00567802">
        <w:rPr>
          <w:rFonts w:asciiTheme="majorBidi" w:hAnsiTheme="majorBidi" w:cstheme="majorBidi"/>
          <w:b/>
          <w:bCs/>
          <w:i/>
          <w:iCs/>
          <w:sz w:val="24"/>
          <w:szCs w:val="24"/>
        </w:rPr>
        <w:t>NumPy</w:t>
      </w:r>
      <w:r w:rsidRPr="00567802">
        <w:rPr>
          <w:rFonts w:asciiTheme="majorBidi" w:hAnsiTheme="majorBidi" w:cstheme="majorBidi"/>
          <w:sz w:val="24"/>
          <w:szCs w:val="24"/>
        </w:rPr>
        <w:t xml:space="preserve">, </w:t>
      </w:r>
      <w:r w:rsidRPr="00567802">
        <w:rPr>
          <w:rFonts w:asciiTheme="majorBidi" w:hAnsiTheme="majorBidi" w:cstheme="majorBidi"/>
          <w:b/>
          <w:bCs/>
          <w:i/>
          <w:iCs/>
          <w:sz w:val="24"/>
          <w:szCs w:val="24"/>
        </w:rPr>
        <w:t>Matplotlib</w:t>
      </w:r>
      <w:r w:rsidRPr="00567802">
        <w:rPr>
          <w:rFonts w:asciiTheme="majorBidi" w:hAnsiTheme="majorBidi" w:cstheme="majorBidi"/>
          <w:sz w:val="24"/>
          <w:szCs w:val="24"/>
        </w:rPr>
        <w:t xml:space="preserve">, </w:t>
      </w:r>
      <w:r w:rsidRPr="00567802">
        <w:rPr>
          <w:rFonts w:asciiTheme="majorBidi" w:hAnsiTheme="majorBidi" w:cstheme="majorBidi"/>
          <w:b/>
          <w:bCs/>
          <w:i/>
          <w:iCs/>
          <w:sz w:val="24"/>
          <w:szCs w:val="24"/>
        </w:rPr>
        <w:t>Keras</w:t>
      </w:r>
      <w:r w:rsidRPr="00567802">
        <w:rPr>
          <w:rFonts w:asciiTheme="majorBidi" w:hAnsiTheme="majorBidi" w:cstheme="majorBidi"/>
          <w:sz w:val="24"/>
          <w:szCs w:val="24"/>
        </w:rPr>
        <w:t xml:space="preserve"> et </w:t>
      </w:r>
      <w:r w:rsidRPr="00567802">
        <w:rPr>
          <w:rFonts w:asciiTheme="majorBidi" w:hAnsiTheme="majorBidi" w:cstheme="majorBidi"/>
          <w:b/>
          <w:bCs/>
          <w:i/>
          <w:iCs/>
          <w:sz w:val="24"/>
          <w:szCs w:val="24"/>
        </w:rPr>
        <w:t>Tensorflow</w:t>
      </w:r>
      <w:r w:rsidRPr="00567802">
        <w:rPr>
          <w:rFonts w:asciiTheme="majorBidi" w:hAnsiTheme="majorBidi" w:cstheme="majorBidi"/>
          <w:sz w:val="24"/>
          <w:szCs w:val="24"/>
        </w:rPr>
        <w:t>.</w:t>
      </w:r>
    </w:p>
    <w:p w:rsidR="008F10EA" w:rsidRDefault="008F10EA" w:rsidP="008F10EA">
      <w:pPr>
        <w:jc w:val="both"/>
        <w:rPr>
          <w:rFonts w:asciiTheme="majorBidi" w:hAnsiTheme="majorBidi" w:cstheme="majorBidi"/>
          <w:sz w:val="24"/>
          <w:szCs w:val="24"/>
        </w:rPr>
      </w:pPr>
      <w:r w:rsidRPr="00B8567E">
        <w:rPr>
          <w:rFonts w:asciiTheme="majorBidi" w:hAnsiTheme="majorBidi" w:cstheme="majorBidi"/>
          <w:sz w:val="24"/>
          <w:szCs w:val="24"/>
        </w:rPr>
        <w:t xml:space="preserve">La figure ci-dessous (Figure 3.1) </w:t>
      </w:r>
      <w:r>
        <w:rPr>
          <w:rFonts w:asciiTheme="majorBidi" w:hAnsiTheme="majorBidi" w:cstheme="majorBidi"/>
          <w:sz w:val="24"/>
          <w:szCs w:val="24"/>
        </w:rPr>
        <w:t>présente</w:t>
      </w:r>
      <w:r w:rsidRPr="00B8567E">
        <w:rPr>
          <w:rFonts w:asciiTheme="majorBidi" w:hAnsiTheme="majorBidi" w:cstheme="majorBidi"/>
          <w:sz w:val="24"/>
          <w:szCs w:val="24"/>
        </w:rPr>
        <w:t xml:space="preserve"> la fenêtre principale de </w:t>
      </w:r>
      <w:r>
        <w:rPr>
          <w:rFonts w:asciiTheme="majorBidi" w:hAnsiTheme="majorBidi" w:cstheme="majorBidi"/>
          <w:sz w:val="24"/>
          <w:szCs w:val="24"/>
        </w:rPr>
        <w:t>du système de recommandation que nous avons implémenté</w:t>
      </w:r>
      <w:r w:rsidRPr="00B8567E">
        <w:rPr>
          <w:rFonts w:asciiTheme="majorBidi" w:hAnsiTheme="majorBidi" w:cstheme="majorBidi"/>
          <w:sz w:val="24"/>
          <w:szCs w:val="24"/>
        </w:rPr>
        <w:t>.</w:t>
      </w:r>
    </w:p>
    <w:p w:rsidR="008F10EA" w:rsidRDefault="008F10EA" w:rsidP="008F10EA">
      <w:pPr>
        <w:jc w:val="both"/>
        <w:rPr>
          <w:rFonts w:asciiTheme="majorBidi" w:hAnsiTheme="majorBidi" w:cstheme="majorBidi"/>
          <w:sz w:val="24"/>
          <w:szCs w:val="24"/>
        </w:rPr>
      </w:pPr>
    </w:p>
    <w:p w:rsidR="008F10EA" w:rsidRDefault="008F10EA" w:rsidP="008F10EA">
      <w:pPr>
        <w:jc w:val="both"/>
        <w:rPr>
          <w:rFonts w:asciiTheme="majorBidi" w:hAnsiTheme="majorBidi" w:cstheme="majorBidi"/>
          <w:sz w:val="24"/>
          <w:szCs w:val="24"/>
        </w:rPr>
      </w:pPr>
    </w:p>
    <w:p w:rsidR="008F10EA" w:rsidRDefault="003C71D8" w:rsidP="00405D6A">
      <w:pPr>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pict>
          <v:shapetype id="_x0000_t202" coordsize="21600,21600" o:spt="202" path="m,l,21600r21600,l21600,xe">
            <v:stroke joinstyle="miter"/>
            <v:path gradientshapeok="t" o:connecttype="rect"/>
          </v:shapetype>
          <v:shape id="_x0000_s1058" type="#_x0000_t202" style="position:absolute;left:0;text-align:left;margin-left:21.6pt;margin-top:165.8pt;width:23pt;height:21.05pt;z-index:251663360" fillcolor="#a568d2" strokecolor="#f2f2f2 [3041]" strokeweight="3pt">
            <v:shadow on="t" color="#7f5f00 [1607]" opacity=".5" offset="-6pt,-6pt"/>
            <v:textbox style="mso-next-textbox:#_x0000_s1058">
              <w:txbxContent>
                <w:p w:rsidR="006B1E94" w:rsidRPr="00567802" w:rsidRDefault="006B1E94" w:rsidP="008F10EA">
                  <w:pPr>
                    <w:rPr>
                      <w:rFonts w:asciiTheme="majorBidi" w:hAnsiTheme="majorBidi" w:cstheme="majorBidi"/>
                      <w:b/>
                      <w:bCs/>
                    </w:rPr>
                  </w:pPr>
                  <w:r>
                    <w:rPr>
                      <w:rFonts w:asciiTheme="majorBidi" w:hAnsiTheme="majorBidi" w:cstheme="majorBidi"/>
                      <w:b/>
                      <w:bCs/>
                    </w:rPr>
                    <w:t>5</w:t>
                  </w:r>
                </w:p>
              </w:txbxContent>
            </v:textbox>
          </v:shape>
        </w:pict>
      </w:r>
      <w:r>
        <w:rPr>
          <w:rFonts w:asciiTheme="majorBidi" w:hAnsiTheme="majorBidi" w:cstheme="majorBidi"/>
          <w:noProof/>
          <w:sz w:val="24"/>
          <w:szCs w:val="24"/>
          <w:lang w:eastAsia="fr-FR"/>
        </w:rPr>
        <w:pict>
          <v:shape id="_x0000_s1057" type="#_x0000_t202" style="position:absolute;left:0;text-align:left;margin-left:137.65pt;margin-top:127.75pt;width:23pt;height:21.05pt;z-index:251662336" fillcolor="#a568d2" strokecolor="#f2f2f2 [3041]" strokeweight="3pt">
            <v:shadow on="t" color="#7f5f00 [1607]" opacity=".5" offset="-6pt,-6pt"/>
            <v:textbox style="mso-next-textbox:#_x0000_s1057">
              <w:txbxContent>
                <w:p w:rsidR="006B1E94" w:rsidRPr="00567802" w:rsidRDefault="006B1E94" w:rsidP="008F10EA">
                  <w:pPr>
                    <w:rPr>
                      <w:rFonts w:asciiTheme="majorBidi" w:hAnsiTheme="majorBidi" w:cstheme="majorBidi"/>
                      <w:b/>
                      <w:bCs/>
                    </w:rPr>
                  </w:pPr>
                  <w:r>
                    <w:rPr>
                      <w:rFonts w:asciiTheme="majorBidi" w:hAnsiTheme="majorBidi" w:cstheme="majorBidi"/>
                      <w:b/>
                      <w:bCs/>
                    </w:rPr>
                    <w:t>4</w:t>
                  </w:r>
                </w:p>
              </w:txbxContent>
            </v:textbox>
          </v:shape>
        </w:pict>
      </w:r>
      <w:r>
        <w:rPr>
          <w:rFonts w:asciiTheme="majorBidi" w:hAnsiTheme="majorBidi" w:cstheme="majorBidi"/>
          <w:noProof/>
          <w:sz w:val="24"/>
          <w:szCs w:val="24"/>
          <w:lang w:eastAsia="fr-FR"/>
        </w:rPr>
        <w:pict>
          <v:shape id="_x0000_s1056" type="#_x0000_t202" style="position:absolute;left:0;text-align:left;margin-left:21.6pt;margin-top:94.7pt;width:23pt;height:21.05pt;z-index:251661312" fillcolor="#a568d2" strokecolor="#f2f2f2 [3041]" strokeweight="3pt">
            <v:shadow on="t" color="#7f5f00 [1607]" opacity=".5" offset="-6pt,-6pt"/>
            <v:textbox style="mso-next-textbox:#_x0000_s1056">
              <w:txbxContent>
                <w:p w:rsidR="006B1E94" w:rsidRPr="00567802" w:rsidRDefault="006B1E94" w:rsidP="008F10EA">
                  <w:pPr>
                    <w:rPr>
                      <w:rFonts w:asciiTheme="majorBidi" w:hAnsiTheme="majorBidi" w:cstheme="majorBidi"/>
                      <w:b/>
                      <w:bCs/>
                    </w:rPr>
                  </w:pPr>
                  <w:r>
                    <w:rPr>
                      <w:rFonts w:asciiTheme="majorBidi" w:hAnsiTheme="majorBidi" w:cstheme="majorBidi"/>
                      <w:b/>
                      <w:bCs/>
                    </w:rPr>
                    <w:t>3</w:t>
                  </w:r>
                </w:p>
              </w:txbxContent>
            </v:textbox>
          </v:shape>
        </w:pict>
      </w:r>
      <w:r>
        <w:rPr>
          <w:rFonts w:asciiTheme="majorBidi" w:hAnsiTheme="majorBidi" w:cstheme="majorBidi"/>
          <w:noProof/>
          <w:sz w:val="24"/>
          <w:szCs w:val="24"/>
          <w:lang w:eastAsia="fr-FR"/>
        </w:rPr>
        <w:pict>
          <v:shape id="_x0000_s1055" type="#_x0000_t202" style="position:absolute;left:0;text-align:left;margin-left:137.65pt;margin-top:56pt;width:23pt;height:21.05pt;z-index:251660288" fillcolor="#a568d2" strokecolor="#f2f2f2 [3041]" strokeweight="3pt">
            <v:shadow on="t" color="#7f5f00 [1607]" opacity=".5" offset="-6pt,-6pt"/>
            <v:textbox style="mso-next-textbox:#_x0000_s1055">
              <w:txbxContent>
                <w:p w:rsidR="006B1E94" w:rsidRPr="00567802" w:rsidRDefault="006B1E94" w:rsidP="008F10EA">
                  <w:pPr>
                    <w:rPr>
                      <w:rFonts w:asciiTheme="majorBidi" w:hAnsiTheme="majorBidi" w:cstheme="majorBidi"/>
                      <w:b/>
                      <w:bCs/>
                    </w:rPr>
                  </w:pPr>
                  <w:r>
                    <w:rPr>
                      <w:rFonts w:asciiTheme="majorBidi" w:hAnsiTheme="majorBidi" w:cstheme="majorBidi"/>
                      <w:b/>
                      <w:bCs/>
                    </w:rPr>
                    <w:t>2</w:t>
                  </w:r>
                </w:p>
              </w:txbxContent>
            </v:textbox>
          </v:shape>
        </w:pict>
      </w:r>
      <w:r>
        <w:rPr>
          <w:rFonts w:asciiTheme="majorBidi" w:hAnsiTheme="majorBidi" w:cstheme="majorBidi"/>
          <w:noProof/>
          <w:sz w:val="24"/>
          <w:szCs w:val="24"/>
          <w:lang w:eastAsia="fr-FR"/>
        </w:rPr>
        <w:pict>
          <v:shape id="_x0000_s1054" type="#_x0000_t202" style="position:absolute;left:0;text-align:left;margin-left:21.6pt;margin-top:22.95pt;width:23pt;height:21.05pt;z-index:251659264" fillcolor="#a568d2" strokecolor="#f2f2f2 [3041]" strokeweight="3pt">
            <v:shadow on="t" color="#7f5f00 [1607]" opacity=".5" offset="-6pt,-6pt"/>
            <v:textbox style="mso-next-textbox:#_x0000_s1054">
              <w:txbxContent>
                <w:p w:rsidR="006B1E94" w:rsidRPr="00567802" w:rsidRDefault="006B1E94" w:rsidP="008F10EA">
                  <w:pPr>
                    <w:rPr>
                      <w:rFonts w:asciiTheme="majorBidi" w:hAnsiTheme="majorBidi" w:cstheme="majorBidi"/>
                      <w:b/>
                      <w:bCs/>
                    </w:rPr>
                  </w:pPr>
                  <w:r w:rsidRPr="00567802">
                    <w:rPr>
                      <w:rFonts w:asciiTheme="majorBidi" w:hAnsiTheme="majorBidi" w:cstheme="majorBidi"/>
                      <w:b/>
                      <w:bCs/>
                    </w:rPr>
                    <w:t>1</w:t>
                  </w:r>
                </w:p>
              </w:txbxContent>
            </v:textbox>
          </v:shape>
        </w:pict>
      </w:r>
      <w:r w:rsidR="008F10EA">
        <w:rPr>
          <w:rFonts w:asciiTheme="majorBidi" w:hAnsiTheme="majorBidi" w:cstheme="majorBidi"/>
          <w:noProof/>
          <w:sz w:val="24"/>
          <w:szCs w:val="24"/>
          <w:lang w:eastAsia="fr-FR"/>
        </w:rPr>
        <w:drawing>
          <wp:inline distT="0" distB="0" distL="0" distR="0">
            <wp:extent cx="5760720" cy="3404061"/>
            <wp:effectExtent l="0" t="0" r="0" b="0"/>
            <wp:docPr id="1" name="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04061"/>
                    </a:xfrm>
                    <a:prstGeom prst="rect">
                      <a:avLst/>
                    </a:prstGeom>
                  </pic:spPr>
                </pic:pic>
              </a:graphicData>
            </a:graphic>
          </wp:inline>
        </w:drawing>
      </w:r>
    </w:p>
    <w:p w:rsidR="008F10EA" w:rsidRPr="00B85C03" w:rsidRDefault="008F10EA" w:rsidP="008F10EA">
      <w:pPr>
        <w:jc w:val="center"/>
        <w:rPr>
          <w:rFonts w:asciiTheme="majorBidi" w:hAnsiTheme="majorBidi" w:cstheme="majorBidi"/>
        </w:rPr>
      </w:pPr>
      <w:r w:rsidRPr="00406120">
        <w:rPr>
          <w:rFonts w:asciiTheme="majorBidi" w:hAnsiTheme="majorBidi" w:cstheme="majorBidi"/>
          <w:b/>
          <w:bCs/>
          <w:sz w:val="24"/>
          <w:szCs w:val="24"/>
        </w:rPr>
        <w:t>Figure</w:t>
      </w:r>
      <w:r>
        <w:rPr>
          <w:rFonts w:asciiTheme="majorBidi" w:hAnsiTheme="majorBidi" w:cstheme="majorBidi"/>
          <w:sz w:val="24"/>
          <w:szCs w:val="24"/>
        </w:rPr>
        <w:t xml:space="preserve"> 3.1 </w:t>
      </w:r>
      <w:r>
        <w:t xml:space="preserve">: </w:t>
      </w:r>
      <w:r w:rsidRPr="00406120">
        <w:rPr>
          <w:rFonts w:asciiTheme="majorBidi" w:hAnsiTheme="majorBidi" w:cstheme="majorBidi"/>
        </w:rPr>
        <w:t>Implémentation de notre système de recommandation – Fenêtre principale</w:t>
      </w:r>
    </w:p>
    <w:p w:rsidR="00D9194B" w:rsidRDefault="008F10EA" w:rsidP="008F10EA">
      <w:pPr>
        <w:jc w:val="both"/>
        <w:rPr>
          <w:rFonts w:asciiTheme="majorBidi" w:hAnsiTheme="majorBidi" w:cstheme="majorBidi"/>
          <w:b/>
          <w:bCs/>
          <w:sz w:val="24"/>
          <w:szCs w:val="24"/>
        </w:rPr>
      </w:pPr>
      <w:r w:rsidRPr="00406120">
        <w:rPr>
          <w:rFonts w:asciiTheme="majorBidi" w:hAnsiTheme="majorBidi" w:cstheme="majorBidi"/>
          <w:b/>
          <w:bCs/>
          <w:sz w:val="24"/>
          <w:szCs w:val="24"/>
        </w:rPr>
        <w:t xml:space="preserve">Description des fonctionnalités décrites dans la figure 3.1 : </w:t>
      </w:r>
    </w:p>
    <w:p w:rsidR="00035E41" w:rsidRPr="00D9194B" w:rsidRDefault="008F10EA" w:rsidP="008F10EA">
      <w:pPr>
        <w:jc w:val="both"/>
        <w:rPr>
          <w:rFonts w:asciiTheme="majorBidi" w:hAnsiTheme="majorBidi" w:cstheme="majorBidi"/>
          <w:b/>
          <w:bCs/>
          <w:sz w:val="24"/>
          <w:szCs w:val="24"/>
        </w:rPr>
      </w:pPr>
      <w:r>
        <w:rPr>
          <w:rFonts w:asciiTheme="majorBidi" w:hAnsiTheme="majorBidi" w:cstheme="majorBidi"/>
          <w:b/>
          <w:sz w:val="24"/>
          <w:szCs w:val="24"/>
        </w:rPr>
        <w:t>« </w:t>
      </w:r>
      <w:r w:rsidRPr="00406389">
        <w:rPr>
          <w:rFonts w:asciiTheme="majorBidi" w:hAnsiTheme="majorBidi" w:cstheme="majorBidi"/>
          <w:b/>
          <w:sz w:val="24"/>
          <w:szCs w:val="24"/>
        </w:rPr>
        <w:t>1</w:t>
      </w:r>
      <w:r>
        <w:rPr>
          <w:rFonts w:asciiTheme="majorBidi" w:hAnsiTheme="majorBidi" w:cstheme="majorBidi"/>
          <w:b/>
          <w:sz w:val="24"/>
          <w:szCs w:val="24"/>
        </w:rPr>
        <w:t xml:space="preserve"> » </w:t>
      </w:r>
      <w:r w:rsidRPr="00406120">
        <w:rPr>
          <w:rFonts w:asciiTheme="majorBidi" w:hAnsiTheme="majorBidi" w:cstheme="majorBidi"/>
          <w:sz w:val="24"/>
          <w:szCs w:val="24"/>
        </w:rPr>
        <w:t>: Page où no</w:t>
      </w:r>
      <w:r>
        <w:rPr>
          <w:rFonts w:asciiTheme="majorBidi" w:hAnsiTheme="majorBidi" w:cstheme="majorBidi"/>
          <w:sz w:val="24"/>
          <w:szCs w:val="24"/>
        </w:rPr>
        <w:t xml:space="preserve">us avons présenté les </w:t>
      </w:r>
      <w:r w:rsidR="006F134A">
        <w:rPr>
          <w:rFonts w:asciiTheme="majorBidi" w:hAnsiTheme="majorBidi" w:cstheme="majorBidi"/>
          <w:sz w:val="24"/>
          <w:szCs w:val="24"/>
        </w:rPr>
        <w:t xml:space="preserve">modèles </w:t>
      </w:r>
      <w:r w:rsidR="006F134A" w:rsidRPr="00406120">
        <w:rPr>
          <w:rFonts w:asciiTheme="majorBidi" w:hAnsiTheme="majorBidi" w:cstheme="majorBidi"/>
          <w:sz w:val="24"/>
          <w:szCs w:val="24"/>
        </w:rPr>
        <w:t>HybMLP</w:t>
      </w:r>
      <w:r w:rsidRPr="00406120">
        <w:rPr>
          <w:rFonts w:asciiTheme="majorBidi" w:hAnsiTheme="majorBidi" w:cstheme="majorBidi"/>
          <w:sz w:val="24"/>
          <w:szCs w:val="24"/>
        </w:rPr>
        <w:t xml:space="preserve"> et SocHybMLP</w:t>
      </w:r>
      <w:r>
        <w:rPr>
          <w:rFonts w:asciiTheme="majorBidi" w:hAnsiTheme="majorBidi" w:cstheme="majorBidi"/>
          <w:sz w:val="24"/>
          <w:szCs w:val="24"/>
        </w:rPr>
        <w:t xml:space="preserve"> et chaque modèle est accompagné avec sa description </w:t>
      </w:r>
      <w:r w:rsidR="00D32FF6">
        <w:rPr>
          <w:rFonts w:asciiTheme="majorBidi" w:hAnsiTheme="majorBidi" w:cstheme="majorBidi"/>
          <w:sz w:val="24"/>
          <w:szCs w:val="24"/>
        </w:rPr>
        <w:t xml:space="preserve">(voir </w:t>
      </w:r>
      <w:r>
        <w:rPr>
          <w:rFonts w:asciiTheme="majorBidi" w:hAnsiTheme="majorBidi" w:cstheme="majorBidi"/>
          <w:sz w:val="24"/>
          <w:szCs w:val="24"/>
        </w:rPr>
        <w:t>la figure</w:t>
      </w:r>
      <w:r w:rsidR="00E12C9C">
        <w:rPr>
          <w:rFonts w:asciiTheme="majorBidi" w:hAnsiTheme="majorBidi" w:cstheme="majorBidi"/>
          <w:sz w:val="24"/>
          <w:szCs w:val="24"/>
        </w:rPr>
        <w:t xml:space="preserve"> A2.</w:t>
      </w:r>
      <w:r w:rsidR="00CB5AE5">
        <w:rPr>
          <w:rFonts w:asciiTheme="majorBidi" w:hAnsiTheme="majorBidi" w:cstheme="majorBidi"/>
          <w:sz w:val="24"/>
          <w:szCs w:val="24"/>
        </w:rPr>
        <w:t>1</w:t>
      </w:r>
      <w:r>
        <w:rPr>
          <w:rFonts w:asciiTheme="majorBidi" w:hAnsiTheme="majorBidi" w:cstheme="majorBidi"/>
          <w:sz w:val="24"/>
          <w:szCs w:val="24"/>
        </w:rPr>
        <w:t xml:space="preserve"> </w:t>
      </w:r>
      <w:r w:rsidR="00035E41" w:rsidRPr="00B353C1">
        <w:rPr>
          <w:rFonts w:asciiTheme="majorBidi" w:hAnsiTheme="majorBidi" w:cstheme="majorBidi"/>
          <w:sz w:val="24"/>
          <w:szCs w:val="24"/>
        </w:rPr>
        <w:t>en annexe</w:t>
      </w:r>
      <w:r w:rsidR="00D32FF6">
        <w:rPr>
          <w:rFonts w:asciiTheme="majorBidi" w:hAnsiTheme="majorBidi" w:cstheme="majorBidi"/>
          <w:sz w:val="24"/>
          <w:szCs w:val="24"/>
        </w:rPr>
        <w:t>)</w:t>
      </w:r>
      <w:r w:rsidR="00035E41">
        <w:rPr>
          <w:rFonts w:asciiTheme="majorBidi" w:hAnsiTheme="majorBidi" w:cstheme="majorBidi"/>
          <w:sz w:val="24"/>
          <w:szCs w:val="24"/>
        </w:rPr>
        <w:t>.</w:t>
      </w:r>
    </w:p>
    <w:p w:rsidR="00D859B4" w:rsidRDefault="008F10EA" w:rsidP="008F10EA">
      <w:pPr>
        <w:jc w:val="both"/>
        <w:rPr>
          <w:rFonts w:asciiTheme="majorBidi" w:hAnsiTheme="majorBidi" w:cstheme="majorBidi"/>
          <w:sz w:val="24"/>
          <w:szCs w:val="24"/>
        </w:rPr>
      </w:pPr>
      <w:r>
        <w:rPr>
          <w:rFonts w:asciiTheme="majorBidi" w:hAnsiTheme="majorBidi" w:cstheme="majorBidi"/>
          <w:b/>
          <w:sz w:val="24"/>
          <w:szCs w:val="24"/>
        </w:rPr>
        <w:t>« </w:t>
      </w:r>
      <w:r w:rsidRPr="00406389">
        <w:rPr>
          <w:rFonts w:asciiTheme="majorBidi" w:hAnsiTheme="majorBidi" w:cstheme="majorBidi"/>
          <w:b/>
          <w:sz w:val="24"/>
          <w:szCs w:val="24"/>
        </w:rPr>
        <w:t>2</w:t>
      </w:r>
      <w:r>
        <w:rPr>
          <w:rFonts w:asciiTheme="majorBidi" w:hAnsiTheme="majorBidi" w:cstheme="majorBidi"/>
          <w:b/>
          <w:sz w:val="24"/>
          <w:szCs w:val="24"/>
        </w:rPr>
        <w:t> </w:t>
      </w:r>
      <w:r w:rsidR="00856733">
        <w:rPr>
          <w:rFonts w:asciiTheme="majorBidi" w:hAnsiTheme="majorBidi" w:cstheme="majorBidi"/>
          <w:b/>
          <w:sz w:val="24"/>
          <w:szCs w:val="24"/>
        </w:rPr>
        <w:t>»</w:t>
      </w:r>
      <w:r w:rsidR="00856733" w:rsidRPr="00406389">
        <w:rPr>
          <w:rFonts w:asciiTheme="majorBidi" w:hAnsiTheme="majorBidi" w:cstheme="majorBidi"/>
          <w:b/>
          <w:sz w:val="24"/>
          <w:szCs w:val="24"/>
        </w:rPr>
        <w:t> :</w:t>
      </w:r>
      <w:r w:rsidRPr="00406120">
        <w:rPr>
          <w:rFonts w:asciiTheme="majorBidi" w:hAnsiTheme="majorBidi" w:cstheme="majorBidi"/>
          <w:sz w:val="24"/>
          <w:szCs w:val="24"/>
        </w:rPr>
        <w:t xml:space="preserve"> </w:t>
      </w:r>
      <w:r>
        <w:rPr>
          <w:rFonts w:asciiTheme="majorBidi" w:hAnsiTheme="majorBidi" w:cstheme="majorBidi"/>
          <w:sz w:val="24"/>
          <w:szCs w:val="24"/>
        </w:rPr>
        <w:t xml:space="preserve">Donne </w:t>
      </w:r>
      <w:r w:rsidRPr="00406120">
        <w:rPr>
          <w:rFonts w:asciiTheme="majorBidi" w:hAnsiTheme="majorBidi" w:cstheme="majorBidi"/>
          <w:sz w:val="24"/>
          <w:szCs w:val="24"/>
        </w:rPr>
        <w:t xml:space="preserve">n à l’utilisateur </w:t>
      </w:r>
      <w:r>
        <w:rPr>
          <w:rFonts w:asciiTheme="majorBidi" w:hAnsiTheme="majorBidi" w:cstheme="majorBidi"/>
          <w:sz w:val="24"/>
          <w:szCs w:val="24"/>
        </w:rPr>
        <w:t xml:space="preserve">la possibilité </w:t>
      </w:r>
      <w:r w:rsidRPr="00406120">
        <w:rPr>
          <w:rFonts w:asciiTheme="majorBidi" w:hAnsiTheme="majorBidi" w:cstheme="majorBidi"/>
          <w:sz w:val="24"/>
          <w:szCs w:val="24"/>
        </w:rPr>
        <w:t xml:space="preserve">de choisir </w:t>
      </w:r>
      <w:r>
        <w:rPr>
          <w:rFonts w:asciiTheme="majorBidi" w:hAnsiTheme="majorBidi" w:cstheme="majorBidi"/>
          <w:sz w:val="24"/>
          <w:szCs w:val="24"/>
        </w:rPr>
        <w:t>l’</w:t>
      </w:r>
      <w:r w:rsidRPr="00406120">
        <w:rPr>
          <w:rFonts w:asciiTheme="majorBidi" w:hAnsiTheme="majorBidi" w:cstheme="majorBidi"/>
          <w:sz w:val="24"/>
          <w:szCs w:val="24"/>
        </w:rPr>
        <w:t>un des trois datasets (FilmTrust, MovieLens 1m et Yelp)</w:t>
      </w:r>
      <w:r>
        <w:rPr>
          <w:rFonts w:asciiTheme="majorBidi" w:hAnsiTheme="majorBidi" w:cstheme="majorBidi"/>
          <w:sz w:val="24"/>
          <w:szCs w:val="24"/>
        </w:rPr>
        <w:t>,</w:t>
      </w:r>
      <w:r w:rsidRPr="00406120">
        <w:rPr>
          <w:rFonts w:asciiTheme="majorBidi" w:hAnsiTheme="majorBidi" w:cstheme="majorBidi"/>
          <w:sz w:val="24"/>
          <w:szCs w:val="24"/>
        </w:rPr>
        <w:t xml:space="preserve"> créer un trainset et un testset</w:t>
      </w:r>
      <w:r>
        <w:rPr>
          <w:rFonts w:asciiTheme="majorBidi" w:hAnsiTheme="majorBidi" w:cstheme="majorBidi"/>
          <w:sz w:val="24"/>
          <w:szCs w:val="24"/>
        </w:rPr>
        <w:t xml:space="preserve"> et les afficher </w:t>
      </w:r>
      <w:r w:rsidR="00D32FF6">
        <w:rPr>
          <w:rFonts w:asciiTheme="majorBidi" w:hAnsiTheme="majorBidi" w:cstheme="majorBidi"/>
          <w:sz w:val="24"/>
          <w:szCs w:val="24"/>
        </w:rPr>
        <w:t>(voir la figure</w:t>
      </w:r>
      <w:r w:rsidR="00BB0EC0">
        <w:rPr>
          <w:rFonts w:asciiTheme="majorBidi" w:hAnsiTheme="majorBidi" w:cstheme="majorBidi"/>
          <w:sz w:val="24"/>
          <w:szCs w:val="24"/>
        </w:rPr>
        <w:t xml:space="preserve"> A2.</w:t>
      </w:r>
      <w:r w:rsidR="00CB5AE5">
        <w:rPr>
          <w:rFonts w:asciiTheme="majorBidi" w:hAnsiTheme="majorBidi" w:cstheme="majorBidi"/>
          <w:sz w:val="24"/>
          <w:szCs w:val="24"/>
        </w:rPr>
        <w:t>2</w:t>
      </w:r>
      <w:r w:rsidR="00D32FF6">
        <w:rPr>
          <w:rFonts w:asciiTheme="majorBidi" w:hAnsiTheme="majorBidi" w:cstheme="majorBidi"/>
          <w:sz w:val="24"/>
          <w:szCs w:val="24"/>
        </w:rPr>
        <w:t xml:space="preserve"> </w:t>
      </w:r>
      <w:r w:rsidR="00D32FF6" w:rsidRPr="00B353C1">
        <w:rPr>
          <w:rFonts w:asciiTheme="majorBidi" w:hAnsiTheme="majorBidi" w:cstheme="majorBidi"/>
          <w:sz w:val="24"/>
          <w:szCs w:val="24"/>
        </w:rPr>
        <w:t>en annexe</w:t>
      </w:r>
      <w:r w:rsidR="00D32FF6">
        <w:rPr>
          <w:rFonts w:asciiTheme="majorBidi" w:hAnsiTheme="majorBidi" w:cstheme="majorBidi"/>
          <w:sz w:val="24"/>
          <w:szCs w:val="24"/>
        </w:rPr>
        <w:t>)</w:t>
      </w:r>
      <w:r w:rsidR="00365561">
        <w:rPr>
          <w:rFonts w:asciiTheme="majorBidi" w:hAnsiTheme="majorBidi" w:cstheme="majorBidi"/>
          <w:sz w:val="24"/>
          <w:szCs w:val="24"/>
        </w:rPr>
        <w:t>.</w:t>
      </w:r>
    </w:p>
    <w:p w:rsidR="008F10EA" w:rsidRPr="00D859B4" w:rsidRDefault="008F10EA" w:rsidP="00D859B4">
      <w:pPr>
        <w:jc w:val="both"/>
        <w:rPr>
          <w:rFonts w:asciiTheme="majorBidi" w:hAnsiTheme="majorBidi" w:cstheme="majorBidi"/>
          <w:sz w:val="24"/>
          <w:szCs w:val="24"/>
        </w:rPr>
      </w:pPr>
      <w:r>
        <w:rPr>
          <w:rFonts w:asciiTheme="majorBidi" w:hAnsiTheme="majorBidi" w:cstheme="majorBidi"/>
          <w:b/>
          <w:sz w:val="24"/>
          <w:szCs w:val="24"/>
        </w:rPr>
        <w:t>« </w:t>
      </w:r>
      <w:r w:rsidRPr="00F31B9F">
        <w:rPr>
          <w:rFonts w:asciiTheme="majorBidi" w:hAnsiTheme="majorBidi" w:cstheme="majorBidi"/>
          <w:b/>
          <w:sz w:val="24"/>
          <w:szCs w:val="24"/>
        </w:rPr>
        <w:t>3</w:t>
      </w:r>
      <w:r>
        <w:rPr>
          <w:rFonts w:asciiTheme="majorBidi" w:hAnsiTheme="majorBidi" w:cstheme="majorBidi"/>
          <w:b/>
          <w:sz w:val="24"/>
          <w:szCs w:val="24"/>
        </w:rPr>
        <w:t> »</w:t>
      </w:r>
      <w:r w:rsidRPr="00F31B9F">
        <w:rPr>
          <w:rFonts w:asciiTheme="majorBidi" w:hAnsiTheme="majorBidi" w:cstheme="majorBidi"/>
          <w:b/>
          <w:sz w:val="24"/>
          <w:szCs w:val="24"/>
        </w:rPr>
        <w:t xml:space="preserve"> :</w:t>
      </w:r>
      <w:r w:rsidRPr="00406120">
        <w:rPr>
          <w:rFonts w:asciiTheme="majorBidi" w:hAnsiTheme="majorBidi" w:cstheme="majorBidi"/>
          <w:sz w:val="24"/>
          <w:szCs w:val="24"/>
        </w:rPr>
        <w:t xml:space="preserve"> Les paramètres d'apprentissage du modèle. On autorise les utilisateurs à personnaliser ces paramètres et à sélectionner la structure à </w:t>
      </w:r>
      <w:r w:rsidR="00D32FF6" w:rsidRPr="00406120">
        <w:rPr>
          <w:rFonts w:asciiTheme="majorBidi" w:hAnsiTheme="majorBidi" w:cstheme="majorBidi"/>
          <w:sz w:val="24"/>
          <w:szCs w:val="24"/>
        </w:rPr>
        <w:t>former</w:t>
      </w:r>
      <w:r w:rsidR="00D32FF6">
        <w:rPr>
          <w:rFonts w:asciiTheme="majorBidi" w:hAnsiTheme="majorBidi" w:cstheme="majorBidi"/>
          <w:sz w:val="24"/>
          <w:szCs w:val="24"/>
        </w:rPr>
        <w:t xml:space="preserve"> </w:t>
      </w:r>
      <w:r w:rsidR="00336675">
        <w:rPr>
          <w:rFonts w:asciiTheme="majorBidi" w:hAnsiTheme="majorBidi" w:cstheme="majorBidi"/>
          <w:sz w:val="24"/>
          <w:szCs w:val="24"/>
        </w:rPr>
        <w:t>(voir la figure A2.</w:t>
      </w:r>
      <w:r w:rsidR="009D4E74">
        <w:rPr>
          <w:rFonts w:asciiTheme="majorBidi" w:hAnsiTheme="majorBidi" w:cstheme="majorBidi"/>
          <w:sz w:val="24"/>
          <w:szCs w:val="24"/>
        </w:rPr>
        <w:t>3</w:t>
      </w:r>
      <w:r w:rsidR="00336675">
        <w:rPr>
          <w:rFonts w:asciiTheme="majorBidi" w:hAnsiTheme="majorBidi" w:cstheme="majorBidi"/>
          <w:sz w:val="24"/>
          <w:szCs w:val="24"/>
        </w:rPr>
        <w:t xml:space="preserve"> </w:t>
      </w:r>
      <w:r w:rsidR="00336675" w:rsidRPr="00B353C1">
        <w:rPr>
          <w:rFonts w:asciiTheme="majorBidi" w:hAnsiTheme="majorBidi" w:cstheme="majorBidi"/>
          <w:sz w:val="24"/>
          <w:szCs w:val="24"/>
        </w:rPr>
        <w:t>en annexe</w:t>
      </w:r>
      <w:r w:rsidR="00336675">
        <w:rPr>
          <w:rFonts w:asciiTheme="majorBidi" w:hAnsiTheme="majorBidi" w:cstheme="majorBidi"/>
          <w:sz w:val="24"/>
          <w:szCs w:val="24"/>
        </w:rPr>
        <w:t>)</w:t>
      </w:r>
      <w:r w:rsidR="00D32FF6">
        <w:rPr>
          <w:rFonts w:asciiTheme="majorBidi" w:hAnsiTheme="majorBidi" w:cstheme="majorBidi"/>
          <w:sz w:val="24"/>
          <w:szCs w:val="24"/>
        </w:rPr>
        <w:t>.</w:t>
      </w:r>
    </w:p>
    <w:p w:rsidR="008F10EA" w:rsidRPr="00406120" w:rsidRDefault="008F10EA" w:rsidP="008F10EA">
      <w:pPr>
        <w:jc w:val="both"/>
        <w:rPr>
          <w:rFonts w:asciiTheme="majorBidi" w:hAnsiTheme="majorBidi" w:cstheme="majorBidi"/>
          <w:sz w:val="24"/>
          <w:szCs w:val="24"/>
        </w:rPr>
      </w:pPr>
      <w:r w:rsidRPr="00F31B9F">
        <w:rPr>
          <w:rFonts w:asciiTheme="majorBidi" w:hAnsiTheme="majorBidi" w:cstheme="majorBidi"/>
          <w:b/>
          <w:sz w:val="24"/>
          <w:szCs w:val="24"/>
        </w:rPr>
        <w:t>« 4</w:t>
      </w:r>
      <w:r w:rsidRPr="003F1753">
        <w:rPr>
          <w:rFonts w:asciiTheme="majorBidi" w:hAnsiTheme="majorBidi" w:cstheme="majorBidi"/>
          <w:b/>
          <w:sz w:val="24"/>
          <w:szCs w:val="24"/>
        </w:rPr>
        <w:t> »</w:t>
      </w:r>
      <w:r w:rsidRPr="00F31B9F">
        <w:rPr>
          <w:rFonts w:asciiTheme="majorBidi" w:hAnsiTheme="majorBidi" w:cstheme="majorBidi"/>
          <w:b/>
          <w:sz w:val="24"/>
          <w:szCs w:val="24"/>
        </w:rPr>
        <w:t xml:space="preserve"> :</w:t>
      </w:r>
      <w:r w:rsidRPr="00406120">
        <w:rPr>
          <w:rFonts w:asciiTheme="majorBidi" w:hAnsiTheme="majorBidi" w:cstheme="majorBidi"/>
          <w:sz w:val="24"/>
          <w:szCs w:val="24"/>
        </w:rPr>
        <w:t xml:space="preserve"> Affichage des tests et résultats du modèle entraîné</w:t>
      </w:r>
      <w:r w:rsidR="00913E64">
        <w:rPr>
          <w:rFonts w:asciiTheme="majorBidi" w:hAnsiTheme="majorBidi" w:cstheme="majorBidi"/>
          <w:sz w:val="24"/>
          <w:szCs w:val="24"/>
        </w:rPr>
        <w:t>.</w:t>
      </w:r>
    </w:p>
    <w:p w:rsidR="008F10EA" w:rsidRDefault="008F10EA" w:rsidP="008F10EA">
      <w:pPr>
        <w:jc w:val="both"/>
        <w:rPr>
          <w:rFonts w:asciiTheme="majorBidi" w:hAnsiTheme="majorBidi" w:cstheme="majorBidi"/>
          <w:sz w:val="24"/>
          <w:szCs w:val="24"/>
        </w:rPr>
      </w:pPr>
      <w:r>
        <w:rPr>
          <w:rFonts w:asciiTheme="majorBidi" w:hAnsiTheme="majorBidi" w:cstheme="majorBidi"/>
          <w:b/>
          <w:sz w:val="24"/>
          <w:szCs w:val="24"/>
        </w:rPr>
        <w:t>« </w:t>
      </w:r>
      <w:r w:rsidRPr="00F31B9F">
        <w:rPr>
          <w:rFonts w:asciiTheme="majorBidi" w:hAnsiTheme="majorBidi" w:cstheme="majorBidi"/>
          <w:b/>
          <w:sz w:val="24"/>
          <w:szCs w:val="24"/>
        </w:rPr>
        <w:t>5</w:t>
      </w:r>
      <w:r>
        <w:rPr>
          <w:rFonts w:asciiTheme="majorBidi" w:hAnsiTheme="majorBidi" w:cstheme="majorBidi"/>
          <w:b/>
          <w:sz w:val="24"/>
          <w:szCs w:val="24"/>
        </w:rPr>
        <w:t> »</w:t>
      </w:r>
      <w:r w:rsidRPr="00F31B9F">
        <w:rPr>
          <w:rFonts w:asciiTheme="majorBidi" w:hAnsiTheme="majorBidi" w:cstheme="majorBidi"/>
          <w:b/>
          <w:sz w:val="24"/>
          <w:szCs w:val="24"/>
        </w:rPr>
        <w:t xml:space="preserve"> :</w:t>
      </w:r>
      <w:r w:rsidRPr="00406120">
        <w:rPr>
          <w:rFonts w:asciiTheme="majorBidi" w:hAnsiTheme="majorBidi" w:cstheme="majorBidi"/>
          <w:sz w:val="24"/>
          <w:szCs w:val="24"/>
        </w:rPr>
        <w:t xml:space="preserve"> Informations à propos du développement du système de recommandation</w:t>
      </w:r>
      <w:r w:rsidR="00913E64">
        <w:rPr>
          <w:rFonts w:asciiTheme="majorBidi" w:hAnsiTheme="majorBidi" w:cstheme="majorBidi"/>
          <w:sz w:val="24"/>
          <w:szCs w:val="24"/>
        </w:rPr>
        <w:t>.</w:t>
      </w:r>
    </w:p>
    <w:p w:rsidR="008F10EA" w:rsidRDefault="008F10EA" w:rsidP="008F10EA">
      <w:pPr>
        <w:jc w:val="both"/>
        <w:rPr>
          <w:rFonts w:asciiTheme="majorBidi" w:hAnsiTheme="majorBidi" w:cstheme="majorBidi"/>
          <w:b/>
          <w:bCs/>
          <w:sz w:val="28"/>
          <w:szCs w:val="28"/>
        </w:rPr>
      </w:pPr>
      <w:r w:rsidRPr="00CC1E25">
        <w:rPr>
          <w:rFonts w:asciiTheme="majorBidi" w:hAnsiTheme="majorBidi" w:cstheme="majorBidi"/>
          <w:b/>
          <w:bCs/>
          <w:sz w:val="28"/>
          <w:szCs w:val="28"/>
        </w:rPr>
        <w:t>3 - Métriques d’évaluation</w:t>
      </w:r>
    </w:p>
    <w:p w:rsidR="008F10EA" w:rsidRDefault="008F10EA" w:rsidP="008F10EA">
      <w:pPr>
        <w:jc w:val="both"/>
        <w:rPr>
          <w:rFonts w:asciiTheme="majorBidi" w:hAnsiTheme="majorBidi" w:cstheme="majorBidi"/>
          <w:sz w:val="24"/>
          <w:szCs w:val="24"/>
        </w:rPr>
      </w:pPr>
      <w:r w:rsidRPr="005E44A9">
        <w:rPr>
          <w:rFonts w:asciiTheme="majorBidi" w:hAnsiTheme="majorBidi" w:cstheme="majorBidi"/>
          <w:sz w:val="24"/>
          <w:szCs w:val="24"/>
        </w:rPr>
        <w:t xml:space="preserve">Comme mentionné dans le chapitre précédent </w:t>
      </w:r>
      <w:r>
        <w:rPr>
          <w:rFonts w:asciiTheme="majorBidi" w:hAnsiTheme="majorBidi" w:cstheme="majorBidi"/>
          <w:sz w:val="24"/>
          <w:szCs w:val="24"/>
        </w:rPr>
        <w:t>nous allons évaluer tout d’abord le coté collaboratif basé contenu pour voir l’apport de l’information sociale dans notre approche. Afin de diminuer voir même régler le problème de démarrage à froid, nous allons aussi évaluer le coté sociale seul pour sauvegarder les meilleures conditions du modèle. Par la suite nous évaluerons la combinaison des deux modèles avec et sans contexte pour voir la contribution de celui-ci.</w:t>
      </w:r>
    </w:p>
    <w:p w:rsidR="008F10EA" w:rsidRDefault="008F10EA" w:rsidP="008F10EA">
      <w:pPr>
        <w:jc w:val="both"/>
        <w:rPr>
          <w:rFonts w:asciiTheme="majorBidi" w:hAnsiTheme="majorBidi" w:cstheme="majorBidi"/>
          <w:sz w:val="24"/>
          <w:szCs w:val="24"/>
        </w:rPr>
      </w:pPr>
      <w:r w:rsidRPr="004D6D17">
        <w:rPr>
          <w:rFonts w:asciiTheme="majorBidi" w:hAnsiTheme="majorBidi" w:cstheme="majorBidi"/>
          <w:sz w:val="24"/>
          <w:szCs w:val="24"/>
        </w:rPr>
        <w:t xml:space="preserve">Ainsi expliqué dans la partie gestion des jeux de données, nous nous assurons la simulation des conditions réelles des bases de données (peu d'éléments </w:t>
      </w:r>
      <w:r w:rsidR="00743B39" w:rsidRPr="004D6D17">
        <w:rPr>
          <w:rFonts w:asciiTheme="majorBidi" w:hAnsiTheme="majorBidi" w:cstheme="majorBidi"/>
          <w:sz w:val="24"/>
          <w:szCs w:val="24"/>
        </w:rPr>
        <w:t>pertinent à</w:t>
      </w:r>
      <w:r w:rsidRPr="004D6D17">
        <w:rPr>
          <w:rFonts w:asciiTheme="majorBidi" w:hAnsiTheme="majorBidi" w:cstheme="majorBidi"/>
          <w:sz w:val="24"/>
          <w:szCs w:val="24"/>
        </w:rPr>
        <w:t xml:space="preserve"> l'utilisateur) où on considère que seul un </w:t>
      </w:r>
      <w:r>
        <w:rPr>
          <w:rFonts w:asciiTheme="majorBidi" w:hAnsiTheme="majorBidi" w:cstheme="majorBidi"/>
          <w:sz w:val="24"/>
          <w:szCs w:val="24"/>
        </w:rPr>
        <w:t>item</w:t>
      </w:r>
      <w:r w:rsidRPr="004D6D17">
        <w:rPr>
          <w:rFonts w:asciiTheme="majorBidi" w:hAnsiTheme="majorBidi" w:cstheme="majorBidi"/>
          <w:sz w:val="24"/>
          <w:szCs w:val="24"/>
        </w:rPr>
        <w:t xml:space="preserve"> sur 100 peut être pertinent pour l'utilisateur.</w:t>
      </w:r>
    </w:p>
    <w:p w:rsidR="00747C88" w:rsidRDefault="008F10EA" w:rsidP="008F10EA">
      <w:pPr>
        <w:jc w:val="both"/>
        <w:rPr>
          <w:rFonts w:asciiTheme="majorBidi" w:hAnsiTheme="majorBidi" w:cstheme="majorBidi"/>
          <w:sz w:val="24"/>
          <w:szCs w:val="24"/>
        </w:rPr>
      </w:pPr>
      <w:r>
        <w:rPr>
          <w:rFonts w:asciiTheme="majorBidi" w:hAnsiTheme="majorBidi" w:cstheme="majorBidi"/>
          <w:sz w:val="24"/>
          <w:szCs w:val="24"/>
        </w:rPr>
        <w:lastRenderedPageBreak/>
        <w:t>Dans ce qui suit nous allons présenter trois métriques que nous jugeons pertinentes pour notre expérimentation.</w:t>
      </w:r>
    </w:p>
    <w:p w:rsidR="008F10EA" w:rsidRDefault="008F10EA" w:rsidP="008F10EA">
      <w:pPr>
        <w:jc w:val="both"/>
        <w:rPr>
          <w:rFonts w:asciiTheme="majorBidi" w:hAnsiTheme="majorBidi" w:cstheme="majorBidi"/>
          <w:b/>
          <w:bCs/>
          <w:sz w:val="24"/>
          <w:szCs w:val="24"/>
        </w:rPr>
      </w:pPr>
      <w:r w:rsidRPr="004D6D17">
        <w:rPr>
          <w:rFonts w:asciiTheme="majorBidi" w:hAnsiTheme="majorBidi" w:cstheme="majorBidi"/>
          <w:b/>
          <w:bCs/>
          <w:sz w:val="24"/>
          <w:szCs w:val="24"/>
        </w:rPr>
        <w:t>Remarque :</w:t>
      </w:r>
    </w:p>
    <w:p w:rsidR="008F10EA" w:rsidRPr="00877334" w:rsidRDefault="008F10EA" w:rsidP="008F10EA">
      <w:pPr>
        <w:jc w:val="both"/>
        <w:rPr>
          <w:rFonts w:asciiTheme="majorBidi" w:hAnsiTheme="majorBidi" w:cstheme="majorBidi"/>
          <w:sz w:val="24"/>
          <w:szCs w:val="24"/>
        </w:rPr>
      </w:pPr>
      <w:r w:rsidRPr="00877334">
        <w:rPr>
          <w:rFonts w:asciiTheme="majorBidi" w:hAnsiTheme="majorBidi" w:cstheme="majorBidi"/>
          <w:sz w:val="24"/>
          <w:szCs w:val="24"/>
        </w:rPr>
        <w:t>Avant de procéder à l’explication du fonctionnement des métriques on doit tout d’abord aborder la fonction d’activation sigmoïde.</w:t>
      </w:r>
    </w:p>
    <w:p w:rsidR="008F10EA" w:rsidRPr="00877334" w:rsidRDefault="008F10EA" w:rsidP="008F10EA">
      <w:pPr>
        <w:jc w:val="both"/>
        <w:rPr>
          <w:rFonts w:asciiTheme="majorBidi" w:hAnsiTheme="majorBidi" w:cstheme="majorBidi"/>
          <w:sz w:val="24"/>
          <w:szCs w:val="24"/>
        </w:rPr>
      </w:pPr>
      <w:r w:rsidRPr="00877334">
        <w:rPr>
          <w:rFonts w:asciiTheme="majorBidi" w:hAnsiTheme="majorBidi" w:cstheme="majorBidi"/>
          <w:sz w:val="24"/>
          <w:szCs w:val="24"/>
        </w:rPr>
        <w:t>Comme expliqué dans le chapitre précédent</w:t>
      </w:r>
      <w:r>
        <w:rPr>
          <w:rFonts w:asciiTheme="majorBidi" w:hAnsiTheme="majorBidi" w:cstheme="majorBidi"/>
          <w:sz w:val="24"/>
          <w:szCs w:val="24"/>
        </w:rPr>
        <w:t>,</w:t>
      </w:r>
      <w:r w:rsidRPr="00877334">
        <w:rPr>
          <w:rFonts w:asciiTheme="majorBidi" w:hAnsiTheme="majorBidi" w:cstheme="majorBidi"/>
          <w:sz w:val="24"/>
          <w:szCs w:val="24"/>
        </w:rPr>
        <w:t xml:space="preserve"> la fonction sigmoïde utilisé</w:t>
      </w:r>
      <w:r>
        <w:rPr>
          <w:rFonts w:asciiTheme="majorBidi" w:hAnsiTheme="majorBidi" w:cstheme="majorBidi"/>
          <w:sz w:val="24"/>
          <w:szCs w:val="24"/>
        </w:rPr>
        <w:t>e</w:t>
      </w:r>
      <w:r w:rsidRPr="00877334">
        <w:rPr>
          <w:rFonts w:asciiTheme="majorBidi" w:hAnsiTheme="majorBidi" w:cstheme="majorBidi"/>
          <w:sz w:val="24"/>
          <w:szCs w:val="24"/>
        </w:rPr>
        <w:t xml:space="preserve"> pour calculer la probabilité d’interaction entre l’utilisateur </w:t>
      </w:r>
      <w:r w:rsidRPr="00950B4C">
        <w:rPr>
          <w:rFonts w:asciiTheme="majorBidi" w:hAnsiTheme="majorBidi" w:cstheme="majorBidi"/>
          <w:i/>
          <w:iCs/>
          <w:sz w:val="24"/>
          <w:szCs w:val="24"/>
        </w:rPr>
        <w:t>u</w:t>
      </w:r>
      <w:r w:rsidRPr="00877334">
        <w:rPr>
          <w:rFonts w:asciiTheme="majorBidi" w:hAnsiTheme="majorBidi" w:cstheme="majorBidi"/>
          <w:sz w:val="24"/>
          <w:szCs w:val="24"/>
        </w:rPr>
        <w:t xml:space="preserve"> et l’item </w:t>
      </w:r>
      <w:r w:rsidRPr="00950B4C">
        <w:rPr>
          <w:rFonts w:asciiTheme="majorBidi" w:hAnsiTheme="majorBidi" w:cstheme="majorBidi"/>
          <w:i/>
          <w:iCs/>
          <w:sz w:val="24"/>
          <w:szCs w:val="24"/>
        </w:rPr>
        <w:t>i</w:t>
      </w:r>
      <w:r w:rsidRPr="00877334">
        <w:rPr>
          <w:rFonts w:asciiTheme="majorBidi" w:hAnsiTheme="majorBidi" w:cstheme="majorBidi"/>
          <w:sz w:val="24"/>
          <w:szCs w:val="24"/>
        </w:rPr>
        <w:t xml:space="preserve"> retourne un nombre compris entre 1 et 0 ce qui est pertinent pour notre cas étant </w:t>
      </w:r>
      <w:r>
        <w:rPr>
          <w:rFonts w:asciiTheme="majorBidi" w:hAnsiTheme="majorBidi" w:cstheme="majorBidi"/>
          <w:sz w:val="24"/>
          <w:szCs w:val="24"/>
        </w:rPr>
        <w:t xml:space="preserve">donné </w:t>
      </w:r>
      <w:r w:rsidRPr="00877334">
        <w:rPr>
          <w:rFonts w:asciiTheme="majorBidi" w:hAnsiTheme="majorBidi" w:cstheme="majorBidi"/>
          <w:sz w:val="24"/>
          <w:szCs w:val="24"/>
        </w:rPr>
        <w:t>un problème de classification</w:t>
      </w:r>
      <w:r>
        <w:rPr>
          <w:rFonts w:asciiTheme="majorBidi" w:hAnsiTheme="majorBidi" w:cstheme="majorBidi"/>
          <w:sz w:val="24"/>
          <w:szCs w:val="24"/>
        </w:rPr>
        <w:t>. O</w:t>
      </w:r>
      <w:r w:rsidRPr="00877334">
        <w:rPr>
          <w:rFonts w:asciiTheme="majorBidi" w:hAnsiTheme="majorBidi" w:cstheme="majorBidi"/>
          <w:sz w:val="24"/>
          <w:szCs w:val="24"/>
        </w:rPr>
        <w:t>n considère que l’interaction est forte si le nombre retourné</w:t>
      </w:r>
      <w:r>
        <w:rPr>
          <w:rFonts w:asciiTheme="majorBidi" w:hAnsiTheme="majorBidi" w:cstheme="majorBidi"/>
          <w:sz w:val="24"/>
          <w:szCs w:val="24"/>
        </w:rPr>
        <w:t xml:space="preserve"> est proche de 1 </w:t>
      </w:r>
      <w:r w:rsidRPr="00877334">
        <w:rPr>
          <w:rFonts w:asciiTheme="majorBidi" w:hAnsiTheme="majorBidi" w:cstheme="majorBidi"/>
          <w:sz w:val="24"/>
          <w:szCs w:val="24"/>
        </w:rPr>
        <w:t>par exemple 0.9 à l’inverse l’interaction sera considéré</w:t>
      </w:r>
      <w:r>
        <w:rPr>
          <w:rFonts w:asciiTheme="majorBidi" w:hAnsiTheme="majorBidi" w:cstheme="majorBidi"/>
          <w:sz w:val="24"/>
          <w:szCs w:val="24"/>
        </w:rPr>
        <w:t>e</w:t>
      </w:r>
      <w:r w:rsidRPr="00877334">
        <w:rPr>
          <w:rFonts w:asciiTheme="majorBidi" w:hAnsiTheme="majorBidi" w:cstheme="majorBidi"/>
          <w:sz w:val="24"/>
          <w:szCs w:val="24"/>
        </w:rPr>
        <w:t xml:space="preserve"> comme étant faible </w:t>
      </w:r>
      <w:r>
        <w:rPr>
          <w:rFonts w:asciiTheme="majorBidi" w:hAnsiTheme="majorBidi" w:cstheme="majorBidi"/>
          <w:sz w:val="24"/>
          <w:szCs w:val="24"/>
        </w:rPr>
        <w:t xml:space="preserve">par </w:t>
      </w:r>
      <w:r w:rsidRPr="00877334">
        <w:rPr>
          <w:rFonts w:asciiTheme="majorBidi" w:hAnsiTheme="majorBidi" w:cstheme="majorBidi"/>
          <w:sz w:val="24"/>
          <w:szCs w:val="24"/>
        </w:rPr>
        <w:t>exemple </w:t>
      </w:r>
      <w:r>
        <w:rPr>
          <w:rFonts w:asciiTheme="majorBidi" w:hAnsiTheme="majorBidi" w:cstheme="majorBidi"/>
          <w:sz w:val="24"/>
          <w:szCs w:val="24"/>
        </w:rPr>
        <w:t xml:space="preserve">si on obtient </w:t>
      </w:r>
      <w:r w:rsidRPr="00877334">
        <w:rPr>
          <w:rFonts w:asciiTheme="majorBidi" w:hAnsiTheme="majorBidi" w:cstheme="majorBidi"/>
          <w:sz w:val="24"/>
          <w:szCs w:val="24"/>
        </w:rPr>
        <w:t>0.02.</w:t>
      </w:r>
    </w:p>
    <w:p w:rsidR="008F10EA" w:rsidRDefault="008F10EA" w:rsidP="008F10EA">
      <w:pPr>
        <w:jc w:val="both"/>
        <w:rPr>
          <w:rFonts w:asciiTheme="majorBidi" w:hAnsiTheme="majorBidi" w:cstheme="majorBidi"/>
          <w:sz w:val="24"/>
          <w:szCs w:val="24"/>
        </w:rPr>
      </w:pPr>
      <w:r w:rsidRPr="00877334">
        <w:rPr>
          <w:rFonts w:asciiTheme="majorBidi" w:hAnsiTheme="majorBidi" w:cstheme="majorBidi"/>
          <w:sz w:val="24"/>
          <w:szCs w:val="24"/>
        </w:rPr>
        <w:t>Par conséquent, pour chaque utilisateur,</w:t>
      </w:r>
      <w:r>
        <w:rPr>
          <w:rFonts w:asciiTheme="majorBidi" w:hAnsiTheme="majorBidi" w:cstheme="majorBidi"/>
          <w:sz w:val="24"/>
          <w:szCs w:val="24"/>
        </w:rPr>
        <w:t xml:space="preserve"> nous pouvons trier les items</w:t>
      </w:r>
      <w:r w:rsidRPr="00877334">
        <w:rPr>
          <w:rFonts w:asciiTheme="majorBidi" w:hAnsiTheme="majorBidi" w:cstheme="majorBidi"/>
          <w:sz w:val="24"/>
          <w:szCs w:val="24"/>
        </w:rPr>
        <w:t xml:space="preserve"> en fonction de la probabilité d'interaction </w:t>
      </w:r>
      <w:r>
        <w:rPr>
          <w:rFonts w:asciiTheme="majorBidi" w:hAnsiTheme="majorBidi" w:cstheme="majorBidi"/>
          <w:sz w:val="24"/>
          <w:szCs w:val="24"/>
        </w:rPr>
        <w:t>prédite</w:t>
      </w:r>
      <w:r w:rsidRPr="00877334">
        <w:rPr>
          <w:rFonts w:asciiTheme="majorBidi" w:hAnsiTheme="majorBidi" w:cstheme="majorBidi"/>
          <w:sz w:val="24"/>
          <w:szCs w:val="24"/>
        </w:rPr>
        <w:t xml:space="preserve"> par ordre décroissant</w:t>
      </w:r>
      <w:r>
        <w:rPr>
          <w:rFonts w:asciiTheme="majorBidi" w:hAnsiTheme="majorBidi" w:cstheme="majorBidi"/>
          <w:sz w:val="24"/>
          <w:szCs w:val="24"/>
        </w:rPr>
        <w:t>.</w:t>
      </w:r>
      <w:r w:rsidRPr="00877334">
        <w:rPr>
          <w:rFonts w:asciiTheme="majorBidi" w:hAnsiTheme="majorBidi" w:cstheme="majorBidi"/>
          <w:sz w:val="24"/>
          <w:szCs w:val="24"/>
        </w:rPr>
        <w:t xml:space="preserve"> </w:t>
      </w:r>
      <w:r>
        <w:rPr>
          <w:rFonts w:asciiTheme="majorBidi" w:hAnsiTheme="majorBidi" w:cstheme="majorBidi"/>
          <w:sz w:val="24"/>
          <w:szCs w:val="24"/>
        </w:rPr>
        <w:t>L</w:t>
      </w:r>
      <w:r w:rsidRPr="00877334">
        <w:rPr>
          <w:rFonts w:asciiTheme="majorBidi" w:hAnsiTheme="majorBidi" w:cstheme="majorBidi"/>
          <w:sz w:val="24"/>
          <w:szCs w:val="24"/>
        </w:rPr>
        <w:t xml:space="preserve">'article le plus recommandé est en haut de la liste. Là, nous pourrons voir si </w:t>
      </w:r>
      <w:r>
        <w:rPr>
          <w:rFonts w:asciiTheme="majorBidi" w:hAnsiTheme="majorBidi" w:cstheme="majorBidi"/>
          <w:sz w:val="24"/>
          <w:szCs w:val="24"/>
        </w:rPr>
        <w:t>le modèle estime que l’item le plus susceptible</w:t>
      </w:r>
      <w:r w:rsidRPr="00877334">
        <w:rPr>
          <w:rFonts w:asciiTheme="majorBidi" w:hAnsiTheme="majorBidi" w:cstheme="majorBidi"/>
          <w:sz w:val="24"/>
          <w:szCs w:val="24"/>
        </w:rPr>
        <w:t xml:space="preserve"> d'être liés à l'utilisateur (la personne avec qui interagit) </w:t>
      </w:r>
      <w:r>
        <w:rPr>
          <w:rFonts w:asciiTheme="majorBidi" w:hAnsiTheme="majorBidi" w:cstheme="majorBidi"/>
          <w:sz w:val="24"/>
          <w:szCs w:val="24"/>
        </w:rPr>
        <w:t>est meilleure</w:t>
      </w:r>
      <w:r w:rsidRPr="00877334">
        <w:rPr>
          <w:rFonts w:asciiTheme="majorBidi" w:hAnsiTheme="majorBidi" w:cstheme="majorBidi"/>
          <w:sz w:val="24"/>
          <w:szCs w:val="24"/>
        </w:rPr>
        <w:t xml:space="preserve"> que ceux qui ne sont pas liés (99 </w:t>
      </w:r>
      <w:r>
        <w:rPr>
          <w:rFonts w:asciiTheme="majorBidi" w:hAnsiTheme="majorBidi" w:cstheme="majorBidi"/>
          <w:sz w:val="24"/>
          <w:szCs w:val="24"/>
        </w:rPr>
        <w:t>a</w:t>
      </w:r>
      <w:r w:rsidRPr="00877334">
        <w:rPr>
          <w:rFonts w:asciiTheme="majorBidi" w:hAnsiTheme="majorBidi" w:cstheme="majorBidi"/>
          <w:sz w:val="24"/>
          <w:szCs w:val="24"/>
        </w:rPr>
        <w:t>utre</w:t>
      </w:r>
      <w:r>
        <w:rPr>
          <w:rFonts w:asciiTheme="majorBidi" w:hAnsiTheme="majorBidi" w:cstheme="majorBidi"/>
          <w:sz w:val="24"/>
          <w:szCs w:val="24"/>
        </w:rPr>
        <w:t>s</w:t>
      </w:r>
      <w:r w:rsidRPr="00877334">
        <w:rPr>
          <w:rFonts w:asciiTheme="majorBidi" w:hAnsiTheme="majorBidi" w:cstheme="majorBidi"/>
          <w:sz w:val="24"/>
          <w:szCs w:val="24"/>
        </w:rPr>
        <w:t>) ainsi qu’à quel degré le model a considéré l’item.</w:t>
      </w:r>
    </w:p>
    <w:p w:rsidR="008F10EA" w:rsidRDefault="008F10EA" w:rsidP="008F10EA">
      <w:pPr>
        <w:jc w:val="both"/>
      </w:pPr>
      <w:r w:rsidRPr="00877334">
        <w:rPr>
          <w:rFonts w:asciiTheme="majorBidi" w:hAnsiTheme="majorBidi" w:cstheme="majorBidi"/>
          <w:b/>
          <w:bCs/>
          <w:sz w:val="24"/>
          <w:szCs w:val="24"/>
        </w:rPr>
        <w:t>3.1 - Hit Rat</w:t>
      </w:r>
      <w:r>
        <w:rPr>
          <w:rFonts w:asciiTheme="majorBidi" w:hAnsiTheme="majorBidi" w:cstheme="majorBidi"/>
          <w:b/>
          <w:bCs/>
          <w:sz w:val="24"/>
          <w:szCs w:val="24"/>
        </w:rPr>
        <w:t>io (HR@k</w:t>
      </w:r>
      <w:r w:rsidRPr="00877334">
        <w:rPr>
          <w:rFonts w:asciiTheme="majorBidi" w:hAnsiTheme="majorBidi" w:cstheme="majorBidi"/>
          <w:b/>
          <w:bCs/>
          <w:sz w:val="24"/>
          <w:szCs w:val="24"/>
        </w:rPr>
        <w:t>)</w:t>
      </w:r>
      <w:r>
        <w:t xml:space="preserve"> </w:t>
      </w:r>
    </w:p>
    <w:p w:rsidR="008F10EA" w:rsidRPr="00BA09B9" w:rsidRDefault="008F10EA" w:rsidP="008F10EA">
      <w:pPr>
        <w:jc w:val="both"/>
        <w:rPr>
          <w:rFonts w:asciiTheme="majorBidi" w:hAnsiTheme="majorBidi" w:cstheme="majorBidi"/>
          <w:sz w:val="24"/>
          <w:szCs w:val="24"/>
        </w:rPr>
      </w:pPr>
      <w:r w:rsidRPr="00BA09B9">
        <w:rPr>
          <w:rFonts w:asciiTheme="majorBidi" w:hAnsiTheme="majorBidi" w:cstheme="majorBidi"/>
          <w:sz w:val="24"/>
          <w:szCs w:val="24"/>
        </w:rPr>
        <w:t>Cette métrique permet de compter le nombre de “Hit”. Ainsi, pour chaque utilisateur, on prend les k items qui lui sont les plus recommandés par le modèle et on cherche si l’item avec lequel il a interagi figure dans la liste. Si c’est le cas, le score est de 1 et 0 sinon. Puis, il s’agit de considérer tous les utilisateurs et calculer la moyenne.</w:t>
      </w:r>
    </w:p>
    <w:p w:rsidR="008F10EA" w:rsidRDefault="008F10EA" w:rsidP="008F10EA">
      <w:pPr>
        <w:jc w:val="both"/>
        <w:rPr>
          <w:rFonts w:asciiTheme="majorBidi" w:hAnsiTheme="majorBidi" w:cstheme="majorBidi"/>
          <w:b/>
          <w:bCs/>
          <w:sz w:val="24"/>
          <w:szCs w:val="24"/>
        </w:rPr>
      </w:pPr>
      <w:r w:rsidRPr="00877334">
        <w:rPr>
          <w:rFonts w:asciiTheme="majorBidi" w:hAnsiTheme="majorBidi" w:cstheme="majorBidi"/>
          <w:b/>
          <w:bCs/>
          <w:sz w:val="24"/>
          <w:szCs w:val="24"/>
        </w:rPr>
        <w:t>3.2 - Normalized Di</w:t>
      </w:r>
      <w:r>
        <w:rPr>
          <w:rFonts w:asciiTheme="majorBidi" w:hAnsiTheme="majorBidi" w:cstheme="majorBidi"/>
          <w:b/>
          <w:bCs/>
          <w:sz w:val="24"/>
          <w:szCs w:val="24"/>
        </w:rPr>
        <w:t>scounted Cumulative Gain (NDCG@k</w:t>
      </w:r>
      <w:r w:rsidRPr="00877334">
        <w:rPr>
          <w:rFonts w:asciiTheme="majorBidi" w:hAnsiTheme="majorBidi" w:cstheme="majorBidi"/>
          <w:b/>
          <w:bCs/>
          <w:sz w:val="24"/>
          <w:szCs w:val="24"/>
        </w:rPr>
        <w:t>)</w:t>
      </w:r>
    </w:p>
    <w:p w:rsidR="008F10EA" w:rsidRDefault="008F10EA" w:rsidP="008F10EA">
      <w:pPr>
        <w:jc w:val="both"/>
        <w:rPr>
          <w:rFonts w:asciiTheme="majorBidi" w:hAnsiTheme="majorBidi" w:cstheme="majorBidi"/>
          <w:sz w:val="24"/>
          <w:szCs w:val="24"/>
        </w:rPr>
      </w:pPr>
      <w:r w:rsidRPr="00374A4F">
        <w:rPr>
          <w:rFonts w:asciiTheme="majorBidi" w:hAnsiTheme="majorBidi" w:cstheme="majorBidi"/>
          <w:sz w:val="24"/>
          <w:szCs w:val="24"/>
        </w:rPr>
        <w:t xml:space="preserve">On évalue la précision de prédiction en prenant en considération la position de l’item pertinent par rapport aux autres dans la liste des items recommandés c’est ce que fait la métrique NDCG, sa formule est la suivante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8"/>
      </w:tblGrid>
      <w:tr w:rsidR="00F20A4C" w:rsidTr="00F20A4C">
        <w:tc>
          <w:tcPr>
            <w:tcW w:w="1242" w:type="dxa"/>
            <w:vAlign w:val="center"/>
          </w:tcPr>
          <w:p w:rsidR="00F20A4C" w:rsidRDefault="00F20A4C" w:rsidP="00F20A4C">
            <w:pPr>
              <w:jc w:val="center"/>
              <w:rPr>
                <w:rFonts w:asciiTheme="majorBidi" w:hAnsiTheme="majorBidi" w:cstheme="majorBidi"/>
                <w:sz w:val="24"/>
                <w:szCs w:val="24"/>
              </w:rPr>
            </w:pPr>
          </w:p>
        </w:tc>
        <w:tc>
          <w:tcPr>
            <w:tcW w:w="6379" w:type="dxa"/>
            <w:vAlign w:val="center"/>
          </w:tcPr>
          <w:p w:rsidR="00F20A4C" w:rsidRDefault="00F20A4C" w:rsidP="00F20A4C">
            <w:pPr>
              <w:jc w:val="center"/>
              <w:rPr>
                <w:rFonts w:asciiTheme="majorBidi" w:hAnsiTheme="majorBidi" w:cstheme="majorBidi"/>
                <w:sz w:val="24"/>
                <w:szCs w:val="24"/>
              </w:rPr>
            </w:pPr>
            <m:oMathPara>
              <m:oMath>
                <m:r>
                  <m:rPr>
                    <m:sty m:val="p"/>
                  </m:rPr>
                  <w:rPr>
                    <w:rFonts w:ascii="Cambria Math" w:hAnsi="Cambria Math" w:cs="Cambria Math"/>
                    <w:sz w:val="24"/>
                    <w:szCs w:val="24"/>
                  </w:rPr>
                  <m:t>NDCG@k=</m:t>
                </m:r>
                <m:nary>
                  <m:naryPr>
                    <m:chr m:val="∑"/>
                    <m:limLoc m:val="undOvr"/>
                    <m:ctrlPr>
                      <w:rPr>
                        <w:rFonts w:ascii="Cambria Math" w:hAnsi="Cambria Math" w:cs="Cambria Math"/>
                        <w:sz w:val="24"/>
                        <w:szCs w:val="24"/>
                      </w:rPr>
                    </m:ctrlPr>
                  </m:naryPr>
                  <m:sub>
                    <m:r>
                      <m:rPr>
                        <m:sty m:val="p"/>
                      </m:rPr>
                      <w:rPr>
                        <w:rFonts w:ascii="Cambria Math" w:hAnsi="Cambria Math" w:cs="Cambria Math"/>
                        <w:sz w:val="24"/>
                        <w:szCs w:val="24"/>
                      </w:rPr>
                      <m:t>i=1</m:t>
                    </m:r>
                  </m:sub>
                  <m:sup>
                    <m:r>
                      <m:rPr>
                        <m:sty m:val="p"/>
                      </m:rPr>
                      <w:rPr>
                        <w:rFonts w:ascii="Cambria Math" w:hAnsi="Cambria Math" w:cs="Cambria Math"/>
                        <w:sz w:val="24"/>
                        <w:szCs w:val="24"/>
                      </w:rPr>
                      <m:t>k</m:t>
                    </m:r>
                  </m:sup>
                  <m:e>
                    <m:f>
                      <m:fPr>
                        <m:ctrlPr>
                          <w:rPr>
                            <w:rFonts w:ascii="Cambria Math" w:hAnsi="Cambria Math" w:cs="Cambria Math"/>
                            <w:sz w:val="24"/>
                            <w:szCs w:val="24"/>
                          </w:rPr>
                        </m:ctrlPr>
                      </m:fPr>
                      <m:num>
                        <m:r>
                          <m:rPr>
                            <m:sty m:val="p"/>
                          </m:rPr>
                          <w:rPr>
                            <w:rFonts w:ascii="Cambria Math" w:hAnsi="Cambria Math" w:cs="Cambria Math"/>
                            <w:sz w:val="24"/>
                            <w:szCs w:val="24"/>
                          </w:rPr>
                          <m:t>Pertinence</m:t>
                        </m:r>
                        <m:r>
                          <m:rPr>
                            <m:sty m:val="p"/>
                          </m:rPr>
                          <w:rPr>
                            <w:rFonts w:ascii="Cambria Math" w:hAnsi="Cambria Math"/>
                            <w:sz w:val="24"/>
                            <w:szCs w:val="24"/>
                          </w:rPr>
                          <m:t>(</m:t>
                        </m:r>
                        <m:r>
                          <m:rPr>
                            <m:sty m:val="p"/>
                          </m:rPr>
                          <w:rPr>
                            <w:rFonts w:ascii="Cambria Math" w:hAnsi="Cambria Math" w:cs="Cambria Math"/>
                            <w:sz w:val="24"/>
                            <w:szCs w:val="24"/>
                          </w:rPr>
                          <m:t>itemi</m:t>
                        </m:r>
                        <m:r>
                          <m:rPr>
                            <m:sty m:val="p"/>
                          </m:rPr>
                          <w:rPr>
                            <w:rFonts w:ascii="Cambria Math" w:hAnsi="Cambria Math"/>
                            <w:sz w:val="24"/>
                            <w:szCs w:val="24"/>
                          </w:rPr>
                          <m:t xml:space="preserve"> )</m:t>
                        </m:r>
                      </m:num>
                      <m:den>
                        <m:r>
                          <m:rPr>
                            <m:sty m:val="p"/>
                          </m:rPr>
                          <w:rPr>
                            <w:rFonts w:ascii="Cambria Math" w:hAnsi="Cambria Math" w:cs="Cambria Math"/>
                            <w:sz w:val="24"/>
                            <w:szCs w:val="24"/>
                          </w:rPr>
                          <m:t>log</m:t>
                        </m:r>
                        <m:r>
                          <m:rPr>
                            <m:sty m:val="p"/>
                          </m:rPr>
                          <w:rPr>
                            <w:rFonts w:ascii="Cambria Math" w:hAnsi="Cambria Math"/>
                            <w:sz w:val="24"/>
                            <w:szCs w:val="24"/>
                          </w:rPr>
                          <m:t>2(</m:t>
                        </m:r>
                        <m:r>
                          <m:rPr>
                            <m:sty m:val="p"/>
                          </m:rPr>
                          <w:rPr>
                            <w:rFonts w:ascii="Cambria Math" w:hAnsi="Cambria Math" w:cs="Cambria Math"/>
                            <w:sz w:val="24"/>
                            <w:szCs w:val="24"/>
                          </w:rPr>
                          <m:t>i</m:t>
                        </m:r>
                        <m:r>
                          <m:rPr>
                            <m:sty m:val="p"/>
                          </m:rPr>
                          <w:rPr>
                            <w:rFonts w:ascii="Cambria Math" w:hAnsi="Cambria Math"/>
                            <w:sz w:val="24"/>
                            <w:szCs w:val="24"/>
                          </w:rPr>
                          <m:t>+1)</m:t>
                        </m:r>
                      </m:den>
                    </m:f>
                  </m:e>
                </m:nary>
              </m:oMath>
            </m:oMathPara>
          </w:p>
        </w:tc>
        <w:tc>
          <w:tcPr>
            <w:tcW w:w="1448" w:type="dxa"/>
            <w:vAlign w:val="center"/>
          </w:tcPr>
          <w:p w:rsidR="00F20A4C" w:rsidRPr="004E4744" w:rsidRDefault="00F20A4C" w:rsidP="00F20A4C">
            <w:pPr>
              <w:jc w:val="center"/>
              <w:rPr>
                <w:rFonts w:ascii="Times New Roman" w:hAnsi="Times New Roman" w:cs="Times New Roman"/>
                <w:sz w:val="24"/>
                <w:szCs w:val="24"/>
              </w:rPr>
            </w:pPr>
            <w:r w:rsidRPr="004E4744">
              <w:rPr>
                <w:rFonts w:ascii="Times New Roman" w:eastAsiaTheme="minorEastAsia" w:hAnsi="Times New Roman" w:cs="Times New Roman"/>
                <w:b/>
                <w:bCs/>
                <w:sz w:val="24"/>
                <w:szCs w:val="24"/>
              </w:rPr>
              <w:t>(3.1)</w:t>
            </w:r>
          </w:p>
        </w:tc>
      </w:tr>
    </w:tbl>
    <w:p w:rsidR="008F10EA" w:rsidRPr="00374A4F" w:rsidRDefault="00B245AB" w:rsidP="008F10EA">
      <w:pPr>
        <w:jc w:val="both"/>
        <w:rPr>
          <w:rFonts w:asciiTheme="majorBidi" w:hAnsiTheme="majorBidi" w:cstheme="majorBidi"/>
          <w:sz w:val="24"/>
          <w:szCs w:val="24"/>
        </w:rPr>
      </w:pPr>
      <w:r w:rsidRPr="00374A4F">
        <w:rPr>
          <w:rFonts w:asciiTheme="majorBidi" w:hAnsiTheme="majorBidi" w:cstheme="majorBidi"/>
          <w:sz w:val="24"/>
          <w:szCs w:val="24"/>
        </w:rPr>
        <w:t>Où :</w:t>
      </w:r>
    </w:p>
    <w:p w:rsidR="008F10EA" w:rsidRPr="00374A4F" w:rsidRDefault="008F10EA" w:rsidP="008F10EA">
      <w:pPr>
        <w:jc w:val="both"/>
        <w:rPr>
          <w:rFonts w:asciiTheme="majorBidi" w:hAnsiTheme="majorBidi" w:cstheme="majorBidi"/>
          <w:sz w:val="24"/>
          <w:szCs w:val="24"/>
        </w:rPr>
      </w:pPr>
      <w:r w:rsidRPr="00374A4F">
        <w:rPr>
          <w:rFonts w:asciiTheme="majorBidi" w:hAnsiTheme="majorBidi" w:cstheme="majorBidi"/>
          <w:sz w:val="24"/>
          <w:szCs w:val="24"/>
        </w:rPr>
        <w:t xml:space="preserve"> </w:t>
      </w:r>
      <w:r w:rsidR="00666253">
        <w:rPr>
          <w:rFonts w:asciiTheme="majorBidi" w:hAnsiTheme="majorBidi" w:cstheme="majorBidi"/>
          <w:sz w:val="24"/>
          <w:szCs w:val="24"/>
        </w:rPr>
        <w:tab/>
      </w:r>
      <m:oMath>
        <m:r>
          <m:rPr>
            <m:sty m:val="p"/>
          </m:rPr>
          <w:rPr>
            <w:rFonts w:ascii="Cambria Math" w:hAnsi="Cambria Math" w:cs="Cambria Math"/>
            <w:sz w:val="24"/>
            <w:szCs w:val="24"/>
          </w:rPr>
          <m:t>k</m:t>
        </m:r>
      </m:oMath>
      <w:r w:rsidRPr="00374A4F">
        <w:rPr>
          <w:rFonts w:asciiTheme="majorBidi" w:hAnsiTheme="majorBidi" w:cstheme="majorBidi"/>
          <w:sz w:val="24"/>
          <w:szCs w:val="24"/>
        </w:rPr>
        <w:t xml:space="preserve"> : Taille de la liste d'items recommandés.</w:t>
      </w:r>
    </w:p>
    <w:p w:rsidR="008F10EA" w:rsidRPr="00374A4F" w:rsidRDefault="008F10EA" w:rsidP="00666253">
      <w:pPr>
        <w:ind w:firstLine="708"/>
        <w:jc w:val="both"/>
        <w:rPr>
          <w:rFonts w:asciiTheme="majorBidi" w:hAnsiTheme="majorBidi" w:cstheme="majorBidi"/>
          <w:sz w:val="24"/>
          <w:szCs w:val="24"/>
        </w:rPr>
      </w:pPr>
      <w:r w:rsidRPr="00374A4F">
        <w:rPr>
          <w:rFonts w:asciiTheme="majorBidi" w:hAnsiTheme="majorBidi" w:cstheme="majorBidi"/>
          <w:sz w:val="24"/>
          <w:szCs w:val="24"/>
        </w:rPr>
        <w:t xml:space="preserve"> </w:t>
      </w:r>
      <m:oMath>
        <m:r>
          <m:rPr>
            <m:sty m:val="p"/>
          </m:rPr>
          <w:rPr>
            <w:rFonts w:ascii="Cambria Math" w:hAnsi="Cambria Math" w:cs="Cambria Math"/>
            <w:sz w:val="24"/>
            <w:szCs w:val="24"/>
          </w:rPr>
          <m:t>i</m:t>
        </m:r>
      </m:oMath>
      <w:r w:rsidRPr="00374A4F">
        <w:rPr>
          <w:rFonts w:asciiTheme="majorBidi" w:hAnsiTheme="majorBidi" w:cstheme="majorBidi"/>
          <w:sz w:val="24"/>
          <w:szCs w:val="24"/>
        </w:rPr>
        <w:t xml:space="preserve"> : </w:t>
      </w:r>
      <w:r w:rsidRPr="00374A4F">
        <w:rPr>
          <w:rFonts w:ascii="Cambria Math" w:hAnsi="Cambria Math" w:cstheme="majorBidi"/>
          <w:sz w:val="24"/>
          <w:szCs w:val="24"/>
        </w:rPr>
        <w:t>𝑃𝑜𝑠𝑖𝑡𝑖𝑜𝑛</w:t>
      </w:r>
      <w:r w:rsidRPr="00374A4F">
        <w:rPr>
          <w:rFonts w:asciiTheme="majorBidi" w:hAnsiTheme="majorBidi" w:cstheme="majorBidi"/>
          <w:sz w:val="24"/>
          <w:szCs w:val="24"/>
        </w:rPr>
        <w:t xml:space="preserve"> </w:t>
      </w:r>
      <w:r w:rsidRPr="00374A4F">
        <w:rPr>
          <w:rFonts w:ascii="Cambria Math" w:hAnsi="Cambria Math" w:cstheme="majorBidi"/>
          <w:sz w:val="24"/>
          <w:szCs w:val="24"/>
        </w:rPr>
        <w:t>𝑑𝑒</w:t>
      </w:r>
      <w:r w:rsidRPr="00374A4F">
        <w:rPr>
          <w:rFonts w:asciiTheme="majorBidi" w:hAnsiTheme="majorBidi" w:cstheme="majorBidi"/>
          <w:sz w:val="24"/>
          <w:szCs w:val="24"/>
        </w:rPr>
        <w:t xml:space="preserve"> </w:t>
      </w:r>
      <w:r w:rsidRPr="00374A4F">
        <w:rPr>
          <w:rFonts w:ascii="Cambria Math" w:hAnsi="Cambria Math" w:cstheme="majorBidi"/>
          <w:sz w:val="24"/>
          <w:szCs w:val="24"/>
        </w:rPr>
        <w:t>𝑙</w:t>
      </w:r>
      <w:r w:rsidRPr="00374A4F">
        <w:rPr>
          <w:rFonts w:asciiTheme="majorBidi" w:hAnsiTheme="majorBidi" w:cstheme="majorBidi"/>
          <w:sz w:val="24"/>
          <w:szCs w:val="24"/>
        </w:rPr>
        <w:t xml:space="preserve"> ′ </w:t>
      </w:r>
      <w:r w:rsidRPr="00374A4F">
        <w:rPr>
          <w:rFonts w:ascii="Cambria Math" w:hAnsi="Cambria Math" w:cstheme="majorBidi"/>
          <w:sz w:val="24"/>
          <w:szCs w:val="24"/>
        </w:rPr>
        <w:t>𝑖𝑡𝑒𝑚</w:t>
      </w:r>
      <w:r w:rsidRPr="00374A4F">
        <w:rPr>
          <w:rFonts w:asciiTheme="majorBidi" w:hAnsiTheme="majorBidi" w:cstheme="majorBidi"/>
          <w:sz w:val="24"/>
          <w:szCs w:val="24"/>
        </w:rPr>
        <w:t xml:space="preserve"> </w:t>
      </w:r>
      <w:r w:rsidRPr="00374A4F">
        <w:rPr>
          <w:rFonts w:ascii="Cambria Math" w:hAnsi="Cambria Math" w:cstheme="majorBidi"/>
          <w:sz w:val="24"/>
          <w:szCs w:val="24"/>
        </w:rPr>
        <w:t>∈</w:t>
      </w:r>
      <w:r w:rsidRPr="00374A4F">
        <w:rPr>
          <w:rFonts w:asciiTheme="majorBidi" w:hAnsiTheme="majorBidi" w:cstheme="majorBidi"/>
          <w:sz w:val="24"/>
          <w:szCs w:val="24"/>
        </w:rPr>
        <w:t xml:space="preserve"> [1, </w:t>
      </w:r>
      <w:r w:rsidRPr="00374A4F">
        <w:rPr>
          <w:rFonts w:ascii="Cambria Math" w:hAnsi="Cambria Math" w:cstheme="majorBidi"/>
          <w:sz w:val="24"/>
          <w:szCs w:val="24"/>
        </w:rPr>
        <w:t>𝑘</w:t>
      </w:r>
      <w:r w:rsidRPr="00374A4F">
        <w:rPr>
          <w:rFonts w:asciiTheme="majorBidi" w:hAnsiTheme="majorBidi" w:cstheme="majorBidi"/>
          <w:sz w:val="24"/>
          <w:szCs w:val="24"/>
        </w:rPr>
        <w:t xml:space="preserve">]. </w:t>
      </w:r>
    </w:p>
    <w:p w:rsidR="008F10EA" w:rsidRPr="00374A4F" w:rsidRDefault="008F10EA" w:rsidP="008F10EA">
      <w:pPr>
        <w:jc w:val="both"/>
        <w:rPr>
          <w:rFonts w:asciiTheme="majorBidi" w:hAnsiTheme="majorBidi" w:cstheme="majorBidi"/>
          <w:sz w:val="24"/>
          <w:szCs w:val="24"/>
        </w:rPr>
      </w:pPr>
      <w:r w:rsidRPr="00374A4F">
        <w:rPr>
          <w:rFonts w:asciiTheme="majorBidi" w:hAnsiTheme="majorBidi" w:cstheme="majorBidi"/>
          <w:sz w:val="24"/>
          <w:szCs w:val="24"/>
        </w:rPr>
        <w:t>(</w:t>
      </w:r>
      <w:r w:rsidRPr="00374A4F">
        <w:rPr>
          <w:rFonts w:ascii="Cambria Math" w:hAnsi="Cambria Math" w:cstheme="majorBidi"/>
          <w:sz w:val="24"/>
          <w:szCs w:val="24"/>
        </w:rPr>
        <w:t>𝑥</w:t>
      </w:r>
      <w:r w:rsidRPr="00374A4F">
        <w:rPr>
          <w:rFonts w:asciiTheme="majorBidi" w:hAnsiTheme="majorBidi" w:cstheme="majorBidi"/>
          <w:sz w:val="24"/>
          <w:szCs w:val="24"/>
        </w:rPr>
        <w:t xml:space="preserve">) </w:t>
      </w:r>
      <w:r w:rsidRPr="00374A4F">
        <w:rPr>
          <w:rFonts w:ascii="Cambria Math" w:hAnsi="Cambria Math" w:cstheme="majorBidi"/>
          <w:sz w:val="24"/>
          <w:szCs w:val="24"/>
        </w:rPr>
        <w:t>∈</w:t>
      </w:r>
      <w:r w:rsidRPr="00374A4F">
        <w:rPr>
          <w:rFonts w:asciiTheme="majorBidi" w:hAnsiTheme="majorBidi" w:cstheme="majorBidi"/>
          <w:sz w:val="24"/>
          <w:szCs w:val="24"/>
        </w:rPr>
        <w:t xml:space="preserve"> {0, 1}. </w:t>
      </w:r>
    </w:p>
    <w:p w:rsidR="008F10EA" w:rsidRDefault="008F10EA" w:rsidP="008F10EA">
      <w:pPr>
        <w:jc w:val="both"/>
        <w:rPr>
          <w:rFonts w:asciiTheme="majorBidi" w:hAnsiTheme="majorBidi" w:cstheme="majorBidi"/>
          <w:sz w:val="24"/>
          <w:szCs w:val="24"/>
        </w:rPr>
      </w:pPr>
      <w:r>
        <w:rPr>
          <w:rFonts w:asciiTheme="majorBidi" w:hAnsiTheme="majorBidi" w:cstheme="majorBidi"/>
          <w:sz w:val="24"/>
          <w:szCs w:val="24"/>
        </w:rPr>
        <w:t xml:space="preserve">Nous </w:t>
      </w:r>
      <w:r w:rsidRPr="00374A4F">
        <w:rPr>
          <w:rFonts w:asciiTheme="majorBidi" w:hAnsiTheme="majorBidi" w:cstheme="majorBidi"/>
          <w:sz w:val="24"/>
          <w:szCs w:val="24"/>
        </w:rPr>
        <w:t xml:space="preserve">sélectionnons les k items les plus pertinents prédits pour chaque utilisateur et calculons leur score NDCG. Etant donné que la pertinence d’un item est booléenne et qu’un seul item est pertinent pour chaque utilisateur nous pouvons en conclure que </w:t>
      </w:r>
      <w:r w:rsidRPr="00374A4F">
        <w:rPr>
          <w:rFonts w:ascii="Cambria Math" w:hAnsi="Cambria Math" w:cstheme="majorBidi"/>
          <w:sz w:val="24"/>
          <w:szCs w:val="24"/>
        </w:rPr>
        <w:t>𝑚𝑎𝑥</w:t>
      </w:r>
      <w:r w:rsidRPr="00374A4F">
        <w:rPr>
          <w:rFonts w:asciiTheme="majorBidi" w:hAnsiTheme="majorBidi" w:cstheme="majorBidi"/>
          <w:sz w:val="24"/>
          <w:szCs w:val="24"/>
        </w:rPr>
        <w:t xml:space="preserve"> (</w:t>
      </w:r>
      <w:r w:rsidRPr="00374A4F">
        <w:rPr>
          <w:rFonts w:ascii="Cambria Math" w:hAnsi="Cambria Math" w:cstheme="majorBidi"/>
          <w:sz w:val="24"/>
          <w:szCs w:val="24"/>
        </w:rPr>
        <w:t>𝑁𝐷𝐶𝐺</w:t>
      </w:r>
      <w:r w:rsidRPr="00374A4F">
        <w:rPr>
          <w:rFonts w:asciiTheme="majorBidi" w:hAnsiTheme="majorBidi" w:cstheme="majorBidi"/>
          <w:sz w:val="24"/>
          <w:szCs w:val="24"/>
        </w:rPr>
        <w:t>) = 1 quand l’item pertinent est en première position et (</w:t>
      </w:r>
      <w:r w:rsidRPr="00374A4F">
        <w:rPr>
          <w:rFonts w:ascii="Cambria Math" w:hAnsi="Cambria Math" w:cstheme="majorBidi"/>
          <w:sz w:val="24"/>
          <w:szCs w:val="24"/>
        </w:rPr>
        <w:t>𝑁𝐷𝐶𝐺</w:t>
      </w:r>
      <w:r w:rsidRPr="00374A4F">
        <w:rPr>
          <w:rFonts w:asciiTheme="majorBidi" w:hAnsiTheme="majorBidi" w:cstheme="majorBidi"/>
          <w:sz w:val="24"/>
          <w:szCs w:val="24"/>
        </w:rPr>
        <w:t>) = 0 quand il ne figure pas dans les k items recommandés (</w:t>
      </w:r>
      <w:r w:rsidRPr="00374A4F">
        <w:rPr>
          <w:rFonts w:ascii="Cambria Math" w:hAnsi="Cambria Math" w:cstheme="majorBidi"/>
          <w:sz w:val="24"/>
          <w:szCs w:val="24"/>
        </w:rPr>
        <w:t>𝑁𝐷𝐶𝐺</w:t>
      </w:r>
      <w:r w:rsidRPr="00374A4F">
        <w:rPr>
          <w:rFonts w:asciiTheme="majorBidi" w:hAnsiTheme="majorBidi" w:cstheme="majorBidi"/>
          <w:sz w:val="24"/>
          <w:szCs w:val="24"/>
        </w:rPr>
        <w:t xml:space="preserve"> </w:t>
      </w:r>
      <w:r w:rsidRPr="00374A4F">
        <w:rPr>
          <w:rFonts w:ascii="Cambria Math" w:hAnsi="Cambria Math" w:cstheme="majorBidi"/>
          <w:sz w:val="24"/>
          <w:szCs w:val="24"/>
        </w:rPr>
        <w:t>∈</w:t>
      </w:r>
      <w:r w:rsidRPr="00374A4F">
        <w:rPr>
          <w:rFonts w:asciiTheme="majorBidi" w:hAnsiTheme="majorBidi" w:cstheme="majorBidi"/>
          <w:sz w:val="24"/>
          <w:szCs w:val="24"/>
        </w:rPr>
        <w:t xml:space="preserve"> [0, 1]). Nous calculons les scores </w:t>
      </w:r>
      <w:r w:rsidRPr="00374A4F">
        <w:rPr>
          <w:rFonts w:ascii="Cambria Math" w:hAnsi="Cambria Math" w:cstheme="majorBidi"/>
          <w:sz w:val="24"/>
          <w:szCs w:val="24"/>
        </w:rPr>
        <w:t>𝑁𝐷𝐶𝐺</w:t>
      </w:r>
      <w:r w:rsidRPr="00374A4F">
        <w:rPr>
          <w:rFonts w:asciiTheme="majorBidi" w:hAnsiTheme="majorBidi" w:cstheme="majorBidi"/>
          <w:sz w:val="24"/>
          <w:szCs w:val="24"/>
        </w:rPr>
        <w:t xml:space="preserve"> pour les items recommandés à chaque utilisateur puis calculons leur moyenne que nous considérons comme étant le score </w:t>
      </w:r>
      <w:r w:rsidRPr="00374A4F">
        <w:rPr>
          <w:rFonts w:ascii="Cambria Math" w:hAnsi="Cambria Math" w:cstheme="majorBidi"/>
          <w:sz w:val="24"/>
          <w:szCs w:val="24"/>
        </w:rPr>
        <w:t>𝑁𝐷𝐶𝐺</w:t>
      </w:r>
      <w:r w:rsidRPr="00374A4F">
        <w:rPr>
          <w:rFonts w:asciiTheme="majorBidi" w:hAnsiTheme="majorBidi" w:cstheme="majorBidi"/>
          <w:sz w:val="24"/>
          <w:szCs w:val="24"/>
        </w:rPr>
        <w:t xml:space="preserve"> du modèle.</w:t>
      </w:r>
    </w:p>
    <w:p w:rsidR="004F749F" w:rsidRDefault="004F749F" w:rsidP="008F10EA">
      <w:pPr>
        <w:jc w:val="both"/>
        <w:rPr>
          <w:rFonts w:asciiTheme="majorBidi" w:hAnsiTheme="majorBidi" w:cstheme="majorBidi"/>
          <w:sz w:val="24"/>
          <w:szCs w:val="24"/>
        </w:rPr>
      </w:pPr>
    </w:p>
    <w:p w:rsidR="008F10EA" w:rsidRDefault="008F10EA" w:rsidP="008F10EA">
      <w:pPr>
        <w:jc w:val="both"/>
        <w:rPr>
          <w:rFonts w:asciiTheme="majorBidi" w:hAnsiTheme="majorBidi" w:cstheme="majorBidi"/>
          <w:b/>
          <w:bCs/>
          <w:sz w:val="24"/>
          <w:szCs w:val="24"/>
        </w:rPr>
      </w:pPr>
      <w:r>
        <w:rPr>
          <w:rFonts w:asciiTheme="majorBidi" w:hAnsiTheme="majorBidi" w:cstheme="majorBidi"/>
          <w:b/>
          <w:bCs/>
          <w:sz w:val="24"/>
          <w:szCs w:val="24"/>
        </w:rPr>
        <w:lastRenderedPageBreak/>
        <w:t>3.3</w:t>
      </w:r>
      <w:r w:rsidRPr="00877334">
        <w:rPr>
          <w:rFonts w:asciiTheme="majorBidi" w:hAnsiTheme="majorBidi" w:cstheme="majorBidi"/>
          <w:b/>
          <w:bCs/>
          <w:sz w:val="24"/>
          <w:szCs w:val="24"/>
        </w:rPr>
        <w:t xml:space="preserve"> </w:t>
      </w:r>
      <w:r>
        <w:rPr>
          <w:rFonts w:asciiTheme="majorBidi" w:hAnsiTheme="majorBidi" w:cstheme="majorBidi"/>
          <w:b/>
          <w:bCs/>
          <w:sz w:val="24"/>
          <w:szCs w:val="24"/>
        </w:rPr>
        <w:t>–</w:t>
      </w:r>
      <w:r w:rsidRPr="00877334">
        <w:rPr>
          <w:rFonts w:asciiTheme="majorBidi" w:hAnsiTheme="majorBidi" w:cstheme="majorBidi"/>
          <w:b/>
          <w:bCs/>
          <w:sz w:val="24"/>
          <w:szCs w:val="24"/>
        </w:rPr>
        <w:t xml:space="preserve"> </w:t>
      </w:r>
      <w:r>
        <w:rPr>
          <w:rFonts w:asciiTheme="majorBidi" w:hAnsiTheme="majorBidi" w:cstheme="majorBidi"/>
          <w:b/>
          <w:bCs/>
          <w:sz w:val="24"/>
          <w:szCs w:val="24"/>
        </w:rPr>
        <w:t>Ecart (ET)</w:t>
      </w:r>
    </w:p>
    <w:p w:rsidR="008F10EA" w:rsidRPr="000D522C" w:rsidRDefault="008F10EA" w:rsidP="008F10EA">
      <w:pPr>
        <w:jc w:val="both"/>
        <w:rPr>
          <w:rFonts w:asciiTheme="majorBidi" w:hAnsiTheme="majorBidi" w:cstheme="majorBidi"/>
          <w:sz w:val="24"/>
          <w:szCs w:val="24"/>
        </w:rPr>
      </w:pPr>
      <w:r w:rsidRPr="000D522C">
        <w:rPr>
          <w:rFonts w:asciiTheme="majorBidi" w:hAnsiTheme="majorBidi" w:cstheme="majorBidi"/>
          <w:sz w:val="24"/>
          <w:szCs w:val="24"/>
        </w:rPr>
        <w:t xml:space="preserve"> Avec cette métrique on calcule la différence entre la probabilité d’interaction maximale qui est à 1 et la valeur d’interaction prédite par le modèle pour l’item pertinent </w:t>
      </w:r>
      <w:r w:rsidRPr="00F31B9F">
        <w:rPr>
          <w:rFonts w:asciiTheme="majorBidi" w:hAnsiTheme="majorBidi" w:cstheme="majorBidi"/>
          <w:i/>
          <w:sz w:val="24"/>
          <w:szCs w:val="24"/>
        </w:rPr>
        <w:t>i</w:t>
      </w:r>
      <w:r w:rsidRPr="000D522C">
        <w:rPr>
          <w:rFonts w:asciiTheme="majorBidi" w:hAnsiTheme="majorBidi" w:cstheme="majorBidi"/>
          <w:sz w:val="24"/>
          <w:szCs w:val="24"/>
        </w:rPr>
        <w:t xml:space="preserve"> afin d’évaluer la précision de prédiction d’interaction avec la formule suivante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3"/>
        <w:gridCol w:w="3023"/>
        <w:gridCol w:w="3023"/>
      </w:tblGrid>
      <w:tr w:rsidR="009D4BCE" w:rsidTr="009D4BCE">
        <w:tc>
          <w:tcPr>
            <w:tcW w:w="3023" w:type="dxa"/>
          </w:tcPr>
          <w:p w:rsidR="009D4BCE" w:rsidRDefault="009D4BCE" w:rsidP="008F10EA">
            <w:pPr>
              <w:jc w:val="both"/>
              <w:rPr>
                <w:rFonts w:asciiTheme="majorBidi" w:hAnsiTheme="majorBidi" w:cstheme="majorBidi"/>
                <w:sz w:val="24"/>
                <w:szCs w:val="24"/>
              </w:rPr>
            </w:pPr>
          </w:p>
        </w:tc>
        <w:tc>
          <w:tcPr>
            <w:tcW w:w="3023" w:type="dxa"/>
          </w:tcPr>
          <w:p w:rsidR="009D4BCE" w:rsidRDefault="009D4BCE" w:rsidP="008F10EA">
            <w:pPr>
              <w:jc w:val="both"/>
              <w:rPr>
                <w:rFonts w:asciiTheme="majorBidi" w:hAnsiTheme="majorBidi" w:cstheme="majorBidi"/>
                <w:sz w:val="24"/>
                <w:szCs w:val="24"/>
              </w:rPr>
            </w:pPr>
            <m:oMathPara>
              <m:oMath>
                <m:r>
                  <w:rPr>
                    <w:rFonts w:ascii="Cambria Math" w:hAnsi="Cambria Math" w:cstheme="majorBidi"/>
                    <w:sz w:val="24"/>
                    <w:szCs w:val="24"/>
                  </w:rPr>
                  <m:t>Et=</m:t>
                </m:r>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oMath>
            </m:oMathPara>
          </w:p>
        </w:tc>
        <w:tc>
          <w:tcPr>
            <w:tcW w:w="3023" w:type="dxa"/>
            <w:vAlign w:val="center"/>
          </w:tcPr>
          <w:p w:rsidR="009D4BCE" w:rsidRPr="009D4BCE" w:rsidRDefault="009D4BCE" w:rsidP="009D4BCE">
            <w:pPr>
              <w:jc w:val="right"/>
              <w:rPr>
                <w:rFonts w:asciiTheme="majorBidi" w:eastAsiaTheme="minorEastAsia" w:hAnsiTheme="majorBidi" w:cstheme="majorBidi"/>
                <w:b/>
                <w:bCs/>
                <w:sz w:val="24"/>
                <w:szCs w:val="24"/>
              </w:rPr>
            </w:pPr>
            <w:r w:rsidRPr="000D522C">
              <w:rPr>
                <w:rFonts w:asciiTheme="majorBidi" w:eastAsiaTheme="minorEastAsia" w:hAnsiTheme="majorBidi" w:cstheme="majorBidi"/>
                <w:b/>
                <w:bCs/>
                <w:sz w:val="24"/>
                <w:szCs w:val="24"/>
              </w:rPr>
              <w:t>(3.</w:t>
            </w:r>
            <w:r>
              <w:rPr>
                <w:rFonts w:asciiTheme="majorBidi" w:eastAsiaTheme="minorEastAsia" w:hAnsiTheme="majorBidi" w:cstheme="majorBidi"/>
                <w:b/>
                <w:bCs/>
                <w:sz w:val="24"/>
                <w:szCs w:val="24"/>
              </w:rPr>
              <w:t>2</w:t>
            </w:r>
            <w:r w:rsidRPr="000D522C">
              <w:rPr>
                <w:rFonts w:asciiTheme="majorBidi" w:eastAsiaTheme="minorEastAsia" w:hAnsiTheme="majorBidi" w:cstheme="majorBidi"/>
                <w:b/>
                <w:bCs/>
                <w:sz w:val="24"/>
                <w:szCs w:val="24"/>
              </w:rPr>
              <w:t>)</w:t>
            </w:r>
          </w:p>
        </w:tc>
      </w:tr>
    </w:tbl>
    <w:p w:rsidR="00E6469D" w:rsidRDefault="008F10EA" w:rsidP="008F10EA">
      <w:pPr>
        <w:jc w:val="both"/>
        <w:rPr>
          <w:rFonts w:asciiTheme="majorBidi" w:eastAsiaTheme="minorEastAsia" w:hAnsiTheme="majorBidi" w:cstheme="majorBidi"/>
          <w:sz w:val="24"/>
          <w:szCs w:val="24"/>
        </w:rPr>
      </w:pPr>
      <w:r w:rsidRPr="000D522C">
        <w:rPr>
          <w:rFonts w:asciiTheme="majorBidi" w:eastAsiaTheme="minorEastAsia" w:hAnsiTheme="majorBidi" w:cstheme="majorBidi"/>
          <w:sz w:val="24"/>
          <w:szCs w:val="24"/>
        </w:rPr>
        <w:t>O</w:t>
      </w:r>
      <w:r>
        <w:rPr>
          <w:rFonts w:asciiTheme="majorBidi" w:eastAsiaTheme="minorEastAsia" w:hAnsiTheme="majorBidi" w:cstheme="majorBidi"/>
          <w:sz w:val="24"/>
          <w:szCs w:val="24"/>
        </w:rPr>
        <w:t>ù</w:t>
      </w:r>
      <w:r w:rsidRPr="000D522C">
        <w:rPr>
          <w:rFonts w:asciiTheme="majorBidi" w:eastAsiaTheme="minorEastAsia" w:hAnsiTheme="majorBidi" w:cstheme="majorBidi"/>
          <w:sz w:val="24"/>
          <w:szCs w:val="24"/>
        </w:rPr>
        <w:t> :</w:t>
      </w:r>
    </w:p>
    <w:p w:rsidR="008F10EA" w:rsidRPr="000D522C" w:rsidRDefault="008F10EA" w:rsidP="00E6469D">
      <w:pPr>
        <w:ind w:firstLine="708"/>
        <w:jc w:val="both"/>
        <w:rPr>
          <w:rFonts w:asciiTheme="majorBidi" w:eastAsiaTheme="minorEastAsia" w:hAnsiTheme="majorBidi" w:cstheme="majorBidi"/>
          <w:sz w:val="24"/>
          <w:szCs w:val="24"/>
        </w:rPr>
      </w:pPr>
      <w:r w:rsidRPr="000D522C">
        <w:rPr>
          <w:rFonts w:asciiTheme="majorBidi" w:eastAsiaTheme="minorEastAsia" w:hAnsiTheme="majorBidi" w:cstheme="majorBidi"/>
          <w:sz w:val="24"/>
          <w:szCs w:val="24"/>
        </w:rPr>
        <w:t xml:space="preserve"> </w:t>
      </w:r>
      <m:oMath>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oMath>
      <w:r w:rsidRPr="000D522C">
        <w:rPr>
          <w:rFonts w:asciiTheme="majorBidi" w:eastAsiaTheme="minorEastAsia" w:hAnsiTheme="majorBidi" w:cstheme="majorBidi"/>
          <w:sz w:val="24"/>
          <w:szCs w:val="24"/>
        </w:rPr>
        <w:t> : La valeur maximale de prédiction</w:t>
      </w:r>
      <m:oMath>
        <m:sSubSup>
          <m:sSubSupPr>
            <m:ctrlPr>
              <w:rPr>
                <w:rFonts w:ascii="Cambria Math" w:hAnsi="Cambria Math" w:cstheme="majorBidi"/>
                <w:i/>
                <w:sz w:val="24"/>
                <w:szCs w:val="24"/>
              </w:rPr>
            </m:ctrlPr>
          </m:sSubSupPr>
          <m:e>
            <m:r>
              <w:rPr>
                <w:rFonts w:ascii="Cambria Math" w:hAnsi="Cambria Math" w:cstheme="majorBidi"/>
                <w:sz w:val="24"/>
                <w:szCs w:val="24"/>
              </w:rPr>
              <m:t xml:space="preserve"> 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=1</m:t>
        </m:r>
      </m:oMath>
      <w:r w:rsidRPr="000D522C">
        <w:rPr>
          <w:rFonts w:asciiTheme="majorBidi" w:eastAsiaTheme="minorEastAsia" w:hAnsiTheme="majorBidi" w:cstheme="majorBidi"/>
          <w:sz w:val="24"/>
          <w:szCs w:val="24"/>
        </w:rPr>
        <w:t>.</w:t>
      </w:r>
    </w:p>
    <w:p w:rsidR="008F10EA" w:rsidRPr="000D522C" w:rsidRDefault="008F10EA" w:rsidP="008F10EA">
      <w:pPr>
        <w:jc w:val="both"/>
        <w:rPr>
          <w:rFonts w:asciiTheme="majorBidi" w:hAnsiTheme="majorBidi" w:cstheme="majorBidi"/>
          <w:sz w:val="24"/>
          <w:szCs w:val="24"/>
        </w:rPr>
      </w:pPr>
      <w:r w:rsidRPr="000D522C">
        <w:rPr>
          <w:rFonts w:asciiTheme="majorBidi" w:eastAsiaTheme="minorEastAsia" w:hAnsiTheme="majorBidi" w:cstheme="majorBidi"/>
          <w:sz w:val="24"/>
          <w:szCs w:val="24"/>
        </w:rPr>
        <w:t xml:space="preserve">     </w:t>
      </w:r>
      <w:r w:rsidR="00E6469D">
        <w:rPr>
          <w:rFonts w:asciiTheme="majorBidi" w:eastAsiaTheme="minorEastAsia" w:hAnsiTheme="majorBidi" w:cstheme="majorBidi"/>
          <w:sz w:val="24"/>
          <w:szCs w:val="24"/>
        </w:rPr>
        <w:tab/>
      </w:r>
      <w:r w:rsidRPr="000D522C">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oMath>
      <w:r w:rsidRPr="000D522C">
        <w:rPr>
          <w:rFonts w:asciiTheme="majorBidi" w:eastAsiaTheme="minorEastAsia" w:hAnsiTheme="majorBidi" w:cstheme="majorBidi"/>
          <w:sz w:val="24"/>
          <w:szCs w:val="24"/>
        </w:rPr>
        <w:t> : La valeur d’interaction prédite pour l’item i par le modèle.</w:t>
      </w:r>
    </w:p>
    <w:p w:rsidR="008F10EA" w:rsidRDefault="008F10EA" w:rsidP="008F10EA">
      <w:pPr>
        <w:jc w:val="both"/>
        <w:rPr>
          <w:rFonts w:asciiTheme="majorBidi" w:hAnsiTheme="majorBidi" w:cstheme="majorBidi"/>
          <w:b/>
          <w:bCs/>
          <w:sz w:val="24"/>
          <w:szCs w:val="24"/>
        </w:rPr>
      </w:pPr>
      <w:r w:rsidRPr="000D522C">
        <w:rPr>
          <w:rFonts w:asciiTheme="majorBidi" w:hAnsiTheme="majorBidi" w:cstheme="majorBidi"/>
          <w:sz w:val="24"/>
          <w:szCs w:val="24"/>
        </w:rPr>
        <w:t xml:space="preserve">On considère que le modèle donne de bon résultat </w:t>
      </w:r>
      <w:r w:rsidRPr="000D522C">
        <w:rPr>
          <w:rFonts w:ascii="Times New Roman" w:hAnsi="Times New Roman" w:cs="Times New Roman"/>
          <w:sz w:val="24"/>
          <w:szCs w:val="24"/>
        </w:rPr>
        <w:t xml:space="preserve">lorsque </w:t>
      </w:r>
      <w:r>
        <w:rPr>
          <w:rFonts w:ascii="Times New Roman" w:hAnsi="Times New Roman" w:cs="Times New Roman"/>
          <w:sz w:val="24"/>
          <w:szCs w:val="24"/>
        </w:rPr>
        <w:t>l’écart</w:t>
      </w:r>
      <w:r w:rsidRPr="000D522C">
        <w:rPr>
          <w:rFonts w:ascii="Times New Roman" w:hAnsi="Times New Roman" w:cs="Times New Roman"/>
          <w:sz w:val="24"/>
          <w:szCs w:val="24"/>
        </w:rPr>
        <w:t xml:space="preserve"> diminue</w:t>
      </w:r>
      <w:r>
        <w:rPr>
          <w:rFonts w:ascii="Times New Roman" w:hAnsi="Times New Roman" w:cs="Times New Roman"/>
          <w:sz w:val="24"/>
          <w:szCs w:val="24"/>
        </w:rPr>
        <w:t>.</w:t>
      </w:r>
    </w:p>
    <w:p w:rsidR="008F10EA" w:rsidRDefault="008F10EA" w:rsidP="008F10EA">
      <w:pPr>
        <w:jc w:val="both"/>
        <w:rPr>
          <w:rFonts w:asciiTheme="majorBidi" w:hAnsiTheme="majorBidi" w:cstheme="majorBidi"/>
          <w:b/>
          <w:bCs/>
          <w:sz w:val="24"/>
          <w:szCs w:val="24"/>
        </w:rPr>
      </w:pPr>
      <w:r w:rsidRPr="000D522C">
        <w:rPr>
          <w:rFonts w:asciiTheme="majorBidi" w:hAnsiTheme="majorBidi" w:cstheme="majorBidi"/>
          <w:b/>
          <w:bCs/>
          <w:sz w:val="28"/>
          <w:szCs w:val="28"/>
        </w:rPr>
        <w:t>4 - Evaluation des modèles</w:t>
      </w:r>
    </w:p>
    <w:p w:rsidR="008F10EA" w:rsidRDefault="008F10EA" w:rsidP="008F10EA">
      <w:pPr>
        <w:jc w:val="both"/>
      </w:pPr>
      <w:r w:rsidRPr="00BA09B9">
        <w:rPr>
          <w:rFonts w:asciiTheme="majorBidi" w:hAnsiTheme="majorBidi" w:cstheme="majorBidi"/>
          <w:sz w:val="24"/>
          <w:szCs w:val="24"/>
        </w:rPr>
        <w:t>Afin de procéder à l’évaluation d</w:t>
      </w:r>
      <w:r>
        <w:rPr>
          <w:rFonts w:asciiTheme="majorBidi" w:hAnsiTheme="majorBidi" w:cstheme="majorBidi"/>
          <w:sz w:val="24"/>
          <w:szCs w:val="24"/>
        </w:rPr>
        <w:t>e notre</w:t>
      </w:r>
      <w:r w:rsidRPr="00BA09B9">
        <w:rPr>
          <w:rFonts w:asciiTheme="majorBidi" w:hAnsiTheme="majorBidi" w:cstheme="majorBidi"/>
          <w:sz w:val="24"/>
          <w:szCs w:val="24"/>
        </w:rPr>
        <w:t xml:space="preserve"> modèle, nous utilisons trois jeux de données :</w:t>
      </w:r>
    </w:p>
    <w:p w:rsidR="008F10EA" w:rsidRPr="00BA09B9" w:rsidRDefault="008F10EA" w:rsidP="008F10EA">
      <w:pPr>
        <w:jc w:val="both"/>
        <w:rPr>
          <w:rFonts w:asciiTheme="majorBidi" w:hAnsiTheme="majorBidi" w:cstheme="majorBidi"/>
          <w:sz w:val="24"/>
          <w:szCs w:val="24"/>
        </w:rPr>
      </w:pPr>
      <w:r>
        <w:t xml:space="preserve"> - </w:t>
      </w:r>
      <w:r w:rsidRPr="00877334">
        <w:rPr>
          <w:rFonts w:asciiTheme="majorBidi" w:hAnsiTheme="majorBidi" w:cstheme="majorBidi"/>
          <w:b/>
          <w:bCs/>
        </w:rPr>
        <w:t>MovieLens 1M (ML-1M)</w:t>
      </w:r>
      <w:r>
        <w:rPr>
          <w:rFonts w:asciiTheme="majorBidi" w:hAnsiTheme="majorBidi" w:cstheme="majorBidi"/>
          <w:b/>
          <w:bCs/>
        </w:rPr>
        <w:t xml:space="preserve"> </w:t>
      </w:r>
      <w:r>
        <w:rPr>
          <w:rStyle w:val="Appelnotedebasdep"/>
          <w:rFonts w:asciiTheme="majorBidi" w:hAnsiTheme="majorBidi" w:cstheme="majorBidi"/>
          <w:b/>
          <w:bCs/>
        </w:rPr>
        <w:footnoteReference w:id="6"/>
      </w:r>
      <w:r w:rsidRPr="00877334">
        <w:rPr>
          <w:rFonts w:asciiTheme="majorBidi" w:hAnsiTheme="majorBidi" w:cstheme="majorBidi"/>
          <w:b/>
          <w:bCs/>
        </w:rPr>
        <w:t>:</w:t>
      </w:r>
      <w:r>
        <w:t xml:space="preserve"> </w:t>
      </w:r>
      <w:r w:rsidRPr="00BA09B9">
        <w:rPr>
          <w:rFonts w:asciiTheme="majorBidi" w:hAnsiTheme="majorBidi" w:cstheme="majorBidi"/>
          <w:sz w:val="24"/>
          <w:szCs w:val="24"/>
        </w:rPr>
        <w:t>contient 1 000 209 évaluations, effectuées par 6040 utilisateurs avec approximativement 3900 films. En plus des détails concernant ces utilisateurs et items, tels que l’âge, le sexe et l’occupation de la personne</w:t>
      </w:r>
      <w:r>
        <w:rPr>
          <w:rFonts w:asciiTheme="majorBidi" w:hAnsiTheme="majorBidi" w:cstheme="majorBidi"/>
          <w:sz w:val="24"/>
          <w:szCs w:val="24"/>
        </w:rPr>
        <w:t>, l</w:t>
      </w:r>
      <w:r w:rsidRPr="00BA09B9">
        <w:rPr>
          <w:rFonts w:asciiTheme="majorBidi" w:hAnsiTheme="majorBidi" w:cstheme="majorBidi"/>
          <w:sz w:val="24"/>
          <w:szCs w:val="24"/>
        </w:rPr>
        <w:t>e genre, le titre et la date de sortie des films ainsi que d’autres informations.</w:t>
      </w:r>
    </w:p>
    <w:p w:rsidR="008F10EA" w:rsidRDefault="008F10EA" w:rsidP="008F10EA">
      <w:pPr>
        <w:jc w:val="both"/>
        <w:rPr>
          <w:rFonts w:asciiTheme="majorBidi" w:hAnsiTheme="majorBidi" w:cstheme="majorBidi"/>
          <w:sz w:val="24"/>
          <w:szCs w:val="24"/>
        </w:rPr>
      </w:pPr>
      <w:r>
        <w:t xml:space="preserve"> </w:t>
      </w:r>
      <w:r>
        <w:rPr>
          <w:rFonts w:asciiTheme="majorBidi" w:hAnsiTheme="majorBidi" w:cstheme="majorBidi"/>
          <w:b/>
          <w:bCs/>
        </w:rPr>
        <w:t>- Yelp</w:t>
      </w:r>
      <w:r>
        <w:rPr>
          <w:rStyle w:val="Appelnotedebasdep"/>
          <w:rFonts w:asciiTheme="majorBidi" w:hAnsiTheme="majorBidi" w:cstheme="majorBidi"/>
          <w:b/>
          <w:bCs/>
        </w:rPr>
        <w:footnoteReference w:id="7"/>
      </w:r>
      <w:r w:rsidRPr="00877334">
        <w:rPr>
          <w:rFonts w:asciiTheme="majorBidi" w:hAnsiTheme="majorBidi" w:cstheme="majorBidi"/>
          <w:b/>
          <w:bCs/>
        </w:rPr>
        <w:t>:</w:t>
      </w:r>
      <w:r>
        <w:t xml:space="preserve"> </w:t>
      </w:r>
      <w:r w:rsidRPr="00BA09B9">
        <w:rPr>
          <w:rFonts w:asciiTheme="majorBidi" w:hAnsiTheme="majorBidi" w:cstheme="majorBidi"/>
          <w:sz w:val="24"/>
          <w:szCs w:val="24"/>
        </w:rPr>
        <w:t>nous prenons un échantillon de la base. Cet échantillon contient 110894 évaluations récoltées à partir d’interactions de 5436 utilisateurs sur 4733 restaurants. Des informations sur les utilisateurs et les restaurants sont aussi mis à disposition. Un prétraitement a été fait sur cette base pour transformer les données, comme expliqué dans le chapitre 2, en vecteurs exploitables.</w:t>
      </w:r>
    </w:p>
    <w:p w:rsidR="008F10EA" w:rsidRDefault="008F10EA" w:rsidP="008F10EA">
      <w:pPr>
        <w:jc w:val="both"/>
        <w:rPr>
          <w:rFonts w:asciiTheme="majorBidi" w:hAnsiTheme="majorBidi" w:cstheme="majorBidi"/>
          <w:sz w:val="24"/>
          <w:szCs w:val="24"/>
        </w:rPr>
      </w:pPr>
      <w:r>
        <w:rPr>
          <w:rFonts w:asciiTheme="majorBidi" w:hAnsiTheme="majorBidi" w:cstheme="majorBidi"/>
          <w:sz w:val="24"/>
          <w:szCs w:val="24"/>
        </w:rPr>
        <w:t xml:space="preserve">- </w:t>
      </w:r>
      <w:r w:rsidRPr="00BA09B9">
        <w:rPr>
          <w:rFonts w:asciiTheme="majorBidi" w:hAnsiTheme="majorBidi" w:cstheme="majorBidi"/>
          <w:b/>
          <w:bCs/>
        </w:rPr>
        <w:t>FilmTrust</w:t>
      </w:r>
      <w:r>
        <w:rPr>
          <w:rStyle w:val="Appelnotedebasdep"/>
          <w:rFonts w:asciiTheme="majorBidi" w:hAnsiTheme="majorBidi" w:cstheme="majorBidi"/>
          <w:b/>
          <w:bCs/>
        </w:rPr>
        <w:footnoteReference w:id="8"/>
      </w:r>
      <w:r w:rsidRPr="00BA09B9">
        <w:rPr>
          <w:rFonts w:asciiTheme="majorBidi" w:hAnsiTheme="majorBidi" w:cstheme="majorBidi"/>
          <w:b/>
          <w:bCs/>
        </w:rPr>
        <w:t xml:space="preserve"> :</w:t>
      </w:r>
      <w:r>
        <w:t xml:space="preserve"> </w:t>
      </w:r>
      <w:r w:rsidRPr="00BA09B9">
        <w:rPr>
          <w:rFonts w:asciiTheme="majorBidi" w:hAnsiTheme="majorBidi" w:cstheme="majorBidi"/>
          <w:sz w:val="24"/>
          <w:szCs w:val="24"/>
        </w:rPr>
        <w:t xml:space="preserve">cette base est collectée à partir d’un site qui permet aux utilisateurs de partager des évaluations de films, les utilisateurs possèdent une liste de personnes de confiance. Nous adoptons l’ensemble de données </w:t>
      </w:r>
      <w:r>
        <w:rPr>
          <w:rFonts w:asciiTheme="majorBidi" w:hAnsiTheme="majorBidi" w:cstheme="majorBidi"/>
          <w:sz w:val="24"/>
          <w:szCs w:val="24"/>
        </w:rPr>
        <w:t xml:space="preserve">qui contient </w:t>
      </w:r>
      <w:r w:rsidRPr="00BA09B9">
        <w:rPr>
          <w:rFonts w:asciiTheme="majorBidi" w:hAnsiTheme="majorBidi" w:cstheme="majorBidi"/>
          <w:sz w:val="24"/>
          <w:szCs w:val="24"/>
        </w:rPr>
        <w:t>35 497</w:t>
      </w:r>
      <w:r>
        <w:rPr>
          <w:rFonts w:asciiTheme="majorBidi" w:hAnsiTheme="majorBidi" w:cstheme="majorBidi"/>
          <w:sz w:val="24"/>
          <w:szCs w:val="24"/>
        </w:rPr>
        <w:t xml:space="preserve"> évaluations faite par 1508 utilisateurs sur</w:t>
      </w:r>
      <w:r w:rsidRPr="00BA09B9">
        <w:rPr>
          <w:rFonts w:asciiTheme="majorBidi" w:hAnsiTheme="majorBidi" w:cstheme="majorBidi"/>
          <w:sz w:val="24"/>
          <w:szCs w:val="24"/>
        </w:rPr>
        <w:t xml:space="preserve"> </w:t>
      </w:r>
      <w:r>
        <w:rPr>
          <w:rFonts w:asciiTheme="majorBidi" w:hAnsiTheme="majorBidi" w:cstheme="majorBidi"/>
          <w:sz w:val="24"/>
          <w:szCs w:val="24"/>
        </w:rPr>
        <w:t xml:space="preserve">2071 items </w:t>
      </w:r>
      <w:r w:rsidRPr="00BA09B9">
        <w:rPr>
          <w:rFonts w:asciiTheme="majorBidi" w:hAnsiTheme="majorBidi" w:cstheme="majorBidi"/>
          <w:sz w:val="24"/>
          <w:szCs w:val="24"/>
        </w:rPr>
        <w:t>où les évaluations sont attribuées dans un intervalle de 0.5 à 4 avec un pas de 0.5. Cette base de données compte 2853 liens de confiance.</w:t>
      </w:r>
    </w:p>
    <w:p w:rsidR="00580AA4" w:rsidRDefault="00580AA4" w:rsidP="008F10EA">
      <w:pPr>
        <w:jc w:val="both"/>
        <w:rPr>
          <w:rFonts w:asciiTheme="majorBidi" w:hAnsiTheme="majorBidi" w:cstheme="majorBidi"/>
          <w:sz w:val="24"/>
          <w:szCs w:val="24"/>
        </w:rPr>
      </w:pPr>
    </w:p>
    <w:p w:rsidR="00580AA4" w:rsidRDefault="00580AA4" w:rsidP="008F10EA">
      <w:pPr>
        <w:jc w:val="both"/>
        <w:rPr>
          <w:rFonts w:asciiTheme="majorBidi" w:hAnsiTheme="majorBidi" w:cstheme="majorBidi"/>
          <w:sz w:val="24"/>
          <w:szCs w:val="24"/>
        </w:rPr>
      </w:pPr>
    </w:p>
    <w:p w:rsidR="00580AA4" w:rsidRDefault="00580AA4" w:rsidP="008F10EA">
      <w:pPr>
        <w:jc w:val="both"/>
        <w:rPr>
          <w:rFonts w:asciiTheme="majorBidi" w:hAnsiTheme="majorBidi" w:cstheme="majorBidi"/>
          <w:sz w:val="24"/>
          <w:szCs w:val="24"/>
        </w:rPr>
      </w:pPr>
    </w:p>
    <w:p w:rsidR="00580AA4" w:rsidRDefault="00580AA4" w:rsidP="008F10EA">
      <w:pPr>
        <w:jc w:val="both"/>
        <w:rPr>
          <w:rFonts w:asciiTheme="majorBidi" w:hAnsiTheme="majorBidi" w:cstheme="majorBidi"/>
          <w:sz w:val="24"/>
          <w:szCs w:val="24"/>
        </w:rPr>
      </w:pPr>
    </w:p>
    <w:p w:rsidR="007910B4" w:rsidRDefault="007910B4" w:rsidP="008F10EA">
      <w:pPr>
        <w:jc w:val="both"/>
        <w:rPr>
          <w:rFonts w:asciiTheme="majorBidi" w:hAnsiTheme="majorBidi" w:cstheme="majorBidi"/>
          <w:sz w:val="24"/>
          <w:szCs w:val="24"/>
        </w:rPr>
      </w:pPr>
    </w:p>
    <w:p w:rsidR="00580AA4" w:rsidRDefault="00580AA4" w:rsidP="008F10EA">
      <w:pPr>
        <w:jc w:val="both"/>
        <w:rPr>
          <w:rFonts w:asciiTheme="majorBidi" w:hAnsiTheme="majorBidi" w:cstheme="majorBidi"/>
          <w:sz w:val="24"/>
          <w:szCs w:val="24"/>
        </w:rPr>
      </w:pPr>
    </w:p>
    <w:p w:rsidR="007475BF" w:rsidRDefault="007475BF" w:rsidP="008F10EA">
      <w:pPr>
        <w:jc w:val="both"/>
        <w:rPr>
          <w:rFonts w:asciiTheme="majorBidi" w:hAnsiTheme="majorBidi" w:cstheme="majorBidi"/>
          <w:sz w:val="24"/>
          <w:szCs w:val="24"/>
        </w:rPr>
      </w:pPr>
    </w:p>
    <w:p w:rsidR="008F10EA" w:rsidRDefault="008F10EA" w:rsidP="008F10EA">
      <w:pPr>
        <w:jc w:val="both"/>
        <w:rPr>
          <w:rFonts w:asciiTheme="majorBidi" w:hAnsiTheme="majorBidi" w:cstheme="majorBidi"/>
          <w:sz w:val="24"/>
          <w:szCs w:val="24"/>
        </w:rPr>
      </w:pPr>
      <w:r w:rsidRPr="00BA09B9">
        <w:rPr>
          <w:rFonts w:asciiTheme="majorBidi" w:hAnsiTheme="majorBidi" w:cstheme="majorBidi"/>
          <w:sz w:val="24"/>
          <w:szCs w:val="24"/>
        </w:rPr>
        <w:lastRenderedPageBreak/>
        <w:t>Les statistiques relatives aux jeux de données utilisés sont prése</w:t>
      </w:r>
      <w:r>
        <w:rPr>
          <w:rFonts w:asciiTheme="majorBidi" w:hAnsiTheme="majorBidi" w:cstheme="majorBidi"/>
          <w:sz w:val="24"/>
          <w:szCs w:val="24"/>
        </w:rPr>
        <w:t>nté</w:t>
      </w:r>
      <w:r w:rsidR="00580AA4">
        <w:rPr>
          <w:rFonts w:asciiTheme="majorBidi" w:hAnsiTheme="majorBidi" w:cstheme="majorBidi"/>
          <w:sz w:val="24"/>
          <w:szCs w:val="24"/>
        </w:rPr>
        <w:t>es dans le tableau ci-dessous :</w:t>
      </w:r>
    </w:p>
    <w:p w:rsidR="008F10EA" w:rsidRPr="00BE2D32" w:rsidRDefault="008F10EA" w:rsidP="008F10EA">
      <w:pPr>
        <w:jc w:val="center"/>
        <w:rPr>
          <w:rFonts w:asciiTheme="majorBidi" w:hAnsiTheme="majorBidi" w:cstheme="majorBidi"/>
          <w:sz w:val="28"/>
          <w:szCs w:val="28"/>
        </w:rPr>
      </w:pPr>
      <w:r w:rsidRPr="00BE2D32">
        <w:rPr>
          <w:rFonts w:asciiTheme="majorBidi" w:hAnsiTheme="majorBidi" w:cstheme="majorBidi"/>
          <w:b/>
          <w:bCs/>
          <w:sz w:val="24"/>
          <w:szCs w:val="24"/>
        </w:rPr>
        <w:t>Tableau 3.1</w:t>
      </w:r>
      <w:r>
        <w:rPr>
          <w:rFonts w:asciiTheme="majorBidi" w:hAnsiTheme="majorBidi" w:cstheme="majorBidi"/>
          <w:b/>
          <w:bCs/>
          <w:sz w:val="24"/>
          <w:szCs w:val="24"/>
        </w:rPr>
        <w:t> :</w:t>
      </w:r>
      <w:r w:rsidRPr="00BE2D32">
        <w:rPr>
          <w:rFonts w:asciiTheme="majorBidi" w:hAnsiTheme="majorBidi" w:cstheme="majorBidi"/>
          <w:sz w:val="24"/>
          <w:szCs w:val="24"/>
        </w:rPr>
        <w:t xml:space="preserve"> Statistiques relatives aux jeux de données</w:t>
      </w:r>
      <w:r>
        <w:rPr>
          <w:rFonts w:asciiTheme="majorBidi" w:hAnsiTheme="majorBidi" w:cstheme="majorBidi"/>
          <w:sz w:val="24"/>
          <w:szCs w:val="24"/>
        </w:rPr>
        <w:t>.</w:t>
      </w:r>
    </w:p>
    <w:tbl>
      <w:tblPr>
        <w:tblStyle w:val="TableauGrille4-Accentuation11"/>
        <w:tblW w:w="0" w:type="auto"/>
        <w:jc w:val="center"/>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A0" w:firstRow="1" w:lastRow="0" w:firstColumn="1" w:lastColumn="0" w:noHBand="0" w:noVBand="1"/>
      </w:tblPr>
      <w:tblGrid>
        <w:gridCol w:w="1603"/>
        <w:gridCol w:w="1689"/>
        <w:gridCol w:w="1690"/>
        <w:gridCol w:w="1689"/>
        <w:gridCol w:w="1690"/>
      </w:tblGrid>
      <w:tr w:rsidR="00740364" w:rsidTr="004431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rsidR="008F10EA" w:rsidRPr="00740364" w:rsidRDefault="008F10EA" w:rsidP="00740364">
            <w:pPr>
              <w:jc w:val="center"/>
              <w:rPr>
                <w:rFonts w:asciiTheme="majorBidi" w:hAnsiTheme="majorBidi" w:cstheme="majorBidi"/>
                <w:color w:val="auto"/>
                <w:sz w:val="24"/>
                <w:szCs w:val="24"/>
              </w:rPr>
            </w:pPr>
            <w:r w:rsidRPr="00740364">
              <w:rPr>
                <w:rFonts w:asciiTheme="majorBidi" w:hAnsiTheme="majorBidi" w:cstheme="majorBidi"/>
                <w:color w:val="auto"/>
                <w:sz w:val="24"/>
                <w:szCs w:val="24"/>
              </w:rPr>
              <w:t>Dataset</w:t>
            </w:r>
          </w:p>
        </w:tc>
        <w:tc>
          <w:tcPr>
            <w:tcW w:w="0" w:type="auto"/>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rsidR="008F10EA" w:rsidRPr="00740364" w:rsidRDefault="008F10EA" w:rsidP="0074036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740364">
              <w:rPr>
                <w:rFonts w:asciiTheme="majorBidi" w:hAnsiTheme="majorBidi" w:cstheme="majorBidi"/>
                <w:color w:val="auto"/>
                <w:sz w:val="24"/>
                <w:szCs w:val="24"/>
              </w:rPr>
              <w:t>Nombre d’utilisateurs</w:t>
            </w:r>
          </w:p>
        </w:tc>
        <w:tc>
          <w:tcPr>
            <w:tcW w:w="0" w:type="auto"/>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rsidR="008F10EA" w:rsidRPr="00740364" w:rsidRDefault="008F10EA" w:rsidP="0074036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740364">
              <w:rPr>
                <w:rFonts w:asciiTheme="majorBidi" w:hAnsiTheme="majorBidi" w:cstheme="majorBidi"/>
                <w:color w:val="auto"/>
                <w:sz w:val="24"/>
                <w:szCs w:val="24"/>
              </w:rPr>
              <w:t>Nombre d’items</w:t>
            </w:r>
          </w:p>
        </w:tc>
        <w:tc>
          <w:tcPr>
            <w:tcW w:w="0" w:type="auto"/>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rsidR="008F10EA" w:rsidRPr="00740364" w:rsidRDefault="008F10EA" w:rsidP="0074036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740364">
              <w:rPr>
                <w:rFonts w:asciiTheme="majorBidi" w:hAnsiTheme="majorBidi" w:cstheme="majorBidi"/>
                <w:color w:val="auto"/>
                <w:sz w:val="24"/>
                <w:szCs w:val="24"/>
              </w:rPr>
              <w:t>Evaluations</w:t>
            </w:r>
          </w:p>
        </w:tc>
        <w:tc>
          <w:tcPr>
            <w:tcW w:w="0" w:type="auto"/>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rsidR="008F10EA" w:rsidRPr="00740364" w:rsidRDefault="008F10EA" w:rsidP="0074036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740364">
              <w:rPr>
                <w:rFonts w:asciiTheme="majorBidi" w:hAnsiTheme="majorBidi" w:cstheme="majorBidi"/>
                <w:color w:val="auto"/>
                <w:sz w:val="24"/>
                <w:szCs w:val="24"/>
              </w:rPr>
              <w:t>Densité</w:t>
            </w:r>
          </w:p>
        </w:tc>
      </w:tr>
      <w:tr w:rsidR="008F10EA" w:rsidTr="00473723">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DD6EE" w:themeFill="accent1" w:themeFillTint="66"/>
            <w:vAlign w:val="center"/>
          </w:tcPr>
          <w:p w:rsidR="008F10EA" w:rsidRPr="00740364" w:rsidRDefault="008F10EA" w:rsidP="00740364">
            <w:pPr>
              <w:jc w:val="center"/>
              <w:rPr>
                <w:rFonts w:asciiTheme="majorBidi" w:hAnsiTheme="majorBidi" w:cstheme="majorBidi"/>
                <w:sz w:val="24"/>
                <w:szCs w:val="24"/>
              </w:rPr>
            </w:pPr>
            <w:r w:rsidRPr="00740364">
              <w:rPr>
                <w:rFonts w:asciiTheme="majorBidi" w:hAnsiTheme="majorBidi" w:cstheme="majorBidi"/>
                <w:sz w:val="24"/>
                <w:szCs w:val="24"/>
              </w:rPr>
              <w:t>Yelp</w:t>
            </w:r>
          </w:p>
        </w:tc>
        <w:tc>
          <w:tcPr>
            <w:tcW w:w="1689" w:type="dxa"/>
            <w:shd w:val="clear" w:color="auto" w:fill="FFFFFF" w:themeFill="background1"/>
            <w:vAlign w:val="center"/>
          </w:tcPr>
          <w:p w:rsidR="008F10EA" w:rsidRPr="00740364" w:rsidRDefault="008F10EA" w:rsidP="0074036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5436</w:t>
            </w:r>
          </w:p>
        </w:tc>
        <w:tc>
          <w:tcPr>
            <w:tcW w:w="1690" w:type="dxa"/>
            <w:shd w:val="clear" w:color="auto" w:fill="FFFFFF" w:themeFill="background1"/>
            <w:vAlign w:val="center"/>
          </w:tcPr>
          <w:p w:rsidR="008F10EA" w:rsidRPr="00740364" w:rsidRDefault="008F10EA" w:rsidP="0074036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4733</w:t>
            </w:r>
          </w:p>
        </w:tc>
        <w:tc>
          <w:tcPr>
            <w:tcW w:w="1689" w:type="dxa"/>
            <w:shd w:val="clear" w:color="auto" w:fill="FFFFFF" w:themeFill="background1"/>
            <w:vAlign w:val="center"/>
          </w:tcPr>
          <w:p w:rsidR="008F10EA" w:rsidRPr="00740364" w:rsidRDefault="008F10EA" w:rsidP="0074036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110 894</w:t>
            </w:r>
          </w:p>
        </w:tc>
        <w:tc>
          <w:tcPr>
            <w:tcW w:w="1690" w:type="dxa"/>
            <w:shd w:val="clear" w:color="auto" w:fill="FFFFFF" w:themeFill="background1"/>
            <w:vAlign w:val="center"/>
          </w:tcPr>
          <w:p w:rsidR="008F10EA" w:rsidRPr="00740364" w:rsidRDefault="008F10EA" w:rsidP="0074036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0.43%</w:t>
            </w:r>
          </w:p>
        </w:tc>
      </w:tr>
      <w:tr w:rsidR="00740364" w:rsidTr="00473723">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DD6EE" w:themeFill="accent1" w:themeFillTint="66"/>
            <w:vAlign w:val="center"/>
          </w:tcPr>
          <w:p w:rsidR="008F10EA" w:rsidRPr="00740364" w:rsidRDefault="008F10EA" w:rsidP="00740364">
            <w:pPr>
              <w:jc w:val="center"/>
              <w:rPr>
                <w:rFonts w:asciiTheme="majorBidi" w:hAnsiTheme="majorBidi" w:cstheme="majorBidi"/>
                <w:sz w:val="24"/>
                <w:szCs w:val="24"/>
              </w:rPr>
            </w:pPr>
            <w:r w:rsidRPr="00740364">
              <w:rPr>
                <w:rFonts w:asciiTheme="majorBidi" w:hAnsiTheme="majorBidi" w:cstheme="majorBidi"/>
                <w:sz w:val="24"/>
                <w:szCs w:val="24"/>
              </w:rPr>
              <w:t>Movielens1M</w:t>
            </w:r>
          </w:p>
        </w:tc>
        <w:tc>
          <w:tcPr>
            <w:tcW w:w="1689" w:type="dxa"/>
            <w:shd w:val="clear" w:color="auto" w:fill="FFFFFF" w:themeFill="background1"/>
            <w:vAlign w:val="center"/>
          </w:tcPr>
          <w:p w:rsidR="008F10EA" w:rsidRPr="00740364" w:rsidRDefault="008F10EA" w:rsidP="0074036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6040</w:t>
            </w:r>
          </w:p>
        </w:tc>
        <w:tc>
          <w:tcPr>
            <w:tcW w:w="1690" w:type="dxa"/>
            <w:shd w:val="clear" w:color="auto" w:fill="FFFFFF" w:themeFill="background1"/>
            <w:vAlign w:val="center"/>
          </w:tcPr>
          <w:p w:rsidR="008F10EA" w:rsidRPr="00740364" w:rsidRDefault="008F10EA" w:rsidP="0074036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3952</w:t>
            </w:r>
          </w:p>
        </w:tc>
        <w:tc>
          <w:tcPr>
            <w:tcW w:w="1689" w:type="dxa"/>
            <w:shd w:val="clear" w:color="auto" w:fill="FFFFFF" w:themeFill="background1"/>
            <w:vAlign w:val="center"/>
          </w:tcPr>
          <w:p w:rsidR="008F10EA" w:rsidRPr="00740364" w:rsidRDefault="008F10EA" w:rsidP="0074036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1 000 209</w:t>
            </w:r>
          </w:p>
        </w:tc>
        <w:tc>
          <w:tcPr>
            <w:tcW w:w="1690" w:type="dxa"/>
            <w:shd w:val="clear" w:color="auto" w:fill="FFFFFF" w:themeFill="background1"/>
            <w:vAlign w:val="center"/>
          </w:tcPr>
          <w:p w:rsidR="008F10EA" w:rsidRPr="00740364" w:rsidRDefault="008F10EA" w:rsidP="0074036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4.19%</w:t>
            </w:r>
          </w:p>
        </w:tc>
      </w:tr>
      <w:tr w:rsidR="008F10EA" w:rsidTr="00473723">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DD6EE" w:themeFill="accent1" w:themeFillTint="66"/>
            <w:vAlign w:val="center"/>
          </w:tcPr>
          <w:p w:rsidR="008F10EA" w:rsidRPr="00740364" w:rsidRDefault="008F10EA" w:rsidP="00740364">
            <w:pPr>
              <w:jc w:val="center"/>
              <w:rPr>
                <w:rFonts w:asciiTheme="majorBidi" w:hAnsiTheme="majorBidi" w:cstheme="majorBidi"/>
                <w:sz w:val="24"/>
                <w:szCs w:val="24"/>
              </w:rPr>
            </w:pPr>
            <w:r w:rsidRPr="00740364">
              <w:rPr>
                <w:rFonts w:asciiTheme="majorBidi" w:hAnsiTheme="majorBidi" w:cstheme="majorBidi"/>
                <w:sz w:val="24"/>
                <w:szCs w:val="24"/>
              </w:rPr>
              <w:t>FilmTrust</w:t>
            </w:r>
          </w:p>
        </w:tc>
        <w:tc>
          <w:tcPr>
            <w:tcW w:w="1689" w:type="dxa"/>
            <w:shd w:val="clear" w:color="auto" w:fill="FFFFFF" w:themeFill="background1"/>
            <w:vAlign w:val="center"/>
          </w:tcPr>
          <w:p w:rsidR="008F10EA" w:rsidRPr="00740364" w:rsidRDefault="008F10EA" w:rsidP="0074036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1508</w:t>
            </w:r>
          </w:p>
        </w:tc>
        <w:tc>
          <w:tcPr>
            <w:tcW w:w="1690" w:type="dxa"/>
            <w:shd w:val="clear" w:color="auto" w:fill="FFFFFF" w:themeFill="background1"/>
            <w:vAlign w:val="center"/>
          </w:tcPr>
          <w:p w:rsidR="008F10EA" w:rsidRPr="00740364" w:rsidRDefault="008F10EA" w:rsidP="0074036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2071</w:t>
            </w:r>
          </w:p>
        </w:tc>
        <w:tc>
          <w:tcPr>
            <w:tcW w:w="1689" w:type="dxa"/>
            <w:shd w:val="clear" w:color="auto" w:fill="FFFFFF" w:themeFill="background1"/>
            <w:vAlign w:val="center"/>
          </w:tcPr>
          <w:p w:rsidR="008F10EA" w:rsidRPr="00740364" w:rsidRDefault="008F10EA" w:rsidP="0074036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35 497</w:t>
            </w:r>
          </w:p>
        </w:tc>
        <w:tc>
          <w:tcPr>
            <w:tcW w:w="1690" w:type="dxa"/>
            <w:shd w:val="clear" w:color="auto" w:fill="FFFFFF" w:themeFill="background1"/>
            <w:vAlign w:val="center"/>
          </w:tcPr>
          <w:p w:rsidR="008F10EA" w:rsidRPr="00740364" w:rsidRDefault="008F10EA" w:rsidP="0074036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40364">
              <w:rPr>
                <w:rFonts w:asciiTheme="majorBidi" w:hAnsiTheme="majorBidi" w:cstheme="majorBidi"/>
                <w:sz w:val="24"/>
                <w:szCs w:val="24"/>
              </w:rPr>
              <w:t>1.14%</w:t>
            </w:r>
          </w:p>
        </w:tc>
      </w:tr>
    </w:tbl>
    <w:p w:rsidR="008F10EA" w:rsidRDefault="008F10EA" w:rsidP="008F10EA">
      <w:pPr>
        <w:jc w:val="both"/>
        <w:rPr>
          <w:rFonts w:asciiTheme="majorBidi" w:hAnsiTheme="majorBidi" w:cstheme="majorBidi"/>
          <w:sz w:val="24"/>
          <w:szCs w:val="24"/>
        </w:rPr>
      </w:pPr>
    </w:p>
    <w:p w:rsidR="008F10EA" w:rsidRPr="000D522C" w:rsidRDefault="008F10EA" w:rsidP="008F10EA">
      <w:pPr>
        <w:jc w:val="both"/>
        <w:rPr>
          <w:rFonts w:asciiTheme="majorBidi" w:hAnsiTheme="majorBidi" w:cstheme="majorBidi"/>
          <w:sz w:val="24"/>
          <w:szCs w:val="24"/>
        </w:rPr>
      </w:pPr>
      <w:r w:rsidRPr="000D522C">
        <w:rPr>
          <w:rFonts w:asciiTheme="majorBidi" w:hAnsiTheme="majorBidi" w:cstheme="majorBidi"/>
          <w:sz w:val="24"/>
          <w:szCs w:val="24"/>
        </w:rPr>
        <w:t>Notre objectif par rapport à l’évaluation est de discuter les trois aspects suivants :</w:t>
      </w:r>
    </w:p>
    <w:p w:rsidR="008F10EA" w:rsidRPr="000D522C" w:rsidRDefault="008F10EA" w:rsidP="006B007E">
      <w:pPr>
        <w:pStyle w:val="Paragraphedeliste"/>
        <w:numPr>
          <w:ilvl w:val="0"/>
          <w:numId w:val="15"/>
        </w:numPr>
        <w:jc w:val="both"/>
        <w:rPr>
          <w:rFonts w:asciiTheme="majorBidi" w:hAnsiTheme="majorBidi" w:cstheme="majorBidi"/>
          <w:sz w:val="24"/>
          <w:szCs w:val="24"/>
        </w:rPr>
      </w:pPr>
      <w:r w:rsidRPr="000D522C">
        <w:rPr>
          <w:rFonts w:asciiTheme="majorBidi" w:hAnsiTheme="majorBidi" w:cstheme="majorBidi"/>
          <w:sz w:val="24"/>
          <w:szCs w:val="24"/>
        </w:rPr>
        <w:t>l’apport de l’information sociale sur le filtrage collaboratif.</w:t>
      </w:r>
    </w:p>
    <w:p w:rsidR="008F10EA" w:rsidRPr="000D522C" w:rsidRDefault="008F10EA" w:rsidP="006B007E">
      <w:pPr>
        <w:pStyle w:val="Paragraphedeliste"/>
        <w:numPr>
          <w:ilvl w:val="0"/>
          <w:numId w:val="15"/>
        </w:numPr>
        <w:jc w:val="both"/>
        <w:rPr>
          <w:rFonts w:asciiTheme="majorBidi" w:hAnsiTheme="majorBidi" w:cstheme="majorBidi"/>
          <w:sz w:val="24"/>
          <w:szCs w:val="24"/>
        </w:rPr>
      </w:pPr>
      <w:r w:rsidRPr="000D522C">
        <w:rPr>
          <w:rFonts w:asciiTheme="majorBidi" w:hAnsiTheme="majorBidi" w:cstheme="majorBidi"/>
          <w:sz w:val="24"/>
          <w:szCs w:val="24"/>
        </w:rPr>
        <w:t>l’apport de l’information sociale sur le filtrage collaboratif et le filtrage basé contenu.</w:t>
      </w:r>
    </w:p>
    <w:p w:rsidR="008F10EA" w:rsidRDefault="008F10EA" w:rsidP="006B007E">
      <w:pPr>
        <w:pStyle w:val="Paragraphedeliste"/>
        <w:numPr>
          <w:ilvl w:val="0"/>
          <w:numId w:val="15"/>
        </w:numPr>
        <w:jc w:val="both"/>
        <w:rPr>
          <w:rFonts w:asciiTheme="majorBidi" w:hAnsiTheme="majorBidi" w:cstheme="majorBidi"/>
          <w:sz w:val="24"/>
          <w:szCs w:val="24"/>
        </w:rPr>
      </w:pPr>
      <w:r w:rsidRPr="000D522C">
        <w:rPr>
          <w:rFonts w:asciiTheme="majorBidi" w:hAnsiTheme="majorBidi" w:cstheme="majorBidi"/>
          <w:sz w:val="24"/>
          <w:szCs w:val="24"/>
        </w:rPr>
        <w:t>l’apport du contexte dans la recommandation.</w:t>
      </w:r>
    </w:p>
    <w:p w:rsidR="008F10EA" w:rsidRDefault="008F10EA" w:rsidP="008F10EA">
      <w:pPr>
        <w:jc w:val="both"/>
        <w:rPr>
          <w:rFonts w:asciiTheme="majorBidi" w:hAnsiTheme="majorBidi" w:cstheme="majorBidi"/>
          <w:sz w:val="24"/>
          <w:szCs w:val="24"/>
        </w:rPr>
      </w:pPr>
      <w:r>
        <w:rPr>
          <w:rFonts w:asciiTheme="majorBidi" w:hAnsiTheme="majorBidi" w:cstheme="majorBidi"/>
          <w:sz w:val="24"/>
          <w:szCs w:val="24"/>
        </w:rPr>
        <w:t>Par conséquent on va effectuer les évaluations suivantes :</w:t>
      </w:r>
    </w:p>
    <w:p w:rsidR="008F10EA" w:rsidRDefault="008F10EA" w:rsidP="006B007E">
      <w:pPr>
        <w:pStyle w:val="Paragraphedeliste"/>
        <w:numPr>
          <w:ilvl w:val="0"/>
          <w:numId w:val="16"/>
        </w:numPr>
        <w:jc w:val="both"/>
        <w:rPr>
          <w:rFonts w:asciiTheme="majorBidi" w:hAnsiTheme="majorBidi" w:cstheme="majorBidi"/>
          <w:sz w:val="24"/>
          <w:szCs w:val="24"/>
        </w:rPr>
      </w:pPr>
      <w:r>
        <w:rPr>
          <w:rFonts w:asciiTheme="majorBidi" w:hAnsiTheme="majorBidi" w:cstheme="majorBidi"/>
          <w:sz w:val="24"/>
          <w:szCs w:val="24"/>
        </w:rPr>
        <w:t>l’évaluation préliminaire pour sauvegarder les meilleures conditions des modèles et donc fixer les meilleurs paramètres à utiliser dans la suite de nos évaluations.</w:t>
      </w:r>
    </w:p>
    <w:p w:rsidR="008F10EA" w:rsidRPr="000D522C" w:rsidRDefault="008F10EA" w:rsidP="006B007E">
      <w:pPr>
        <w:pStyle w:val="Paragraphedeliste"/>
        <w:numPr>
          <w:ilvl w:val="0"/>
          <w:numId w:val="16"/>
        </w:numPr>
        <w:jc w:val="both"/>
        <w:rPr>
          <w:rFonts w:asciiTheme="majorBidi" w:hAnsiTheme="majorBidi" w:cstheme="majorBidi"/>
          <w:sz w:val="24"/>
          <w:szCs w:val="24"/>
        </w:rPr>
      </w:pPr>
      <w:r w:rsidRPr="000D522C">
        <w:rPr>
          <w:rFonts w:asciiTheme="majorBidi" w:hAnsiTheme="majorBidi" w:cstheme="majorBidi"/>
          <w:sz w:val="24"/>
          <w:szCs w:val="24"/>
        </w:rPr>
        <w:t>l’apport de l’information sociale sur le filtrage collaboratif.</w:t>
      </w:r>
    </w:p>
    <w:p w:rsidR="008F10EA" w:rsidRPr="000D522C" w:rsidRDefault="008F10EA" w:rsidP="006B007E">
      <w:pPr>
        <w:pStyle w:val="Paragraphedeliste"/>
        <w:numPr>
          <w:ilvl w:val="0"/>
          <w:numId w:val="16"/>
        </w:numPr>
        <w:jc w:val="both"/>
        <w:rPr>
          <w:rFonts w:asciiTheme="majorBidi" w:hAnsiTheme="majorBidi" w:cstheme="majorBidi"/>
          <w:sz w:val="24"/>
          <w:szCs w:val="24"/>
        </w:rPr>
      </w:pPr>
      <w:r w:rsidRPr="000D522C">
        <w:rPr>
          <w:rFonts w:asciiTheme="majorBidi" w:hAnsiTheme="majorBidi" w:cstheme="majorBidi"/>
          <w:sz w:val="24"/>
          <w:szCs w:val="24"/>
        </w:rPr>
        <w:t>l’apport de l’information sociale sur le filtrage collaboratif et le filtrage basé contenu.</w:t>
      </w:r>
    </w:p>
    <w:p w:rsidR="00051C75" w:rsidRDefault="008F10EA" w:rsidP="00051C75">
      <w:pPr>
        <w:pStyle w:val="Paragraphedeliste"/>
        <w:numPr>
          <w:ilvl w:val="0"/>
          <w:numId w:val="16"/>
        </w:numPr>
        <w:jc w:val="both"/>
        <w:rPr>
          <w:rFonts w:asciiTheme="majorBidi" w:hAnsiTheme="majorBidi" w:cstheme="majorBidi"/>
          <w:sz w:val="24"/>
          <w:szCs w:val="24"/>
        </w:rPr>
      </w:pPr>
      <w:r w:rsidRPr="000D522C">
        <w:rPr>
          <w:rFonts w:asciiTheme="majorBidi" w:hAnsiTheme="majorBidi" w:cstheme="majorBidi"/>
          <w:sz w:val="24"/>
          <w:szCs w:val="24"/>
        </w:rPr>
        <w:t>l’apport du contexte dans la recommandation.</w:t>
      </w:r>
    </w:p>
    <w:p w:rsidR="00051C75" w:rsidRPr="00797F07" w:rsidRDefault="00051C75" w:rsidP="00051C75">
      <w:pPr>
        <w:jc w:val="both"/>
        <w:rPr>
          <w:rFonts w:asciiTheme="majorBidi" w:hAnsiTheme="majorBidi" w:cstheme="majorBidi"/>
          <w:b/>
          <w:bCs/>
          <w:sz w:val="24"/>
          <w:szCs w:val="24"/>
        </w:rPr>
      </w:pPr>
      <w:r w:rsidRPr="00797F07">
        <w:rPr>
          <w:rFonts w:asciiTheme="majorBidi" w:hAnsiTheme="majorBidi" w:cstheme="majorBidi"/>
          <w:b/>
          <w:bCs/>
          <w:sz w:val="24"/>
          <w:szCs w:val="24"/>
        </w:rPr>
        <w:t>Remarque :</w:t>
      </w:r>
    </w:p>
    <w:p w:rsidR="00051C75" w:rsidRDefault="00807501" w:rsidP="00807501">
      <w:pPr>
        <w:jc w:val="both"/>
        <w:rPr>
          <w:rFonts w:asciiTheme="majorBidi" w:hAnsiTheme="majorBidi" w:cstheme="majorBidi"/>
          <w:sz w:val="24"/>
          <w:szCs w:val="24"/>
        </w:rPr>
      </w:pPr>
      <w:r w:rsidRPr="00797F07">
        <w:rPr>
          <w:rFonts w:asciiTheme="majorBidi" w:hAnsiTheme="majorBidi" w:cstheme="majorBidi"/>
          <w:sz w:val="24"/>
          <w:szCs w:val="24"/>
        </w:rPr>
        <w:t>Dans ce qui suit nous utilisons la fonction d’optimisation Adam car nous avons constaté qu’elle est largement meilleure que la fonction SGD comme le montre l’exemple suivant sur le même échantillon :</w:t>
      </w:r>
    </w:p>
    <w:p w:rsidR="00807501" w:rsidRDefault="00807501" w:rsidP="00807501">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2875610" cy="1936750"/>
            <wp:effectExtent l="19050" t="0" r="940" b="0"/>
            <wp:docPr id="12" name="Image 11" descr="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m.png"/>
                    <pic:cNvPicPr/>
                  </pic:nvPicPr>
                  <pic:blipFill>
                    <a:blip r:embed="rId23" cstate="print"/>
                    <a:stretch>
                      <a:fillRect/>
                    </a:stretch>
                  </pic:blipFill>
                  <pic:spPr>
                    <a:xfrm>
                      <a:off x="0" y="0"/>
                      <a:ext cx="2876550" cy="1937383"/>
                    </a:xfrm>
                    <a:prstGeom prst="rect">
                      <a:avLst/>
                    </a:prstGeom>
                  </pic:spPr>
                </pic:pic>
              </a:graphicData>
            </a:graphic>
          </wp:inline>
        </w:drawing>
      </w:r>
      <w:r>
        <w:rPr>
          <w:rFonts w:asciiTheme="majorBidi" w:hAnsiTheme="majorBidi" w:cstheme="majorBidi"/>
          <w:noProof/>
          <w:sz w:val="24"/>
          <w:szCs w:val="24"/>
          <w:lang w:eastAsia="fr-FR"/>
        </w:rPr>
        <w:drawing>
          <wp:inline distT="0" distB="0" distL="0" distR="0">
            <wp:extent cx="2654300" cy="1936398"/>
            <wp:effectExtent l="19050" t="0" r="0" b="0"/>
            <wp:docPr id="14" name="Image 13" descr="sg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d (1).png"/>
                    <pic:cNvPicPr/>
                  </pic:nvPicPr>
                  <pic:blipFill>
                    <a:blip r:embed="rId24" cstate="print"/>
                    <a:stretch>
                      <a:fillRect/>
                    </a:stretch>
                  </pic:blipFill>
                  <pic:spPr>
                    <a:xfrm>
                      <a:off x="0" y="0"/>
                      <a:ext cx="2663697" cy="1943253"/>
                    </a:xfrm>
                    <a:prstGeom prst="rect">
                      <a:avLst/>
                    </a:prstGeom>
                  </pic:spPr>
                </pic:pic>
              </a:graphicData>
            </a:graphic>
          </wp:inline>
        </w:drawing>
      </w:r>
    </w:p>
    <w:p w:rsidR="00CB6122" w:rsidRDefault="00CB6122" w:rsidP="00CB6122">
      <w:pPr>
        <w:jc w:val="center"/>
        <w:rPr>
          <w:rFonts w:asciiTheme="majorBidi" w:hAnsiTheme="majorBidi" w:cstheme="majorBidi"/>
        </w:rPr>
      </w:pPr>
      <w:r w:rsidRPr="00CB6122">
        <w:rPr>
          <w:rFonts w:asciiTheme="majorBidi" w:hAnsiTheme="majorBidi" w:cstheme="majorBidi"/>
          <w:b/>
          <w:bCs/>
        </w:rPr>
        <w:t>Figure 3.6</w:t>
      </w:r>
      <w:r w:rsidRPr="00CB6122">
        <w:rPr>
          <w:rFonts w:asciiTheme="majorBidi" w:hAnsiTheme="majorBidi" w:cstheme="majorBidi"/>
        </w:rPr>
        <w:t> : résultats des deux fonctions d’optimisation sur le même échantillon</w:t>
      </w:r>
      <w:r>
        <w:rPr>
          <w:rFonts w:asciiTheme="majorBidi" w:hAnsiTheme="majorBidi" w:cstheme="majorBidi"/>
        </w:rPr>
        <w:t xml:space="preserve"> (</w:t>
      </w:r>
      <w:r w:rsidR="00CD3634">
        <w:rPr>
          <w:rFonts w:asciiTheme="majorBidi" w:hAnsiTheme="majorBidi" w:cstheme="majorBidi"/>
        </w:rPr>
        <w:t xml:space="preserve">à gauche </w:t>
      </w:r>
      <w:r w:rsidRPr="00CB6122">
        <w:rPr>
          <w:rFonts w:asciiTheme="majorBidi" w:hAnsiTheme="majorBidi" w:cstheme="majorBidi"/>
        </w:rPr>
        <w:t>Adam-</w:t>
      </w:r>
      <w:r w:rsidR="00CD3634" w:rsidRPr="00CD3634">
        <w:rPr>
          <w:rFonts w:asciiTheme="majorBidi" w:hAnsiTheme="majorBidi" w:cstheme="majorBidi"/>
        </w:rPr>
        <w:t xml:space="preserve"> </w:t>
      </w:r>
      <w:r w:rsidR="00CD3634">
        <w:rPr>
          <w:rFonts w:asciiTheme="majorBidi" w:hAnsiTheme="majorBidi" w:cstheme="majorBidi"/>
        </w:rPr>
        <w:t xml:space="preserve">à droite </w:t>
      </w:r>
      <w:r w:rsidRPr="00CB6122">
        <w:rPr>
          <w:rFonts w:asciiTheme="majorBidi" w:hAnsiTheme="majorBidi" w:cstheme="majorBidi"/>
        </w:rPr>
        <w:t>SGD)</w:t>
      </w:r>
      <w:r>
        <w:rPr>
          <w:rFonts w:asciiTheme="majorBidi" w:hAnsiTheme="majorBidi" w:cstheme="majorBidi"/>
        </w:rPr>
        <w:t>.</w:t>
      </w:r>
    </w:p>
    <w:p w:rsidR="00807501" w:rsidRPr="00051C75" w:rsidRDefault="00CB6122" w:rsidP="006651EC">
      <w:pPr>
        <w:jc w:val="both"/>
        <w:rPr>
          <w:rFonts w:asciiTheme="majorBidi" w:hAnsiTheme="majorBidi" w:cstheme="majorBidi"/>
          <w:sz w:val="24"/>
          <w:szCs w:val="24"/>
        </w:rPr>
      </w:pPr>
      <w:r w:rsidRPr="006651EC">
        <w:rPr>
          <w:rFonts w:asciiTheme="majorBidi" w:hAnsiTheme="majorBidi" w:cstheme="majorBidi"/>
          <w:color w:val="222222"/>
          <w:sz w:val="24"/>
          <w:szCs w:val="24"/>
          <w:shd w:val="clear" w:color="auto" w:fill="FFFFFF"/>
        </w:rPr>
        <w:lastRenderedPageBreak/>
        <w:t>Le HR@10</w:t>
      </w:r>
      <w:r w:rsidR="006651EC" w:rsidRPr="006651EC">
        <w:rPr>
          <w:rFonts w:asciiTheme="majorBidi" w:hAnsiTheme="majorBidi" w:cstheme="majorBidi"/>
          <w:color w:val="222222"/>
          <w:sz w:val="24"/>
          <w:szCs w:val="24"/>
          <w:shd w:val="clear" w:color="auto" w:fill="FFFFFF"/>
        </w:rPr>
        <w:t> de</w:t>
      </w:r>
      <w:r w:rsidRPr="006651EC">
        <w:rPr>
          <w:rFonts w:asciiTheme="majorBidi" w:hAnsiTheme="majorBidi" w:cstheme="majorBidi"/>
          <w:color w:val="222222"/>
          <w:sz w:val="24"/>
          <w:szCs w:val="24"/>
          <w:shd w:val="clear" w:color="auto" w:fill="FFFFFF"/>
        </w:rPr>
        <w:t xml:space="preserve"> SGD est si bas qu'on ne peut pas se fier à ses résultats, de même pour</w:t>
      </w:r>
      <w:r w:rsidR="006651EC" w:rsidRPr="006651EC">
        <w:rPr>
          <w:rFonts w:asciiTheme="majorBidi" w:hAnsiTheme="majorBidi" w:cstheme="majorBidi"/>
          <w:color w:val="222222"/>
          <w:sz w:val="24"/>
          <w:szCs w:val="24"/>
          <w:shd w:val="clear" w:color="auto" w:fill="FFFFFF"/>
        </w:rPr>
        <w:t> NDCG@10,car</w:t>
      </w:r>
      <w:r w:rsidRPr="006651EC">
        <w:rPr>
          <w:rFonts w:asciiTheme="majorBidi" w:hAnsiTheme="majorBidi" w:cstheme="majorBidi"/>
          <w:color w:val="222222"/>
          <w:sz w:val="24"/>
          <w:szCs w:val="24"/>
          <w:shd w:val="clear" w:color="auto" w:fill="FFFFFF"/>
        </w:rPr>
        <w:t xml:space="preserve"> ce dernier est calculé par rapport au Hit@10 (le hit@10 pour Adam est 6 fois supérieur).</w:t>
      </w:r>
    </w:p>
    <w:p w:rsidR="008F10EA" w:rsidRDefault="008F10EA" w:rsidP="008F10EA">
      <w:pPr>
        <w:jc w:val="both"/>
        <w:rPr>
          <w:rFonts w:asciiTheme="majorBidi" w:hAnsiTheme="majorBidi" w:cstheme="majorBidi"/>
          <w:b/>
          <w:bCs/>
          <w:sz w:val="24"/>
          <w:szCs w:val="24"/>
        </w:rPr>
      </w:pPr>
      <w:r>
        <w:rPr>
          <w:rFonts w:asciiTheme="majorBidi" w:hAnsiTheme="majorBidi" w:cstheme="majorBidi"/>
          <w:b/>
          <w:bCs/>
          <w:sz w:val="24"/>
          <w:szCs w:val="24"/>
        </w:rPr>
        <w:t>4.1</w:t>
      </w:r>
      <w:r w:rsidR="00783CCE">
        <w:rPr>
          <w:rFonts w:asciiTheme="majorBidi" w:hAnsiTheme="majorBidi" w:cstheme="majorBidi"/>
          <w:b/>
          <w:bCs/>
          <w:sz w:val="24"/>
          <w:szCs w:val="24"/>
        </w:rPr>
        <w:t xml:space="preserve"> </w:t>
      </w:r>
      <w:r>
        <w:rPr>
          <w:rFonts w:asciiTheme="majorBidi" w:hAnsiTheme="majorBidi" w:cstheme="majorBidi"/>
          <w:b/>
          <w:bCs/>
          <w:sz w:val="24"/>
          <w:szCs w:val="24"/>
        </w:rPr>
        <w:t>- Evaluations préliminaires</w:t>
      </w:r>
    </w:p>
    <w:p w:rsidR="008F10EA" w:rsidRDefault="008F10EA" w:rsidP="008F10EA">
      <w:pPr>
        <w:jc w:val="both"/>
        <w:rPr>
          <w:rFonts w:asciiTheme="majorBidi" w:hAnsiTheme="majorBidi" w:cstheme="majorBidi"/>
          <w:sz w:val="24"/>
          <w:szCs w:val="24"/>
        </w:rPr>
      </w:pPr>
      <w:r w:rsidRPr="00334F37">
        <w:rPr>
          <w:rFonts w:asciiTheme="majorBidi" w:hAnsiTheme="majorBidi" w:cstheme="majorBidi"/>
          <w:sz w:val="24"/>
          <w:szCs w:val="24"/>
        </w:rPr>
        <w:t xml:space="preserve">Nous procédons à cette évaluation </w:t>
      </w:r>
      <w:r w:rsidR="00F77220">
        <w:rPr>
          <w:rFonts w:asciiTheme="majorBidi" w:hAnsiTheme="majorBidi" w:cstheme="majorBidi"/>
          <w:sz w:val="24"/>
          <w:szCs w:val="24"/>
        </w:rPr>
        <w:t xml:space="preserve">pour </w:t>
      </w:r>
      <w:r w:rsidR="00F77220" w:rsidRPr="00334F37">
        <w:rPr>
          <w:rFonts w:asciiTheme="majorBidi" w:hAnsiTheme="majorBidi" w:cstheme="majorBidi"/>
          <w:sz w:val="24"/>
          <w:szCs w:val="24"/>
        </w:rPr>
        <w:t>déterminer</w:t>
      </w:r>
      <w:r w:rsidRPr="00334F37">
        <w:rPr>
          <w:rFonts w:asciiTheme="majorBidi" w:hAnsiTheme="majorBidi" w:cstheme="majorBidi"/>
          <w:sz w:val="24"/>
          <w:szCs w:val="24"/>
        </w:rPr>
        <w:t xml:space="preserve"> les meilleurs paramètres des modèles de notre approche afin d’étudier l’évolution de celle-ci.</w:t>
      </w:r>
    </w:p>
    <w:p w:rsidR="008F10EA" w:rsidRPr="00334F37" w:rsidRDefault="008F10EA" w:rsidP="008F10EA">
      <w:pPr>
        <w:jc w:val="both"/>
        <w:rPr>
          <w:rFonts w:asciiTheme="majorBidi" w:hAnsiTheme="majorBidi" w:cstheme="majorBidi"/>
          <w:sz w:val="24"/>
          <w:szCs w:val="24"/>
        </w:rPr>
      </w:pPr>
      <w:r w:rsidRPr="00334F37">
        <w:rPr>
          <w:rFonts w:asciiTheme="majorBidi" w:hAnsiTheme="majorBidi" w:cstheme="majorBidi"/>
          <w:sz w:val="24"/>
          <w:szCs w:val="24"/>
        </w:rPr>
        <w:t>Les tableaux ci-dessous contiennent les valeurs des métriques HR, NDCG et Ecart du modèle donné.</w:t>
      </w:r>
    </w:p>
    <w:p w:rsidR="008F10EA" w:rsidRDefault="00B6292A" w:rsidP="008F10EA">
      <w:pPr>
        <w:jc w:val="both"/>
        <w:rPr>
          <w:rFonts w:asciiTheme="majorBidi" w:hAnsiTheme="majorBidi" w:cstheme="majorBidi"/>
          <w:b/>
          <w:bCs/>
          <w:sz w:val="24"/>
          <w:szCs w:val="24"/>
        </w:rPr>
      </w:pPr>
      <w:r>
        <w:rPr>
          <w:rFonts w:asciiTheme="majorBidi" w:hAnsiTheme="majorBidi" w:cstheme="majorBidi"/>
          <w:b/>
          <w:bCs/>
          <w:sz w:val="24"/>
          <w:szCs w:val="24"/>
        </w:rPr>
        <w:t xml:space="preserve">4.1.1 - </w:t>
      </w:r>
      <w:r w:rsidR="008F10EA">
        <w:rPr>
          <w:rFonts w:asciiTheme="majorBidi" w:hAnsiTheme="majorBidi" w:cstheme="majorBidi"/>
          <w:b/>
          <w:bCs/>
          <w:sz w:val="24"/>
          <w:szCs w:val="24"/>
        </w:rPr>
        <w:t>Evaluation HybMLP</w:t>
      </w:r>
    </w:p>
    <w:p w:rsidR="008F10EA" w:rsidRDefault="008F10EA" w:rsidP="008F10EA">
      <w:pPr>
        <w:ind w:firstLine="567"/>
        <w:jc w:val="both"/>
        <w:rPr>
          <w:rFonts w:asciiTheme="majorBidi" w:hAnsiTheme="majorBidi" w:cstheme="majorBidi"/>
          <w:sz w:val="24"/>
          <w:szCs w:val="24"/>
        </w:rPr>
      </w:pPr>
      <w:r>
        <w:rPr>
          <w:rFonts w:asciiTheme="majorBidi" w:hAnsiTheme="majorBidi" w:cstheme="majorBidi"/>
          <w:sz w:val="24"/>
          <w:szCs w:val="24"/>
        </w:rPr>
        <w:t>Nous</w:t>
      </w:r>
      <w:r w:rsidRPr="004423A7">
        <w:rPr>
          <w:rFonts w:asciiTheme="majorBidi" w:hAnsiTheme="majorBidi" w:cstheme="majorBidi"/>
          <w:sz w:val="24"/>
          <w:szCs w:val="24"/>
        </w:rPr>
        <w:t xml:space="preserve"> évaluons le TOP 10 de chaque utilisateur après un certain nombre </w:t>
      </w:r>
      <w:r w:rsidR="00F77220" w:rsidRPr="004423A7">
        <w:rPr>
          <w:rFonts w:asciiTheme="majorBidi" w:hAnsiTheme="majorBidi" w:cstheme="majorBidi"/>
          <w:sz w:val="24"/>
          <w:szCs w:val="24"/>
        </w:rPr>
        <w:t>d’epochs puis</w:t>
      </w:r>
      <w:r w:rsidRPr="004423A7">
        <w:rPr>
          <w:rFonts w:asciiTheme="majorBidi" w:hAnsiTheme="majorBidi" w:cstheme="majorBidi"/>
          <w:sz w:val="24"/>
          <w:szCs w:val="24"/>
        </w:rPr>
        <w:t xml:space="preserve"> on calcule la moyenne des HR et NDCG de tous les utilisateurs par itération. Pour cette évaluation les jeux d’entraînement sont équilibrés (le nombre d’instances négatives est égal à celui des instances positives).</w:t>
      </w:r>
    </w:p>
    <w:tbl>
      <w:tblPr>
        <w:tblStyle w:val="TableauGrille4-Accentuation11"/>
        <w:tblW w:w="10764" w:type="dxa"/>
        <w:jc w:val="center"/>
        <w:tblCellMar>
          <w:top w:w="108" w:type="dxa"/>
          <w:bottom w:w="108" w:type="dxa"/>
        </w:tblCellMar>
        <w:tblLook w:val="04A0" w:firstRow="1" w:lastRow="0" w:firstColumn="1" w:lastColumn="0" w:noHBand="0" w:noVBand="1"/>
      </w:tblPr>
      <w:tblGrid>
        <w:gridCol w:w="803"/>
        <w:gridCol w:w="821"/>
        <w:gridCol w:w="821"/>
        <w:gridCol w:w="821"/>
        <w:gridCol w:w="821"/>
        <w:gridCol w:w="821"/>
        <w:gridCol w:w="821"/>
        <w:gridCol w:w="821"/>
        <w:gridCol w:w="821"/>
        <w:gridCol w:w="821"/>
        <w:gridCol w:w="821"/>
        <w:gridCol w:w="821"/>
        <w:gridCol w:w="923"/>
        <w:gridCol w:w="7"/>
      </w:tblGrid>
      <w:tr w:rsidR="008F10EA" w:rsidTr="00403807">
        <w:trPr>
          <w:cnfStyle w:val="100000000000" w:firstRow="1" w:lastRow="0" w:firstColumn="0" w:lastColumn="0" w:oddVBand="0" w:evenVBand="0" w:oddHBand="0"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10764" w:type="dxa"/>
            <w:gridSpan w:val="14"/>
            <w:shd w:val="clear" w:color="auto" w:fill="BDD6EE" w:themeFill="accent1" w:themeFillTint="66"/>
            <w:vAlign w:val="center"/>
          </w:tcPr>
          <w:p w:rsidR="008F10EA" w:rsidRPr="00D63666" w:rsidRDefault="008F10EA" w:rsidP="00403807">
            <w:pPr>
              <w:jc w:val="center"/>
              <w:rPr>
                <w:rFonts w:ascii="Times New Roman" w:hAnsi="Times New Roman" w:cs="Times New Roman"/>
                <w:b w:val="0"/>
                <w:bCs w:val="0"/>
                <w:i/>
                <w:iCs/>
                <w:color w:val="000000" w:themeColor="text1"/>
              </w:rPr>
            </w:pPr>
            <w:r w:rsidRPr="00D63666">
              <w:rPr>
                <w:rFonts w:ascii="Times New Roman" w:hAnsi="Times New Roman" w:cs="Times New Roman"/>
                <w:i/>
                <w:iCs/>
                <w:color w:val="000000" w:themeColor="text1"/>
                <w:sz w:val="24"/>
                <w:szCs w:val="24"/>
              </w:rPr>
              <w:t>Movie-lens 1M</w:t>
            </w:r>
          </w:p>
        </w:tc>
      </w:tr>
      <w:tr w:rsidR="008F10EA" w:rsidTr="00403807">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D63666" w:rsidRDefault="008F10EA" w:rsidP="00403807">
            <w:pPr>
              <w:jc w:val="center"/>
              <w:rPr>
                <w:rFonts w:ascii="Times New Roman" w:hAnsi="Times New Roman" w:cs="Times New Roman"/>
                <w:color w:val="000000"/>
              </w:rPr>
            </w:pPr>
            <w:r w:rsidRPr="00D63666">
              <w:rPr>
                <w:rFonts w:ascii="Times New Roman" w:hAnsi="Times New Roman" w:cs="Times New Roman"/>
                <w:color w:val="000000"/>
              </w:rPr>
              <w:t>NC</w:t>
            </w:r>
          </w:p>
        </w:tc>
        <w:tc>
          <w:tcPr>
            <w:tcW w:w="1642" w:type="dxa"/>
            <w:gridSpan w:val="2"/>
            <w:shd w:val="clear" w:color="auto" w:fill="BDD6EE" w:themeFill="accent1" w:themeFillTint="66"/>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D63666">
              <w:rPr>
                <w:rFonts w:ascii="Times New Roman" w:hAnsi="Times New Roman" w:cs="Times New Roman"/>
                <w:b/>
                <w:bCs/>
                <w:color w:val="000000"/>
              </w:rPr>
              <w:t>HybMLP-0</w:t>
            </w:r>
          </w:p>
        </w:tc>
        <w:tc>
          <w:tcPr>
            <w:tcW w:w="1642" w:type="dxa"/>
            <w:gridSpan w:val="2"/>
            <w:shd w:val="clear" w:color="auto" w:fill="BDD6EE" w:themeFill="accent1" w:themeFillTint="66"/>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D63666">
              <w:rPr>
                <w:rFonts w:ascii="Times New Roman" w:hAnsi="Times New Roman" w:cs="Times New Roman"/>
                <w:b/>
                <w:bCs/>
                <w:color w:val="000000"/>
              </w:rPr>
              <w:t>HybMLP-1</w:t>
            </w:r>
          </w:p>
        </w:tc>
        <w:tc>
          <w:tcPr>
            <w:tcW w:w="1642" w:type="dxa"/>
            <w:gridSpan w:val="2"/>
            <w:shd w:val="clear" w:color="auto" w:fill="BDD6EE" w:themeFill="accent1" w:themeFillTint="66"/>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D63666">
              <w:rPr>
                <w:rFonts w:ascii="Times New Roman" w:hAnsi="Times New Roman" w:cs="Times New Roman"/>
                <w:b/>
                <w:bCs/>
                <w:color w:val="000000"/>
              </w:rPr>
              <w:t>HybMLP-2</w:t>
            </w:r>
          </w:p>
        </w:tc>
        <w:tc>
          <w:tcPr>
            <w:tcW w:w="1642" w:type="dxa"/>
            <w:gridSpan w:val="2"/>
            <w:shd w:val="clear" w:color="auto" w:fill="BDD6EE" w:themeFill="accent1" w:themeFillTint="66"/>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D63666">
              <w:rPr>
                <w:rFonts w:ascii="Times New Roman" w:hAnsi="Times New Roman" w:cs="Times New Roman"/>
                <w:b/>
                <w:bCs/>
                <w:color w:val="000000"/>
              </w:rPr>
              <w:t>HybMLP-3</w:t>
            </w:r>
          </w:p>
        </w:tc>
        <w:tc>
          <w:tcPr>
            <w:tcW w:w="1642" w:type="dxa"/>
            <w:gridSpan w:val="2"/>
            <w:shd w:val="clear" w:color="auto" w:fill="BDD6EE" w:themeFill="accent1" w:themeFillTint="66"/>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D63666">
              <w:rPr>
                <w:rFonts w:ascii="Times New Roman" w:hAnsi="Times New Roman" w:cs="Times New Roman"/>
                <w:b/>
                <w:bCs/>
                <w:color w:val="000000"/>
              </w:rPr>
              <w:t>HybMLP-4</w:t>
            </w:r>
          </w:p>
        </w:tc>
        <w:tc>
          <w:tcPr>
            <w:tcW w:w="1751" w:type="dxa"/>
            <w:gridSpan w:val="3"/>
            <w:shd w:val="clear" w:color="auto" w:fill="BDD6EE" w:themeFill="accent1" w:themeFillTint="66"/>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D63666">
              <w:rPr>
                <w:rFonts w:ascii="Times New Roman" w:hAnsi="Times New Roman" w:cs="Times New Roman"/>
                <w:b/>
                <w:bCs/>
                <w:color w:val="000000"/>
              </w:rPr>
              <w:t>HybMLP-5</w:t>
            </w:r>
          </w:p>
        </w:tc>
      </w:tr>
      <w:tr w:rsidR="008F10EA" w:rsidTr="00403807">
        <w:trPr>
          <w:gridAfter w:val="1"/>
          <w:wAfter w:w="7" w:type="dxa"/>
          <w:trHeight w:val="970"/>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D63666" w:rsidRDefault="008F10EA" w:rsidP="00403807">
            <w:pPr>
              <w:jc w:val="center"/>
              <w:rPr>
                <w:rFonts w:ascii="Times New Roman" w:hAnsi="Times New Roman" w:cs="Times New Roman"/>
                <w:color w:val="000000"/>
              </w:rPr>
            </w:pPr>
            <w:r w:rsidRPr="00D63666">
              <w:rPr>
                <w:rFonts w:ascii="Times New Roman" w:hAnsi="Times New Roman" w:cs="Times New Roman"/>
                <w:color w:val="000000"/>
              </w:rPr>
              <w:t>TE</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HR</w:t>
            </w:r>
            <w:r w:rsidRPr="00D63666">
              <w:rPr>
                <w:rFonts w:ascii="Times New Roman" w:hAnsi="Times New Roman" w:cs="Times New Roman"/>
                <w:color w:val="000000"/>
              </w:rPr>
              <w:br/>
              <w:t>@10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NDC</w:t>
            </w:r>
            <w:r w:rsidRPr="00D63666">
              <w:rPr>
                <w:rFonts w:ascii="Times New Roman" w:hAnsi="Times New Roman" w:cs="Times New Roman"/>
                <w:color w:val="000000"/>
              </w:rPr>
              <w:br/>
              <w:t>G@10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HR</w:t>
            </w:r>
            <w:r w:rsidRPr="00D63666">
              <w:rPr>
                <w:rFonts w:ascii="Times New Roman" w:hAnsi="Times New Roman" w:cs="Times New Roman"/>
                <w:color w:val="000000"/>
              </w:rPr>
              <w:br/>
              <w:t>@10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NDC</w:t>
            </w:r>
            <w:r w:rsidRPr="00D63666">
              <w:rPr>
                <w:rFonts w:ascii="Times New Roman" w:hAnsi="Times New Roman" w:cs="Times New Roman"/>
                <w:color w:val="000000"/>
              </w:rPr>
              <w:br/>
              <w:t>G@10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HR</w:t>
            </w:r>
            <w:r w:rsidRPr="00D63666">
              <w:rPr>
                <w:rFonts w:ascii="Times New Roman" w:hAnsi="Times New Roman" w:cs="Times New Roman"/>
                <w:color w:val="000000"/>
              </w:rPr>
              <w:br/>
              <w:t>@10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NDC</w:t>
            </w:r>
            <w:r w:rsidRPr="00D63666">
              <w:rPr>
                <w:rFonts w:ascii="Times New Roman" w:hAnsi="Times New Roman" w:cs="Times New Roman"/>
                <w:color w:val="000000"/>
              </w:rPr>
              <w:br/>
              <w:t>G@10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HR</w:t>
            </w:r>
            <w:r w:rsidRPr="00D63666">
              <w:rPr>
                <w:rFonts w:ascii="Times New Roman" w:hAnsi="Times New Roman" w:cs="Times New Roman"/>
                <w:color w:val="000000"/>
              </w:rPr>
              <w:br/>
              <w:t>@10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NDC</w:t>
            </w:r>
            <w:r w:rsidRPr="00D63666">
              <w:rPr>
                <w:rFonts w:ascii="Times New Roman" w:hAnsi="Times New Roman" w:cs="Times New Roman"/>
                <w:color w:val="000000"/>
              </w:rPr>
              <w:br/>
              <w:t>G@10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HR</w:t>
            </w:r>
            <w:r w:rsidRPr="00D63666">
              <w:rPr>
                <w:rFonts w:ascii="Times New Roman" w:hAnsi="Times New Roman" w:cs="Times New Roman"/>
                <w:color w:val="000000"/>
              </w:rPr>
              <w:br/>
              <w:t>@10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NDC</w:t>
            </w:r>
            <w:r w:rsidRPr="00D63666">
              <w:rPr>
                <w:rFonts w:ascii="Times New Roman" w:hAnsi="Times New Roman" w:cs="Times New Roman"/>
                <w:color w:val="000000"/>
              </w:rPr>
              <w:br/>
              <w:t>G@10</w:t>
            </w:r>
          </w:p>
        </w:tc>
        <w:tc>
          <w:tcPr>
            <w:tcW w:w="821"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HR</w:t>
            </w:r>
            <w:r w:rsidRPr="00D63666">
              <w:rPr>
                <w:rFonts w:ascii="Times New Roman" w:hAnsi="Times New Roman" w:cs="Times New Roman"/>
                <w:color w:val="000000"/>
              </w:rPr>
              <w:br/>
              <w:t>@10</w:t>
            </w:r>
          </w:p>
        </w:tc>
        <w:tc>
          <w:tcPr>
            <w:tcW w:w="923" w:type="dxa"/>
            <w:shd w:val="clear" w:color="auto" w:fill="BDD6EE" w:themeFill="accent1" w:themeFillTint="66"/>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NDC</w:t>
            </w:r>
            <w:r w:rsidRPr="00D63666">
              <w:rPr>
                <w:rFonts w:ascii="Times New Roman" w:hAnsi="Times New Roman" w:cs="Times New Roman"/>
                <w:color w:val="000000"/>
              </w:rPr>
              <w:br/>
              <w:t>G@10</w:t>
            </w:r>
          </w:p>
        </w:tc>
      </w:tr>
      <w:tr w:rsidR="008F10EA" w:rsidTr="00403807">
        <w:trPr>
          <w:gridAfter w:val="1"/>
          <w:cnfStyle w:val="000000100000" w:firstRow="0" w:lastRow="0" w:firstColumn="0" w:lastColumn="0" w:oddVBand="0" w:evenVBand="0" w:oddHBand="1" w:evenHBand="0" w:firstRowFirstColumn="0" w:firstRowLastColumn="0" w:lastRowFirstColumn="0" w:lastRowLastColumn="0"/>
          <w:wAfter w:w="7" w:type="dxa"/>
          <w:trHeight w:val="57"/>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D63666" w:rsidRDefault="008F10EA" w:rsidP="00403807">
            <w:pPr>
              <w:jc w:val="center"/>
              <w:rPr>
                <w:rFonts w:ascii="Times New Roman" w:hAnsi="Times New Roman" w:cs="Times New Roman"/>
              </w:rPr>
            </w:pPr>
            <w:r w:rsidRPr="00D63666">
              <w:rPr>
                <w:rFonts w:ascii="Times New Roman" w:hAnsi="Times New Roman" w:cs="Times New Roman"/>
              </w:rPr>
              <w:t>8</w:t>
            </w:r>
          </w:p>
        </w:tc>
        <w:tc>
          <w:tcPr>
            <w:tcW w:w="821" w:type="dxa"/>
            <w:shd w:val="clear" w:color="auto" w:fill="FFFFFF" w:themeFill="background1"/>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0.560</w:t>
            </w:r>
          </w:p>
        </w:tc>
        <w:tc>
          <w:tcPr>
            <w:tcW w:w="821" w:type="dxa"/>
            <w:shd w:val="clear" w:color="auto" w:fill="FFFFFF" w:themeFill="background1"/>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0.334</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0.716</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0.443</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0.733</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0.462</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0.746</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0.475</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0.756</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0.484</w:t>
            </w:r>
          </w:p>
        </w:tc>
        <w:tc>
          <w:tcPr>
            <w:tcW w:w="821" w:type="dxa"/>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0.761</w:t>
            </w:r>
          </w:p>
        </w:tc>
        <w:tc>
          <w:tcPr>
            <w:tcW w:w="923" w:type="dxa"/>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0.494</w:t>
            </w:r>
          </w:p>
        </w:tc>
      </w:tr>
      <w:tr w:rsidR="008F10EA" w:rsidTr="00403807">
        <w:trPr>
          <w:gridAfter w:val="1"/>
          <w:wAfter w:w="7" w:type="dxa"/>
          <w:trHeight w:val="455"/>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D63666" w:rsidRDefault="008F10EA" w:rsidP="00403807">
            <w:pPr>
              <w:jc w:val="center"/>
              <w:rPr>
                <w:rFonts w:ascii="Times New Roman" w:hAnsi="Times New Roman" w:cs="Times New Roman"/>
              </w:rPr>
            </w:pPr>
            <w:r w:rsidRPr="00D63666">
              <w:rPr>
                <w:rFonts w:ascii="Times New Roman" w:hAnsi="Times New Roman" w:cs="Times New Roman"/>
              </w:rPr>
              <w:t>16</w:t>
            </w:r>
          </w:p>
        </w:tc>
        <w:tc>
          <w:tcPr>
            <w:tcW w:w="821" w:type="dxa"/>
            <w:shd w:val="clear" w:color="auto" w:fill="FFFFFF" w:themeFill="background1"/>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0.566</w:t>
            </w:r>
          </w:p>
        </w:tc>
        <w:tc>
          <w:tcPr>
            <w:tcW w:w="821" w:type="dxa"/>
            <w:shd w:val="clear" w:color="auto" w:fill="FFFFFF" w:themeFill="background1"/>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0.334</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0.719</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0.449</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0.750</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0.484</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0.759</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0.492</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0.761</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0.502</w:t>
            </w:r>
          </w:p>
        </w:tc>
        <w:tc>
          <w:tcPr>
            <w:tcW w:w="821" w:type="dxa"/>
            <w:shd w:val="clear" w:color="auto" w:fill="DEEAF6" w:themeFill="accent1" w:themeFillTint="33"/>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0.771</w:t>
            </w:r>
          </w:p>
        </w:tc>
        <w:tc>
          <w:tcPr>
            <w:tcW w:w="923" w:type="dxa"/>
            <w:shd w:val="clear" w:color="auto" w:fill="DEEAF6" w:themeFill="accent1" w:themeFillTint="33"/>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0.513</w:t>
            </w:r>
          </w:p>
        </w:tc>
      </w:tr>
      <w:tr w:rsidR="008F10EA" w:rsidTr="00403807">
        <w:trPr>
          <w:gridAfter w:val="1"/>
          <w:cnfStyle w:val="000000100000" w:firstRow="0" w:lastRow="0" w:firstColumn="0" w:lastColumn="0" w:oddVBand="0" w:evenVBand="0" w:oddHBand="1" w:evenHBand="0" w:firstRowFirstColumn="0" w:firstRowLastColumn="0" w:lastRowFirstColumn="0" w:lastRowLastColumn="0"/>
          <w:wAfter w:w="7" w:type="dxa"/>
          <w:trHeight w:val="455"/>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D63666" w:rsidRDefault="008F10EA" w:rsidP="00403807">
            <w:pPr>
              <w:jc w:val="center"/>
              <w:rPr>
                <w:rFonts w:ascii="Times New Roman" w:hAnsi="Times New Roman" w:cs="Times New Roman"/>
              </w:rPr>
            </w:pPr>
            <w:r w:rsidRPr="00D63666">
              <w:rPr>
                <w:rFonts w:ascii="Times New Roman" w:hAnsi="Times New Roman" w:cs="Times New Roman"/>
              </w:rPr>
              <w:t>32</w:t>
            </w:r>
          </w:p>
        </w:tc>
        <w:tc>
          <w:tcPr>
            <w:tcW w:w="821" w:type="dxa"/>
            <w:shd w:val="clear" w:color="auto" w:fill="FFFFFF" w:themeFill="background1"/>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0.568</w:t>
            </w:r>
          </w:p>
        </w:tc>
        <w:tc>
          <w:tcPr>
            <w:tcW w:w="821" w:type="dxa"/>
            <w:shd w:val="clear" w:color="auto" w:fill="FFFFFF" w:themeFill="background1"/>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0.335</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0.743</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0.472</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0.753</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0.487</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0.771</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0.499</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0.779</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0.505</w:t>
            </w:r>
          </w:p>
        </w:tc>
        <w:tc>
          <w:tcPr>
            <w:tcW w:w="821" w:type="dxa"/>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0.787</w:t>
            </w:r>
          </w:p>
        </w:tc>
        <w:tc>
          <w:tcPr>
            <w:tcW w:w="923" w:type="dxa"/>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0.522</w:t>
            </w:r>
          </w:p>
        </w:tc>
      </w:tr>
      <w:tr w:rsidR="008F10EA" w:rsidTr="00403807">
        <w:trPr>
          <w:gridAfter w:val="1"/>
          <w:wAfter w:w="7" w:type="dxa"/>
          <w:trHeight w:val="473"/>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D63666" w:rsidRDefault="008F10EA" w:rsidP="00403807">
            <w:pPr>
              <w:jc w:val="center"/>
              <w:rPr>
                <w:rFonts w:ascii="Times New Roman" w:hAnsi="Times New Roman" w:cs="Times New Roman"/>
              </w:rPr>
            </w:pPr>
            <w:r w:rsidRPr="00D63666">
              <w:rPr>
                <w:rFonts w:ascii="Times New Roman" w:hAnsi="Times New Roman" w:cs="Times New Roman"/>
              </w:rPr>
              <w:t>64</w:t>
            </w:r>
          </w:p>
        </w:tc>
        <w:tc>
          <w:tcPr>
            <w:tcW w:w="821" w:type="dxa"/>
            <w:shd w:val="clear" w:color="auto" w:fill="FFFFFF" w:themeFill="background1"/>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0.561</w:t>
            </w:r>
          </w:p>
        </w:tc>
        <w:tc>
          <w:tcPr>
            <w:tcW w:w="821" w:type="dxa"/>
            <w:shd w:val="clear" w:color="auto" w:fill="FFFFFF" w:themeFill="background1"/>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0.334</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0.750</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0.479</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0.759</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0.489</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0.771</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0.504</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0.779</w:t>
            </w:r>
          </w:p>
        </w:tc>
        <w:tc>
          <w:tcPr>
            <w:tcW w:w="821" w:type="dxa"/>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0.508</w:t>
            </w:r>
          </w:p>
        </w:tc>
        <w:tc>
          <w:tcPr>
            <w:tcW w:w="821" w:type="dxa"/>
            <w:shd w:val="clear" w:color="auto" w:fill="DEEAF6" w:themeFill="accent1" w:themeFillTint="33"/>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rPr>
            </w:pPr>
            <w:r w:rsidRPr="00D63666">
              <w:rPr>
                <w:rFonts w:ascii="Times New Roman" w:hAnsi="Times New Roman" w:cs="Times New Roman"/>
                <w:b/>
                <w:bCs/>
                <w:color w:val="000000"/>
              </w:rPr>
              <w:t>0.789</w:t>
            </w:r>
          </w:p>
        </w:tc>
        <w:tc>
          <w:tcPr>
            <w:tcW w:w="923" w:type="dxa"/>
            <w:shd w:val="clear" w:color="auto" w:fill="DEEAF6" w:themeFill="accent1" w:themeFillTint="33"/>
            <w:vAlign w:val="center"/>
          </w:tcPr>
          <w:p w:rsidR="008F10EA" w:rsidRPr="00D63666" w:rsidRDefault="008F10EA" w:rsidP="0040380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rPr>
            </w:pPr>
            <w:r w:rsidRPr="00D63666">
              <w:rPr>
                <w:rFonts w:ascii="Times New Roman" w:hAnsi="Times New Roman" w:cs="Times New Roman"/>
                <w:b/>
                <w:bCs/>
                <w:color w:val="000000"/>
              </w:rPr>
              <w:t>0.524</w:t>
            </w:r>
          </w:p>
        </w:tc>
      </w:tr>
      <w:tr w:rsidR="008F10EA" w:rsidTr="00403807">
        <w:trPr>
          <w:gridAfter w:val="1"/>
          <w:cnfStyle w:val="000000100000" w:firstRow="0" w:lastRow="0" w:firstColumn="0" w:lastColumn="0" w:oddVBand="0" w:evenVBand="0" w:oddHBand="1" w:evenHBand="0" w:firstRowFirstColumn="0" w:firstRowLastColumn="0" w:lastRowFirstColumn="0" w:lastRowLastColumn="0"/>
          <w:wAfter w:w="7" w:type="dxa"/>
          <w:trHeight w:val="208"/>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D63666" w:rsidRDefault="008F10EA" w:rsidP="00403807">
            <w:pPr>
              <w:jc w:val="center"/>
              <w:rPr>
                <w:rFonts w:ascii="Times New Roman" w:hAnsi="Times New Roman" w:cs="Times New Roman"/>
              </w:rPr>
            </w:pPr>
            <w:r w:rsidRPr="00D63666">
              <w:rPr>
                <w:rFonts w:ascii="Times New Roman" w:hAnsi="Times New Roman" w:cs="Times New Roman"/>
              </w:rPr>
              <w:t>128</w:t>
            </w:r>
          </w:p>
        </w:tc>
        <w:tc>
          <w:tcPr>
            <w:tcW w:w="821" w:type="dxa"/>
            <w:shd w:val="clear" w:color="auto" w:fill="FFFFFF" w:themeFill="background1"/>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0.569</w:t>
            </w:r>
          </w:p>
        </w:tc>
        <w:tc>
          <w:tcPr>
            <w:tcW w:w="821" w:type="dxa"/>
            <w:shd w:val="clear" w:color="auto" w:fill="FFFFFF" w:themeFill="background1"/>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0.334</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0.752</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0.484</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0.761</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0.577</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0.774</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0.508</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0.775</w:t>
            </w:r>
          </w:p>
        </w:tc>
        <w:tc>
          <w:tcPr>
            <w:tcW w:w="821" w:type="dxa"/>
            <w:shd w:val="clear" w:color="auto" w:fill="auto"/>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0.510</w:t>
            </w:r>
          </w:p>
        </w:tc>
        <w:tc>
          <w:tcPr>
            <w:tcW w:w="821" w:type="dxa"/>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0.779</w:t>
            </w:r>
          </w:p>
        </w:tc>
        <w:tc>
          <w:tcPr>
            <w:tcW w:w="923" w:type="dxa"/>
            <w:vAlign w:val="center"/>
          </w:tcPr>
          <w:p w:rsidR="008F10EA" w:rsidRPr="00D63666" w:rsidRDefault="008F10EA" w:rsidP="0040380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63666">
              <w:rPr>
                <w:rFonts w:ascii="Times New Roman" w:hAnsi="Times New Roman" w:cs="Times New Roman"/>
                <w:color w:val="000000"/>
              </w:rPr>
              <w:t>0.520</w:t>
            </w:r>
          </w:p>
        </w:tc>
      </w:tr>
    </w:tbl>
    <w:p w:rsidR="008F10EA" w:rsidRDefault="008F10EA" w:rsidP="001A4C13">
      <w:pPr>
        <w:pStyle w:val="Paragraphedeliste"/>
        <w:spacing w:after="0"/>
        <w:ind w:left="1134" w:hanging="850"/>
        <w:rPr>
          <w:rFonts w:asciiTheme="majorBidi" w:hAnsiTheme="majorBidi" w:cstheme="majorBidi"/>
        </w:rPr>
      </w:pPr>
      <w:r w:rsidRPr="00F47259">
        <w:rPr>
          <w:rFonts w:asciiTheme="majorBidi" w:hAnsiTheme="majorBidi" w:cstheme="majorBidi"/>
          <w:b/>
          <w:bCs/>
        </w:rPr>
        <w:t>Tableau 3.2</w:t>
      </w:r>
      <w:r w:rsidRPr="00F47259">
        <w:rPr>
          <w:rFonts w:asciiTheme="majorBidi" w:hAnsiTheme="majorBidi" w:cstheme="majorBidi"/>
        </w:rPr>
        <w:t xml:space="preserve"> : Evaluation du modèle HybMLP sur ML-1m après 10 epochs avec différents nombres de facteurs (taille de l’embedding) – Predictive factors = 16</w:t>
      </w:r>
      <w:r>
        <w:rPr>
          <w:rFonts w:asciiTheme="majorBidi" w:hAnsiTheme="majorBidi" w:cstheme="majorBidi"/>
        </w:rPr>
        <w:t>.</w:t>
      </w:r>
    </w:p>
    <w:p w:rsidR="008F10EA" w:rsidRDefault="008F10EA" w:rsidP="008F10EA">
      <w:pPr>
        <w:pStyle w:val="Paragraphedeliste"/>
        <w:spacing w:after="0"/>
        <w:ind w:left="1287"/>
        <w:jc w:val="both"/>
        <w:rPr>
          <w:rFonts w:asciiTheme="majorBidi" w:hAnsiTheme="majorBidi" w:cstheme="majorBidi"/>
        </w:rPr>
      </w:pPr>
    </w:p>
    <w:p w:rsidR="008F10EA" w:rsidRDefault="008F10EA" w:rsidP="008F10EA">
      <w:pPr>
        <w:jc w:val="both"/>
        <w:rPr>
          <w:rFonts w:asciiTheme="majorBidi" w:hAnsiTheme="majorBidi" w:cstheme="majorBidi"/>
          <w:sz w:val="24"/>
          <w:szCs w:val="24"/>
        </w:rPr>
      </w:pPr>
      <w:r>
        <w:rPr>
          <w:rFonts w:asciiTheme="majorBidi" w:hAnsiTheme="majorBidi" w:cstheme="majorBidi"/>
          <w:sz w:val="24"/>
          <w:szCs w:val="24"/>
        </w:rPr>
        <w:t>Le</w:t>
      </w:r>
      <w:r w:rsidRPr="00B353C1">
        <w:rPr>
          <w:rFonts w:asciiTheme="majorBidi" w:hAnsiTheme="majorBidi" w:cstheme="majorBidi"/>
          <w:sz w:val="24"/>
          <w:szCs w:val="24"/>
        </w:rPr>
        <w:t>s résultats obtenus avec ML-1m confirment que les modèles de deep learning ont de meilleures performances</w:t>
      </w:r>
      <w:r>
        <w:rPr>
          <w:rFonts w:asciiTheme="majorBidi" w:hAnsiTheme="majorBidi" w:cstheme="majorBidi"/>
          <w:sz w:val="24"/>
          <w:szCs w:val="24"/>
        </w:rPr>
        <w:t>.</w:t>
      </w:r>
    </w:p>
    <w:p w:rsidR="008F10EA" w:rsidRDefault="008F10EA" w:rsidP="008F10EA">
      <w:pPr>
        <w:jc w:val="both"/>
        <w:rPr>
          <w:rFonts w:asciiTheme="majorBidi" w:hAnsiTheme="majorBidi" w:cstheme="majorBidi"/>
          <w:sz w:val="24"/>
          <w:szCs w:val="24"/>
        </w:rPr>
      </w:pPr>
      <w:r w:rsidRPr="00B353C1">
        <w:rPr>
          <w:rFonts w:asciiTheme="majorBidi" w:hAnsiTheme="majorBidi" w:cstheme="majorBidi"/>
          <w:sz w:val="24"/>
          <w:szCs w:val="24"/>
        </w:rPr>
        <w:t>Le</w:t>
      </w:r>
      <w:r w:rsidR="00CB6122">
        <w:rPr>
          <w:rFonts w:asciiTheme="majorBidi" w:hAnsiTheme="majorBidi" w:cstheme="majorBidi"/>
          <w:sz w:val="24"/>
          <w:szCs w:val="24"/>
        </w:rPr>
        <w:t>s figures ci-dessous (figure 3.7 et 3.8</w:t>
      </w:r>
      <w:r w:rsidRPr="00B353C1">
        <w:rPr>
          <w:rFonts w:asciiTheme="majorBidi" w:hAnsiTheme="majorBidi" w:cstheme="majorBidi"/>
          <w:sz w:val="24"/>
          <w:szCs w:val="24"/>
        </w:rPr>
        <w:t xml:space="preserve">) illustrent l’évolution de la prédiction selon le nombre de couche des deux modèles MLP et HybMLP (pour plus de détails sur les valeurs </w:t>
      </w:r>
      <w:r>
        <w:rPr>
          <w:rFonts w:asciiTheme="majorBidi" w:hAnsiTheme="majorBidi" w:cstheme="majorBidi"/>
          <w:sz w:val="24"/>
          <w:szCs w:val="24"/>
        </w:rPr>
        <w:t xml:space="preserve">des métriques voir les tableaux </w:t>
      </w:r>
      <w:r w:rsidRPr="00B353C1">
        <w:rPr>
          <w:rFonts w:asciiTheme="majorBidi" w:hAnsiTheme="majorBidi" w:cstheme="majorBidi"/>
          <w:sz w:val="24"/>
          <w:szCs w:val="24"/>
        </w:rPr>
        <w:t>en annexe</w:t>
      </w:r>
      <w:r w:rsidR="00933531">
        <w:rPr>
          <w:rFonts w:asciiTheme="majorBidi" w:hAnsiTheme="majorBidi" w:cstheme="majorBidi"/>
          <w:sz w:val="24"/>
          <w:szCs w:val="24"/>
        </w:rPr>
        <w:t xml:space="preserve"> A4.1 et A4</w:t>
      </w:r>
      <w:r>
        <w:rPr>
          <w:rFonts w:asciiTheme="majorBidi" w:hAnsiTheme="majorBidi" w:cstheme="majorBidi"/>
          <w:sz w:val="24"/>
          <w:szCs w:val="24"/>
        </w:rPr>
        <w:t>.6</w:t>
      </w:r>
      <w:r w:rsidRPr="00B353C1">
        <w:rPr>
          <w:rFonts w:asciiTheme="majorBidi" w:hAnsiTheme="majorBidi" w:cstheme="majorBidi"/>
          <w:sz w:val="24"/>
          <w:szCs w:val="24"/>
        </w:rPr>
        <w:t>).</w:t>
      </w:r>
    </w:p>
    <w:p w:rsidR="008F10EA" w:rsidRDefault="00403807" w:rsidP="007C6C7F">
      <w:pPr>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2750400" cy="2004617"/>
            <wp:effectExtent l="0" t="0" r="0" b="0"/>
            <wp:docPr id="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srcRect t="3807" r="1659"/>
                    <a:stretch/>
                  </pic:blipFill>
                  <pic:spPr bwMode="auto">
                    <a:xfrm>
                      <a:off x="0" y="0"/>
                      <a:ext cx="2750400" cy="2004617"/>
                    </a:xfrm>
                    <a:prstGeom prst="rect">
                      <a:avLst/>
                    </a:prstGeom>
                    <a:noFill/>
                    <a:ln>
                      <a:noFill/>
                    </a:ln>
                    <a:extLst>
                      <a:ext uri="{53640926-AAD7-44D8-BBD7-CCE9431645EC}">
                        <a14:shadowObscured xmlns:a14="http://schemas.microsoft.com/office/drawing/2010/main"/>
                      </a:ext>
                    </a:extLst>
                  </pic:spPr>
                </pic:pic>
              </a:graphicData>
            </a:graphic>
          </wp:inline>
        </w:drawing>
      </w:r>
      <w:r w:rsidR="008F10EA">
        <w:rPr>
          <w:rFonts w:asciiTheme="majorBidi" w:hAnsiTheme="majorBidi" w:cstheme="majorBidi"/>
          <w:noProof/>
          <w:sz w:val="24"/>
          <w:szCs w:val="24"/>
          <w:lang w:eastAsia="fr-FR"/>
        </w:rPr>
        <w:drawing>
          <wp:inline distT="0" distB="0" distL="0" distR="0">
            <wp:extent cx="2750515" cy="1999800"/>
            <wp:effectExtent l="0" t="0" r="0" b="0"/>
            <wp:docPr id="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srcRect t="4528" r="3415"/>
                    <a:stretch/>
                  </pic:blipFill>
                  <pic:spPr bwMode="auto">
                    <a:xfrm>
                      <a:off x="0" y="0"/>
                      <a:ext cx="2756507" cy="2004156"/>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Default="008F10EA" w:rsidP="00DD0C5A">
      <w:pPr>
        <w:ind w:right="-568"/>
        <w:jc w:val="center"/>
        <w:rPr>
          <w:rFonts w:asciiTheme="majorBidi" w:hAnsiTheme="majorBidi" w:cstheme="majorBidi"/>
        </w:rPr>
      </w:pPr>
      <w:r>
        <w:rPr>
          <w:rFonts w:asciiTheme="majorBidi" w:hAnsiTheme="majorBidi" w:cstheme="majorBidi"/>
          <w:b/>
          <w:bCs/>
        </w:rPr>
        <w:t>Figure 3.</w:t>
      </w:r>
      <w:r w:rsidR="00CB6122">
        <w:rPr>
          <w:rFonts w:asciiTheme="majorBidi" w:hAnsiTheme="majorBidi" w:cstheme="majorBidi"/>
          <w:b/>
          <w:bCs/>
        </w:rPr>
        <w:t>7</w:t>
      </w:r>
      <w:r>
        <w:rPr>
          <w:rFonts w:asciiTheme="majorBidi" w:hAnsiTheme="majorBidi" w:cstheme="majorBidi"/>
        </w:rPr>
        <w:t xml:space="preserve"> : </w:t>
      </w:r>
      <w:r w:rsidRPr="00F94190">
        <w:rPr>
          <w:rFonts w:asciiTheme="majorBidi" w:hAnsiTheme="majorBidi" w:cstheme="majorBidi"/>
        </w:rPr>
        <w:t>Evolution de HybMLP selon le nombre de couches – ML-1m</w:t>
      </w:r>
      <w:r>
        <w:rPr>
          <w:rFonts w:asciiTheme="majorBidi" w:hAnsiTheme="majorBidi" w:cstheme="majorBidi"/>
        </w:rPr>
        <w:t>.</w:t>
      </w:r>
    </w:p>
    <w:p w:rsidR="008F10EA" w:rsidRDefault="008F10EA" w:rsidP="00134FB1">
      <w:pPr>
        <w:jc w:val="center"/>
        <w:rPr>
          <w:rFonts w:asciiTheme="majorBidi" w:hAnsiTheme="majorBidi" w:cstheme="majorBidi"/>
        </w:rPr>
      </w:pPr>
      <w:r>
        <w:rPr>
          <w:rFonts w:asciiTheme="majorBidi" w:hAnsiTheme="majorBidi" w:cstheme="majorBidi"/>
          <w:noProof/>
          <w:lang w:eastAsia="fr-FR"/>
        </w:rPr>
        <w:drawing>
          <wp:inline distT="0" distB="0" distL="0" distR="0">
            <wp:extent cx="2766135" cy="2016000"/>
            <wp:effectExtent l="0" t="0" r="0" b="0"/>
            <wp:docPr id="51"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7" cstate="print"/>
                    <a:srcRect t="7251" r="4281"/>
                    <a:stretch/>
                  </pic:blipFill>
                  <pic:spPr bwMode="auto">
                    <a:xfrm>
                      <a:off x="0" y="0"/>
                      <a:ext cx="2766135" cy="201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lang w:eastAsia="fr-FR"/>
        </w:rPr>
        <w:drawing>
          <wp:inline distT="0" distB="0" distL="0" distR="0">
            <wp:extent cx="2772461" cy="2014466"/>
            <wp:effectExtent l="0" t="0" r="0" b="0"/>
            <wp:docPr id="53"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8" cstate="print"/>
                    <a:srcRect t="2547" r="2488"/>
                    <a:stretch/>
                  </pic:blipFill>
                  <pic:spPr bwMode="auto">
                    <a:xfrm>
                      <a:off x="0" y="0"/>
                      <a:ext cx="2781277" cy="2020872"/>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Default="008F10EA" w:rsidP="00DD0C5A">
      <w:pPr>
        <w:spacing w:after="0"/>
        <w:ind w:right="-567" w:hanging="993"/>
        <w:jc w:val="center"/>
        <w:rPr>
          <w:rFonts w:asciiTheme="majorBidi" w:hAnsiTheme="majorBidi" w:cstheme="majorBidi"/>
        </w:rPr>
      </w:pPr>
      <w:r w:rsidRPr="008B05CA">
        <w:rPr>
          <w:rFonts w:asciiTheme="majorBidi" w:hAnsiTheme="majorBidi" w:cstheme="majorBidi"/>
          <w:b/>
          <w:bCs/>
        </w:rPr>
        <w:t>Figure 3.</w:t>
      </w:r>
      <w:r w:rsidR="00CB6122">
        <w:rPr>
          <w:rFonts w:asciiTheme="majorBidi" w:hAnsiTheme="majorBidi" w:cstheme="majorBidi"/>
          <w:b/>
          <w:bCs/>
        </w:rPr>
        <w:t>8</w:t>
      </w:r>
      <w:r>
        <w:rPr>
          <w:rFonts w:asciiTheme="majorBidi" w:hAnsiTheme="majorBidi" w:cstheme="majorBidi"/>
        </w:rPr>
        <w:t xml:space="preserve"> : </w:t>
      </w:r>
      <w:r w:rsidRPr="00F94190">
        <w:rPr>
          <w:rFonts w:asciiTheme="majorBidi" w:hAnsiTheme="majorBidi" w:cstheme="majorBidi"/>
        </w:rPr>
        <w:t>Evolution de HybMLP selon le nombre de couches - Yelp.</w:t>
      </w:r>
    </w:p>
    <w:p w:rsidR="008F10EA" w:rsidRPr="00F94190" w:rsidRDefault="008F10EA" w:rsidP="008F10EA">
      <w:pPr>
        <w:spacing w:after="0"/>
        <w:ind w:right="-567" w:hanging="993"/>
        <w:jc w:val="both"/>
        <w:rPr>
          <w:rFonts w:asciiTheme="majorBidi" w:hAnsiTheme="majorBidi" w:cstheme="majorBidi"/>
        </w:rPr>
      </w:pPr>
    </w:p>
    <w:p w:rsidR="008F10EA" w:rsidRPr="00DB2B8A" w:rsidRDefault="008F10EA" w:rsidP="008F10EA">
      <w:pPr>
        <w:jc w:val="both"/>
        <w:rPr>
          <w:rFonts w:ascii="Times New Roman" w:eastAsia="Times New Roman" w:hAnsi="Times New Roman" w:cs="Times New Roman"/>
          <w:color w:val="000000"/>
          <w:lang w:eastAsia="fr-FR"/>
        </w:rPr>
      </w:pPr>
      <w:r w:rsidRPr="008E3742">
        <w:rPr>
          <w:rFonts w:asciiTheme="majorBidi" w:hAnsiTheme="majorBidi" w:cstheme="majorBidi"/>
          <w:sz w:val="24"/>
          <w:szCs w:val="24"/>
        </w:rPr>
        <w:t>Les résultats obtenus avec 5 couches cachées justifient l’utilisation d’un réseau de neurones profond au lieu d’un réseau simple (HybMLP 0) : nous avon</w:t>
      </w:r>
      <w:r>
        <w:rPr>
          <w:rFonts w:asciiTheme="majorBidi" w:hAnsiTheme="majorBidi" w:cstheme="majorBidi"/>
          <w:sz w:val="24"/>
          <w:szCs w:val="24"/>
        </w:rPr>
        <w:t xml:space="preserve">s obtenu une précision HR = </w:t>
      </w:r>
      <w:r w:rsidRPr="00DB2B8A">
        <w:rPr>
          <w:rFonts w:ascii="Times New Roman" w:eastAsia="Times New Roman" w:hAnsi="Times New Roman" w:cs="Times New Roman"/>
          <w:color w:val="000000"/>
          <w:lang w:eastAsia="fr-FR"/>
        </w:rPr>
        <w:t>0.413</w:t>
      </w:r>
      <w:r>
        <w:rPr>
          <w:rFonts w:asciiTheme="majorBidi" w:hAnsiTheme="majorBidi" w:cstheme="majorBidi"/>
          <w:sz w:val="24"/>
          <w:szCs w:val="24"/>
        </w:rPr>
        <w:t xml:space="preserve"> et HR=</w:t>
      </w:r>
      <w:r w:rsidRPr="00DB2B8A">
        <w:rPr>
          <w:color w:val="000000"/>
        </w:rPr>
        <w:t xml:space="preserve"> </w:t>
      </w:r>
      <w:r w:rsidRPr="00DB2B8A">
        <w:rPr>
          <w:rFonts w:ascii="Times New Roman" w:eastAsia="Times New Roman" w:hAnsi="Times New Roman" w:cs="Times New Roman"/>
          <w:color w:val="000000"/>
          <w:lang w:eastAsia="fr-FR"/>
        </w:rPr>
        <w:t>0.561</w:t>
      </w:r>
      <w:r w:rsidRPr="008E3742">
        <w:rPr>
          <w:rFonts w:asciiTheme="majorBidi" w:hAnsiTheme="majorBidi" w:cstheme="majorBidi"/>
          <w:sz w:val="24"/>
          <w:szCs w:val="24"/>
        </w:rPr>
        <w:t xml:space="preserve"> respectivement pour Yelp et ML-1m lorsqu’il n’y avait pas de couche</w:t>
      </w:r>
      <w:r>
        <w:rPr>
          <w:rFonts w:asciiTheme="majorBidi" w:hAnsiTheme="majorBidi" w:cstheme="majorBidi"/>
          <w:sz w:val="24"/>
          <w:szCs w:val="24"/>
        </w:rPr>
        <w:t>s</w:t>
      </w:r>
      <w:r w:rsidRPr="008E3742">
        <w:rPr>
          <w:rFonts w:asciiTheme="majorBidi" w:hAnsiTheme="majorBidi" w:cstheme="majorBidi"/>
          <w:sz w:val="24"/>
          <w:szCs w:val="24"/>
        </w:rPr>
        <w:t xml:space="preserve"> cachées pour les traitements. Mais lorsque ce nombre augmente les prédictions et valeurs des métriq</w:t>
      </w:r>
      <w:r>
        <w:rPr>
          <w:rFonts w:asciiTheme="majorBidi" w:hAnsiTheme="majorBidi" w:cstheme="majorBidi"/>
          <w:sz w:val="24"/>
          <w:szCs w:val="24"/>
        </w:rPr>
        <w:t>ues s’améliorent.</w:t>
      </w:r>
    </w:p>
    <w:p w:rsidR="008F10EA" w:rsidRDefault="008F10EA" w:rsidP="006A2D75">
      <w:pPr>
        <w:jc w:val="both"/>
        <w:rPr>
          <w:rFonts w:asciiTheme="majorBidi" w:hAnsiTheme="majorBidi" w:cstheme="majorBidi"/>
          <w:sz w:val="24"/>
          <w:szCs w:val="24"/>
        </w:rPr>
      </w:pPr>
      <w:r w:rsidRPr="008E3742">
        <w:rPr>
          <w:rFonts w:asciiTheme="majorBidi" w:hAnsiTheme="majorBidi" w:cstheme="majorBidi"/>
          <w:sz w:val="24"/>
          <w:szCs w:val="24"/>
        </w:rPr>
        <w:t xml:space="preserve"> Le</w:t>
      </w:r>
      <w:r w:rsidR="00CB6122">
        <w:rPr>
          <w:rFonts w:asciiTheme="majorBidi" w:hAnsiTheme="majorBidi" w:cstheme="majorBidi"/>
          <w:sz w:val="24"/>
          <w:szCs w:val="24"/>
        </w:rPr>
        <w:t>s figures ci-dessous (figure 3.10</w:t>
      </w:r>
      <w:r>
        <w:rPr>
          <w:rFonts w:asciiTheme="majorBidi" w:hAnsiTheme="majorBidi" w:cstheme="majorBidi"/>
          <w:sz w:val="24"/>
          <w:szCs w:val="24"/>
        </w:rPr>
        <w:t xml:space="preserve"> et 3.9</w:t>
      </w:r>
      <w:r w:rsidRPr="008E3742">
        <w:rPr>
          <w:rFonts w:asciiTheme="majorBidi" w:hAnsiTheme="majorBidi" w:cstheme="majorBidi"/>
          <w:sz w:val="24"/>
          <w:szCs w:val="24"/>
        </w:rPr>
        <w:t>) illustrent les valeurs des métriques HR et NDCG lorsque la taille de l’embedding est variée (pour plus de détails sur les valeurs des métriques</w:t>
      </w:r>
      <w:r w:rsidR="00933531">
        <w:rPr>
          <w:rFonts w:asciiTheme="majorBidi" w:hAnsiTheme="majorBidi" w:cstheme="majorBidi"/>
          <w:sz w:val="24"/>
          <w:szCs w:val="24"/>
        </w:rPr>
        <w:t xml:space="preserve"> voir les tableaux A4.2 et A4</w:t>
      </w:r>
      <w:r>
        <w:rPr>
          <w:rFonts w:asciiTheme="majorBidi" w:hAnsiTheme="majorBidi" w:cstheme="majorBidi"/>
          <w:sz w:val="24"/>
          <w:szCs w:val="24"/>
        </w:rPr>
        <w:t xml:space="preserve">.7 </w:t>
      </w:r>
      <w:r w:rsidRPr="008E3742">
        <w:rPr>
          <w:rFonts w:asciiTheme="majorBidi" w:hAnsiTheme="majorBidi" w:cstheme="majorBidi"/>
          <w:sz w:val="24"/>
          <w:szCs w:val="24"/>
        </w:rPr>
        <w:t>en annexe).</w:t>
      </w:r>
    </w:p>
    <w:p w:rsidR="006B2D7F" w:rsidRDefault="006B2D7F" w:rsidP="006A2D75">
      <w:pPr>
        <w:jc w:val="both"/>
        <w:rPr>
          <w:rFonts w:asciiTheme="majorBidi" w:hAnsiTheme="majorBidi" w:cstheme="majorBidi"/>
          <w:sz w:val="24"/>
          <w:szCs w:val="24"/>
        </w:rPr>
      </w:pPr>
    </w:p>
    <w:p w:rsidR="008F10EA" w:rsidRDefault="008F10EA" w:rsidP="007C6C7F">
      <w:pPr>
        <w:jc w:val="center"/>
        <w:rPr>
          <w:rFonts w:asciiTheme="majorBidi" w:hAnsiTheme="majorBidi" w:cstheme="majorBidi"/>
          <w:b/>
          <w:bCs/>
        </w:rPr>
      </w:pPr>
      <w:r>
        <w:rPr>
          <w:rFonts w:asciiTheme="majorBidi" w:hAnsiTheme="majorBidi" w:cstheme="majorBidi"/>
          <w:b/>
          <w:bCs/>
          <w:noProof/>
          <w:lang w:eastAsia="fr-FR"/>
        </w:rPr>
        <w:lastRenderedPageBreak/>
        <w:drawing>
          <wp:inline distT="0" distB="0" distL="0" distR="0">
            <wp:extent cx="2791730" cy="2031955"/>
            <wp:effectExtent l="0" t="0" r="0" b="0"/>
            <wp:docPr id="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srcRect t="6844" r="3088"/>
                    <a:stretch/>
                  </pic:blipFill>
                  <pic:spPr bwMode="auto">
                    <a:xfrm>
                      <a:off x="0" y="0"/>
                      <a:ext cx="2807548" cy="204346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noProof/>
          <w:lang w:eastAsia="fr-FR"/>
        </w:rPr>
        <w:drawing>
          <wp:inline distT="0" distB="0" distL="0" distR="0">
            <wp:extent cx="2782148" cy="2089327"/>
            <wp:effectExtent l="0" t="0" r="0" b="0"/>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srcRect l="1" t="7372" r="1589"/>
                    <a:stretch/>
                  </pic:blipFill>
                  <pic:spPr bwMode="auto">
                    <a:xfrm>
                      <a:off x="0" y="0"/>
                      <a:ext cx="2798142" cy="2101338"/>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Pr="00CB6122" w:rsidRDefault="008F10EA" w:rsidP="0064524E">
      <w:pPr>
        <w:jc w:val="center"/>
        <w:rPr>
          <w:rFonts w:asciiTheme="majorBidi" w:hAnsiTheme="majorBidi" w:cstheme="majorBidi"/>
          <w:sz w:val="24"/>
          <w:szCs w:val="24"/>
        </w:rPr>
      </w:pPr>
      <w:r>
        <w:rPr>
          <w:rFonts w:asciiTheme="majorBidi" w:hAnsiTheme="majorBidi" w:cstheme="majorBidi"/>
          <w:b/>
          <w:bCs/>
        </w:rPr>
        <w:t>Figure 3.</w:t>
      </w:r>
      <w:r w:rsidR="00CB6122">
        <w:rPr>
          <w:rFonts w:asciiTheme="majorBidi" w:hAnsiTheme="majorBidi" w:cstheme="majorBidi"/>
          <w:b/>
          <w:bCs/>
        </w:rPr>
        <w:t>9</w:t>
      </w:r>
      <w:r>
        <w:rPr>
          <w:rFonts w:asciiTheme="majorBidi" w:hAnsiTheme="majorBidi" w:cstheme="majorBidi"/>
        </w:rPr>
        <w:t xml:space="preserve"> : </w:t>
      </w:r>
      <w:r w:rsidRPr="00F94190">
        <w:rPr>
          <w:rFonts w:asciiTheme="majorBidi" w:hAnsiTheme="majorBidi" w:cstheme="majorBidi"/>
        </w:rPr>
        <w:t>Evaluation selon la taille des embeddings de différents modèles - ML-1m</w:t>
      </w:r>
    </w:p>
    <w:p w:rsidR="008F10EA" w:rsidRDefault="008F10EA" w:rsidP="007C6C7F">
      <w:pPr>
        <w:jc w:val="center"/>
        <w:rPr>
          <w:rFonts w:asciiTheme="majorBidi" w:hAnsiTheme="majorBidi" w:cstheme="majorBidi"/>
        </w:rPr>
      </w:pPr>
      <w:r>
        <w:rPr>
          <w:rFonts w:asciiTheme="majorBidi" w:hAnsiTheme="majorBidi" w:cstheme="majorBidi"/>
          <w:noProof/>
          <w:lang w:eastAsia="fr-FR"/>
        </w:rPr>
        <w:drawing>
          <wp:inline distT="0" distB="0" distL="0" distR="0">
            <wp:extent cx="2777488" cy="2022051"/>
            <wp:effectExtent l="0" t="0" r="0" b="0"/>
            <wp:docPr id="56"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1" cstate="print"/>
                    <a:srcRect t="5016"/>
                    <a:stretch/>
                  </pic:blipFill>
                  <pic:spPr bwMode="auto">
                    <a:xfrm>
                      <a:off x="0" y="0"/>
                      <a:ext cx="2794184" cy="203420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lang w:eastAsia="fr-FR"/>
        </w:rPr>
        <w:drawing>
          <wp:inline distT="0" distB="0" distL="0" distR="0">
            <wp:extent cx="2732567" cy="2048107"/>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2735172" cy="2050059"/>
                    </a:xfrm>
                    <a:prstGeom prst="rect">
                      <a:avLst/>
                    </a:prstGeom>
                    <a:noFill/>
                    <a:ln w="9525">
                      <a:noFill/>
                      <a:miter lim="800000"/>
                      <a:headEnd/>
                      <a:tailEnd/>
                    </a:ln>
                  </pic:spPr>
                </pic:pic>
              </a:graphicData>
            </a:graphic>
          </wp:inline>
        </w:drawing>
      </w:r>
    </w:p>
    <w:p w:rsidR="008F10EA" w:rsidRDefault="008F10EA" w:rsidP="0064524E">
      <w:pPr>
        <w:jc w:val="center"/>
        <w:rPr>
          <w:rFonts w:asciiTheme="majorBidi" w:hAnsiTheme="majorBidi" w:cstheme="majorBidi"/>
        </w:rPr>
      </w:pPr>
      <w:r w:rsidRPr="008B05CA">
        <w:rPr>
          <w:rFonts w:asciiTheme="majorBidi" w:hAnsiTheme="majorBidi" w:cstheme="majorBidi"/>
          <w:b/>
          <w:bCs/>
        </w:rPr>
        <w:t xml:space="preserve">Figure </w:t>
      </w:r>
      <w:r w:rsidR="00584129" w:rsidRPr="008B05CA">
        <w:rPr>
          <w:rFonts w:asciiTheme="majorBidi" w:hAnsiTheme="majorBidi" w:cstheme="majorBidi"/>
          <w:b/>
          <w:bCs/>
        </w:rPr>
        <w:t>3.</w:t>
      </w:r>
      <w:r w:rsidR="00584129">
        <w:rPr>
          <w:rFonts w:asciiTheme="majorBidi" w:hAnsiTheme="majorBidi" w:cstheme="majorBidi"/>
          <w:b/>
          <w:bCs/>
        </w:rPr>
        <w:t>10</w:t>
      </w:r>
      <w:r w:rsidR="00584129">
        <w:rPr>
          <w:rFonts w:asciiTheme="majorBidi" w:hAnsiTheme="majorBidi" w:cstheme="majorBidi"/>
        </w:rPr>
        <w:t> :</w:t>
      </w:r>
      <w:r>
        <w:rPr>
          <w:rFonts w:asciiTheme="majorBidi" w:hAnsiTheme="majorBidi" w:cstheme="majorBidi"/>
        </w:rPr>
        <w:t xml:space="preserve"> </w:t>
      </w:r>
      <w:r w:rsidRPr="00F94190">
        <w:rPr>
          <w:rFonts w:asciiTheme="majorBidi" w:hAnsiTheme="majorBidi" w:cstheme="majorBidi"/>
        </w:rPr>
        <w:t>Evaluation selon la taille des embeddings de différents modèles - Yelp.</w:t>
      </w:r>
    </w:p>
    <w:p w:rsidR="008F10EA" w:rsidRDefault="008F10EA" w:rsidP="004A292D">
      <w:pPr>
        <w:jc w:val="both"/>
        <w:rPr>
          <w:rFonts w:asciiTheme="majorBidi" w:hAnsiTheme="majorBidi" w:cstheme="majorBidi"/>
          <w:sz w:val="24"/>
          <w:szCs w:val="24"/>
        </w:rPr>
      </w:pPr>
      <w:r w:rsidRPr="00737958">
        <w:rPr>
          <w:rFonts w:asciiTheme="majorBidi" w:hAnsiTheme="majorBidi" w:cstheme="majorBidi"/>
          <w:sz w:val="24"/>
          <w:szCs w:val="24"/>
        </w:rPr>
        <w:t>Nous avons procédé à cette évaluation pour trouver la taille optimale de l’embedding (le nombre de facteurs latents optimal) pour chaque modèle et chaque dataset. Le nombre de facteurs latents le plus optimal pour ML-1m est de 32 facteurs. Par contre, pour Yelp la taille la plus optimale est de 8 facteurs</w:t>
      </w:r>
      <w:r>
        <w:rPr>
          <w:rFonts w:asciiTheme="majorBidi" w:hAnsiTheme="majorBidi" w:cstheme="majorBidi"/>
          <w:sz w:val="24"/>
          <w:szCs w:val="24"/>
        </w:rPr>
        <w:t xml:space="preserve"> car il existe plus de données relatives aux items et utilisateurs à exploiter par rapport à Movie-Lens.</w:t>
      </w:r>
    </w:p>
    <w:p w:rsidR="008F10EA" w:rsidRDefault="008F10EA" w:rsidP="004A292D">
      <w:pPr>
        <w:jc w:val="both"/>
        <w:rPr>
          <w:rFonts w:asciiTheme="majorBidi" w:hAnsiTheme="majorBidi" w:cstheme="majorBidi"/>
          <w:sz w:val="24"/>
          <w:szCs w:val="24"/>
        </w:rPr>
      </w:pPr>
      <w:r w:rsidRPr="00737958">
        <w:rPr>
          <w:rFonts w:asciiTheme="majorBidi" w:hAnsiTheme="majorBidi" w:cstheme="majorBidi"/>
          <w:sz w:val="24"/>
          <w:szCs w:val="24"/>
        </w:rPr>
        <w:t>Afin de voir l’efficacité du modèle</w:t>
      </w:r>
      <w:r>
        <w:rPr>
          <w:rFonts w:asciiTheme="majorBidi" w:hAnsiTheme="majorBidi" w:cstheme="majorBidi"/>
          <w:sz w:val="24"/>
          <w:szCs w:val="24"/>
        </w:rPr>
        <w:t>,</w:t>
      </w:r>
      <w:r w:rsidRPr="00737958">
        <w:rPr>
          <w:rFonts w:asciiTheme="majorBidi" w:hAnsiTheme="majorBidi" w:cstheme="majorBidi"/>
          <w:sz w:val="24"/>
          <w:szCs w:val="24"/>
        </w:rPr>
        <w:t xml:space="preserve"> nous avons procédé au brouillage des données d’apprentissage, c’est</w:t>
      </w:r>
      <w:r>
        <w:rPr>
          <w:rFonts w:asciiTheme="majorBidi" w:hAnsiTheme="majorBidi" w:cstheme="majorBidi"/>
          <w:sz w:val="24"/>
          <w:szCs w:val="24"/>
        </w:rPr>
        <w:t>-</w:t>
      </w:r>
      <w:r w:rsidRPr="00737958">
        <w:rPr>
          <w:rFonts w:asciiTheme="majorBidi" w:hAnsiTheme="majorBidi" w:cstheme="majorBidi"/>
          <w:sz w:val="24"/>
          <w:szCs w:val="24"/>
        </w:rPr>
        <w:t>à</w:t>
      </w:r>
      <w:r>
        <w:rPr>
          <w:rFonts w:asciiTheme="majorBidi" w:hAnsiTheme="majorBidi" w:cstheme="majorBidi"/>
          <w:sz w:val="24"/>
          <w:szCs w:val="24"/>
        </w:rPr>
        <w:t>-</w:t>
      </w:r>
      <w:r w:rsidRPr="00737958">
        <w:rPr>
          <w:rFonts w:asciiTheme="majorBidi" w:hAnsiTheme="majorBidi" w:cstheme="majorBidi"/>
          <w:sz w:val="24"/>
          <w:szCs w:val="24"/>
        </w:rPr>
        <w:t xml:space="preserve">dire augmenter le nombre d’instances négatives par rapport aux positives. </w:t>
      </w:r>
      <w:r>
        <w:rPr>
          <w:rFonts w:asciiTheme="majorBidi" w:hAnsiTheme="majorBidi" w:cstheme="majorBidi"/>
          <w:sz w:val="24"/>
          <w:szCs w:val="24"/>
        </w:rPr>
        <w:t>L’objectif est</w:t>
      </w:r>
      <w:r w:rsidRPr="00737958">
        <w:rPr>
          <w:rFonts w:asciiTheme="majorBidi" w:hAnsiTheme="majorBidi" w:cstheme="majorBidi"/>
          <w:sz w:val="24"/>
          <w:szCs w:val="24"/>
        </w:rPr>
        <w:t xml:space="preserve"> de trouver le nombre d’instances négatives adéquats pour améliorer les performances du modèle.</w:t>
      </w:r>
    </w:p>
    <w:p w:rsidR="008F10EA" w:rsidRDefault="008F10EA" w:rsidP="0008164B">
      <w:pPr>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2789060" cy="2072155"/>
            <wp:effectExtent l="0" t="0" r="0" b="0"/>
            <wp:docPr id="4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3" cstate="print"/>
                    <a:srcRect t="6399" r="3905"/>
                    <a:stretch/>
                  </pic:blipFill>
                  <pic:spPr bwMode="auto">
                    <a:xfrm>
                      <a:off x="0" y="0"/>
                      <a:ext cx="2804739" cy="208380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eastAsia="fr-FR"/>
        </w:rPr>
        <w:drawing>
          <wp:inline distT="0" distB="0" distL="0" distR="0">
            <wp:extent cx="2751826" cy="2050408"/>
            <wp:effectExtent l="0" t="0" r="0" b="0"/>
            <wp:docPr id="4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4" cstate="print"/>
                    <a:srcRect t="8358" r="4767"/>
                    <a:stretch/>
                  </pic:blipFill>
                  <pic:spPr bwMode="auto">
                    <a:xfrm>
                      <a:off x="0" y="0"/>
                      <a:ext cx="2757114" cy="2054348"/>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Pr="00C76016" w:rsidRDefault="008F10EA" w:rsidP="00D7020C">
      <w:pPr>
        <w:jc w:val="center"/>
        <w:rPr>
          <w:rFonts w:asciiTheme="majorBidi" w:hAnsiTheme="majorBidi" w:cstheme="majorBidi"/>
          <w:sz w:val="24"/>
          <w:szCs w:val="24"/>
        </w:rPr>
      </w:pPr>
      <w:r w:rsidRPr="008B05CA">
        <w:rPr>
          <w:rFonts w:asciiTheme="majorBidi" w:hAnsiTheme="majorBidi" w:cstheme="majorBidi"/>
          <w:b/>
          <w:bCs/>
        </w:rPr>
        <w:t>Figure 3.</w:t>
      </w:r>
      <w:r>
        <w:rPr>
          <w:rFonts w:asciiTheme="majorBidi" w:hAnsiTheme="majorBidi" w:cstheme="majorBidi"/>
          <w:b/>
          <w:bCs/>
        </w:rPr>
        <w:t>1</w:t>
      </w:r>
      <w:r w:rsidR="00CB6122">
        <w:rPr>
          <w:rFonts w:asciiTheme="majorBidi" w:hAnsiTheme="majorBidi" w:cstheme="majorBidi"/>
          <w:b/>
          <w:bCs/>
        </w:rPr>
        <w:t>1</w:t>
      </w:r>
      <w:r>
        <w:rPr>
          <w:rFonts w:asciiTheme="majorBidi" w:hAnsiTheme="majorBidi" w:cstheme="majorBidi"/>
        </w:rPr>
        <w:t xml:space="preserve"> : </w:t>
      </w:r>
      <w:r w:rsidRPr="00C76016">
        <w:rPr>
          <w:rFonts w:asciiTheme="majorBidi" w:hAnsiTheme="majorBidi" w:cstheme="majorBidi"/>
        </w:rPr>
        <w:t>Performance des modèles selon le nombre d’instances négatives par instance positive - ML-1m</w:t>
      </w:r>
      <w:r w:rsidR="00452256">
        <w:rPr>
          <w:rFonts w:asciiTheme="majorBidi" w:hAnsiTheme="majorBidi" w:cstheme="majorBidi"/>
        </w:rPr>
        <w:t>.</w:t>
      </w:r>
    </w:p>
    <w:p w:rsidR="008F10EA" w:rsidRDefault="008F10EA" w:rsidP="0034057C">
      <w:pPr>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2786021" cy="2072252"/>
            <wp:effectExtent l="0" t="0" r="0" b="0"/>
            <wp:docPr id="5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5" cstate="print"/>
                    <a:srcRect t="3333" r="4227"/>
                    <a:stretch/>
                  </pic:blipFill>
                  <pic:spPr bwMode="auto">
                    <a:xfrm>
                      <a:off x="0" y="0"/>
                      <a:ext cx="2806191" cy="20872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eastAsia="fr-FR"/>
        </w:rPr>
        <w:drawing>
          <wp:inline distT="0" distB="0" distL="0" distR="0">
            <wp:extent cx="2803585" cy="2082332"/>
            <wp:effectExtent l="0" t="0" r="0" b="0"/>
            <wp:docPr id="55"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6" cstate="print"/>
                    <a:srcRect t="6381" r="2988"/>
                    <a:stretch/>
                  </pic:blipFill>
                  <pic:spPr bwMode="auto">
                    <a:xfrm>
                      <a:off x="0" y="0"/>
                      <a:ext cx="2809294" cy="2086572"/>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Default="008F10EA" w:rsidP="00521B89">
      <w:pPr>
        <w:jc w:val="center"/>
        <w:rPr>
          <w:rFonts w:asciiTheme="majorBidi" w:hAnsiTheme="majorBidi" w:cstheme="majorBidi"/>
        </w:rPr>
      </w:pPr>
      <w:r w:rsidRPr="008B05CA">
        <w:rPr>
          <w:rFonts w:asciiTheme="majorBidi" w:hAnsiTheme="majorBidi" w:cstheme="majorBidi"/>
          <w:b/>
          <w:bCs/>
        </w:rPr>
        <w:t>Figure 3.</w:t>
      </w:r>
      <w:r>
        <w:rPr>
          <w:rFonts w:asciiTheme="majorBidi" w:hAnsiTheme="majorBidi" w:cstheme="majorBidi"/>
          <w:b/>
          <w:bCs/>
        </w:rPr>
        <w:t>1</w:t>
      </w:r>
      <w:r w:rsidR="00CB6122">
        <w:rPr>
          <w:rFonts w:asciiTheme="majorBidi" w:hAnsiTheme="majorBidi" w:cstheme="majorBidi"/>
          <w:b/>
          <w:bCs/>
        </w:rPr>
        <w:t>2</w:t>
      </w:r>
      <w:r>
        <w:rPr>
          <w:rFonts w:asciiTheme="majorBidi" w:hAnsiTheme="majorBidi" w:cstheme="majorBidi"/>
        </w:rPr>
        <w:t xml:space="preserve"> : </w:t>
      </w:r>
      <w:r w:rsidRPr="00C76016">
        <w:rPr>
          <w:rFonts w:asciiTheme="majorBidi" w:hAnsiTheme="majorBidi" w:cstheme="majorBidi"/>
        </w:rPr>
        <w:t>Performance des modèles selon le nombre d’instances négatives par instance positive - Yelp.</w:t>
      </w:r>
    </w:p>
    <w:p w:rsidR="008F10EA" w:rsidRDefault="008F10EA" w:rsidP="004A292D">
      <w:pPr>
        <w:jc w:val="both"/>
        <w:rPr>
          <w:rFonts w:asciiTheme="majorBidi" w:hAnsiTheme="majorBidi" w:cstheme="majorBidi"/>
          <w:sz w:val="24"/>
          <w:szCs w:val="24"/>
        </w:rPr>
      </w:pPr>
      <w:r>
        <w:rPr>
          <w:rFonts w:asciiTheme="majorBidi" w:hAnsiTheme="majorBidi" w:cstheme="majorBidi"/>
          <w:sz w:val="24"/>
          <w:szCs w:val="24"/>
        </w:rPr>
        <w:t>De</w:t>
      </w:r>
      <w:r w:rsidR="00CB6122">
        <w:rPr>
          <w:rFonts w:asciiTheme="majorBidi" w:hAnsiTheme="majorBidi" w:cstheme="majorBidi"/>
          <w:sz w:val="24"/>
          <w:szCs w:val="24"/>
        </w:rPr>
        <w:t>s figures ci-dessus (figure 3.12</w:t>
      </w:r>
      <w:r>
        <w:rPr>
          <w:rFonts w:asciiTheme="majorBidi" w:hAnsiTheme="majorBidi" w:cstheme="majorBidi"/>
          <w:sz w:val="24"/>
          <w:szCs w:val="24"/>
        </w:rPr>
        <w:t xml:space="preserve"> et 3.11</w:t>
      </w:r>
      <w:r w:rsidRPr="00C76016">
        <w:rPr>
          <w:rFonts w:asciiTheme="majorBidi" w:hAnsiTheme="majorBidi" w:cstheme="majorBidi"/>
          <w:sz w:val="24"/>
          <w:szCs w:val="24"/>
        </w:rPr>
        <w:t>)</w:t>
      </w:r>
      <w:r>
        <w:rPr>
          <w:rFonts w:asciiTheme="majorBidi" w:hAnsiTheme="majorBidi" w:cstheme="majorBidi"/>
          <w:sz w:val="24"/>
          <w:szCs w:val="24"/>
        </w:rPr>
        <w:t xml:space="preserve">, </w:t>
      </w:r>
      <w:r w:rsidRPr="00C76016">
        <w:rPr>
          <w:rFonts w:asciiTheme="majorBidi" w:hAnsiTheme="majorBidi" w:cstheme="majorBidi"/>
          <w:sz w:val="24"/>
          <w:szCs w:val="24"/>
        </w:rPr>
        <w:t>nous pouvons déduire que notre modèle fonctionne mieux lorsque nous avons un dataset composé de trois instances négatives par instance positive pour ML-1M, et avec cinq instances négatives pour Yelp (pour plus de détails sur les valeurs des métriques voir les tableaux</w:t>
      </w:r>
      <w:r w:rsidR="00C8177A">
        <w:rPr>
          <w:rFonts w:asciiTheme="majorBidi" w:hAnsiTheme="majorBidi" w:cstheme="majorBidi"/>
          <w:sz w:val="24"/>
          <w:szCs w:val="24"/>
        </w:rPr>
        <w:t xml:space="preserve"> A4.4 et A4</w:t>
      </w:r>
      <w:r>
        <w:rPr>
          <w:rFonts w:asciiTheme="majorBidi" w:hAnsiTheme="majorBidi" w:cstheme="majorBidi"/>
          <w:sz w:val="24"/>
          <w:szCs w:val="24"/>
        </w:rPr>
        <w:t>.8</w:t>
      </w:r>
      <w:r w:rsidRPr="00C76016">
        <w:rPr>
          <w:rFonts w:asciiTheme="majorBidi" w:hAnsiTheme="majorBidi" w:cstheme="majorBidi"/>
          <w:sz w:val="24"/>
          <w:szCs w:val="24"/>
        </w:rPr>
        <w:t xml:space="preserve"> en annexe).</w:t>
      </w:r>
    </w:p>
    <w:p w:rsidR="008F10EA" w:rsidRDefault="008F10EA" w:rsidP="004A292D">
      <w:pPr>
        <w:jc w:val="both"/>
        <w:rPr>
          <w:rFonts w:asciiTheme="majorBidi" w:hAnsiTheme="majorBidi" w:cstheme="majorBidi"/>
          <w:sz w:val="24"/>
          <w:szCs w:val="24"/>
        </w:rPr>
      </w:pPr>
      <w:r>
        <w:rPr>
          <w:rFonts w:asciiTheme="majorBidi" w:hAnsiTheme="majorBidi" w:cstheme="majorBidi"/>
          <w:sz w:val="24"/>
          <w:szCs w:val="24"/>
        </w:rPr>
        <w:t xml:space="preserve">Les figures </w:t>
      </w:r>
      <w:r w:rsidRPr="00C76016">
        <w:rPr>
          <w:rFonts w:asciiTheme="majorBidi" w:hAnsiTheme="majorBidi" w:cstheme="majorBidi"/>
          <w:sz w:val="24"/>
          <w:szCs w:val="24"/>
        </w:rPr>
        <w:t>ci-dessous illustrent l’évaluation des Top-K listes d’items recommandés, avec K allant de 1 à 10 (pour plus de détails sur les valeurs de</w:t>
      </w:r>
      <w:r>
        <w:rPr>
          <w:rFonts w:asciiTheme="majorBidi" w:hAnsiTheme="majorBidi" w:cstheme="majorBidi"/>
          <w:sz w:val="24"/>
          <w:szCs w:val="24"/>
        </w:rPr>
        <w:t>s métriq</w:t>
      </w:r>
      <w:r w:rsidR="00933531">
        <w:rPr>
          <w:rFonts w:asciiTheme="majorBidi" w:hAnsiTheme="majorBidi" w:cstheme="majorBidi"/>
          <w:sz w:val="24"/>
          <w:szCs w:val="24"/>
        </w:rPr>
        <w:t>ues voir les tableaux A4.5 et A4</w:t>
      </w:r>
      <w:r>
        <w:rPr>
          <w:rFonts w:asciiTheme="majorBidi" w:hAnsiTheme="majorBidi" w:cstheme="majorBidi"/>
          <w:sz w:val="24"/>
          <w:szCs w:val="24"/>
        </w:rPr>
        <w:t>.9</w:t>
      </w:r>
      <w:r w:rsidRPr="00C76016">
        <w:rPr>
          <w:rFonts w:asciiTheme="majorBidi" w:hAnsiTheme="majorBidi" w:cstheme="majorBidi"/>
          <w:sz w:val="24"/>
          <w:szCs w:val="24"/>
        </w:rPr>
        <w:t xml:space="preserve"> en annexe).</w:t>
      </w:r>
    </w:p>
    <w:p w:rsidR="008F10EA" w:rsidRPr="00C76016" w:rsidRDefault="008F10EA" w:rsidP="002E5AAD">
      <w:pPr>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2772191" cy="2031748"/>
            <wp:effectExtent l="0" t="0" r="0" b="0"/>
            <wp:docPr id="5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7" cstate="print"/>
                    <a:srcRect t="8088" r="4804"/>
                    <a:stretch/>
                  </pic:blipFill>
                  <pic:spPr bwMode="auto">
                    <a:xfrm>
                      <a:off x="0" y="0"/>
                      <a:ext cx="2791819" cy="204613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eastAsia="fr-FR"/>
        </w:rPr>
        <w:drawing>
          <wp:inline distT="0" distB="0" distL="0" distR="0">
            <wp:extent cx="2838090" cy="2080928"/>
            <wp:effectExtent l="0" t="0" r="0" b="0"/>
            <wp:docPr id="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pNDCGTOPK.png"/>
                    <pic:cNvPicPr/>
                  </pic:nvPicPr>
                  <pic:blipFill rotWithShape="1">
                    <a:blip r:embed="rId38" cstate="print">
                      <a:extLst>
                        <a:ext uri="{28A0092B-C50C-407E-A947-70E740481C1C}">
                          <a14:useLocalDpi xmlns:a14="http://schemas.microsoft.com/office/drawing/2010/main" val="0"/>
                        </a:ext>
                      </a:extLst>
                    </a:blip>
                    <a:srcRect t="3327" r="2860"/>
                    <a:stretch/>
                  </pic:blipFill>
                  <pic:spPr bwMode="auto">
                    <a:xfrm>
                      <a:off x="0" y="0"/>
                      <a:ext cx="2848316" cy="2088426"/>
                    </a:xfrm>
                    <a:prstGeom prst="rect">
                      <a:avLst/>
                    </a:prstGeom>
                    <a:ln>
                      <a:noFill/>
                    </a:ln>
                    <a:extLst>
                      <a:ext uri="{53640926-AAD7-44D8-BBD7-CCE9431645EC}">
                        <a14:shadowObscured xmlns:a14="http://schemas.microsoft.com/office/drawing/2010/main"/>
                      </a:ext>
                    </a:extLst>
                  </pic:spPr>
                </pic:pic>
              </a:graphicData>
            </a:graphic>
          </wp:inline>
        </w:drawing>
      </w:r>
    </w:p>
    <w:p w:rsidR="008F10EA" w:rsidRDefault="008F10EA" w:rsidP="002E5AAD">
      <w:pPr>
        <w:jc w:val="center"/>
        <w:rPr>
          <w:rFonts w:asciiTheme="majorBidi" w:hAnsiTheme="majorBidi" w:cstheme="majorBidi"/>
        </w:rPr>
      </w:pPr>
      <w:r w:rsidRPr="008B05CA">
        <w:rPr>
          <w:rFonts w:asciiTheme="majorBidi" w:hAnsiTheme="majorBidi" w:cstheme="majorBidi"/>
          <w:b/>
          <w:bCs/>
        </w:rPr>
        <w:t>Figure 3.</w:t>
      </w:r>
      <w:r>
        <w:rPr>
          <w:rFonts w:asciiTheme="majorBidi" w:hAnsiTheme="majorBidi" w:cstheme="majorBidi"/>
          <w:b/>
          <w:bCs/>
        </w:rPr>
        <w:t>1</w:t>
      </w:r>
      <w:r w:rsidR="00CB6122">
        <w:rPr>
          <w:rFonts w:asciiTheme="majorBidi" w:hAnsiTheme="majorBidi" w:cstheme="majorBidi"/>
          <w:b/>
          <w:bCs/>
        </w:rPr>
        <w:t>3</w:t>
      </w:r>
      <w:r>
        <w:rPr>
          <w:rFonts w:asciiTheme="majorBidi" w:hAnsiTheme="majorBidi" w:cstheme="majorBidi"/>
        </w:rPr>
        <w:t xml:space="preserve"> : </w:t>
      </w:r>
      <w:r w:rsidRPr="00F06302">
        <w:rPr>
          <w:rFonts w:asciiTheme="majorBidi" w:hAnsiTheme="majorBidi" w:cstheme="majorBidi"/>
        </w:rPr>
        <w:t>Evaluation du Top-K de recommandation d’items avec K variant de 1 à 10 - Yelp.</w:t>
      </w:r>
    </w:p>
    <w:p w:rsidR="008F10EA" w:rsidRDefault="008F10EA" w:rsidP="002E5AAD">
      <w:pPr>
        <w:jc w:val="center"/>
        <w:rPr>
          <w:rFonts w:asciiTheme="majorBidi" w:hAnsiTheme="majorBidi" w:cstheme="majorBidi"/>
        </w:rPr>
      </w:pPr>
      <w:r>
        <w:rPr>
          <w:rFonts w:asciiTheme="majorBidi" w:hAnsiTheme="majorBidi" w:cstheme="majorBidi"/>
          <w:noProof/>
          <w:lang w:eastAsia="fr-FR"/>
        </w:rPr>
        <w:drawing>
          <wp:inline distT="0" distB="0" distL="0" distR="0">
            <wp:extent cx="2790280" cy="2030400"/>
            <wp:effectExtent l="0" t="0" r="0" b="0"/>
            <wp:docPr id="47"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9" cstate="print"/>
                    <a:srcRect t="11170" r="4837"/>
                    <a:stretch/>
                  </pic:blipFill>
                  <pic:spPr bwMode="auto">
                    <a:xfrm>
                      <a:off x="0" y="0"/>
                      <a:ext cx="2790280" cy="2030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lang w:eastAsia="fr-FR"/>
        </w:rPr>
        <w:drawing>
          <wp:inline distT="0" distB="0" distL="0" distR="0">
            <wp:extent cx="2773254" cy="2071659"/>
            <wp:effectExtent l="0" t="0" r="0" b="0"/>
            <wp:docPr id="48"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0" cstate="print"/>
                    <a:srcRect t="5398" r="5260"/>
                    <a:stretch/>
                  </pic:blipFill>
                  <pic:spPr bwMode="auto">
                    <a:xfrm>
                      <a:off x="0" y="0"/>
                      <a:ext cx="2775772" cy="2073540"/>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Pr="00CB6122" w:rsidRDefault="008F10EA" w:rsidP="002E5AAD">
      <w:pPr>
        <w:jc w:val="center"/>
        <w:rPr>
          <w:rFonts w:asciiTheme="majorBidi" w:hAnsiTheme="majorBidi" w:cstheme="majorBidi"/>
        </w:rPr>
      </w:pPr>
      <w:r w:rsidRPr="008B05CA">
        <w:rPr>
          <w:rFonts w:asciiTheme="majorBidi" w:hAnsiTheme="majorBidi" w:cstheme="majorBidi"/>
          <w:b/>
          <w:bCs/>
        </w:rPr>
        <w:t>Figure 3.</w:t>
      </w:r>
      <w:r>
        <w:rPr>
          <w:rFonts w:asciiTheme="majorBidi" w:hAnsiTheme="majorBidi" w:cstheme="majorBidi"/>
          <w:b/>
          <w:bCs/>
        </w:rPr>
        <w:t>1</w:t>
      </w:r>
      <w:r w:rsidR="00CB6122">
        <w:rPr>
          <w:rFonts w:asciiTheme="majorBidi" w:hAnsiTheme="majorBidi" w:cstheme="majorBidi"/>
          <w:b/>
          <w:bCs/>
        </w:rPr>
        <w:t>4</w:t>
      </w:r>
      <w:r>
        <w:rPr>
          <w:rFonts w:asciiTheme="majorBidi" w:hAnsiTheme="majorBidi" w:cstheme="majorBidi"/>
        </w:rPr>
        <w:t xml:space="preserve"> : </w:t>
      </w:r>
      <w:r w:rsidRPr="006E51C7">
        <w:rPr>
          <w:rFonts w:asciiTheme="majorBidi" w:hAnsiTheme="majorBidi" w:cstheme="majorBidi"/>
        </w:rPr>
        <w:t>Evaluation du Top-K de recommandation d’items avec K variant de 1 à 10 - ML-1m.</w:t>
      </w:r>
    </w:p>
    <w:p w:rsidR="008F10EA" w:rsidRDefault="00A23D4A" w:rsidP="008F10EA">
      <w:pPr>
        <w:jc w:val="both"/>
        <w:rPr>
          <w:rFonts w:asciiTheme="majorBidi" w:hAnsiTheme="majorBidi" w:cstheme="majorBidi"/>
          <w:b/>
          <w:bCs/>
          <w:sz w:val="24"/>
          <w:szCs w:val="24"/>
        </w:rPr>
      </w:pPr>
      <w:r>
        <w:rPr>
          <w:rFonts w:asciiTheme="majorBidi" w:hAnsiTheme="majorBidi" w:cstheme="majorBidi"/>
          <w:b/>
          <w:bCs/>
          <w:sz w:val="24"/>
          <w:szCs w:val="24"/>
        </w:rPr>
        <w:t xml:space="preserve">4.1.2 - </w:t>
      </w:r>
      <w:r w:rsidR="008F10EA">
        <w:rPr>
          <w:rFonts w:asciiTheme="majorBidi" w:hAnsiTheme="majorBidi" w:cstheme="majorBidi"/>
          <w:b/>
          <w:bCs/>
          <w:sz w:val="24"/>
          <w:szCs w:val="24"/>
        </w:rPr>
        <w:t>Evaluation MLP-Film Trust </w:t>
      </w:r>
    </w:p>
    <w:p w:rsidR="008F10EA" w:rsidRDefault="008F10EA" w:rsidP="008F10EA">
      <w:pPr>
        <w:jc w:val="both"/>
        <w:rPr>
          <w:rFonts w:asciiTheme="majorBidi" w:hAnsiTheme="majorBidi" w:cstheme="majorBidi"/>
          <w:sz w:val="24"/>
          <w:szCs w:val="24"/>
        </w:rPr>
      </w:pPr>
      <w:r>
        <w:rPr>
          <w:rFonts w:asciiTheme="majorBidi" w:hAnsiTheme="majorBidi" w:cstheme="majorBidi"/>
          <w:sz w:val="24"/>
          <w:szCs w:val="24"/>
        </w:rPr>
        <w:t>Nous procédons de la même manière que dans HybMLP.</w:t>
      </w:r>
    </w:p>
    <w:p w:rsidR="00AE0CD6" w:rsidRDefault="00AE0CD6" w:rsidP="008F10EA">
      <w:pPr>
        <w:jc w:val="both"/>
        <w:rPr>
          <w:rFonts w:asciiTheme="majorBidi" w:hAnsiTheme="majorBidi" w:cstheme="majorBidi"/>
          <w:sz w:val="24"/>
          <w:szCs w:val="24"/>
        </w:rPr>
      </w:pPr>
    </w:p>
    <w:p w:rsidR="00AE0CD6" w:rsidRDefault="00AE0CD6" w:rsidP="008F10EA">
      <w:pPr>
        <w:jc w:val="both"/>
        <w:rPr>
          <w:rFonts w:asciiTheme="majorBidi" w:hAnsiTheme="majorBidi" w:cstheme="majorBidi"/>
          <w:sz w:val="24"/>
          <w:szCs w:val="24"/>
        </w:rPr>
      </w:pPr>
    </w:p>
    <w:p w:rsidR="00AE0CD6" w:rsidRDefault="00AE0CD6" w:rsidP="008F10EA">
      <w:pPr>
        <w:jc w:val="both"/>
        <w:rPr>
          <w:rFonts w:asciiTheme="majorBidi" w:hAnsiTheme="majorBidi" w:cstheme="majorBidi"/>
          <w:sz w:val="24"/>
          <w:szCs w:val="24"/>
        </w:rPr>
      </w:pPr>
    </w:p>
    <w:p w:rsidR="00AE0CD6" w:rsidRDefault="00AE0CD6" w:rsidP="008F10EA">
      <w:pPr>
        <w:jc w:val="both"/>
        <w:rPr>
          <w:rFonts w:asciiTheme="majorBidi" w:hAnsiTheme="majorBidi" w:cstheme="majorBidi"/>
          <w:sz w:val="24"/>
          <w:szCs w:val="24"/>
        </w:rPr>
      </w:pPr>
    </w:p>
    <w:p w:rsidR="00AE0CD6" w:rsidRDefault="00AE0CD6" w:rsidP="008F10EA">
      <w:pPr>
        <w:jc w:val="both"/>
        <w:rPr>
          <w:rFonts w:asciiTheme="majorBidi" w:hAnsiTheme="majorBidi" w:cstheme="majorBidi"/>
          <w:sz w:val="24"/>
          <w:szCs w:val="24"/>
        </w:rPr>
      </w:pPr>
    </w:p>
    <w:p w:rsidR="00AE0CD6" w:rsidRDefault="00AE0CD6" w:rsidP="008F10EA">
      <w:pPr>
        <w:jc w:val="both"/>
        <w:rPr>
          <w:rFonts w:asciiTheme="majorBidi" w:hAnsiTheme="majorBidi" w:cstheme="majorBidi"/>
          <w:sz w:val="24"/>
          <w:szCs w:val="24"/>
        </w:rPr>
      </w:pPr>
    </w:p>
    <w:p w:rsidR="00AE0CD6" w:rsidRDefault="00AE0CD6" w:rsidP="008F10EA">
      <w:pPr>
        <w:jc w:val="both"/>
        <w:rPr>
          <w:rFonts w:asciiTheme="majorBidi" w:hAnsiTheme="majorBidi" w:cstheme="majorBidi"/>
          <w:sz w:val="24"/>
          <w:szCs w:val="24"/>
        </w:rPr>
      </w:pPr>
    </w:p>
    <w:p w:rsidR="00AE0CD6" w:rsidRDefault="00AE0CD6" w:rsidP="008F10EA">
      <w:pPr>
        <w:jc w:val="both"/>
        <w:rPr>
          <w:rFonts w:asciiTheme="majorBidi" w:hAnsiTheme="majorBidi" w:cstheme="majorBidi"/>
          <w:sz w:val="24"/>
          <w:szCs w:val="24"/>
        </w:rPr>
      </w:pPr>
    </w:p>
    <w:p w:rsidR="00AE0CD6" w:rsidRDefault="00AE0CD6" w:rsidP="008F10EA">
      <w:pPr>
        <w:jc w:val="both"/>
        <w:rPr>
          <w:rFonts w:asciiTheme="majorBidi" w:hAnsiTheme="majorBidi" w:cstheme="majorBidi"/>
          <w:sz w:val="24"/>
          <w:szCs w:val="24"/>
        </w:rPr>
      </w:pPr>
    </w:p>
    <w:p w:rsidR="00477E7A" w:rsidRDefault="00477E7A" w:rsidP="008F10EA">
      <w:pPr>
        <w:jc w:val="both"/>
        <w:rPr>
          <w:rFonts w:asciiTheme="majorBidi" w:hAnsiTheme="majorBidi" w:cstheme="majorBidi"/>
          <w:sz w:val="24"/>
          <w:szCs w:val="24"/>
        </w:rPr>
      </w:pPr>
    </w:p>
    <w:tbl>
      <w:tblPr>
        <w:tblStyle w:val="TableauGrille4-Accentuation11"/>
        <w:tblW w:w="10764" w:type="dxa"/>
        <w:jc w:val="center"/>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CellMar>
          <w:top w:w="108" w:type="dxa"/>
          <w:bottom w:w="108" w:type="dxa"/>
        </w:tblCellMar>
        <w:tblLook w:val="04A0" w:firstRow="1" w:lastRow="0" w:firstColumn="1" w:lastColumn="0" w:noHBand="0" w:noVBand="1"/>
      </w:tblPr>
      <w:tblGrid>
        <w:gridCol w:w="803"/>
        <w:gridCol w:w="821"/>
        <w:gridCol w:w="821"/>
        <w:gridCol w:w="821"/>
        <w:gridCol w:w="821"/>
        <w:gridCol w:w="821"/>
        <w:gridCol w:w="821"/>
        <w:gridCol w:w="821"/>
        <w:gridCol w:w="821"/>
        <w:gridCol w:w="821"/>
        <w:gridCol w:w="821"/>
        <w:gridCol w:w="821"/>
        <w:gridCol w:w="923"/>
        <w:gridCol w:w="7"/>
      </w:tblGrid>
      <w:tr w:rsidR="008F10EA" w:rsidTr="001641D7">
        <w:trPr>
          <w:cnfStyle w:val="100000000000" w:firstRow="1" w:lastRow="0" w:firstColumn="0" w:lastColumn="0" w:oddVBand="0" w:evenVBand="0" w:oddHBand="0"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10764" w:type="dxa"/>
            <w:gridSpan w:val="14"/>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rsidR="008F10EA" w:rsidRPr="006C771B" w:rsidRDefault="004431E2" w:rsidP="004431E2">
            <w:pPr>
              <w:jc w:val="center"/>
              <w:rPr>
                <w:rFonts w:asciiTheme="majorBidi" w:hAnsiTheme="majorBidi" w:cstheme="majorBidi"/>
                <w:b w:val="0"/>
                <w:bCs w:val="0"/>
                <w:i/>
                <w:iCs/>
                <w:color w:val="000000" w:themeColor="text1"/>
              </w:rPr>
            </w:pPr>
            <w:r>
              <w:rPr>
                <w:rFonts w:asciiTheme="majorBidi" w:hAnsiTheme="majorBidi" w:cstheme="majorBidi"/>
                <w:i/>
                <w:iCs/>
                <w:color w:val="000000" w:themeColor="text1"/>
                <w:sz w:val="24"/>
                <w:szCs w:val="24"/>
              </w:rPr>
              <w:lastRenderedPageBreak/>
              <w:t>Film trust</w:t>
            </w:r>
          </w:p>
        </w:tc>
      </w:tr>
      <w:tr w:rsidR="008F10EA" w:rsidTr="001641D7">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5D16BB" w:rsidRDefault="008F10EA" w:rsidP="001641D7">
            <w:pPr>
              <w:jc w:val="center"/>
              <w:rPr>
                <w:rFonts w:asciiTheme="majorBidi" w:hAnsiTheme="majorBidi" w:cstheme="majorBidi"/>
                <w:color w:val="000000"/>
              </w:rPr>
            </w:pPr>
            <w:r w:rsidRPr="005D16BB">
              <w:rPr>
                <w:rFonts w:asciiTheme="majorBidi" w:hAnsiTheme="majorBidi" w:cstheme="majorBidi"/>
                <w:color w:val="000000"/>
              </w:rPr>
              <w:t>NC</w:t>
            </w:r>
          </w:p>
        </w:tc>
        <w:tc>
          <w:tcPr>
            <w:tcW w:w="1642" w:type="dxa"/>
            <w:gridSpan w:val="2"/>
            <w:shd w:val="clear" w:color="auto" w:fill="BDD6EE" w:themeFill="accent1" w:themeFillTint="66"/>
            <w:vAlign w:val="center"/>
          </w:tcPr>
          <w:p w:rsidR="008F10EA" w:rsidRPr="005D16BB"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D16BB">
              <w:rPr>
                <w:rFonts w:asciiTheme="majorBidi" w:hAnsiTheme="majorBidi" w:cstheme="majorBidi"/>
              </w:rPr>
              <w:t>MLP-0</w:t>
            </w:r>
          </w:p>
        </w:tc>
        <w:tc>
          <w:tcPr>
            <w:tcW w:w="1642" w:type="dxa"/>
            <w:gridSpan w:val="2"/>
            <w:shd w:val="clear" w:color="auto" w:fill="BDD6EE" w:themeFill="accent1" w:themeFillTint="66"/>
            <w:vAlign w:val="center"/>
          </w:tcPr>
          <w:p w:rsidR="008F10EA" w:rsidRPr="005D16BB"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D16BB">
              <w:rPr>
                <w:rFonts w:asciiTheme="majorBidi" w:hAnsiTheme="majorBidi" w:cstheme="majorBidi"/>
              </w:rPr>
              <w:t>MLP-1</w:t>
            </w:r>
          </w:p>
        </w:tc>
        <w:tc>
          <w:tcPr>
            <w:tcW w:w="1642" w:type="dxa"/>
            <w:gridSpan w:val="2"/>
            <w:shd w:val="clear" w:color="auto" w:fill="BDD6EE" w:themeFill="accent1" w:themeFillTint="66"/>
            <w:vAlign w:val="center"/>
          </w:tcPr>
          <w:p w:rsidR="008F10EA" w:rsidRPr="005D16BB"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D16BB">
              <w:rPr>
                <w:rFonts w:asciiTheme="majorBidi" w:hAnsiTheme="majorBidi" w:cstheme="majorBidi"/>
              </w:rPr>
              <w:t>MLP-2</w:t>
            </w:r>
          </w:p>
        </w:tc>
        <w:tc>
          <w:tcPr>
            <w:tcW w:w="1642" w:type="dxa"/>
            <w:gridSpan w:val="2"/>
            <w:shd w:val="clear" w:color="auto" w:fill="BDD6EE" w:themeFill="accent1" w:themeFillTint="66"/>
            <w:vAlign w:val="center"/>
          </w:tcPr>
          <w:p w:rsidR="008F10EA" w:rsidRPr="005D16BB"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D16BB">
              <w:rPr>
                <w:rFonts w:asciiTheme="majorBidi" w:hAnsiTheme="majorBidi" w:cstheme="majorBidi"/>
              </w:rPr>
              <w:t>MLP-3</w:t>
            </w:r>
          </w:p>
        </w:tc>
        <w:tc>
          <w:tcPr>
            <w:tcW w:w="1642" w:type="dxa"/>
            <w:gridSpan w:val="2"/>
            <w:shd w:val="clear" w:color="auto" w:fill="BDD6EE" w:themeFill="accent1" w:themeFillTint="66"/>
            <w:vAlign w:val="center"/>
          </w:tcPr>
          <w:p w:rsidR="008F10EA" w:rsidRPr="005D16BB"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D16BB">
              <w:rPr>
                <w:rFonts w:asciiTheme="majorBidi" w:hAnsiTheme="majorBidi" w:cstheme="majorBidi"/>
              </w:rPr>
              <w:t>MLP-4</w:t>
            </w:r>
          </w:p>
        </w:tc>
        <w:tc>
          <w:tcPr>
            <w:tcW w:w="1751" w:type="dxa"/>
            <w:gridSpan w:val="3"/>
            <w:shd w:val="clear" w:color="auto" w:fill="BDD6EE" w:themeFill="accent1" w:themeFillTint="66"/>
            <w:vAlign w:val="center"/>
          </w:tcPr>
          <w:p w:rsidR="008F10EA" w:rsidRPr="005D16BB"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D16BB">
              <w:rPr>
                <w:rFonts w:asciiTheme="majorBidi" w:hAnsiTheme="majorBidi" w:cstheme="majorBidi"/>
              </w:rPr>
              <w:t>MLP-5</w:t>
            </w:r>
          </w:p>
        </w:tc>
      </w:tr>
      <w:tr w:rsidR="008F10EA" w:rsidTr="001641D7">
        <w:trPr>
          <w:gridAfter w:val="1"/>
          <w:wAfter w:w="7" w:type="dxa"/>
          <w:trHeight w:val="970"/>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5D16BB" w:rsidRDefault="008F10EA" w:rsidP="001641D7">
            <w:pPr>
              <w:jc w:val="center"/>
              <w:rPr>
                <w:rFonts w:asciiTheme="majorBidi" w:hAnsiTheme="majorBidi" w:cstheme="majorBidi"/>
                <w:color w:val="000000"/>
              </w:rPr>
            </w:pPr>
            <w:r w:rsidRPr="005D16BB">
              <w:rPr>
                <w:rFonts w:asciiTheme="majorBidi" w:hAnsiTheme="majorBidi" w:cstheme="majorBidi"/>
                <w:color w:val="000000"/>
              </w:rPr>
              <w:t>TE</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HR</w:t>
            </w:r>
            <w:r w:rsidRPr="005D16BB">
              <w:rPr>
                <w:rFonts w:asciiTheme="majorBidi" w:hAnsiTheme="majorBidi" w:cstheme="majorBidi"/>
                <w:color w:val="000000"/>
              </w:rPr>
              <w:br/>
              <w:t>@10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NDC</w:t>
            </w:r>
            <w:r w:rsidRPr="005D16BB">
              <w:rPr>
                <w:rFonts w:asciiTheme="majorBidi" w:hAnsiTheme="majorBidi" w:cstheme="majorBidi"/>
                <w:color w:val="000000"/>
              </w:rPr>
              <w:br/>
              <w:t>G@10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HR</w:t>
            </w:r>
            <w:r w:rsidRPr="005D16BB">
              <w:rPr>
                <w:rFonts w:asciiTheme="majorBidi" w:hAnsiTheme="majorBidi" w:cstheme="majorBidi"/>
                <w:color w:val="000000"/>
              </w:rPr>
              <w:br/>
              <w:t>@10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NDC</w:t>
            </w:r>
            <w:r w:rsidRPr="005D16BB">
              <w:rPr>
                <w:rFonts w:asciiTheme="majorBidi" w:hAnsiTheme="majorBidi" w:cstheme="majorBidi"/>
                <w:color w:val="000000"/>
              </w:rPr>
              <w:br/>
              <w:t>G@10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HR</w:t>
            </w:r>
            <w:r w:rsidRPr="005D16BB">
              <w:rPr>
                <w:rFonts w:asciiTheme="majorBidi" w:hAnsiTheme="majorBidi" w:cstheme="majorBidi"/>
                <w:color w:val="000000"/>
              </w:rPr>
              <w:br/>
              <w:t>@10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NDC</w:t>
            </w:r>
            <w:r w:rsidRPr="005D16BB">
              <w:rPr>
                <w:rFonts w:asciiTheme="majorBidi" w:hAnsiTheme="majorBidi" w:cstheme="majorBidi"/>
                <w:color w:val="000000"/>
              </w:rPr>
              <w:br/>
              <w:t>G@10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HR</w:t>
            </w:r>
            <w:r w:rsidRPr="005D16BB">
              <w:rPr>
                <w:rFonts w:asciiTheme="majorBidi" w:hAnsiTheme="majorBidi" w:cstheme="majorBidi"/>
                <w:color w:val="000000"/>
              </w:rPr>
              <w:br/>
              <w:t>@10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NDC</w:t>
            </w:r>
            <w:r w:rsidRPr="005D16BB">
              <w:rPr>
                <w:rFonts w:asciiTheme="majorBidi" w:hAnsiTheme="majorBidi" w:cstheme="majorBidi"/>
                <w:color w:val="000000"/>
              </w:rPr>
              <w:br/>
              <w:t>G@10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HR</w:t>
            </w:r>
            <w:r w:rsidRPr="005D16BB">
              <w:rPr>
                <w:rFonts w:asciiTheme="majorBidi" w:hAnsiTheme="majorBidi" w:cstheme="majorBidi"/>
                <w:color w:val="000000"/>
              </w:rPr>
              <w:br/>
              <w:t>@10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NDC</w:t>
            </w:r>
            <w:r w:rsidRPr="005D16BB">
              <w:rPr>
                <w:rFonts w:asciiTheme="majorBidi" w:hAnsiTheme="majorBidi" w:cstheme="majorBidi"/>
                <w:color w:val="000000"/>
              </w:rPr>
              <w:br/>
              <w:t>G@10</w:t>
            </w:r>
          </w:p>
        </w:tc>
        <w:tc>
          <w:tcPr>
            <w:tcW w:w="821"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HR</w:t>
            </w:r>
            <w:r w:rsidRPr="005D16BB">
              <w:rPr>
                <w:rFonts w:asciiTheme="majorBidi" w:hAnsiTheme="majorBidi" w:cstheme="majorBidi"/>
                <w:color w:val="000000"/>
              </w:rPr>
              <w:br/>
              <w:t>@10</w:t>
            </w:r>
          </w:p>
        </w:tc>
        <w:tc>
          <w:tcPr>
            <w:tcW w:w="923" w:type="dxa"/>
            <w:shd w:val="clear" w:color="auto" w:fill="BDD6EE" w:themeFill="accent1" w:themeFillTint="66"/>
            <w:vAlign w:val="center"/>
          </w:tcPr>
          <w:p w:rsidR="008F10EA" w:rsidRPr="005D16BB"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5D16BB">
              <w:rPr>
                <w:rFonts w:asciiTheme="majorBidi" w:hAnsiTheme="majorBidi" w:cstheme="majorBidi"/>
                <w:color w:val="000000"/>
              </w:rPr>
              <w:t>NDC</w:t>
            </w:r>
            <w:r w:rsidRPr="005D16BB">
              <w:rPr>
                <w:rFonts w:asciiTheme="majorBidi" w:hAnsiTheme="majorBidi" w:cstheme="majorBidi"/>
                <w:color w:val="000000"/>
              </w:rPr>
              <w:br/>
              <w:t>G@10</w:t>
            </w:r>
          </w:p>
        </w:tc>
      </w:tr>
      <w:tr w:rsidR="004179CB" w:rsidTr="004179CB">
        <w:trPr>
          <w:gridAfter w:val="1"/>
          <w:cnfStyle w:val="000000100000" w:firstRow="0" w:lastRow="0" w:firstColumn="0" w:lastColumn="0" w:oddVBand="0" w:evenVBand="0" w:oddHBand="1" w:evenHBand="0" w:firstRowFirstColumn="0" w:firstRowLastColumn="0" w:lastRowFirstColumn="0" w:lastRowLastColumn="0"/>
          <w:wAfter w:w="7" w:type="dxa"/>
          <w:trHeight w:val="57"/>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5D16BB" w:rsidRDefault="008F10EA" w:rsidP="001641D7">
            <w:pPr>
              <w:jc w:val="center"/>
              <w:rPr>
                <w:rFonts w:asciiTheme="majorBidi" w:hAnsiTheme="majorBidi" w:cstheme="majorBidi"/>
              </w:rPr>
            </w:pPr>
            <w:r w:rsidRPr="005D16BB">
              <w:rPr>
                <w:rFonts w:asciiTheme="majorBidi" w:hAnsiTheme="majorBidi" w:cstheme="majorBidi"/>
              </w:rPr>
              <w:t>8</w:t>
            </w:r>
          </w:p>
        </w:tc>
        <w:tc>
          <w:tcPr>
            <w:tcW w:w="821" w:type="dxa"/>
            <w:vAlign w:val="center"/>
          </w:tcPr>
          <w:p w:rsidR="008F10EA" w:rsidRPr="000107D6"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0107D6">
              <w:rPr>
                <w:rFonts w:ascii="Times New Roman" w:hAnsi="Times New Roman" w:cs="Times New Roman"/>
                <w:b/>
                <w:bCs/>
                <w:color w:val="000000"/>
              </w:rPr>
              <w:t>0.9065</w:t>
            </w:r>
          </w:p>
        </w:tc>
        <w:tc>
          <w:tcPr>
            <w:tcW w:w="821" w:type="dxa"/>
            <w:vAlign w:val="center"/>
          </w:tcPr>
          <w:p w:rsidR="008F10EA" w:rsidRPr="000107D6"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0107D6">
              <w:rPr>
                <w:rFonts w:ascii="Times New Roman" w:hAnsi="Times New Roman" w:cs="Times New Roman"/>
                <w:b/>
                <w:bCs/>
                <w:color w:val="000000"/>
              </w:rPr>
              <w:t>0.7976</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0.8999</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0.7934</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0.8979</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0.7954</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0.9019</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0.7903</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0.9012</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0.7851</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0.9012</w:t>
            </w:r>
          </w:p>
        </w:tc>
        <w:tc>
          <w:tcPr>
            <w:tcW w:w="923"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0.7765</w:t>
            </w:r>
          </w:p>
        </w:tc>
      </w:tr>
      <w:tr w:rsidR="008F10EA" w:rsidTr="004179CB">
        <w:trPr>
          <w:gridAfter w:val="1"/>
          <w:wAfter w:w="7" w:type="dxa"/>
          <w:trHeight w:val="455"/>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5D16BB" w:rsidRDefault="008F10EA" w:rsidP="001641D7">
            <w:pPr>
              <w:jc w:val="center"/>
              <w:rPr>
                <w:rFonts w:asciiTheme="majorBidi" w:hAnsiTheme="majorBidi" w:cstheme="majorBidi"/>
              </w:rPr>
            </w:pPr>
            <w:r w:rsidRPr="005D16BB">
              <w:rPr>
                <w:rFonts w:asciiTheme="majorBidi" w:hAnsiTheme="majorBidi" w:cstheme="majorBidi"/>
              </w:rPr>
              <w:t>16</w:t>
            </w:r>
          </w:p>
        </w:tc>
        <w:tc>
          <w:tcPr>
            <w:tcW w:w="821" w:type="dxa"/>
            <w:shd w:val="clear" w:color="auto" w:fill="DEEAF6" w:themeFill="accent1" w:themeFillTint="33"/>
            <w:vAlign w:val="center"/>
          </w:tcPr>
          <w:p w:rsidR="008F10EA" w:rsidRPr="000107D6"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rPr>
            </w:pPr>
            <w:r w:rsidRPr="000107D6">
              <w:rPr>
                <w:rFonts w:ascii="Times New Roman" w:hAnsi="Times New Roman" w:cs="Times New Roman"/>
                <w:b/>
                <w:bCs/>
                <w:color w:val="000000"/>
              </w:rPr>
              <w:t>0.9038</w:t>
            </w:r>
          </w:p>
        </w:tc>
        <w:tc>
          <w:tcPr>
            <w:tcW w:w="821" w:type="dxa"/>
            <w:shd w:val="clear" w:color="auto" w:fill="DEEAF6" w:themeFill="accent1" w:themeFillTint="33"/>
            <w:vAlign w:val="center"/>
          </w:tcPr>
          <w:p w:rsidR="008F10EA" w:rsidRPr="000107D6"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rPr>
            </w:pPr>
            <w:r w:rsidRPr="000107D6">
              <w:rPr>
                <w:rFonts w:ascii="Times New Roman" w:hAnsi="Times New Roman" w:cs="Times New Roman"/>
                <w:b/>
                <w:bCs/>
                <w:color w:val="000000"/>
              </w:rPr>
              <w:t>0.7997</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0.9025</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0.7959</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0.9065</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0.7969</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0.9038</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0.7889</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0.8999</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0.7926</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0.8919</w:t>
            </w:r>
          </w:p>
        </w:tc>
        <w:tc>
          <w:tcPr>
            <w:tcW w:w="923"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0.7897</w:t>
            </w:r>
          </w:p>
        </w:tc>
      </w:tr>
      <w:tr w:rsidR="004179CB" w:rsidTr="004179CB">
        <w:trPr>
          <w:gridAfter w:val="1"/>
          <w:cnfStyle w:val="000000100000" w:firstRow="0" w:lastRow="0" w:firstColumn="0" w:lastColumn="0" w:oddVBand="0" w:evenVBand="0" w:oddHBand="1" w:evenHBand="0" w:firstRowFirstColumn="0" w:firstRowLastColumn="0" w:lastRowFirstColumn="0" w:lastRowLastColumn="0"/>
          <w:wAfter w:w="7" w:type="dxa"/>
          <w:trHeight w:val="455"/>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5D16BB" w:rsidRDefault="008F10EA" w:rsidP="001641D7">
            <w:pPr>
              <w:jc w:val="center"/>
              <w:rPr>
                <w:rFonts w:asciiTheme="majorBidi" w:hAnsiTheme="majorBidi" w:cstheme="majorBidi"/>
              </w:rPr>
            </w:pPr>
            <w:r w:rsidRPr="005D16BB">
              <w:rPr>
                <w:rFonts w:asciiTheme="majorBidi" w:hAnsiTheme="majorBidi" w:cstheme="majorBidi"/>
              </w:rPr>
              <w:t>32</w:t>
            </w:r>
          </w:p>
        </w:tc>
        <w:tc>
          <w:tcPr>
            <w:tcW w:w="821" w:type="dxa"/>
            <w:vAlign w:val="center"/>
          </w:tcPr>
          <w:p w:rsidR="008F10EA" w:rsidRPr="000107D6"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0107D6">
              <w:rPr>
                <w:rFonts w:ascii="Times New Roman" w:hAnsi="Times New Roman" w:cs="Times New Roman"/>
                <w:b/>
                <w:bCs/>
                <w:color w:val="000000"/>
              </w:rPr>
              <w:t>0.9065</w:t>
            </w:r>
          </w:p>
        </w:tc>
        <w:tc>
          <w:tcPr>
            <w:tcW w:w="821" w:type="dxa"/>
            <w:vAlign w:val="center"/>
          </w:tcPr>
          <w:p w:rsidR="008F10EA" w:rsidRPr="000107D6"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0107D6">
              <w:rPr>
                <w:rFonts w:ascii="Times New Roman" w:hAnsi="Times New Roman" w:cs="Times New Roman"/>
                <w:b/>
                <w:bCs/>
                <w:color w:val="000000"/>
              </w:rPr>
              <w:t>0.8005</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0.9019</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0.7930</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0.9012</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0.7926</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0.9038</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0.7896</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0.8979</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0.7915</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0.8966</w:t>
            </w:r>
          </w:p>
        </w:tc>
        <w:tc>
          <w:tcPr>
            <w:tcW w:w="923"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0.7862</w:t>
            </w:r>
          </w:p>
        </w:tc>
      </w:tr>
      <w:tr w:rsidR="008F10EA" w:rsidTr="004179CB">
        <w:trPr>
          <w:gridAfter w:val="1"/>
          <w:wAfter w:w="7" w:type="dxa"/>
          <w:trHeight w:val="473"/>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5D16BB" w:rsidRDefault="008F10EA" w:rsidP="001641D7">
            <w:pPr>
              <w:jc w:val="center"/>
              <w:rPr>
                <w:rFonts w:asciiTheme="majorBidi" w:hAnsiTheme="majorBidi" w:cstheme="majorBidi"/>
              </w:rPr>
            </w:pPr>
            <w:r w:rsidRPr="005D16BB">
              <w:rPr>
                <w:rFonts w:asciiTheme="majorBidi" w:hAnsiTheme="majorBidi" w:cstheme="majorBidi"/>
              </w:rPr>
              <w:t>64</w:t>
            </w:r>
          </w:p>
        </w:tc>
        <w:tc>
          <w:tcPr>
            <w:tcW w:w="821" w:type="dxa"/>
            <w:shd w:val="clear" w:color="auto" w:fill="DEEAF6" w:themeFill="accent1" w:themeFillTint="33"/>
            <w:vAlign w:val="center"/>
          </w:tcPr>
          <w:p w:rsidR="008F10EA" w:rsidRPr="000107D6"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rPr>
            </w:pPr>
            <w:r w:rsidRPr="000107D6">
              <w:rPr>
                <w:rFonts w:ascii="Times New Roman" w:hAnsi="Times New Roman" w:cs="Times New Roman"/>
                <w:b/>
                <w:bCs/>
                <w:color w:val="000000"/>
              </w:rPr>
              <w:t>0.9045</w:t>
            </w:r>
          </w:p>
        </w:tc>
        <w:tc>
          <w:tcPr>
            <w:tcW w:w="821" w:type="dxa"/>
            <w:shd w:val="clear" w:color="auto" w:fill="DEEAF6" w:themeFill="accent1" w:themeFillTint="33"/>
            <w:vAlign w:val="center"/>
          </w:tcPr>
          <w:p w:rsidR="008F10EA" w:rsidRPr="000107D6"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rPr>
            </w:pPr>
            <w:r w:rsidRPr="000107D6">
              <w:rPr>
                <w:rFonts w:ascii="Times New Roman" w:hAnsi="Times New Roman" w:cs="Times New Roman"/>
                <w:b/>
                <w:bCs/>
                <w:color w:val="000000"/>
              </w:rPr>
              <w:t>0.7985</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0.9045</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0.7975</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0.9005</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0.7950</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0.9038</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0.7885</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0.8959</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0.7889</w:t>
            </w:r>
          </w:p>
        </w:tc>
        <w:tc>
          <w:tcPr>
            <w:tcW w:w="821"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0.8992</w:t>
            </w:r>
          </w:p>
        </w:tc>
        <w:tc>
          <w:tcPr>
            <w:tcW w:w="923" w:type="dxa"/>
            <w:vAlign w:val="center"/>
          </w:tcPr>
          <w:p w:rsidR="008F10EA" w:rsidRPr="00AF6BD3" w:rsidRDefault="008F10EA" w:rsidP="001641D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0.7937</w:t>
            </w:r>
          </w:p>
        </w:tc>
      </w:tr>
      <w:tr w:rsidR="004179CB" w:rsidTr="004179CB">
        <w:trPr>
          <w:gridAfter w:val="1"/>
          <w:cnfStyle w:val="000000100000" w:firstRow="0" w:lastRow="0" w:firstColumn="0" w:lastColumn="0" w:oddVBand="0" w:evenVBand="0" w:oddHBand="1" w:evenHBand="0" w:firstRowFirstColumn="0" w:firstRowLastColumn="0" w:lastRowFirstColumn="0" w:lastRowLastColumn="0"/>
          <w:wAfter w:w="7" w:type="dxa"/>
          <w:trHeight w:val="208"/>
          <w:jc w:val="center"/>
        </w:trPr>
        <w:tc>
          <w:tcPr>
            <w:cnfStyle w:val="001000000000" w:firstRow="0" w:lastRow="0" w:firstColumn="1" w:lastColumn="0" w:oddVBand="0" w:evenVBand="0" w:oddHBand="0" w:evenHBand="0" w:firstRowFirstColumn="0" w:firstRowLastColumn="0" w:lastRowFirstColumn="0" w:lastRowLastColumn="0"/>
            <w:tcW w:w="803" w:type="dxa"/>
            <w:shd w:val="clear" w:color="auto" w:fill="BDD6EE" w:themeFill="accent1" w:themeFillTint="66"/>
            <w:vAlign w:val="center"/>
          </w:tcPr>
          <w:p w:rsidR="008F10EA" w:rsidRPr="005D16BB" w:rsidRDefault="008F10EA" w:rsidP="001641D7">
            <w:pPr>
              <w:jc w:val="center"/>
              <w:rPr>
                <w:rFonts w:asciiTheme="majorBidi" w:hAnsiTheme="majorBidi" w:cstheme="majorBidi"/>
              </w:rPr>
            </w:pPr>
            <w:r w:rsidRPr="005D16BB">
              <w:rPr>
                <w:rFonts w:asciiTheme="majorBidi" w:hAnsiTheme="majorBidi" w:cstheme="majorBidi"/>
              </w:rPr>
              <w:t>128</w:t>
            </w:r>
          </w:p>
        </w:tc>
        <w:tc>
          <w:tcPr>
            <w:tcW w:w="821" w:type="dxa"/>
            <w:vAlign w:val="center"/>
          </w:tcPr>
          <w:p w:rsidR="008F10EA" w:rsidRPr="002E26E5"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2E26E5">
              <w:rPr>
                <w:rFonts w:ascii="Times New Roman" w:hAnsi="Times New Roman" w:cs="Times New Roman"/>
                <w:b/>
                <w:bCs/>
                <w:color w:val="000000"/>
              </w:rPr>
              <w:t>0.9065</w:t>
            </w:r>
          </w:p>
        </w:tc>
        <w:tc>
          <w:tcPr>
            <w:tcW w:w="821" w:type="dxa"/>
            <w:vAlign w:val="center"/>
          </w:tcPr>
          <w:p w:rsidR="008F10EA" w:rsidRPr="002E26E5"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2E26E5">
              <w:rPr>
                <w:rFonts w:ascii="Times New Roman" w:hAnsi="Times New Roman" w:cs="Times New Roman"/>
                <w:b/>
                <w:bCs/>
                <w:color w:val="000000"/>
              </w:rPr>
              <w:t>0.8015</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0.9019</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0.7925</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0.9045</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0.7893</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0.9032</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0.7902</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0.8912</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0.7814</w:t>
            </w:r>
          </w:p>
        </w:tc>
        <w:tc>
          <w:tcPr>
            <w:tcW w:w="821"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0.9005</w:t>
            </w:r>
          </w:p>
        </w:tc>
        <w:tc>
          <w:tcPr>
            <w:tcW w:w="923" w:type="dxa"/>
            <w:shd w:val="clear" w:color="auto" w:fill="auto"/>
            <w:vAlign w:val="center"/>
          </w:tcPr>
          <w:p w:rsidR="008F10EA" w:rsidRPr="00AF6BD3" w:rsidRDefault="008F10EA" w:rsidP="00164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F6BD3">
              <w:rPr>
                <w:rFonts w:ascii="Times New Roman" w:hAnsi="Times New Roman" w:cs="Times New Roman"/>
                <w:color w:val="000000"/>
              </w:rPr>
              <w:t>0.7809</w:t>
            </w:r>
          </w:p>
        </w:tc>
      </w:tr>
    </w:tbl>
    <w:p w:rsidR="008F10EA" w:rsidRDefault="004431E2" w:rsidP="008F10EA">
      <w:pPr>
        <w:spacing w:after="0"/>
        <w:jc w:val="center"/>
        <w:rPr>
          <w:rFonts w:asciiTheme="majorBidi" w:hAnsiTheme="majorBidi" w:cstheme="majorBidi"/>
        </w:rPr>
      </w:pPr>
      <w:r>
        <w:rPr>
          <w:rFonts w:asciiTheme="majorBidi" w:hAnsiTheme="majorBidi" w:cstheme="majorBidi"/>
          <w:b/>
          <w:bCs/>
        </w:rPr>
        <w:t>Tableau 3.3</w:t>
      </w:r>
      <w:r w:rsidR="008F10EA" w:rsidRPr="004423A7">
        <w:rPr>
          <w:rFonts w:asciiTheme="majorBidi" w:hAnsiTheme="majorBidi" w:cstheme="majorBidi"/>
          <w:b/>
          <w:bCs/>
        </w:rPr>
        <w:t xml:space="preserve"> :</w:t>
      </w:r>
      <w:r w:rsidR="008F10EA" w:rsidRPr="004423A7">
        <w:rPr>
          <w:rFonts w:asciiTheme="majorBidi" w:hAnsiTheme="majorBidi" w:cstheme="majorBidi"/>
        </w:rPr>
        <w:t xml:space="preserve"> Evaluation du modèle MLP sur FilmTrust avec différentes tailles d’embedding différents nombre de couches cachées – Predictive factors = 128</w:t>
      </w:r>
    </w:p>
    <w:p w:rsidR="008F10EA" w:rsidRPr="004423A7" w:rsidRDefault="008F10EA" w:rsidP="008F10EA">
      <w:pPr>
        <w:jc w:val="both"/>
        <w:rPr>
          <w:rFonts w:asciiTheme="majorBidi" w:hAnsiTheme="majorBidi" w:cstheme="majorBidi"/>
          <w:sz w:val="24"/>
          <w:szCs w:val="24"/>
        </w:rPr>
      </w:pPr>
    </w:p>
    <w:p w:rsidR="008F10EA" w:rsidRDefault="00747C88" w:rsidP="008F10EA">
      <w:pPr>
        <w:jc w:val="both"/>
        <w:rPr>
          <w:rFonts w:asciiTheme="majorBidi" w:hAnsiTheme="majorBidi" w:cstheme="majorBidi"/>
          <w:sz w:val="24"/>
          <w:szCs w:val="24"/>
        </w:rPr>
      </w:pPr>
      <w:r>
        <w:rPr>
          <w:rFonts w:asciiTheme="majorBidi" w:hAnsiTheme="majorBidi" w:cstheme="majorBidi"/>
          <w:sz w:val="24"/>
          <w:szCs w:val="24"/>
        </w:rPr>
        <w:t>Du tableau 3.3</w:t>
      </w:r>
      <w:r w:rsidR="008F10EA">
        <w:rPr>
          <w:rFonts w:asciiTheme="majorBidi" w:hAnsiTheme="majorBidi" w:cstheme="majorBidi"/>
          <w:sz w:val="24"/>
          <w:szCs w:val="24"/>
        </w:rPr>
        <w:t xml:space="preserve">, </w:t>
      </w:r>
      <w:r w:rsidR="008F10EA" w:rsidRPr="009F1803">
        <w:rPr>
          <w:rFonts w:asciiTheme="majorBidi" w:hAnsiTheme="majorBidi" w:cstheme="majorBidi"/>
          <w:sz w:val="24"/>
          <w:szCs w:val="24"/>
        </w:rPr>
        <w:t xml:space="preserve">il est clair qu’on a obtenu de bon résultats mais les valeurs sont </w:t>
      </w:r>
      <w:r w:rsidR="008F10EA">
        <w:rPr>
          <w:rFonts w:asciiTheme="majorBidi" w:hAnsiTheme="majorBidi" w:cstheme="majorBidi"/>
          <w:sz w:val="24"/>
          <w:szCs w:val="24"/>
        </w:rPr>
        <w:t>classés</w:t>
      </w:r>
      <w:r w:rsidR="008F10EA" w:rsidRPr="009F1803">
        <w:rPr>
          <w:rFonts w:asciiTheme="majorBidi" w:hAnsiTheme="majorBidi" w:cstheme="majorBidi"/>
          <w:sz w:val="24"/>
          <w:szCs w:val="24"/>
        </w:rPr>
        <w:t xml:space="preserve"> de manière </w:t>
      </w:r>
      <w:r w:rsidR="008F10EA">
        <w:rPr>
          <w:rFonts w:asciiTheme="majorBidi" w:hAnsiTheme="majorBidi" w:cstheme="majorBidi"/>
          <w:sz w:val="24"/>
          <w:szCs w:val="24"/>
        </w:rPr>
        <w:t>qu’</w:t>
      </w:r>
      <w:r w:rsidR="008F10EA" w:rsidRPr="009F1803">
        <w:rPr>
          <w:rFonts w:asciiTheme="majorBidi" w:hAnsiTheme="majorBidi" w:cstheme="majorBidi"/>
          <w:sz w:val="24"/>
          <w:szCs w:val="24"/>
        </w:rPr>
        <w:t xml:space="preserve">on remarque parfois une diminution puis une </w:t>
      </w:r>
      <w:r w:rsidR="008F10EA">
        <w:rPr>
          <w:rFonts w:asciiTheme="majorBidi" w:hAnsiTheme="majorBidi" w:cstheme="majorBidi"/>
          <w:sz w:val="24"/>
          <w:szCs w:val="24"/>
        </w:rPr>
        <w:t>augmentation des valeurs de métriques</w:t>
      </w:r>
      <w:r w:rsidR="008F10EA" w:rsidRPr="009F1803">
        <w:rPr>
          <w:rFonts w:asciiTheme="majorBidi" w:hAnsiTheme="majorBidi" w:cstheme="majorBidi"/>
          <w:sz w:val="24"/>
          <w:szCs w:val="24"/>
        </w:rPr>
        <w:t xml:space="preserve"> car le jeu de données </w:t>
      </w:r>
      <w:r w:rsidR="008F10EA">
        <w:rPr>
          <w:rFonts w:asciiTheme="majorBidi" w:hAnsiTheme="majorBidi" w:cstheme="majorBidi"/>
          <w:sz w:val="24"/>
          <w:szCs w:val="24"/>
        </w:rPr>
        <w:t>Film Trust n’est pas volumineux d’où un réseau de neurones simple (MLP-0) suffit pour donner de bons résultats contrairement à Yelp et Movie Lens 1M.</w:t>
      </w:r>
    </w:p>
    <w:p w:rsidR="008F10EA" w:rsidRDefault="008F10EA" w:rsidP="008F10EA">
      <w:pPr>
        <w:jc w:val="both"/>
        <w:rPr>
          <w:rFonts w:asciiTheme="majorBidi" w:hAnsiTheme="majorBidi" w:cstheme="majorBidi"/>
          <w:sz w:val="24"/>
          <w:szCs w:val="24"/>
        </w:rPr>
      </w:pPr>
      <w:r w:rsidRPr="007956C3">
        <w:rPr>
          <w:rFonts w:asciiTheme="majorBidi" w:hAnsiTheme="majorBidi" w:cstheme="majorBidi"/>
          <w:sz w:val="24"/>
          <w:szCs w:val="24"/>
        </w:rPr>
        <w:t>Le</w:t>
      </w:r>
      <w:r>
        <w:rPr>
          <w:rFonts w:asciiTheme="majorBidi" w:hAnsiTheme="majorBidi" w:cstheme="majorBidi"/>
          <w:sz w:val="24"/>
          <w:szCs w:val="24"/>
        </w:rPr>
        <w:t>s</w:t>
      </w:r>
      <w:r w:rsidR="00CB6122">
        <w:rPr>
          <w:rFonts w:asciiTheme="majorBidi" w:hAnsiTheme="majorBidi" w:cstheme="majorBidi"/>
          <w:sz w:val="24"/>
          <w:szCs w:val="24"/>
        </w:rPr>
        <w:t xml:space="preserve"> figures ci-dessous (figure 3.15 et 3.16</w:t>
      </w:r>
      <w:r>
        <w:rPr>
          <w:rFonts w:asciiTheme="majorBidi" w:hAnsiTheme="majorBidi" w:cstheme="majorBidi"/>
          <w:sz w:val="24"/>
          <w:szCs w:val="24"/>
        </w:rPr>
        <w:t>)</w:t>
      </w:r>
      <w:r w:rsidRPr="007956C3">
        <w:rPr>
          <w:rFonts w:asciiTheme="majorBidi" w:hAnsiTheme="majorBidi" w:cstheme="majorBidi"/>
          <w:sz w:val="24"/>
          <w:szCs w:val="24"/>
        </w:rPr>
        <w:t xml:space="preserve"> </w:t>
      </w:r>
      <w:r>
        <w:rPr>
          <w:rFonts w:asciiTheme="majorBidi" w:hAnsiTheme="majorBidi" w:cstheme="majorBidi"/>
          <w:sz w:val="24"/>
          <w:szCs w:val="24"/>
        </w:rPr>
        <w:t>présentent respectivement</w:t>
      </w:r>
      <w:r w:rsidRPr="007956C3">
        <w:rPr>
          <w:rFonts w:asciiTheme="majorBidi" w:hAnsiTheme="majorBidi" w:cstheme="majorBidi"/>
          <w:sz w:val="24"/>
          <w:szCs w:val="24"/>
        </w:rPr>
        <w:t xml:space="preserve"> l’évolution de la prédiction selon le nombre de couche</w:t>
      </w:r>
      <w:r>
        <w:rPr>
          <w:rFonts w:asciiTheme="majorBidi" w:hAnsiTheme="majorBidi" w:cstheme="majorBidi"/>
          <w:sz w:val="24"/>
          <w:szCs w:val="24"/>
        </w:rPr>
        <w:t>s</w:t>
      </w:r>
      <w:r w:rsidRPr="007956C3">
        <w:rPr>
          <w:rFonts w:asciiTheme="majorBidi" w:hAnsiTheme="majorBidi" w:cstheme="majorBidi"/>
          <w:sz w:val="24"/>
          <w:szCs w:val="24"/>
        </w:rPr>
        <w:t xml:space="preserve"> </w:t>
      </w:r>
      <w:r>
        <w:rPr>
          <w:rFonts w:asciiTheme="majorBidi" w:hAnsiTheme="majorBidi" w:cstheme="majorBidi"/>
          <w:sz w:val="24"/>
          <w:szCs w:val="24"/>
        </w:rPr>
        <w:t xml:space="preserve">et différentes tailles d’embeddings du modèle MLP  </w:t>
      </w:r>
      <w:r w:rsidRPr="007956C3">
        <w:rPr>
          <w:rFonts w:asciiTheme="majorBidi" w:hAnsiTheme="majorBidi" w:cstheme="majorBidi"/>
          <w:sz w:val="24"/>
          <w:szCs w:val="24"/>
        </w:rPr>
        <w:t xml:space="preserve"> (pour plus de détails sur les valeurs des métriques voir les tableaux </w:t>
      </w:r>
      <w:r w:rsidR="00AF39EE">
        <w:rPr>
          <w:rFonts w:asciiTheme="majorBidi" w:hAnsiTheme="majorBidi" w:cstheme="majorBidi"/>
          <w:sz w:val="24"/>
          <w:szCs w:val="24"/>
        </w:rPr>
        <w:t>A4.14</w:t>
      </w:r>
      <w:r>
        <w:rPr>
          <w:rFonts w:asciiTheme="majorBidi" w:hAnsiTheme="majorBidi" w:cstheme="majorBidi"/>
          <w:sz w:val="24"/>
          <w:szCs w:val="24"/>
        </w:rPr>
        <w:t xml:space="preserve"> </w:t>
      </w:r>
      <w:r w:rsidR="00EA52F8">
        <w:rPr>
          <w:rFonts w:asciiTheme="majorBidi" w:hAnsiTheme="majorBidi" w:cstheme="majorBidi"/>
          <w:sz w:val="24"/>
          <w:szCs w:val="24"/>
        </w:rPr>
        <w:t xml:space="preserve">et </w:t>
      </w:r>
      <w:r w:rsidR="00AF39EE">
        <w:rPr>
          <w:rFonts w:asciiTheme="majorBidi" w:hAnsiTheme="majorBidi" w:cstheme="majorBidi"/>
          <w:sz w:val="24"/>
          <w:szCs w:val="24"/>
        </w:rPr>
        <w:t>A4.15</w:t>
      </w:r>
      <w:r>
        <w:rPr>
          <w:rFonts w:asciiTheme="majorBidi" w:hAnsiTheme="majorBidi" w:cstheme="majorBidi"/>
          <w:sz w:val="24"/>
          <w:szCs w:val="24"/>
        </w:rPr>
        <w:t xml:space="preserve"> </w:t>
      </w:r>
      <w:r w:rsidRPr="007956C3">
        <w:rPr>
          <w:rFonts w:asciiTheme="majorBidi" w:hAnsiTheme="majorBidi" w:cstheme="majorBidi"/>
          <w:sz w:val="24"/>
          <w:szCs w:val="24"/>
        </w:rPr>
        <w:t>en annexe).</w:t>
      </w:r>
    </w:p>
    <w:p w:rsidR="008F10EA" w:rsidRDefault="008F10EA" w:rsidP="003A088D">
      <w:pPr>
        <w:jc w:val="center"/>
      </w:pPr>
      <w:r>
        <w:rPr>
          <w:noProof/>
          <w:lang w:eastAsia="fr-FR"/>
        </w:rPr>
        <w:drawing>
          <wp:inline distT="0" distB="0" distL="0" distR="0">
            <wp:extent cx="2808000" cy="2047264"/>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41" cstate="print"/>
                    <a:srcRect t="3551" r="3221"/>
                    <a:stretch/>
                  </pic:blipFill>
                  <pic:spPr bwMode="auto">
                    <a:xfrm>
                      <a:off x="0" y="0"/>
                      <a:ext cx="2808000" cy="204726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extent cx="2832230" cy="20880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42" cstate="print"/>
                    <a:srcRect t="8134" r="3562"/>
                    <a:stretch/>
                  </pic:blipFill>
                  <pic:spPr bwMode="auto">
                    <a:xfrm>
                      <a:off x="0" y="0"/>
                      <a:ext cx="2832230" cy="2088000"/>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Default="008F10EA" w:rsidP="008F10EA">
      <w:pPr>
        <w:jc w:val="center"/>
        <w:rPr>
          <w:rFonts w:asciiTheme="majorBidi" w:hAnsiTheme="majorBidi" w:cstheme="majorBidi"/>
        </w:rPr>
      </w:pPr>
      <w:r w:rsidRPr="00406120">
        <w:rPr>
          <w:rFonts w:asciiTheme="majorBidi" w:hAnsiTheme="majorBidi" w:cstheme="majorBidi"/>
          <w:b/>
          <w:bCs/>
          <w:sz w:val="24"/>
          <w:szCs w:val="24"/>
        </w:rPr>
        <w:t>Figure 3.</w:t>
      </w:r>
      <w:r>
        <w:rPr>
          <w:rFonts w:asciiTheme="majorBidi" w:hAnsiTheme="majorBidi" w:cstheme="majorBidi"/>
          <w:b/>
          <w:bCs/>
          <w:sz w:val="24"/>
          <w:szCs w:val="24"/>
        </w:rPr>
        <w:t>1</w:t>
      </w:r>
      <w:r w:rsidR="00CB6122">
        <w:rPr>
          <w:rFonts w:asciiTheme="majorBidi" w:hAnsiTheme="majorBidi" w:cstheme="majorBidi"/>
          <w:b/>
          <w:bCs/>
          <w:sz w:val="24"/>
          <w:szCs w:val="24"/>
        </w:rPr>
        <w:t>5</w:t>
      </w:r>
      <w:r>
        <w:rPr>
          <w:rFonts w:asciiTheme="majorBidi" w:hAnsiTheme="majorBidi" w:cstheme="majorBidi"/>
          <w:sz w:val="24"/>
          <w:szCs w:val="24"/>
        </w:rPr>
        <w:t xml:space="preserve"> </w:t>
      </w:r>
      <w:r>
        <w:t xml:space="preserve">: </w:t>
      </w:r>
      <w:r>
        <w:rPr>
          <w:rFonts w:asciiTheme="majorBidi" w:hAnsiTheme="majorBidi" w:cstheme="majorBidi"/>
        </w:rPr>
        <w:t>Evaluation du modèle MLP sur Film trust selon le nombre de couche.</w:t>
      </w:r>
    </w:p>
    <w:p w:rsidR="008F10EA" w:rsidRDefault="008F10EA" w:rsidP="00F91AD2">
      <w:pPr>
        <w:jc w:val="center"/>
        <w:rPr>
          <w:rFonts w:asciiTheme="majorBidi" w:hAnsiTheme="majorBidi" w:cstheme="majorBidi"/>
        </w:rPr>
      </w:pPr>
      <w:r>
        <w:rPr>
          <w:rFonts w:asciiTheme="majorBidi" w:hAnsiTheme="majorBidi" w:cstheme="majorBidi"/>
          <w:noProof/>
          <w:lang w:eastAsia="fr-FR"/>
        </w:rPr>
        <w:lastRenderedPageBreak/>
        <w:drawing>
          <wp:inline distT="0" distB="0" distL="0" distR="0">
            <wp:extent cx="2840400" cy="203738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3" cstate="print"/>
                    <a:srcRect r="3548"/>
                    <a:stretch/>
                  </pic:blipFill>
                  <pic:spPr bwMode="auto">
                    <a:xfrm>
                      <a:off x="0" y="0"/>
                      <a:ext cx="2840400" cy="20373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lang w:eastAsia="fr-FR"/>
        </w:rPr>
        <w:drawing>
          <wp:inline distT="0" distB="0" distL="0" distR="0">
            <wp:extent cx="2819739" cy="20376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44" cstate="print"/>
                    <a:srcRect t="8604" r="5141"/>
                    <a:stretch/>
                  </pic:blipFill>
                  <pic:spPr bwMode="auto">
                    <a:xfrm>
                      <a:off x="0" y="0"/>
                      <a:ext cx="2819739" cy="2037600"/>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Default="008F10EA" w:rsidP="00C1466E">
      <w:pPr>
        <w:jc w:val="center"/>
        <w:rPr>
          <w:rFonts w:asciiTheme="majorBidi" w:hAnsiTheme="majorBidi" w:cstheme="majorBidi"/>
        </w:rPr>
      </w:pPr>
      <w:r w:rsidRPr="00406120">
        <w:rPr>
          <w:rFonts w:asciiTheme="majorBidi" w:hAnsiTheme="majorBidi" w:cstheme="majorBidi"/>
          <w:b/>
          <w:bCs/>
          <w:sz w:val="24"/>
          <w:szCs w:val="24"/>
        </w:rPr>
        <w:t>Figure 3.</w:t>
      </w:r>
      <w:r>
        <w:rPr>
          <w:rFonts w:asciiTheme="majorBidi" w:hAnsiTheme="majorBidi" w:cstheme="majorBidi"/>
          <w:b/>
          <w:bCs/>
          <w:sz w:val="24"/>
          <w:szCs w:val="24"/>
        </w:rPr>
        <w:t>1</w:t>
      </w:r>
      <w:r w:rsidR="00CB6122">
        <w:rPr>
          <w:rFonts w:asciiTheme="majorBidi" w:hAnsiTheme="majorBidi" w:cstheme="majorBidi"/>
          <w:b/>
          <w:bCs/>
          <w:sz w:val="24"/>
          <w:szCs w:val="24"/>
        </w:rPr>
        <w:t>6</w:t>
      </w:r>
      <w:r>
        <w:rPr>
          <w:rFonts w:asciiTheme="majorBidi" w:hAnsiTheme="majorBidi" w:cstheme="majorBidi"/>
          <w:sz w:val="24"/>
          <w:szCs w:val="24"/>
        </w:rPr>
        <w:t xml:space="preserve"> </w:t>
      </w:r>
      <w:r>
        <w:t xml:space="preserve">: </w:t>
      </w:r>
      <w:r>
        <w:rPr>
          <w:rFonts w:asciiTheme="majorBidi" w:hAnsiTheme="majorBidi" w:cstheme="majorBidi"/>
        </w:rPr>
        <w:t xml:space="preserve">Evaluation du modèle MLP sur Film trust </w:t>
      </w:r>
      <w:r w:rsidR="00C1466E">
        <w:rPr>
          <w:rFonts w:asciiTheme="majorBidi" w:hAnsiTheme="majorBidi" w:cstheme="majorBidi"/>
        </w:rPr>
        <w:t>selon les tailles d’embeddings.</w:t>
      </w:r>
    </w:p>
    <w:p w:rsidR="008F10EA" w:rsidRPr="00CF22D3" w:rsidRDefault="00CB6122" w:rsidP="008F10EA">
      <w:pPr>
        <w:jc w:val="both"/>
        <w:rPr>
          <w:rFonts w:asciiTheme="majorBidi" w:hAnsiTheme="majorBidi" w:cstheme="majorBidi"/>
          <w:sz w:val="24"/>
          <w:szCs w:val="24"/>
        </w:rPr>
      </w:pPr>
      <w:r>
        <w:rPr>
          <w:rFonts w:asciiTheme="majorBidi" w:hAnsiTheme="majorBidi" w:cstheme="majorBidi"/>
          <w:sz w:val="24"/>
          <w:szCs w:val="24"/>
        </w:rPr>
        <w:t>D’après la figure 3.16</w:t>
      </w:r>
      <w:r w:rsidR="008F10EA" w:rsidRPr="00CF22D3">
        <w:rPr>
          <w:rFonts w:asciiTheme="majorBidi" w:hAnsiTheme="majorBidi" w:cstheme="majorBidi"/>
          <w:sz w:val="24"/>
          <w:szCs w:val="24"/>
        </w:rPr>
        <w:t xml:space="preserve"> on note que le modèle donne de meilleurs résultats lorsque la taille </w:t>
      </w:r>
      <w:r w:rsidR="008F10EA">
        <w:rPr>
          <w:rFonts w:asciiTheme="majorBidi" w:hAnsiTheme="majorBidi" w:cstheme="majorBidi"/>
          <w:sz w:val="24"/>
          <w:szCs w:val="24"/>
        </w:rPr>
        <w:t>d’</w:t>
      </w:r>
      <w:r w:rsidR="008F10EA" w:rsidRPr="00CF22D3">
        <w:rPr>
          <w:rFonts w:asciiTheme="majorBidi" w:hAnsiTheme="majorBidi" w:cstheme="majorBidi"/>
          <w:sz w:val="24"/>
          <w:szCs w:val="24"/>
        </w:rPr>
        <w:t>embeddings est égale à 128.</w:t>
      </w:r>
    </w:p>
    <w:p w:rsidR="008F10EA" w:rsidRPr="00CF22D3" w:rsidRDefault="008F10EA" w:rsidP="008F10EA">
      <w:pPr>
        <w:jc w:val="both"/>
        <w:rPr>
          <w:rFonts w:asciiTheme="majorBidi" w:hAnsiTheme="majorBidi" w:cstheme="majorBidi"/>
          <w:sz w:val="24"/>
          <w:szCs w:val="24"/>
        </w:rPr>
      </w:pPr>
      <w:r w:rsidRPr="00CF22D3">
        <w:rPr>
          <w:rFonts w:asciiTheme="majorBidi" w:hAnsiTheme="majorBidi" w:cstheme="majorBidi"/>
          <w:sz w:val="24"/>
          <w:szCs w:val="24"/>
        </w:rPr>
        <w:t>Par la suite</w:t>
      </w:r>
      <w:r w:rsidR="00DC7A14" w:rsidRPr="00CF22D3">
        <w:rPr>
          <w:rFonts w:asciiTheme="majorBidi" w:hAnsiTheme="majorBidi" w:cstheme="majorBidi"/>
          <w:sz w:val="24"/>
          <w:szCs w:val="24"/>
        </w:rPr>
        <w:t>, nous</w:t>
      </w:r>
      <w:r w:rsidRPr="00CF22D3">
        <w:rPr>
          <w:rFonts w:asciiTheme="majorBidi" w:hAnsiTheme="majorBidi" w:cstheme="majorBidi"/>
          <w:sz w:val="24"/>
          <w:szCs w:val="24"/>
        </w:rPr>
        <w:t xml:space="preserve"> avons </w:t>
      </w:r>
      <w:r>
        <w:rPr>
          <w:rFonts w:asciiTheme="majorBidi" w:hAnsiTheme="majorBidi" w:cstheme="majorBidi"/>
          <w:sz w:val="24"/>
          <w:szCs w:val="24"/>
        </w:rPr>
        <w:t xml:space="preserve">procédé au brouilllage du dataset comme c’est illustré </w:t>
      </w:r>
      <w:r w:rsidR="001F0C73">
        <w:rPr>
          <w:rFonts w:asciiTheme="majorBidi" w:hAnsiTheme="majorBidi" w:cstheme="majorBidi"/>
          <w:sz w:val="24"/>
          <w:szCs w:val="24"/>
        </w:rPr>
        <w:t>dans l’évaluation</w:t>
      </w:r>
      <w:r>
        <w:rPr>
          <w:rFonts w:asciiTheme="majorBidi" w:hAnsiTheme="majorBidi" w:cstheme="majorBidi"/>
          <w:sz w:val="24"/>
          <w:szCs w:val="24"/>
        </w:rPr>
        <w:t xml:space="preserve"> de HybMLP.</w:t>
      </w:r>
      <w:r w:rsidRPr="00CF22D3">
        <w:rPr>
          <w:rFonts w:asciiTheme="majorBidi" w:hAnsiTheme="majorBidi" w:cstheme="majorBidi"/>
          <w:sz w:val="24"/>
          <w:szCs w:val="24"/>
        </w:rPr>
        <w:t xml:space="preserve"> </w:t>
      </w:r>
      <w:r w:rsidR="00CB6122">
        <w:rPr>
          <w:rFonts w:asciiTheme="majorBidi" w:hAnsiTheme="majorBidi" w:cstheme="majorBidi"/>
          <w:sz w:val="24"/>
          <w:szCs w:val="24"/>
        </w:rPr>
        <w:t xml:space="preserve">La figure 3.17 </w:t>
      </w:r>
      <w:r w:rsidRPr="00CF22D3">
        <w:rPr>
          <w:rFonts w:asciiTheme="majorBidi" w:hAnsiTheme="majorBidi" w:cstheme="majorBidi"/>
          <w:sz w:val="24"/>
          <w:szCs w:val="24"/>
        </w:rPr>
        <w:t>montre les résultats de cette évaluat</w:t>
      </w:r>
      <w:r w:rsidR="00933531">
        <w:rPr>
          <w:rFonts w:asciiTheme="majorBidi" w:hAnsiTheme="majorBidi" w:cstheme="majorBidi"/>
          <w:sz w:val="24"/>
          <w:szCs w:val="24"/>
        </w:rPr>
        <w:t>ion. (Voir l’annexe A4</w:t>
      </w:r>
      <w:r w:rsidR="007F476B">
        <w:rPr>
          <w:rFonts w:asciiTheme="majorBidi" w:hAnsiTheme="majorBidi" w:cstheme="majorBidi"/>
          <w:sz w:val="24"/>
          <w:szCs w:val="24"/>
        </w:rPr>
        <w:t>.1</w:t>
      </w:r>
      <w:r w:rsidR="00C33BD6">
        <w:rPr>
          <w:rFonts w:asciiTheme="majorBidi" w:hAnsiTheme="majorBidi" w:cstheme="majorBidi"/>
          <w:sz w:val="24"/>
          <w:szCs w:val="24"/>
        </w:rPr>
        <w:t>7</w:t>
      </w:r>
      <w:r w:rsidRPr="00CF22D3">
        <w:rPr>
          <w:rFonts w:asciiTheme="majorBidi" w:hAnsiTheme="majorBidi" w:cstheme="majorBidi"/>
          <w:sz w:val="24"/>
          <w:szCs w:val="24"/>
        </w:rPr>
        <w:t>)</w:t>
      </w:r>
    </w:p>
    <w:p w:rsidR="008F10EA" w:rsidRDefault="008F10EA" w:rsidP="003C4C68">
      <w:pPr>
        <w:jc w:val="center"/>
        <w:rPr>
          <w:rFonts w:asciiTheme="majorBidi" w:hAnsiTheme="majorBidi" w:cstheme="majorBidi"/>
        </w:rPr>
      </w:pPr>
      <w:r>
        <w:rPr>
          <w:rFonts w:asciiTheme="majorBidi" w:hAnsiTheme="majorBidi" w:cstheme="majorBidi"/>
          <w:noProof/>
          <w:lang w:eastAsia="fr-FR"/>
        </w:rPr>
        <w:drawing>
          <wp:inline distT="0" distB="0" distL="0" distR="0">
            <wp:extent cx="2837813" cy="208800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5" cstate="print"/>
                    <a:srcRect t="6756" r="2631"/>
                    <a:stretch/>
                  </pic:blipFill>
                  <pic:spPr bwMode="auto">
                    <a:xfrm>
                      <a:off x="0" y="0"/>
                      <a:ext cx="2837813" cy="2088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lang w:eastAsia="fr-FR"/>
        </w:rPr>
        <w:drawing>
          <wp:inline distT="0" distB="0" distL="0" distR="0">
            <wp:extent cx="2820258" cy="2051096"/>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20258" cy="2051096"/>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Default="008F10EA" w:rsidP="008F10EA">
      <w:pPr>
        <w:jc w:val="center"/>
        <w:rPr>
          <w:rFonts w:asciiTheme="majorBidi" w:hAnsiTheme="majorBidi" w:cstheme="majorBidi"/>
        </w:rPr>
      </w:pPr>
      <w:r w:rsidRPr="00406120">
        <w:rPr>
          <w:rFonts w:asciiTheme="majorBidi" w:hAnsiTheme="majorBidi" w:cstheme="majorBidi"/>
          <w:b/>
          <w:bCs/>
          <w:sz w:val="24"/>
          <w:szCs w:val="24"/>
        </w:rPr>
        <w:t>Figure 3.</w:t>
      </w:r>
      <w:r>
        <w:rPr>
          <w:rFonts w:asciiTheme="majorBidi" w:hAnsiTheme="majorBidi" w:cstheme="majorBidi"/>
          <w:b/>
          <w:bCs/>
          <w:sz w:val="24"/>
          <w:szCs w:val="24"/>
        </w:rPr>
        <w:t>1</w:t>
      </w:r>
      <w:r w:rsidR="00CB6122">
        <w:rPr>
          <w:rFonts w:asciiTheme="majorBidi" w:hAnsiTheme="majorBidi" w:cstheme="majorBidi"/>
          <w:b/>
          <w:bCs/>
          <w:sz w:val="24"/>
          <w:szCs w:val="24"/>
        </w:rPr>
        <w:t>7</w:t>
      </w:r>
      <w:r>
        <w:rPr>
          <w:rFonts w:asciiTheme="majorBidi" w:hAnsiTheme="majorBidi" w:cstheme="majorBidi"/>
          <w:sz w:val="24"/>
          <w:szCs w:val="24"/>
        </w:rPr>
        <w:t xml:space="preserve"> </w:t>
      </w:r>
      <w:r>
        <w:t xml:space="preserve">: </w:t>
      </w:r>
      <w:r>
        <w:rPr>
          <w:rFonts w:asciiTheme="majorBidi" w:hAnsiTheme="majorBidi" w:cstheme="majorBidi"/>
        </w:rPr>
        <w:t>Evaluation du modèle MLP sur Film trust selon le nombre d’instances négatives.</w:t>
      </w:r>
    </w:p>
    <w:p w:rsidR="008F10EA" w:rsidRDefault="008F10EA" w:rsidP="008F10EA">
      <w:pPr>
        <w:jc w:val="both"/>
        <w:rPr>
          <w:rFonts w:asciiTheme="majorBidi" w:hAnsiTheme="majorBidi" w:cstheme="majorBidi"/>
          <w:color w:val="000000"/>
        </w:rPr>
      </w:pPr>
      <w:r w:rsidRPr="00CF22D3">
        <w:rPr>
          <w:rFonts w:asciiTheme="majorBidi" w:hAnsiTheme="majorBidi" w:cstheme="majorBidi"/>
          <w:sz w:val="24"/>
          <w:szCs w:val="24"/>
        </w:rPr>
        <w:t>D’après les résul</w:t>
      </w:r>
      <w:r>
        <w:rPr>
          <w:rFonts w:asciiTheme="majorBidi" w:hAnsiTheme="majorBidi" w:cstheme="majorBidi"/>
          <w:sz w:val="24"/>
          <w:szCs w:val="24"/>
        </w:rPr>
        <w:t>t</w:t>
      </w:r>
      <w:r w:rsidR="00B97FB5">
        <w:rPr>
          <w:rFonts w:asciiTheme="majorBidi" w:hAnsiTheme="majorBidi" w:cstheme="majorBidi"/>
          <w:sz w:val="24"/>
          <w:szCs w:val="24"/>
        </w:rPr>
        <w:t>ats illustrés par la figure 3.17</w:t>
      </w:r>
      <w:r>
        <w:rPr>
          <w:rFonts w:asciiTheme="majorBidi" w:hAnsiTheme="majorBidi" w:cstheme="majorBidi"/>
          <w:sz w:val="24"/>
          <w:szCs w:val="24"/>
        </w:rPr>
        <w:t xml:space="preserve">, </w:t>
      </w:r>
      <w:r w:rsidRPr="00CF22D3">
        <w:rPr>
          <w:rFonts w:asciiTheme="majorBidi" w:hAnsiTheme="majorBidi" w:cstheme="majorBidi"/>
          <w:sz w:val="24"/>
          <w:szCs w:val="24"/>
        </w:rPr>
        <w:t>nous constatons que le modèle est plus performant quand le nombre d’instance négative est égal à 1</w:t>
      </w:r>
      <w:r>
        <w:rPr>
          <w:rFonts w:asciiTheme="majorBidi" w:hAnsiTheme="majorBidi" w:cstheme="majorBidi"/>
          <w:sz w:val="24"/>
          <w:szCs w:val="24"/>
        </w:rPr>
        <w:t xml:space="preserve"> avec un NDCG de </w:t>
      </w:r>
      <w:r w:rsidRPr="000A151C">
        <w:rPr>
          <w:rFonts w:asciiTheme="majorBidi" w:hAnsiTheme="majorBidi" w:cstheme="majorBidi"/>
          <w:color w:val="000000"/>
        </w:rPr>
        <w:t>0.8015 et un HR de 0.9065.</w:t>
      </w:r>
    </w:p>
    <w:p w:rsidR="008F10EA" w:rsidRDefault="008F10EA" w:rsidP="008F10EA">
      <w:pPr>
        <w:jc w:val="both"/>
        <w:rPr>
          <w:rFonts w:asciiTheme="majorBidi" w:hAnsiTheme="majorBidi" w:cstheme="majorBidi"/>
          <w:sz w:val="24"/>
          <w:szCs w:val="24"/>
        </w:rPr>
      </w:pPr>
      <w:r>
        <w:rPr>
          <w:rFonts w:asciiTheme="majorBidi" w:hAnsiTheme="majorBidi" w:cstheme="majorBidi"/>
          <w:sz w:val="24"/>
          <w:szCs w:val="24"/>
        </w:rPr>
        <w:t xml:space="preserve">Les figures </w:t>
      </w:r>
      <w:r w:rsidRPr="00C76016">
        <w:rPr>
          <w:rFonts w:asciiTheme="majorBidi" w:hAnsiTheme="majorBidi" w:cstheme="majorBidi"/>
          <w:sz w:val="24"/>
          <w:szCs w:val="24"/>
        </w:rPr>
        <w:t>ci-dessous illustrent l’évaluation des Top-K listes d’items recommandés, avec K allant de 1 à 10 (pour plus de détails sur les valeurs des métriques voir les tableau</w:t>
      </w:r>
      <w:r w:rsidR="007F476B">
        <w:rPr>
          <w:rFonts w:asciiTheme="majorBidi" w:hAnsiTheme="majorBidi" w:cstheme="majorBidi"/>
          <w:sz w:val="24"/>
          <w:szCs w:val="24"/>
        </w:rPr>
        <w:t>x de l’annexe A4.1</w:t>
      </w:r>
      <w:r w:rsidR="00C33BD6">
        <w:rPr>
          <w:rFonts w:asciiTheme="majorBidi" w:hAnsiTheme="majorBidi" w:cstheme="majorBidi"/>
          <w:sz w:val="24"/>
          <w:szCs w:val="24"/>
        </w:rPr>
        <w:t>8</w:t>
      </w:r>
      <w:r>
        <w:rPr>
          <w:rFonts w:asciiTheme="majorBidi" w:hAnsiTheme="majorBidi" w:cstheme="majorBidi"/>
          <w:sz w:val="24"/>
          <w:szCs w:val="24"/>
        </w:rPr>
        <w:t>).</w:t>
      </w:r>
    </w:p>
    <w:p w:rsidR="008F10EA" w:rsidRDefault="008F10EA" w:rsidP="00052533">
      <w:pPr>
        <w:tabs>
          <w:tab w:val="right" w:pos="9355"/>
        </w:tabs>
        <w:jc w:val="center"/>
        <w:rPr>
          <w:rFonts w:asciiTheme="majorBidi" w:hAnsiTheme="majorBidi" w:cstheme="majorBidi"/>
          <w:color w:val="000000"/>
        </w:rPr>
      </w:pPr>
      <w:r>
        <w:rPr>
          <w:rFonts w:asciiTheme="majorBidi" w:hAnsiTheme="majorBidi" w:cstheme="majorBidi"/>
          <w:noProof/>
          <w:color w:val="000000"/>
          <w:lang w:eastAsia="fr-FR"/>
        </w:rPr>
        <w:lastRenderedPageBreak/>
        <w:drawing>
          <wp:inline distT="0" distB="0" distL="0" distR="0">
            <wp:extent cx="2811032" cy="21240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47" cstate="print"/>
                    <a:srcRect t="6615" r="1774"/>
                    <a:stretch/>
                  </pic:blipFill>
                  <pic:spPr bwMode="auto">
                    <a:xfrm>
                      <a:off x="0" y="0"/>
                      <a:ext cx="2811032" cy="2124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color w:val="000000"/>
          <w:lang w:eastAsia="fr-FR"/>
        </w:rPr>
        <w:drawing>
          <wp:inline distT="0" distB="0" distL="0" distR="0">
            <wp:extent cx="2855349" cy="2088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48" cstate="print"/>
                    <a:srcRect t="8228" r="1209"/>
                    <a:stretch/>
                  </pic:blipFill>
                  <pic:spPr bwMode="auto">
                    <a:xfrm>
                      <a:off x="0" y="0"/>
                      <a:ext cx="2855349" cy="2088000"/>
                    </a:xfrm>
                    <a:prstGeom prst="rect">
                      <a:avLst/>
                    </a:prstGeom>
                    <a:noFill/>
                    <a:ln>
                      <a:noFill/>
                    </a:ln>
                    <a:extLst>
                      <a:ext uri="{53640926-AAD7-44D8-BBD7-CCE9431645EC}">
                        <a14:shadowObscured xmlns:a14="http://schemas.microsoft.com/office/drawing/2010/main"/>
                      </a:ext>
                    </a:extLst>
                  </pic:spPr>
                </pic:pic>
              </a:graphicData>
            </a:graphic>
          </wp:inline>
        </w:drawing>
      </w:r>
    </w:p>
    <w:p w:rsidR="008F10EA" w:rsidRPr="00D61B6C" w:rsidRDefault="008F10EA" w:rsidP="00477E7A">
      <w:pPr>
        <w:jc w:val="center"/>
        <w:rPr>
          <w:rFonts w:asciiTheme="majorBidi" w:hAnsiTheme="majorBidi" w:cstheme="majorBidi"/>
        </w:rPr>
      </w:pPr>
      <w:r w:rsidRPr="008B05CA">
        <w:rPr>
          <w:rFonts w:asciiTheme="majorBidi" w:hAnsiTheme="majorBidi" w:cstheme="majorBidi"/>
          <w:b/>
          <w:bCs/>
        </w:rPr>
        <w:t>Figure 3.</w:t>
      </w:r>
      <w:r>
        <w:rPr>
          <w:rFonts w:asciiTheme="majorBidi" w:hAnsiTheme="majorBidi" w:cstheme="majorBidi"/>
          <w:b/>
          <w:bCs/>
        </w:rPr>
        <w:t>1</w:t>
      </w:r>
      <w:r w:rsidR="00CB6122">
        <w:rPr>
          <w:rFonts w:asciiTheme="majorBidi" w:hAnsiTheme="majorBidi" w:cstheme="majorBidi"/>
          <w:b/>
          <w:bCs/>
        </w:rPr>
        <w:t>8</w:t>
      </w:r>
      <w:r>
        <w:rPr>
          <w:rFonts w:asciiTheme="majorBidi" w:hAnsiTheme="majorBidi" w:cstheme="majorBidi"/>
        </w:rPr>
        <w:t xml:space="preserve"> : </w:t>
      </w:r>
      <w:r w:rsidRPr="006E51C7">
        <w:rPr>
          <w:rFonts w:asciiTheme="majorBidi" w:hAnsiTheme="majorBidi" w:cstheme="majorBidi"/>
        </w:rPr>
        <w:t xml:space="preserve">Evaluation du Top-K de recommandation d’items </w:t>
      </w:r>
      <w:r>
        <w:rPr>
          <w:rFonts w:asciiTheme="majorBidi" w:hAnsiTheme="majorBidi" w:cstheme="majorBidi"/>
        </w:rPr>
        <w:t>avec K variant de 1 à 10 – Film Trust</w:t>
      </w:r>
      <w:r w:rsidRPr="006E51C7">
        <w:rPr>
          <w:rFonts w:asciiTheme="majorBidi" w:hAnsiTheme="majorBidi" w:cstheme="majorBidi"/>
        </w:rPr>
        <w:t>.</w:t>
      </w:r>
    </w:p>
    <w:p w:rsidR="008F10EA" w:rsidRDefault="008F10EA" w:rsidP="008F10EA">
      <w:pPr>
        <w:jc w:val="both"/>
        <w:rPr>
          <w:rFonts w:asciiTheme="majorBidi" w:hAnsiTheme="majorBidi" w:cstheme="majorBidi"/>
          <w:b/>
          <w:bCs/>
          <w:sz w:val="24"/>
          <w:szCs w:val="24"/>
        </w:rPr>
      </w:pPr>
      <w:r w:rsidRPr="005F647B">
        <w:rPr>
          <w:rFonts w:asciiTheme="majorBidi" w:hAnsiTheme="majorBidi" w:cstheme="majorBidi"/>
          <w:b/>
          <w:bCs/>
          <w:sz w:val="24"/>
          <w:szCs w:val="24"/>
        </w:rPr>
        <w:t xml:space="preserve">4.1.3 </w:t>
      </w:r>
      <w:r>
        <w:rPr>
          <w:rFonts w:asciiTheme="majorBidi" w:hAnsiTheme="majorBidi" w:cstheme="majorBidi"/>
          <w:b/>
          <w:bCs/>
          <w:sz w:val="24"/>
          <w:szCs w:val="24"/>
        </w:rPr>
        <w:t xml:space="preserve">- </w:t>
      </w:r>
      <w:r w:rsidRPr="005F647B">
        <w:rPr>
          <w:rFonts w:asciiTheme="majorBidi" w:hAnsiTheme="majorBidi" w:cstheme="majorBidi"/>
          <w:b/>
          <w:bCs/>
          <w:sz w:val="24"/>
          <w:szCs w:val="24"/>
        </w:rPr>
        <w:t xml:space="preserve">Evaluation </w:t>
      </w:r>
      <w:r>
        <w:rPr>
          <w:rFonts w:asciiTheme="majorBidi" w:hAnsiTheme="majorBidi" w:cstheme="majorBidi"/>
          <w:b/>
          <w:bCs/>
          <w:sz w:val="24"/>
          <w:szCs w:val="24"/>
        </w:rPr>
        <w:t xml:space="preserve">du filtrage social </w:t>
      </w:r>
      <w:r w:rsidRPr="005F647B">
        <w:rPr>
          <w:rFonts w:asciiTheme="majorBidi" w:hAnsiTheme="majorBidi" w:cstheme="majorBidi"/>
          <w:b/>
          <w:bCs/>
          <w:sz w:val="24"/>
          <w:szCs w:val="24"/>
        </w:rPr>
        <w:t>Soc</w:t>
      </w:r>
    </w:p>
    <w:p w:rsidR="00892657" w:rsidRPr="00892657" w:rsidRDefault="00892657" w:rsidP="008F10EA">
      <w:pPr>
        <w:jc w:val="both"/>
        <w:rPr>
          <w:rFonts w:asciiTheme="majorBidi" w:hAnsiTheme="majorBidi" w:cstheme="majorBidi"/>
          <w:b/>
          <w:bCs/>
          <w:sz w:val="28"/>
          <w:szCs w:val="28"/>
        </w:rPr>
      </w:pPr>
      <w:r w:rsidRPr="00892657">
        <w:rPr>
          <w:rFonts w:asciiTheme="majorBidi" w:hAnsiTheme="majorBidi" w:cstheme="majorBidi"/>
          <w:sz w:val="24"/>
          <w:szCs w:val="24"/>
        </w:rPr>
        <w:t>Ces évaluations ont été effectuées sur la meilleure structure de chaque modèle.</w:t>
      </w:r>
    </w:p>
    <w:p w:rsidR="008F10EA" w:rsidRPr="004D0A4C" w:rsidRDefault="008F10EA" w:rsidP="006B007E">
      <w:pPr>
        <w:pStyle w:val="Paragraphedeliste"/>
        <w:numPr>
          <w:ilvl w:val="0"/>
          <w:numId w:val="17"/>
        </w:numPr>
        <w:jc w:val="both"/>
        <w:rPr>
          <w:rFonts w:asciiTheme="majorBidi" w:hAnsiTheme="majorBidi" w:cstheme="majorBidi"/>
          <w:b/>
          <w:bCs/>
          <w:sz w:val="24"/>
          <w:szCs w:val="24"/>
        </w:rPr>
      </w:pPr>
      <w:r>
        <w:rPr>
          <w:rFonts w:asciiTheme="majorBidi" w:hAnsiTheme="majorBidi" w:cstheme="majorBidi"/>
          <w:b/>
          <w:bCs/>
          <w:sz w:val="24"/>
          <w:szCs w:val="24"/>
        </w:rPr>
        <w:t>Film Trust</w:t>
      </w:r>
    </w:p>
    <w:p w:rsidR="008F10EA" w:rsidRDefault="008F10EA" w:rsidP="008F10EA">
      <w:pPr>
        <w:ind w:firstLine="567"/>
        <w:jc w:val="both"/>
        <w:rPr>
          <w:rFonts w:asciiTheme="majorBidi" w:hAnsiTheme="majorBidi" w:cstheme="majorBidi"/>
          <w:sz w:val="24"/>
          <w:szCs w:val="24"/>
        </w:rPr>
      </w:pPr>
      <w:r w:rsidRPr="00FA742E">
        <w:rPr>
          <w:rFonts w:asciiTheme="majorBidi" w:hAnsiTheme="majorBidi" w:cstheme="majorBidi"/>
          <w:sz w:val="24"/>
          <w:szCs w:val="24"/>
        </w:rPr>
        <w:t xml:space="preserve"> </w:t>
      </w:r>
      <w:r>
        <w:rPr>
          <w:rFonts w:asciiTheme="majorBidi" w:hAnsiTheme="majorBidi" w:cstheme="majorBidi"/>
          <w:sz w:val="24"/>
          <w:szCs w:val="24"/>
        </w:rPr>
        <w:t xml:space="preserve">Nous avons d’abord procédé à l’évaluation du coté social dans Film Trust avec NDCG mais les valeurs de cette dernière ne changeait pas, alors on a donc opté pour l’écart </w:t>
      </w:r>
      <w:r w:rsidRPr="00FA742E">
        <w:rPr>
          <w:rFonts w:asciiTheme="majorBidi" w:hAnsiTheme="majorBidi" w:cstheme="majorBidi"/>
          <w:sz w:val="24"/>
          <w:szCs w:val="24"/>
        </w:rPr>
        <w:t>afin de choisir le meilleur ratio entre la confiance implicite et explicite.</w:t>
      </w:r>
    </w:p>
    <w:p w:rsidR="008F10EA" w:rsidRDefault="008F10EA" w:rsidP="008F10EA">
      <w:pPr>
        <w:spacing w:line="360" w:lineRule="auto"/>
        <w:ind w:firstLine="567"/>
        <w:jc w:val="both"/>
        <w:rPr>
          <w:rFonts w:asciiTheme="majorBidi" w:hAnsiTheme="majorBidi" w:cstheme="majorBidi"/>
          <w:sz w:val="24"/>
          <w:szCs w:val="24"/>
        </w:rPr>
      </w:pPr>
      <w:r w:rsidRPr="002F5558">
        <w:rPr>
          <w:rFonts w:asciiTheme="majorBidi" w:hAnsiTheme="majorBidi" w:cstheme="majorBidi"/>
          <w:sz w:val="24"/>
          <w:szCs w:val="24"/>
        </w:rPr>
        <w:t>Les figures ci-dessous (figure 3.</w:t>
      </w:r>
      <w:r w:rsidR="00CB6122">
        <w:rPr>
          <w:rFonts w:asciiTheme="majorBidi" w:hAnsiTheme="majorBidi" w:cstheme="majorBidi"/>
          <w:sz w:val="24"/>
          <w:szCs w:val="24"/>
        </w:rPr>
        <w:t>20</w:t>
      </w:r>
      <w:r>
        <w:rPr>
          <w:rFonts w:asciiTheme="majorBidi" w:hAnsiTheme="majorBidi" w:cstheme="majorBidi"/>
          <w:sz w:val="24"/>
          <w:szCs w:val="24"/>
        </w:rPr>
        <w:t xml:space="preserve"> et</w:t>
      </w:r>
      <w:r w:rsidRPr="002F5558">
        <w:rPr>
          <w:rFonts w:asciiTheme="majorBidi" w:hAnsiTheme="majorBidi" w:cstheme="majorBidi"/>
          <w:sz w:val="24"/>
          <w:szCs w:val="24"/>
        </w:rPr>
        <w:t xml:space="preserve"> 3.</w:t>
      </w:r>
      <w:r>
        <w:rPr>
          <w:rFonts w:asciiTheme="majorBidi" w:hAnsiTheme="majorBidi" w:cstheme="majorBidi"/>
          <w:sz w:val="24"/>
          <w:szCs w:val="24"/>
        </w:rPr>
        <w:t>19</w:t>
      </w:r>
      <w:r w:rsidRPr="002F5558">
        <w:rPr>
          <w:rFonts w:asciiTheme="majorBidi" w:hAnsiTheme="majorBidi" w:cstheme="majorBidi"/>
          <w:sz w:val="24"/>
          <w:szCs w:val="24"/>
        </w:rPr>
        <w:t xml:space="preserve">) </w:t>
      </w:r>
      <w:r>
        <w:rPr>
          <w:rFonts w:asciiTheme="majorBidi" w:hAnsiTheme="majorBidi" w:cstheme="majorBidi"/>
          <w:sz w:val="24"/>
          <w:szCs w:val="24"/>
        </w:rPr>
        <w:t>montrent que le meilleur ratio de la confiance implicite et explicite est 0.4. Nous allons donc donner plus d’importance à la confiance implicite afin de recommander des items pertinents à l’utilisateur à travers ses amis de confian</w:t>
      </w:r>
      <w:r w:rsidR="007F476B">
        <w:rPr>
          <w:rFonts w:asciiTheme="majorBidi" w:hAnsiTheme="majorBidi" w:cstheme="majorBidi"/>
          <w:sz w:val="24"/>
          <w:szCs w:val="24"/>
        </w:rPr>
        <w:t>ce. (Voir tableau de l’annexe A4</w:t>
      </w:r>
      <w:r w:rsidR="00C33BD6">
        <w:rPr>
          <w:rFonts w:asciiTheme="majorBidi" w:hAnsiTheme="majorBidi" w:cstheme="majorBidi"/>
          <w:sz w:val="24"/>
          <w:szCs w:val="24"/>
        </w:rPr>
        <w:t>.20</w:t>
      </w:r>
      <w:r w:rsidR="007F476B">
        <w:rPr>
          <w:rFonts w:asciiTheme="majorBidi" w:hAnsiTheme="majorBidi" w:cstheme="majorBidi"/>
          <w:sz w:val="24"/>
          <w:szCs w:val="24"/>
        </w:rPr>
        <w:t xml:space="preserve"> et A4.19</w:t>
      </w:r>
      <w:r>
        <w:rPr>
          <w:rFonts w:asciiTheme="majorBidi" w:hAnsiTheme="majorBidi" w:cstheme="majorBidi"/>
          <w:sz w:val="24"/>
          <w:szCs w:val="24"/>
        </w:rPr>
        <w:t>)</w:t>
      </w:r>
    </w:p>
    <w:p w:rsidR="008F10EA" w:rsidRPr="000B4BF9" w:rsidRDefault="008F10EA" w:rsidP="000B4BF9">
      <w:pPr>
        <w:ind w:hanging="284"/>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829300" cy="2971800"/>
            <wp:effectExtent l="0" t="0" r="0" b="0"/>
            <wp:docPr id="60" name="Image 59" descr="exp imp trust ratio 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imp trust ratio L.png"/>
                    <pic:cNvPicPr/>
                  </pic:nvPicPr>
                  <pic:blipFill rotWithShape="1">
                    <a:blip r:embed="rId49" cstate="print"/>
                    <a:srcRect l="5218" t="6372" r="8460" b="3226"/>
                    <a:stretch/>
                  </pic:blipFill>
                  <pic:spPr bwMode="auto">
                    <a:xfrm>
                      <a:off x="0" y="0"/>
                      <a:ext cx="5853993" cy="2984389"/>
                    </a:xfrm>
                    <a:prstGeom prst="rect">
                      <a:avLst/>
                    </a:prstGeom>
                    <a:ln>
                      <a:noFill/>
                    </a:ln>
                    <a:extLst>
                      <a:ext uri="{53640926-AAD7-44D8-BBD7-CCE9431645EC}">
                        <a14:shadowObscured xmlns:a14="http://schemas.microsoft.com/office/drawing/2010/main"/>
                      </a:ext>
                    </a:extLst>
                  </pic:spPr>
                </pic:pic>
              </a:graphicData>
            </a:graphic>
          </wp:inline>
        </w:drawing>
      </w:r>
      <w:r w:rsidRPr="00F70242">
        <w:rPr>
          <w:rFonts w:asciiTheme="majorBidi" w:hAnsiTheme="majorBidi" w:cstheme="majorBidi"/>
          <w:b/>
          <w:bCs/>
        </w:rPr>
        <w:t>Figure 3.</w:t>
      </w:r>
      <w:r>
        <w:rPr>
          <w:rFonts w:asciiTheme="majorBidi" w:hAnsiTheme="majorBidi" w:cstheme="majorBidi"/>
          <w:b/>
          <w:bCs/>
        </w:rPr>
        <w:t>1</w:t>
      </w:r>
      <w:r w:rsidR="00CB6122">
        <w:rPr>
          <w:rFonts w:asciiTheme="majorBidi" w:hAnsiTheme="majorBidi" w:cstheme="majorBidi"/>
          <w:b/>
          <w:bCs/>
        </w:rPr>
        <w:t>9</w:t>
      </w:r>
      <w:r w:rsidRPr="00F70242">
        <w:rPr>
          <w:rFonts w:asciiTheme="majorBidi" w:hAnsiTheme="majorBidi" w:cstheme="majorBidi"/>
        </w:rPr>
        <w:t xml:space="preserve"> : Performances d</w:t>
      </w:r>
      <w:r>
        <w:rPr>
          <w:rFonts w:asciiTheme="majorBidi" w:hAnsiTheme="majorBidi" w:cstheme="majorBidi"/>
        </w:rPr>
        <w:t>u modèle</w:t>
      </w:r>
      <w:r w:rsidRPr="00F70242">
        <w:rPr>
          <w:rFonts w:asciiTheme="majorBidi" w:hAnsiTheme="majorBidi" w:cstheme="majorBidi"/>
        </w:rPr>
        <w:t xml:space="preserve"> selon le nombre d’amis de confiance</w:t>
      </w:r>
      <w:r>
        <w:rPr>
          <w:rFonts w:asciiTheme="majorBidi" w:hAnsiTheme="majorBidi" w:cstheme="majorBidi"/>
        </w:rPr>
        <w:t xml:space="preserve"> et ratio alpha</w:t>
      </w:r>
      <w:r w:rsidRPr="00F70242">
        <w:rPr>
          <w:rFonts w:asciiTheme="majorBidi" w:hAnsiTheme="majorBidi" w:cstheme="majorBidi"/>
        </w:rPr>
        <w:t xml:space="preserve"> - FilmTrust.</w:t>
      </w:r>
    </w:p>
    <w:p w:rsidR="008F10EA" w:rsidRPr="00F70242" w:rsidRDefault="008F10EA" w:rsidP="00A830FD">
      <w:pPr>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2863477" cy="2196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50" cstate="print"/>
                    <a:srcRect t="2228" r="2162" b="1"/>
                    <a:stretch/>
                  </pic:blipFill>
                  <pic:spPr bwMode="auto">
                    <a:xfrm>
                      <a:off x="0" y="0"/>
                      <a:ext cx="2863477" cy="219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eastAsia="fr-FR"/>
        </w:rPr>
        <w:drawing>
          <wp:inline distT="0" distB="0" distL="0" distR="0">
            <wp:extent cx="2786740" cy="2232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51" cstate="print"/>
                    <a:srcRect r="4091"/>
                    <a:stretch/>
                  </pic:blipFill>
                  <pic:spPr bwMode="auto">
                    <a:xfrm>
                      <a:off x="0" y="0"/>
                      <a:ext cx="2786740" cy="2232000"/>
                    </a:xfrm>
                    <a:prstGeom prst="rect">
                      <a:avLst/>
                    </a:prstGeom>
                    <a:noFill/>
                    <a:ln>
                      <a:noFill/>
                    </a:ln>
                    <a:extLst>
                      <a:ext uri="{53640926-AAD7-44D8-BBD7-CCE9431645EC}">
                        <a14:shadowObscured xmlns:a14="http://schemas.microsoft.com/office/drawing/2010/main"/>
                      </a:ext>
                    </a:extLst>
                  </pic:spPr>
                </pic:pic>
              </a:graphicData>
            </a:graphic>
          </wp:inline>
        </w:drawing>
      </w:r>
    </w:p>
    <w:p w:rsidR="00CB6122" w:rsidRPr="001B08BE" w:rsidRDefault="008F10EA" w:rsidP="00DD0C5A">
      <w:pPr>
        <w:jc w:val="center"/>
        <w:rPr>
          <w:rFonts w:asciiTheme="majorBidi" w:hAnsiTheme="majorBidi" w:cstheme="majorBidi"/>
        </w:rPr>
      </w:pPr>
      <w:r>
        <w:rPr>
          <w:rFonts w:asciiTheme="majorBidi" w:hAnsiTheme="majorBidi" w:cstheme="majorBidi"/>
          <w:b/>
          <w:bCs/>
        </w:rPr>
        <w:t xml:space="preserve">Figure </w:t>
      </w:r>
      <w:r w:rsidRPr="00F70242">
        <w:rPr>
          <w:rFonts w:asciiTheme="majorBidi" w:hAnsiTheme="majorBidi" w:cstheme="majorBidi"/>
          <w:b/>
          <w:bCs/>
        </w:rPr>
        <w:t>3.</w:t>
      </w:r>
      <w:r w:rsidR="00CB6122">
        <w:rPr>
          <w:rFonts w:asciiTheme="majorBidi" w:hAnsiTheme="majorBidi" w:cstheme="majorBidi"/>
          <w:b/>
          <w:bCs/>
        </w:rPr>
        <w:t>20</w:t>
      </w:r>
      <w:r w:rsidRPr="00F70242">
        <w:rPr>
          <w:rFonts w:asciiTheme="majorBidi" w:hAnsiTheme="majorBidi" w:cstheme="majorBidi"/>
        </w:rPr>
        <w:t xml:space="preserve"> : Performances d</w:t>
      </w:r>
      <w:r>
        <w:rPr>
          <w:rFonts w:asciiTheme="majorBidi" w:hAnsiTheme="majorBidi" w:cstheme="majorBidi"/>
        </w:rPr>
        <w:t>u modèle</w:t>
      </w:r>
      <w:r w:rsidRPr="00F70242">
        <w:rPr>
          <w:rFonts w:asciiTheme="majorBidi" w:hAnsiTheme="majorBidi" w:cstheme="majorBidi"/>
        </w:rPr>
        <w:t xml:space="preserve"> selon le nombre d’amis de confiance</w:t>
      </w:r>
      <w:r w:rsidR="00DD0C5A">
        <w:rPr>
          <w:rFonts w:asciiTheme="majorBidi" w:hAnsiTheme="majorBidi" w:cstheme="majorBidi"/>
        </w:rPr>
        <w:t>.</w:t>
      </w:r>
    </w:p>
    <w:p w:rsidR="008F10EA" w:rsidRPr="00F144EE" w:rsidRDefault="008F10EA" w:rsidP="008F10EA">
      <w:pPr>
        <w:jc w:val="both"/>
        <w:rPr>
          <w:rFonts w:asciiTheme="majorBidi" w:hAnsiTheme="majorBidi" w:cstheme="majorBidi"/>
          <w:b/>
          <w:bCs/>
          <w:sz w:val="24"/>
          <w:szCs w:val="24"/>
        </w:rPr>
      </w:pPr>
      <w:r w:rsidRPr="00F144EE">
        <w:rPr>
          <w:rFonts w:asciiTheme="majorBidi" w:hAnsiTheme="majorBidi" w:cstheme="majorBidi"/>
          <w:b/>
          <w:bCs/>
          <w:sz w:val="24"/>
          <w:szCs w:val="24"/>
        </w:rPr>
        <w:t>Remarque :</w:t>
      </w:r>
    </w:p>
    <w:p w:rsidR="007B2842" w:rsidRPr="00303A83" w:rsidRDefault="008F10EA" w:rsidP="00CB6122">
      <w:pPr>
        <w:jc w:val="both"/>
        <w:rPr>
          <w:rFonts w:asciiTheme="majorBidi" w:hAnsiTheme="majorBidi" w:cstheme="majorBidi"/>
          <w:sz w:val="24"/>
          <w:szCs w:val="24"/>
        </w:rPr>
      </w:pPr>
      <w:r w:rsidRPr="00303A83">
        <w:rPr>
          <w:rFonts w:asciiTheme="majorBidi" w:hAnsiTheme="majorBidi" w:cstheme="majorBidi"/>
          <w:sz w:val="24"/>
          <w:szCs w:val="24"/>
        </w:rPr>
        <w:t>Nous remarquons que la confia</w:t>
      </w:r>
      <w:r>
        <w:rPr>
          <w:rFonts w:asciiTheme="majorBidi" w:hAnsiTheme="majorBidi" w:cstheme="majorBidi"/>
          <w:sz w:val="24"/>
          <w:szCs w:val="24"/>
        </w:rPr>
        <w:t>nce implicite donne de meilleur</w:t>
      </w:r>
      <w:r w:rsidRPr="00303A83">
        <w:rPr>
          <w:rFonts w:asciiTheme="majorBidi" w:hAnsiTheme="majorBidi" w:cstheme="majorBidi"/>
          <w:sz w:val="24"/>
          <w:szCs w:val="24"/>
        </w:rPr>
        <w:t>s résulta</w:t>
      </w:r>
      <w:r>
        <w:rPr>
          <w:rFonts w:asciiTheme="majorBidi" w:hAnsiTheme="majorBidi" w:cstheme="majorBidi"/>
          <w:sz w:val="24"/>
          <w:szCs w:val="24"/>
        </w:rPr>
        <w:t>ts que la confiance explicite. Film Trust met à disposition des liens de confiances directes entre 522 utilisateurs seulement,</w:t>
      </w:r>
      <w:r w:rsidRPr="00303A83">
        <w:rPr>
          <w:rFonts w:asciiTheme="majorBidi" w:hAnsiTheme="majorBidi" w:cstheme="majorBidi"/>
          <w:sz w:val="24"/>
          <w:szCs w:val="24"/>
        </w:rPr>
        <w:t xml:space="preserve"> ce qui prouve l’hypothèse que les utilisateurs ne partagent pas toujours </w:t>
      </w:r>
      <w:r>
        <w:rPr>
          <w:rFonts w:asciiTheme="majorBidi" w:hAnsiTheme="majorBidi" w:cstheme="majorBidi"/>
          <w:sz w:val="24"/>
          <w:szCs w:val="24"/>
        </w:rPr>
        <w:t xml:space="preserve">leurs avis, ceci </w:t>
      </w:r>
      <w:r w:rsidRPr="00303A83">
        <w:rPr>
          <w:rFonts w:asciiTheme="majorBidi" w:hAnsiTheme="majorBidi" w:cstheme="majorBidi"/>
          <w:sz w:val="24"/>
          <w:szCs w:val="24"/>
        </w:rPr>
        <w:t>nous amènent à e</w:t>
      </w:r>
      <w:r w:rsidR="007B2842">
        <w:rPr>
          <w:rFonts w:asciiTheme="majorBidi" w:hAnsiTheme="majorBidi" w:cstheme="majorBidi"/>
          <w:sz w:val="24"/>
          <w:szCs w:val="24"/>
        </w:rPr>
        <w:t>xploiter les données implicites</w:t>
      </w:r>
    </w:p>
    <w:p w:rsidR="008F10EA" w:rsidRDefault="008F10EA" w:rsidP="006B007E">
      <w:pPr>
        <w:pStyle w:val="Paragraphedeliste"/>
        <w:numPr>
          <w:ilvl w:val="0"/>
          <w:numId w:val="17"/>
        </w:numPr>
        <w:jc w:val="both"/>
        <w:rPr>
          <w:rFonts w:asciiTheme="majorBidi" w:hAnsiTheme="majorBidi" w:cstheme="majorBidi"/>
          <w:b/>
          <w:bCs/>
          <w:sz w:val="24"/>
          <w:szCs w:val="24"/>
        </w:rPr>
      </w:pPr>
      <w:r>
        <w:rPr>
          <w:rFonts w:asciiTheme="majorBidi" w:hAnsiTheme="majorBidi" w:cstheme="majorBidi"/>
          <w:b/>
          <w:bCs/>
          <w:sz w:val="24"/>
          <w:szCs w:val="24"/>
        </w:rPr>
        <w:t>Yelp</w:t>
      </w:r>
    </w:p>
    <w:p w:rsidR="008F10EA" w:rsidRDefault="008F10EA" w:rsidP="00747C88">
      <w:pPr>
        <w:jc w:val="both"/>
        <w:rPr>
          <w:rFonts w:asciiTheme="majorBidi" w:hAnsiTheme="majorBidi" w:cstheme="majorBidi"/>
          <w:sz w:val="24"/>
          <w:szCs w:val="24"/>
        </w:rPr>
      </w:pPr>
      <w:r w:rsidRPr="00B9595B">
        <w:rPr>
          <w:rFonts w:asciiTheme="majorBidi" w:hAnsiTheme="majorBidi" w:cstheme="majorBidi"/>
          <w:sz w:val="24"/>
          <w:szCs w:val="24"/>
        </w:rPr>
        <w:t xml:space="preserve">Comme cité dans le chapitre précédent nous évaluons l’amitié en </w:t>
      </w:r>
      <w:r>
        <w:rPr>
          <w:rFonts w:asciiTheme="majorBidi" w:hAnsiTheme="majorBidi" w:cstheme="majorBidi"/>
          <w:sz w:val="24"/>
          <w:szCs w:val="24"/>
        </w:rPr>
        <w:t>considérant</w:t>
      </w:r>
      <w:r w:rsidRPr="00B9595B">
        <w:rPr>
          <w:rFonts w:asciiTheme="majorBidi" w:hAnsiTheme="majorBidi" w:cstheme="majorBidi"/>
          <w:sz w:val="24"/>
          <w:szCs w:val="24"/>
        </w:rPr>
        <w:t xml:space="preserve"> deux variantes : la </w:t>
      </w:r>
      <w:r w:rsidRPr="00F144EE">
        <w:rPr>
          <w:rFonts w:asciiTheme="majorBidi" w:hAnsiTheme="majorBidi" w:cstheme="majorBidi"/>
          <w:b/>
          <w:bCs/>
          <w:sz w:val="24"/>
          <w:szCs w:val="24"/>
        </w:rPr>
        <w:t>distance cosine</w:t>
      </w:r>
      <w:r w:rsidRPr="00B9595B">
        <w:rPr>
          <w:rFonts w:asciiTheme="majorBidi" w:hAnsiTheme="majorBidi" w:cstheme="majorBidi"/>
          <w:sz w:val="24"/>
          <w:szCs w:val="24"/>
        </w:rPr>
        <w:t xml:space="preserve"> et le </w:t>
      </w:r>
      <w:r w:rsidRPr="00F144EE">
        <w:rPr>
          <w:rFonts w:asciiTheme="majorBidi" w:hAnsiTheme="majorBidi" w:cstheme="majorBidi"/>
          <w:b/>
          <w:bCs/>
          <w:sz w:val="24"/>
          <w:szCs w:val="24"/>
        </w:rPr>
        <w:t>degré de</w:t>
      </w:r>
      <w:r w:rsidRPr="00B9595B">
        <w:rPr>
          <w:rFonts w:asciiTheme="majorBidi" w:hAnsiTheme="majorBidi" w:cstheme="majorBidi"/>
          <w:sz w:val="24"/>
          <w:szCs w:val="24"/>
        </w:rPr>
        <w:t xml:space="preserve"> </w:t>
      </w:r>
      <w:r w:rsidRPr="00F144EE">
        <w:rPr>
          <w:rFonts w:asciiTheme="majorBidi" w:hAnsiTheme="majorBidi" w:cstheme="majorBidi"/>
          <w:b/>
          <w:bCs/>
          <w:sz w:val="24"/>
          <w:szCs w:val="24"/>
        </w:rPr>
        <w:t>Jaccard</w:t>
      </w:r>
      <w:r w:rsidRPr="00B9595B">
        <w:rPr>
          <w:rFonts w:asciiTheme="majorBidi" w:hAnsiTheme="majorBidi" w:cstheme="majorBidi"/>
          <w:sz w:val="24"/>
          <w:szCs w:val="24"/>
        </w:rPr>
        <w:t>.</w:t>
      </w:r>
      <w:r w:rsidR="00747C88">
        <w:rPr>
          <w:rFonts w:asciiTheme="majorBidi" w:hAnsiTheme="majorBidi" w:cstheme="majorBidi"/>
          <w:sz w:val="24"/>
          <w:szCs w:val="24"/>
        </w:rPr>
        <w:t xml:space="preserve"> </w:t>
      </w:r>
      <w:r w:rsidRPr="00B9595B">
        <w:rPr>
          <w:rFonts w:asciiTheme="majorBidi" w:hAnsiTheme="majorBidi" w:cstheme="majorBidi"/>
          <w:sz w:val="24"/>
          <w:szCs w:val="24"/>
        </w:rPr>
        <w:t>La figure 3.</w:t>
      </w:r>
      <w:r w:rsidR="00CB6122">
        <w:rPr>
          <w:rFonts w:asciiTheme="majorBidi" w:hAnsiTheme="majorBidi" w:cstheme="majorBidi"/>
          <w:sz w:val="24"/>
          <w:szCs w:val="24"/>
        </w:rPr>
        <w:t>21</w:t>
      </w:r>
      <w:r>
        <w:rPr>
          <w:rFonts w:asciiTheme="majorBidi" w:hAnsiTheme="majorBidi" w:cstheme="majorBidi"/>
          <w:sz w:val="24"/>
          <w:szCs w:val="24"/>
        </w:rPr>
        <w:t xml:space="preserve"> démontre</w:t>
      </w:r>
      <w:r w:rsidRPr="00B9595B">
        <w:rPr>
          <w:rFonts w:asciiTheme="majorBidi" w:hAnsiTheme="majorBidi" w:cstheme="majorBidi"/>
          <w:sz w:val="24"/>
          <w:szCs w:val="24"/>
        </w:rPr>
        <w:t xml:space="preserve"> que la </w:t>
      </w:r>
      <w:r w:rsidRPr="00F144EE">
        <w:rPr>
          <w:rFonts w:asciiTheme="majorBidi" w:hAnsiTheme="majorBidi" w:cstheme="majorBidi"/>
          <w:b/>
          <w:bCs/>
          <w:sz w:val="24"/>
          <w:szCs w:val="24"/>
        </w:rPr>
        <w:t>distance cosine</w:t>
      </w:r>
      <w:r w:rsidRPr="00B9595B">
        <w:rPr>
          <w:rFonts w:asciiTheme="majorBidi" w:hAnsiTheme="majorBidi" w:cstheme="majorBidi"/>
          <w:sz w:val="24"/>
          <w:szCs w:val="24"/>
        </w:rPr>
        <w:t xml:space="preserve"> est plus performante que le </w:t>
      </w:r>
      <w:r w:rsidRPr="00F144EE">
        <w:rPr>
          <w:rFonts w:asciiTheme="majorBidi" w:hAnsiTheme="majorBidi" w:cstheme="majorBidi"/>
          <w:b/>
          <w:bCs/>
          <w:sz w:val="24"/>
          <w:szCs w:val="24"/>
        </w:rPr>
        <w:t>degré de Jaccard</w:t>
      </w:r>
      <w:r w:rsidRPr="00B9595B">
        <w:rPr>
          <w:rFonts w:asciiTheme="majorBidi" w:hAnsiTheme="majorBidi" w:cstheme="majorBidi"/>
          <w:sz w:val="24"/>
          <w:szCs w:val="24"/>
        </w:rPr>
        <w:t xml:space="preserve"> ce qui </w:t>
      </w:r>
      <w:r>
        <w:rPr>
          <w:rFonts w:asciiTheme="majorBidi" w:hAnsiTheme="majorBidi" w:cstheme="majorBidi"/>
          <w:sz w:val="24"/>
          <w:szCs w:val="24"/>
        </w:rPr>
        <w:t>prouve</w:t>
      </w:r>
      <w:r w:rsidRPr="00B9595B">
        <w:rPr>
          <w:rFonts w:asciiTheme="majorBidi" w:hAnsiTheme="majorBidi" w:cstheme="majorBidi"/>
          <w:sz w:val="24"/>
          <w:szCs w:val="24"/>
        </w:rPr>
        <w:t xml:space="preserve"> que le gout de </w:t>
      </w:r>
      <w:r>
        <w:rPr>
          <w:rFonts w:asciiTheme="majorBidi" w:hAnsiTheme="majorBidi" w:cstheme="majorBidi"/>
          <w:sz w:val="24"/>
          <w:szCs w:val="24"/>
        </w:rPr>
        <w:t xml:space="preserve">l’utilisateur ne ressemble pas </w:t>
      </w:r>
      <w:r w:rsidRPr="00B9595B">
        <w:rPr>
          <w:rFonts w:asciiTheme="majorBidi" w:hAnsiTheme="majorBidi" w:cstheme="majorBidi"/>
          <w:sz w:val="24"/>
          <w:szCs w:val="24"/>
        </w:rPr>
        <w:t>forcement</w:t>
      </w:r>
      <w:r>
        <w:rPr>
          <w:rFonts w:asciiTheme="majorBidi" w:hAnsiTheme="majorBidi" w:cstheme="majorBidi"/>
          <w:sz w:val="24"/>
          <w:szCs w:val="24"/>
        </w:rPr>
        <w:t xml:space="preserve"> à ce</w:t>
      </w:r>
      <w:r w:rsidRPr="00B9595B">
        <w:rPr>
          <w:rFonts w:asciiTheme="majorBidi" w:hAnsiTheme="majorBidi" w:cstheme="majorBidi"/>
          <w:sz w:val="24"/>
          <w:szCs w:val="24"/>
        </w:rPr>
        <w:t>lui de ses amis.</w:t>
      </w:r>
    </w:p>
    <w:p w:rsidR="008F10EA" w:rsidRPr="00B9595B" w:rsidRDefault="008F10EA" w:rsidP="00CD3BD9">
      <w:pPr>
        <w:jc w:val="center"/>
        <w:rPr>
          <w:rFonts w:asciiTheme="majorBidi" w:hAnsiTheme="majorBidi" w:cstheme="majorBidi"/>
          <w:sz w:val="24"/>
          <w:szCs w:val="24"/>
        </w:rPr>
      </w:pPr>
      <w:r>
        <w:rPr>
          <w:rFonts w:asciiTheme="majorBidi" w:hAnsiTheme="majorBidi" w:cstheme="majorBidi"/>
          <w:sz w:val="24"/>
          <w:szCs w:val="24"/>
        </w:rPr>
        <w:t>Pour plus de détail sur les valeurs de métrique voir</w:t>
      </w:r>
      <w:r w:rsidR="007F476B">
        <w:rPr>
          <w:rFonts w:asciiTheme="majorBidi" w:hAnsiTheme="majorBidi" w:cstheme="majorBidi"/>
          <w:sz w:val="24"/>
          <w:szCs w:val="24"/>
        </w:rPr>
        <w:t xml:space="preserve"> les tableaux sur l’annexe A4.10 et A4.11</w:t>
      </w:r>
      <w:r>
        <w:rPr>
          <w:rFonts w:asciiTheme="majorBidi" w:hAnsiTheme="majorBidi" w:cstheme="majorBidi"/>
          <w:noProof/>
          <w:sz w:val="24"/>
          <w:szCs w:val="24"/>
          <w:lang w:eastAsia="fr-FR"/>
        </w:rPr>
        <w:drawing>
          <wp:inline distT="0" distB="0" distL="0" distR="0">
            <wp:extent cx="2688570" cy="2268000"/>
            <wp:effectExtent l="0" t="0" r="0" b="0"/>
            <wp:docPr id="20" name="Image 19" descr="KNN FR Hyb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 FR HybMLP.png"/>
                    <pic:cNvPicPr/>
                  </pic:nvPicPr>
                  <pic:blipFill rotWithShape="1">
                    <a:blip r:embed="rId52" cstate="print"/>
                    <a:srcRect t="4450" r="7285"/>
                    <a:stretch/>
                  </pic:blipFill>
                  <pic:spPr bwMode="auto">
                    <a:xfrm>
                      <a:off x="0" y="0"/>
                      <a:ext cx="2688570" cy="22680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eastAsia="fr-FR"/>
        </w:rPr>
        <w:drawing>
          <wp:inline distT="0" distB="0" distL="0" distR="0">
            <wp:extent cx="2740580" cy="2268000"/>
            <wp:effectExtent l="0" t="0" r="0" b="0"/>
            <wp:docPr id="21" name="Image 20" descr="KNN FR 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 FR MLP.png"/>
                    <pic:cNvPicPr/>
                  </pic:nvPicPr>
                  <pic:blipFill rotWithShape="1">
                    <a:blip r:embed="rId53" cstate="print"/>
                    <a:srcRect t="5259" r="8710"/>
                    <a:stretch/>
                  </pic:blipFill>
                  <pic:spPr bwMode="auto">
                    <a:xfrm>
                      <a:off x="0" y="0"/>
                      <a:ext cx="2740580" cy="2268000"/>
                    </a:xfrm>
                    <a:prstGeom prst="rect">
                      <a:avLst/>
                    </a:prstGeom>
                    <a:ln>
                      <a:noFill/>
                    </a:ln>
                    <a:extLst>
                      <a:ext uri="{53640926-AAD7-44D8-BBD7-CCE9431645EC}">
                        <a14:shadowObscured xmlns:a14="http://schemas.microsoft.com/office/drawing/2010/main"/>
                      </a:ext>
                    </a:extLst>
                  </pic:spPr>
                </pic:pic>
              </a:graphicData>
            </a:graphic>
          </wp:inline>
        </w:drawing>
      </w:r>
    </w:p>
    <w:p w:rsidR="008F10EA" w:rsidRDefault="008F10EA" w:rsidP="008F10EA">
      <w:pPr>
        <w:jc w:val="center"/>
        <w:rPr>
          <w:rFonts w:asciiTheme="majorBidi" w:hAnsiTheme="majorBidi" w:cstheme="majorBidi"/>
        </w:rPr>
      </w:pPr>
      <w:r>
        <w:rPr>
          <w:rFonts w:asciiTheme="majorBidi" w:hAnsiTheme="majorBidi" w:cstheme="majorBidi"/>
          <w:b/>
          <w:bCs/>
        </w:rPr>
        <w:t xml:space="preserve">Figure </w:t>
      </w:r>
      <w:r w:rsidRPr="00F70242">
        <w:rPr>
          <w:rFonts w:asciiTheme="majorBidi" w:hAnsiTheme="majorBidi" w:cstheme="majorBidi"/>
          <w:b/>
          <w:bCs/>
        </w:rPr>
        <w:t>3.</w:t>
      </w:r>
      <w:r>
        <w:rPr>
          <w:rFonts w:asciiTheme="majorBidi" w:hAnsiTheme="majorBidi" w:cstheme="majorBidi"/>
          <w:b/>
          <w:bCs/>
        </w:rPr>
        <w:t>2</w:t>
      </w:r>
      <w:r w:rsidR="00CB6122">
        <w:rPr>
          <w:rFonts w:asciiTheme="majorBidi" w:hAnsiTheme="majorBidi" w:cstheme="majorBidi"/>
          <w:b/>
          <w:bCs/>
        </w:rPr>
        <w:t>1</w:t>
      </w:r>
      <w:r w:rsidRPr="00F70242">
        <w:rPr>
          <w:rFonts w:asciiTheme="majorBidi" w:hAnsiTheme="majorBidi" w:cstheme="majorBidi"/>
        </w:rPr>
        <w:t xml:space="preserve"> : Performances d</w:t>
      </w:r>
      <w:r>
        <w:rPr>
          <w:rFonts w:asciiTheme="majorBidi" w:hAnsiTheme="majorBidi" w:cstheme="majorBidi"/>
        </w:rPr>
        <w:t>u modèle</w:t>
      </w:r>
      <w:r w:rsidRPr="00F70242">
        <w:rPr>
          <w:rFonts w:asciiTheme="majorBidi" w:hAnsiTheme="majorBidi" w:cstheme="majorBidi"/>
        </w:rPr>
        <w:t xml:space="preserve"> selon le nombre d’amis </w:t>
      </w:r>
      <w:r>
        <w:rPr>
          <w:rFonts w:asciiTheme="majorBidi" w:hAnsiTheme="majorBidi" w:cstheme="majorBidi"/>
        </w:rPr>
        <w:t>K.</w:t>
      </w:r>
    </w:p>
    <w:p w:rsidR="008F10EA" w:rsidRDefault="008F10EA" w:rsidP="008F10EA">
      <w:pPr>
        <w:ind w:firstLine="567"/>
        <w:jc w:val="both"/>
        <w:rPr>
          <w:rFonts w:asciiTheme="majorBidi" w:hAnsiTheme="majorBidi" w:cstheme="majorBidi"/>
          <w:sz w:val="24"/>
          <w:szCs w:val="24"/>
        </w:rPr>
      </w:pPr>
      <w:r w:rsidRPr="009A6D1A">
        <w:rPr>
          <w:rFonts w:asciiTheme="majorBidi" w:hAnsiTheme="majorBidi" w:cstheme="majorBidi"/>
          <w:sz w:val="24"/>
          <w:szCs w:val="24"/>
        </w:rPr>
        <w:t xml:space="preserve">Comme déjà constaté dans l’évaluation de HybMLP, MLP est plus performant dans </w:t>
      </w:r>
      <w:r>
        <w:rPr>
          <w:rFonts w:asciiTheme="majorBidi" w:hAnsiTheme="majorBidi" w:cstheme="majorBidi"/>
          <w:sz w:val="24"/>
          <w:szCs w:val="24"/>
        </w:rPr>
        <w:t>Y</w:t>
      </w:r>
      <w:r w:rsidRPr="009A6D1A">
        <w:rPr>
          <w:rFonts w:asciiTheme="majorBidi" w:hAnsiTheme="majorBidi" w:cstheme="majorBidi"/>
          <w:sz w:val="24"/>
          <w:szCs w:val="24"/>
        </w:rPr>
        <w:t>elp donc donne de meilleur</w:t>
      </w:r>
      <w:r>
        <w:rPr>
          <w:rFonts w:asciiTheme="majorBidi" w:hAnsiTheme="majorBidi" w:cstheme="majorBidi"/>
          <w:sz w:val="24"/>
          <w:szCs w:val="24"/>
        </w:rPr>
        <w:t>s</w:t>
      </w:r>
      <w:r w:rsidRPr="009A6D1A">
        <w:rPr>
          <w:rFonts w:asciiTheme="majorBidi" w:hAnsiTheme="majorBidi" w:cstheme="majorBidi"/>
          <w:sz w:val="24"/>
          <w:szCs w:val="24"/>
        </w:rPr>
        <w:t xml:space="preserve"> résultat</w:t>
      </w:r>
      <w:r>
        <w:rPr>
          <w:rFonts w:asciiTheme="majorBidi" w:hAnsiTheme="majorBidi" w:cstheme="majorBidi"/>
          <w:sz w:val="24"/>
          <w:szCs w:val="24"/>
        </w:rPr>
        <w:t>s</w:t>
      </w:r>
      <w:r w:rsidRPr="009A6D1A">
        <w:rPr>
          <w:rFonts w:asciiTheme="majorBidi" w:hAnsiTheme="majorBidi" w:cstheme="majorBidi"/>
          <w:sz w:val="24"/>
          <w:szCs w:val="24"/>
        </w:rPr>
        <w:t xml:space="preserve"> même </w:t>
      </w:r>
      <w:r>
        <w:rPr>
          <w:rFonts w:asciiTheme="majorBidi" w:hAnsiTheme="majorBidi" w:cstheme="majorBidi"/>
          <w:sz w:val="24"/>
          <w:szCs w:val="24"/>
        </w:rPr>
        <w:t>avec l’aspect</w:t>
      </w:r>
      <w:r w:rsidRPr="009A6D1A">
        <w:rPr>
          <w:rFonts w:asciiTheme="majorBidi" w:hAnsiTheme="majorBidi" w:cstheme="majorBidi"/>
          <w:sz w:val="24"/>
          <w:szCs w:val="24"/>
        </w:rPr>
        <w:t xml:space="preserve"> social avec un NDCG de 0.505 pour la distance cosine.</w:t>
      </w:r>
    </w:p>
    <w:p w:rsidR="003645FF" w:rsidRPr="009A6D1A" w:rsidRDefault="003645FF" w:rsidP="008F10EA">
      <w:pPr>
        <w:ind w:firstLine="567"/>
        <w:jc w:val="both"/>
        <w:rPr>
          <w:rFonts w:asciiTheme="majorBidi" w:hAnsiTheme="majorBidi" w:cstheme="majorBidi"/>
          <w:sz w:val="24"/>
          <w:szCs w:val="24"/>
        </w:rPr>
      </w:pPr>
    </w:p>
    <w:p w:rsidR="008F10EA" w:rsidRDefault="008F10EA" w:rsidP="008F10EA">
      <w:pPr>
        <w:jc w:val="both"/>
        <w:rPr>
          <w:rFonts w:asciiTheme="majorBidi" w:hAnsiTheme="majorBidi" w:cstheme="majorBidi"/>
          <w:b/>
          <w:bCs/>
          <w:sz w:val="24"/>
          <w:szCs w:val="24"/>
        </w:rPr>
      </w:pPr>
      <w:r w:rsidRPr="00C263F1">
        <w:rPr>
          <w:rFonts w:asciiTheme="majorBidi" w:hAnsiTheme="majorBidi" w:cstheme="majorBidi"/>
          <w:b/>
          <w:bCs/>
          <w:sz w:val="24"/>
          <w:szCs w:val="24"/>
        </w:rPr>
        <w:lastRenderedPageBreak/>
        <w:t>4.2</w:t>
      </w:r>
      <w:r w:rsidR="00E46607">
        <w:rPr>
          <w:rFonts w:asciiTheme="majorBidi" w:hAnsiTheme="majorBidi" w:cstheme="majorBidi"/>
          <w:b/>
          <w:bCs/>
          <w:sz w:val="24"/>
          <w:szCs w:val="24"/>
        </w:rPr>
        <w:t xml:space="preserve"> </w:t>
      </w:r>
      <w:r w:rsidRPr="00C263F1">
        <w:rPr>
          <w:rFonts w:asciiTheme="majorBidi" w:hAnsiTheme="majorBidi" w:cstheme="majorBidi"/>
          <w:b/>
          <w:bCs/>
          <w:sz w:val="24"/>
          <w:szCs w:val="24"/>
        </w:rPr>
        <w:t xml:space="preserve">- l’apport de l’information sociale </w:t>
      </w:r>
    </w:p>
    <w:p w:rsidR="008F10EA" w:rsidRDefault="008F10EA" w:rsidP="006B007E">
      <w:pPr>
        <w:pStyle w:val="Paragraphedeliste"/>
        <w:numPr>
          <w:ilvl w:val="0"/>
          <w:numId w:val="18"/>
        </w:numPr>
        <w:jc w:val="both"/>
        <w:rPr>
          <w:rFonts w:asciiTheme="majorBidi" w:hAnsiTheme="majorBidi" w:cstheme="majorBidi"/>
          <w:b/>
          <w:bCs/>
          <w:sz w:val="24"/>
          <w:szCs w:val="24"/>
        </w:rPr>
      </w:pPr>
      <w:r>
        <w:rPr>
          <w:rFonts w:asciiTheme="majorBidi" w:hAnsiTheme="majorBidi" w:cstheme="majorBidi"/>
          <w:b/>
          <w:bCs/>
          <w:sz w:val="24"/>
          <w:szCs w:val="24"/>
        </w:rPr>
        <w:t xml:space="preserve">Film Trust </w:t>
      </w:r>
    </w:p>
    <w:p w:rsidR="008F10EA" w:rsidRDefault="00CB6122" w:rsidP="008F10EA">
      <w:pPr>
        <w:ind w:firstLine="567"/>
        <w:jc w:val="both"/>
        <w:rPr>
          <w:rFonts w:asciiTheme="majorBidi" w:hAnsiTheme="majorBidi" w:cstheme="majorBidi"/>
          <w:sz w:val="24"/>
          <w:szCs w:val="24"/>
        </w:rPr>
      </w:pPr>
      <w:r w:rsidRPr="00986949">
        <w:rPr>
          <w:rFonts w:asciiTheme="majorBidi" w:hAnsiTheme="majorBidi" w:cstheme="majorBidi"/>
          <w:sz w:val="24"/>
          <w:szCs w:val="24"/>
        </w:rPr>
        <w:t>La figure 3.22</w:t>
      </w:r>
      <w:r w:rsidR="008F10EA" w:rsidRPr="00986949">
        <w:rPr>
          <w:rFonts w:asciiTheme="majorBidi" w:hAnsiTheme="majorBidi" w:cstheme="majorBidi"/>
          <w:sz w:val="24"/>
          <w:szCs w:val="24"/>
        </w:rPr>
        <w:t xml:space="preserve"> montre que le coté social améliore les performances du modèle, où l’écart augmente si on donne plus d’importance au filtrage collaboratif. </w:t>
      </w:r>
      <w:r w:rsidR="0095048E" w:rsidRPr="00986949">
        <w:rPr>
          <w:rFonts w:asciiTheme="majorBidi" w:hAnsiTheme="majorBidi" w:cstheme="majorBidi"/>
          <w:sz w:val="24"/>
          <w:szCs w:val="24"/>
        </w:rPr>
        <w:t>On</w:t>
      </w:r>
      <w:r w:rsidR="008F10EA" w:rsidRPr="00986949">
        <w:rPr>
          <w:rFonts w:asciiTheme="majorBidi" w:hAnsiTheme="majorBidi" w:cstheme="majorBidi"/>
          <w:sz w:val="24"/>
          <w:szCs w:val="24"/>
        </w:rPr>
        <w:t xml:space="preserve"> note qu’Alpha est associé au filtrage </w:t>
      </w:r>
      <w:r w:rsidR="00CC20EA" w:rsidRPr="00986949">
        <w:rPr>
          <w:rFonts w:asciiTheme="majorBidi" w:hAnsiTheme="majorBidi" w:cstheme="majorBidi"/>
          <w:sz w:val="24"/>
          <w:szCs w:val="24"/>
        </w:rPr>
        <w:t>collaboratif</w:t>
      </w:r>
      <w:r w:rsidR="00607CA4" w:rsidRPr="00986949">
        <w:rPr>
          <w:rFonts w:asciiTheme="majorBidi" w:hAnsiTheme="majorBidi" w:cstheme="majorBidi"/>
          <w:sz w:val="24"/>
          <w:szCs w:val="24"/>
        </w:rPr>
        <w:t xml:space="preserve"> </w:t>
      </w:r>
      <w:r w:rsidR="00986949" w:rsidRPr="00986949">
        <w:rPr>
          <w:rFonts w:asciiTheme="majorBidi" w:hAnsiTheme="majorBidi" w:cstheme="majorBidi"/>
          <w:sz w:val="24"/>
          <w:szCs w:val="24"/>
        </w:rPr>
        <w:t>(Alpha</w:t>
      </w:r>
      <w:r w:rsidR="00607CA4" w:rsidRPr="00986949">
        <w:rPr>
          <w:rFonts w:asciiTheme="majorBidi" w:hAnsiTheme="majorBidi" w:cstheme="majorBidi"/>
          <w:sz w:val="24"/>
          <w:szCs w:val="24"/>
        </w:rPr>
        <w:t xml:space="preserve"> =1 représente l’écart </w:t>
      </w:r>
      <w:r w:rsidR="00986949" w:rsidRPr="00986949">
        <w:rPr>
          <w:rFonts w:asciiTheme="majorBidi" w:hAnsiTheme="majorBidi" w:cstheme="majorBidi"/>
          <w:sz w:val="24"/>
          <w:szCs w:val="24"/>
        </w:rPr>
        <w:t>du FC</w:t>
      </w:r>
      <w:r w:rsidR="00607CA4" w:rsidRPr="00986949">
        <w:rPr>
          <w:rFonts w:asciiTheme="majorBidi" w:hAnsiTheme="majorBidi" w:cstheme="majorBidi"/>
          <w:sz w:val="24"/>
          <w:szCs w:val="24"/>
        </w:rPr>
        <w:t>)</w:t>
      </w:r>
      <w:r w:rsidR="00CC20EA" w:rsidRPr="00986949">
        <w:rPr>
          <w:rFonts w:asciiTheme="majorBidi" w:hAnsiTheme="majorBidi" w:cstheme="majorBidi"/>
          <w:sz w:val="24"/>
          <w:szCs w:val="24"/>
        </w:rPr>
        <w:t>.</w:t>
      </w:r>
    </w:p>
    <w:p w:rsidR="008F10EA" w:rsidRDefault="00607CA4" w:rsidP="008F10EA">
      <w:pPr>
        <w:jc w:val="center"/>
        <w:rPr>
          <w:rFonts w:asciiTheme="majorBidi" w:hAnsiTheme="majorBidi" w:cstheme="majorBidi"/>
          <w:b/>
          <w:bCs/>
          <w:sz w:val="24"/>
          <w:szCs w:val="24"/>
        </w:rPr>
      </w:pPr>
      <w:r>
        <w:rPr>
          <w:rFonts w:asciiTheme="majorBidi" w:hAnsiTheme="majorBidi" w:cstheme="majorBidi"/>
          <w:b/>
          <w:bCs/>
          <w:noProof/>
          <w:sz w:val="24"/>
          <w:szCs w:val="24"/>
          <w:lang w:eastAsia="fr-FR"/>
        </w:rPr>
        <w:drawing>
          <wp:inline distT="0" distB="0" distL="0" distR="0">
            <wp:extent cx="3511550" cy="2710780"/>
            <wp:effectExtent l="19050" t="0" r="0"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3512997" cy="2711897"/>
                    </a:xfrm>
                    <a:prstGeom prst="rect">
                      <a:avLst/>
                    </a:prstGeom>
                    <a:noFill/>
                    <a:ln w="9525">
                      <a:noFill/>
                      <a:miter lim="800000"/>
                      <a:headEnd/>
                      <a:tailEnd/>
                    </a:ln>
                  </pic:spPr>
                </pic:pic>
              </a:graphicData>
            </a:graphic>
          </wp:inline>
        </w:drawing>
      </w:r>
    </w:p>
    <w:p w:rsidR="008F10EA" w:rsidRDefault="008F10EA" w:rsidP="008F10EA">
      <w:pPr>
        <w:jc w:val="center"/>
        <w:rPr>
          <w:rFonts w:asciiTheme="majorBidi" w:hAnsiTheme="majorBidi" w:cstheme="majorBidi"/>
        </w:rPr>
      </w:pPr>
      <w:r>
        <w:rPr>
          <w:rFonts w:asciiTheme="majorBidi" w:hAnsiTheme="majorBidi" w:cstheme="majorBidi"/>
          <w:b/>
          <w:bCs/>
        </w:rPr>
        <w:t xml:space="preserve">Figure </w:t>
      </w:r>
      <w:r w:rsidRPr="00F70242">
        <w:rPr>
          <w:rFonts w:asciiTheme="majorBidi" w:hAnsiTheme="majorBidi" w:cstheme="majorBidi"/>
          <w:b/>
          <w:bCs/>
        </w:rPr>
        <w:t>3.</w:t>
      </w:r>
      <w:r>
        <w:rPr>
          <w:rFonts w:asciiTheme="majorBidi" w:hAnsiTheme="majorBidi" w:cstheme="majorBidi"/>
          <w:b/>
          <w:bCs/>
        </w:rPr>
        <w:t>2</w:t>
      </w:r>
      <w:r w:rsidR="00CB6122">
        <w:rPr>
          <w:rFonts w:asciiTheme="majorBidi" w:hAnsiTheme="majorBidi" w:cstheme="majorBidi"/>
          <w:b/>
          <w:bCs/>
        </w:rPr>
        <w:t>2</w:t>
      </w:r>
      <w:r w:rsidRPr="00F70242">
        <w:rPr>
          <w:rFonts w:asciiTheme="majorBidi" w:hAnsiTheme="majorBidi" w:cstheme="majorBidi"/>
        </w:rPr>
        <w:t xml:space="preserve"> : Performances d</w:t>
      </w:r>
      <w:r>
        <w:rPr>
          <w:rFonts w:asciiTheme="majorBidi" w:hAnsiTheme="majorBidi" w:cstheme="majorBidi"/>
        </w:rPr>
        <w:t>u modèle</w:t>
      </w:r>
      <w:r w:rsidRPr="00F70242">
        <w:rPr>
          <w:rFonts w:asciiTheme="majorBidi" w:hAnsiTheme="majorBidi" w:cstheme="majorBidi"/>
        </w:rPr>
        <w:t xml:space="preserve"> selon le </w:t>
      </w:r>
      <w:r>
        <w:rPr>
          <w:rFonts w:asciiTheme="majorBidi" w:hAnsiTheme="majorBidi" w:cstheme="majorBidi"/>
        </w:rPr>
        <w:t>ratio Alpha- FilmTrust.</w:t>
      </w:r>
    </w:p>
    <w:p w:rsidR="0024213E" w:rsidRDefault="008F10EA" w:rsidP="00CB6122">
      <w:pPr>
        <w:tabs>
          <w:tab w:val="left" w:pos="757"/>
        </w:tabs>
        <w:jc w:val="both"/>
        <w:rPr>
          <w:rFonts w:asciiTheme="majorBidi" w:hAnsiTheme="majorBidi" w:cstheme="majorBidi"/>
          <w:sz w:val="24"/>
          <w:szCs w:val="24"/>
        </w:rPr>
      </w:pPr>
      <w:r>
        <w:rPr>
          <w:rFonts w:asciiTheme="majorBidi" w:hAnsiTheme="majorBidi" w:cstheme="majorBidi"/>
          <w:b/>
          <w:bCs/>
          <w:sz w:val="24"/>
          <w:szCs w:val="24"/>
        </w:rPr>
        <w:tab/>
      </w:r>
      <w:r w:rsidRPr="00986949">
        <w:rPr>
          <w:rFonts w:asciiTheme="majorBidi" w:hAnsiTheme="majorBidi" w:cstheme="majorBidi"/>
          <w:sz w:val="24"/>
          <w:szCs w:val="24"/>
        </w:rPr>
        <w:t>D’après le graphe la meilleure valeur de Alpha est 0.1 d’où 0.1 pour le collaboratif et 0.9 pour le coté social ce qui montre l’efficacité de l’ajout de l’information social.</w:t>
      </w:r>
      <w:r>
        <w:rPr>
          <w:rFonts w:asciiTheme="majorBidi" w:hAnsiTheme="majorBidi" w:cstheme="majorBidi"/>
          <w:sz w:val="24"/>
          <w:szCs w:val="24"/>
        </w:rPr>
        <w:t xml:space="preserve"> Pour plus de détail sur les</w:t>
      </w:r>
      <w:r w:rsidR="007F476B">
        <w:rPr>
          <w:rFonts w:asciiTheme="majorBidi" w:hAnsiTheme="majorBidi" w:cstheme="majorBidi"/>
          <w:sz w:val="24"/>
          <w:szCs w:val="24"/>
        </w:rPr>
        <w:t xml:space="preserve"> valeurs des métriques voir A</w:t>
      </w:r>
      <w:r w:rsidR="00C33BD6">
        <w:rPr>
          <w:rFonts w:asciiTheme="majorBidi" w:hAnsiTheme="majorBidi" w:cstheme="majorBidi"/>
          <w:sz w:val="24"/>
          <w:szCs w:val="24"/>
        </w:rPr>
        <w:t>4.21</w:t>
      </w:r>
      <w:r>
        <w:rPr>
          <w:rFonts w:asciiTheme="majorBidi" w:hAnsiTheme="majorBidi" w:cstheme="majorBidi"/>
          <w:sz w:val="24"/>
          <w:szCs w:val="24"/>
        </w:rPr>
        <w:t>.</w:t>
      </w:r>
    </w:p>
    <w:p w:rsidR="008F10EA" w:rsidRDefault="008F10EA" w:rsidP="006B007E">
      <w:pPr>
        <w:pStyle w:val="Paragraphedeliste"/>
        <w:numPr>
          <w:ilvl w:val="0"/>
          <w:numId w:val="18"/>
        </w:numPr>
        <w:tabs>
          <w:tab w:val="left" w:pos="757"/>
        </w:tabs>
        <w:jc w:val="both"/>
        <w:rPr>
          <w:rFonts w:asciiTheme="majorBidi" w:hAnsiTheme="majorBidi" w:cstheme="majorBidi"/>
          <w:b/>
          <w:bCs/>
          <w:sz w:val="24"/>
          <w:szCs w:val="24"/>
        </w:rPr>
      </w:pPr>
      <w:r>
        <w:rPr>
          <w:rFonts w:asciiTheme="majorBidi" w:hAnsiTheme="majorBidi" w:cstheme="majorBidi"/>
          <w:b/>
          <w:bCs/>
          <w:sz w:val="24"/>
          <w:szCs w:val="24"/>
        </w:rPr>
        <w:t>Yelp</w:t>
      </w:r>
    </w:p>
    <w:p w:rsidR="008F10EA" w:rsidRDefault="008F10EA" w:rsidP="008F10EA">
      <w:pPr>
        <w:tabs>
          <w:tab w:val="left" w:pos="757"/>
        </w:tabs>
        <w:ind w:firstLine="567"/>
        <w:jc w:val="both"/>
        <w:rPr>
          <w:rFonts w:asciiTheme="majorBidi" w:hAnsiTheme="majorBidi" w:cstheme="majorBidi"/>
          <w:sz w:val="24"/>
          <w:szCs w:val="24"/>
        </w:rPr>
      </w:pPr>
      <w:r w:rsidRPr="00087F4C">
        <w:rPr>
          <w:rFonts w:asciiTheme="majorBidi" w:hAnsiTheme="majorBidi" w:cstheme="majorBidi"/>
          <w:sz w:val="24"/>
          <w:szCs w:val="24"/>
        </w:rPr>
        <w:t>Dans la base de données Yelp</w:t>
      </w:r>
      <w:r>
        <w:rPr>
          <w:rFonts w:asciiTheme="majorBidi" w:hAnsiTheme="majorBidi" w:cstheme="majorBidi"/>
          <w:sz w:val="24"/>
          <w:szCs w:val="24"/>
        </w:rPr>
        <w:t>,</w:t>
      </w:r>
      <w:r w:rsidRPr="00087F4C">
        <w:rPr>
          <w:rFonts w:asciiTheme="majorBidi" w:hAnsiTheme="majorBidi" w:cstheme="majorBidi"/>
          <w:sz w:val="24"/>
          <w:szCs w:val="24"/>
        </w:rPr>
        <w:t xml:space="preserve"> le filtrage collaboratif seul donne de très bons résultat</w:t>
      </w:r>
      <w:r>
        <w:rPr>
          <w:rFonts w:asciiTheme="majorBidi" w:hAnsiTheme="majorBidi" w:cstheme="majorBidi"/>
          <w:sz w:val="24"/>
          <w:szCs w:val="24"/>
        </w:rPr>
        <w:t xml:space="preserve">s et </w:t>
      </w:r>
      <w:r w:rsidRPr="00087F4C">
        <w:rPr>
          <w:rFonts w:asciiTheme="majorBidi" w:hAnsiTheme="majorBidi" w:cstheme="majorBidi"/>
          <w:sz w:val="24"/>
          <w:szCs w:val="24"/>
        </w:rPr>
        <w:t xml:space="preserve">même </w:t>
      </w:r>
      <w:r>
        <w:rPr>
          <w:rFonts w:asciiTheme="majorBidi" w:hAnsiTheme="majorBidi" w:cstheme="majorBidi"/>
          <w:sz w:val="24"/>
          <w:szCs w:val="24"/>
        </w:rPr>
        <w:t xml:space="preserve">dans le cas où on ajoute l’information social, </w:t>
      </w:r>
      <w:r w:rsidRPr="00087F4C">
        <w:rPr>
          <w:rFonts w:asciiTheme="majorBidi" w:hAnsiTheme="majorBidi" w:cstheme="majorBidi"/>
          <w:sz w:val="24"/>
          <w:szCs w:val="24"/>
        </w:rPr>
        <w:t>le filtrage collab</w:t>
      </w:r>
      <w:r>
        <w:rPr>
          <w:rFonts w:asciiTheme="majorBidi" w:hAnsiTheme="majorBidi" w:cstheme="majorBidi"/>
          <w:sz w:val="24"/>
          <w:szCs w:val="24"/>
        </w:rPr>
        <w:t>oratif reste le plus performant, de même pour le filtrage collaboratif basé contenu.</w:t>
      </w:r>
    </w:p>
    <w:p w:rsidR="008F10EA" w:rsidRDefault="008F10EA" w:rsidP="008F10EA">
      <w:pPr>
        <w:tabs>
          <w:tab w:val="left" w:pos="757"/>
        </w:tabs>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3142369" cy="2445976"/>
            <wp:effectExtent l="0" t="0" r="0" b="0"/>
            <wp:docPr id="2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 Yelp ecart MLP HybMLP.pn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142369" cy="2445976"/>
                    </a:xfrm>
                    <a:prstGeom prst="rect">
                      <a:avLst/>
                    </a:prstGeom>
                    <a:ln>
                      <a:noFill/>
                    </a:ln>
                    <a:extLst>
                      <a:ext uri="{53640926-AAD7-44D8-BBD7-CCE9431645EC}">
                        <a14:shadowObscured xmlns:a14="http://schemas.microsoft.com/office/drawing/2010/main"/>
                      </a:ext>
                    </a:extLst>
                  </pic:spPr>
                </pic:pic>
              </a:graphicData>
            </a:graphic>
          </wp:inline>
        </w:drawing>
      </w:r>
    </w:p>
    <w:p w:rsidR="008F10EA" w:rsidRDefault="008F10EA" w:rsidP="008F10EA">
      <w:pPr>
        <w:jc w:val="center"/>
        <w:rPr>
          <w:rFonts w:asciiTheme="majorBidi" w:hAnsiTheme="majorBidi" w:cstheme="majorBidi"/>
        </w:rPr>
      </w:pPr>
      <w:r>
        <w:rPr>
          <w:rFonts w:asciiTheme="majorBidi" w:hAnsiTheme="majorBidi" w:cstheme="majorBidi"/>
          <w:b/>
          <w:bCs/>
        </w:rPr>
        <w:t xml:space="preserve">Figure </w:t>
      </w:r>
      <w:r w:rsidRPr="00F70242">
        <w:rPr>
          <w:rFonts w:asciiTheme="majorBidi" w:hAnsiTheme="majorBidi" w:cstheme="majorBidi"/>
          <w:b/>
          <w:bCs/>
        </w:rPr>
        <w:t>3.</w:t>
      </w:r>
      <w:r>
        <w:rPr>
          <w:rFonts w:asciiTheme="majorBidi" w:hAnsiTheme="majorBidi" w:cstheme="majorBidi"/>
          <w:b/>
          <w:bCs/>
        </w:rPr>
        <w:t>2</w:t>
      </w:r>
      <w:r w:rsidR="00CB6122">
        <w:rPr>
          <w:rFonts w:asciiTheme="majorBidi" w:hAnsiTheme="majorBidi" w:cstheme="majorBidi"/>
          <w:b/>
          <w:bCs/>
        </w:rPr>
        <w:t>3</w:t>
      </w:r>
      <w:r w:rsidRPr="00F70242">
        <w:rPr>
          <w:rFonts w:asciiTheme="majorBidi" w:hAnsiTheme="majorBidi" w:cstheme="majorBidi"/>
        </w:rPr>
        <w:t xml:space="preserve"> : Performances d</w:t>
      </w:r>
      <w:r>
        <w:rPr>
          <w:rFonts w:asciiTheme="majorBidi" w:hAnsiTheme="majorBidi" w:cstheme="majorBidi"/>
        </w:rPr>
        <w:t xml:space="preserve">u modèle Soc-FC </w:t>
      </w:r>
      <w:r w:rsidRPr="00F70242">
        <w:rPr>
          <w:rFonts w:asciiTheme="majorBidi" w:hAnsiTheme="majorBidi" w:cstheme="majorBidi"/>
        </w:rPr>
        <w:t xml:space="preserve">selon le </w:t>
      </w:r>
      <w:r>
        <w:rPr>
          <w:rFonts w:asciiTheme="majorBidi" w:hAnsiTheme="majorBidi" w:cstheme="majorBidi"/>
        </w:rPr>
        <w:t>ratio Alpha.</w:t>
      </w:r>
    </w:p>
    <w:p w:rsidR="00FE478E" w:rsidRDefault="00732563" w:rsidP="00FE478E">
      <w:pPr>
        <w:ind w:firstLine="567"/>
        <w:jc w:val="both"/>
        <w:rPr>
          <w:rFonts w:asciiTheme="majorBidi" w:hAnsiTheme="majorBidi" w:cstheme="majorBidi"/>
          <w:sz w:val="24"/>
          <w:szCs w:val="24"/>
        </w:rPr>
      </w:pPr>
      <w:r w:rsidRPr="00986949">
        <w:rPr>
          <w:rFonts w:asciiTheme="majorBidi" w:hAnsiTheme="majorBidi" w:cstheme="majorBidi"/>
          <w:sz w:val="24"/>
          <w:szCs w:val="24"/>
        </w:rPr>
        <w:lastRenderedPageBreak/>
        <w:t xml:space="preserve">De même </w:t>
      </w:r>
      <w:r w:rsidR="006651EC" w:rsidRPr="00986949">
        <w:rPr>
          <w:rFonts w:asciiTheme="majorBidi" w:hAnsiTheme="majorBidi" w:cstheme="majorBidi"/>
          <w:sz w:val="24"/>
          <w:szCs w:val="24"/>
        </w:rPr>
        <w:t>avec</w:t>
      </w:r>
      <w:r w:rsidRPr="00986949">
        <w:rPr>
          <w:rFonts w:asciiTheme="majorBidi" w:hAnsiTheme="majorBidi" w:cstheme="majorBidi"/>
          <w:sz w:val="24"/>
          <w:szCs w:val="24"/>
        </w:rPr>
        <w:t xml:space="preserve"> Film T</w:t>
      </w:r>
      <w:r w:rsidR="00D45342" w:rsidRPr="00986949">
        <w:rPr>
          <w:rFonts w:asciiTheme="majorBidi" w:hAnsiTheme="majorBidi" w:cstheme="majorBidi"/>
          <w:sz w:val="24"/>
          <w:szCs w:val="24"/>
        </w:rPr>
        <w:t xml:space="preserve">rust, </w:t>
      </w:r>
      <w:r w:rsidR="00FE478E" w:rsidRPr="00986949">
        <w:rPr>
          <w:rFonts w:asciiTheme="majorBidi" w:hAnsiTheme="majorBidi" w:cstheme="majorBidi"/>
          <w:sz w:val="24"/>
          <w:szCs w:val="24"/>
        </w:rPr>
        <w:t xml:space="preserve">Alpha est associé au filtrage collaboratif </w:t>
      </w:r>
      <w:r w:rsidRPr="00986949">
        <w:rPr>
          <w:rFonts w:asciiTheme="majorBidi" w:hAnsiTheme="majorBidi" w:cstheme="majorBidi"/>
          <w:sz w:val="24"/>
          <w:szCs w:val="24"/>
        </w:rPr>
        <w:t>(Alpha</w:t>
      </w:r>
      <w:r w:rsidR="00FE478E" w:rsidRPr="00986949">
        <w:rPr>
          <w:rFonts w:asciiTheme="majorBidi" w:hAnsiTheme="majorBidi" w:cstheme="majorBidi"/>
          <w:sz w:val="24"/>
          <w:szCs w:val="24"/>
        </w:rPr>
        <w:t xml:space="preserve"> =1 représente l’écart </w:t>
      </w:r>
      <w:r w:rsidR="004E7C6A" w:rsidRPr="00986949">
        <w:rPr>
          <w:rFonts w:asciiTheme="majorBidi" w:hAnsiTheme="majorBidi" w:cstheme="majorBidi"/>
          <w:sz w:val="24"/>
          <w:szCs w:val="24"/>
        </w:rPr>
        <w:t>du FC</w:t>
      </w:r>
      <w:r w:rsidR="00FE478E" w:rsidRPr="00986949">
        <w:rPr>
          <w:rFonts w:asciiTheme="majorBidi" w:hAnsiTheme="majorBidi" w:cstheme="majorBidi"/>
          <w:sz w:val="24"/>
          <w:szCs w:val="24"/>
        </w:rPr>
        <w:t>).</w:t>
      </w:r>
    </w:p>
    <w:p w:rsidR="008F10EA" w:rsidRDefault="008F10EA" w:rsidP="008F10EA">
      <w:pPr>
        <w:jc w:val="both"/>
        <w:rPr>
          <w:rFonts w:asciiTheme="majorBidi" w:hAnsiTheme="majorBidi" w:cstheme="majorBidi"/>
          <w:sz w:val="24"/>
          <w:szCs w:val="24"/>
        </w:rPr>
      </w:pPr>
      <w:r w:rsidRPr="003A0796">
        <w:rPr>
          <w:rFonts w:asciiTheme="majorBidi" w:hAnsiTheme="majorBidi" w:cstheme="majorBidi"/>
          <w:sz w:val="24"/>
          <w:szCs w:val="24"/>
        </w:rPr>
        <w:t xml:space="preserve">Nous présentons les détails des résultats </w:t>
      </w:r>
      <w:r>
        <w:rPr>
          <w:rFonts w:asciiTheme="majorBidi" w:hAnsiTheme="majorBidi" w:cstheme="majorBidi"/>
          <w:sz w:val="24"/>
          <w:szCs w:val="24"/>
        </w:rPr>
        <w:t>obtenus</w:t>
      </w:r>
      <w:r w:rsidRPr="003A0796">
        <w:rPr>
          <w:rFonts w:asciiTheme="majorBidi" w:hAnsiTheme="majorBidi" w:cstheme="majorBidi"/>
          <w:sz w:val="24"/>
          <w:szCs w:val="24"/>
        </w:rPr>
        <w:t xml:space="preserve"> dans </w:t>
      </w:r>
      <w:r w:rsidR="00176D88" w:rsidRPr="003A0796">
        <w:rPr>
          <w:rFonts w:asciiTheme="majorBidi" w:hAnsiTheme="majorBidi" w:cstheme="majorBidi"/>
          <w:sz w:val="24"/>
          <w:szCs w:val="24"/>
        </w:rPr>
        <w:t>l’annexe</w:t>
      </w:r>
      <w:r w:rsidR="00176D88">
        <w:rPr>
          <w:rFonts w:asciiTheme="majorBidi" w:hAnsiTheme="majorBidi" w:cstheme="majorBidi"/>
          <w:sz w:val="24"/>
          <w:szCs w:val="24"/>
        </w:rPr>
        <w:t xml:space="preserve"> A4.12</w:t>
      </w:r>
      <w:r w:rsidR="00C33BD6">
        <w:rPr>
          <w:rFonts w:asciiTheme="majorBidi" w:hAnsiTheme="majorBidi" w:cstheme="majorBidi"/>
          <w:sz w:val="24"/>
          <w:szCs w:val="24"/>
        </w:rPr>
        <w:t xml:space="preserve"> et A</w:t>
      </w:r>
      <w:r w:rsidR="00AC343C">
        <w:rPr>
          <w:rFonts w:asciiTheme="majorBidi" w:hAnsiTheme="majorBidi" w:cstheme="majorBidi"/>
          <w:sz w:val="24"/>
          <w:szCs w:val="24"/>
        </w:rPr>
        <w:t>4.</w:t>
      </w:r>
      <w:r w:rsidR="00C33BD6">
        <w:rPr>
          <w:rFonts w:asciiTheme="majorBidi" w:hAnsiTheme="majorBidi" w:cstheme="majorBidi"/>
          <w:sz w:val="24"/>
          <w:szCs w:val="24"/>
        </w:rPr>
        <w:t>13</w:t>
      </w:r>
      <w:r w:rsidRPr="003A0796">
        <w:rPr>
          <w:rFonts w:asciiTheme="majorBidi" w:hAnsiTheme="majorBidi" w:cstheme="majorBidi"/>
          <w:sz w:val="24"/>
          <w:szCs w:val="24"/>
        </w:rPr>
        <w:t>.</w:t>
      </w:r>
    </w:p>
    <w:p w:rsidR="008F10EA" w:rsidRPr="00834F23" w:rsidRDefault="008F10EA" w:rsidP="008F10EA">
      <w:pPr>
        <w:jc w:val="both"/>
        <w:rPr>
          <w:rFonts w:asciiTheme="majorBidi" w:hAnsiTheme="majorBidi" w:cstheme="majorBidi"/>
          <w:b/>
          <w:sz w:val="24"/>
          <w:szCs w:val="24"/>
        </w:rPr>
      </w:pPr>
      <w:r w:rsidRPr="00834F23">
        <w:rPr>
          <w:rFonts w:asciiTheme="majorBidi" w:hAnsiTheme="majorBidi" w:cstheme="majorBidi"/>
          <w:b/>
          <w:sz w:val="24"/>
          <w:szCs w:val="24"/>
        </w:rPr>
        <w:t>Remarque :</w:t>
      </w:r>
    </w:p>
    <w:p w:rsidR="008F10EA" w:rsidRPr="003A0796" w:rsidRDefault="008F10EA" w:rsidP="008F10EA">
      <w:pPr>
        <w:jc w:val="both"/>
        <w:rPr>
          <w:rFonts w:asciiTheme="majorBidi" w:hAnsiTheme="majorBidi" w:cstheme="majorBidi"/>
          <w:sz w:val="24"/>
          <w:szCs w:val="24"/>
        </w:rPr>
      </w:pPr>
      <w:r w:rsidRPr="00CA75CF">
        <w:rPr>
          <w:rFonts w:asciiTheme="majorBidi" w:hAnsiTheme="majorBidi" w:cstheme="majorBidi"/>
          <w:sz w:val="24"/>
          <w:szCs w:val="24"/>
        </w:rPr>
        <w:t>Après avoir évalué</w:t>
      </w:r>
      <w:r>
        <w:rPr>
          <w:rFonts w:asciiTheme="majorBidi" w:hAnsiTheme="majorBidi" w:cstheme="majorBidi"/>
          <w:sz w:val="24"/>
          <w:szCs w:val="24"/>
        </w:rPr>
        <w:t xml:space="preserve"> le coté social, </w:t>
      </w:r>
      <w:r w:rsidRPr="00CA75CF">
        <w:rPr>
          <w:rFonts w:asciiTheme="majorBidi" w:hAnsiTheme="majorBidi" w:cstheme="majorBidi"/>
          <w:sz w:val="24"/>
          <w:szCs w:val="24"/>
        </w:rPr>
        <w:t>on remarque qu’</w:t>
      </w:r>
      <w:r>
        <w:rPr>
          <w:rFonts w:asciiTheme="majorBidi" w:hAnsiTheme="majorBidi" w:cstheme="majorBidi"/>
          <w:sz w:val="24"/>
          <w:szCs w:val="24"/>
        </w:rPr>
        <w:t>on peut diminuer</w:t>
      </w:r>
      <w:r w:rsidRPr="00CA75CF">
        <w:rPr>
          <w:rFonts w:asciiTheme="majorBidi" w:hAnsiTheme="majorBidi" w:cstheme="majorBidi"/>
          <w:sz w:val="24"/>
          <w:szCs w:val="24"/>
        </w:rPr>
        <w:t xml:space="preserve"> le problème de démarrage à froid</w:t>
      </w:r>
      <w:r>
        <w:rPr>
          <w:rFonts w:asciiTheme="majorBidi" w:hAnsiTheme="majorBidi" w:cstheme="majorBidi"/>
          <w:sz w:val="24"/>
          <w:szCs w:val="24"/>
        </w:rPr>
        <w:t xml:space="preserve"> en utilisant Jaccard</w:t>
      </w:r>
      <w:r w:rsidRPr="00CA75CF">
        <w:rPr>
          <w:rFonts w:asciiTheme="majorBidi" w:hAnsiTheme="majorBidi" w:cstheme="majorBidi"/>
          <w:sz w:val="24"/>
          <w:szCs w:val="24"/>
        </w:rPr>
        <w:t xml:space="preserve"> et la confiance explicite car ces deux dernières se bas</w:t>
      </w:r>
      <w:r>
        <w:rPr>
          <w:rFonts w:asciiTheme="majorBidi" w:hAnsiTheme="majorBidi" w:cstheme="majorBidi"/>
          <w:sz w:val="24"/>
          <w:szCs w:val="24"/>
        </w:rPr>
        <w:t>e sur les liens directes exprimés</w:t>
      </w:r>
      <w:r w:rsidRPr="00CA75CF">
        <w:rPr>
          <w:rFonts w:asciiTheme="majorBidi" w:hAnsiTheme="majorBidi" w:cstheme="majorBidi"/>
          <w:sz w:val="24"/>
          <w:szCs w:val="24"/>
        </w:rPr>
        <w:t xml:space="preserve"> par l’utilisateur et </w:t>
      </w:r>
      <w:r>
        <w:rPr>
          <w:rFonts w:asciiTheme="majorBidi" w:hAnsiTheme="majorBidi" w:cstheme="majorBidi"/>
          <w:sz w:val="24"/>
          <w:szCs w:val="24"/>
        </w:rPr>
        <w:t xml:space="preserve">ne </w:t>
      </w:r>
      <w:r w:rsidRPr="00CA75CF">
        <w:rPr>
          <w:rFonts w:asciiTheme="majorBidi" w:hAnsiTheme="majorBidi" w:cstheme="majorBidi"/>
          <w:sz w:val="24"/>
          <w:szCs w:val="24"/>
        </w:rPr>
        <w:t>nécessite pas l’interaction de celui-ci avec les items de la base de données</w:t>
      </w:r>
      <w:r>
        <w:rPr>
          <w:rFonts w:asciiTheme="majorBidi" w:hAnsiTheme="majorBidi" w:cstheme="majorBidi"/>
          <w:sz w:val="24"/>
          <w:szCs w:val="24"/>
        </w:rPr>
        <w:t>.</w:t>
      </w:r>
    </w:p>
    <w:p w:rsidR="008F10EA" w:rsidRDefault="005C2D58" w:rsidP="008F10EA">
      <w:pPr>
        <w:jc w:val="both"/>
        <w:rPr>
          <w:rFonts w:asciiTheme="majorBidi" w:hAnsiTheme="majorBidi" w:cstheme="majorBidi"/>
          <w:b/>
          <w:bCs/>
          <w:sz w:val="24"/>
          <w:szCs w:val="24"/>
        </w:rPr>
      </w:pPr>
      <w:r>
        <w:rPr>
          <w:rFonts w:asciiTheme="majorBidi" w:hAnsiTheme="majorBidi" w:cstheme="majorBidi"/>
          <w:b/>
          <w:bCs/>
          <w:sz w:val="24"/>
          <w:szCs w:val="24"/>
        </w:rPr>
        <w:t>4.3</w:t>
      </w:r>
      <w:r w:rsidR="00DC178A">
        <w:rPr>
          <w:rFonts w:asciiTheme="majorBidi" w:hAnsiTheme="majorBidi" w:cstheme="majorBidi"/>
          <w:b/>
          <w:bCs/>
          <w:sz w:val="24"/>
          <w:szCs w:val="24"/>
        </w:rPr>
        <w:t xml:space="preserve"> </w:t>
      </w:r>
      <w:r w:rsidR="00DC178A" w:rsidRPr="00C263F1">
        <w:rPr>
          <w:rFonts w:asciiTheme="majorBidi" w:hAnsiTheme="majorBidi" w:cstheme="majorBidi"/>
          <w:b/>
          <w:bCs/>
          <w:sz w:val="24"/>
          <w:szCs w:val="24"/>
        </w:rPr>
        <w:t xml:space="preserve">- </w:t>
      </w:r>
      <w:r w:rsidR="00DC178A">
        <w:rPr>
          <w:rFonts w:asciiTheme="majorBidi" w:hAnsiTheme="majorBidi" w:cstheme="majorBidi"/>
          <w:b/>
          <w:bCs/>
          <w:sz w:val="24"/>
          <w:szCs w:val="24"/>
        </w:rPr>
        <w:t>Apport</w:t>
      </w:r>
      <w:r w:rsidR="008F10EA" w:rsidRPr="00C263F1">
        <w:rPr>
          <w:rFonts w:asciiTheme="majorBidi" w:hAnsiTheme="majorBidi" w:cstheme="majorBidi"/>
          <w:b/>
          <w:bCs/>
          <w:sz w:val="24"/>
          <w:szCs w:val="24"/>
        </w:rPr>
        <w:t xml:space="preserve"> du contexte dans la recommandation</w:t>
      </w:r>
    </w:p>
    <w:p w:rsidR="008F10EA" w:rsidRDefault="008F10EA" w:rsidP="008F10EA">
      <w:pPr>
        <w:ind w:firstLine="567"/>
        <w:jc w:val="both"/>
        <w:rPr>
          <w:rFonts w:asciiTheme="majorBidi" w:hAnsiTheme="majorBidi" w:cstheme="majorBidi"/>
          <w:sz w:val="24"/>
          <w:szCs w:val="24"/>
        </w:rPr>
      </w:pPr>
      <w:r w:rsidRPr="00A30CD1">
        <w:rPr>
          <w:rFonts w:asciiTheme="majorBidi" w:hAnsiTheme="majorBidi" w:cstheme="majorBidi"/>
          <w:sz w:val="24"/>
          <w:szCs w:val="24"/>
        </w:rPr>
        <w:t>Afin d’étudier l’apport du contexte dans la recommandation</w:t>
      </w:r>
      <w:r>
        <w:rPr>
          <w:rFonts w:asciiTheme="majorBidi" w:hAnsiTheme="majorBidi" w:cstheme="majorBidi"/>
          <w:sz w:val="24"/>
          <w:szCs w:val="24"/>
        </w:rPr>
        <w:t>, nous avons sélectionné le contexte selon l’item pertinent choisis de l’utilisateur.</w:t>
      </w:r>
    </w:p>
    <w:p w:rsidR="008F10EA" w:rsidRPr="006B0EA7" w:rsidRDefault="008F10EA" w:rsidP="006B007E">
      <w:pPr>
        <w:pStyle w:val="Paragraphedeliste"/>
        <w:numPr>
          <w:ilvl w:val="0"/>
          <w:numId w:val="20"/>
        </w:numPr>
        <w:jc w:val="both"/>
        <w:rPr>
          <w:rFonts w:asciiTheme="majorBidi" w:hAnsiTheme="majorBidi" w:cstheme="majorBidi"/>
          <w:b/>
          <w:bCs/>
          <w:sz w:val="24"/>
          <w:szCs w:val="24"/>
        </w:rPr>
      </w:pPr>
      <w:r w:rsidRPr="006B0EA7">
        <w:rPr>
          <w:rFonts w:asciiTheme="majorBidi" w:hAnsiTheme="majorBidi" w:cstheme="majorBidi"/>
          <w:b/>
          <w:bCs/>
          <w:sz w:val="24"/>
          <w:szCs w:val="24"/>
        </w:rPr>
        <w:t>Yelp</w:t>
      </w:r>
    </w:p>
    <w:p w:rsidR="0024213E" w:rsidRPr="00050411" w:rsidRDefault="008F10EA" w:rsidP="00CB6122">
      <w:pPr>
        <w:ind w:firstLine="567"/>
        <w:jc w:val="both"/>
        <w:rPr>
          <w:rFonts w:asciiTheme="majorBidi" w:hAnsiTheme="majorBidi" w:cstheme="majorBidi"/>
          <w:sz w:val="24"/>
          <w:szCs w:val="24"/>
        </w:rPr>
      </w:pPr>
      <w:r w:rsidRPr="0035709C">
        <w:rPr>
          <w:rFonts w:asciiTheme="majorBidi" w:hAnsiTheme="majorBidi" w:cstheme="majorBidi"/>
          <w:sz w:val="24"/>
          <w:szCs w:val="24"/>
        </w:rPr>
        <w:t>Comme déjà expl</w:t>
      </w:r>
      <w:r>
        <w:rPr>
          <w:rFonts w:asciiTheme="majorBidi" w:hAnsiTheme="majorBidi" w:cstheme="majorBidi"/>
          <w:sz w:val="24"/>
          <w:szCs w:val="24"/>
        </w:rPr>
        <w:t xml:space="preserve">iqué dans le chapitre précédent, </w:t>
      </w:r>
      <w:r w:rsidRPr="0035709C">
        <w:rPr>
          <w:rFonts w:asciiTheme="majorBidi" w:hAnsiTheme="majorBidi" w:cstheme="majorBidi"/>
          <w:sz w:val="24"/>
          <w:szCs w:val="24"/>
        </w:rPr>
        <w:t>le contexte dans Yelp est la loca</w:t>
      </w:r>
      <w:r>
        <w:rPr>
          <w:rFonts w:asciiTheme="majorBidi" w:hAnsiTheme="majorBidi" w:cstheme="majorBidi"/>
          <w:sz w:val="24"/>
          <w:szCs w:val="24"/>
        </w:rPr>
        <w:t xml:space="preserve">lisation de l’utilisateur </w:t>
      </w:r>
      <w:r w:rsidRPr="0035709C">
        <w:rPr>
          <w:rFonts w:asciiTheme="majorBidi" w:hAnsiTheme="majorBidi" w:cstheme="majorBidi"/>
          <w:sz w:val="24"/>
          <w:szCs w:val="24"/>
        </w:rPr>
        <w:t>où il doit spécifier la distance souhaité</w:t>
      </w:r>
      <w:r>
        <w:rPr>
          <w:rFonts w:asciiTheme="majorBidi" w:hAnsiTheme="majorBidi" w:cstheme="majorBidi"/>
          <w:sz w:val="24"/>
          <w:szCs w:val="24"/>
        </w:rPr>
        <w:t>. L</w:t>
      </w:r>
      <w:r w:rsidRPr="0035709C">
        <w:rPr>
          <w:rFonts w:asciiTheme="majorBidi" w:hAnsiTheme="majorBidi" w:cstheme="majorBidi"/>
          <w:sz w:val="24"/>
          <w:szCs w:val="24"/>
        </w:rPr>
        <w:t>e tableau 3.5</w:t>
      </w:r>
      <w:r>
        <w:rPr>
          <w:rFonts w:asciiTheme="majorBidi" w:hAnsiTheme="majorBidi" w:cstheme="majorBidi"/>
          <w:sz w:val="24"/>
          <w:szCs w:val="24"/>
        </w:rPr>
        <w:t xml:space="preserve"> présente les différentes valeurs de HIT@10 et NDCG@10 en c</w:t>
      </w:r>
      <w:r w:rsidR="00CD3BD9">
        <w:rPr>
          <w:rFonts w:asciiTheme="majorBidi" w:hAnsiTheme="majorBidi" w:cstheme="majorBidi"/>
          <w:sz w:val="24"/>
          <w:szCs w:val="24"/>
        </w:rPr>
        <w:t>hangeant la valeur du contexte.</w:t>
      </w:r>
    </w:p>
    <w:tbl>
      <w:tblPr>
        <w:tblStyle w:val="Grilledutableau"/>
        <w:tblW w:w="9760" w:type="dxa"/>
        <w:jc w:val="center"/>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CellMar>
          <w:top w:w="108" w:type="dxa"/>
          <w:bottom w:w="108" w:type="dxa"/>
        </w:tblCellMar>
        <w:tblLook w:val="04A0" w:firstRow="1" w:lastRow="0" w:firstColumn="1" w:lastColumn="0" w:noHBand="0" w:noVBand="1"/>
      </w:tblPr>
      <w:tblGrid>
        <w:gridCol w:w="1121"/>
        <w:gridCol w:w="723"/>
        <w:gridCol w:w="817"/>
        <w:gridCol w:w="541"/>
        <w:gridCol w:w="543"/>
        <w:gridCol w:w="725"/>
        <w:gridCol w:w="819"/>
        <w:gridCol w:w="725"/>
        <w:gridCol w:w="728"/>
        <w:gridCol w:w="725"/>
        <w:gridCol w:w="835"/>
        <w:gridCol w:w="725"/>
        <w:gridCol w:w="725"/>
        <w:gridCol w:w="8"/>
      </w:tblGrid>
      <w:tr w:rsidR="008F10EA" w:rsidTr="00D14367">
        <w:trPr>
          <w:trHeight w:val="295"/>
          <w:jc w:val="center"/>
        </w:trPr>
        <w:tc>
          <w:tcPr>
            <w:tcW w:w="9760" w:type="dxa"/>
            <w:gridSpan w:val="14"/>
            <w:shd w:val="clear" w:color="auto" w:fill="BDD6EE" w:themeFill="accent1" w:themeFillTint="66"/>
            <w:vAlign w:val="center"/>
          </w:tcPr>
          <w:p w:rsidR="008F10EA" w:rsidRPr="00A30CD1" w:rsidRDefault="008F10EA" w:rsidP="00D14367">
            <w:pPr>
              <w:jc w:val="center"/>
              <w:rPr>
                <w:rFonts w:asciiTheme="majorBidi" w:hAnsiTheme="majorBidi" w:cstheme="majorBidi"/>
                <w:b/>
                <w:bCs/>
                <w:sz w:val="24"/>
                <w:szCs w:val="24"/>
              </w:rPr>
            </w:pPr>
            <w:r w:rsidRPr="00A30CD1">
              <w:rPr>
                <w:rFonts w:asciiTheme="majorBidi" w:hAnsiTheme="majorBidi" w:cstheme="majorBidi"/>
                <w:b/>
                <w:bCs/>
                <w:sz w:val="24"/>
                <w:szCs w:val="24"/>
              </w:rPr>
              <w:t>Yelp</w:t>
            </w:r>
          </w:p>
        </w:tc>
      </w:tr>
      <w:tr w:rsidR="008F10EA" w:rsidTr="00D14367">
        <w:trPr>
          <w:trHeight w:val="280"/>
          <w:jc w:val="center"/>
        </w:trPr>
        <w:tc>
          <w:tcPr>
            <w:tcW w:w="1122"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sz w:val="24"/>
                <w:szCs w:val="24"/>
              </w:rPr>
            </w:pPr>
            <w:r w:rsidRPr="00A30CD1">
              <w:rPr>
                <w:rFonts w:asciiTheme="majorBidi" w:hAnsiTheme="majorBidi" w:cstheme="majorBidi"/>
                <w:b/>
                <w:bCs/>
              </w:rPr>
              <w:t>Distance</w:t>
            </w:r>
          </w:p>
        </w:tc>
        <w:tc>
          <w:tcPr>
            <w:tcW w:w="2627" w:type="dxa"/>
            <w:gridSpan w:val="4"/>
            <w:shd w:val="clear" w:color="auto" w:fill="BDD6EE" w:themeFill="accent1" w:themeFillTint="66"/>
            <w:vAlign w:val="center"/>
          </w:tcPr>
          <w:p w:rsidR="008F10EA" w:rsidRPr="00A30CD1" w:rsidRDefault="008F10EA" w:rsidP="00D14367">
            <w:pPr>
              <w:jc w:val="center"/>
              <w:rPr>
                <w:rFonts w:asciiTheme="majorBidi" w:hAnsiTheme="majorBidi" w:cstheme="majorBidi"/>
                <w:b/>
                <w:bCs/>
                <w:sz w:val="24"/>
                <w:szCs w:val="24"/>
              </w:rPr>
            </w:pPr>
            <w:r w:rsidRPr="00A30CD1">
              <w:rPr>
                <w:rFonts w:asciiTheme="majorBidi" w:hAnsiTheme="majorBidi" w:cstheme="majorBidi"/>
                <w:b/>
                <w:bCs/>
                <w:sz w:val="24"/>
                <w:szCs w:val="24"/>
              </w:rPr>
              <w:t>20km</w:t>
            </w:r>
          </w:p>
        </w:tc>
        <w:tc>
          <w:tcPr>
            <w:tcW w:w="2997" w:type="dxa"/>
            <w:gridSpan w:val="4"/>
            <w:shd w:val="clear" w:color="auto" w:fill="BDD6EE" w:themeFill="accent1" w:themeFillTint="66"/>
            <w:vAlign w:val="center"/>
          </w:tcPr>
          <w:p w:rsidR="008F10EA" w:rsidRPr="00A30CD1" w:rsidRDefault="008F10EA" w:rsidP="00D14367">
            <w:pPr>
              <w:jc w:val="center"/>
              <w:rPr>
                <w:rFonts w:asciiTheme="majorBidi" w:hAnsiTheme="majorBidi" w:cstheme="majorBidi"/>
                <w:b/>
                <w:bCs/>
                <w:sz w:val="24"/>
                <w:szCs w:val="24"/>
              </w:rPr>
            </w:pPr>
            <w:r w:rsidRPr="00A30CD1">
              <w:rPr>
                <w:rFonts w:asciiTheme="majorBidi" w:hAnsiTheme="majorBidi" w:cstheme="majorBidi"/>
                <w:b/>
                <w:bCs/>
                <w:sz w:val="24"/>
                <w:szCs w:val="24"/>
              </w:rPr>
              <w:t>40km</w:t>
            </w:r>
          </w:p>
        </w:tc>
        <w:tc>
          <w:tcPr>
            <w:tcW w:w="3013" w:type="dxa"/>
            <w:gridSpan w:val="5"/>
            <w:shd w:val="clear" w:color="auto" w:fill="BDD6EE" w:themeFill="accent1" w:themeFillTint="66"/>
            <w:vAlign w:val="center"/>
          </w:tcPr>
          <w:p w:rsidR="008F10EA" w:rsidRPr="00A30CD1" w:rsidRDefault="008F10EA" w:rsidP="00D14367">
            <w:pPr>
              <w:jc w:val="center"/>
              <w:rPr>
                <w:rFonts w:asciiTheme="majorBidi" w:hAnsiTheme="majorBidi" w:cstheme="majorBidi"/>
                <w:b/>
                <w:bCs/>
                <w:sz w:val="24"/>
                <w:szCs w:val="24"/>
              </w:rPr>
            </w:pPr>
            <w:r w:rsidRPr="00A30CD1">
              <w:rPr>
                <w:rFonts w:asciiTheme="majorBidi" w:hAnsiTheme="majorBidi" w:cstheme="majorBidi"/>
                <w:b/>
                <w:bCs/>
                <w:sz w:val="24"/>
                <w:szCs w:val="24"/>
              </w:rPr>
              <w:t>60Km</w:t>
            </w:r>
          </w:p>
        </w:tc>
      </w:tr>
      <w:tr w:rsidR="008F10EA" w:rsidTr="00D14367">
        <w:trPr>
          <w:gridAfter w:val="1"/>
          <w:wAfter w:w="8" w:type="dxa"/>
          <w:trHeight w:val="949"/>
          <w:jc w:val="center"/>
        </w:trPr>
        <w:tc>
          <w:tcPr>
            <w:tcW w:w="1122"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rPr>
            </w:pPr>
            <w:r w:rsidRPr="00A30CD1">
              <w:rPr>
                <w:rFonts w:asciiTheme="majorBidi" w:hAnsiTheme="majorBidi" w:cstheme="majorBidi"/>
                <w:b/>
                <w:bCs/>
                <w:color w:val="000000"/>
              </w:rPr>
              <w:t>Métrique</w:t>
            </w:r>
          </w:p>
        </w:tc>
        <w:tc>
          <w:tcPr>
            <w:tcW w:w="724"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HIT @10</w:t>
            </w:r>
          </w:p>
        </w:tc>
        <w:tc>
          <w:tcPr>
            <w:tcW w:w="818"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NDCG @10</w:t>
            </w:r>
          </w:p>
        </w:tc>
        <w:tc>
          <w:tcPr>
            <w:tcW w:w="542"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nbr pos</w:t>
            </w:r>
          </w:p>
        </w:tc>
        <w:tc>
          <w:tcPr>
            <w:tcW w:w="542"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nbr neg</w:t>
            </w:r>
          </w:p>
        </w:tc>
        <w:tc>
          <w:tcPr>
            <w:tcW w:w="725"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HIT @10</w:t>
            </w:r>
          </w:p>
        </w:tc>
        <w:tc>
          <w:tcPr>
            <w:tcW w:w="819"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NDCG @10</w:t>
            </w:r>
          </w:p>
        </w:tc>
        <w:tc>
          <w:tcPr>
            <w:tcW w:w="725"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nbr pos</w:t>
            </w:r>
          </w:p>
        </w:tc>
        <w:tc>
          <w:tcPr>
            <w:tcW w:w="725"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nbr neg</w:t>
            </w:r>
          </w:p>
        </w:tc>
        <w:tc>
          <w:tcPr>
            <w:tcW w:w="725"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HIT @10</w:t>
            </w:r>
          </w:p>
        </w:tc>
        <w:tc>
          <w:tcPr>
            <w:tcW w:w="835"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NDCG @10</w:t>
            </w:r>
          </w:p>
        </w:tc>
        <w:tc>
          <w:tcPr>
            <w:tcW w:w="725"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nbr pos</w:t>
            </w:r>
          </w:p>
        </w:tc>
        <w:tc>
          <w:tcPr>
            <w:tcW w:w="725"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sz w:val="20"/>
                <w:szCs w:val="20"/>
              </w:rPr>
            </w:pPr>
            <w:r w:rsidRPr="00A30CD1">
              <w:rPr>
                <w:rFonts w:asciiTheme="majorBidi" w:hAnsiTheme="majorBidi" w:cstheme="majorBidi"/>
                <w:b/>
                <w:bCs/>
                <w:color w:val="000000"/>
                <w:sz w:val="20"/>
                <w:szCs w:val="20"/>
              </w:rPr>
              <w:t>nbr neg</w:t>
            </w:r>
          </w:p>
        </w:tc>
      </w:tr>
      <w:tr w:rsidR="008F10EA" w:rsidTr="00D14367">
        <w:trPr>
          <w:gridAfter w:val="1"/>
          <w:wAfter w:w="8" w:type="dxa"/>
          <w:trHeight w:val="529"/>
          <w:jc w:val="center"/>
        </w:trPr>
        <w:tc>
          <w:tcPr>
            <w:tcW w:w="1122"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rPr>
            </w:pPr>
            <w:r w:rsidRPr="00A30CD1">
              <w:rPr>
                <w:rFonts w:asciiTheme="majorBidi" w:hAnsiTheme="majorBidi" w:cstheme="majorBidi"/>
                <w:b/>
                <w:bCs/>
                <w:color w:val="000000"/>
              </w:rPr>
              <w:t>MLP</w:t>
            </w:r>
          </w:p>
        </w:tc>
        <w:tc>
          <w:tcPr>
            <w:tcW w:w="724" w:type="dxa"/>
            <w:vAlign w:val="center"/>
          </w:tcPr>
          <w:p w:rsidR="008F10EA" w:rsidRPr="0035709C" w:rsidRDefault="008F10EA" w:rsidP="00D14367">
            <w:pPr>
              <w:jc w:val="center"/>
              <w:rPr>
                <w:rFonts w:asciiTheme="majorBidi" w:hAnsiTheme="majorBidi" w:cstheme="majorBidi"/>
                <w:b/>
                <w:bCs/>
                <w:color w:val="000000"/>
              </w:rPr>
            </w:pPr>
            <w:r w:rsidRPr="0035709C">
              <w:rPr>
                <w:rFonts w:asciiTheme="majorBidi" w:hAnsiTheme="majorBidi" w:cstheme="majorBidi"/>
                <w:b/>
                <w:bCs/>
                <w:color w:val="000000"/>
              </w:rPr>
              <w:t>0.851</w:t>
            </w:r>
          </w:p>
        </w:tc>
        <w:tc>
          <w:tcPr>
            <w:tcW w:w="818" w:type="dxa"/>
            <w:vAlign w:val="center"/>
          </w:tcPr>
          <w:p w:rsidR="008F10EA" w:rsidRPr="0035709C" w:rsidRDefault="008F10EA" w:rsidP="00D14367">
            <w:pPr>
              <w:jc w:val="center"/>
              <w:rPr>
                <w:rFonts w:asciiTheme="majorBidi" w:hAnsiTheme="majorBidi" w:cstheme="majorBidi"/>
                <w:b/>
                <w:bCs/>
                <w:color w:val="000000"/>
              </w:rPr>
            </w:pPr>
            <w:r w:rsidRPr="0035709C">
              <w:rPr>
                <w:rFonts w:asciiTheme="majorBidi" w:hAnsiTheme="majorBidi" w:cstheme="majorBidi"/>
                <w:b/>
                <w:bCs/>
                <w:color w:val="000000"/>
              </w:rPr>
              <w:t>0.523</w:t>
            </w:r>
          </w:p>
        </w:tc>
        <w:tc>
          <w:tcPr>
            <w:tcW w:w="542"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23</w:t>
            </w:r>
          </w:p>
        </w:tc>
        <w:tc>
          <w:tcPr>
            <w:tcW w:w="542"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77</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0.785</w:t>
            </w:r>
          </w:p>
        </w:tc>
        <w:tc>
          <w:tcPr>
            <w:tcW w:w="819"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0.479</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32.43</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67.57</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0.782</w:t>
            </w:r>
          </w:p>
        </w:tc>
        <w:tc>
          <w:tcPr>
            <w:tcW w:w="83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0.4773</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33.74</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66.26</w:t>
            </w:r>
          </w:p>
        </w:tc>
      </w:tr>
      <w:tr w:rsidR="008F10EA" w:rsidTr="00D14367">
        <w:trPr>
          <w:gridAfter w:val="1"/>
          <w:wAfter w:w="8" w:type="dxa"/>
          <w:trHeight w:val="544"/>
          <w:jc w:val="center"/>
        </w:trPr>
        <w:tc>
          <w:tcPr>
            <w:tcW w:w="1122" w:type="dxa"/>
            <w:shd w:val="clear" w:color="auto" w:fill="BDD6EE" w:themeFill="accent1" w:themeFillTint="66"/>
            <w:vAlign w:val="center"/>
          </w:tcPr>
          <w:p w:rsidR="008F10EA" w:rsidRPr="00A30CD1" w:rsidRDefault="008F10EA" w:rsidP="00D14367">
            <w:pPr>
              <w:jc w:val="center"/>
              <w:rPr>
                <w:rFonts w:asciiTheme="majorBidi" w:hAnsiTheme="majorBidi" w:cstheme="majorBidi"/>
                <w:b/>
                <w:bCs/>
                <w:color w:val="000000"/>
              </w:rPr>
            </w:pPr>
            <w:r w:rsidRPr="00A30CD1">
              <w:rPr>
                <w:rFonts w:asciiTheme="majorBidi" w:hAnsiTheme="majorBidi" w:cstheme="majorBidi"/>
                <w:b/>
                <w:bCs/>
                <w:color w:val="000000"/>
              </w:rPr>
              <w:t>HybMLP</w:t>
            </w:r>
          </w:p>
        </w:tc>
        <w:tc>
          <w:tcPr>
            <w:tcW w:w="724" w:type="dxa"/>
            <w:vAlign w:val="center"/>
          </w:tcPr>
          <w:p w:rsidR="008F10EA" w:rsidRPr="0035709C" w:rsidRDefault="008F10EA" w:rsidP="00D14367">
            <w:pPr>
              <w:jc w:val="center"/>
              <w:rPr>
                <w:rFonts w:asciiTheme="majorBidi" w:hAnsiTheme="majorBidi" w:cstheme="majorBidi"/>
                <w:b/>
                <w:bCs/>
                <w:color w:val="000000"/>
              </w:rPr>
            </w:pPr>
            <w:r w:rsidRPr="0035709C">
              <w:rPr>
                <w:rFonts w:asciiTheme="majorBidi" w:hAnsiTheme="majorBidi" w:cstheme="majorBidi"/>
                <w:b/>
                <w:bCs/>
                <w:color w:val="000000"/>
              </w:rPr>
              <w:t>0.848</w:t>
            </w:r>
          </w:p>
        </w:tc>
        <w:tc>
          <w:tcPr>
            <w:tcW w:w="818" w:type="dxa"/>
            <w:vAlign w:val="center"/>
          </w:tcPr>
          <w:p w:rsidR="008F10EA" w:rsidRPr="0035709C" w:rsidRDefault="008F10EA" w:rsidP="00D14367">
            <w:pPr>
              <w:jc w:val="center"/>
              <w:rPr>
                <w:rFonts w:asciiTheme="majorBidi" w:hAnsiTheme="majorBidi" w:cstheme="majorBidi"/>
                <w:b/>
                <w:bCs/>
                <w:color w:val="000000"/>
              </w:rPr>
            </w:pPr>
            <w:r w:rsidRPr="0035709C">
              <w:rPr>
                <w:rFonts w:asciiTheme="majorBidi" w:hAnsiTheme="majorBidi" w:cstheme="majorBidi"/>
                <w:b/>
                <w:bCs/>
                <w:color w:val="000000"/>
              </w:rPr>
              <w:t>0.512</w:t>
            </w:r>
          </w:p>
        </w:tc>
        <w:tc>
          <w:tcPr>
            <w:tcW w:w="542"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23</w:t>
            </w:r>
          </w:p>
        </w:tc>
        <w:tc>
          <w:tcPr>
            <w:tcW w:w="542"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77</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0.742</w:t>
            </w:r>
          </w:p>
        </w:tc>
        <w:tc>
          <w:tcPr>
            <w:tcW w:w="819"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0.449</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32.44</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67.56</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0.737</w:t>
            </w:r>
          </w:p>
        </w:tc>
        <w:tc>
          <w:tcPr>
            <w:tcW w:w="83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0.447</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33.74</w:t>
            </w:r>
          </w:p>
        </w:tc>
        <w:tc>
          <w:tcPr>
            <w:tcW w:w="725" w:type="dxa"/>
            <w:vAlign w:val="center"/>
          </w:tcPr>
          <w:p w:rsidR="008F10EA" w:rsidRPr="00A30CD1" w:rsidRDefault="008F10EA" w:rsidP="00D14367">
            <w:pPr>
              <w:jc w:val="center"/>
              <w:rPr>
                <w:rFonts w:asciiTheme="majorBidi" w:hAnsiTheme="majorBidi" w:cstheme="majorBidi"/>
                <w:color w:val="000000"/>
              </w:rPr>
            </w:pPr>
            <w:r w:rsidRPr="00A30CD1">
              <w:rPr>
                <w:rFonts w:asciiTheme="majorBidi" w:hAnsiTheme="majorBidi" w:cstheme="majorBidi"/>
                <w:color w:val="000000"/>
              </w:rPr>
              <w:t>66.26</w:t>
            </w:r>
          </w:p>
        </w:tc>
      </w:tr>
    </w:tbl>
    <w:p w:rsidR="008F10EA" w:rsidRDefault="00CB1B4A" w:rsidP="008F10EA">
      <w:pPr>
        <w:spacing w:after="0"/>
        <w:jc w:val="center"/>
        <w:rPr>
          <w:rFonts w:asciiTheme="majorBidi" w:hAnsiTheme="majorBidi" w:cstheme="majorBidi"/>
        </w:rPr>
      </w:pPr>
      <w:r>
        <w:rPr>
          <w:rFonts w:asciiTheme="majorBidi" w:hAnsiTheme="majorBidi" w:cstheme="majorBidi"/>
          <w:b/>
          <w:bCs/>
        </w:rPr>
        <w:t>Tableau 3.4</w:t>
      </w:r>
      <w:r w:rsidR="008F10EA" w:rsidRPr="004423A7">
        <w:rPr>
          <w:rFonts w:asciiTheme="majorBidi" w:hAnsiTheme="majorBidi" w:cstheme="majorBidi"/>
          <w:b/>
          <w:bCs/>
        </w:rPr>
        <w:t xml:space="preserve"> :</w:t>
      </w:r>
      <w:r w:rsidR="008F10EA">
        <w:rPr>
          <w:rFonts w:asciiTheme="majorBidi" w:hAnsiTheme="majorBidi" w:cstheme="majorBidi"/>
        </w:rPr>
        <w:t xml:space="preserve"> Evaluation des différents modèles</w:t>
      </w:r>
      <w:r w:rsidR="008F10EA" w:rsidRPr="004423A7">
        <w:rPr>
          <w:rFonts w:asciiTheme="majorBidi" w:hAnsiTheme="majorBidi" w:cstheme="majorBidi"/>
        </w:rPr>
        <w:t xml:space="preserve"> sur </w:t>
      </w:r>
      <w:r w:rsidR="008F10EA">
        <w:rPr>
          <w:rFonts w:asciiTheme="majorBidi" w:hAnsiTheme="majorBidi" w:cstheme="majorBidi"/>
        </w:rPr>
        <w:t>Yelp avec différentes Distances.</w:t>
      </w:r>
    </w:p>
    <w:p w:rsidR="008F10EA" w:rsidRDefault="008F10EA" w:rsidP="008F10EA">
      <w:pPr>
        <w:spacing w:after="0"/>
        <w:jc w:val="both"/>
        <w:rPr>
          <w:rFonts w:asciiTheme="majorBidi" w:hAnsiTheme="majorBidi" w:cstheme="majorBidi"/>
        </w:rPr>
      </w:pPr>
    </w:p>
    <w:p w:rsidR="008F10EA" w:rsidRDefault="008F10EA" w:rsidP="008F10EA">
      <w:pPr>
        <w:ind w:firstLine="567"/>
        <w:jc w:val="both"/>
        <w:rPr>
          <w:rFonts w:asciiTheme="majorBidi" w:eastAsia="Times New Roman" w:hAnsiTheme="majorBidi" w:cstheme="majorBidi"/>
          <w:color w:val="000000"/>
          <w:sz w:val="24"/>
          <w:szCs w:val="24"/>
          <w:lang w:eastAsia="fr-FR"/>
        </w:rPr>
      </w:pPr>
      <w:r w:rsidRPr="00423FB2">
        <w:rPr>
          <w:rFonts w:asciiTheme="majorBidi" w:hAnsiTheme="majorBidi" w:cstheme="majorBidi"/>
          <w:sz w:val="24"/>
          <w:szCs w:val="24"/>
        </w:rPr>
        <w:t xml:space="preserve">Nous remarquons </w:t>
      </w:r>
      <w:r>
        <w:rPr>
          <w:rFonts w:asciiTheme="majorBidi" w:hAnsiTheme="majorBidi" w:cstheme="majorBidi"/>
          <w:sz w:val="24"/>
          <w:szCs w:val="24"/>
        </w:rPr>
        <w:t xml:space="preserve">une amélioration de valeurs de </w:t>
      </w:r>
      <w:r w:rsidRPr="00423FB2">
        <w:rPr>
          <w:rFonts w:asciiTheme="majorBidi" w:hAnsiTheme="majorBidi" w:cstheme="majorBidi"/>
          <w:sz w:val="24"/>
          <w:szCs w:val="24"/>
        </w:rPr>
        <w:t>Hit</w:t>
      </w:r>
      <w:r>
        <w:rPr>
          <w:rFonts w:asciiTheme="majorBidi" w:hAnsiTheme="majorBidi" w:cstheme="majorBidi"/>
          <w:sz w:val="24"/>
          <w:szCs w:val="24"/>
        </w:rPr>
        <w:t>@10</w:t>
      </w:r>
      <w:r w:rsidRPr="00423FB2">
        <w:rPr>
          <w:rFonts w:asciiTheme="majorBidi" w:hAnsiTheme="majorBidi" w:cstheme="majorBidi"/>
          <w:sz w:val="24"/>
          <w:szCs w:val="24"/>
        </w:rPr>
        <w:t xml:space="preserve"> et NDCG</w:t>
      </w:r>
      <w:r>
        <w:rPr>
          <w:rFonts w:asciiTheme="majorBidi" w:hAnsiTheme="majorBidi" w:cstheme="majorBidi"/>
          <w:sz w:val="24"/>
          <w:szCs w:val="24"/>
        </w:rPr>
        <w:t>@10</w:t>
      </w:r>
      <w:r w:rsidRPr="00423FB2">
        <w:rPr>
          <w:rFonts w:asciiTheme="majorBidi" w:hAnsiTheme="majorBidi" w:cstheme="majorBidi"/>
          <w:sz w:val="24"/>
          <w:szCs w:val="24"/>
        </w:rPr>
        <w:t xml:space="preserve"> par rapport au filtrage collaboratif qui était de </w:t>
      </w:r>
      <w:r w:rsidRPr="0035709C">
        <w:rPr>
          <w:rFonts w:asciiTheme="majorBidi" w:eastAsia="Times New Roman" w:hAnsiTheme="majorBidi" w:cstheme="majorBidi"/>
          <w:color w:val="000000"/>
          <w:sz w:val="24"/>
          <w:szCs w:val="24"/>
          <w:lang w:eastAsia="fr-FR"/>
        </w:rPr>
        <w:t>0.458</w:t>
      </w:r>
      <w:r w:rsidRPr="00423FB2">
        <w:rPr>
          <w:rFonts w:asciiTheme="majorBidi" w:eastAsia="Times New Roman" w:hAnsiTheme="majorBidi" w:cstheme="majorBidi"/>
          <w:color w:val="000000"/>
          <w:sz w:val="24"/>
          <w:szCs w:val="24"/>
          <w:lang w:eastAsia="fr-FR"/>
        </w:rPr>
        <w:t xml:space="preserve"> (HIT</w:t>
      </w:r>
      <w:r>
        <w:rPr>
          <w:rFonts w:asciiTheme="majorBidi" w:eastAsia="Times New Roman" w:hAnsiTheme="majorBidi" w:cstheme="majorBidi"/>
          <w:color w:val="000000"/>
          <w:sz w:val="24"/>
          <w:szCs w:val="24"/>
          <w:lang w:eastAsia="fr-FR"/>
        </w:rPr>
        <w:t>@10</w:t>
      </w:r>
      <w:r w:rsidRPr="00423FB2">
        <w:rPr>
          <w:rFonts w:asciiTheme="majorBidi" w:eastAsia="Times New Roman" w:hAnsiTheme="majorBidi" w:cstheme="majorBidi"/>
          <w:color w:val="000000"/>
          <w:sz w:val="24"/>
          <w:szCs w:val="24"/>
          <w:lang w:eastAsia="fr-FR"/>
        </w:rPr>
        <w:t>) et 0.755 (NDCG</w:t>
      </w:r>
      <w:r>
        <w:rPr>
          <w:rFonts w:asciiTheme="majorBidi" w:eastAsia="Times New Roman" w:hAnsiTheme="majorBidi" w:cstheme="majorBidi"/>
          <w:color w:val="000000"/>
          <w:sz w:val="24"/>
          <w:szCs w:val="24"/>
          <w:lang w:eastAsia="fr-FR"/>
        </w:rPr>
        <w:t xml:space="preserve">@10) sans contexte, </w:t>
      </w:r>
      <w:r w:rsidRPr="00423FB2">
        <w:rPr>
          <w:rFonts w:asciiTheme="majorBidi" w:eastAsia="Times New Roman" w:hAnsiTheme="majorBidi" w:cstheme="majorBidi"/>
          <w:color w:val="000000"/>
          <w:sz w:val="24"/>
          <w:szCs w:val="24"/>
          <w:lang w:eastAsia="fr-FR"/>
        </w:rPr>
        <w:t>ainsi que l’hybridation de celui-ci avec le filtrage basé contenu 0.407 comme valeur de HIT</w:t>
      </w:r>
      <w:r>
        <w:rPr>
          <w:rFonts w:asciiTheme="majorBidi" w:eastAsia="Times New Roman" w:hAnsiTheme="majorBidi" w:cstheme="majorBidi"/>
          <w:color w:val="000000"/>
          <w:sz w:val="24"/>
          <w:szCs w:val="24"/>
          <w:lang w:eastAsia="fr-FR"/>
        </w:rPr>
        <w:t>@10</w:t>
      </w:r>
      <w:r w:rsidRPr="00423FB2">
        <w:rPr>
          <w:rFonts w:asciiTheme="majorBidi" w:eastAsia="Times New Roman" w:hAnsiTheme="majorBidi" w:cstheme="majorBidi"/>
          <w:color w:val="000000"/>
          <w:sz w:val="24"/>
          <w:szCs w:val="24"/>
          <w:lang w:eastAsia="fr-FR"/>
        </w:rPr>
        <w:t xml:space="preserve"> et 0.683 pour le NDCG</w:t>
      </w:r>
      <w:r>
        <w:rPr>
          <w:rFonts w:asciiTheme="majorBidi" w:eastAsia="Times New Roman" w:hAnsiTheme="majorBidi" w:cstheme="majorBidi"/>
          <w:color w:val="000000"/>
          <w:sz w:val="24"/>
          <w:szCs w:val="24"/>
          <w:lang w:eastAsia="fr-FR"/>
        </w:rPr>
        <w:t>@10</w:t>
      </w:r>
      <w:r w:rsidRPr="00423FB2">
        <w:rPr>
          <w:rFonts w:asciiTheme="majorBidi" w:eastAsia="Times New Roman" w:hAnsiTheme="majorBidi" w:cstheme="majorBidi"/>
          <w:color w:val="000000"/>
          <w:sz w:val="24"/>
          <w:szCs w:val="24"/>
          <w:lang w:eastAsia="fr-FR"/>
        </w:rPr>
        <w:t>.</w:t>
      </w:r>
    </w:p>
    <w:p w:rsidR="008F10EA" w:rsidRDefault="008F10EA" w:rsidP="008F10EA">
      <w:pPr>
        <w:ind w:firstLine="567"/>
        <w:jc w:val="both"/>
        <w:rPr>
          <w:rFonts w:asciiTheme="majorBidi" w:eastAsia="Times New Roman" w:hAnsiTheme="majorBidi" w:cstheme="majorBidi"/>
          <w:b/>
          <w:bCs/>
          <w:color w:val="000000"/>
          <w:sz w:val="24"/>
          <w:szCs w:val="24"/>
          <w:lang w:eastAsia="fr-FR"/>
        </w:rPr>
      </w:pPr>
      <w:r w:rsidRPr="00423FB2">
        <w:rPr>
          <w:rFonts w:asciiTheme="majorBidi" w:eastAsia="Times New Roman" w:hAnsiTheme="majorBidi" w:cstheme="majorBidi"/>
          <w:b/>
          <w:bCs/>
          <w:color w:val="000000"/>
          <w:sz w:val="24"/>
          <w:szCs w:val="24"/>
          <w:lang w:eastAsia="fr-FR"/>
        </w:rPr>
        <w:t>Remarque :</w:t>
      </w:r>
    </w:p>
    <w:p w:rsidR="00FE478E" w:rsidRDefault="00CB6122" w:rsidP="008F10EA">
      <w:pPr>
        <w:jc w:val="both"/>
        <w:rPr>
          <w:rFonts w:asciiTheme="majorBidi" w:hAnsiTheme="majorBidi" w:cstheme="majorBidi"/>
          <w:sz w:val="24"/>
          <w:szCs w:val="24"/>
        </w:rPr>
      </w:pPr>
      <w:r>
        <w:rPr>
          <w:rFonts w:asciiTheme="majorBidi" w:hAnsiTheme="majorBidi" w:cstheme="majorBidi"/>
          <w:sz w:val="24"/>
          <w:szCs w:val="24"/>
        </w:rPr>
        <w:t>Dans le tableau 3.4</w:t>
      </w:r>
      <w:r w:rsidR="008F10EA" w:rsidRPr="000420B7">
        <w:rPr>
          <w:rFonts w:asciiTheme="majorBidi" w:hAnsiTheme="majorBidi" w:cstheme="majorBidi"/>
          <w:sz w:val="24"/>
          <w:szCs w:val="24"/>
        </w:rPr>
        <w:t>, on remarque que quand le nombre d’items positifs au contexte augmente les valeurs de HIT et NDCG diminue. Cette diminution se justifie par l’ajout d’items qui sero</w:t>
      </w:r>
      <w:r w:rsidR="008F10EA">
        <w:rPr>
          <w:rFonts w:asciiTheme="majorBidi" w:hAnsiTheme="majorBidi" w:cstheme="majorBidi"/>
          <w:sz w:val="24"/>
          <w:szCs w:val="24"/>
        </w:rPr>
        <w:t>nt peut-</w:t>
      </w:r>
      <w:r w:rsidR="008F10EA" w:rsidRPr="000420B7">
        <w:rPr>
          <w:rFonts w:asciiTheme="majorBidi" w:hAnsiTheme="majorBidi" w:cstheme="majorBidi"/>
          <w:sz w:val="24"/>
          <w:szCs w:val="24"/>
        </w:rPr>
        <w:t>être plus proches que l’item pertinent.</w:t>
      </w:r>
    </w:p>
    <w:p w:rsidR="00FE478E" w:rsidRDefault="00FE478E" w:rsidP="008F10EA">
      <w:pPr>
        <w:jc w:val="both"/>
        <w:rPr>
          <w:rFonts w:asciiTheme="majorBidi" w:hAnsiTheme="majorBidi" w:cstheme="majorBidi"/>
          <w:sz w:val="24"/>
          <w:szCs w:val="24"/>
        </w:rPr>
      </w:pPr>
    </w:p>
    <w:p w:rsidR="00FE478E" w:rsidRPr="000420B7" w:rsidRDefault="00FE478E" w:rsidP="008F10EA">
      <w:pPr>
        <w:jc w:val="both"/>
        <w:rPr>
          <w:rFonts w:asciiTheme="majorBidi" w:hAnsiTheme="majorBidi" w:cstheme="majorBidi"/>
          <w:sz w:val="24"/>
          <w:szCs w:val="24"/>
        </w:rPr>
      </w:pPr>
    </w:p>
    <w:p w:rsidR="008F10EA" w:rsidRDefault="008F10EA" w:rsidP="006B007E">
      <w:pPr>
        <w:pStyle w:val="Paragraphedeliste"/>
        <w:numPr>
          <w:ilvl w:val="0"/>
          <w:numId w:val="19"/>
        </w:numPr>
        <w:jc w:val="both"/>
        <w:rPr>
          <w:rFonts w:asciiTheme="majorBidi" w:hAnsiTheme="majorBidi" w:cstheme="majorBidi"/>
          <w:b/>
          <w:bCs/>
          <w:sz w:val="24"/>
          <w:szCs w:val="24"/>
        </w:rPr>
      </w:pPr>
      <w:r>
        <w:rPr>
          <w:rFonts w:asciiTheme="majorBidi" w:hAnsiTheme="majorBidi" w:cstheme="majorBidi"/>
          <w:b/>
          <w:bCs/>
          <w:sz w:val="24"/>
          <w:szCs w:val="24"/>
        </w:rPr>
        <w:lastRenderedPageBreak/>
        <w:t>Movie Lens 1M</w:t>
      </w:r>
    </w:p>
    <w:p w:rsidR="00CB6122" w:rsidRPr="001B08BE" w:rsidRDefault="008F10EA" w:rsidP="00CB6122">
      <w:pPr>
        <w:jc w:val="both"/>
        <w:rPr>
          <w:rFonts w:asciiTheme="majorBidi" w:hAnsiTheme="majorBidi" w:cstheme="majorBidi"/>
          <w:sz w:val="24"/>
          <w:szCs w:val="24"/>
        </w:rPr>
      </w:pPr>
      <w:r w:rsidRPr="004B4A24">
        <w:rPr>
          <w:rFonts w:asciiTheme="majorBidi" w:hAnsiTheme="majorBidi" w:cstheme="majorBidi"/>
          <w:sz w:val="24"/>
          <w:szCs w:val="24"/>
        </w:rPr>
        <w:t xml:space="preserve">Comme le montre le tableau </w:t>
      </w:r>
      <w:r w:rsidR="00CB1B4A">
        <w:rPr>
          <w:rFonts w:asciiTheme="majorBidi" w:hAnsiTheme="majorBidi" w:cstheme="majorBidi"/>
          <w:sz w:val="24"/>
          <w:szCs w:val="24"/>
        </w:rPr>
        <w:t>3.5</w:t>
      </w:r>
      <w:r w:rsidRPr="004B4A24">
        <w:rPr>
          <w:rFonts w:asciiTheme="majorBidi" w:hAnsiTheme="majorBidi" w:cstheme="majorBidi"/>
          <w:sz w:val="24"/>
          <w:szCs w:val="24"/>
        </w:rPr>
        <w:t xml:space="preserve"> en ajoutant le contexte on constate une amélioration </w:t>
      </w:r>
      <w:r>
        <w:rPr>
          <w:rFonts w:asciiTheme="majorBidi" w:hAnsiTheme="majorBidi" w:cstheme="majorBidi"/>
          <w:sz w:val="24"/>
          <w:szCs w:val="24"/>
        </w:rPr>
        <w:t xml:space="preserve">des valeurs de HIT@10 et </w:t>
      </w:r>
      <w:r w:rsidR="009B33D1">
        <w:rPr>
          <w:rFonts w:asciiTheme="majorBidi" w:hAnsiTheme="majorBidi" w:cstheme="majorBidi"/>
          <w:sz w:val="24"/>
          <w:szCs w:val="24"/>
        </w:rPr>
        <w:t>NDCG@10.</w:t>
      </w:r>
    </w:p>
    <w:tbl>
      <w:tblPr>
        <w:tblW w:w="9437" w:type="dxa"/>
        <w:jc w:val="center"/>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CellMar>
          <w:top w:w="108" w:type="dxa"/>
          <w:left w:w="70" w:type="dxa"/>
          <w:bottom w:w="108" w:type="dxa"/>
          <w:right w:w="70" w:type="dxa"/>
        </w:tblCellMar>
        <w:tblLook w:val="04A0" w:firstRow="1" w:lastRow="0" w:firstColumn="1" w:lastColumn="0" w:noHBand="0" w:noVBand="1"/>
      </w:tblPr>
      <w:tblGrid>
        <w:gridCol w:w="3819"/>
        <w:gridCol w:w="1091"/>
        <w:gridCol w:w="1109"/>
        <w:gridCol w:w="1432"/>
        <w:gridCol w:w="987"/>
        <w:gridCol w:w="999"/>
      </w:tblGrid>
      <w:tr w:rsidR="008F10EA" w:rsidRPr="00443C63" w:rsidTr="00566AD3">
        <w:trPr>
          <w:trHeight w:val="742"/>
          <w:jc w:val="center"/>
        </w:trPr>
        <w:tc>
          <w:tcPr>
            <w:tcW w:w="9437" w:type="dxa"/>
            <w:gridSpan w:val="6"/>
            <w:shd w:val="clear" w:color="auto" w:fill="BDD6EE" w:themeFill="accent1" w:themeFillTint="66"/>
            <w:vAlign w:val="center"/>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ML-1M</w:t>
            </w:r>
          </w:p>
        </w:tc>
      </w:tr>
      <w:tr w:rsidR="008F10EA" w:rsidRPr="00443C63" w:rsidTr="00566AD3">
        <w:trPr>
          <w:trHeight w:val="204"/>
          <w:jc w:val="center"/>
        </w:trPr>
        <w:tc>
          <w:tcPr>
            <w:tcW w:w="4910" w:type="dxa"/>
            <w:gridSpan w:val="2"/>
            <w:shd w:val="clear" w:color="auto" w:fill="BDD6EE" w:themeFill="accent1" w:themeFillTint="66"/>
            <w:vAlign w:val="center"/>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Métrique @10</w:t>
            </w:r>
          </w:p>
        </w:tc>
        <w:tc>
          <w:tcPr>
            <w:tcW w:w="1109" w:type="dxa"/>
            <w:shd w:val="clear" w:color="auto" w:fill="BDD6EE" w:themeFill="accent1" w:themeFillTint="66"/>
            <w:noWrap/>
            <w:vAlign w:val="center"/>
            <w:hideMark/>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HIT @10</w:t>
            </w:r>
          </w:p>
        </w:tc>
        <w:tc>
          <w:tcPr>
            <w:tcW w:w="1432" w:type="dxa"/>
            <w:shd w:val="clear" w:color="auto" w:fill="BDD6EE" w:themeFill="accent1" w:themeFillTint="66"/>
            <w:noWrap/>
            <w:vAlign w:val="center"/>
            <w:hideMark/>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NDCG @10</w:t>
            </w:r>
          </w:p>
        </w:tc>
        <w:tc>
          <w:tcPr>
            <w:tcW w:w="987" w:type="dxa"/>
            <w:shd w:val="clear" w:color="auto" w:fill="BDD6EE" w:themeFill="accent1" w:themeFillTint="66"/>
            <w:noWrap/>
            <w:vAlign w:val="center"/>
            <w:hideMark/>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nbr pos</w:t>
            </w:r>
          </w:p>
        </w:tc>
        <w:tc>
          <w:tcPr>
            <w:tcW w:w="999" w:type="dxa"/>
            <w:shd w:val="clear" w:color="auto" w:fill="BDD6EE" w:themeFill="accent1" w:themeFillTint="66"/>
            <w:noWrap/>
            <w:vAlign w:val="center"/>
            <w:hideMark/>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nbr neg</w:t>
            </w:r>
          </w:p>
        </w:tc>
      </w:tr>
      <w:tr w:rsidR="008F10EA" w:rsidRPr="00443C63" w:rsidTr="00566AD3">
        <w:trPr>
          <w:trHeight w:val="204"/>
          <w:jc w:val="center"/>
        </w:trPr>
        <w:tc>
          <w:tcPr>
            <w:tcW w:w="3819" w:type="dxa"/>
            <w:vMerge w:val="restart"/>
            <w:shd w:val="clear" w:color="auto" w:fill="BDD6EE" w:themeFill="accent1" w:themeFillTint="66"/>
            <w:vAlign w:val="center"/>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Pr>
                <w:rFonts w:asciiTheme="majorBidi" w:eastAsia="Times New Roman" w:hAnsiTheme="majorBidi" w:cstheme="majorBidi"/>
                <w:b/>
                <w:bCs/>
                <w:color w:val="000000"/>
                <w:lang w:eastAsia="fr-FR"/>
              </w:rPr>
              <w:t>Avec contexte</w:t>
            </w:r>
          </w:p>
        </w:tc>
        <w:tc>
          <w:tcPr>
            <w:tcW w:w="1091" w:type="dxa"/>
            <w:shd w:val="clear" w:color="auto" w:fill="BDD6EE" w:themeFill="accent1" w:themeFillTint="66"/>
            <w:noWrap/>
            <w:vAlign w:val="center"/>
            <w:hideMark/>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MLP</w:t>
            </w:r>
          </w:p>
        </w:tc>
        <w:tc>
          <w:tcPr>
            <w:tcW w:w="1109" w:type="dxa"/>
            <w:shd w:val="clear" w:color="auto" w:fill="auto"/>
            <w:noWrap/>
            <w:vAlign w:val="center"/>
            <w:hideMark/>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0.851</w:t>
            </w:r>
          </w:p>
        </w:tc>
        <w:tc>
          <w:tcPr>
            <w:tcW w:w="1432" w:type="dxa"/>
            <w:shd w:val="clear" w:color="auto" w:fill="auto"/>
            <w:noWrap/>
            <w:vAlign w:val="center"/>
            <w:hideMark/>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0.602</w:t>
            </w:r>
          </w:p>
        </w:tc>
        <w:tc>
          <w:tcPr>
            <w:tcW w:w="987" w:type="dxa"/>
            <w:shd w:val="clear" w:color="auto" w:fill="auto"/>
            <w:noWrap/>
            <w:vAlign w:val="center"/>
            <w:hideMark/>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73</w:t>
            </w:r>
          </w:p>
        </w:tc>
        <w:tc>
          <w:tcPr>
            <w:tcW w:w="999" w:type="dxa"/>
            <w:shd w:val="clear" w:color="auto" w:fill="auto"/>
            <w:noWrap/>
            <w:vAlign w:val="center"/>
            <w:hideMark/>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27</w:t>
            </w:r>
          </w:p>
        </w:tc>
      </w:tr>
      <w:tr w:rsidR="008F10EA" w:rsidRPr="00443C63" w:rsidTr="00566AD3">
        <w:trPr>
          <w:trHeight w:val="204"/>
          <w:jc w:val="center"/>
        </w:trPr>
        <w:tc>
          <w:tcPr>
            <w:tcW w:w="3819" w:type="dxa"/>
            <w:vMerge/>
            <w:shd w:val="clear" w:color="auto" w:fill="BDD6EE" w:themeFill="accent1" w:themeFillTint="66"/>
            <w:vAlign w:val="center"/>
          </w:tcPr>
          <w:p w:rsidR="008F10EA" w:rsidRDefault="008F10EA" w:rsidP="006C7391">
            <w:pPr>
              <w:spacing w:after="0" w:line="240" w:lineRule="auto"/>
              <w:jc w:val="center"/>
              <w:rPr>
                <w:rFonts w:asciiTheme="majorBidi" w:eastAsia="Times New Roman" w:hAnsiTheme="majorBidi" w:cstheme="majorBidi"/>
                <w:b/>
                <w:bCs/>
                <w:color w:val="000000"/>
                <w:lang w:eastAsia="fr-FR"/>
              </w:rPr>
            </w:pPr>
          </w:p>
        </w:tc>
        <w:tc>
          <w:tcPr>
            <w:tcW w:w="1091" w:type="dxa"/>
            <w:shd w:val="clear" w:color="auto" w:fill="BDD6EE" w:themeFill="accent1" w:themeFillTint="66"/>
            <w:noWrap/>
            <w:vAlign w:val="center"/>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HybMLP</w:t>
            </w:r>
          </w:p>
        </w:tc>
        <w:tc>
          <w:tcPr>
            <w:tcW w:w="1109"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0.846</w:t>
            </w:r>
          </w:p>
        </w:tc>
        <w:tc>
          <w:tcPr>
            <w:tcW w:w="1432"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0.605</w:t>
            </w:r>
          </w:p>
        </w:tc>
        <w:tc>
          <w:tcPr>
            <w:tcW w:w="987"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73</w:t>
            </w:r>
          </w:p>
        </w:tc>
        <w:tc>
          <w:tcPr>
            <w:tcW w:w="999"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27</w:t>
            </w:r>
          </w:p>
        </w:tc>
      </w:tr>
      <w:tr w:rsidR="008F10EA" w:rsidRPr="00443C63" w:rsidTr="00566AD3">
        <w:trPr>
          <w:trHeight w:val="213"/>
          <w:jc w:val="center"/>
        </w:trPr>
        <w:tc>
          <w:tcPr>
            <w:tcW w:w="3819" w:type="dxa"/>
            <w:vMerge w:val="restart"/>
            <w:shd w:val="clear" w:color="auto" w:fill="BDD6EE" w:themeFill="accent1" w:themeFillTint="66"/>
            <w:vAlign w:val="center"/>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Pr>
                <w:rFonts w:asciiTheme="majorBidi" w:eastAsia="Times New Roman" w:hAnsiTheme="majorBidi" w:cstheme="majorBidi"/>
                <w:b/>
                <w:bCs/>
                <w:color w:val="000000"/>
                <w:lang w:eastAsia="fr-FR"/>
              </w:rPr>
              <w:t>sans contexte</w:t>
            </w:r>
          </w:p>
        </w:tc>
        <w:tc>
          <w:tcPr>
            <w:tcW w:w="1091" w:type="dxa"/>
            <w:shd w:val="clear" w:color="auto" w:fill="BDD6EE" w:themeFill="accent1" w:themeFillTint="66"/>
            <w:noWrap/>
            <w:vAlign w:val="center"/>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MLP</w:t>
            </w:r>
          </w:p>
        </w:tc>
        <w:tc>
          <w:tcPr>
            <w:tcW w:w="1109"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0.807</w:t>
            </w:r>
          </w:p>
        </w:tc>
        <w:tc>
          <w:tcPr>
            <w:tcW w:w="1432"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0.557</w:t>
            </w:r>
          </w:p>
        </w:tc>
        <w:tc>
          <w:tcPr>
            <w:tcW w:w="987"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Pr>
                <w:rFonts w:asciiTheme="majorBidi" w:eastAsia="Times New Roman" w:hAnsiTheme="majorBidi" w:cstheme="majorBidi"/>
                <w:color w:val="000000"/>
                <w:lang w:eastAsia="fr-FR"/>
              </w:rPr>
              <w:t>/</w:t>
            </w:r>
          </w:p>
        </w:tc>
        <w:tc>
          <w:tcPr>
            <w:tcW w:w="999"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Pr>
                <w:rFonts w:asciiTheme="majorBidi" w:eastAsia="Times New Roman" w:hAnsiTheme="majorBidi" w:cstheme="majorBidi"/>
                <w:color w:val="000000"/>
                <w:lang w:eastAsia="fr-FR"/>
              </w:rPr>
              <w:t>/</w:t>
            </w:r>
          </w:p>
        </w:tc>
      </w:tr>
      <w:tr w:rsidR="008F10EA" w:rsidRPr="00443C63" w:rsidTr="00566AD3">
        <w:trPr>
          <w:trHeight w:val="213"/>
          <w:jc w:val="center"/>
        </w:trPr>
        <w:tc>
          <w:tcPr>
            <w:tcW w:w="3819" w:type="dxa"/>
            <w:vMerge/>
            <w:shd w:val="clear" w:color="auto" w:fill="BDD6EE" w:themeFill="accent1" w:themeFillTint="66"/>
            <w:vAlign w:val="center"/>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p>
        </w:tc>
        <w:tc>
          <w:tcPr>
            <w:tcW w:w="1091" w:type="dxa"/>
            <w:shd w:val="clear" w:color="auto" w:fill="BDD6EE" w:themeFill="accent1" w:themeFillTint="66"/>
            <w:noWrap/>
            <w:vAlign w:val="center"/>
          </w:tcPr>
          <w:p w:rsidR="008F10EA" w:rsidRPr="006B0EA7" w:rsidRDefault="008F10EA" w:rsidP="006C7391">
            <w:pPr>
              <w:spacing w:after="0" w:line="240" w:lineRule="auto"/>
              <w:jc w:val="center"/>
              <w:rPr>
                <w:rFonts w:asciiTheme="majorBidi" w:eastAsia="Times New Roman" w:hAnsiTheme="majorBidi" w:cstheme="majorBidi"/>
                <w:b/>
                <w:bCs/>
                <w:color w:val="000000"/>
                <w:lang w:eastAsia="fr-FR"/>
              </w:rPr>
            </w:pPr>
            <w:r w:rsidRPr="006B0EA7">
              <w:rPr>
                <w:rFonts w:asciiTheme="majorBidi" w:eastAsia="Times New Roman" w:hAnsiTheme="majorBidi" w:cstheme="majorBidi"/>
                <w:b/>
                <w:bCs/>
                <w:color w:val="000000"/>
                <w:lang w:eastAsia="fr-FR"/>
              </w:rPr>
              <w:t>HybMLP</w:t>
            </w:r>
          </w:p>
        </w:tc>
        <w:tc>
          <w:tcPr>
            <w:tcW w:w="1109"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0.812</w:t>
            </w:r>
          </w:p>
        </w:tc>
        <w:tc>
          <w:tcPr>
            <w:tcW w:w="1432"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sidRPr="006B0EA7">
              <w:rPr>
                <w:rFonts w:asciiTheme="majorBidi" w:eastAsia="Times New Roman" w:hAnsiTheme="majorBidi" w:cstheme="majorBidi"/>
                <w:color w:val="000000"/>
                <w:lang w:eastAsia="fr-FR"/>
              </w:rPr>
              <w:t>0.566</w:t>
            </w:r>
          </w:p>
        </w:tc>
        <w:tc>
          <w:tcPr>
            <w:tcW w:w="987"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Pr>
                <w:rFonts w:asciiTheme="majorBidi" w:eastAsia="Times New Roman" w:hAnsiTheme="majorBidi" w:cstheme="majorBidi"/>
                <w:color w:val="000000"/>
                <w:lang w:eastAsia="fr-FR"/>
              </w:rPr>
              <w:t>/</w:t>
            </w:r>
          </w:p>
        </w:tc>
        <w:tc>
          <w:tcPr>
            <w:tcW w:w="999" w:type="dxa"/>
            <w:shd w:val="clear" w:color="auto" w:fill="auto"/>
            <w:noWrap/>
            <w:vAlign w:val="center"/>
          </w:tcPr>
          <w:p w:rsidR="008F10EA" w:rsidRPr="006B0EA7" w:rsidRDefault="008F10EA" w:rsidP="006C7391">
            <w:pPr>
              <w:spacing w:after="0" w:line="240" w:lineRule="auto"/>
              <w:jc w:val="center"/>
              <w:rPr>
                <w:rFonts w:asciiTheme="majorBidi" w:eastAsia="Times New Roman" w:hAnsiTheme="majorBidi" w:cstheme="majorBidi"/>
                <w:color w:val="000000"/>
                <w:lang w:eastAsia="fr-FR"/>
              </w:rPr>
            </w:pPr>
            <w:r>
              <w:rPr>
                <w:rFonts w:asciiTheme="majorBidi" w:eastAsia="Times New Roman" w:hAnsiTheme="majorBidi" w:cstheme="majorBidi"/>
                <w:color w:val="000000"/>
                <w:lang w:eastAsia="fr-FR"/>
              </w:rPr>
              <w:t>/</w:t>
            </w:r>
          </w:p>
        </w:tc>
      </w:tr>
    </w:tbl>
    <w:p w:rsidR="00747C88" w:rsidRDefault="00CB1B4A" w:rsidP="00CB6122">
      <w:pPr>
        <w:jc w:val="center"/>
        <w:rPr>
          <w:rFonts w:asciiTheme="majorBidi" w:hAnsiTheme="majorBidi" w:cstheme="majorBidi"/>
        </w:rPr>
      </w:pPr>
      <w:r>
        <w:rPr>
          <w:rFonts w:asciiTheme="majorBidi" w:hAnsiTheme="majorBidi" w:cstheme="majorBidi"/>
          <w:b/>
          <w:bCs/>
        </w:rPr>
        <w:t>Tableau 3.5</w:t>
      </w:r>
      <w:r w:rsidR="008F10EA" w:rsidRPr="004423A7">
        <w:rPr>
          <w:rFonts w:asciiTheme="majorBidi" w:hAnsiTheme="majorBidi" w:cstheme="majorBidi"/>
          <w:b/>
          <w:bCs/>
        </w:rPr>
        <w:t xml:space="preserve"> :</w:t>
      </w:r>
      <w:r w:rsidR="008F10EA">
        <w:rPr>
          <w:rFonts w:asciiTheme="majorBidi" w:hAnsiTheme="majorBidi" w:cstheme="majorBidi"/>
        </w:rPr>
        <w:t xml:space="preserve"> Evaluation des différents modèles</w:t>
      </w:r>
      <w:r w:rsidR="008F10EA" w:rsidRPr="004423A7">
        <w:rPr>
          <w:rFonts w:asciiTheme="majorBidi" w:hAnsiTheme="majorBidi" w:cstheme="majorBidi"/>
        </w:rPr>
        <w:t xml:space="preserve"> sur </w:t>
      </w:r>
      <w:r w:rsidR="0024213E">
        <w:rPr>
          <w:rFonts w:asciiTheme="majorBidi" w:hAnsiTheme="majorBidi" w:cstheme="majorBidi"/>
        </w:rPr>
        <w:t>ML-1M avec et sans contexte.</w:t>
      </w:r>
    </w:p>
    <w:p w:rsidR="008F10EA" w:rsidRDefault="00277E3B" w:rsidP="008F10EA">
      <w:pPr>
        <w:jc w:val="both"/>
        <w:rPr>
          <w:rFonts w:asciiTheme="majorBidi" w:hAnsiTheme="majorBidi" w:cstheme="majorBidi"/>
          <w:b/>
          <w:bCs/>
          <w:sz w:val="24"/>
          <w:szCs w:val="24"/>
        </w:rPr>
      </w:pPr>
      <w:r>
        <w:rPr>
          <w:rFonts w:asciiTheme="majorBidi" w:hAnsiTheme="majorBidi" w:cstheme="majorBidi"/>
          <w:b/>
          <w:bCs/>
          <w:sz w:val="24"/>
          <w:szCs w:val="24"/>
        </w:rPr>
        <w:t>4.4</w:t>
      </w:r>
      <w:r w:rsidR="00C241C0">
        <w:rPr>
          <w:rFonts w:asciiTheme="majorBidi" w:hAnsiTheme="majorBidi" w:cstheme="majorBidi"/>
          <w:b/>
          <w:bCs/>
          <w:sz w:val="24"/>
          <w:szCs w:val="24"/>
        </w:rPr>
        <w:t xml:space="preserve"> </w:t>
      </w:r>
      <w:r w:rsidR="008F10EA">
        <w:rPr>
          <w:rFonts w:asciiTheme="majorBidi" w:hAnsiTheme="majorBidi" w:cstheme="majorBidi"/>
          <w:b/>
          <w:bCs/>
          <w:sz w:val="24"/>
          <w:szCs w:val="24"/>
        </w:rPr>
        <w:t>- Discussion générale</w:t>
      </w:r>
    </w:p>
    <w:p w:rsidR="008F10EA" w:rsidRPr="00443C63" w:rsidRDefault="008F10EA" w:rsidP="008F10EA">
      <w:pPr>
        <w:jc w:val="both"/>
        <w:rPr>
          <w:rFonts w:asciiTheme="majorBidi" w:hAnsiTheme="majorBidi" w:cstheme="majorBidi"/>
          <w:sz w:val="24"/>
          <w:szCs w:val="24"/>
        </w:rPr>
      </w:pPr>
      <w:r w:rsidRPr="00443C63">
        <w:rPr>
          <w:rFonts w:asciiTheme="majorBidi" w:hAnsiTheme="majorBidi" w:cstheme="majorBidi"/>
          <w:sz w:val="24"/>
          <w:szCs w:val="24"/>
        </w:rPr>
        <w:t>L’objectif principal des modèles proposés était d'évaluer l'apport de l’information sociale dans la recommandation. Les tests précédents ont démontré l’importance de ce type d’information et sa contribution à l'amélioration des prédictions</w:t>
      </w:r>
      <w:r>
        <w:rPr>
          <w:rFonts w:asciiTheme="majorBidi" w:hAnsiTheme="majorBidi" w:cstheme="majorBidi"/>
          <w:sz w:val="24"/>
          <w:szCs w:val="24"/>
        </w:rPr>
        <w:t xml:space="preserve">, ce qui prouve qu’on peut </w:t>
      </w:r>
      <w:r w:rsidR="00704836">
        <w:rPr>
          <w:rFonts w:asciiTheme="majorBidi" w:hAnsiTheme="majorBidi" w:cstheme="majorBidi"/>
          <w:sz w:val="24"/>
          <w:szCs w:val="24"/>
        </w:rPr>
        <w:t>diminué</w:t>
      </w:r>
      <w:r>
        <w:rPr>
          <w:rFonts w:asciiTheme="majorBidi" w:hAnsiTheme="majorBidi" w:cstheme="majorBidi"/>
          <w:sz w:val="24"/>
          <w:szCs w:val="24"/>
        </w:rPr>
        <w:t xml:space="preserve"> voir même corriger le problème de démarrage à froid en utilisant seulement l’information sociale</w:t>
      </w:r>
      <w:r w:rsidRPr="00443C63">
        <w:rPr>
          <w:rFonts w:asciiTheme="majorBidi" w:hAnsiTheme="majorBidi" w:cstheme="majorBidi"/>
          <w:sz w:val="24"/>
          <w:szCs w:val="24"/>
        </w:rPr>
        <w:t>.</w:t>
      </w:r>
    </w:p>
    <w:p w:rsidR="008F10EA" w:rsidRPr="002F06DF" w:rsidRDefault="008F10EA" w:rsidP="008F10EA">
      <w:pPr>
        <w:jc w:val="both"/>
        <w:rPr>
          <w:rFonts w:asciiTheme="majorBidi" w:hAnsiTheme="majorBidi" w:cstheme="majorBidi"/>
          <w:sz w:val="24"/>
          <w:szCs w:val="24"/>
        </w:rPr>
      </w:pPr>
      <w:r w:rsidRPr="00443C63">
        <w:rPr>
          <w:rFonts w:asciiTheme="majorBidi" w:hAnsiTheme="majorBidi" w:cstheme="majorBidi"/>
          <w:sz w:val="24"/>
          <w:szCs w:val="24"/>
        </w:rPr>
        <w:t>Nous avons également étudié l'influence du contexte sur la recommandation, et les résultats d'évaluation</w:t>
      </w:r>
      <w:r>
        <w:rPr>
          <w:rFonts w:asciiTheme="majorBidi" w:hAnsiTheme="majorBidi" w:cstheme="majorBidi"/>
          <w:sz w:val="24"/>
          <w:szCs w:val="24"/>
        </w:rPr>
        <w:t xml:space="preserve"> obtenus montrent que l'ajout du</w:t>
      </w:r>
      <w:r w:rsidRPr="00443C63">
        <w:rPr>
          <w:rFonts w:asciiTheme="majorBidi" w:hAnsiTheme="majorBidi" w:cstheme="majorBidi"/>
          <w:sz w:val="24"/>
          <w:szCs w:val="24"/>
        </w:rPr>
        <w:t xml:space="preserve"> contexte peut améliorer la précision de la prédiction. Avec l'augmentation du nombre de</w:t>
      </w:r>
      <w:r>
        <w:rPr>
          <w:rFonts w:asciiTheme="majorBidi" w:hAnsiTheme="majorBidi" w:cstheme="majorBidi"/>
          <w:sz w:val="24"/>
          <w:szCs w:val="24"/>
        </w:rPr>
        <w:t xml:space="preserve"> couches cachées du modèle, le </w:t>
      </w:r>
      <w:r w:rsidRPr="00C74274">
        <w:rPr>
          <w:rFonts w:asciiTheme="majorBidi" w:hAnsiTheme="majorBidi" w:cstheme="majorBidi"/>
          <w:sz w:val="24"/>
          <w:szCs w:val="24"/>
        </w:rPr>
        <w:t>Deep Learning</w:t>
      </w:r>
      <w:r w:rsidRPr="00443C63">
        <w:rPr>
          <w:rFonts w:asciiTheme="majorBidi" w:hAnsiTheme="majorBidi" w:cstheme="majorBidi"/>
          <w:sz w:val="24"/>
          <w:szCs w:val="24"/>
        </w:rPr>
        <w:t xml:space="preserve"> a également prouvé son efficacité. Nous avons également remarqué l'importance de choisir les paramètres du modèle, qui contribuent beaucoup à l'amélioration ou au contraire à la réduction des prédictions, tel que la taille d’embeddings, le nombre d’instances négatives sur lesquelles le modèle doit s’entrainer.</w:t>
      </w:r>
    </w:p>
    <w:p w:rsidR="008F10EA" w:rsidRPr="003D24B9" w:rsidRDefault="008F10EA" w:rsidP="008F10EA">
      <w:pPr>
        <w:jc w:val="both"/>
        <w:rPr>
          <w:rFonts w:asciiTheme="majorBidi" w:hAnsiTheme="majorBidi" w:cstheme="majorBidi"/>
          <w:b/>
          <w:bCs/>
          <w:sz w:val="28"/>
          <w:szCs w:val="28"/>
        </w:rPr>
      </w:pPr>
      <w:r w:rsidRPr="003D24B9">
        <w:rPr>
          <w:rFonts w:asciiTheme="majorBidi" w:hAnsiTheme="majorBidi" w:cstheme="majorBidi"/>
          <w:b/>
          <w:bCs/>
          <w:sz w:val="28"/>
          <w:szCs w:val="28"/>
        </w:rPr>
        <w:t>5</w:t>
      </w:r>
      <w:r w:rsidR="00A07C3F">
        <w:rPr>
          <w:rFonts w:asciiTheme="majorBidi" w:hAnsiTheme="majorBidi" w:cstheme="majorBidi"/>
          <w:b/>
          <w:bCs/>
          <w:sz w:val="28"/>
          <w:szCs w:val="28"/>
        </w:rPr>
        <w:t xml:space="preserve"> </w:t>
      </w:r>
      <w:r w:rsidRPr="003D24B9">
        <w:rPr>
          <w:rFonts w:asciiTheme="majorBidi" w:hAnsiTheme="majorBidi" w:cstheme="majorBidi"/>
          <w:b/>
          <w:bCs/>
          <w:sz w:val="28"/>
          <w:szCs w:val="28"/>
        </w:rPr>
        <w:t xml:space="preserve">- Conclusion </w:t>
      </w:r>
    </w:p>
    <w:p w:rsidR="008F10EA" w:rsidRPr="00C263F1" w:rsidRDefault="008F10EA" w:rsidP="008F10EA">
      <w:pPr>
        <w:jc w:val="both"/>
        <w:rPr>
          <w:rFonts w:asciiTheme="majorBidi" w:hAnsiTheme="majorBidi" w:cstheme="majorBidi"/>
          <w:sz w:val="24"/>
          <w:szCs w:val="24"/>
        </w:rPr>
      </w:pPr>
      <w:r w:rsidRPr="00423FD4">
        <w:rPr>
          <w:rFonts w:asciiTheme="majorBidi" w:hAnsiTheme="majorBidi" w:cstheme="majorBidi"/>
          <w:sz w:val="24"/>
          <w:szCs w:val="24"/>
        </w:rPr>
        <w:t>Dans ce chapitre, nous avons évalué notre approche proposé et prouvé son efficacité dans la prédiction en intégrant le contexte, comme on</w:t>
      </w:r>
      <w:r>
        <w:rPr>
          <w:rFonts w:asciiTheme="majorBidi" w:hAnsiTheme="majorBidi" w:cstheme="majorBidi"/>
          <w:sz w:val="24"/>
          <w:szCs w:val="24"/>
        </w:rPr>
        <w:t xml:space="preserve"> a</w:t>
      </w:r>
      <w:r w:rsidRPr="00423FD4">
        <w:rPr>
          <w:rFonts w:asciiTheme="majorBidi" w:hAnsiTheme="majorBidi" w:cstheme="majorBidi"/>
          <w:sz w:val="24"/>
          <w:szCs w:val="24"/>
        </w:rPr>
        <w:t xml:space="preserve"> prouvé l’importance de l’information sociale ainsi que sa contribution dans la correction du problème de démarrage à froid.</w:t>
      </w:r>
    </w:p>
    <w:p w:rsidR="00046AE0" w:rsidRDefault="00046AE0">
      <w:pPr>
        <w:rPr>
          <w:sz w:val="24"/>
          <w:szCs w:val="24"/>
        </w:rPr>
      </w:pPr>
    </w:p>
    <w:p w:rsidR="00046AE0" w:rsidRDefault="00046AE0">
      <w:pPr>
        <w:rPr>
          <w:sz w:val="24"/>
          <w:szCs w:val="24"/>
        </w:rPr>
      </w:pPr>
    </w:p>
    <w:p w:rsidR="005C1478" w:rsidRDefault="005C1478">
      <w:pPr>
        <w:rPr>
          <w:sz w:val="24"/>
          <w:szCs w:val="24"/>
        </w:rPr>
      </w:pPr>
    </w:p>
    <w:p w:rsidR="005C1478" w:rsidRDefault="005C1478">
      <w:pPr>
        <w:rPr>
          <w:sz w:val="24"/>
          <w:szCs w:val="24"/>
        </w:rPr>
      </w:pPr>
    </w:p>
    <w:p w:rsidR="005C1478" w:rsidRDefault="005C1478">
      <w:pPr>
        <w:rPr>
          <w:sz w:val="24"/>
          <w:szCs w:val="24"/>
        </w:rPr>
      </w:pPr>
    </w:p>
    <w:p w:rsidR="007259B4" w:rsidRDefault="007259B4">
      <w:pPr>
        <w:rPr>
          <w:sz w:val="24"/>
          <w:szCs w:val="24"/>
        </w:rPr>
      </w:pPr>
    </w:p>
    <w:p w:rsidR="00822415" w:rsidRPr="00061194" w:rsidRDefault="00B378CC" w:rsidP="00822415">
      <w:pPr>
        <w:jc w:val="center"/>
        <w:rPr>
          <w:rFonts w:asciiTheme="majorBidi" w:hAnsiTheme="majorBidi" w:cstheme="majorBidi"/>
          <w:b/>
          <w:bCs/>
          <w:i/>
          <w:iCs/>
          <w:sz w:val="48"/>
          <w:szCs w:val="44"/>
        </w:rPr>
      </w:pPr>
      <w:r w:rsidRPr="00061194">
        <w:rPr>
          <w:rFonts w:asciiTheme="majorBidi" w:hAnsiTheme="majorBidi" w:cstheme="majorBidi"/>
          <w:b/>
          <w:bCs/>
          <w:i/>
          <w:iCs/>
          <w:sz w:val="44"/>
          <w:szCs w:val="40"/>
        </w:rPr>
        <w:lastRenderedPageBreak/>
        <w:t>CONCLUSION</w:t>
      </w:r>
      <w:r>
        <w:rPr>
          <w:rFonts w:asciiTheme="majorBidi" w:hAnsiTheme="majorBidi" w:cstheme="majorBidi"/>
          <w:b/>
          <w:bCs/>
          <w:i/>
          <w:iCs/>
          <w:sz w:val="44"/>
          <w:szCs w:val="40"/>
        </w:rPr>
        <w:t xml:space="preserve"> GENERALE</w:t>
      </w:r>
    </w:p>
    <w:p w:rsidR="007259B4" w:rsidRPr="003C22AA" w:rsidRDefault="007259B4" w:rsidP="009B2DE8">
      <w:pPr>
        <w:ind w:firstLine="567"/>
        <w:jc w:val="both"/>
        <w:rPr>
          <w:rFonts w:asciiTheme="majorBidi" w:hAnsiTheme="majorBidi" w:cstheme="majorBidi"/>
          <w:sz w:val="24"/>
          <w:szCs w:val="24"/>
        </w:rPr>
      </w:pPr>
      <w:r w:rsidRPr="003C22AA">
        <w:rPr>
          <w:rFonts w:asciiTheme="majorBidi" w:hAnsiTheme="majorBidi" w:cstheme="majorBidi"/>
          <w:sz w:val="24"/>
          <w:szCs w:val="24"/>
        </w:rPr>
        <w:t>Nous nous sommes intéressés dans ce travail à la proposition d’une approche de recommandation hybride sensible au contexte en s’inspirant du travail de Zeghoud et Kerboua</w:t>
      </w:r>
      <w:r>
        <w:rPr>
          <w:rFonts w:asciiTheme="majorBidi" w:hAnsiTheme="majorBidi" w:cstheme="majorBidi"/>
          <w:sz w:val="24"/>
          <w:szCs w:val="24"/>
        </w:rPr>
        <w:t xml:space="preserve"> </w:t>
      </w:r>
      <w:r w:rsidR="000563DA" w:rsidRPr="002435A5">
        <w:rPr>
          <w:rFonts w:asciiTheme="majorBidi" w:hAnsiTheme="majorBidi" w:cstheme="majorBidi"/>
          <w:sz w:val="24"/>
          <w:szCs w:val="24"/>
        </w:rPr>
        <w:t>[5]</w:t>
      </w:r>
      <w:r>
        <w:rPr>
          <w:rFonts w:asciiTheme="majorBidi" w:hAnsiTheme="majorBidi" w:cstheme="majorBidi"/>
          <w:sz w:val="24"/>
          <w:szCs w:val="24"/>
        </w:rPr>
        <w:t xml:space="preserve"> q</w:t>
      </w:r>
      <w:r w:rsidRPr="003C22AA">
        <w:rPr>
          <w:rFonts w:asciiTheme="majorBidi" w:hAnsiTheme="majorBidi" w:cstheme="majorBidi"/>
          <w:sz w:val="24"/>
          <w:szCs w:val="24"/>
        </w:rPr>
        <w:t xml:space="preserve">ui ont proposé une approche  </w:t>
      </w:r>
      <w:r>
        <w:rPr>
          <w:rFonts w:asciiTheme="majorBidi" w:hAnsiTheme="majorBidi" w:cstheme="majorBidi"/>
          <w:sz w:val="24"/>
          <w:szCs w:val="24"/>
        </w:rPr>
        <w:t>hybride</w:t>
      </w:r>
      <w:r w:rsidRPr="003C22AA">
        <w:rPr>
          <w:rFonts w:asciiTheme="majorBidi" w:hAnsiTheme="majorBidi" w:cstheme="majorBidi"/>
          <w:sz w:val="24"/>
          <w:szCs w:val="24"/>
        </w:rPr>
        <w:t xml:space="preserve">  basé</w:t>
      </w:r>
      <w:r>
        <w:rPr>
          <w:rFonts w:asciiTheme="majorBidi" w:hAnsiTheme="majorBidi" w:cstheme="majorBidi"/>
          <w:sz w:val="24"/>
          <w:szCs w:val="24"/>
        </w:rPr>
        <w:t>e</w:t>
      </w:r>
      <w:r w:rsidRPr="003C22AA">
        <w:rPr>
          <w:rFonts w:asciiTheme="majorBidi" w:hAnsiTheme="majorBidi" w:cstheme="majorBidi"/>
          <w:sz w:val="24"/>
          <w:szCs w:val="24"/>
        </w:rPr>
        <w:t xml:space="preserve"> sur une architecture avec les deux modèles : (1) la Factorisation Matricielle Généralisée, (Generalized Matrix Factorization - GMF) et le Perceptron Multicouches hybride (Hybrid Multi Layer Perceptron – HybMLP)</w:t>
      </w:r>
      <w:r>
        <w:rPr>
          <w:rFonts w:asciiTheme="majorBidi" w:hAnsiTheme="majorBidi" w:cstheme="majorBidi"/>
          <w:sz w:val="24"/>
          <w:szCs w:val="24"/>
        </w:rPr>
        <w:t>.</w:t>
      </w:r>
      <w:r w:rsidRPr="003C22AA">
        <w:rPr>
          <w:rFonts w:asciiTheme="majorBidi" w:hAnsiTheme="majorBidi" w:cstheme="majorBidi"/>
          <w:sz w:val="24"/>
          <w:szCs w:val="24"/>
        </w:rPr>
        <w:t xml:space="preserve"> </w:t>
      </w:r>
      <w:r>
        <w:rPr>
          <w:rFonts w:asciiTheme="majorBidi" w:hAnsiTheme="majorBidi" w:cstheme="majorBidi"/>
          <w:sz w:val="24"/>
          <w:szCs w:val="24"/>
        </w:rPr>
        <w:t>N</w:t>
      </w:r>
      <w:r w:rsidRPr="003C22AA">
        <w:rPr>
          <w:rFonts w:asciiTheme="majorBidi" w:hAnsiTheme="majorBidi" w:cstheme="majorBidi"/>
          <w:sz w:val="24"/>
          <w:szCs w:val="24"/>
        </w:rPr>
        <w:t xml:space="preserve">ous </w:t>
      </w:r>
      <w:r>
        <w:rPr>
          <w:rFonts w:asciiTheme="majorBidi" w:hAnsiTheme="majorBidi" w:cstheme="majorBidi"/>
          <w:sz w:val="24"/>
          <w:szCs w:val="24"/>
        </w:rPr>
        <w:t xml:space="preserve">avons </w:t>
      </w:r>
      <w:r w:rsidRPr="003C22AA">
        <w:rPr>
          <w:rFonts w:asciiTheme="majorBidi" w:hAnsiTheme="majorBidi" w:cstheme="majorBidi"/>
          <w:sz w:val="24"/>
          <w:szCs w:val="24"/>
        </w:rPr>
        <w:t>propos</w:t>
      </w:r>
      <w:r>
        <w:rPr>
          <w:rFonts w:asciiTheme="majorBidi" w:hAnsiTheme="majorBidi" w:cstheme="majorBidi"/>
          <w:sz w:val="24"/>
          <w:szCs w:val="24"/>
        </w:rPr>
        <w:t>é</w:t>
      </w:r>
      <w:r w:rsidRPr="003C22AA">
        <w:rPr>
          <w:rFonts w:asciiTheme="majorBidi" w:hAnsiTheme="majorBidi" w:cstheme="majorBidi"/>
          <w:sz w:val="24"/>
          <w:szCs w:val="24"/>
        </w:rPr>
        <w:t xml:space="preserve"> une hybridation des algorithmes de </w:t>
      </w:r>
      <w:r>
        <w:rPr>
          <w:rFonts w:asciiTheme="majorBidi" w:hAnsiTheme="majorBidi" w:cstheme="majorBidi"/>
          <w:sz w:val="24"/>
          <w:szCs w:val="24"/>
        </w:rPr>
        <w:t>filtrage collaboratif et basé contenu</w:t>
      </w:r>
      <w:r w:rsidRPr="003C22AA">
        <w:rPr>
          <w:rFonts w:asciiTheme="majorBidi" w:hAnsiTheme="majorBidi" w:cstheme="majorBidi"/>
          <w:sz w:val="24"/>
          <w:szCs w:val="24"/>
        </w:rPr>
        <w:t xml:space="preserve"> avec l’information sociale, selon une architecture </w:t>
      </w:r>
      <w:r>
        <w:rPr>
          <w:rFonts w:asciiTheme="majorBidi" w:hAnsiTheme="majorBidi" w:cstheme="majorBidi"/>
          <w:sz w:val="24"/>
          <w:szCs w:val="24"/>
        </w:rPr>
        <w:t>deep learning</w:t>
      </w:r>
      <w:r w:rsidRPr="003C22AA">
        <w:rPr>
          <w:rFonts w:asciiTheme="majorBidi" w:hAnsiTheme="majorBidi" w:cstheme="majorBidi"/>
          <w:sz w:val="24"/>
          <w:szCs w:val="24"/>
        </w:rPr>
        <w:t xml:space="preserve"> avec les deux modèle</w:t>
      </w:r>
      <w:r>
        <w:rPr>
          <w:rFonts w:asciiTheme="majorBidi" w:hAnsiTheme="majorBidi" w:cstheme="majorBidi"/>
          <w:sz w:val="24"/>
          <w:szCs w:val="24"/>
        </w:rPr>
        <w:t>s</w:t>
      </w:r>
      <w:r w:rsidRPr="003C22AA">
        <w:rPr>
          <w:rFonts w:asciiTheme="majorBidi" w:hAnsiTheme="majorBidi" w:cstheme="majorBidi"/>
          <w:sz w:val="24"/>
          <w:szCs w:val="24"/>
        </w:rPr>
        <w:t xml:space="preserve"> : HybMLP </w:t>
      </w:r>
      <w:r>
        <w:rPr>
          <w:rFonts w:asciiTheme="majorBidi" w:hAnsiTheme="majorBidi" w:cstheme="majorBidi"/>
          <w:sz w:val="24"/>
          <w:szCs w:val="24"/>
        </w:rPr>
        <w:t xml:space="preserve">(hybridation des algorithmes collaboratif et basé contenu) </w:t>
      </w:r>
      <w:r w:rsidRPr="003C22AA">
        <w:rPr>
          <w:rFonts w:asciiTheme="majorBidi" w:hAnsiTheme="majorBidi" w:cstheme="majorBidi"/>
          <w:sz w:val="24"/>
          <w:szCs w:val="24"/>
        </w:rPr>
        <w:t>et SocHybMLP</w:t>
      </w:r>
      <w:r>
        <w:rPr>
          <w:rFonts w:asciiTheme="majorBidi" w:hAnsiTheme="majorBidi" w:cstheme="majorBidi"/>
          <w:sz w:val="24"/>
          <w:szCs w:val="24"/>
        </w:rPr>
        <w:t xml:space="preserve"> (complémente le modèle HybMLP par l’information sociale)</w:t>
      </w:r>
      <w:r w:rsidRPr="003C22AA">
        <w:rPr>
          <w:rFonts w:asciiTheme="majorBidi" w:hAnsiTheme="majorBidi" w:cstheme="majorBidi"/>
          <w:sz w:val="24"/>
          <w:szCs w:val="24"/>
        </w:rPr>
        <w:t>.</w:t>
      </w:r>
    </w:p>
    <w:p w:rsidR="007259B4" w:rsidRPr="003C22AA" w:rsidRDefault="007259B4" w:rsidP="009B2DE8">
      <w:pPr>
        <w:ind w:firstLine="567"/>
        <w:jc w:val="both"/>
        <w:rPr>
          <w:rFonts w:asciiTheme="majorBidi" w:hAnsiTheme="majorBidi" w:cstheme="majorBidi"/>
          <w:sz w:val="24"/>
          <w:szCs w:val="24"/>
        </w:rPr>
      </w:pPr>
      <w:r w:rsidRPr="003C22AA">
        <w:rPr>
          <w:rFonts w:asciiTheme="majorBidi" w:hAnsiTheme="majorBidi" w:cstheme="majorBidi"/>
          <w:sz w:val="24"/>
          <w:szCs w:val="24"/>
        </w:rPr>
        <w:t xml:space="preserve">Afin d’évaluer notre approche, nous avons effectué plusieurs tests en utilisant </w:t>
      </w:r>
      <w:r>
        <w:rPr>
          <w:rFonts w:asciiTheme="majorBidi" w:hAnsiTheme="majorBidi" w:cstheme="majorBidi"/>
          <w:sz w:val="24"/>
          <w:szCs w:val="24"/>
        </w:rPr>
        <w:t>trois</w:t>
      </w:r>
      <w:r w:rsidRPr="003C22AA">
        <w:rPr>
          <w:rFonts w:asciiTheme="majorBidi" w:hAnsiTheme="majorBidi" w:cstheme="majorBidi"/>
          <w:sz w:val="24"/>
          <w:szCs w:val="24"/>
        </w:rPr>
        <w:t xml:space="preserve"> bases </w:t>
      </w:r>
      <w:r>
        <w:rPr>
          <w:rFonts w:asciiTheme="majorBidi" w:hAnsiTheme="majorBidi" w:cstheme="majorBidi"/>
          <w:sz w:val="24"/>
          <w:szCs w:val="24"/>
        </w:rPr>
        <w:t xml:space="preserve">de données : </w:t>
      </w:r>
      <w:r w:rsidRPr="003C22AA">
        <w:rPr>
          <w:rFonts w:asciiTheme="majorBidi" w:hAnsiTheme="majorBidi" w:cstheme="majorBidi"/>
          <w:sz w:val="24"/>
          <w:szCs w:val="24"/>
        </w:rPr>
        <w:t>Film Trust</w:t>
      </w:r>
      <w:r>
        <w:rPr>
          <w:rFonts w:asciiTheme="majorBidi" w:hAnsiTheme="majorBidi" w:cstheme="majorBidi"/>
          <w:sz w:val="24"/>
          <w:szCs w:val="24"/>
        </w:rPr>
        <w:t xml:space="preserve">, </w:t>
      </w:r>
      <w:r w:rsidRPr="003C22AA">
        <w:rPr>
          <w:rFonts w:asciiTheme="majorBidi" w:hAnsiTheme="majorBidi" w:cstheme="majorBidi"/>
          <w:sz w:val="24"/>
          <w:szCs w:val="24"/>
        </w:rPr>
        <w:t>MoviLens 1M</w:t>
      </w:r>
      <w:r>
        <w:rPr>
          <w:rFonts w:asciiTheme="majorBidi" w:hAnsiTheme="majorBidi" w:cstheme="majorBidi"/>
          <w:sz w:val="24"/>
          <w:szCs w:val="24"/>
        </w:rPr>
        <w:t xml:space="preserve"> et</w:t>
      </w:r>
      <w:r w:rsidRPr="003C22AA">
        <w:rPr>
          <w:rFonts w:asciiTheme="majorBidi" w:hAnsiTheme="majorBidi" w:cstheme="majorBidi"/>
          <w:sz w:val="24"/>
          <w:szCs w:val="24"/>
        </w:rPr>
        <w:t xml:space="preserve"> Yelp. Les résultats ont montré une amélioration des performances de </w:t>
      </w:r>
      <w:r w:rsidR="00986949" w:rsidRPr="003C22AA">
        <w:rPr>
          <w:rFonts w:asciiTheme="majorBidi" w:hAnsiTheme="majorBidi" w:cstheme="majorBidi"/>
          <w:sz w:val="24"/>
          <w:szCs w:val="24"/>
        </w:rPr>
        <w:t>l’algorithme hybride</w:t>
      </w:r>
      <w:r w:rsidRPr="003C22AA">
        <w:rPr>
          <w:rFonts w:asciiTheme="majorBidi" w:hAnsiTheme="majorBidi" w:cstheme="majorBidi"/>
          <w:sz w:val="24"/>
          <w:szCs w:val="24"/>
        </w:rPr>
        <w:t xml:space="preserve"> SocHybmlp comparé à l’algorithme de </w:t>
      </w:r>
      <w:r>
        <w:rPr>
          <w:rFonts w:asciiTheme="majorBidi" w:hAnsiTheme="majorBidi" w:cstheme="majorBidi"/>
          <w:sz w:val="24"/>
          <w:szCs w:val="24"/>
        </w:rPr>
        <w:t xml:space="preserve">filtrage </w:t>
      </w:r>
      <w:r w:rsidR="00986949">
        <w:rPr>
          <w:rFonts w:asciiTheme="majorBidi" w:hAnsiTheme="majorBidi" w:cstheme="majorBidi"/>
          <w:sz w:val="24"/>
          <w:szCs w:val="24"/>
        </w:rPr>
        <w:t>collaboratif</w:t>
      </w:r>
      <w:r w:rsidR="00986949" w:rsidRPr="003C22AA">
        <w:rPr>
          <w:rFonts w:asciiTheme="majorBidi" w:hAnsiTheme="majorBidi" w:cstheme="majorBidi"/>
          <w:sz w:val="24"/>
          <w:szCs w:val="24"/>
        </w:rPr>
        <w:t xml:space="preserve"> sous</w:t>
      </w:r>
      <w:r w:rsidRPr="003C22AA">
        <w:rPr>
          <w:rFonts w:asciiTheme="majorBidi" w:hAnsiTheme="majorBidi" w:cstheme="majorBidi"/>
          <w:sz w:val="24"/>
          <w:szCs w:val="24"/>
        </w:rPr>
        <w:t xml:space="preserve"> la même architecture avec les métriques HR et NDCG</w:t>
      </w:r>
      <w:r>
        <w:rPr>
          <w:rFonts w:asciiTheme="majorBidi" w:hAnsiTheme="majorBidi" w:cstheme="majorBidi"/>
          <w:sz w:val="24"/>
          <w:szCs w:val="24"/>
        </w:rPr>
        <w:t xml:space="preserve"> ainsi qu’une amélioration de prédiction en intégrant </w:t>
      </w:r>
      <w:r w:rsidR="00986949">
        <w:rPr>
          <w:rFonts w:asciiTheme="majorBidi" w:hAnsiTheme="majorBidi" w:cstheme="majorBidi"/>
          <w:sz w:val="24"/>
          <w:szCs w:val="24"/>
        </w:rPr>
        <w:t>l’information contextuelle</w:t>
      </w:r>
      <w:r w:rsidRPr="003C22AA">
        <w:rPr>
          <w:rFonts w:asciiTheme="majorBidi" w:hAnsiTheme="majorBidi" w:cstheme="majorBidi"/>
          <w:sz w:val="24"/>
          <w:szCs w:val="24"/>
        </w:rPr>
        <w:t>.</w:t>
      </w:r>
    </w:p>
    <w:p w:rsidR="007259B4" w:rsidRPr="003C22AA" w:rsidRDefault="007259B4" w:rsidP="009B2DE8">
      <w:pPr>
        <w:ind w:firstLine="567"/>
        <w:jc w:val="both"/>
        <w:rPr>
          <w:rFonts w:asciiTheme="majorBidi" w:hAnsiTheme="majorBidi" w:cstheme="majorBidi"/>
          <w:sz w:val="24"/>
          <w:szCs w:val="24"/>
        </w:rPr>
      </w:pPr>
      <w:r>
        <w:rPr>
          <w:rFonts w:asciiTheme="majorBidi" w:hAnsiTheme="majorBidi" w:cstheme="majorBidi"/>
          <w:sz w:val="24"/>
          <w:szCs w:val="24"/>
        </w:rPr>
        <w:t>Comme perspectives à ce</w:t>
      </w:r>
      <w:r w:rsidRPr="003C22AA">
        <w:rPr>
          <w:rFonts w:asciiTheme="majorBidi" w:hAnsiTheme="majorBidi" w:cstheme="majorBidi"/>
          <w:sz w:val="24"/>
          <w:szCs w:val="24"/>
        </w:rPr>
        <w:t xml:space="preserve"> travail, nous envisageons d'abord d'évaluer nos méthodes en utilisant d'autres bases de données</w:t>
      </w:r>
      <w:r>
        <w:rPr>
          <w:rFonts w:asciiTheme="majorBidi" w:hAnsiTheme="majorBidi" w:cstheme="majorBidi"/>
          <w:sz w:val="24"/>
          <w:szCs w:val="24"/>
        </w:rPr>
        <w:t> ;</w:t>
      </w:r>
      <w:r w:rsidRPr="003C22AA">
        <w:rPr>
          <w:rFonts w:asciiTheme="majorBidi" w:hAnsiTheme="majorBidi" w:cstheme="majorBidi"/>
          <w:sz w:val="24"/>
          <w:szCs w:val="24"/>
        </w:rPr>
        <w:t xml:space="preserve"> </w:t>
      </w:r>
      <w:r>
        <w:rPr>
          <w:rFonts w:asciiTheme="majorBidi" w:hAnsiTheme="majorBidi" w:cstheme="majorBidi"/>
          <w:sz w:val="24"/>
          <w:szCs w:val="24"/>
        </w:rPr>
        <w:t>é</w:t>
      </w:r>
      <w:r w:rsidRPr="003C22AA">
        <w:rPr>
          <w:rFonts w:asciiTheme="majorBidi" w:hAnsiTheme="majorBidi" w:cstheme="majorBidi"/>
          <w:sz w:val="24"/>
          <w:szCs w:val="24"/>
        </w:rPr>
        <w:t>valuer notre système en conditions réelles pour recueillir les commentaires des utilisateur</w:t>
      </w:r>
      <w:r>
        <w:rPr>
          <w:rFonts w:asciiTheme="majorBidi" w:hAnsiTheme="majorBidi" w:cstheme="majorBidi"/>
          <w:sz w:val="24"/>
          <w:szCs w:val="24"/>
        </w:rPr>
        <w:t>s sur les recommandations effectuées ; et</w:t>
      </w:r>
      <w:r w:rsidRPr="003C22AA">
        <w:rPr>
          <w:rFonts w:asciiTheme="majorBidi" w:hAnsiTheme="majorBidi" w:cstheme="majorBidi"/>
          <w:sz w:val="24"/>
          <w:szCs w:val="24"/>
        </w:rPr>
        <w:t xml:space="preserve"> </w:t>
      </w:r>
      <w:r>
        <w:rPr>
          <w:rFonts w:asciiTheme="majorBidi" w:hAnsiTheme="majorBidi" w:cstheme="majorBidi"/>
          <w:sz w:val="24"/>
          <w:szCs w:val="24"/>
        </w:rPr>
        <w:t>e</w:t>
      </w:r>
      <w:r w:rsidRPr="003C22AA">
        <w:rPr>
          <w:rFonts w:asciiTheme="majorBidi" w:hAnsiTheme="majorBidi" w:cstheme="majorBidi"/>
          <w:sz w:val="24"/>
          <w:szCs w:val="24"/>
        </w:rPr>
        <w:t>nfin, utiliser d'autres architectures d’apprentissage profond comme un réseau de neurones convolutifs pour la combinaison des deux modèle</w:t>
      </w:r>
      <w:r>
        <w:rPr>
          <w:rFonts w:asciiTheme="majorBidi" w:hAnsiTheme="majorBidi" w:cstheme="majorBidi"/>
          <w:sz w:val="24"/>
          <w:szCs w:val="24"/>
        </w:rPr>
        <w:t>s</w:t>
      </w:r>
      <w:r w:rsidRPr="003C22AA">
        <w:rPr>
          <w:rFonts w:asciiTheme="majorBidi" w:hAnsiTheme="majorBidi" w:cstheme="majorBidi"/>
          <w:sz w:val="24"/>
          <w:szCs w:val="24"/>
        </w:rPr>
        <w:t xml:space="preserve"> présenté</w:t>
      </w:r>
      <w:r>
        <w:rPr>
          <w:rFonts w:asciiTheme="majorBidi" w:hAnsiTheme="majorBidi" w:cstheme="majorBidi"/>
          <w:sz w:val="24"/>
          <w:szCs w:val="24"/>
        </w:rPr>
        <w:t>s</w:t>
      </w:r>
      <w:r w:rsidRPr="003C22AA">
        <w:rPr>
          <w:rFonts w:asciiTheme="majorBidi" w:hAnsiTheme="majorBidi" w:cstheme="majorBidi"/>
          <w:sz w:val="24"/>
          <w:szCs w:val="24"/>
        </w:rPr>
        <w:t xml:space="preserve"> précédemment.</w:t>
      </w:r>
    </w:p>
    <w:p w:rsidR="007259B4" w:rsidRPr="003C22AA" w:rsidRDefault="007259B4" w:rsidP="009B2DE8">
      <w:pPr>
        <w:ind w:firstLine="567"/>
        <w:jc w:val="both"/>
        <w:rPr>
          <w:rFonts w:asciiTheme="majorBidi" w:hAnsiTheme="majorBidi" w:cstheme="majorBidi"/>
          <w:sz w:val="24"/>
          <w:szCs w:val="24"/>
        </w:rPr>
      </w:pPr>
    </w:p>
    <w:p w:rsidR="00BE7E47" w:rsidRDefault="00BE7E47">
      <w:pPr>
        <w:rPr>
          <w:sz w:val="24"/>
          <w:szCs w:val="24"/>
        </w:rPr>
      </w:pPr>
    </w:p>
    <w:p w:rsidR="00BE7E47" w:rsidRDefault="00BE7E47">
      <w:pPr>
        <w:rPr>
          <w:sz w:val="24"/>
          <w:szCs w:val="24"/>
        </w:rPr>
      </w:pPr>
    </w:p>
    <w:p w:rsidR="00BE7E47" w:rsidRDefault="00BE7E47">
      <w:pPr>
        <w:rPr>
          <w:sz w:val="24"/>
          <w:szCs w:val="24"/>
        </w:rPr>
      </w:pPr>
    </w:p>
    <w:p w:rsidR="00BE7E47" w:rsidRDefault="00BE7E47">
      <w:pPr>
        <w:rPr>
          <w:sz w:val="24"/>
          <w:szCs w:val="24"/>
        </w:rPr>
      </w:pPr>
    </w:p>
    <w:p w:rsidR="00BE7E47" w:rsidRDefault="00BE7E47">
      <w:pPr>
        <w:rPr>
          <w:sz w:val="24"/>
          <w:szCs w:val="24"/>
        </w:rPr>
      </w:pPr>
    </w:p>
    <w:p w:rsidR="00BE7E47" w:rsidRDefault="00BE7E47">
      <w:pPr>
        <w:rPr>
          <w:sz w:val="24"/>
          <w:szCs w:val="24"/>
        </w:rPr>
      </w:pPr>
    </w:p>
    <w:p w:rsidR="00BE7E47" w:rsidRDefault="00BE7E47">
      <w:pPr>
        <w:rPr>
          <w:sz w:val="24"/>
          <w:szCs w:val="24"/>
        </w:rPr>
      </w:pPr>
    </w:p>
    <w:p w:rsidR="00BE7E47" w:rsidRDefault="00BE7E47">
      <w:pPr>
        <w:rPr>
          <w:sz w:val="24"/>
          <w:szCs w:val="24"/>
        </w:rPr>
      </w:pPr>
    </w:p>
    <w:p w:rsidR="00BE7E47" w:rsidRDefault="00BE7E47">
      <w:pPr>
        <w:rPr>
          <w:sz w:val="24"/>
          <w:szCs w:val="24"/>
        </w:rPr>
      </w:pPr>
    </w:p>
    <w:p w:rsidR="006A26F2" w:rsidRDefault="006A26F2">
      <w:pPr>
        <w:rPr>
          <w:sz w:val="24"/>
          <w:szCs w:val="24"/>
        </w:rPr>
      </w:pPr>
    </w:p>
    <w:p w:rsidR="00061194" w:rsidRDefault="00061194">
      <w:pPr>
        <w:rPr>
          <w:sz w:val="24"/>
          <w:szCs w:val="24"/>
        </w:rPr>
      </w:pPr>
    </w:p>
    <w:p w:rsidR="006A26F2" w:rsidRDefault="006A26F2">
      <w:pPr>
        <w:rPr>
          <w:sz w:val="24"/>
          <w:szCs w:val="24"/>
        </w:rPr>
      </w:pPr>
    </w:p>
    <w:p w:rsidR="005C1478" w:rsidRDefault="005C1478">
      <w:pPr>
        <w:rPr>
          <w:sz w:val="24"/>
          <w:szCs w:val="24"/>
        </w:rPr>
      </w:pPr>
    </w:p>
    <w:p w:rsidR="00B728C2" w:rsidRPr="00FD26ED" w:rsidRDefault="00B728C2" w:rsidP="00A62257">
      <w:pPr>
        <w:spacing w:line="16" w:lineRule="atLeast"/>
        <w:jc w:val="center"/>
        <w:rPr>
          <w:rFonts w:asciiTheme="majorBidi" w:hAnsiTheme="majorBidi" w:cstheme="majorBidi"/>
          <w:b/>
          <w:bCs/>
          <w:i/>
          <w:sz w:val="48"/>
          <w:szCs w:val="44"/>
        </w:rPr>
      </w:pPr>
      <w:r w:rsidRPr="00FD26ED">
        <w:rPr>
          <w:rFonts w:asciiTheme="majorBidi" w:hAnsiTheme="majorBidi" w:cstheme="majorBidi"/>
          <w:b/>
          <w:bCs/>
          <w:i/>
          <w:sz w:val="44"/>
          <w:szCs w:val="40"/>
        </w:rPr>
        <w:lastRenderedPageBreak/>
        <w:t>REFER</w:t>
      </w:r>
      <w:bookmarkStart w:id="0" w:name="_GoBack"/>
      <w:bookmarkEnd w:id="0"/>
      <w:r w:rsidRPr="00FD26ED">
        <w:rPr>
          <w:rFonts w:asciiTheme="majorBidi" w:hAnsiTheme="majorBidi" w:cstheme="majorBidi"/>
          <w:b/>
          <w:bCs/>
          <w:i/>
          <w:sz w:val="44"/>
          <w:szCs w:val="40"/>
        </w:rPr>
        <w:t>ENCES</w:t>
      </w:r>
    </w:p>
    <w:p w:rsidR="00B728C2" w:rsidRPr="00DA5C6B" w:rsidRDefault="002435A5" w:rsidP="00B728C2">
      <w:pPr>
        <w:spacing w:line="16" w:lineRule="atLeast"/>
        <w:jc w:val="both"/>
        <w:rPr>
          <w:rFonts w:asciiTheme="majorBidi" w:hAnsiTheme="majorBidi" w:cstheme="majorBidi"/>
          <w:sz w:val="24"/>
          <w:szCs w:val="24"/>
        </w:rPr>
      </w:pPr>
      <w:r w:rsidRPr="00DA5C6B">
        <w:rPr>
          <w:rFonts w:asciiTheme="majorBidi" w:hAnsiTheme="majorBidi" w:cstheme="majorBidi"/>
          <w:sz w:val="24"/>
          <w:szCs w:val="24"/>
        </w:rPr>
        <w:t xml:space="preserve">[1] </w:t>
      </w:r>
      <w:r w:rsidR="00DA5C6B" w:rsidRPr="00DA5C6B">
        <w:rPr>
          <w:rFonts w:ascii="Times New Roman" w:hAnsi="Times New Roman" w:cs="Times New Roman"/>
          <w:sz w:val="24"/>
          <w:szCs w:val="24"/>
        </w:rPr>
        <w:t>Poonam</w:t>
      </w:r>
      <w:r w:rsidR="00B25D98">
        <w:rPr>
          <w:rFonts w:ascii="Times New Roman" w:hAnsi="Times New Roman" w:cs="Times New Roman"/>
          <w:sz w:val="24"/>
          <w:szCs w:val="24"/>
        </w:rPr>
        <w:t>,</w:t>
      </w:r>
      <w:r w:rsidR="00DA5C6B" w:rsidRPr="00DA5C6B">
        <w:rPr>
          <w:rFonts w:ascii="Times New Roman" w:hAnsi="Times New Roman" w:cs="Times New Roman"/>
          <w:sz w:val="24"/>
          <w:szCs w:val="24"/>
        </w:rPr>
        <w:t xml:space="preserve"> B.</w:t>
      </w:r>
      <w:r w:rsidR="00B25D98">
        <w:rPr>
          <w:rFonts w:ascii="Times New Roman" w:hAnsi="Times New Roman" w:cs="Times New Roman"/>
          <w:sz w:val="24"/>
          <w:szCs w:val="24"/>
        </w:rPr>
        <w:t>,</w:t>
      </w:r>
      <w:r w:rsidR="00DA5C6B" w:rsidRPr="00DA5C6B">
        <w:rPr>
          <w:rFonts w:ascii="Times New Roman" w:hAnsi="Times New Roman" w:cs="Times New Roman"/>
          <w:sz w:val="24"/>
          <w:szCs w:val="24"/>
        </w:rPr>
        <w:t xml:space="preserve"> Thorat, R.</w:t>
      </w:r>
      <w:r w:rsidR="00B25D98">
        <w:rPr>
          <w:rFonts w:ascii="Times New Roman" w:hAnsi="Times New Roman" w:cs="Times New Roman"/>
          <w:sz w:val="24"/>
          <w:szCs w:val="24"/>
        </w:rPr>
        <w:t>,</w:t>
      </w:r>
      <w:r w:rsidR="00DA5C6B" w:rsidRPr="00DA5C6B">
        <w:rPr>
          <w:rFonts w:ascii="Times New Roman" w:hAnsi="Times New Roman" w:cs="Times New Roman"/>
          <w:sz w:val="24"/>
          <w:szCs w:val="24"/>
        </w:rPr>
        <w:t>Goudar,</w:t>
      </w:r>
      <w:r w:rsidR="00B25D98" w:rsidRPr="00B25D98">
        <w:rPr>
          <w:rFonts w:ascii="Times New Roman" w:hAnsi="Times New Roman" w:cs="Times New Roman"/>
          <w:sz w:val="24"/>
          <w:szCs w:val="24"/>
        </w:rPr>
        <w:t xml:space="preserve"> </w:t>
      </w:r>
      <w:r w:rsidR="00B25D98">
        <w:rPr>
          <w:rFonts w:ascii="Times New Roman" w:hAnsi="Times New Roman" w:cs="Times New Roman"/>
          <w:sz w:val="24"/>
          <w:szCs w:val="24"/>
        </w:rPr>
        <w:t>M.,</w:t>
      </w:r>
      <w:r w:rsidR="00AC6FBE">
        <w:rPr>
          <w:rFonts w:ascii="Times New Roman" w:hAnsi="Times New Roman" w:cs="Times New Roman"/>
          <w:sz w:val="24"/>
          <w:szCs w:val="24"/>
        </w:rPr>
        <w:t xml:space="preserve"> Sunita, </w:t>
      </w:r>
      <w:r w:rsidR="00DA5C6B" w:rsidRPr="00DA5C6B">
        <w:rPr>
          <w:rFonts w:ascii="Times New Roman" w:hAnsi="Times New Roman" w:cs="Times New Roman"/>
          <w:sz w:val="24"/>
          <w:szCs w:val="24"/>
        </w:rPr>
        <w:t>B. Collaborative Filtering, Content-based Filtering and Hybrid Recommendation System, International Journal of Computer Applications (0975 – 8887) Volume 110 – No. 4, January 2015</w:t>
      </w:r>
    </w:p>
    <w:p w:rsidR="00535615" w:rsidRPr="00F85942" w:rsidRDefault="00B728C2" w:rsidP="00535615">
      <w:pPr>
        <w:spacing w:after="200" w:line="16" w:lineRule="atLeast"/>
        <w:jc w:val="both"/>
        <w:rPr>
          <w:rFonts w:ascii="Times New Roman" w:hAnsi="Times New Roman" w:cs="Times New Roman"/>
          <w:sz w:val="24"/>
          <w:szCs w:val="24"/>
        </w:rPr>
      </w:pPr>
      <w:r w:rsidRPr="00F85942">
        <w:rPr>
          <w:rFonts w:ascii="Times New Roman" w:hAnsi="Times New Roman" w:cs="Times New Roman"/>
          <w:sz w:val="24"/>
          <w:szCs w:val="24"/>
        </w:rPr>
        <w:t>[2</w:t>
      </w:r>
      <w:r w:rsidR="002435A5" w:rsidRPr="00F85942">
        <w:rPr>
          <w:rFonts w:ascii="Times New Roman" w:hAnsi="Times New Roman" w:cs="Times New Roman"/>
          <w:sz w:val="24"/>
          <w:szCs w:val="24"/>
        </w:rPr>
        <w:t xml:space="preserve">] </w:t>
      </w:r>
      <w:r w:rsidR="003559A1" w:rsidRPr="003559A1">
        <w:rPr>
          <w:rFonts w:ascii="Times New Roman" w:hAnsi="Times New Roman" w:cs="Times New Roman"/>
          <w:sz w:val="24"/>
          <w:szCs w:val="24"/>
        </w:rPr>
        <w:t>Rui</w:t>
      </w:r>
      <w:r w:rsidR="00C50137">
        <w:rPr>
          <w:rFonts w:ascii="Times New Roman" w:hAnsi="Times New Roman" w:cs="Times New Roman"/>
          <w:sz w:val="24"/>
          <w:szCs w:val="24"/>
        </w:rPr>
        <w:t>, C.</w:t>
      </w:r>
      <w:r w:rsidR="0053102B">
        <w:rPr>
          <w:rFonts w:ascii="Times New Roman" w:hAnsi="Times New Roman" w:cs="Times New Roman"/>
          <w:sz w:val="24"/>
          <w:szCs w:val="24"/>
        </w:rPr>
        <w:t>, Qingyi</w:t>
      </w:r>
      <w:r w:rsidR="00D1582B">
        <w:rPr>
          <w:rFonts w:ascii="Times New Roman" w:hAnsi="Times New Roman" w:cs="Times New Roman"/>
          <w:sz w:val="24"/>
          <w:szCs w:val="24"/>
        </w:rPr>
        <w:t>,</w:t>
      </w:r>
      <w:r w:rsidR="0053102B">
        <w:rPr>
          <w:rFonts w:ascii="Times New Roman" w:hAnsi="Times New Roman" w:cs="Times New Roman"/>
          <w:sz w:val="24"/>
          <w:szCs w:val="24"/>
        </w:rPr>
        <w:t xml:space="preserve"> </w:t>
      </w:r>
      <w:r w:rsidR="00C50137">
        <w:rPr>
          <w:rFonts w:ascii="Times New Roman" w:hAnsi="Times New Roman" w:cs="Times New Roman"/>
          <w:sz w:val="24"/>
          <w:szCs w:val="24"/>
        </w:rPr>
        <w:t>H.</w:t>
      </w:r>
      <w:r w:rsidR="0053102B">
        <w:rPr>
          <w:rFonts w:ascii="Times New Roman" w:hAnsi="Times New Roman" w:cs="Times New Roman"/>
          <w:sz w:val="24"/>
          <w:szCs w:val="24"/>
        </w:rPr>
        <w:t>, Yan-Shuo, C.</w:t>
      </w:r>
      <w:r w:rsidR="007126D0">
        <w:rPr>
          <w:rFonts w:ascii="Times New Roman" w:hAnsi="Times New Roman" w:cs="Times New Roman"/>
          <w:sz w:val="24"/>
          <w:szCs w:val="24"/>
        </w:rPr>
        <w:t>, Bo, W., Lei, Z.</w:t>
      </w:r>
      <w:r w:rsidR="003559A1" w:rsidRPr="003559A1">
        <w:rPr>
          <w:rFonts w:ascii="Times New Roman" w:hAnsi="Times New Roman" w:cs="Times New Roman"/>
          <w:sz w:val="24"/>
          <w:szCs w:val="24"/>
        </w:rPr>
        <w:t xml:space="preserve">, </w:t>
      </w:r>
      <w:r w:rsidR="007126D0">
        <w:rPr>
          <w:rFonts w:ascii="Times New Roman" w:hAnsi="Times New Roman" w:cs="Times New Roman"/>
          <w:sz w:val="24"/>
          <w:szCs w:val="24"/>
        </w:rPr>
        <w:t>Xiangjie, K</w:t>
      </w:r>
      <w:r w:rsidR="002E319A" w:rsidRPr="00F85942">
        <w:rPr>
          <w:rFonts w:ascii="Times New Roman" w:hAnsi="Times New Roman" w:cs="Times New Roman"/>
          <w:sz w:val="24"/>
          <w:szCs w:val="24"/>
        </w:rPr>
        <w:t>. A Survey of Collaborative Filtering-Based Recommender System</w:t>
      </w:r>
      <w:r w:rsidR="00DE7F09" w:rsidRPr="00F85942">
        <w:rPr>
          <w:rFonts w:ascii="Times New Roman" w:hAnsi="Times New Roman" w:cs="Times New Roman"/>
          <w:sz w:val="24"/>
          <w:szCs w:val="24"/>
        </w:rPr>
        <w:t>s</w:t>
      </w:r>
      <w:r w:rsidR="002E319A" w:rsidRPr="00F85942">
        <w:rPr>
          <w:rFonts w:ascii="Times New Roman" w:hAnsi="Times New Roman" w:cs="Times New Roman"/>
          <w:sz w:val="24"/>
          <w:szCs w:val="24"/>
        </w:rPr>
        <w:t> : From Traditional Methods to Hybrid Methods Based on Social Networks</w:t>
      </w:r>
      <w:r w:rsidR="00B64E81" w:rsidRPr="00F85942">
        <w:rPr>
          <w:rFonts w:ascii="Times New Roman" w:hAnsi="Times New Roman" w:cs="Times New Roman"/>
          <w:sz w:val="24"/>
          <w:szCs w:val="24"/>
        </w:rPr>
        <w:t>.</w:t>
      </w:r>
      <w:r w:rsidR="00F85942" w:rsidRPr="00F85942">
        <w:rPr>
          <w:rFonts w:ascii="Times New Roman" w:hAnsi="Times New Roman" w:cs="Times New Roman"/>
          <w:sz w:val="24"/>
          <w:szCs w:val="24"/>
        </w:rPr>
        <w:t>IEEE November 19, 2018.</w:t>
      </w:r>
    </w:p>
    <w:p w:rsidR="00B728C2" w:rsidRPr="00B930AC" w:rsidRDefault="00B728C2" w:rsidP="00535615">
      <w:pPr>
        <w:spacing w:after="200" w:line="16" w:lineRule="atLeast"/>
        <w:jc w:val="both"/>
        <w:rPr>
          <w:rFonts w:ascii="Times New Roman" w:hAnsi="Times New Roman" w:cs="Times New Roman"/>
          <w:b/>
          <w:bCs/>
          <w:iCs/>
          <w:sz w:val="24"/>
          <w:szCs w:val="24"/>
        </w:rPr>
      </w:pPr>
      <w:r w:rsidRPr="00B930AC">
        <w:rPr>
          <w:rFonts w:ascii="Times New Roman" w:hAnsi="Times New Roman" w:cs="Times New Roman"/>
          <w:sz w:val="24"/>
          <w:szCs w:val="24"/>
        </w:rPr>
        <w:t xml:space="preserve">[3] </w:t>
      </w:r>
      <w:r w:rsidR="00F81B6A">
        <w:rPr>
          <w:rFonts w:ascii="Times New Roman" w:hAnsi="Times New Roman" w:cs="Times New Roman"/>
        </w:rPr>
        <w:t>Lipi</w:t>
      </w:r>
      <w:r w:rsidR="00612F2A">
        <w:rPr>
          <w:rFonts w:ascii="Times New Roman" w:hAnsi="Times New Roman" w:cs="Times New Roman"/>
        </w:rPr>
        <w:t xml:space="preserve">, </w:t>
      </w:r>
      <w:r w:rsidR="00F81B6A">
        <w:rPr>
          <w:rFonts w:ascii="Times New Roman" w:hAnsi="Times New Roman" w:cs="Times New Roman"/>
        </w:rPr>
        <w:t>S</w:t>
      </w:r>
      <w:r w:rsidR="00612F2A">
        <w:rPr>
          <w:rFonts w:ascii="Times New Roman" w:hAnsi="Times New Roman" w:cs="Times New Roman"/>
        </w:rPr>
        <w:t>.</w:t>
      </w:r>
      <w:r w:rsidR="00F81B6A">
        <w:rPr>
          <w:rFonts w:ascii="Times New Roman" w:hAnsi="Times New Roman" w:cs="Times New Roman"/>
        </w:rPr>
        <w:t>, Hetal</w:t>
      </w:r>
      <w:r w:rsidR="00612F2A">
        <w:rPr>
          <w:rFonts w:ascii="Times New Roman" w:hAnsi="Times New Roman" w:cs="Times New Roman"/>
        </w:rPr>
        <w:t>, G.,</w:t>
      </w:r>
      <w:r w:rsidR="00F81B6A">
        <w:rPr>
          <w:rFonts w:ascii="Times New Roman" w:hAnsi="Times New Roman" w:cs="Times New Roman"/>
        </w:rPr>
        <w:t xml:space="preserve"> Prem</w:t>
      </w:r>
      <w:r w:rsidR="00612F2A">
        <w:rPr>
          <w:rFonts w:ascii="Times New Roman" w:hAnsi="Times New Roman" w:cs="Times New Roman"/>
        </w:rPr>
        <w:t>, B</w:t>
      </w:r>
      <w:r w:rsidRPr="00B930AC">
        <w:rPr>
          <w:rFonts w:ascii="Times New Roman" w:hAnsi="Times New Roman" w:cs="Times New Roman"/>
          <w:sz w:val="24"/>
          <w:szCs w:val="24"/>
        </w:rPr>
        <w:t>.</w:t>
      </w:r>
      <w:r w:rsidR="00B930AC">
        <w:rPr>
          <w:rFonts w:ascii="Times New Roman" w:hAnsi="Times New Roman" w:cs="Times New Roman"/>
        </w:rPr>
        <w:t xml:space="preserve"> </w:t>
      </w:r>
      <w:r w:rsidR="0013204D" w:rsidRPr="00B930AC">
        <w:rPr>
          <w:rFonts w:ascii="Times New Roman" w:hAnsi="Times New Roman" w:cs="Times New Roman"/>
        </w:rPr>
        <w:t>Survey on Recommendation System. International Journal of Computer Applications (0975 – 8887) Volume 137 – No.7, March 2016</w:t>
      </w:r>
      <w:r w:rsidR="0067563E" w:rsidRPr="00B930AC">
        <w:rPr>
          <w:rFonts w:ascii="Times New Roman" w:hAnsi="Times New Roman" w:cs="Times New Roman"/>
        </w:rPr>
        <w:t>.</w:t>
      </w:r>
    </w:p>
    <w:p w:rsidR="00B728C2" w:rsidRPr="003B03B4" w:rsidRDefault="00B728C2" w:rsidP="00B728C2">
      <w:pPr>
        <w:spacing w:line="16" w:lineRule="atLeast"/>
        <w:jc w:val="both"/>
        <w:rPr>
          <w:rFonts w:ascii="Times New Roman" w:hAnsi="Times New Roman" w:cs="Times New Roman"/>
          <w:sz w:val="24"/>
          <w:szCs w:val="24"/>
        </w:rPr>
      </w:pPr>
      <w:r w:rsidRPr="003B03B4">
        <w:rPr>
          <w:rFonts w:ascii="Times New Roman" w:hAnsi="Times New Roman" w:cs="Times New Roman"/>
          <w:sz w:val="24"/>
          <w:szCs w:val="24"/>
        </w:rPr>
        <w:t>[4]</w:t>
      </w:r>
      <w:r w:rsidR="00DB3583" w:rsidRPr="003B03B4">
        <w:rPr>
          <w:rFonts w:ascii="Times New Roman" w:hAnsi="Times New Roman" w:cs="Times New Roman"/>
          <w:sz w:val="24"/>
          <w:szCs w:val="24"/>
        </w:rPr>
        <w:t xml:space="preserve"> </w:t>
      </w:r>
      <w:r w:rsidR="009C6EC2" w:rsidRPr="003B03B4">
        <w:rPr>
          <w:rFonts w:ascii="Times New Roman" w:hAnsi="Times New Roman" w:cs="Times New Roman"/>
          <w:sz w:val="24"/>
          <w:szCs w:val="24"/>
        </w:rPr>
        <w:t>Gasmi</w:t>
      </w:r>
      <w:r w:rsidR="009C6EC2">
        <w:rPr>
          <w:rFonts w:ascii="Times New Roman" w:hAnsi="Times New Roman" w:cs="Times New Roman"/>
          <w:sz w:val="24"/>
          <w:szCs w:val="24"/>
        </w:rPr>
        <w:t xml:space="preserve">.W. </w:t>
      </w:r>
      <w:r w:rsidR="009C6EC2" w:rsidRPr="003B03B4">
        <w:rPr>
          <w:rFonts w:ascii="Times New Roman" w:hAnsi="Times New Roman" w:cs="Times New Roman"/>
          <w:sz w:val="24"/>
          <w:szCs w:val="24"/>
        </w:rPr>
        <w:t xml:space="preserve">Le filtrage basé sur le contenu pour la recommandation de cours </w:t>
      </w:r>
      <w:r w:rsidR="00334849" w:rsidRPr="003B03B4">
        <w:rPr>
          <w:rFonts w:ascii="Times New Roman" w:hAnsi="Times New Roman" w:cs="Times New Roman"/>
          <w:sz w:val="24"/>
          <w:szCs w:val="24"/>
        </w:rPr>
        <w:t>(FCRC</w:t>
      </w:r>
      <w:r w:rsidR="003B03B4" w:rsidRPr="003B03B4">
        <w:rPr>
          <w:rFonts w:ascii="Times New Roman" w:hAnsi="Times New Roman" w:cs="Times New Roman"/>
          <w:sz w:val="24"/>
          <w:szCs w:val="24"/>
        </w:rPr>
        <w:t xml:space="preserve">). </w:t>
      </w:r>
      <w:r w:rsidR="009C6EC2" w:rsidRPr="003B03B4">
        <w:rPr>
          <w:rFonts w:ascii="Times New Roman" w:hAnsi="Times New Roman" w:cs="Times New Roman"/>
          <w:sz w:val="24"/>
          <w:szCs w:val="24"/>
        </w:rPr>
        <w:t xml:space="preserve">Université de montréal décembre </w:t>
      </w:r>
      <w:r w:rsidR="00CC633E" w:rsidRPr="003B03B4">
        <w:rPr>
          <w:rFonts w:ascii="Times New Roman" w:hAnsi="Times New Roman" w:cs="Times New Roman"/>
          <w:sz w:val="24"/>
          <w:szCs w:val="24"/>
        </w:rPr>
        <w:t>2011.</w:t>
      </w:r>
    </w:p>
    <w:p w:rsidR="00B728C2" w:rsidRPr="002435A5" w:rsidRDefault="00B728C2" w:rsidP="00B728C2">
      <w:pPr>
        <w:spacing w:line="16" w:lineRule="atLeast"/>
        <w:jc w:val="both"/>
        <w:rPr>
          <w:rFonts w:asciiTheme="majorBidi" w:hAnsiTheme="majorBidi" w:cstheme="majorBidi"/>
          <w:sz w:val="24"/>
          <w:szCs w:val="24"/>
        </w:rPr>
      </w:pPr>
      <w:r w:rsidRPr="002435A5">
        <w:rPr>
          <w:rFonts w:asciiTheme="majorBidi" w:hAnsiTheme="majorBidi" w:cstheme="majorBidi"/>
          <w:sz w:val="24"/>
          <w:szCs w:val="24"/>
        </w:rPr>
        <w:t xml:space="preserve">[5] </w:t>
      </w:r>
      <w:r w:rsidR="008E13BF" w:rsidRPr="002435A5">
        <w:rPr>
          <w:rFonts w:asciiTheme="majorBidi" w:hAnsiTheme="majorBidi" w:cstheme="majorBidi"/>
          <w:sz w:val="24"/>
          <w:szCs w:val="24"/>
          <w:lang w:val="en-US"/>
        </w:rPr>
        <w:t>Zeghoud, S., Kerboua, I.L</w:t>
      </w:r>
      <w:r w:rsidR="00DA5C6B">
        <w:rPr>
          <w:rFonts w:asciiTheme="majorBidi" w:hAnsiTheme="majorBidi" w:cstheme="majorBidi"/>
          <w:sz w:val="24"/>
          <w:szCs w:val="24"/>
          <w:lang w:val="en-US"/>
        </w:rPr>
        <w:t xml:space="preserve">. </w:t>
      </w:r>
      <w:r w:rsidR="008E13BF" w:rsidRPr="002435A5">
        <w:rPr>
          <w:rFonts w:ascii="Times New Roman" w:hAnsi="Times New Roman" w:cs="Times New Roman"/>
          <w:bCs/>
          <w:sz w:val="24"/>
          <w:szCs w:val="24"/>
        </w:rPr>
        <w:t>Système de recommandation hybride basé sur l’apprentissage profond </w:t>
      </w:r>
      <w:r w:rsidR="008B4DAB" w:rsidRPr="002435A5">
        <w:rPr>
          <w:rFonts w:asciiTheme="majorBidi" w:hAnsiTheme="majorBidi" w:cstheme="majorBidi"/>
          <w:sz w:val="24"/>
          <w:szCs w:val="24"/>
        </w:rPr>
        <w:t xml:space="preserve">Mémoire-de fin d’études de licence, Option ISIL, Dép. </w:t>
      </w:r>
      <w:r w:rsidR="008B4DAB" w:rsidRPr="002435A5">
        <w:rPr>
          <w:rFonts w:asciiTheme="majorBidi" w:hAnsiTheme="majorBidi" w:cstheme="majorBidi"/>
          <w:sz w:val="24"/>
          <w:szCs w:val="24"/>
          <w:lang w:val="en-US"/>
        </w:rPr>
        <w:t>Informatique USTHB encadré par Dr. L.Berkani, Juillet</w:t>
      </w:r>
      <w:r w:rsidR="00C650A1" w:rsidRPr="002435A5">
        <w:rPr>
          <w:rFonts w:asciiTheme="majorBidi" w:hAnsiTheme="majorBidi" w:cstheme="majorBidi"/>
          <w:sz w:val="24"/>
          <w:szCs w:val="24"/>
          <w:lang w:val="en-US"/>
        </w:rPr>
        <w:t xml:space="preserve"> </w:t>
      </w:r>
      <w:r w:rsidR="008B4DAB" w:rsidRPr="002435A5">
        <w:rPr>
          <w:rFonts w:asciiTheme="majorBidi" w:hAnsiTheme="majorBidi" w:cstheme="majorBidi"/>
          <w:sz w:val="24"/>
          <w:szCs w:val="24"/>
          <w:lang w:val="en-US"/>
        </w:rPr>
        <w:t>2019</w:t>
      </w:r>
    </w:p>
    <w:p w:rsidR="00B728C2" w:rsidRPr="00224D8D" w:rsidRDefault="00B728C2" w:rsidP="00B728C2">
      <w:pPr>
        <w:autoSpaceDE w:val="0"/>
        <w:autoSpaceDN w:val="0"/>
        <w:adjustRightInd w:val="0"/>
        <w:spacing w:after="0" w:line="16" w:lineRule="atLeast"/>
        <w:jc w:val="both"/>
        <w:rPr>
          <w:rFonts w:asciiTheme="majorBidi" w:hAnsiTheme="majorBidi" w:cstheme="majorBidi"/>
          <w:sz w:val="24"/>
          <w:szCs w:val="24"/>
        </w:rPr>
      </w:pPr>
      <w:r w:rsidRPr="00224D8D">
        <w:rPr>
          <w:rFonts w:asciiTheme="majorBidi" w:hAnsiTheme="majorBidi" w:cstheme="majorBidi"/>
          <w:sz w:val="24"/>
          <w:szCs w:val="24"/>
        </w:rPr>
        <w:t>[</w:t>
      </w:r>
      <w:r w:rsidRPr="00224D8D">
        <w:rPr>
          <w:rFonts w:ascii="Times New Roman" w:hAnsi="Times New Roman" w:cs="Times New Roman"/>
          <w:sz w:val="24"/>
          <w:szCs w:val="24"/>
        </w:rPr>
        <w:t xml:space="preserve">6] </w:t>
      </w:r>
      <w:r w:rsidR="005204F4">
        <w:rPr>
          <w:rFonts w:ascii="Times New Roman" w:hAnsi="Times New Roman" w:cs="Times New Roman"/>
          <w:sz w:val="24"/>
          <w:szCs w:val="24"/>
        </w:rPr>
        <w:t>Xiaoyua, S.</w:t>
      </w:r>
      <w:r w:rsidR="005D2A24">
        <w:rPr>
          <w:rFonts w:ascii="Times New Roman" w:hAnsi="Times New Roman" w:cs="Times New Roman"/>
          <w:sz w:val="24"/>
          <w:szCs w:val="24"/>
        </w:rPr>
        <w:t>,</w:t>
      </w:r>
      <w:r w:rsidR="00A42AB9">
        <w:rPr>
          <w:rFonts w:ascii="Times New Roman" w:hAnsi="Times New Roman" w:cs="Times New Roman"/>
          <w:sz w:val="24"/>
          <w:szCs w:val="24"/>
        </w:rPr>
        <w:t xml:space="preserve"> </w:t>
      </w:r>
      <w:r w:rsidR="00224D8D" w:rsidRPr="00224D8D">
        <w:rPr>
          <w:rFonts w:ascii="Times New Roman" w:hAnsi="Times New Roman" w:cs="Times New Roman"/>
          <w:sz w:val="24"/>
          <w:szCs w:val="24"/>
        </w:rPr>
        <w:t>Taghi</w:t>
      </w:r>
      <w:r w:rsidR="005204F4">
        <w:rPr>
          <w:rFonts w:ascii="Times New Roman" w:hAnsi="Times New Roman" w:cs="Times New Roman"/>
          <w:sz w:val="24"/>
          <w:szCs w:val="24"/>
        </w:rPr>
        <w:t>, M.K</w:t>
      </w:r>
      <w:r w:rsidR="00577682">
        <w:rPr>
          <w:rFonts w:ascii="Times New Roman" w:hAnsi="Times New Roman" w:cs="Times New Roman"/>
          <w:sz w:val="24"/>
          <w:szCs w:val="24"/>
        </w:rPr>
        <w:t xml:space="preserve">. </w:t>
      </w:r>
      <w:r w:rsidRPr="00224D8D">
        <w:rPr>
          <w:rFonts w:ascii="Times New Roman" w:hAnsi="Times New Roman" w:cs="Times New Roman"/>
          <w:iCs/>
          <w:sz w:val="24"/>
          <w:szCs w:val="24"/>
        </w:rPr>
        <w:t xml:space="preserve">Review Article </w:t>
      </w:r>
      <w:r w:rsidRPr="00224D8D">
        <w:rPr>
          <w:rFonts w:ascii="Times New Roman" w:hAnsi="Times New Roman" w:cs="Times New Roman"/>
          <w:bCs/>
          <w:sz w:val="24"/>
          <w:szCs w:val="24"/>
        </w:rPr>
        <w:t>A Survey of Collaborative Filtering Techniques</w:t>
      </w:r>
      <w:r w:rsidR="00706DE2" w:rsidRPr="00224D8D">
        <w:rPr>
          <w:rFonts w:ascii="Times New Roman" w:hAnsi="Times New Roman" w:cs="Times New Roman"/>
          <w:bCs/>
          <w:sz w:val="24"/>
          <w:szCs w:val="24"/>
        </w:rPr>
        <w:t xml:space="preserve"> .</w:t>
      </w:r>
      <w:r w:rsidRPr="00224D8D">
        <w:rPr>
          <w:rFonts w:ascii="Times New Roman" w:hAnsi="Times New Roman" w:cs="Times New Roman"/>
          <w:iCs/>
          <w:sz w:val="24"/>
          <w:szCs w:val="24"/>
        </w:rPr>
        <w:t>Department of Computer Science and Engineering, Florida Atlantic University</w:t>
      </w:r>
      <w:r w:rsidR="00224D8D" w:rsidRPr="00224D8D">
        <w:rPr>
          <w:rFonts w:ascii="Times New Roman" w:hAnsi="Times New Roman" w:cs="Times New Roman"/>
          <w:iCs/>
          <w:sz w:val="24"/>
          <w:szCs w:val="24"/>
        </w:rPr>
        <w:t>, USA</w:t>
      </w:r>
      <w:r w:rsidR="00224D8D">
        <w:rPr>
          <w:rFonts w:ascii="Times New Roman" w:hAnsi="Times New Roman" w:cs="Times New Roman"/>
          <w:iCs/>
          <w:sz w:val="24"/>
          <w:szCs w:val="24"/>
        </w:rPr>
        <w:t>.</w:t>
      </w:r>
      <w:r w:rsidR="00224D8D" w:rsidRPr="00224D8D">
        <w:rPr>
          <w:rFonts w:ascii="Times New Roman" w:hAnsi="Times New Roman" w:cs="Times New Roman"/>
          <w:iCs/>
          <w:sz w:val="24"/>
          <w:szCs w:val="24"/>
        </w:rPr>
        <w:t xml:space="preserve"> 3</w:t>
      </w:r>
      <w:r w:rsidRPr="00224D8D">
        <w:rPr>
          <w:rFonts w:ascii="Times New Roman" w:hAnsi="Times New Roman" w:cs="Times New Roman"/>
          <w:sz w:val="24"/>
          <w:szCs w:val="24"/>
        </w:rPr>
        <w:t xml:space="preserve"> August 2009.</w:t>
      </w:r>
    </w:p>
    <w:p w:rsidR="00B728C2" w:rsidRPr="002435A5" w:rsidRDefault="00B728C2" w:rsidP="00B728C2">
      <w:pPr>
        <w:autoSpaceDE w:val="0"/>
        <w:autoSpaceDN w:val="0"/>
        <w:adjustRightInd w:val="0"/>
        <w:spacing w:after="0" w:line="16" w:lineRule="atLeast"/>
        <w:jc w:val="both"/>
        <w:rPr>
          <w:rFonts w:asciiTheme="majorBidi" w:hAnsiTheme="majorBidi" w:cstheme="majorBidi"/>
          <w:sz w:val="24"/>
          <w:szCs w:val="24"/>
          <w:highlight w:val="yellow"/>
        </w:rPr>
      </w:pPr>
    </w:p>
    <w:p w:rsidR="00B728C2" w:rsidRPr="00F11DF8" w:rsidRDefault="00B728C2" w:rsidP="00B728C2">
      <w:pPr>
        <w:spacing w:line="276" w:lineRule="auto"/>
        <w:jc w:val="both"/>
        <w:rPr>
          <w:rFonts w:asciiTheme="majorBidi" w:hAnsiTheme="majorBidi" w:cstheme="majorBidi"/>
          <w:sz w:val="24"/>
          <w:szCs w:val="24"/>
        </w:rPr>
      </w:pPr>
      <w:r w:rsidRPr="0026152D">
        <w:rPr>
          <w:rFonts w:asciiTheme="majorBidi" w:hAnsiTheme="majorBidi" w:cstheme="majorBidi"/>
          <w:sz w:val="24"/>
          <w:szCs w:val="24"/>
        </w:rPr>
        <w:t xml:space="preserve">[7] </w:t>
      </w:r>
      <w:r w:rsidR="009C6EC2">
        <w:rPr>
          <w:rFonts w:asciiTheme="majorBidi" w:hAnsiTheme="majorBidi" w:cstheme="majorBidi"/>
          <w:sz w:val="24"/>
          <w:szCs w:val="24"/>
        </w:rPr>
        <w:t xml:space="preserve">Dahmani, </w:t>
      </w:r>
      <w:r w:rsidR="004D32D8" w:rsidRPr="0026152D">
        <w:rPr>
          <w:rFonts w:asciiTheme="majorBidi" w:hAnsiTheme="majorBidi" w:cstheme="majorBidi"/>
          <w:sz w:val="24"/>
          <w:szCs w:val="24"/>
        </w:rPr>
        <w:t>Rahal. P</w:t>
      </w:r>
      <w:r w:rsidRPr="0026152D">
        <w:rPr>
          <w:rFonts w:asciiTheme="majorBidi" w:hAnsiTheme="majorBidi" w:cstheme="majorBidi"/>
          <w:sz w:val="24"/>
          <w:szCs w:val="24"/>
        </w:rPr>
        <w:t xml:space="preserve">roposition d’un système de recommandation par filtrage </w:t>
      </w:r>
      <w:r w:rsidR="0058707B" w:rsidRPr="0026152D">
        <w:rPr>
          <w:rFonts w:asciiTheme="majorBidi" w:hAnsiTheme="majorBidi" w:cstheme="majorBidi"/>
          <w:sz w:val="24"/>
          <w:szCs w:val="24"/>
        </w:rPr>
        <w:t>collaboratif basé</w:t>
      </w:r>
      <w:r w:rsidRPr="0026152D">
        <w:rPr>
          <w:rFonts w:asciiTheme="majorBidi" w:hAnsiTheme="majorBidi" w:cstheme="majorBidi"/>
          <w:sz w:val="24"/>
          <w:szCs w:val="24"/>
        </w:rPr>
        <w:t xml:space="preserve"> sur les folksonomies.</w:t>
      </w:r>
      <w:r w:rsidR="00191D85" w:rsidRPr="0026152D">
        <w:rPr>
          <w:rFonts w:asciiTheme="majorBidi" w:hAnsiTheme="majorBidi" w:cstheme="majorBidi"/>
          <w:sz w:val="24"/>
          <w:szCs w:val="24"/>
        </w:rPr>
        <w:t xml:space="preserve"> Université saad dahleb</w:t>
      </w:r>
      <w:r w:rsidR="00B51111" w:rsidRPr="0026152D">
        <w:rPr>
          <w:rFonts w:asciiTheme="majorBidi" w:hAnsiTheme="majorBidi" w:cstheme="majorBidi"/>
          <w:sz w:val="24"/>
          <w:szCs w:val="24"/>
        </w:rPr>
        <w:t xml:space="preserve"> </w:t>
      </w:r>
      <w:r w:rsidR="003C5502" w:rsidRPr="0026152D">
        <w:rPr>
          <w:rFonts w:asciiTheme="majorBidi" w:hAnsiTheme="majorBidi" w:cstheme="majorBidi"/>
          <w:sz w:val="24"/>
          <w:szCs w:val="24"/>
        </w:rPr>
        <w:t xml:space="preserve">octobre </w:t>
      </w:r>
      <w:r w:rsidR="00237603" w:rsidRPr="0026152D">
        <w:rPr>
          <w:rFonts w:asciiTheme="majorBidi" w:hAnsiTheme="majorBidi" w:cstheme="majorBidi"/>
          <w:sz w:val="24"/>
          <w:szCs w:val="24"/>
        </w:rPr>
        <w:t>2019.</w:t>
      </w:r>
    </w:p>
    <w:p w:rsidR="00B728C2" w:rsidRDefault="009D14CB" w:rsidP="00B728C2">
      <w:pPr>
        <w:autoSpaceDE w:val="0"/>
        <w:autoSpaceDN w:val="0"/>
        <w:adjustRightInd w:val="0"/>
        <w:spacing w:after="0" w:line="16" w:lineRule="atLeast"/>
        <w:jc w:val="both"/>
        <w:rPr>
          <w:rFonts w:asciiTheme="majorBidi" w:hAnsiTheme="majorBidi" w:cstheme="majorBidi"/>
          <w:sz w:val="24"/>
          <w:szCs w:val="24"/>
        </w:rPr>
      </w:pPr>
      <w:r w:rsidRPr="00461EF9">
        <w:rPr>
          <w:rFonts w:asciiTheme="majorBidi" w:hAnsiTheme="majorBidi" w:cstheme="majorBidi"/>
          <w:sz w:val="24"/>
          <w:szCs w:val="24"/>
        </w:rPr>
        <w:t xml:space="preserve">[8] </w:t>
      </w:r>
      <w:r w:rsidR="00891E5C">
        <w:rPr>
          <w:rFonts w:asciiTheme="majorBidi" w:hAnsiTheme="majorBidi" w:cstheme="majorBidi"/>
          <w:sz w:val="24"/>
          <w:szCs w:val="24"/>
        </w:rPr>
        <w:t xml:space="preserve">Mesroua, </w:t>
      </w:r>
      <w:r w:rsidR="003908E8" w:rsidRPr="00461EF9">
        <w:rPr>
          <w:rFonts w:asciiTheme="majorBidi" w:hAnsiTheme="majorBidi" w:cstheme="majorBidi"/>
          <w:sz w:val="24"/>
          <w:szCs w:val="24"/>
        </w:rPr>
        <w:t>N</w:t>
      </w:r>
      <w:r w:rsidR="00891E5C">
        <w:rPr>
          <w:rFonts w:asciiTheme="majorBidi" w:hAnsiTheme="majorBidi" w:cstheme="majorBidi"/>
          <w:sz w:val="24"/>
          <w:szCs w:val="24"/>
        </w:rPr>
        <w:t>.A.</w:t>
      </w:r>
      <w:r w:rsidR="003908E8" w:rsidRPr="00461EF9">
        <w:rPr>
          <w:rFonts w:asciiTheme="majorBidi" w:hAnsiTheme="majorBidi" w:cstheme="majorBidi"/>
          <w:sz w:val="24"/>
          <w:szCs w:val="24"/>
        </w:rPr>
        <w:t>, Seghiri</w:t>
      </w:r>
      <w:r w:rsidR="00D5487D">
        <w:rPr>
          <w:rFonts w:asciiTheme="majorBidi" w:hAnsiTheme="majorBidi" w:cstheme="majorBidi"/>
          <w:sz w:val="24"/>
          <w:szCs w:val="24"/>
        </w:rPr>
        <w:t>,</w:t>
      </w:r>
      <w:r w:rsidR="003908E8" w:rsidRPr="00461EF9">
        <w:rPr>
          <w:rFonts w:asciiTheme="majorBidi" w:hAnsiTheme="majorBidi" w:cstheme="majorBidi"/>
          <w:sz w:val="24"/>
          <w:szCs w:val="24"/>
        </w:rPr>
        <w:t xml:space="preserve"> D</w:t>
      </w:r>
      <w:r w:rsidR="00164338" w:rsidRPr="00461EF9">
        <w:rPr>
          <w:rFonts w:asciiTheme="majorBidi" w:hAnsiTheme="majorBidi" w:cstheme="majorBidi"/>
          <w:sz w:val="24"/>
          <w:szCs w:val="24"/>
        </w:rPr>
        <w:t xml:space="preserve">. </w:t>
      </w:r>
      <w:r w:rsidR="00B728C2" w:rsidRPr="00461EF9">
        <w:rPr>
          <w:rFonts w:asciiTheme="majorBidi" w:hAnsiTheme="majorBidi" w:cstheme="majorBidi"/>
          <w:sz w:val="24"/>
          <w:szCs w:val="24"/>
        </w:rPr>
        <w:t>Application et exploration de l’approche de découpage des systèmes de r</w:t>
      </w:r>
      <w:r w:rsidR="001D38F9" w:rsidRPr="00461EF9">
        <w:rPr>
          <w:rFonts w:asciiTheme="majorBidi" w:hAnsiTheme="majorBidi" w:cstheme="majorBidi"/>
          <w:sz w:val="24"/>
          <w:szCs w:val="24"/>
        </w:rPr>
        <w:t xml:space="preserve">ecommandations pré-contextuelle. </w:t>
      </w:r>
      <w:r w:rsidR="005A50DD" w:rsidRPr="00461EF9">
        <w:rPr>
          <w:rFonts w:asciiTheme="majorBidi" w:hAnsiTheme="majorBidi" w:cstheme="majorBidi"/>
          <w:sz w:val="24"/>
          <w:szCs w:val="24"/>
        </w:rPr>
        <w:t>P</w:t>
      </w:r>
      <w:r w:rsidR="00B728C2" w:rsidRPr="00461EF9">
        <w:rPr>
          <w:rFonts w:asciiTheme="majorBidi" w:hAnsiTheme="majorBidi" w:cstheme="majorBidi"/>
          <w:sz w:val="24"/>
          <w:szCs w:val="24"/>
        </w:rPr>
        <w:t xml:space="preserve">résenté le 27 Juin </w:t>
      </w:r>
      <w:r w:rsidR="0026081E" w:rsidRPr="00461EF9">
        <w:rPr>
          <w:rFonts w:asciiTheme="majorBidi" w:hAnsiTheme="majorBidi" w:cstheme="majorBidi"/>
          <w:sz w:val="24"/>
          <w:szCs w:val="24"/>
        </w:rPr>
        <w:t>2019</w:t>
      </w:r>
      <w:r w:rsidR="0026081E">
        <w:rPr>
          <w:rFonts w:asciiTheme="majorBidi" w:hAnsiTheme="majorBidi" w:cstheme="majorBidi"/>
          <w:sz w:val="24"/>
          <w:szCs w:val="24"/>
        </w:rPr>
        <w:t>.</w:t>
      </w:r>
    </w:p>
    <w:p w:rsidR="00624412" w:rsidRPr="00F11DF8" w:rsidRDefault="00624412" w:rsidP="00B728C2">
      <w:pPr>
        <w:autoSpaceDE w:val="0"/>
        <w:autoSpaceDN w:val="0"/>
        <w:adjustRightInd w:val="0"/>
        <w:spacing w:after="0" w:line="16" w:lineRule="atLeast"/>
        <w:jc w:val="both"/>
        <w:rPr>
          <w:rFonts w:asciiTheme="majorBidi" w:hAnsiTheme="majorBidi" w:cstheme="majorBidi"/>
          <w:sz w:val="24"/>
          <w:szCs w:val="24"/>
        </w:rPr>
      </w:pPr>
    </w:p>
    <w:p w:rsidR="002435A5" w:rsidRDefault="006A1721" w:rsidP="00B728C2">
      <w:pPr>
        <w:autoSpaceDE w:val="0"/>
        <w:autoSpaceDN w:val="0"/>
        <w:adjustRightInd w:val="0"/>
        <w:spacing w:after="0" w:line="16" w:lineRule="atLeast"/>
        <w:jc w:val="both"/>
        <w:rPr>
          <w:rFonts w:asciiTheme="majorBidi" w:hAnsiTheme="majorBidi" w:cstheme="majorBidi"/>
          <w:sz w:val="24"/>
          <w:szCs w:val="24"/>
        </w:rPr>
      </w:pPr>
      <w:r w:rsidRPr="0013777B">
        <w:rPr>
          <w:rFonts w:asciiTheme="majorBidi" w:hAnsiTheme="majorBidi" w:cstheme="majorBidi"/>
          <w:sz w:val="24"/>
          <w:szCs w:val="24"/>
        </w:rPr>
        <w:t>[9</w:t>
      </w:r>
      <w:r w:rsidR="00B728C2" w:rsidRPr="0013777B">
        <w:rPr>
          <w:rFonts w:asciiTheme="majorBidi" w:hAnsiTheme="majorBidi" w:cstheme="majorBidi"/>
          <w:sz w:val="24"/>
          <w:szCs w:val="24"/>
        </w:rPr>
        <w:t xml:space="preserve">] </w:t>
      </w:r>
      <w:r w:rsidR="00676ADF">
        <w:rPr>
          <w:rFonts w:asciiTheme="majorBidi" w:hAnsiTheme="majorBidi" w:cstheme="majorBidi"/>
          <w:sz w:val="24"/>
          <w:szCs w:val="24"/>
        </w:rPr>
        <w:t>Surasbh,</w:t>
      </w:r>
      <w:r w:rsidR="00BC59B8">
        <w:rPr>
          <w:rFonts w:asciiTheme="majorBidi" w:hAnsiTheme="majorBidi" w:cstheme="majorBidi"/>
          <w:sz w:val="24"/>
          <w:szCs w:val="24"/>
        </w:rPr>
        <w:t xml:space="preserve"> </w:t>
      </w:r>
      <w:r w:rsidR="00FE5C6E" w:rsidRPr="0013777B">
        <w:rPr>
          <w:rFonts w:asciiTheme="majorBidi" w:hAnsiTheme="majorBidi" w:cstheme="majorBidi"/>
          <w:sz w:val="24"/>
          <w:szCs w:val="24"/>
        </w:rPr>
        <w:t>K</w:t>
      </w:r>
      <w:r w:rsidR="00676ADF">
        <w:rPr>
          <w:rFonts w:asciiTheme="majorBidi" w:hAnsiTheme="majorBidi" w:cstheme="majorBidi"/>
          <w:sz w:val="24"/>
          <w:szCs w:val="24"/>
        </w:rPr>
        <w:t>.</w:t>
      </w:r>
      <w:r w:rsidR="00622CDA">
        <w:rPr>
          <w:rFonts w:asciiTheme="majorBidi" w:hAnsiTheme="majorBidi" w:cstheme="majorBidi"/>
          <w:sz w:val="24"/>
          <w:szCs w:val="24"/>
        </w:rPr>
        <w:t xml:space="preserve">, Sunil, </w:t>
      </w:r>
      <w:r w:rsidR="00B86B96" w:rsidRPr="0013777B">
        <w:rPr>
          <w:rFonts w:asciiTheme="majorBidi" w:hAnsiTheme="majorBidi" w:cstheme="majorBidi"/>
          <w:sz w:val="24"/>
          <w:szCs w:val="24"/>
        </w:rPr>
        <w:t>F.R,</w:t>
      </w:r>
      <w:r w:rsidR="00FE5C6E" w:rsidRPr="0013777B">
        <w:rPr>
          <w:rFonts w:asciiTheme="majorBidi" w:hAnsiTheme="majorBidi" w:cstheme="majorBidi"/>
          <w:sz w:val="24"/>
          <w:szCs w:val="24"/>
        </w:rPr>
        <w:t xml:space="preserve"> </w:t>
      </w:r>
      <w:r w:rsidR="00B728C2" w:rsidRPr="0013777B">
        <w:rPr>
          <w:rFonts w:asciiTheme="majorBidi" w:hAnsiTheme="majorBidi" w:cstheme="majorBidi"/>
          <w:sz w:val="24"/>
          <w:szCs w:val="24"/>
        </w:rPr>
        <w:t>Context Aware Recommendation Systems : A review of the state of the art techniques.</w:t>
      </w:r>
      <w:r w:rsidR="007D2D87">
        <w:rPr>
          <w:rFonts w:asciiTheme="majorBidi" w:hAnsiTheme="majorBidi" w:cstheme="majorBidi"/>
          <w:sz w:val="24"/>
          <w:szCs w:val="24"/>
        </w:rPr>
        <w:t xml:space="preserve"> </w:t>
      </w:r>
      <w:r w:rsidR="00B6218F" w:rsidRPr="0013777B">
        <w:rPr>
          <w:rFonts w:asciiTheme="majorBidi" w:hAnsiTheme="majorBidi" w:cstheme="majorBidi"/>
          <w:sz w:val="24"/>
          <w:szCs w:val="24"/>
        </w:rPr>
        <w:t>Computer sience Review</w:t>
      </w:r>
      <w:r w:rsidR="005A2C8A">
        <w:rPr>
          <w:rFonts w:asciiTheme="majorBidi" w:hAnsiTheme="majorBidi" w:cstheme="majorBidi"/>
          <w:sz w:val="24"/>
          <w:szCs w:val="24"/>
        </w:rPr>
        <w:t xml:space="preserve"> (2020)</w:t>
      </w:r>
      <w:r w:rsidR="003B56FF" w:rsidRPr="0013777B">
        <w:rPr>
          <w:rFonts w:asciiTheme="majorBidi" w:hAnsiTheme="majorBidi" w:cstheme="majorBidi"/>
          <w:sz w:val="24"/>
          <w:szCs w:val="24"/>
        </w:rPr>
        <w:t>.</w:t>
      </w:r>
    </w:p>
    <w:p w:rsidR="0062254D" w:rsidRPr="00F11DF8" w:rsidRDefault="0062254D" w:rsidP="00B728C2">
      <w:pPr>
        <w:autoSpaceDE w:val="0"/>
        <w:autoSpaceDN w:val="0"/>
        <w:adjustRightInd w:val="0"/>
        <w:spacing w:after="0" w:line="16" w:lineRule="atLeast"/>
        <w:jc w:val="both"/>
        <w:rPr>
          <w:rFonts w:asciiTheme="majorBidi" w:hAnsiTheme="majorBidi" w:cstheme="majorBidi"/>
          <w:sz w:val="24"/>
          <w:szCs w:val="24"/>
        </w:rPr>
      </w:pPr>
    </w:p>
    <w:p w:rsidR="002435A5" w:rsidRPr="0014056F" w:rsidRDefault="006A1721" w:rsidP="002435A5">
      <w:pPr>
        <w:spacing w:line="276" w:lineRule="auto"/>
        <w:jc w:val="both"/>
        <w:rPr>
          <w:rFonts w:ascii="Times New Roman" w:hAnsi="Times New Roman" w:cs="Times New Roman"/>
          <w:sz w:val="24"/>
          <w:szCs w:val="24"/>
        </w:rPr>
      </w:pPr>
      <w:r w:rsidRPr="0014056F">
        <w:rPr>
          <w:rFonts w:ascii="Times New Roman" w:hAnsi="Times New Roman" w:cs="Times New Roman"/>
          <w:sz w:val="24"/>
          <w:szCs w:val="24"/>
        </w:rPr>
        <w:t>[10</w:t>
      </w:r>
      <w:r w:rsidR="00B728C2" w:rsidRPr="0014056F">
        <w:rPr>
          <w:rFonts w:ascii="Times New Roman" w:hAnsi="Times New Roman" w:cs="Times New Roman"/>
          <w:sz w:val="24"/>
          <w:szCs w:val="24"/>
        </w:rPr>
        <w:t>]</w:t>
      </w:r>
      <w:r w:rsidR="00F537D4" w:rsidRPr="00F537D4">
        <w:rPr>
          <w:rFonts w:ascii="Times New Roman" w:hAnsi="Times New Roman" w:cs="Times New Roman"/>
          <w:sz w:val="24"/>
          <w:szCs w:val="24"/>
        </w:rPr>
        <w:t xml:space="preserve"> </w:t>
      </w:r>
      <w:r w:rsidR="00F537D4" w:rsidRPr="0014056F">
        <w:rPr>
          <w:rFonts w:ascii="Times New Roman" w:hAnsi="Times New Roman" w:cs="Times New Roman"/>
          <w:sz w:val="24"/>
          <w:szCs w:val="24"/>
        </w:rPr>
        <w:t>Djeffal</w:t>
      </w:r>
      <w:r w:rsidR="00624412">
        <w:rPr>
          <w:rFonts w:ascii="Times New Roman" w:hAnsi="Times New Roman" w:cs="Times New Roman"/>
          <w:sz w:val="24"/>
          <w:szCs w:val="24"/>
        </w:rPr>
        <w:t>,</w:t>
      </w:r>
      <w:r w:rsidR="00B728C2" w:rsidRPr="0014056F">
        <w:rPr>
          <w:rFonts w:ascii="Times New Roman" w:hAnsi="Times New Roman" w:cs="Times New Roman"/>
          <w:sz w:val="24"/>
          <w:szCs w:val="24"/>
        </w:rPr>
        <w:t xml:space="preserve"> A.</w:t>
      </w:r>
      <w:r w:rsidR="00945657" w:rsidRPr="0014056F">
        <w:rPr>
          <w:rFonts w:ascii="Times New Roman" w:hAnsi="Times New Roman" w:cs="Times New Roman"/>
          <w:sz w:val="24"/>
          <w:szCs w:val="24"/>
        </w:rPr>
        <w:t xml:space="preserve"> Utilisation des méthodes Support Vector Machine (SVM) dans l’analyse des bases de </w:t>
      </w:r>
      <w:r w:rsidR="00980D80" w:rsidRPr="0014056F">
        <w:rPr>
          <w:rFonts w:ascii="Times New Roman" w:hAnsi="Times New Roman" w:cs="Times New Roman"/>
          <w:sz w:val="24"/>
          <w:szCs w:val="24"/>
        </w:rPr>
        <w:t>données. Thèse,</w:t>
      </w:r>
      <w:r w:rsidR="00945657" w:rsidRPr="0014056F">
        <w:rPr>
          <w:rFonts w:ascii="Times New Roman" w:hAnsi="Times New Roman" w:cs="Times New Roman"/>
          <w:sz w:val="24"/>
          <w:szCs w:val="24"/>
        </w:rPr>
        <w:t xml:space="preserve"> </w:t>
      </w:r>
      <w:r w:rsidR="00470102">
        <w:rPr>
          <w:rFonts w:ascii="Times New Roman" w:hAnsi="Times New Roman" w:cs="Times New Roman"/>
          <w:sz w:val="24"/>
          <w:szCs w:val="24"/>
        </w:rPr>
        <w:t>encadré par</w:t>
      </w:r>
      <w:r w:rsidR="00540388">
        <w:rPr>
          <w:rFonts w:ascii="Times New Roman" w:hAnsi="Times New Roman" w:cs="Times New Roman"/>
          <w:sz w:val="24"/>
          <w:szCs w:val="24"/>
        </w:rPr>
        <w:t> </w:t>
      </w:r>
      <w:r w:rsidR="0026081E">
        <w:rPr>
          <w:rFonts w:ascii="Times New Roman" w:hAnsi="Times New Roman" w:cs="Times New Roman"/>
          <w:sz w:val="24"/>
          <w:szCs w:val="24"/>
        </w:rPr>
        <w:t xml:space="preserve">: </w:t>
      </w:r>
      <w:r w:rsidR="0026081E" w:rsidRPr="0014056F">
        <w:rPr>
          <w:rFonts w:ascii="Times New Roman" w:hAnsi="Times New Roman" w:cs="Times New Roman"/>
          <w:sz w:val="24"/>
          <w:szCs w:val="24"/>
        </w:rPr>
        <w:t>Dr</w:t>
      </w:r>
      <w:r w:rsidR="00945657" w:rsidRPr="0014056F">
        <w:rPr>
          <w:rFonts w:ascii="Times New Roman" w:hAnsi="Times New Roman" w:cs="Times New Roman"/>
          <w:sz w:val="24"/>
          <w:szCs w:val="24"/>
        </w:rPr>
        <w:t>. Mohamed C</w:t>
      </w:r>
      <w:r w:rsidR="00815141">
        <w:rPr>
          <w:rFonts w:ascii="Times New Roman" w:hAnsi="Times New Roman" w:cs="Times New Roman"/>
          <w:sz w:val="24"/>
          <w:szCs w:val="24"/>
        </w:rPr>
        <w:t xml:space="preserve">haouki </w:t>
      </w:r>
      <w:r w:rsidR="00554D52" w:rsidRPr="00554D52">
        <w:rPr>
          <w:rFonts w:ascii="Times New Roman" w:hAnsi="Times New Roman" w:cs="Times New Roman"/>
          <w:sz w:val="24"/>
          <w:szCs w:val="24"/>
        </w:rPr>
        <w:t xml:space="preserve">babahenini </w:t>
      </w:r>
      <w:r w:rsidR="00815141">
        <w:rPr>
          <w:rFonts w:ascii="Times New Roman" w:hAnsi="Times New Roman" w:cs="Times New Roman"/>
          <w:sz w:val="24"/>
          <w:szCs w:val="24"/>
        </w:rPr>
        <w:t>Co-Encadrant</w:t>
      </w:r>
      <w:r w:rsidR="00540388">
        <w:rPr>
          <w:rFonts w:ascii="Times New Roman" w:hAnsi="Times New Roman" w:cs="Times New Roman"/>
          <w:sz w:val="24"/>
          <w:szCs w:val="24"/>
        </w:rPr>
        <w:t> :</w:t>
      </w:r>
      <w:r w:rsidR="00815141">
        <w:rPr>
          <w:rFonts w:ascii="Times New Roman" w:hAnsi="Times New Roman" w:cs="Times New Roman"/>
          <w:sz w:val="24"/>
          <w:szCs w:val="24"/>
        </w:rPr>
        <w:t xml:space="preserve"> </w:t>
      </w:r>
      <w:r w:rsidR="00945657" w:rsidRPr="0014056F">
        <w:rPr>
          <w:rFonts w:ascii="Times New Roman" w:hAnsi="Times New Roman" w:cs="Times New Roman"/>
          <w:sz w:val="24"/>
          <w:szCs w:val="24"/>
        </w:rPr>
        <w:t xml:space="preserve">Pr. Abdelmalik </w:t>
      </w:r>
      <w:r w:rsidR="00554D52" w:rsidRPr="00554D52">
        <w:rPr>
          <w:rFonts w:ascii="Times New Roman" w:hAnsi="Times New Roman" w:cs="Times New Roman"/>
          <w:sz w:val="24"/>
          <w:szCs w:val="24"/>
        </w:rPr>
        <w:t>taleb ahmed</w:t>
      </w:r>
      <w:r w:rsidR="000342EE" w:rsidRPr="0014056F">
        <w:rPr>
          <w:rFonts w:ascii="Times New Roman" w:hAnsi="Times New Roman" w:cs="Times New Roman"/>
          <w:sz w:val="24"/>
          <w:szCs w:val="24"/>
        </w:rPr>
        <w:t>.</w:t>
      </w:r>
      <w:r w:rsidR="00A217CE" w:rsidRPr="0014056F">
        <w:rPr>
          <w:rFonts w:ascii="Times New Roman" w:hAnsi="Times New Roman" w:cs="Times New Roman"/>
          <w:sz w:val="24"/>
          <w:szCs w:val="24"/>
        </w:rPr>
        <w:t xml:space="preserve"> </w:t>
      </w:r>
      <w:r w:rsidR="00980D80" w:rsidRPr="0014056F">
        <w:rPr>
          <w:rFonts w:ascii="Times New Roman" w:hAnsi="Times New Roman" w:cs="Times New Roman"/>
          <w:sz w:val="24"/>
          <w:szCs w:val="24"/>
        </w:rPr>
        <w:t>Université Mohamed Khider - Biskra</w:t>
      </w:r>
      <w:r w:rsidR="007D7F25" w:rsidRPr="0014056F">
        <w:rPr>
          <w:rFonts w:ascii="Times New Roman" w:hAnsi="Times New Roman" w:cs="Times New Roman"/>
          <w:sz w:val="24"/>
          <w:szCs w:val="24"/>
        </w:rPr>
        <w:t xml:space="preserve"> (2012)</w:t>
      </w:r>
      <w:r w:rsidR="003819B9" w:rsidRPr="0014056F">
        <w:rPr>
          <w:rFonts w:ascii="Times New Roman" w:hAnsi="Times New Roman" w:cs="Times New Roman"/>
          <w:sz w:val="24"/>
          <w:szCs w:val="24"/>
        </w:rPr>
        <w:t>.</w:t>
      </w:r>
    </w:p>
    <w:p w:rsidR="00B728C2" w:rsidRPr="00F11DF8" w:rsidRDefault="006A1721" w:rsidP="002435A5">
      <w:pPr>
        <w:spacing w:line="276" w:lineRule="auto"/>
        <w:jc w:val="both"/>
        <w:rPr>
          <w:rFonts w:asciiTheme="majorBidi" w:hAnsiTheme="majorBidi" w:cstheme="majorBidi"/>
          <w:sz w:val="24"/>
          <w:szCs w:val="24"/>
        </w:rPr>
      </w:pPr>
      <w:r w:rsidRPr="00697E52">
        <w:rPr>
          <w:rFonts w:asciiTheme="majorBidi" w:hAnsiTheme="majorBidi" w:cstheme="majorBidi"/>
          <w:sz w:val="24"/>
          <w:szCs w:val="24"/>
        </w:rPr>
        <w:t>[11</w:t>
      </w:r>
      <w:r w:rsidR="00B728C2" w:rsidRPr="00697E52">
        <w:rPr>
          <w:rFonts w:asciiTheme="majorBidi" w:hAnsiTheme="majorBidi" w:cstheme="majorBidi"/>
          <w:sz w:val="24"/>
          <w:szCs w:val="24"/>
        </w:rPr>
        <w:t xml:space="preserve">] </w:t>
      </w:r>
      <w:hyperlink r:id="rId56" w:history="1">
        <w:r w:rsidR="00B728C2" w:rsidRPr="00697E52">
          <w:rPr>
            <w:rStyle w:val="Lienhypertexte"/>
            <w:rFonts w:asciiTheme="majorBidi" w:hAnsiTheme="majorBidi" w:cstheme="majorBidi"/>
            <w:sz w:val="24"/>
            <w:szCs w:val="24"/>
          </w:rPr>
          <w:t>https://dataanalyticspost.com/Lexique/k-nearest-neighbours/</w:t>
        </w:r>
      </w:hyperlink>
    </w:p>
    <w:p w:rsidR="002435A5" w:rsidRDefault="006A1721" w:rsidP="00377FA5">
      <w:pPr>
        <w:autoSpaceDE w:val="0"/>
        <w:autoSpaceDN w:val="0"/>
        <w:adjustRightInd w:val="0"/>
        <w:spacing w:after="0" w:line="16" w:lineRule="atLeast"/>
        <w:jc w:val="both"/>
        <w:rPr>
          <w:rFonts w:ascii="Times New Roman" w:hAnsi="Times New Roman" w:cs="Times New Roman"/>
          <w:sz w:val="24"/>
          <w:szCs w:val="24"/>
        </w:rPr>
      </w:pPr>
      <w:r w:rsidRPr="00377FA5">
        <w:rPr>
          <w:rFonts w:ascii="Times New Roman" w:hAnsi="Times New Roman" w:cs="Times New Roman"/>
          <w:sz w:val="24"/>
          <w:szCs w:val="24"/>
        </w:rPr>
        <w:t>[12</w:t>
      </w:r>
      <w:r w:rsidR="002944A6">
        <w:rPr>
          <w:rFonts w:ascii="Times New Roman" w:hAnsi="Times New Roman" w:cs="Times New Roman"/>
          <w:sz w:val="24"/>
          <w:szCs w:val="24"/>
        </w:rPr>
        <w:t>]</w:t>
      </w:r>
      <w:r w:rsidR="002E2829" w:rsidRPr="00377FA5">
        <w:rPr>
          <w:rFonts w:ascii="Times New Roman" w:hAnsi="Times New Roman" w:cs="Times New Roman"/>
          <w:sz w:val="24"/>
          <w:szCs w:val="24"/>
        </w:rPr>
        <w:t>Boutaba</w:t>
      </w:r>
      <w:r w:rsidR="002944A6">
        <w:rPr>
          <w:rFonts w:ascii="Times New Roman" w:hAnsi="Times New Roman" w:cs="Times New Roman"/>
          <w:sz w:val="24"/>
          <w:szCs w:val="24"/>
        </w:rPr>
        <w:t>, R.</w:t>
      </w:r>
      <w:r w:rsidR="002E2829" w:rsidRPr="00377FA5">
        <w:rPr>
          <w:rFonts w:ascii="Times New Roman" w:hAnsi="Times New Roman" w:cs="Times New Roman"/>
          <w:sz w:val="24"/>
          <w:szCs w:val="24"/>
        </w:rPr>
        <w:t>,</w:t>
      </w:r>
      <w:r w:rsidR="009C7E18">
        <w:rPr>
          <w:rFonts w:ascii="Times New Roman" w:hAnsi="Times New Roman" w:cs="Times New Roman"/>
          <w:sz w:val="24"/>
          <w:szCs w:val="24"/>
        </w:rPr>
        <w:t xml:space="preserve"> </w:t>
      </w:r>
      <w:r w:rsidR="005E4FA6" w:rsidRPr="00377FA5">
        <w:rPr>
          <w:rFonts w:ascii="Times New Roman" w:hAnsi="Times New Roman" w:cs="Times New Roman"/>
          <w:sz w:val="24"/>
          <w:szCs w:val="24"/>
        </w:rPr>
        <w:t>Salahuddin</w:t>
      </w:r>
      <w:r w:rsidR="00CA2775">
        <w:rPr>
          <w:rFonts w:ascii="Times New Roman" w:hAnsi="Times New Roman" w:cs="Times New Roman"/>
          <w:sz w:val="24"/>
          <w:szCs w:val="24"/>
        </w:rPr>
        <w:t xml:space="preserve">, </w:t>
      </w:r>
      <w:r w:rsidR="00CA2775" w:rsidRPr="009C7E18">
        <w:rPr>
          <w:rFonts w:ascii="Times New Roman" w:hAnsi="Times New Roman" w:cs="Times New Roman"/>
          <w:sz w:val="24"/>
          <w:szCs w:val="24"/>
        </w:rPr>
        <w:t>M</w:t>
      </w:r>
      <w:r w:rsidR="009C7E18">
        <w:rPr>
          <w:rFonts w:ascii="Times New Roman" w:hAnsi="Times New Roman" w:cs="Times New Roman"/>
          <w:sz w:val="24"/>
          <w:szCs w:val="24"/>
        </w:rPr>
        <w:t>.</w:t>
      </w:r>
      <w:r w:rsidR="009C7E18" w:rsidRPr="00377FA5">
        <w:rPr>
          <w:rFonts w:ascii="Times New Roman" w:hAnsi="Times New Roman" w:cs="Times New Roman"/>
          <w:sz w:val="24"/>
          <w:szCs w:val="24"/>
        </w:rPr>
        <w:t>A</w:t>
      </w:r>
      <w:r w:rsidR="00AE06CD" w:rsidRPr="00377FA5">
        <w:rPr>
          <w:rFonts w:ascii="Times New Roman" w:hAnsi="Times New Roman" w:cs="Times New Roman"/>
          <w:sz w:val="24"/>
          <w:szCs w:val="24"/>
        </w:rPr>
        <w:t>.,</w:t>
      </w:r>
      <w:r w:rsidR="00AE06CD">
        <w:rPr>
          <w:rFonts w:ascii="Times New Roman" w:hAnsi="Times New Roman" w:cs="Times New Roman"/>
          <w:sz w:val="24"/>
          <w:szCs w:val="24"/>
        </w:rPr>
        <w:t xml:space="preserve"> </w:t>
      </w:r>
      <w:r w:rsidR="005E4FA6" w:rsidRPr="00377FA5">
        <w:rPr>
          <w:rFonts w:ascii="Times New Roman" w:hAnsi="Times New Roman" w:cs="Times New Roman"/>
          <w:sz w:val="24"/>
          <w:szCs w:val="24"/>
        </w:rPr>
        <w:t>Limam</w:t>
      </w:r>
      <w:r w:rsidR="00AE06CD">
        <w:rPr>
          <w:rFonts w:ascii="Times New Roman" w:hAnsi="Times New Roman" w:cs="Times New Roman"/>
          <w:sz w:val="24"/>
          <w:szCs w:val="24"/>
        </w:rPr>
        <w:t>, N.</w:t>
      </w:r>
      <w:r w:rsidR="005E4FA6" w:rsidRPr="00377FA5">
        <w:rPr>
          <w:rFonts w:ascii="Times New Roman" w:hAnsi="Times New Roman" w:cs="Times New Roman"/>
          <w:sz w:val="24"/>
          <w:szCs w:val="24"/>
        </w:rPr>
        <w:t>, Ayoubi</w:t>
      </w:r>
      <w:r w:rsidR="009B2EBD">
        <w:rPr>
          <w:rFonts w:ascii="Times New Roman" w:hAnsi="Times New Roman" w:cs="Times New Roman"/>
          <w:sz w:val="24"/>
          <w:szCs w:val="24"/>
        </w:rPr>
        <w:t>, S.</w:t>
      </w:r>
      <w:r w:rsidR="005E4FA6" w:rsidRPr="00377FA5">
        <w:rPr>
          <w:rFonts w:ascii="Times New Roman" w:hAnsi="Times New Roman" w:cs="Times New Roman"/>
          <w:sz w:val="24"/>
          <w:szCs w:val="24"/>
        </w:rPr>
        <w:t>, Shahriar</w:t>
      </w:r>
      <w:r w:rsidR="00C34B96">
        <w:rPr>
          <w:rFonts w:ascii="Times New Roman" w:hAnsi="Times New Roman" w:cs="Times New Roman"/>
          <w:sz w:val="24"/>
          <w:szCs w:val="24"/>
        </w:rPr>
        <w:t>, N.</w:t>
      </w:r>
      <w:r w:rsidR="005E4FA6" w:rsidRPr="00377FA5">
        <w:rPr>
          <w:rFonts w:ascii="Times New Roman" w:hAnsi="Times New Roman" w:cs="Times New Roman"/>
          <w:sz w:val="24"/>
          <w:szCs w:val="24"/>
        </w:rPr>
        <w:t>, Estrada-Solano</w:t>
      </w:r>
      <w:r w:rsidR="003823BF">
        <w:rPr>
          <w:rFonts w:ascii="Times New Roman" w:hAnsi="Times New Roman" w:cs="Times New Roman"/>
          <w:sz w:val="24"/>
          <w:szCs w:val="24"/>
        </w:rPr>
        <w:t xml:space="preserve"> F</w:t>
      </w:r>
      <w:r w:rsidR="0057485D">
        <w:rPr>
          <w:rFonts w:ascii="Times New Roman" w:hAnsi="Times New Roman" w:cs="Times New Roman"/>
          <w:sz w:val="24"/>
          <w:szCs w:val="24"/>
        </w:rPr>
        <w:t>.</w:t>
      </w:r>
      <w:r w:rsidR="0057485D" w:rsidRPr="00377FA5">
        <w:rPr>
          <w:rFonts w:ascii="Times New Roman" w:hAnsi="Times New Roman" w:cs="Times New Roman"/>
          <w:sz w:val="24"/>
          <w:szCs w:val="24"/>
        </w:rPr>
        <w:t>,</w:t>
      </w:r>
      <w:r w:rsidR="005E4FA6" w:rsidRPr="00377FA5">
        <w:rPr>
          <w:rFonts w:ascii="Times New Roman" w:hAnsi="Times New Roman" w:cs="Times New Roman"/>
          <w:sz w:val="24"/>
          <w:szCs w:val="24"/>
        </w:rPr>
        <w:t xml:space="preserve"> Caicedo</w:t>
      </w:r>
      <w:r w:rsidR="0097277B">
        <w:rPr>
          <w:rFonts w:ascii="Times New Roman" w:hAnsi="Times New Roman" w:cs="Times New Roman"/>
          <w:sz w:val="24"/>
          <w:szCs w:val="24"/>
        </w:rPr>
        <w:t>, O.</w:t>
      </w:r>
      <w:r w:rsidR="001E26D7">
        <w:rPr>
          <w:rFonts w:ascii="Times New Roman" w:hAnsi="Times New Roman" w:cs="Times New Roman"/>
          <w:sz w:val="24"/>
          <w:szCs w:val="24"/>
        </w:rPr>
        <w:t>M.</w:t>
      </w:r>
      <w:r w:rsidR="00F056BA" w:rsidRPr="00377FA5">
        <w:rPr>
          <w:rFonts w:ascii="Times New Roman" w:hAnsi="Times New Roman" w:cs="Times New Roman"/>
          <w:sz w:val="24"/>
          <w:szCs w:val="24"/>
        </w:rPr>
        <w:t xml:space="preserve"> A comprehensive survey on machine learning for </w:t>
      </w:r>
      <w:r w:rsidR="0026081E" w:rsidRPr="00377FA5">
        <w:rPr>
          <w:rFonts w:ascii="Times New Roman" w:hAnsi="Times New Roman" w:cs="Times New Roman"/>
          <w:sz w:val="24"/>
          <w:szCs w:val="24"/>
        </w:rPr>
        <w:t>networking :</w:t>
      </w:r>
      <w:r w:rsidR="00F056BA" w:rsidRPr="00377FA5">
        <w:rPr>
          <w:rFonts w:ascii="Times New Roman" w:hAnsi="Times New Roman" w:cs="Times New Roman"/>
          <w:sz w:val="24"/>
          <w:szCs w:val="24"/>
        </w:rPr>
        <w:t xml:space="preserve"> evolution, applications and research opportunities.</w:t>
      </w:r>
      <w:r w:rsidR="002B665C" w:rsidRPr="00377FA5">
        <w:rPr>
          <w:rFonts w:ascii="Times New Roman" w:hAnsi="Times New Roman" w:cs="Times New Roman"/>
          <w:sz w:val="24"/>
          <w:szCs w:val="24"/>
        </w:rPr>
        <w:t xml:space="preserve"> Journal of Internet Services and Applications</w:t>
      </w:r>
      <w:r w:rsidR="00377FA5" w:rsidRPr="00377FA5">
        <w:rPr>
          <w:rFonts w:ascii="Times New Roman" w:hAnsi="Times New Roman" w:cs="Times New Roman"/>
          <w:sz w:val="24"/>
          <w:szCs w:val="24"/>
        </w:rPr>
        <w:t xml:space="preserve"> (2018).</w:t>
      </w:r>
    </w:p>
    <w:p w:rsidR="00E5434D" w:rsidRPr="00377FA5" w:rsidRDefault="00E5434D" w:rsidP="00377FA5">
      <w:pPr>
        <w:autoSpaceDE w:val="0"/>
        <w:autoSpaceDN w:val="0"/>
        <w:adjustRightInd w:val="0"/>
        <w:spacing w:after="0" w:line="16" w:lineRule="atLeast"/>
        <w:jc w:val="both"/>
        <w:rPr>
          <w:rFonts w:ascii="Times New Roman" w:hAnsi="Times New Roman" w:cs="Times New Roman"/>
          <w:sz w:val="24"/>
          <w:szCs w:val="24"/>
        </w:rPr>
      </w:pPr>
    </w:p>
    <w:p w:rsidR="00B728C2" w:rsidRPr="00F11DF8" w:rsidRDefault="006A1721" w:rsidP="00B728C2">
      <w:pPr>
        <w:autoSpaceDE w:val="0"/>
        <w:autoSpaceDN w:val="0"/>
        <w:adjustRightInd w:val="0"/>
        <w:spacing w:after="0" w:line="16" w:lineRule="atLeast"/>
        <w:rPr>
          <w:rFonts w:asciiTheme="majorBidi" w:hAnsiTheme="majorBidi" w:cstheme="majorBidi"/>
          <w:sz w:val="24"/>
          <w:szCs w:val="24"/>
        </w:rPr>
      </w:pPr>
      <w:r w:rsidRPr="00EB470F">
        <w:rPr>
          <w:rFonts w:asciiTheme="majorBidi" w:hAnsiTheme="majorBidi" w:cstheme="majorBidi"/>
          <w:sz w:val="24"/>
          <w:szCs w:val="24"/>
        </w:rPr>
        <w:t>[13</w:t>
      </w:r>
      <w:r w:rsidR="00B728C2" w:rsidRPr="00EB470F">
        <w:rPr>
          <w:rFonts w:asciiTheme="majorBidi" w:hAnsiTheme="majorBidi" w:cstheme="majorBidi"/>
          <w:sz w:val="24"/>
          <w:szCs w:val="24"/>
        </w:rPr>
        <w:t xml:space="preserve">] </w:t>
      </w:r>
      <w:hyperlink r:id="rId57" w:history="1">
        <w:r w:rsidR="00EB470F" w:rsidRPr="00EB470F">
          <w:rPr>
            <w:rStyle w:val="Lienhypertexte"/>
            <w:rFonts w:asciiTheme="majorBidi" w:hAnsiTheme="majorBidi" w:cstheme="majorBidi"/>
            <w:sz w:val="24"/>
            <w:szCs w:val="24"/>
          </w:rPr>
          <w:t>https://www.scirp.org/html/1-9601348_73781.htm</w:t>
        </w:r>
      </w:hyperlink>
    </w:p>
    <w:p w:rsidR="00B728C2" w:rsidRPr="00F11DF8" w:rsidRDefault="00B728C2" w:rsidP="00B728C2">
      <w:pPr>
        <w:autoSpaceDE w:val="0"/>
        <w:autoSpaceDN w:val="0"/>
        <w:adjustRightInd w:val="0"/>
        <w:spacing w:after="0" w:line="16" w:lineRule="atLeast"/>
        <w:rPr>
          <w:rFonts w:asciiTheme="majorBidi" w:hAnsiTheme="majorBidi" w:cstheme="majorBidi"/>
          <w:sz w:val="24"/>
          <w:szCs w:val="24"/>
        </w:rPr>
      </w:pPr>
    </w:p>
    <w:p w:rsidR="00E5434D" w:rsidRPr="00E5434D" w:rsidRDefault="006A1721" w:rsidP="00B728C2">
      <w:pPr>
        <w:spacing w:line="16" w:lineRule="atLeast"/>
        <w:jc w:val="both"/>
        <w:rPr>
          <w:rFonts w:ascii="Times New Roman" w:hAnsi="Times New Roman" w:cs="Times New Roman"/>
          <w:sz w:val="24"/>
          <w:szCs w:val="24"/>
        </w:rPr>
      </w:pPr>
      <w:r w:rsidRPr="00471F23">
        <w:rPr>
          <w:rFonts w:asciiTheme="majorBidi" w:hAnsiTheme="majorBidi" w:cstheme="majorBidi"/>
          <w:sz w:val="24"/>
          <w:szCs w:val="24"/>
        </w:rPr>
        <w:t>[14</w:t>
      </w:r>
      <w:r w:rsidR="00B728C2" w:rsidRPr="00DD45E0">
        <w:rPr>
          <w:rFonts w:ascii="Times New Roman" w:hAnsi="Times New Roman" w:cs="Times New Roman"/>
          <w:sz w:val="24"/>
          <w:szCs w:val="24"/>
        </w:rPr>
        <w:t xml:space="preserve">] </w:t>
      </w:r>
      <w:r w:rsidR="003A0A7D">
        <w:rPr>
          <w:rFonts w:ascii="Times New Roman" w:hAnsi="Times New Roman" w:cs="Times New Roman"/>
          <w:sz w:val="24"/>
          <w:szCs w:val="24"/>
        </w:rPr>
        <w:t>Kajaree, D., Rabi, N.B</w:t>
      </w:r>
      <w:r w:rsidR="00471F23" w:rsidRPr="00DD45E0">
        <w:rPr>
          <w:rFonts w:ascii="Times New Roman" w:hAnsi="Times New Roman" w:cs="Times New Roman"/>
          <w:sz w:val="24"/>
          <w:szCs w:val="24"/>
        </w:rPr>
        <w:t>.</w:t>
      </w:r>
      <w:r w:rsidR="00516B71" w:rsidRPr="00DD45E0">
        <w:rPr>
          <w:rFonts w:ascii="Times New Roman" w:hAnsi="Times New Roman" w:cs="Times New Roman"/>
          <w:sz w:val="24"/>
          <w:szCs w:val="24"/>
        </w:rPr>
        <w:t xml:space="preserve"> </w:t>
      </w:r>
      <w:r w:rsidR="00B728C2" w:rsidRPr="00DD45E0">
        <w:rPr>
          <w:rFonts w:ascii="Times New Roman" w:hAnsi="Times New Roman" w:cs="Times New Roman"/>
          <w:sz w:val="24"/>
          <w:szCs w:val="24"/>
        </w:rPr>
        <w:t xml:space="preserve">A Survey on Machine </w:t>
      </w:r>
      <w:r w:rsidR="00DD45E0" w:rsidRPr="00DD45E0">
        <w:rPr>
          <w:rFonts w:ascii="Times New Roman" w:hAnsi="Times New Roman" w:cs="Times New Roman"/>
          <w:sz w:val="24"/>
          <w:szCs w:val="24"/>
        </w:rPr>
        <w:t>Learning :</w:t>
      </w:r>
      <w:r w:rsidR="00B728C2" w:rsidRPr="00DD45E0">
        <w:rPr>
          <w:rFonts w:ascii="Times New Roman" w:hAnsi="Times New Roman" w:cs="Times New Roman"/>
          <w:sz w:val="24"/>
          <w:szCs w:val="24"/>
        </w:rPr>
        <w:t xml:space="preserve"> Concept, Algorithms and </w:t>
      </w:r>
      <w:r w:rsidR="007044AE" w:rsidRPr="00DD45E0">
        <w:rPr>
          <w:rFonts w:ascii="Times New Roman" w:hAnsi="Times New Roman" w:cs="Times New Roman"/>
          <w:sz w:val="24"/>
          <w:szCs w:val="24"/>
        </w:rPr>
        <w:t xml:space="preserve">Applications. </w:t>
      </w:r>
      <w:r w:rsidR="00B728C2" w:rsidRPr="00DD45E0">
        <w:rPr>
          <w:rFonts w:ascii="Times New Roman" w:hAnsi="Times New Roman" w:cs="Times New Roman"/>
          <w:sz w:val="24"/>
          <w:szCs w:val="24"/>
        </w:rPr>
        <w:t>International Journal of Innovative Research in Computer and Communicat</w:t>
      </w:r>
      <w:r w:rsidR="00CE31A1">
        <w:rPr>
          <w:rFonts w:ascii="Times New Roman" w:hAnsi="Times New Roman" w:cs="Times New Roman"/>
          <w:sz w:val="24"/>
          <w:szCs w:val="24"/>
        </w:rPr>
        <w:t xml:space="preserve">ion </w:t>
      </w:r>
      <w:r w:rsidR="007044AE">
        <w:rPr>
          <w:rFonts w:ascii="Times New Roman" w:hAnsi="Times New Roman" w:cs="Times New Roman"/>
          <w:sz w:val="24"/>
          <w:szCs w:val="24"/>
        </w:rPr>
        <w:t>Engineering,</w:t>
      </w:r>
      <w:r w:rsidR="00B728C2" w:rsidRPr="00DD45E0">
        <w:rPr>
          <w:rFonts w:ascii="Times New Roman" w:hAnsi="Times New Roman" w:cs="Times New Roman"/>
          <w:sz w:val="24"/>
          <w:szCs w:val="24"/>
        </w:rPr>
        <w:t xml:space="preserve"> February 2017.</w:t>
      </w:r>
    </w:p>
    <w:p w:rsidR="00B728C2" w:rsidRPr="00F11DF8" w:rsidRDefault="006A1721" w:rsidP="00B728C2">
      <w:pPr>
        <w:autoSpaceDE w:val="0"/>
        <w:autoSpaceDN w:val="0"/>
        <w:adjustRightInd w:val="0"/>
        <w:spacing w:after="0" w:line="16" w:lineRule="atLeast"/>
        <w:rPr>
          <w:rFonts w:asciiTheme="majorBidi" w:hAnsiTheme="majorBidi" w:cstheme="majorBidi"/>
          <w:sz w:val="24"/>
          <w:szCs w:val="24"/>
        </w:rPr>
      </w:pPr>
      <w:r>
        <w:rPr>
          <w:rFonts w:asciiTheme="majorBidi" w:hAnsiTheme="majorBidi" w:cstheme="majorBidi"/>
          <w:sz w:val="24"/>
          <w:szCs w:val="24"/>
        </w:rPr>
        <w:t xml:space="preserve"> [15</w:t>
      </w:r>
      <w:r w:rsidR="00B728C2" w:rsidRPr="00F11DF8">
        <w:rPr>
          <w:rFonts w:asciiTheme="majorBidi" w:hAnsiTheme="majorBidi" w:cstheme="majorBidi"/>
          <w:sz w:val="24"/>
          <w:szCs w:val="24"/>
        </w:rPr>
        <w:t xml:space="preserve">] </w:t>
      </w:r>
      <w:hyperlink r:id="rId58" w:history="1">
        <w:r w:rsidR="00B728C2" w:rsidRPr="00FF49C4">
          <w:rPr>
            <w:rFonts w:asciiTheme="majorBidi" w:hAnsiTheme="majorBidi" w:cstheme="majorBidi"/>
            <w:sz w:val="24"/>
            <w:szCs w:val="24"/>
          </w:rPr>
          <w:t>https://deeplylearning.fr/tag/neurone/</w:t>
        </w:r>
      </w:hyperlink>
    </w:p>
    <w:p w:rsidR="00B728C2" w:rsidRPr="00F11DF8" w:rsidRDefault="006A1721" w:rsidP="00B728C2">
      <w:pPr>
        <w:shd w:val="clear" w:color="auto" w:fill="FFFFFF"/>
        <w:spacing w:before="100" w:beforeAutospacing="1" w:after="100" w:afterAutospacing="1" w:line="16" w:lineRule="atLeast"/>
        <w:rPr>
          <w:rFonts w:asciiTheme="majorBidi" w:hAnsiTheme="majorBidi" w:cstheme="majorBidi"/>
          <w:sz w:val="24"/>
          <w:szCs w:val="24"/>
        </w:rPr>
      </w:pPr>
      <w:r>
        <w:rPr>
          <w:rFonts w:asciiTheme="majorBidi" w:hAnsiTheme="majorBidi" w:cstheme="majorBidi"/>
          <w:sz w:val="24"/>
          <w:szCs w:val="24"/>
        </w:rPr>
        <w:lastRenderedPageBreak/>
        <w:t>[16</w:t>
      </w:r>
      <w:r w:rsidR="00B728C2" w:rsidRPr="00F11DF8">
        <w:rPr>
          <w:rFonts w:asciiTheme="majorBidi" w:hAnsiTheme="majorBidi" w:cstheme="majorBidi"/>
          <w:sz w:val="24"/>
          <w:szCs w:val="24"/>
        </w:rPr>
        <w:t xml:space="preserve">] </w:t>
      </w:r>
      <w:hyperlink r:id="rId59" w:history="1">
        <w:r w:rsidR="00B728C2" w:rsidRPr="00746D7F">
          <w:rPr>
            <w:rStyle w:val="Lienhypertexte"/>
            <w:rFonts w:asciiTheme="majorBidi" w:hAnsiTheme="majorBidi" w:cstheme="majorBidi"/>
            <w:sz w:val="24"/>
            <w:szCs w:val="24"/>
          </w:rPr>
          <w:t>https://alphabold.com/neural-networks-and-deep-learning-an-overview/</w:t>
        </w:r>
      </w:hyperlink>
      <w:r w:rsidR="00697E52">
        <w:rPr>
          <w:rFonts w:asciiTheme="majorBidi" w:hAnsiTheme="majorBidi" w:cstheme="majorBidi"/>
          <w:sz w:val="24"/>
          <w:szCs w:val="24"/>
        </w:rPr>
        <w:t xml:space="preserve"> </w:t>
      </w:r>
    </w:p>
    <w:p w:rsidR="00D244F9" w:rsidRDefault="006A1721" w:rsidP="00B728C2">
      <w:pPr>
        <w:shd w:val="clear" w:color="auto" w:fill="FFFFFF"/>
        <w:spacing w:before="100" w:beforeAutospacing="1" w:after="100" w:afterAutospacing="1" w:line="16" w:lineRule="atLeast"/>
        <w:rPr>
          <w:rFonts w:asciiTheme="majorBidi" w:hAnsiTheme="majorBidi" w:cstheme="majorBidi"/>
          <w:sz w:val="24"/>
          <w:szCs w:val="24"/>
        </w:rPr>
      </w:pPr>
      <w:r>
        <w:rPr>
          <w:rFonts w:asciiTheme="majorBidi" w:hAnsiTheme="majorBidi" w:cstheme="majorBidi"/>
          <w:sz w:val="24"/>
          <w:szCs w:val="24"/>
        </w:rPr>
        <w:t>[17</w:t>
      </w:r>
      <w:r w:rsidR="00B728C2" w:rsidRPr="00F11DF8">
        <w:rPr>
          <w:rFonts w:asciiTheme="majorBidi" w:hAnsiTheme="majorBidi" w:cstheme="majorBidi"/>
          <w:sz w:val="24"/>
          <w:szCs w:val="24"/>
        </w:rPr>
        <w:t xml:space="preserve">] </w:t>
      </w:r>
      <w:hyperlink r:id="rId60" w:history="1">
        <w:r w:rsidR="003E4AFA" w:rsidRPr="00D84992">
          <w:rPr>
            <w:rStyle w:val="Lienhypertexte"/>
            <w:rFonts w:asciiTheme="majorBidi" w:hAnsiTheme="majorBidi" w:cstheme="majorBidi"/>
            <w:i/>
            <w:iCs/>
            <w:sz w:val="24"/>
            <w:szCs w:val="24"/>
          </w:rPr>
          <w:t>https://medium.com/data-science-bootcamp/multilayer-perceptron-mlp-vs-convolutional-neural-network-in-deep-learning-c890f487a8f1</w:t>
        </w:r>
      </w:hyperlink>
    </w:p>
    <w:p w:rsidR="00F9639C" w:rsidRPr="008A5F9E" w:rsidRDefault="006A1721" w:rsidP="00F9639C">
      <w:pPr>
        <w:pStyle w:val="Titre1"/>
        <w:shd w:val="clear" w:color="auto" w:fill="FFFFFF"/>
        <w:spacing w:before="0"/>
        <w:rPr>
          <w:rFonts w:asciiTheme="majorBidi" w:hAnsiTheme="majorBidi"/>
          <w:color w:val="111111"/>
          <w:sz w:val="24"/>
          <w:szCs w:val="24"/>
          <w:lang w:val="en-US"/>
        </w:rPr>
      </w:pPr>
      <w:r>
        <w:rPr>
          <w:rFonts w:asciiTheme="majorBidi" w:eastAsiaTheme="minorHAnsi" w:hAnsiTheme="majorBidi"/>
          <w:color w:val="auto"/>
          <w:sz w:val="24"/>
          <w:szCs w:val="24"/>
          <w:lang w:val="en-US"/>
        </w:rPr>
        <w:t>[18</w:t>
      </w:r>
      <w:r w:rsidR="00F9639C" w:rsidRPr="008A5F9E">
        <w:rPr>
          <w:rFonts w:asciiTheme="majorBidi" w:eastAsiaTheme="minorHAnsi" w:hAnsiTheme="majorBidi"/>
          <w:color w:val="auto"/>
          <w:sz w:val="24"/>
          <w:szCs w:val="24"/>
          <w:lang w:val="en-US"/>
        </w:rPr>
        <w:t>]</w:t>
      </w:r>
      <w:r w:rsidR="00F9639C" w:rsidRPr="008A5F9E">
        <w:rPr>
          <w:rFonts w:ascii="Arial" w:hAnsi="Arial" w:cs="Arial"/>
          <w:b/>
          <w:bCs/>
          <w:color w:val="111111"/>
          <w:lang w:val="en-US"/>
        </w:rPr>
        <w:t xml:space="preserve"> </w:t>
      </w:r>
      <w:r w:rsidR="00F9639C" w:rsidRPr="008A5F9E">
        <w:rPr>
          <w:rFonts w:asciiTheme="majorBidi" w:hAnsiTheme="majorBidi"/>
          <w:color w:val="000000"/>
          <w:sz w:val="24"/>
          <w:szCs w:val="24"/>
          <w:shd w:val="clear" w:color="auto" w:fill="FFFFFF"/>
          <w:lang w:val="en-US"/>
        </w:rPr>
        <w:t xml:space="preserve">Guo, </w:t>
      </w:r>
      <w:r w:rsidR="00F9639C">
        <w:rPr>
          <w:rFonts w:asciiTheme="majorBidi" w:hAnsiTheme="majorBidi"/>
          <w:color w:val="000000"/>
          <w:sz w:val="24"/>
          <w:szCs w:val="24"/>
          <w:shd w:val="clear" w:color="auto" w:fill="FFFFFF"/>
          <w:lang w:val="en-US"/>
        </w:rPr>
        <w:t xml:space="preserve">G., </w:t>
      </w:r>
      <w:r w:rsidR="00F9639C" w:rsidRPr="008A5F9E">
        <w:rPr>
          <w:rFonts w:asciiTheme="majorBidi" w:hAnsiTheme="majorBidi"/>
          <w:color w:val="000000"/>
          <w:sz w:val="24"/>
          <w:szCs w:val="24"/>
          <w:shd w:val="clear" w:color="auto" w:fill="FFFFFF"/>
          <w:lang w:val="en-US"/>
        </w:rPr>
        <w:t xml:space="preserve">Zhang, </w:t>
      </w:r>
      <w:r w:rsidR="00F9639C">
        <w:rPr>
          <w:rFonts w:asciiTheme="majorBidi" w:hAnsiTheme="majorBidi"/>
          <w:color w:val="000000"/>
          <w:sz w:val="24"/>
          <w:szCs w:val="24"/>
          <w:shd w:val="clear" w:color="auto" w:fill="FFFFFF"/>
          <w:lang w:val="en-US"/>
        </w:rPr>
        <w:t xml:space="preserve">J., </w:t>
      </w:r>
      <w:r w:rsidR="00F9639C" w:rsidRPr="008A5F9E">
        <w:rPr>
          <w:rFonts w:asciiTheme="majorBidi" w:hAnsiTheme="majorBidi"/>
          <w:color w:val="000000"/>
          <w:sz w:val="24"/>
          <w:szCs w:val="24"/>
          <w:shd w:val="clear" w:color="auto" w:fill="FFFFFF"/>
          <w:lang w:val="en-US"/>
        </w:rPr>
        <w:t xml:space="preserve">Thalmann, </w:t>
      </w:r>
      <w:r w:rsidR="00F9639C">
        <w:rPr>
          <w:rFonts w:asciiTheme="majorBidi" w:hAnsiTheme="majorBidi"/>
          <w:color w:val="000000"/>
          <w:sz w:val="24"/>
          <w:szCs w:val="24"/>
          <w:shd w:val="clear" w:color="auto" w:fill="FFFFFF"/>
          <w:lang w:val="en-US"/>
        </w:rPr>
        <w:t xml:space="preserve">D., </w:t>
      </w:r>
      <w:r w:rsidR="00F9639C" w:rsidRPr="008A5F9E">
        <w:rPr>
          <w:rFonts w:asciiTheme="majorBidi" w:hAnsiTheme="majorBidi"/>
          <w:color w:val="000000"/>
          <w:sz w:val="24"/>
          <w:szCs w:val="24"/>
          <w:shd w:val="clear" w:color="auto" w:fill="FFFFFF"/>
          <w:lang w:val="en-US"/>
        </w:rPr>
        <w:t xml:space="preserve">Basu, </w:t>
      </w:r>
      <w:r w:rsidR="00F9639C">
        <w:rPr>
          <w:rFonts w:asciiTheme="majorBidi" w:hAnsiTheme="majorBidi"/>
          <w:color w:val="000000"/>
          <w:sz w:val="24"/>
          <w:szCs w:val="24"/>
          <w:shd w:val="clear" w:color="auto" w:fill="FFFFFF"/>
          <w:lang w:val="en-US"/>
        </w:rPr>
        <w:t xml:space="preserve">A., </w:t>
      </w:r>
      <w:r w:rsidR="00F9639C" w:rsidRPr="008A5F9E">
        <w:rPr>
          <w:rFonts w:asciiTheme="majorBidi" w:hAnsiTheme="majorBidi"/>
          <w:color w:val="000000"/>
          <w:sz w:val="24"/>
          <w:szCs w:val="24"/>
          <w:shd w:val="clear" w:color="auto" w:fill="FFFFFF"/>
          <w:lang w:val="en-US"/>
        </w:rPr>
        <w:t>Yorke</w:t>
      </w:r>
      <w:r w:rsidR="00F9639C">
        <w:rPr>
          <w:rFonts w:asciiTheme="majorBidi" w:hAnsiTheme="majorBidi"/>
          <w:color w:val="000000"/>
          <w:sz w:val="24"/>
          <w:szCs w:val="24"/>
          <w:shd w:val="clear" w:color="auto" w:fill="FFFFFF"/>
          <w:lang w:val="en-US"/>
        </w:rPr>
        <w:t>, N.</w:t>
      </w:r>
      <w:r w:rsidR="00F9639C" w:rsidRPr="008A5F9E">
        <w:rPr>
          <w:rFonts w:asciiTheme="majorBidi" w:hAnsiTheme="majorBidi"/>
          <w:color w:val="000000"/>
          <w:sz w:val="24"/>
          <w:szCs w:val="24"/>
          <w:shd w:val="clear" w:color="auto" w:fill="FFFFFF"/>
          <w:lang w:val="en-US"/>
        </w:rPr>
        <w:t xml:space="preserve"> </w:t>
      </w:r>
      <w:r w:rsidR="00F9639C" w:rsidRPr="008A5F9E">
        <w:rPr>
          <w:rFonts w:asciiTheme="majorBidi" w:hAnsiTheme="majorBidi"/>
          <w:color w:val="111111"/>
          <w:sz w:val="24"/>
          <w:szCs w:val="24"/>
          <w:lang w:val="en-US"/>
        </w:rPr>
        <w:t>From Ratings to Trust: an Empirical Study of Implicit Trust in Recommender Systems 2014</w:t>
      </w:r>
    </w:p>
    <w:p w:rsidR="006F1884" w:rsidRPr="00630EC0" w:rsidRDefault="00F9639C" w:rsidP="00F9639C">
      <w:pPr>
        <w:shd w:val="clear" w:color="auto" w:fill="FFFFFF"/>
        <w:spacing w:before="100" w:beforeAutospacing="1" w:after="100" w:afterAutospacing="1" w:line="16" w:lineRule="atLeast"/>
        <w:rPr>
          <w:rFonts w:ascii="Times New Roman" w:hAnsi="Times New Roman" w:cs="Times New Roman"/>
          <w:sz w:val="24"/>
          <w:szCs w:val="24"/>
        </w:rPr>
      </w:pPr>
      <w:r>
        <w:rPr>
          <w:rFonts w:asciiTheme="majorBidi" w:hAnsiTheme="majorBidi" w:cstheme="majorBidi"/>
          <w:sz w:val="24"/>
          <w:szCs w:val="24"/>
        </w:rPr>
        <w:t xml:space="preserve"> </w:t>
      </w:r>
      <w:r w:rsidR="006A1721">
        <w:rPr>
          <w:rFonts w:asciiTheme="majorBidi" w:hAnsiTheme="majorBidi" w:cstheme="majorBidi"/>
          <w:sz w:val="24"/>
          <w:szCs w:val="24"/>
        </w:rPr>
        <w:t>[19</w:t>
      </w:r>
      <w:r w:rsidR="00630EC0">
        <w:rPr>
          <w:rFonts w:asciiTheme="majorBidi" w:hAnsiTheme="majorBidi" w:cstheme="majorBidi"/>
          <w:sz w:val="24"/>
          <w:szCs w:val="24"/>
        </w:rPr>
        <w:t>]</w:t>
      </w:r>
      <w:r w:rsidR="00630EC0" w:rsidRPr="00FF49C4">
        <w:t xml:space="preserve"> </w:t>
      </w:r>
      <w:r w:rsidR="00FF49C4" w:rsidRPr="00630EC0">
        <w:rPr>
          <w:rFonts w:ascii="Times New Roman" w:hAnsi="Times New Roman" w:cs="Times New Roman"/>
          <w:sz w:val="24"/>
          <w:szCs w:val="24"/>
        </w:rPr>
        <w:t>Ma,</w:t>
      </w:r>
      <w:r w:rsidR="00473BC1" w:rsidRPr="00473BC1">
        <w:rPr>
          <w:rFonts w:ascii="Times New Roman" w:hAnsi="Times New Roman" w:cs="Times New Roman"/>
          <w:sz w:val="24"/>
          <w:szCs w:val="24"/>
        </w:rPr>
        <w:t xml:space="preserve"> </w:t>
      </w:r>
      <w:r w:rsidR="00473BC1" w:rsidRPr="00630EC0">
        <w:rPr>
          <w:rFonts w:ascii="Times New Roman" w:hAnsi="Times New Roman" w:cs="Times New Roman"/>
          <w:sz w:val="24"/>
          <w:szCs w:val="24"/>
        </w:rPr>
        <w:t>H</w:t>
      </w:r>
      <w:r w:rsidR="004F2A80">
        <w:rPr>
          <w:rFonts w:ascii="Times New Roman" w:hAnsi="Times New Roman" w:cs="Times New Roman"/>
          <w:sz w:val="24"/>
          <w:szCs w:val="24"/>
        </w:rPr>
        <w:t>.,</w:t>
      </w:r>
      <w:r w:rsidR="004843AD">
        <w:rPr>
          <w:rFonts w:ascii="Times New Roman" w:hAnsi="Times New Roman" w:cs="Times New Roman"/>
          <w:sz w:val="24"/>
          <w:szCs w:val="24"/>
        </w:rPr>
        <w:t xml:space="preserve"> </w:t>
      </w:r>
      <w:r w:rsidR="00FF49C4" w:rsidRPr="00630EC0">
        <w:rPr>
          <w:rFonts w:ascii="Times New Roman" w:hAnsi="Times New Roman" w:cs="Times New Roman"/>
          <w:sz w:val="24"/>
          <w:szCs w:val="24"/>
        </w:rPr>
        <w:t>Zhou</w:t>
      </w:r>
      <w:r w:rsidR="006230BE">
        <w:rPr>
          <w:rFonts w:ascii="Times New Roman" w:hAnsi="Times New Roman" w:cs="Times New Roman"/>
          <w:sz w:val="24"/>
          <w:szCs w:val="24"/>
        </w:rPr>
        <w:t xml:space="preserve">, </w:t>
      </w:r>
      <w:r w:rsidR="006230BE" w:rsidRPr="00630EC0">
        <w:rPr>
          <w:rFonts w:ascii="Times New Roman" w:hAnsi="Times New Roman" w:cs="Times New Roman"/>
          <w:sz w:val="24"/>
          <w:szCs w:val="24"/>
        </w:rPr>
        <w:t>D.</w:t>
      </w:r>
      <w:r w:rsidR="00F05E49">
        <w:rPr>
          <w:rFonts w:ascii="Times New Roman" w:hAnsi="Times New Roman" w:cs="Times New Roman"/>
          <w:sz w:val="24"/>
          <w:szCs w:val="24"/>
        </w:rPr>
        <w:t xml:space="preserve">, </w:t>
      </w:r>
      <w:r w:rsidR="00FF49C4" w:rsidRPr="00630EC0">
        <w:rPr>
          <w:rFonts w:ascii="Times New Roman" w:hAnsi="Times New Roman" w:cs="Times New Roman"/>
          <w:sz w:val="24"/>
          <w:szCs w:val="24"/>
        </w:rPr>
        <w:t>Liu,</w:t>
      </w:r>
      <w:r w:rsidR="00F05E49" w:rsidRPr="00F05E49">
        <w:rPr>
          <w:rFonts w:ascii="Times New Roman" w:hAnsi="Times New Roman" w:cs="Times New Roman"/>
          <w:sz w:val="24"/>
          <w:szCs w:val="24"/>
        </w:rPr>
        <w:t xml:space="preserve"> </w:t>
      </w:r>
      <w:r w:rsidR="000D4AA8">
        <w:rPr>
          <w:rFonts w:ascii="Times New Roman" w:hAnsi="Times New Roman" w:cs="Times New Roman"/>
          <w:sz w:val="24"/>
          <w:szCs w:val="24"/>
        </w:rPr>
        <w:t>C.</w:t>
      </w:r>
      <w:r w:rsidR="00547D6B">
        <w:rPr>
          <w:rFonts w:ascii="Times New Roman" w:hAnsi="Times New Roman" w:cs="Times New Roman"/>
          <w:sz w:val="24"/>
          <w:szCs w:val="24"/>
        </w:rPr>
        <w:t>,</w:t>
      </w:r>
      <w:r w:rsidR="00FF49C4" w:rsidRPr="00630EC0">
        <w:rPr>
          <w:rFonts w:ascii="Times New Roman" w:hAnsi="Times New Roman" w:cs="Times New Roman"/>
          <w:sz w:val="24"/>
          <w:szCs w:val="24"/>
        </w:rPr>
        <w:t xml:space="preserve"> Lyu,</w:t>
      </w:r>
      <w:r w:rsidR="005E25E6">
        <w:rPr>
          <w:rFonts w:ascii="Times New Roman" w:hAnsi="Times New Roman" w:cs="Times New Roman"/>
          <w:sz w:val="24"/>
          <w:szCs w:val="24"/>
        </w:rPr>
        <w:t xml:space="preserve"> </w:t>
      </w:r>
      <w:r w:rsidR="005D555E">
        <w:rPr>
          <w:rFonts w:ascii="Times New Roman" w:hAnsi="Times New Roman" w:cs="Times New Roman"/>
          <w:sz w:val="24"/>
          <w:szCs w:val="24"/>
        </w:rPr>
        <w:t>M.R.,</w:t>
      </w:r>
      <w:r w:rsidR="00FF49C4" w:rsidRPr="00630EC0">
        <w:rPr>
          <w:rFonts w:ascii="Times New Roman" w:hAnsi="Times New Roman" w:cs="Times New Roman"/>
          <w:sz w:val="24"/>
          <w:szCs w:val="24"/>
        </w:rPr>
        <w:t xml:space="preserve"> King</w:t>
      </w:r>
      <w:r w:rsidR="005D555E">
        <w:rPr>
          <w:rFonts w:ascii="Times New Roman" w:hAnsi="Times New Roman" w:cs="Times New Roman"/>
          <w:sz w:val="24"/>
          <w:szCs w:val="24"/>
        </w:rPr>
        <w:t xml:space="preserve">, </w:t>
      </w:r>
      <w:r w:rsidR="002554BF">
        <w:rPr>
          <w:rFonts w:ascii="Times New Roman" w:hAnsi="Times New Roman" w:cs="Times New Roman"/>
          <w:sz w:val="24"/>
          <w:szCs w:val="24"/>
        </w:rPr>
        <w:t>I</w:t>
      </w:r>
      <w:r w:rsidR="00FF49C4" w:rsidRPr="00630EC0">
        <w:rPr>
          <w:rFonts w:ascii="Times New Roman" w:hAnsi="Times New Roman" w:cs="Times New Roman"/>
          <w:sz w:val="24"/>
          <w:szCs w:val="24"/>
        </w:rPr>
        <w:t>. Recommender Systems with Social Regularization (2011).</w:t>
      </w:r>
    </w:p>
    <w:p w:rsidR="008D2E97" w:rsidRPr="001B4BB4" w:rsidRDefault="006A1721" w:rsidP="00B728C2">
      <w:pPr>
        <w:shd w:val="clear" w:color="auto" w:fill="FFFFFF"/>
        <w:spacing w:before="100" w:beforeAutospacing="1" w:after="100" w:afterAutospacing="1" w:line="16" w:lineRule="atLeast"/>
        <w:rPr>
          <w:rFonts w:asciiTheme="majorBidi" w:hAnsiTheme="majorBidi" w:cstheme="majorBidi"/>
          <w:sz w:val="24"/>
          <w:szCs w:val="24"/>
        </w:rPr>
      </w:pPr>
      <w:r>
        <w:rPr>
          <w:rFonts w:asciiTheme="majorBidi" w:hAnsiTheme="majorBidi" w:cstheme="majorBidi"/>
          <w:sz w:val="24"/>
          <w:szCs w:val="24"/>
        </w:rPr>
        <w:t>[20</w:t>
      </w:r>
      <w:r w:rsidR="00630EC0">
        <w:rPr>
          <w:rFonts w:asciiTheme="majorBidi" w:hAnsiTheme="majorBidi" w:cstheme="majorBidi"/>
          <w:sz w:val="24"/>
          <w:szCs w:val="24"/>
        </w:rPr>
        <w:t xml:space="preserve">] </w:t>
      </w:r>
      <w:hyperlink r:id="rId61" w:history="1">
        <w:r w:rsidR="00807A5C" w:rsidRPr="00C41DD8">
          <w:rPr>
            <w:rStyle w:val="Lienhypertexte"/>
            <w:rFonts w:asciiTheme="majorBidi" w:hAnsiTheme="majorBidi" w:cstheme="majorBidi"/>
            <w:sz w:val="24"/>
            <w:szCs w:val="24"/>
          </w:rPr>
          <w:t>https://deeplylearning.fr/cours-theoriques-deep-learning/fonctions-de-perte-cout-loss-function/</w:t>
        </w:r>
      </w:hyperlink>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807A5C" w:rsidRDefault="00807A5C" w:rsidP="009B2DE8">
      <w:pPr>
        <w:spacing w:after="0"/>
        <w:rPr>
          <w:rFonts w:asciiTheme="majorBidi" w:hAnsiTheme="majorBidi" w:cstheme="majorBidi"/>
          <w:b/>
          <w:bCs/>
          <w:sz w:val="28"/>
          <w:szCs w:val="28"/>
        </w:rPr>
      </w:pPr>
    </w:p>
    <w:p w:rsidR="00415F55" w:rsidRDefault="00415F55" w:rsidP="009B2DE8">
      <w:pPr>
        <w:spacing w:after="0"/>
        <w:rPr>
          <w:rFonts w:asciiTheme="majorBidi" w:hAnsiTheme="majorBidi" w:cstheme="majorBidi"/>
          <w:b/>
          <w:bCs/>
          <w:sz w:val="28"/>
          <w:szCs w:val="28"/>
        </w:rPr>
      </w:pPr>
    </w:p>
    <w:p w:rsidR="00210D12" w:rsidRDefault="00210D12" w:rsidP="009B2DE8">
      <w:pPr>
        <w:spacing w:after="0"/>
        <w:rPr>
          <w:rFonts w:asciiTheme="majorBidi" w:hAnsiTheme="majorBidi" w:cstheme="majorBidi"/>
          <w:b/>
          <w:bCs/>
          <w:sz w:val="28"/>
          <w:szCs w:val="28"/>
        </w:rPr>
      </w:pPr>
    </w:p>
    <w:p w:rsidR="00210D12" w:rsidRDefault="00210D12" w:rsidP="009B2DE8">
      <w:pPr>
        <w:spacing w:after="0"/>
        <w:rPr>
          <w:rFonts w:asciiTheme="majorBidi" w:hAnsiTheme="majorBidi" w:cstheme="majorBidi"/>
          <w:b/>
          <w:bCs/>
          <w:sz w:val="28"/>
          <w:szCs w:val="28"/>
        </w:rPr>
      </w:pPr>
    </w:p>
    <w:p w:rsidR="00210D12" w:rsidRDefault="00210D12" w:rsidP="009B2DE8">
      <w:pPr>
        <w:spacing w:after="0"/>
        <w:rPr>
          <w:rFonts w:asciiTheme="majorBidi" w:hAnsiTheme="majorBidi" w:cstheme="majorBidi"/>
          <w:b/>
          <w:bCs/>
          <w:sz w:val="28"/>
          <w:szCs w:val="28"/>
        </w:rPr>
      </w:pPr>
    </w:p>
    <w:p w:rsidR="00210D12" w:rsidRDefault="00210D12" w:rsidP="009B2DE8">
      <w:pPr>
        <w:spacing w:after="0"/>
        <w:rPr>
          <w:rFonts w:asciiTheme="majorBidi" w:hAnsiTheme="majorBidi" w:cstheme="majorBidi"/>
          <w:b/>
          <w:bCs/>
          <w:sz w:val="28"/>
          <w:szCs w:val="28"/>
        </w:rPr>
      </w:pPr>
    </w:p>
    <w:p w:rsidR="00FE0A90" w:rsidRDefault="008868FC" w:rsidP="00395613">
      <w:pPr>
        <w:spacing w:after="0"/>
        <w:jc w:val="center"/>
        <w:rPr>
          <w:rFonts w:ascii="Times New Roman" w:hAnsi="Times New Roman" w:cs="Times New Roman"/>
          <w:b/>
          <w:i/>
          <w:iCs/>
          <w:sz w:val="44"/>
          <w:szCs w:val="48"/>
        </w:rPr>
      </w:pPr>
      <w:r w:rsidRPr="00FD26ED">
        <w:rPr>
          <w:rFonts w:ascii="Times New Roman" w:hAnsi="Times New Roman" w:cs="Times New Roman"/>
          <w:b/>
          <w:i/>
          <w:iCs/>
          <w:sz w:val="44"/>
          <w:szCs w:val="48"/>
        </w:rPr>
        <w:lastRenderedPageBreak/>
        <w:t>ANNEXE</w:t>
      </w:r>
    </w:p>
    <w:p w:rsidR="000170FA" w:rsidRDefault="00FE0A90" w:rsidP="00FE0A90">
      <w:pPr>
        <w:spacing w:after="0"/>
        <w:rPr>
          <w:rFonts w:asciiTheme="majorBidi" w:hAnsiTheme="majorBidi" w:cstheme="majorBidi"/>
          <w:b/>
          <w:bCs/>
          <w:sz w:val="28"/>
          <w:szCs w:val="28"/>
        </w:rPr>
      </w:pPr>
      <w:r w:rsidRPr="00301C14">
        <w:rPr>
          <w:rFonts w:asciiTheme="majorBidi" w:hAnsiTheme="majorBidi" w:cstheme="majorBidi"/>
          <w:b/>
          <w:bCs/>
          <w:sz w:val="28"/>
          <w:szCs w:val="28"/>
        </w:rPr>
        <w:t>A.1</w:t>
      </w:r>
      <w:r>
        <w:rPr>
          <w:rFonts w:asciiTheme="majorBidi" w:hAnsiTheme="majorBidi" w:cstheme="majorBidi"/>
          <w:b/>
          <w:bCs/>
          <w:sz w:val="28"/>
          <w:szCs w:val="28"/>
        </w:rPr>
        <w:t xml:space="preserve"> </w:t>
      </w:r>
      <w:r w:rsidRPr="00301C14">
        <w:rPr>
          <w:rFonts w:asciiTheme="majorBidi" w:hAnsiTheme="majorBidi" w:cstheme="majorBidi"/>
          <w:b/>
          <w:bCs/>
          <w:sz w:val="28"/>
          <w:szCs w:val="28"/>
        </w:rPr>
        <w:t xml:space="preserve">– Développement du système de recommandation avec Python </w:t>
      </w:r>
    </w:p>
    <w:p w:rsidR="00561D6C" w:rsidRPr="00EE41ED" w:rsidRDefault="000F6536" w:rsidP="00EE41ED">
      <w:pPr>
        <w:pStyle w:val="Paragraphedeliste"/>
        <w:numPr>
          <w:ilvl w:val="0"/>
          <w:numId w:val="19"/>
        </w:numPr>
        <w:tabs>
          <w:tab w:val="left" w:pos="7523"/>
        </w:tabs>
        <w:spacing w:line="240" w:lineRule="auto"/>
        <w:jc w:val="both"/>
        <w:rPr>
          <w:rFonts w:ascii="Times New Roman" w:eastAsiaTheme="minorEastAsia" w:hAnsi="Times New Roman" w:cs="Times New Roman"/>
          <w:bCs/>
          <w:sz w:val="24"/>
          <w:szCs w:val="24"/>
        </w:rPr>
      </w:pPr>
      <w:r w:rsidRPr="00EE41ED">
        <w:rPr>
          <w:rFonts w:ascii="Times New Roman" w:eastAsiaTheme="minorEastAsia" w:hAnsi="Times New Roman" w:cs="Times New Roman"/>
          <w:bCs/>
          <w:sz w:val="24"/>
          <w:szCs w:val="24"/>
        </w:rPr>
        <w:t xml:space="preserve">Pseudo code correspondant au calcul de similarité en utilisant la </w:t>
      </w:r>
      <w:r w:rsidR="00EE41ED" w:rsidRPr="00EE41ED">
        <w:rPr>
          <w:rFonts w:ascii="Times New Roman" w:eastAsiaTheme="minorEastAsia" w:hAnsi="Times New Roman" w:cs="Times New Roman"/>
          <w:bCs/>
          <w:sz w:val="24"/>
          <w:szCs w:val="24"/>
        </w:rPr>
        <w:t>formule</w:t>
      </w:r>
      <w:r w:rsidRPr="00EE41ED">
        <w:rPr>
          <w:rFonts w:ascii="Times New Roman" w:eastAsiaTheme="minorEastAsia" w:hAnsi="Times New Roman" w:cs="Times New Roman"/>
          <w:bCs/>
          <w:sz w:val="24"/>
          <w:szCs w:val="24"/>
        </w:rPr>
        <w:t xml:space="preserve"> de jaccard :</w:t>
      </w:r>
    </w:p>
    <w:tbl>
      <w:tblPr>
        <w:tblStyle w:val="Grilledutableau"/>
        <w:tblW w:w="0" w:type="auto"/>
        <w:tblLook w:val="04A0" w:firstRow="1" w:lastRow="0" w:firstColumn="1" w:lastColumn="0" w:noHBand="0" w:noVBand="1"/>
      </w:tblPr>
      <w:tblGrid>
        <w:gridCol w:w="9145"/>
      </w:tblGrid>
      <w:tr w:rsidR="009F029F" w:rsidTr="00933531">
        <w:tc>
          <w:tcPr>
            <w:tcW w:w="9212" w:type="dxa"/>
            <w:tcBorders>
              <w:left w:val="nil"/>
              <w:bottom w:val="single" w:sz="4" w:space="0" w:color="auto"/>
              <w:right w:val="nil"/>
            </w:tcBorders>
          </w:tcPr>
          <w:p w:rsidR="009F029F" w:rsidRPr="0039678F" w:rsidRDefault="009F029F" w:rsidP="00933531">
            <w:pPr>
              <w:tabs>
                <w:tab w:val="left" w:pos="7523"/>
              </w:tabs>
              <w:jc w:val="center"/>
              <w:rPr>
                <w:rFonts w:ascii="Times New Roman" w:eastAsiaTheme="minorEastAsia" w:hAnsi="Times New Roman" w:cs="Times New Roman"/>
                <w:b/>
              </w:rPr>
            </w:pPr>
            <w:r w:rsidRPr="009F11D0">
              <w:rPr>
                <w:rFonts w:ascii="Times New Roman" w:eastAsiaTheme="minorEastAsia" w:hAnsi="Times New Roman" w:cs="Times New Roman"/>
                <w:b/>
                <w:sz w:val="24"/>
                <w:szCs w:val="24"/>
              </w:rPr>
              <w:t>Algorithme</w:t>
            </w:r>
            <w:r w:rsidR="0026443F">
              <w:rPr>
                <w:rFonts w:ascii="Times New Roman" w:eastAsiaTheme="minorEastAsia" w:hAnsi="Times New Roman" w:cs="Times New Roman"/>
                <w:b/>
                <w:sz w:val="24"/>
                <w:szCs w:val="24"/>
              </w:rPr>
              <w:t xml:space="preserve"> </w:t>
            </w:r>
            <w:r w:rsidR="0026443F">
              <w:rPr>
                <w:rFonts w:ascii="Times New Roman" w:hAnsi="Times New Roman" w:cs="Times New Roman"/>
                <w:b/>
                <w:bCs/>
                <w:sz w:val="24"/>
                <w:szCs w:val="24"/>
              </w:rPr>
              <w:t>A1</w:t>
            </w:r>
            <w:r w:rsidR="005D51EA">
              <w:rPr>
                <w:rFonts w:ascii="Times New Roman" w:hAnsi="Times New Roman" w:cs="Times New Roman"/>
                <w:b/>
                <w:bCs/>
                <w:sz w:val="24"/>
                <w:szCs w:val="24"/>
              </w:rPr>
              <w:t>.</w:t>
            </w:r>
            <w:r w:rsidRPr="009F11D0">
              <w:rPr>
                <w:rFonts w:ascii="Times New Roman" w:eastAsiaTheme="minorEastAsia" w:hAnsi="Times New Roman" w:cs="Times New Roman"/>
                <w:b/>
                <w:sz w:val="24"/>
                <w:szCs w:val="24"/>
              </w:rPr>
              <w:t>1 : Calcul de similarité de Jaccard</w:t>
            </w:r>
          </w:p>
        </w:tc>
      </w:tr>
    </w:tbl>
    <w:p w:rsidR="009F029F" w:rsidRPr="00AC2853" w:rsidRDefault="009F029F" w:rsidP="009F029F">
      <w:pPr>
        <w:tabs>
          <w:tab w:val="left" w:pos="5620"/>
        </w:tabs>
        <w:jc w:val="both"/>
        <w:rPr>
          <w:rFonts w:ascii="Times New Roman" w:eastAsiaTheme="minorEastAsia" w:hAnsi="Times New Roman" w:cs="Times New Roman"/>
          <w:bCs/>
        </w:rPr>
      </w:pPr>
      <w:r>
        <w:rPr>
          <w:rFonts w:ascii="Times New Roman" w:eastAsiaTheme="minorEastAsia" w:hAnsi="Times New Roman" w:cs="Times New Roman"/>
          <w:bCs/>
        </w:rPr>
        <w:tab/>
      </w:r>
    </w:p>
    <w:p w:rsidR="009F029F" w:rsidRPr="00244348" w:rsidRDefault="009F029F" w:rsidP="009F029F">
      <w:pPr>
        <w:spacing w:line="192" w:lineRule="auto"/>
        <w:rPr>
          <w:rFonts w:asciiTheme="majorBidi" w:hAnsiTheme="majorBidi" w:cstheme="majorBidi"/>
          <w:sz w:val="24"/>
          <w:szCs w:val="24"/>
        </w:rPr>
      </w:pPr>
      <w:r w:rsidRPr="00244348">
        <w:rPr>
          <w:rFonts w:asciiTheme="majorBidi" w:hAnsiTheme="majorBidi" w:cstheme="majorBidi"/>
          <w:sz w:val="24"/>
          <w:szCs w:val="24"/>
        </w:rPr>
        <w:t xml:space="preserve">INPUT : </w:t>
      </w:r>
      <w:r w:rsidRPr="00177966">
        <w:rPr>
          <w:rFonts w:asciiTheme="majorBidi" w:hAnsiTheme="majorBidi" w:cstheme="majorBidi"/>
          <w:sz w:val="24"/>
          <w:szCs w:val="24"/>
        </w:rPr>
        <w:t>F</w:t>
      </w:r>
      <w:r w:rsidRPr="00244348">
        <w:rPr>
          <w:rFonts w:asciiTheme="majorBidi" w:hAnsiTheme="majorBidi" w:cstheme="majorBidi"/>
          <w:sz w:val="24"/>
          <w:szCs w:val="24"/>
        </w:rPr>
        <w:t xml:space="preserve">ichier csv </w:t>
      </w:r>
      <w:r>
        <w:rPr>
          <w:rFonts w:asciiTheme="majorBidi" w:hAnsiTheme="majorBidi" w:cstheme="majorBidi"/>
          <w:sz w:val="24"/>
          <w:szCs w:val="24"/>
        </w:rPr>
        <w:t>Friendship,</w:t>
      </w:r>
      <w:r w:rsidRPr="00177966">
        <w:rPr>
          <w:rFonts w:asciiTheme="majorBidi" w:hAnsiTheme="majorBidi" w:cstheme="majorBidi"/>
          <w:sz w:val="24"/>
          <w:szCs w:val="24"/>
        </w:rPr>
        <w:t xml:space="preserve"> N : nombre d’</w:t>
      </w:r>
      <w:r w:rsidRPr="00244348">
        <w:rPr>
          <w:rFonts w:asciiTheme="majorBidi" w:hAnsiTheme="majorBidi" w:cstheme="majorBidi"/>
          <w:sz w:val="24"/>
          <w:szCs w:val="24"/>
        </w:rPr>
        <w:t>utilisateurs</w:t>
      </w:r>
      <w:r>
        <w:rPr>
          <w:rFonts w:asciiTheme="majorBidi" w:hAnsiTheme="majorBidi" w:cstheme="majorBidi"/>
          <w:sz w:val="24"/>
          <w:szCs w:val="24"/>
        </w:rPr>
        <w:t> ;</w:t>
      </w:r>
    </w:p>
    <w:p w:rsidR="009F029F" w:rsidRPr="0039678F" w:rsidRDefault="009F029F" w:rsidP="009F029F">
      <w:pPr>
        <w:spacing w:line="192" w:lineRule="auto"/>
        <w:rPr>
          <w:rFonts w:asciiTheme="majorBidi" w:hAnsiTheme="majorBidi" w:cstheme="majorBidi"/>
          <w:sz w:val="24"/>
          <w:szCs w:val="24"/>
        </w:rPr>
      </w:pPr>
      <w:r w:rsidRPr="0039678F">
        <w:rPr>
          <w:rFonts w:asciiTheme="majorBidi" w:hAnsiTheme="majorBidi" w:cstheme="majorBidi"/>
          <w:sz w:val="24"/>
          <w:szCs w:val="24"/>
        </w:rPr>
        <w:t>OUTPUT :</w:t>
      </w:r>
      <w:r>
        <w:rPr>
          <w:rFonts w:asciiTheme="majorBidi" w:hAnsiTheme="majorBidi" w:cstheme="majorBidi"/>
          <w:sz w:val="24"/>
          <w:szCs w:val="24"/>
        </w:rPr>
        <w:t xml:space="preserve"> </w:t>
      </w:r>
      <w:r w:rsidRPr="0039678F">
        <w:rPr>
          <w:rFonts w:asciiTheme="majorBidi" w:hAnsiTheme="majorBidi" w:cstheme="majorBidi"/>
          <w:sz w:val="24"/>
          <w:szCs w:val="24"/>
        </w:rPr>
        <w:t xml:space="preserve">Data [] : </w:t>
      </w:r>
      <w:r>
        <w:rPr>
          <w:rFonts w:asciiTheme="majorBidi" w:hAnsiTheme="majorBidi" w:cstheme="majorBidi"/>
          <w:sz w:val="24"/>
          <w:szCs w:val="24"/>
        </w:rPr>
        <w:t xml:space="preserve">un fichier </w:t>
      </w:r>
      <w:r w:rsidRPr="0039678F">
        <w:rPr>
          <w:rFonts w:asciiTheme="majorBidi" w:hAnsiTheme="majorBidi" w:cstheme="majorBidi"/>
          <w:sz w:val="24"/>
          <w:szCs w:val="24"/>
        </w:rPr>
        <w:t xml:space="preserve">pour stocker les </w:t>
      </w:r>
      <w:r>
        <w:rPr>
          <w:rFonts w:asciiTheme="majorBidi" w:hAnsiTheme="majorBidi" w:cstheme="majorBidi"/>
          <w:sz w:val="24"/>
          <w:szCs w:val="24"/>
        </w:rPr>
        <w:t>utilisateurs avec leurs degrés d’amitiés.</w:t>
      </w:r>
    </w:p>
    <w:p w:rsidR="009F029F" w:rsidRPr="0039678F" w:rsidRDefault="009F029F" w:rsidP="009F029F">
      <w:pPr>
        <w:tabs>
          <w:tab w:val="left" w:pos="7523"/>
        </w:tabs>
        <w:jc w:val="both"/>
        <w:rPr>
          <w:rFonts w:asciiTheme="majorBidi" w:hAnsiTheme="majorBidi" w:cstheme="majorBidi"/>
          <w:sz w:val="24"/>
          <w:szCs w:val="24"/>
        </w:rPr>
      </w:pPr>
      <w:r w:rsidRPr="0039678F">
        <w:rPr>
          <w:rFonts w:asciiTheme="majorBidi" w:hAnsiTheme="majorBidi" w:cstheme="majorBidi"/>
          <w:b/>
          <w:bCs/>
          <w:sz w:val="24"/>
          <w:szCs w:val="24"/>
        </w:rPr>
        <w:t>Début</w:t>
      </w:r>
    </w:p>
    <w:p w:rsidR="009F029F" w:rsidRPr="0039678F" w:rsidRDefault="009F029F" w:rsidP="009F029F">
      <w:pPr>
        <w:spacing w:line="192" w:lineRule="auto"/>
        <w:rPr>
          <w:rFonts w:asciiTheme="majorBidi" w:hAnsiTheme="majorBidi" w:cstheme="majorBidi"/>
          <w:sz w:val="24"/>
          <w:szCs w:val="24"/>
        </w:rPr>
      </w:pPr>
      <w:r>
        <w:rPr>
          <w:rFonts w:asciiTheme="majorBidi" w:hAnsiTheme="majorBidi" w:cstheme="majorBidi"/>
          <w:sz w:val="24"/>
          <w:szCs w:val="24"/>
        </w:rPr>
        <w:t xml:space="preserve">      </w:t>
      </w:r>
      <w:r w:rsidRPr="00F348B2">
        <w:rPr>
          <w:rFonts w:asciiTheme="majorBidi" w:hAnsiTheme="majorBidi" w:cstheme="majorBidi"/>
          <w:sz w:val="24"/>
          <w:szCs w:val="24"/>
        </w:rPr>
        <w:t>Pour i de 1 à N</w:t>
      </w:r>
    </w:p>
    <w:p w:rsidR="009F029F" w:rsidRPr="0039678F"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Faire</w:t>
      </w:r>
    </w:p>
    <w:p w:rsidR="009F029F" w:rsidRPr="0039678F"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NB_Friends1</w:t>
      </w:r>
      <w:r w:rsidRPr="00F348B2">
        <w:rPr>
          <w:rFonts w:asciiTheme="majorBidi" w:hAnsiTheme="majorBidi" w:cstheme="majorBidi"/>
          <w:sz w:val="24"/>
          <w:szCs w:val="24"/>
        </w:rPr>
        <w:sym w:font="Wingdings" w:char="F0DF"/>
      </w:r>
      <w:r w:rsidRPr="00F348B2">
        <w:rPr>
          <w:rFonts w:asciiTheme="majorBidi" w:hAnsiTheme="majorBidi" w:cstheme="majorBidi"/>
          <w:sz w:val="24"/>
          <w:szCs w:val="24"/>
        </w:rPr>
        <w:t>n</w:t>
      </w:r>
      <w:r>
        <w:rPr>
          <w:rFonts w:asciiTheme="majorBidi" w:hAnsiTheme="majorBidi" w:cstheme="majorBidi"/>
          <w:sz w:val="24"/>
          <w:szCs w:val="24"/>
        </w:rPr>
        <w:t>ombre d’amis de l’utilisateur i ;</w:t>
      </w:r>
    </w:p>
    <w:p w:rsidR="009F029F" w:rsidRPr="0039678F"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FriendsList1</w:t>
      </w:r>
      <w:r w:rsidRPr="00F348B2">
        <w:rPr>
          <w:rFonts w:asciiTheme="majorBidi" w:hAnsiTheme="majorBidi" w:cstheme="majorBidi"/>
          <w:sz w:val="24"/>
          <w:szCs w:val="24"/>
        </w:rPr>
        <w:sym w:font="Wingdings" w:char="F0DF"/>
      </w:r>
      <w:r w:rsidRPr="00F348B2">
        <w:rPr>
          <w:rFonts w:asciiTheme="majorBidi" w:hAnsiTheme="majorBidi" w:cstheme="majorBidi"/>
          <w:sz w:val="24"/>
          <w:szCs w:val="24"/>
        </w:rPr>
        <w:t xml:space="preserve"> la </w:t>
      </w:r>
      <w:r>
        <w:rPr>
          <w:rFonts w:asciiTheme="majorBidi" w:hAnsiTheme="majorBidi" w:cstheme="majorBidi"/>
          <w:sz w:val="24"/>
          <w:szCs w:val="24"/>
        </w:rPr>
        <w:t>liste d’amis de l’utilisateur i ;</w:t>
      </w:r>
    </w:p>
    <w:p w:rsidR="009F029F" w:rsidRPr="0039678F"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Pour j de 1 à Taille(FriendsList1)</w:t>
      </w:r>
    </w:p>
    <w:p w:rsidR="009F029F" w:rsidRPr="0039678F"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Faire </w:t>
      </w:r>
    </w:p>
    <w:p w:rsidR="009F029F"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ID_Friend</w:t>
      </w:r>
      <w:r w:rsidRPr="00F348B2">
        <w:rPr>
          <w:rFonts w:asciiTheme="majorBidi" w:hAnsiTheme="majorBidi" w:cstheme="majorBidi"/>
          <w:sz w:val="24"/>
          <w:szCs w:val="24"/>
        </w:rPr>
        <w:sym w:font="Wingdings" w:char="F0DF"/>
      </w:r>
      <w:r w:rsidRPr="00F348B2">
        <w:rPr>
          <w:rFonts w:asciiTheme="majorBidi" w:hAnsiTheme="majorBidi" w:cstheme="majorBidi"/>
          <w:sz w:val="24"/>
          <w:szCs w:val="24"/>
        </w:rPr>
        <w:t xml:space="preserve"> l’id de l’uti</w:t>
      </w:r>
      <w:r>
        <w:rPr>
          <w:rFonts w:asciiTheme="majorBidi" w:hAnsiTheme="majorBidi" w:cstheme="majorBidi"/>
          <w:sz w:val="24"/>
          <w:szCs w:val="24"/>
        </w:rPr>
        <w:t>lisateur j dans la liste d’amis ;</w:t>
      </w:r>
    </w:p>
    <w:p w:rsidR="009F029F"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NB_Friends2</w:t>
      </w:r>
      <w:r w:rsidRPr="00F348B2">
        <w:rPr>
          <w:rFonts w:asciiTheme="majorBidi" w:hAnsiTheme="majorBidi" w:cstheme="majorBidi"/>
          <w:sz w:val="24"/>
          <w:szCs w:val="24"/>
        </w:rPr>
        <w:sym w:font="Wingdings" w:char="F0DF"/>
      </w:r>
      <w:r w:rsidRPr="00F348B2">
        <w:rPr>
          <w:rFonts w:asciiTheme="majorBidi" w:hAnsiTheme="majorBidi" w:cstheme="majorBidi"/>
          <w:sz w:val="24"/>
          <w:szCs w:val="24"/>
        </w:rPr>
        <w:t xml:space="preserve"> n</w:t>
      </w:r>
      <w:r>
        <w:rPr>
          <w:rFonts w:asciiTheme="majorBidi" w:hAnsiTheme="majorBidi" w:cstheme="majorBidi"/>
          <w:sz w:val="24"/>
          <w:szCs w:val="24"/>
        </w:rPr>
        <w:t>ombre d’amis de l’utilisateur j ;</w:t>
      </w:r>
    </w:p>
    <w:p w:rsidR="009F029F" w:rsidRPr="00F348B2"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NBC</w:t>
      </w:r>
      <w:r w:rsidRPr="00F348B2">
        <w:rPr>
          <w:rFonts w:asciiTheme="majorBidi" w:hAnsiTheme="majorBidi" w:cstheme="majorBidi"/>
          <w:sz w:val="24"/>
          <w:szCs w:val="24"/>
        </w:rPr>
        <w:sym w:font="Wingdings" w:char="F0DF"/>
      </w:r>
      <w:r w:rsidRPr="00F348B2">
        <w:rPr>
          <w:rFonts w:asciiTheme="majorBidi" w:hAnsiTheme="majorBidi" w:cstheme="majorBidi"/>
          <w:sz w:val="24"/>
          <w:szCs w:val="24"/>
        </w:rPr>
        <w:t xml:space="preserve"> Nombre d’amis en commun</w:t>
      </w:r>
      <w:r>
        <w:rPr>
          <w:rFonts w:asciiTheme="majorBidi" w:hAnsiTheme="majorBidi" w:cstheme="majorBidi"/>
          <w:sz w:val="24"/>
          <w:szCs w:val="24"/>
        </w:rPr>
        <w:t> ;</w:t>
      </w:r>
    </w:p>
    <w:p w:rsidR="009F029F" w:rsidRPr="00F348B2"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Sim </w:t>
      </w:r>
      <w:r w:rsidRPr="00F348B2">
        <w:rPr>
          <w:rFonts w:asciiTheme="majorBidi" w:hAnsiTheme="majorBidi" w:cstheme="majorBidi"/>
          <w:sz w:val="24"/>
          <w:szCs w:val="24"/>
        </w:rPr>
        <w:sym w:font="Wingdings" w:char="F0DF"/>
      </w:r>
      <w:r w:rsidRPr="00F348B2">
        <w:rPr>
          <w:rFonts w:asciiTheme="majorBidi" w:hAnsiTheme="majorBidi" w:cstheme="majorBidi"/>
          <w:sz w:val="24"/>
          <w:szCs w:val="24"/>
        </w:rPr>
        <w:t>NBC/ (NB_Friends2+ NB_Friends1-NBC) ;</w:t>
      </w:r>
    </w:p>
    <w:p w:rsidR="009F029F" w:rsidRPr="00F348B2"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Ajouter (i, ID_Friend, Sim) ;</w:t>
      </w:r>
    </w:p>
    <w:p w:rsidR="009F029F" w:rsidRPr="00F348B2"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Fait ;</w:t>
      </w:r>
    </w:p>
    <w:p w:rsidR="009F029F" w:rsidRPr="00F348B2" w:rsidRDefault="009F029F" w:rsidP="009F029F">
      <w:pPr>
        <w:spacing w:line="192" w:lineRule="auto"/>
        <w:rPr>
          <w:rFonts w:asciiTheme="majorBidi" w:hAnsiTheme="majorBidi" w:cstheme="majorBidi"/>
          <w:sz w:val="24"/>
          <w:szCs w:val="24"/>
        </w:rPr>
      </w:pPr>
      <w:r w:rsidRPr="00F348B2">
        <w:rPr>
          <w:rFonts w:asciiTheme="majorBidi" w:hAnsiTheme="majorBidi" w:cstheme="majorBidi"/>
          <w:sz w:val="24"/>
          <w:szCs w:val="24"/>
        </w:rPr>
        <w:t xml:space="preserve">       Fait ;</w:t>
      </w:r>
    </w:p>
    <w:p w:rsidR="009F029F" w:rsidRDefault="009F029F" w:rsidP="009F029F">
      <w:pPr>
        <w:tabs>
          <w:tab w:val="left" w:pos="7523"/>
        </w:tabs>
        <w:jc w:val="both"/>
        <w:rPr>
          <w:rFonts w:asciiTheme="majorBidi" w:hAnsiTheme="majorBidi" w:cstheme="majorBidi"/>
          <w:b/>
          <w:bCs/>
          <w:sz w:val="24"/>
          <w:szCs w:val="24"/>
        </w:rPr>
      </w:pPr>
      <w:r w:rsidRPr="00F348B2">
        <w:rPr>
          <w:rFonts w:asciiTheme="majorBidi" w:hAnsiTheme="majorBidi" w:cstheme="majorBidi"/>
          <w:sz w:val="24"/>
          <w:szCs w:val="24"/>
        </w:rPr>
        <w:t xml:space="preserve"> </w:t>
      </w:r>
      <w:r w:rsidRPr="00F348B2">
        <w:rPr>
          <w:rFonts w:asciiTheme="majorBidi" w:hAnsiTheme="majorBidi" w:cstheme="majorBidi"/>
          <w:b/>
          <w:bCs/>
          <w:sz w:val="24"/>
          <w:szCs w:val="24"/>
        </w:rPr>
        <w:t>Fin</w:t>
      </w:r>
    </w:p>
    <w:p w:rsidR="003F3AA7" w:rsidRPr="00933531" w:rsidRDefault="003F3AA7" w:rsidP="00933531">
      <w:pPr>
        <w:pStyle w:val="Paragraphedeliste"/>
        <w:numPr>
          <w:ilvl w:val="0"/>
          <w:numId w:val="19"/>
        </w:numPr>
        <w:tabs>
          <w:tab w:val="left" w:pos="7523"/>
        </w:tabs>
        <w:spacing w:line="240" w:lineRule="auto"/>
        <w:jc w:val="both"/>
        <w:rPr>
          <w:rFonts w:ascii="Times New Roman" w:eastAsiaTheme="minorEastAsia" w:hAnsi="Times New Roman" w:cs="Times New Roman"/>
          <w:bCs/>
          <w:sz w:val="24"/>
          <w:szCs w:val="24"/>
        </w:rPr>
      </w:pPr>
      <w:r w:rsidRPr="00933531">
        <w:rPr>
          <w:rFonts w:ascii="Times New Roman" w:eastAsiaTheme="minorEastAsia" w:hAnsi="Times New Roman" w:cs="Times New Roman"/>
          <w:bCs/>
          <w:sz w:val="24"/>
          <w:szCs w:val="24"/>
        </w:rPr>
        <w:t xml:space="preserve">Pseudo code correspondant au calcul de la </w:t>
      </w:r>
      <w:r w:rsidR="00933531">
        <w:rPr>
          <w:rFonts w:ascii="Times New Roman" w:eastAsiaTheme="minorEastAsia" w:hAnsi="Times New Roman" w:cs="Times New Roman"/>
          <w:bCs/>
          <w:sz w:val="24"/>
          <w:szCs w:val="24"/>
        </w:rPr>
        <w:t>confianc</w:t>
      </w:r>
      <w:r w:rsidR="00FA4F69">
        <w:rPr>
          <w:rFonts w:ascii="Times New Roman" w:eastAsiaTheme="minorEastAsia" w:hAnsi="Times New Roman" w:cs="Times New Roman"/>
          <w:bCs/>
          <w:sz w:val="24"/>
          <w:szCs w:val="24"/>
        </w:rPr>
        <w:t>e</w:t>
      </w:r>
      <w:r w:rsidRPr="00933531">
        <w:rPr>
          <w:rFonts w:ascii="Times New Roman" w:eastAsiaTheme="minorEastAsia" w:hAnsi="Times New Roman" w:cs="Times New Roman"/>
          <w:bCs/>
          <w:sz w:val="24"/>
          <w:szCs w:val="24"/>
        </w:rPr>
        <w:t xml:space="preserve"> </w:t>
      </w:r>
      <w:r w:rsidR="00187779" w:rsidRPr="00933531">
        <w:rPr>
          <w:rFonts w:ascii="Times New Roman" w:eastAsiaTheme="minorEastAsia" w:hAnsi="Times New Roman" w:cs="Times New Roman"/>
          <w:bCs/>
          <w:sz w:val="24"/>
          <w:szCs w:val="24"/>
        </w:rPr>
        <w:t>explicite</w:t>
      </w:r>
      <w:r w:rsidRPr="00933531">
        <w:rPr>
          <w:rFonts w:ascii="Times New Roman" w:eastAsiaTheme="minorEastAsia" w:hAnsi="Times New Roman" w:cs="Times New Roman"/>
          <w:bCs/>
          <w:sz w:val="24"/>
          <w:szCs w:val="24"/>
        </w:rPr>
        <w:t> :</w:t>
      </w:r>
    </w:p>
    <w:tbl>
      <w:tblPr>
        <w:tblStyle w:val="Grilledutableau"/>
        <w:tblW w:w="0" w:type="auto"/>
        <w:tblLook w:val="04A0" w:firstRow="1" w:lastRow="0" w:firstColumn="1" w:lastColumn="0" w:noHBand="0" w:noVBand="1"/>
      </w:tblPr>
      <w:tblGrid>
        <w:gridCol w:w="9145"/>
      </w:tblGrid>
      <w:tr w:rsidR="000170FA" w:rsidTr="00933531">
        <w:tc>
          <w:tcPr>
            <w:tcW w:w="9212" w:type="dxa"/>
            <w:tcBorders>
              <w:left w:val="nil"/>
              <w:bottom w:val="single" w:sz="4" w:space="0" w:color="auto"/>
              <w:right w:val="nil"/>
            </w:tcBorders>
          </w:tcPr>
          <w:p w:rsidR="000170FA" w:rsidRPr="00F348B2" w:rsidRDefault="000170FA" w:rsidP="00933531">
            <w:pPr>
              <w:tabs>
                <w:tab w:val="left" w:pos="7523"/>
              </w:tabs>
              <w:jc w:val="center"/>
              <w:rPr>
                <w:rFonts w:ascii="Times New Roman" w:eastAsiaTheme="minorEastAsia" w:hAnsi="Times New Roman" w:cs="Times New Roman"/>
                <w:b/>
              </w:rPr>
            </w:pPr>
            <w:r w:rsidRPr="00012189">
              <w:rPr>
                <w:rFonts w:ascii="Times New Roman" w:eastAsiaTheme="minorEastAsia" w:hAnsi="Times New Roman" w:cs="Times New Roman"/>
                <w:b/>
                <w:sz w:val="24"/>
                <w:szCs w:val="24"/>
              </w:rPr>
              <w:t>Algorithme</w:t>
            </w:r>
            <w:r w:rsidR="00BA7BB9">
              <w:rPr>
                <w:rFonts w:ascii="Times New Roman" w:eastAsiaTheme="minorEastAsia" w:hAnsi="Times New Roman" w:cs="Times New Roman"/>
                <w:b/>
                <w:sz w:val="24"/>
                <w:szCs w:val="24"/>
              </w:rPr>
              <w:t xml:space="preserve"> </w:t>
            </w:r>
            <w:r w:rsidR="00BA7BB9">
              <w:rPr>
                <w:rFonts w:ascii="Times New Roman" w:hAnsi="Times New Roman" w:cs="Times New Roman"/>
                <w:b/>
                <w:bCs/>
                <w:sz w:val="24"/>
                <w:szCs w:val="24"/>
              </w:rPr>
              <w:t>A1</w:t>
            </w:r>
            <w:r w:rsidR="006655E8">
              <w:rPr>
                <w:rFonts w:ascii="Times New Roman" w:hAnsi="Times New Roman" w:cs="Times New Roman"/>
                <w:b/>
                <w:bCs/>
                <w:sz w:val="24"/>
                <w:szCs w:val="24"/>
              </w:rPr>
              <w:t>.</w:t>
            </w:r>
            <w:r w:rsidRPr="00012189">
              <w:rPr>
                <w:rFonts w:ascii="Times New Roman" w:eastAsiaTheme="minorEastAsia" w:hAnsi="Times New Roman" w:cs="Times New Roman"/>
                <w:b/>
                <w:sz w:val="24"/>
                <w:szCs w:val="24"/>
              </w:rPr>
              <w:t>2 : Trust Explicite</w:t>
            </w:r>
          </w:p>
        </w:tc>
      </w:tr>
    </w:tbl>
    <w:p w:rsidR="000170FA" w:rsidRDefault="000170FA" w:rsidP="000170FA">
      <w:pPr>
        <w:spacing w:line="192" w:lineRule="auto"/>
        <w:rPr>
          <w:rFonts w:asciiTheme="majorBidi" w:hAnsiTheme="majorBidi" w:cstheme="majorBidi"/>
          <w:sz w:val="24"/>
          <w:szCs w:val="24"/>
        </w:rPr>
      </w:pPr>
    </w:p>
    <w:p w:rsidR="000170FA" w:rsidRPr="0047373F" w:rsidRDefault="000170FA" w:rsidP="000170FA">
      <w:pPr>
        <w:spacing w:line="192" w:lineRule="auto"/>
        <w:rPr>
          <w:rFonts w:asciiTheme="majorBidi" w:hAnsiTheme="majorBidi" w:cstheme="majorBidi"/>
          <w:sz w:val="24"/>
          <w:szCs w:val="24"/>
        </w:rPr>
      </w:pPr>
      <w:r w:rsidRPr="0039678F">
        <w:rPr>
          <w:rFonts w:asciiTheme="majorBidi" w:hAnsiTheme="majorBidi" w:cstheme="majorBidi"/>
          <w:sz w:val="24"/>
          <w:szCs w:val="24"/>
        </w:rPr>
        <w:t xml:space="preserve">INPUT : </w:t>
      </w:r>
      <w:r w:rsidRPr="00177966">
        <w:rPr>
          <w:rFonts w:asciiTheme="majorBidi" w:hAnsiTheme="majorBidi" w:cstheme="majorBidi"/>
          <w:sz w:val="24"/>
          <w:szCs w:val="24"/>
        </w:rPr>
        <w:t>F</w:t>
      </w:r>
      <w:r w:rsidRPr="00244348">
        <w:rPr>
          <w:rFonts w:asciiTheme="majorBidi" w:hAnsiTheme="majorBidi" w:cstheme="majorBidi"/>
          <w:sz w:val="24"/>
          <w:szCs w:val="24"/>
        </w:rPr>
        <w:t xml:space="preserve">ichier csv </w:t>
      </w:r>
      <w:r>
        <w:rPr>
          <w:rFonts w:asciiTheme="majorBidi" w:hAnsiTheme="majorBidi" w:cstheme="majorBidi"/>
          <w:sz w:val="24"/>
          <w:szCs w:val="24"/>
        </w:rPr>
        <w:t>trustee,</w:t>
      </w:r>
      <w:r w:rsidRPr="00177966">
        <w:rPr>
          <w:rFonts w:asciiTheme="majorBidi" w:hAnsiTheme="majorBidi" w:cstheme="majorBidi"/>
          <w:sz w:val="24"/>
          <w:szCs w:val="24"/>
        </w:rPr>
        <w:t xml:space="preserve"> N : nombre d’</w:t>
      </w:r>
      <w:r w:rsidRPr="00244348">
        <w:rPr>
          <w:rFonts w:asciiTheme="majorBidi" w:hAnsiTheme="majorBidi" w:cstheme="majorBidi"/>
          <w:sz w:val="24"/>
          <w:szCs w:val="24"/>
        </w:rPr>
        <w:t>utilisateurs</w:t>
      </w:r>
      <w:r>
        <w:rPr>
          <w:rFonts w:asciiTheme="majorBidi" w:hAnsiTheme="majorBidi" w:cstheme="majorBidi"/>
          <w:sz w:val="24"/>
          <w:szCs w:val="24"/>
        </w:rPr>
        <w:t> ;</w:t>
      </w:r>
    </w:p>
    <w:p w:rsidR="000170FA" w:rsidRPr="0039678F" w:rsidRDefault="000170FA" w:rsidP="000170FA">
      <w:pPr>
        <w:spacing w:line="192" w:lineRule="auto"/>
        <w:rPr>
          <w:rFonts w:asciiTheme="majorBidi" w:hAnsiTheme="majorBidi" w:cstheme="majorBidi"/>
          <w:sz w:val="24"/>
          <w:szCs w:val="24"/>
        </w:rPr>
      </w:pPr>
      <w:r w:rsidRPr="0039678F">
        <w:rPr>
          <w:rFonts w:asciiTheme="majorBidi" w:hAnsiTheme="majorBidi" w:cstheme="majorBidi"/>
          <w:sz w:val="24"/>
          <w:szCs w:val="24"/>
        </w:rPr>
        <w:t>OUTPUT :</w:t>
      </w:r>
      <w:r>
        <w:rPr>
          <w:rFonts w:asciiTheme="majorBidi" w:hAnsiTheme="majorBidi" w:cstheme="majorBidi"/>
          <w:sz w:val="24"/>
          <w:szCs w:val="24"/>
        </w:rPr>
        <w:t xml:space="preserve"> ex_trust []</w:t>
      </w:r>
      <w:r w:rsidRPr="0039678F">
        <w:rPr>
          <w:rFonts w:asciiTheme="majorBidi" w:hAnsiTheme="majorBidi" w:cstheme="majorBidi"/>
          <w:sz w:val="24"/>
          <w:szCs w:val="24"/>
        </w:rPr>
        <w:t xml:space="preserve"> : pour stocker </w:t>
      </w:r>
      <w:r>
        <w:rPr>
          <w:rFonts w:asciiTheme="majorBidi" w:hAnsiTheme="majorBidi" w:cstheme="majorBidi"/>
          <w:sz w:val="24"/>
          <w:szCs w:val="24"/>
        </w:rPr>
        <w:t>les degrés de confiances directe pour chaque utilisateur</w:t>
      </w:r>
      <w:r w:rsidRPr="0039678F">
        <w:rPr>
          <w:rFonts w:asciiTheme="majorBidi" w:hAnsiTheme="majorBidi" w:cstheme="majorBidi"/>
          <w:sz w:val="24"/>
          <w:szCs w:val="24"/>
        </w:rPr>
        <w:t>.</w:t>
      </w:r>
    </w:p>
    <w:p w:rsidR="000170FA" w:rsidRPr="0047373F" w:rsidRDefault="000170FA" w:rsidP="000170FA">
      <w:pPr>
        <w:rPr>
          <w:rFonts w:asciiTheme="majorBidi" w:hAnsiTheme="majorBidi" w:cstheme="majorBidi"/>
          <w:sz w:val="24"/>
          <w:szCs w:val="24"/>
        </w:rPr>
      </w:pPr>
      <w:r w:rsidRPr="0047373F">
        <w:rPr>
          <w:rFonts w:asciiTheme="majorBidi" w:hAnsiTheme="majorBidi" w:cstheme="majorBidi"/>
          <w:b/>
          <w:bCs/>
          <w:sz w:val="24"/>
          <w:szCs w:val="24"/>
        </w:rPr>
        <w:t>Début</w:t>
      </w:r>
    </w:p>
    <w:p w:rsidR="000170FA" w:rsidRPr="0047373F" w:rsidRDefault="000170FA" w:rsidP="000170FA">
      <w:pPr>
        <w:spacing w:line="192" w:lineRule="auto"/>
        <w:rPr>
          <w:rFonts w:asciiTheme="majorBidi" w:hAnsiTheme="majorBidi" w:cstheme="majorBidi"/>
          <w:sz w:val="24"/>
          <w:szCs w:val="24"/>
        </w:rPr>
      </w:pPr>
      <w:r>
        <w:rPr>
          <w:rFonts w:asciiTheme="majorBidi" w:hAnsiTheme="majorBidi" w:cstheme="majorBidi"/>
          <w:sz w:val="24"/>
          <w:szCs w:val="24"/>
        </w:rPr>
        <w:t xml:space="preserve">  </w:t>
      </w:r>
      <w:r w:rsidRPr="0047373F">
        <w:rPr>
          <w:rFonts w:asciiTheme="majorBidi" w:hAnsiTheme="majorBidi" w:cstheme="majorBidi"/>
          <w:sz w:val="24"/>
          <w:szCs w:val="24"/>
        </w:rPr>
        <w:t>Pour i de 1 à N</w:t>
      </w:r>
    </w:p>
    <w:p w:rsidR="000170FA" w:rsidRPr="0047373F" w:rsidRDefault="000170FA" w:rsidP="000170FA">
      <w:pPr>
        <w:spacing w:line="192" w:lineRule="auto"/>
        <w:rPr>
          <w:rFonts w:asciiTheme="majorBidi" w:hAnsiTheme="majorBidi" w:cstheme="majorBidi"/>
          <w:sz w:val="24"/>
          <w:szCs w:val="24"/>
        </w:rPr>
      </w:pPr>
      <w:r w:rsidRPr="0047373F">
        <w:rPr>
          <w:rFonts w:asciiTheme="majorBidi" w:hAnsiTheme="majorBidi" w:cstheme="majorBidi"/>
          <w:sz w:val="24"/>
          <w:szCs w:val="24"/>
        </w:rPr>
        <w:t xml:space="preserve">      Faire</w:t>
      </w:r>
    </w:p>
    <w:p w:rsidR="000170FA" w:rsidRPr="0047373F" w:rsidRDefault="000170FA" w:rsidP="000170FA">
      <w:pPr>
        <w:spacing w:line="192" w:lineRule="auto"/>
        <w:rPr>
          <w:rFonts w:asciiTheme="majorBidi" w:hAnsiTheme="majorBidi" w:cstheme="majorBidi"/>
          <w:sz w:val="24"/>
          <w:szCs w:val="24"/>
        </w:rPr>
      </w:pPr>
      <w:r w:rsidRPr="0047373F">
        <w:rPr>
          <w:rFonts w:asciiTheme="majorBidi" w:hAnsiTheme="majorBidi" w:cstheme="majorBidi"/>
          <w:sz w:val="24"/>
          <w:szCs w:val="24"/>
        </w:rPr>
        <w:t xml:space="preserve">        U</w:t>
      </w:r>
      <w:r w:rsidRPr="0047373F">
        <w:rPr>
          <w:rFonts w:asciiTheme="majorBidi" w:hAnsiTheme="majorBidi" w:cstheme="majorBidi"/>
          <w:sz w:val="24"/>
          <w:szCs w:val="24"/>
        </w:rPr>
        <w:sym w:font="Wingdings" w:char="F0DF"/>
      </w:r>
      <w:r w:rsidRPr="0047373F">
        <w:rPr>
          <w:rFonts w:asciiTheme="majorBidi" w:hAnsiTheme="majorBidi" w:cstheme="majorBidi"/>
          <w:sz w:val="24"/>
          <w:szCs w:val="24"/>
        </w:rPr>
        <w:t xml:space="preserve"> id de l’utilisateur i.</w:t>
      </w:r>
    </w:p>
    <w:p w:rsidR="000170FA" w:rsidRPr="0047373F" w:rsidRDefault="000170FA" w:rsidP="000170FA">
      <w:pPr>
        <w:spacing w:line="192" w:lineRule="auto"/>
        <w:rPr>
          <w:rFonts w:asciiTheme="majorBidi" w:hAnsiTheme="majorBidi" w:cstheme="majorBidi"/>
          <w:sz w:val="24"/>
          <w:szCs w:val="24"/>
        </w:rPr>
      </w:pPr>
      <w:r w:rsidRPr="0047373F">
        <w:rPr>
          <w:rFonts w:asciiTheme="majorBidi" w:hAnsiTheme="majorBidi" w:cstheme="majorBidi"/>
          <w:sz w:val="24"/>
          <w:szCs w:val="24"/>
        </w:rPr>
        <w:t xml:space="preserve">       User_rows </w:t>
      </w:r>
      <w:r w:rsidRPr="0047373F">
        <w:rPr>
          <w:rFonts w:asciiTheme="majorBidi" w:hAnsiTheme="majorBidi" w:cstheme="majorBidi"/>
          <w:sz w:val="24"/>
          <w:szCs w:val="24"/>
        </w:rPr>
        <w:sym w:font="Wingdings" w:char="F0DF"/>
      </w:r>
      <w:r w:rsidRPr="0047373F">
        <w:rPr>
          <w:rFonts w:asciiTheme="majorBidi" w:hAnsiTheme="majorBidi" w:cstheme="majorBidi"/>
          <w:sz w:val="24"/>
          <w:szCs w:val="24"/>
        </w:rPr>
        <w:t xml:space="preserve"> sélectionne les lignes où figure l’utilisateur U.</w:t>
      </w:r>
    </w:p>
    <w:p w:rsidR="000170FA" w:rsidRPr="0047373F" w:rsidRDefault="000170FA" w:rsidP="000170FA">
      <w:pPr>
        <w:spacing w:line="192" w:lineRule="auto"/>
        <w:rPr>
          <w:rFonts w:asciiTheme="majorBidi" w:hAnsiTheme="majorBidi" w:cstheme="majorBidi"/>
          <w:sz w:val="24"/>
          <w:szCs w:val="24"/>
        </w:rPr>
      </w:pPr>
      <w:r w:rsidRPr="0047373F">
        <w:rPr>
          <w:rFonts w:asciiTheme="majorBidi" w:hAnsiTheme="majorBidi" w:cstheme="majorBidi"/>
          <w:sz w:val="24"/>
          <w:szCs w:val="24"/>
        </w:rPr>
        <w:t xml:space="preserve">         Nb_arcs_sortant </w:t>
      </w:r>
      <w:r w:rsidRPr="0047373F">
        <w:rPr>
          <w:rFonts w:asciiTheme="majorBidi" w:hAnsiTheme="majorBidi" w:cstheme="majorBidi"/>
          <w:sz w:val="24"/>
          <w:szCs w:val="24"/>
        </w:rPr>
        <w:sym w:font="Wingdings" w:char="F0DF"/>
      </w:r>
      <w:r w:rsidRPr="0047373F">
        <w:rPr>
          <w:rFonts w:asciiTheme="majorBidi" w:hAnsiTheme="majorBidi" w:cstheme="majorBidi"/>
          <w:sz w:val="24"/>
          <w:szCs w:val="24"/>
        </w:rPr>
        <w:t xml:space="preserve"> Taille(User_rows).</w:t>
      </w:r>
    </w:p>
    <w:p w:rsidR="000170FA" w:rsidRPr="0047373F" w:rsidRDefault="000170FA" w:rsidP="000170FA">
      <w:pPr>
        <w:spacing w:line="192" w:lineRule="auto"/>
        <w:rPr>
          <w:rFonts w:asciiTheme="majorBidi" w:hAnsiTheme="majorBidi" w:cstheme="majorBidi"/>
          <w:sz w:val="24"/>
          <w:szCs w:val="24"/>
        </w:rPr>
      </w:pPr>
      <w:r w:rsidRPr="0047373F">
        <w:rPr>
          <w:rFonts w:asciiTheme="majorBidi" w:hAnsiTheme="majorBidi" w:cstheme="majorBidi"/>
          <w:sz w:val="24"/>
          <w:szCs w:val="24"/>
        </w:rPr>
        <w:t xml:space="preserve">            Pour j de 1 à Nb_arcs_sortant</w:t>
      </w:r>
    </w:p>
    <w:p w:rsidR="000170FA" w:rsidRPr="0047373F" w:rsidRDefault="000170FA" w:rsidP="000170FA">
      <w:pPr>
        <w:spacing w:line="192" w:lineRule="auto"/>
        <w:rPr>
          <w:rFonts w:asciiTheme="majorBidi" w:hAnsiTheme="majorBidi" w:cstheme="majorBidi"/>
          <w:sz w:val="24"/>
          <w:szCs w:val="24"/>
        </w:rPr>
      </w:pPr>
      <w:r w:rsidRPr="0047373F">
        <w:rPr>
          <w:rFonts w:asciiTheme="majorBidi" w:hAnsiTheme="majorBidi" w:cstheme="majorBidi"/>
          <w:sz w:val="24"/>
          <w:szCs w:val="24"/>
        </w:rPr>
        <w:t xml:space="preserve">                  Faire </w:t>
      </w:r>
    </w:p>
    <w:p w:rsidR="000170FA" w:rsidRPr="00AA21BF" w:rsidRDefault="000170FA" w:rsidP="000170FA">
      <w:pPr>
        <w:spacing w:line="192" w:lineRule="auto"/>
        <w:rPr>
          <w:rFonts w:asciiTheme="majorBidi" w:hAnsiTheme="majorBidi" w:cstheme="majorBidi"/>
          <w:sz w:val="24"/>
          <w:szCs w:val="24"/>
        </w:rPr>
      </w:pPr>
      <w:r w:rsidRPr="0047373F">
        <w:rPr>
          <w:rFonts w:asciiTheme="majorBidi" w:hAnsiTheme="majorBidi" w:cstheme="majorBidi"/>
          <w:sz w:val="24"/>
          <w:szCs w:val="24"/>
        </w:rPr>
        <w:lastRenderedPageBreak/>
        <w:t xml:space="preserve">                      </w:t>
      </w:r>
      <w:r w:rsidRPr="00AA21BF">
        <w:rPr>
          <w:rFonts w:asciiTheme="majorBidi" w:hAnsiTheme="majorBidi" w:cstheme="majorBidi"/>
          <w:sz w:val="24"/>
          <w:szCs w:val="24"/>
        </w:rPr>
        <w:t xml:space="preserve">Trustee </w:t>
      </w:r>
      <w:r w:rsidRPr="00AA21BF">
        <w:rPr>
          <w:rFonts w:asciiTheme="majorBidi" w:hAnsiTheme="majorBidi" w:cstheme="majorBidi"/>
          <w:sz w:val="24"/>
          <w:szCs w:val="24"/>
        </w:rPr>
        <w:sym w:font="Wingdings" w:char="F0DF"/>
      </w:r>
      <w:r w:rsidRPr="00AA21BF">
        <w:rPr>
          <w:rFonts w:asciiTheme="majorBidi" w:hAnsiTheme="majorBidi" w:cstheme="majorBidi"/>
          <w:sz w:val="24"/>
          <w:szCs w:val="24"/>
        </w:rPr>
        <w:t xml:space="preserve"> l’id de l’utilisateur dans la ligne j.</w:t>
      </w:r>
    </w:p>
    <w:p w:rsidR="000170FA" w:rsidRDefault="000170FA" w:rsidP="000170FA">
      <w:pPr>
        <w:spacing w:line="192" w:lineRule="auto"/>
        <w:rPr>
          <w:rFonts w:asciiTheme="majorBidi" w:hAnsiTheme="majorBidi" w:cstheme="majorBidi"/>
          <w:sz w:val="24"/>
          <w:szCs w:val="24"/>
        </w:rPr>
      </w:pPr>
      <w:r>
        <w:rPr>
          <w:rFonts w:asciiTheme="majorBidi" w:hAnsiTheme="majorBidi" w:cstheme="majorBidi"/>
          <w:sz w:val="24"/>
          <w:szCs w:val="24"/>
        </w:rPr>
        <w:t xml:space="preserve">                      </w:t>
      </w:r>
      <w:r w:rsidRPr="00AA21BF">
        <w:rPr>
          <w:rFonts w:asciiTheme="majorBidi" w:hAnsiTheme="majorBidi" w:cstheme="majorBidi"/>
          <w:sz w:val="24"/>
          <w:szCs w:val="24"/>
        </w:rPr>
        <w:t>Nb_arcs_sortantT</w:t>
      </w:r>
      <w:r w:rsidRPr="00AA21BF">
        <w:rPr>
          <w:rFonts w:asciiTheme="majorBidi" w:hAnsiTheme="majorBidi" w:cstheme="majorBidi"/>
          <w:sz w:val="24"/>
          <w:szCs w:val="24"/>
        </w:rPr>
        <w:sym w:font="Wingdings" w:char="F0DF"/>
      </w:r>
      <w:r w:rsidRPr="00AA21BF">
        <w:rPr>
          <w:rFonts w:asciiTheme="majorBidi" w:hAnsiTheme="majorBidi" w:cstheme="majorBidi"/>
          <w:sz w:val="24"/>
          <w:szCs w:val="24"/>
        </w:rPr>
        <w:t xml:space="preserve"> le nombre de fois où l’utilisateur Trustee apparait                 </w:t>
      </w:r>
    </w:p>
    <w:p w:rsidR="000170FA" w:rsidRPr="00AA21BF" w:rsidRDefault="000170FA" w:rsidP="000170FA">
      <w:pPr>
        <w:spacing w:line="192" w:lineRule="auto"/>
        <w:rPr>
          <w:rFonts w:asciiTheme="majorBidi" w:hAnsiTheme="majorBidi" w:cstheme="majorBidi"/>
          <w:sz w:val="24"/>
          <w:szCs w:val="24"/>
        </w:rPr>
      </w:pPr>
      <w:r w:rsidRPr="00AA21BF">
        <w:rPr>
          <w:rFonts w:asciiTheme="majorBidi" w:hAnsiTheme="majorBidi" w:cstheme="majorBidi"/>
          <w:sz w:val="24"/>
          <w:szCs w:val="24"/>
        </w:rPr>
        <w:t xml:space="preserve">                                                  </w:t>
      </w:r>
      <w:r>
        <w:rPr>
          <w:rFonts w:asciiTheme="majorBidi" w:hAnsiTheme="majorBidi" w:cstheme="majorBidi"/>
          <w:sz w:val="24"/>
          <w:szCs w:val="24"/>
        </w:rPr>
        <w:t xml:space="preserve">                  </w:t>
      </w:r>
      <w:r w:rsidRPr="00AA21BF">
        <w:rPr>
          <w:rFonts w:asciiTheme="majorBidi" w:hAnsiTheme="majorBidi" w:cstheme="majorBidi"/>
          <w:sz w:val="24"/>
          <w:szCs w:val="24"/>
        </w:rPr>
        <w:t xml:space="preserve">Dans la Première colonne (User_id).                                                                                        </w:t>
      </w:r>
    </w:p>
    <w:p w:rsidR="000170FA" w:rsidRPr="00AA21BF" w:rsidRDefault="000170FA" w:rsidP="000170FA">
      <w:pPr>
        <w:spacing w:line="192" w:lineRule="auto"/>
        <w:rPr>
          <w:rFonts w:asciiTheme="majorBidi" w:hAnsiTheme="majorBidi" w:cstheme="majorBidi"/>
          <w:sz w:val="24"/>
          <w:szCs w:val="24"/>
        </w:rPr>
      </w:pPr>
      <w:r w:rsidRPr="00AA21BF">
        <w:rPr>
          <w:rFonts w:asciiTheme="majorBidi" w:hAnsiTheme="majorBidi" w:cstheme="majorBidi"/>
          <w:sz w:val="24"/>
          <w:szCs w:val="24"/>
        </w:rPr>
        <w:t xml:space="preserve">           </w:t>
      </w:r>
      <w:r>
        <w:rPr>
          <w:rFonts w:asciiTheme="majorBidi" w:hAnsiTheme="majorBidi" w:cstheme="majorBidi"/>
          <w:sz w:val="24"/>
          <w:szCs w:val="24"/>
        </w:rPr>
        <w:t xml:space="preserve">           </w:t>
      </w:r>
      <w:r w:rsidRPr="00AA21BF">
        <w:rPr>
          <w:rFonts w:asciiTheme="majorBidi" w:hAnsiTheme="majorBidi" w:cstheme="majorBidi"/>
          <w:sz w:val="24"/>
          <w:szCs w:val="24"/>
        </w:rPr>
        <w:t xml:space="preserve">Nb_arcs_entrantT </w:t>
      </w:r>
      <w:r w:rsidRPr="00AA21BF">
        <w:rPr>
          <w:rFonts w:asciiTheme="majorBidi" w:hAnsiTheme="majorBidi" w:cstheme="majorBidi"/>
          <w:sz w:val="24"/>
          <w:szCs w:val="24"/>
        </w:rPr>
        <w:sym w:font="Wingdings" w:char="F0DF"/>
      </w:r>
      <w:r w:rsidRPr="00AA21BF">
        <w:rPr>
          <w:rFonts w:asciiTheme="majorBidi" w:hAnsiTheme="majorBidi" w:cstheme="majorBidi"/>
          <w:sz w:val="24"/>
          <w:szCs w:val="24"/>
        </w:rPr>
        <w:t xml:space="preserve"> le nombre de fois où l’utilisateur Trustee apparait                  </w:t>
      </w:r>
    </w:p>
    <w:p w:rsidR="000170FA" w:rsidRPr="00AA21BF" w:rsidRDefault="000170FA" w:rsidP="000170FA">
      <w:pPr>
        <w:spacing w:line="192" w:lineRule="auto"/>
        <w:rPr>
          <w:rFonts w:asciiTheme="majorBidi" w:hAnsiTheme="majorBidi" w:cstheme="majorBidi"/>
          <w:sz w:val="24"/>
          <w:szCs w:val="24"/>
        </w:rPr>
      </w:pPr>
      <w:r w:rsidRPr="00AA21BF">
        <w:rPr>
          <w:rFonts w:asciiTheme="majorBidi" w:hAnsiTheme="majorBidi" w:cstheme="majorBidi"/>
          <w:sz w:val="24"/>
          <w:szCs w:val="24"/>
        </w:rPr>
        <w:t xml:space="preserve">                                                </w:t>
      </w:r>
      <w:r>
        <w:rPr>
          <w:rFonts w:asciiTheme="majorBidi" w:hAnsiTheme="majorBidi" w:cstheme="majorBidi"/>
          <w:sz w:val="24"/>
          <w:szCs w:val="24"/>
        </w:rPr>
        <w:t xml:space="preserve">                    </w:t>
      </w:r>
      <w:r w:rsidRPr="00AA21BF">
        <w:rPr>
          <w:rFonts w:asciiTheme="majorBidi" w:hAnsiTheme="majorBidi" w:cstheme="majorBidi"/>
          <w:sz w:val="24"/>
          <w:szCs w:val="24"/>
        </w:rPr>
        <w:t xml:space="preserve">Dans la    Deuxième colonne (Trustee).                                                </w:t>
      </w:r>
    </w:p>
    <w:p w:rsidR="000170FA" w:rsidRDefault="000170FA" w:rsidP="000170FA">
      <w:pPr>
        <w:spacing w:line="192" w:lineRule="auto"/>
        <w:rPr>
          <w:rFonts w:asciiTheme="majorBidi" w:hAnsiTheme="majorBidi" w:cstheme="majorBidi"/>
          <w:sz w:val="24"/>
          <w:szCs w:val="24"/>
        </w:rPr>
      </w:pPr>
      <w:r w:rsidRPr="00AA21BF">
        <w:rPr>
          <w:rFonts w:asciiTheme="majorBidi" w:hAnsiTheme="majorBidi" w:cstheme="majorBidi"/>
          <w:sz w:val="24"/>
          <w:szCs w:val="24"/>
        </w:rPr>
        <w:t xml:space="preserve">          </w:t>
      </w:r>
      <w:r>
        <w:rPr>
          <w:rFonts w:asciiTheme="majorBidi" w:hAnsiTheme="majorBidi" w:cstheme="majorBidi"/>
          <w:sz w:val="24"/>
          <w:szCs w:val="24"/>
        </w:rPr>
        <w:t xml:space="preserve">         </w:t>
      </w:r>
      <w:r w:rsidRPr="00AA21BF">
        <w:rPr>
          <w:rFonts w:asciiTheme="majorBidi" w:hAnsiTheme="majorBidi" w:cstheme="majorBidi"/>
          <w:sz w:val="24"/>
          <w:szCs w:val="24"/>
        </w:rPr>
        <w:t>Deg_Trust</w:t>
      </w:r>
      <w:r w:rsidRPr="00AA21BF">
        <w:rPr>
          <w:rFonts w:asciiTheme="majorBidi" w:hAnsiTheme="majorBidi" w:cstheme="majorBidi"/>
          <w:sz w:val="24"/>
          <w:szCs w:val="24"/>
        </w:rPr>
        <w:sym w:font="Wingdings" w:char="F0DF"/>
      </w:r>
      <w:r w:rsidRPr="00AA21BF">
        <w:rPr>
          <w:rFonts w:asciiTheme="majorBidi" w:hAnsiTheme="majorBidi" w:cstheme="majorBidi"/>
          <w:sz w:val="24"/>
          <w:szCs w:val="24"/>
        </w:rPr>
        <w:t>racine(Nb_arcs_entrantT/(Nb_arcs_sortantT+Nb_arcs_sortant) ;</w:t>
      </w:r>
    </w:p>
    <w:p w:rsidR="000170FA" w:rsidRPr="00AA21BF" w:rsidRDefault="000170FA" w:rsidP="000170FA">
      <w:pPr>
        <w:spacing w:line="192" w:lineRule="auto"/>
        <w:rPr>
          <w:rFonts w:asciiTheme="majorBidi" w:hAnsiTheme="majorBidi" w:cstheme="majorBidi"/>
          <w:sz w:val="24"/>
          <w:szCs w:val="24"/>
        </w:rPr>
      </w:pPr>
      <w:r>
        <w:rPr>
          <w:rFonts w:asciiTheme="majorBidi" w:hAnsiTheme="majorBidi" w:cstheme="majorBidi"/>
          <w:sz w:val="24"/>
          <w:szCs w:val="24"/>
        </w:rPr>
        <w:t xml:space="preserve">                   </w:t>
      </w:r>
      <w:r w:rsidRPr="00AA21BF">
        <w:rPr>
          <w:rFonts w:asciiTheme="majorBidi" w:hAnsiTheme="majorBidi" w:cstheme="majorBidi"/>
          <w:sz w:val="24"/>
          <w:szCs w:val="24"/>
        </w:rPr>
        <w:t>Si Deg_Trust, U, Trustee Not IN Da</w:t>
      </w:r>
      <w:r>
        <w:rPr>
          <w:rFonts w:asciiTheme="majorBidi" w:hAnsiTheme="majorBidi" w:cstheme="majorBidi"/>
          <w:sz w:val="24"/>
          <w:szCs w:val="24"/>
        </w:rPr>
        <w:t>ta alors Ajouter (Deg_Trust, U,</w:t>
      </w:r>
      <w:r w:rsidRPr="00AA21BF">
        <w:rPr>
          <w:rFonts w:asciiTheme="majorBidi" w:hAnsiTheme="majorBidi" w:cstheme="majorBidi"/>
          <w:sz w:val="24"/>
          <w:szCs w:val="24"/>
        </w:rPr>
        <w:t>Trustee).</w:t>
      </w:r>
    </w:p>
    <w:p w:rsidR="000170FA" w:rsidRPr="00AA21BF" w:rsidRDefault="000170FA" w:rsidP="000170FA">
      <w:pPr>
        <w:spacing w:line="192" w:lineRule="auto"/>
        <w:rPr>
          <w:rFonts w:asciiTheme="majorBidi" w:hAnsiTheme="majorBidi" w:cstheme="majorBidi"/>
          <w:sz w:val="24"/>
          <w:szCs w:val="24"/>
        </w:rPr>
      </w:pPr>
      <w:r w:rsidRPr="00AA21BF">
        <w:rPr>
          <w:rFonts w:asciiTheme="majorBidi" w:hAnsiTheme="majorBidi" w:cstheme="majorBidi"/>
          <w:sz w:val="24"/>
          <w:szCs w:val="24"/>
        </w:rPr>
        <w:t xml:space="preserve">       </w:t>
      </w:r>
      <w:r>
        <w:rPr>
          <w:rFonts w:asciiTheme="majorBidi" w:hAnsiTheme="majorBidi" w:cstheme="majorBidi"/>
          <w:sz w:val="24"/>
          <w:szCs w:val="24"/>
        </w:rPr>
        <w:t xml:space="preserve">           Fait</w:t>
      </w:r>
    </w:p>
    <w:p w:rsidR="000170FA" w:rsidRDefault="000170FA" w:rsidP="000170FA">
      <w:pPr>
        <w:spacing w:line="192" w:lineRule="auto"/>
        <w:rPr>
          <w:rFonts w:asciiTheme="majorBidi" w:hAnsiTheme="majorBidi" w:cstheme="majorBidi"/>
          <w:sz w:val="24"/>
          <w:szCs w:val="24"/>
        </w:rPr>
      </w:pPr>
      <w:r w:rsidRPr="00AA21BF">
        <w:rPr>
          <w:rFonts w:asciiTheme="majorBidi" w:hAnsiTheme="majorBidi" w:cstheme="majorBidi"/>
          <w:sz w:val="24"/>
          <w:szCs w:val="24"/>
        </w:rPr>
        <w:t xml:space="preserve">  </w:t>
      </w:r>
      <w:r>
        <w:rPr>
          <w:rFonts w:asciiTheme="majorBidi" w:hAnsiTheme="majorBidi" w:cstheme="majorBidi"/>
          <w:sz w:val="24"/>
          <w:szCs w:val="24"/>
        </w:rPr>
        <w:t xml:space="preserve">    </w:t>
      </w:r>
      <w:r w:rsidRPr="00AA21BF">
        <w:rPr>
          <w:rFonts w:asciiTheme="majorBidi" w:hAnsiTheme="majorBidi" w:cstheme="majorBidi"/>
          <w:sz w:val="24"/>
          <w:szCs w:val="24"/>
        </w:rPr>
        <w:t xml:space="preserve">Fait ;  </w:t>
      </w:r>
      <w:r>
        <w:rPr>
          <w:rFonts w:asciiTheme="majorBidi" w:hAnsiTheme="majorBidi" w:cstheme="majorBidi"/>
          <w:sz w:val="24"/>
          <w:szCs w:val="24"/>
        </w:rPr>
        <w:t xml:space="preserve">     </w:t>
      </w:r>
    </w:p>
    <w:p w:rsidR="000170FA" w:rsidRDefault="000170FA" w:rsidP="000170FA">
      <w:pPr>
        <w:spacing w:line="192" w:lineRule="auto"/>
        <w:rPr>
          <w:rFonts w:asciiTheme="majorBidi" w:hAnsiTheme="majorBidi" w:cstheme="majorBidi"/>
          <w:sz w:val="24"/>
          <w:szCs w:val="24"/>
        </w:rPr>
      </w:pPr>
      <w:r>
        <w:rPr>
          <w:rFonts w:asciiTheme="majorBidi" w:hAnsiTheme="majorBidi" w:cstheme="majorBidi"/>
          <w:sz w:val="24"/>
          <w:szCs w:val="24"/>
        </w:rPr>
        <w:t xml:space="preserve"> </w:t>
      </w:r>
      <w:r w:rsidRPr="00AA21BF">
        <w:rPr>
          <w:rFonts w:asciiTheme="majorBidi" w:hAnsiTheme="majorBidi" w:cstheme="majorBidi"/>
          <w:sz w:val="24"/>
          <w:szCs w:val="24"/>
        </w:rPr>
        <w:t xml:space="preserve">Sauvegarder </w:t>
      </w:r>
      <w:r>
        <w:rPr>
          <w:rFonts w:asciiTheme="majorBidi" w:hAnsiTheme="majorBidi" w:cstheme="majorBidi"/>
          <w:sz w:val="24"/>
          <w:szCs w:val="24"/>
        </w:rPr>
        <w:t>ex_trust</w:t>
      </w:r>
      <w:r w:rsidRPr="00AA21BF">
        <w:rPr>
          <w:rFonts w:asciiTheme="majorBidi" w:hAnsiTheme="majorBidi" w:cstheme="majorBidi"/>
          <w:sz w:val="24"/>
          <w:szCs w:val="24"/>
        </w:rPr>
        <w:t xml:space="preserve"> dans un fichier csv.</w:t>
      </w:r>
    </w:p>
    <w:p w:rsidR="000170FA" w:rsidRDefault="000170FA" w:rsidP="000170FA">
      <w:pPr>
        <w:spacing w:line="192" w:lineRule="auto"/>
        <w:rPr>
          <w:rFonts w:asciiTheme="majorBidi" w:hAnsiTheme="majorBidi" w:cstheme="majorBidi"/>
          <w:b/>
          <w:bCs/>
          <w:sz w:val="24"/>
          <w:szCs w:val="24"/>
        </w:rPr>
      </w:pPr>
      <w:r>
        <w:rPr>
          <w:rFonts w:asciiTheme="majorBidi" w:hAnsiTheme="majorBidi" w:cstheme="majorBidi"/>
          <w:sz w:val="24"/>
          <w:szCs w:val="24"/>
        </w:rPr>
        <w:t xml:space="preserve"> </w:t>
      </w:r>
      <w:r w:rsidRPr="0047373F">
        <w:rPr>
          <w:rFonts w:asciiTheme="majorBidi" w:hAnsiTheme="majorBidi" w:cstheme="majorBidi"/>
          <w:b/>
          <w:bCs/>
          <w:sz w:val="24"/>
          <w:szCs w:val="24"/>
        </w:rPr>
        <w:t>Fin</w:t>
      </w:r>
    </w:p>
    <w:p w:rsidR="002B7D26" w:rsidRPr="00EE41ED" w:rsidRDefault="002B7D26" w:rsidP="00EE41ED">
      <w:pPr>
        <w:pStyle w:val="Paragraphedeliste"/>
        <w:numPr>
          <w:ilvl w:val="0"/>
          <w:numId w:val="19"/>
        </w:numPr>
        <w:tabs>
          <w:tab w:val="left" w:pos="7523"/>
        </w:tabs>
        <w:spacing w:line="240" w:lineRule="auto"/>
        <w:jc w:val="both"/>
        <w:rPr>
          <w:rFonts w:ascii="Times New Roman" w:eastAsiaTheme="minorEastAsia" w:hAnsi="Times New Roman" w:cs="Times New Roman"/>
          <w:bCs/>
          <w:sz w:val="24"/>
          <w:szCs w:val="24"/>
        </w:rPr>
      </w:pPr>
      <w:r w:rsidRPr="00EE41ED">
        <w:rPr>
          <w:rFonts w:ascii="Times New Roman" w:eastAsiaTheme="minorEastAsia" w:hAnsi="Times New Roman" w:cs="Times New Roman"/>
          <w:bCs/>
          <w:sz w:val="24"/>
          <w:szCs w:val="24"/>
        </w:rPr>
        <w:t xml:space="preserve">Pseudo code correspondant </w:t>
      </w:r>
      <w:r w:rsidR="005E2CEC" w:rsidRPr="00EE41ED">
        <w:rPr>
          <w:rFonts w:ascii="Times New Roman" w:eastAsiaTheme="minorEastAsia" w:hAnsi="Times New Roman" w:cs="Times New Roman"/>
          <w:bCs/>
          <w:sz w:val="24"/>
          <w:szCs w:val="24"/>
        </w:rPr>
        <w:t xml:space="preserve">au calcul de la </w:t>
      </w:r>
      <w:r w:rsidR="00EE41ED" w:rsidRPr="00EE41ED">
        <w:rPr>
          <w:rFonts w:ascii="Times New Roman" w:eastAsiaTheme="minorEastAsia" w:hAnsi="Times New Roman" w:cs="Times New Roman"/>
          <w:bCs/>
          <w:sz w:val="24"/>
          <w:szCs w:val="24"/>
        </w:rPr>
        <w:t>confiance</w:t>
      </w:r>
      <w:r w:rsidR="005E2CEC" w:rsidRPr="00EE41ED">
        <w:rPr>
          <w:rFonts w:ascii="Times New Roman" w:eastAsiaTheme="minorEastAsia" w:hAnsi="Times New Roman" w:cs="Times New Roman"/>
          <w:bCs/>
          <w:sz w:val="24"/>
          <w:szCs w:val="24"/>
        </w:rPr>
        <w:t xml:space="preserve"> implicite</w:t>
      </w:r>
      <w:r w:rsidRPr="00EE41ED">
        <w:rPr>
          <w:rFonts w:ascii="Times New Roman" w:eastAsiaTheme="minorEastAsia" w:hAnsi="Times New Roman" w:cs="Times New Roman"/>
          <w:bCs/>
          <w:sz w:val="24"/>
          <w:szCs w:val="24"/>
        </w:rPr>
        <w:t> :</w:t>
      </w:r>
    </w:p>
    <w:tbl>
      <w:tblPr>
        <w:tblStyle w:val="Grilledutableau"/>
        <w:tblW w:w="0" w:type="auto"/>
        <w:tblLook w:val="04A0" w:firstRow="1" w:lastRow="0" w:firstColumn="1" w:lastColumn="0" w:noHBand="0" w:noVBand="1"/>
      </w:tblPr>
      <w:tblGrid>
        <w:gridCol w:w="9145"/>
      </w:tblGrid>
      <w:tr w:rsidR="001F3F22" w:rsidTr="00933531">
        <w:tc>
          <w:tcPr>
            <w:tcW w:w="9212" w:type="dxa"/>
            <w:tcBorders>
              <w:left w:val="nil"/>
              <w:right w:val="nil"/>
            </w:tcBorders>
          </w:tcPr>
          <w:p w:rsidR="001F3F22" w:rsidRPr="0055588A" w:rsidRDefault="001F3F22" w:rsidP="00933531">
            <w:pPr>
              <w:tabs>
                <w:tab w:val="left" w:pos="7523"/>
              </w:tabs>
              <w:jc w:val="both"/>
              <w:rPr>
                <w:rFonts w:ascii="Times New Roman" w:eastAsiaTheme="minorEastAsia" w:hAnsi="Times New Roman" w:cs="Times New Roman"/>
                <w:b/>
              </w:rPr>
            </w:pPr>
            <w:r>
              <w:rPr>
                <w:rFonts w:ascii="Times New Roman" w:eastAsiaTheme="minorEastAsia" w:hAnsi="Times New Roman" w:cs="Times New Roman"/>
                <w:bCs/>
              </w:rPr>
              <w:t xml:space="preserve">                                                    </w:t>
            </w:r>
            <w:r w:rsidRPr="008B426F">
              <w:rPr>
                <w:rFonts w:ascii="Times New Roman" w:eastAsiaTheme="minorEastAsia" w:hAnsi="Times New Roman" w:cs="Times New Roman"/>
                <w:b/>
                <w:sz w:val="24"/>
                <w:szCs w:val="24"/>
              </w:rPr>
              <w:t xml:space="preserve">Algorithme </w:t>
            </w:r>
            <w:r w:rsidR="00BA7BB9">
              <w:rPr>
                <w:rFonts w:ascii="Times New Roman" w:hAnsi="Times New Roman" w:cs="Times New Roman"/>
                <w:b/>
                <w:bCs/>
                <w:sz w:val="24"/>
                <w:szCs w:val="24"/>
              </w:rPr>
              <w:t>A1</w:t>
            </w:r>
            <w:r w:rsidR="00DE568A">
              <w:rPr>
                <w:rFonts w:ascii="Times New Roman" w:hAnsi="Times New Roman" w:cs="Times New Roman"/>
                <w:b/>
                <w:bCs/>
                <w:sz w:val="24"/>
                <w:szCs w:val="24"/>
              </w:rPr>
              <w:t>.</w:t>
            </w:r>
            <w:r w:rsidRPr="008B426F">
              <w:rPr>
                <w:rFonts w:ascii="Times New Roman" w:eastAsiaTheme="minorEastAsia" w:hAnsi="Times New Roman" w:cs="Times New Roman"/>
                <w:b/>
                <w:sz w:val="24"/>
                <w:szCs w:val="24"/>
              </w:rPr>
              <w:t>3</w:t>
            </w:r>
            <w:r w:rsidRPr="008B426F">
              <w:rPr>
                <w:rFonts w:ascii="Times New Roman" w:eastAsiaTheme="minorEastAsia" w:hAnsi="Times New Roman" w:cs="Times New Roman"/>
                <w:bCs/>
              </w:rPr>
              <w:t xml:space="preserve"> : </w:t>
            </w:r>
            <w:r w:rsidRPr="008B426F">
              <w:rPr>
                <w:rFonts w:ascii="Times New Roman" w:eastAsiaTheme="minorEastAsia" w:hAnsi="Times New Roman" w:cs="Times New Roman"/>
                <w:b/>
                <w:sz w:val="24"/>
                <w:szCs w:val="24"/>
              </w:rPr>
              <w:t>Trust Implicite</w:t>
            </w:r>
          </w:p>
        </w:tc>
      </w:tr>
    </w:tbl>
    <w:p w:rsidR="001F3F22" w:rsidRDefault="001F3F22" w:rsidP="001F3F22">
      <w:pPr>
        <w:spacing w:line="192" w:lineRule="auto"/>
        <w:rPr>
          <w:rFonts w:asciiTheme="majorBidi" w:hAnsiTheme="majorBidi" w:cstheme="majorBidi"/>
          <w:sz w:val="24"/>
          <w:szCs w:val="24"/>
        </w:rPr>
      </w:pPr>
    </w:p>
    <w:p w:rsidR="001F3F22" w:rsidRDefault="001F3F22" w:rsidP="001F3F22">
      <w:pPr>
        <w:spacing w:line="192" w:lineRule="auto"/>
        <w:rPr>
          <w:rFonts w:asciiTheme="majorBidi" w:hAnsiTheme="majorBidi" w:cstheme="majorBidi"/>
          <w:sz w:val="24"/>
          <w:szCs w:val="24"/>
        </w:rPr>
      </w:pPr>
      <w:r w:rsidRPr="0039678F">
        <w:rPr>
          <w:rFonts w:asciiTheme="majorBidi" w:hAnsiTheme="majorBidi" w:cstheme="majorBidi"/>
          <w:sz w:val="24"/>
          <w:szCs w:val="24"/>
        </w:rPr>
        <w:t xml:space="preserve">INPUT : </w:t>
      </w:r>
      <w:r>
        <w:rPr>
          <w:rFonts w:asciiTheme="majorBidi" w:hAnsiTheme="majorBidi" w:cstheme="majorBidi"/>
          <w:sz w:val="24"/>
          <w:szCs w:val="24"/>
        </w:rPr>
        <w:t xml:space="preserve">Fichier </w:t>
      </w:r>
      <w:r w:rsidRPr="0055588A">
        <w:rPr>
          <w:rFonts w:asciiTheme="majorBidi" w:hAnsiTheme="majorBidi" w:cstheme="majorBidi"/>
          <w:sz w:val="24"/>
          <w:szCs w:val="24"/>
        </w:rPr>
        <w:t>csv user, Ratings</w:t>
      </w:r>
      <w:r>
        <w:rPr>
          <w:rFonts w:asciiTheme="majorBidi" w:hAnsiTheme="majorBidi" w:cstheme="majorBidi"/>
          <w:sz w:val="24"/>
          <w:szCs w:val="24"/>
        </w:rPr>
        <w:t xml:space="preserve">, </w:t>
      </w:r>
      <w:r w:rsidRPr="00177966">
        <w:rPr>
          <w:rFonts w:asciiTheme="majorBidi" w:hAnsiTheme="majorBidi" w:cstheme="majorBidi"/>
          <w:sz w:val="24"/>
          <w:szCs w:val="24"/>
        </w:rPr>
        <w:t>nombre d’</w:t>
      </w:r>
      <w:r w:rsidRPr="00244348">
        <w:rPr>
          <w:rFonts w:asciiTheme="majorBidi" w:hAnsiTheme="majorBidi" w:cstheme="majorBidi"/>
          <w:sz w:val="24"/>
          <w:szCs w:val="24"/>
        </w:rPr>
        <w:t>utilisateurs</w:t>
      </w:r>
      <w:r>
        <w:rPr>
          <w:rFonts w:asciiTheme="majorBidi" w:hAnsiTheme="majorBidi" w:cstheme="majorBidi"/>
          <w:sz w:val="24"/>
          <w:szCs w:val="24"/>
        </w:rPr>
        <w:t> ;</w:t>
      </w:r>
    </w:p>
    <w:p w:rsidR="001F3F22" w:rsidRPr="0039678F" w:rsidRDefault="001F3F22" w:rsidP="001F3F22">
      <w:pPr>
        <w:spacing w:line="192" w:lineRule="auto"/>
        <w:rPr>
          <w:rFonts w:asciiTheme="majorBidi" w:hAnsiTheme="majorBidi" w:cstheme="majorBidi"/>
          <w:sz w:val="24"/>
          <w:szCs w:val="24"/>
        </w:rPr>
      </w:pPr>
      <w:r w:rsidRPr="0039678F">
        <w:rPr>
          <w:rFonts w:asciiTheme="majorBidi" w:hAnsiTheme="majorBidi" w:cstheme="majorBidi"/>
          <w:sz w:val="24"/>
          <w:szCs w:val="24"/>
        </w:rPr>
        <w:t>OUTPUT :</w:t>
      </w:r>
      <w:r>
        <w:rPr>
          <w:rFonts w:asciiTheme="majorBidi" w:hAnsiTheme="majorBidi" w:cstheme="majorBidi"/>
          <w:sz w:val="24"/>
          <w:szCs w:val="24"/>
        </w:rPr>
        <w:t xml:space="preserve"> imp_trust</w:t>
      </w:r>
      <w:r w:rsidRPr="0039678F">
        <w:rPr>
          <w:rFonts w:asciiTheme="majorBidi" w:hAnsiTheme="majorBidi" w:cstheme="majorBidi"/>
          <w:sz w:val="24"/>
          <w:szCs w:val="24"/>
        </w:rPr>
        <w:t xml:space="preserve">[] : pour stocker les </w:t>
      </w:r>
      <w:r>
        <w:rPr>
          <w:rFonts w:asciiTheme="majorBidi" w:hAnsiTheme="majorBidi" w:cstheme="majorBidi"/>
          <w:sz w:val="24"/>
          <w:szCs w:val="24"/>
        </w:rPr>
        <w:t>degrés de confiance indirecte pour chaque utilisateurs.</w:t>
      </w:r>
    </w:p>
    <w:p w:rsidR="001F3F22" w:rsidRPr="0047373F" w:rsidRDefault="001F3F22" w:rsidP="001F3F22">
      <w:pPr>
        <w:rPr>
          <w:rFonts w:asciiTheme="majorBidi" w:hAnsiTheme="majorBidi" w:cstheme="majorBidi"/>
          <w:sz w:val="24"/>
          <w:szCs w:val="24"/>
        </w:rPr>
      </w:pPr>
      <w:r w:rsidRPr="0047373F">
        <w:rPr>
          <w:rFonts w:asciiTheme="majorBidi" w:hAnsiTheme="majorBidi" w:cstheme="majorBidi"/>
          <w:b/>
          <w:bCs/>
          <w:sz w:val="24"/>
          <w:szCs w:val="24"/>
        </w:rPr>
        <w:t>Début</w:t>
      </w:r>
    </w:p>
    <w:p w:rsidR="001F3F22" w:rsidRPr="0047373F" w:rsidRDefault="001F3F22" w:rsidP="001F3F22">
      <w:pPr>
        <w:spacing w:line="192" w:lineRule="auto"/>
        <w:rPr>
          <w:rFonts w:asciiTheme="majorBidi" w:hAnsiTheme="majorBidi" w:cstheme="majorBidi"/>
          <w:sz w:val="24"/>
          <w:szCs w:val="24"/>
        </w:rPr>
      </w:pPr>
      <w:r>
        <w:rPr>
          <w:rFonts w:asciiTheme="majorBidi" w:hAnsiTheme="majorBidi" w:cstheme="majorBidi"/>
          <w:sz w:val="24"/>
          <w:szCs w:val="24"/>
        </w:rPr>
        <w:t xml:space="preserve">  </w:t>
      </w:r>
      <w:r w:rsidRPr="0047373F">
        <w:rPr>
          <w:rFonts w:asciiTheme="majorBidi" w:hAnsiTheme="majorBidi" w:cstheme="majorBidi"/>
          <w:sz w:val="24"/>
          <w:szCs w:val="24"/>
        </w:rPr>
        <w:t>Pour i de 1 à N</w:t>
      </w:r>
    </w:p>
    <w:p w:rsidR="001F3F22" w:rsidRPr="0055588A" w:rsidRDefault="001F3F22" w:rsidP="001F3F22">
      <w:pPr>
        <w:spacing w:line="192" w:lineRule="auto"/>
        <w:rPr>
          <w:rFonts w:asciiTheme="majorBidi" w:hAnsiTheme="majorBidi" w:cstheme="majorBidi"/>
          <w:sz w:val="24"/>
          <w:szCs w:val="24"/>
        </w:rPr>
      </w:pPr>
      <w:r>
        <w:rPr>
          <w:rFonts w:asciiTheme="majorBidi" w:hAnsiTheme="majorBidi" w:cstheme="majorBidi"/>
          <w:sz w:val="24"/>
          <w:szCs w:val="24"/>
        </w:rPr>
        <w:t xml:space="preserve">           </w:t>
      </w:r>
      <w:r w:rsidRPr="0055588A">
        <w:rPr>
          <w:rFonts w:asciiTheme="majorBidi" w:hAnsiTheme="majorBidi" w:cstheme="majorBidi"/>
          <w:sz w:val="24"/>
          <w:szCs w:val="24"/>
        </w:rPr>
        <w:t>Faire</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U</w:t>
      </w:r>
      <w:r w:rsidRPr="0055588A">
        <w:rPr>
          <w:rFonts w:asciiTheme="majorBidi" w:hAnsiTheme="majorBidi" w:cstheme="majorBidi"/>
          <w:sz w:val="24"/>
          <w:szCs w:val="24"/>
        </w:rPr>
        <w:sym w:font="Wingdings" w:char="F0DF"/>
      </w:r>
      <w:r w:rsidRPr="0055588A">
        <w:rPr>
          <w:rFonts w:asciiTheme="majorBidi" w:hAnsiTheme="majorBidi" w:cstheme="majorBidi"/>
          <w:sz w:val="24"/>
          <w:szCs w:val="24"/>
        </w:rPr>
        <w:t xml:space="preserve"> id de l’utilisateur i.</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Avrg_Rating1= la moyenne des notations de l’utilisateur U.</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w:t>
      </w:r>
      <w:r>
        <w:rPr>
          <w:rFonts w:asciiTheme="majorBidi" w:hAnsiTheme="majorBidi" w:cstheme="majorBidi"/>
          <w:sz w:val="24"/>
          <w:szCs w:val="24"/>
        </w:rPr>
        <w:t xml:space="preserve">        </w:t>
      </w:r>
      <w:r w:rsidRPr="0055588A">
        <w:rPr>
          <w:rFonts w:asciiTheme="majorBidi" w:hAnsiTheme="majorBidi" w:cstheme="majorBidi"/>
          <w:sz w:val="24"/>
          <w:szCs w:val="24"/>
        </w:rPr>
        <w:t>Pour j de 1 à N</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w:t>
      </w:r>
      <w:r>
        <w:rPr>
          <w:rFonts w:asciiTheme="majorBidi" w:hAnsiTheme="majorBidi" w:cstheme="majorBidi"/>
          <w:sz w:val="24"/>
          <w:szCs w:val="24"/>
        </w:rPr>
        <w:t xml:space="preserve">                     </w:t>
      </w:r>
      <w:r w:rsidRPr="0055588A">
        <w:rPr>
          <w:rFonts w:asciiTheme="majorBidi" w:hAnsiTheme="majorBidi" w:cstheme="majorBidi"/>
          <w:sz w:val="24"/>
          <w:szCs w:val="24"/>
        </w:rPr>
        <w:t xml:space="preserve">Faire </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w:t>
      </w:r>
      <w:r>
        <w:rPr>
          <w:rFonts w:asciiTheme="majorBidi" w:hAnsiTheme="majorBidi" w:cstheme="majorBidi"/>
          <w:sz w:val="24"/>
          <w:szCs w:val="24"/>
        </w:rPr>
        <w:t xml:space="preserve">              </w:t>
      </w:r>
      <w:r w:rsidRPr="0055588A">
        <w:rPr>
          <w:rFonts w:asciiTheme="majorBidi" w:hAnsiTheme="majorBidi" w:cstheme="majorBidi"/>
          <w:sz w:val="24"/>
          <w:szCs w:val="24"/>
        </w:rPr>
        <w:t>U2</w:t>
      </w:r>
      <w:r w:rsidRPr="0055588A">
        <w:rPr>
          <w:rFonts w:asciiTheme="majorBidi" w:hAnsiTheme="majorBidi" w:cstheme="majorBidi"/>
          <w:sz w:val="24"/>
          <w:szCs w:val="24"/>
        </w:rPr>
        <w:sym w:font="Wingdings" w:char="F0DF"/>
      </w:r>
      <w:r w:rsidRPr="0055588A">
        <w:rPr>
          <w:rFonts w:asciiTheme="majorBidi" w:hAnsiTheme="majorBidi" w:cstheme="majorBidi"/>
          <w:sz w:val="24"/>
          <w:szCs w:val="24"/>
        </w:rPr>
        <w:t xml:space="preserve"> id de l’utilisateur j.</w:t>
      </w:r>
    </w:p>
    <w:p w:rsidR="001F3F22" w:rsidRDefault="001F3F22" w:rsidP="001F3F22">
      <w:pPr>
        <w:spacing w:line="192" w:lineRule="auto"/>
        <w:rPr>
          <w:rFonts w:asciiTheme="majorBidi" w:hAnsiTheme="majorBidi" w:cstheme="majorBidi"/>
          <w:sz w:val="24"/>
          <w:szCs w:val="24"/>
        </w:rPr>
      </w:pPr>
      <w:r>
        <w:rPr>
          <w:rFonts w:asciiTheme="majorBidi" w:hAnsiTheme="majorBidi" w:cstheme="majorBidi"/>
          <w:sz w:val="24"/>
          <w:szCs w:val="24"/>
        </w:rPr>
        <w:t xml:space="preserve">                        </w:t>
      </w:r>
      <w:r w:rsidRPr="0055588A">
        <w:rPr>
          <w:rFonts w:asciiTheme="majorBidi" w:hAnsiTheme="majorBidi" w:cstheme="majorBidi"/>
          <w:sz w:val="24"/>
          <w:szCs w:val="24"/>
        </w:rPr>
        <w:t>Avrg_Rating2= la moyenne des notations de l’utilisateur U2.</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w:t>
      </w:r>
      <w:r w:rsidRPr="0055588A">
        <w:t xml:space="preserve"> </w:t>
      </w:r>
      <w:r w:rsidRPr="0055588A">
        <w:rPr>
          <w:rFonts w:asciiTheme="majorBidi" w:hAnsiTheme="majorBidi" w:cstheme="majorBidi"/>
          <w:sz w:val="24"/>
          <w:szCs w:val="24"/>
        </w:rPr>
        <w:t xml:space="preserve">CommonR= </w:t>
      </w:r>
      <w:r>
        <w:rPr>
          <w:rFonts w:asciiTheme="majorBidi" w:hAnsiTheme="majorBidi" w:cstheme="majorBidi"/>
          <w:sz w:val="24"/>
          <w:szCs w:val="24"/>
        </w:rPr>
        <w:t xml:space="preserve">sélectionne </w:t>
      </w:r>
      <w:r w:rsidRPr="0055588A">
        <w:rPr>
          <w:rFonts w:asciiTheme="majorBidi" w:hAnsiTheme="majorBidi" w:cstheme="majorBidi"/>
          <w:sz w:val="24"/>
          <w:szCs w:val="24"/>
        </w:rPr>
        <w:t xml:space="preserve">pairs (items, R) des items qui ont été évalué de la                                           </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Même manière.</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Sum1=0 ;</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It = Nan ; // vide</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NB</w:t>
      </w:r>
      <w:r w:rsidRPr="0055588A">
        <w:rPr>
          <w:rFonts w:asciiTheme="majorBidi" w:hAnsiTheme="majorBidi" w:cstheme="majorBidi"/>
          <w:sz w:val="24"/>
          <w:szCs w:val="24"/>
        </w:rPr>
        <w:sym w:font="Wingdings" w:char="F0DF"/>
      </w:r>
      <w:r w:rsidRPr="0055588A">
        <w:rPr>
          <w:rFonts w:asciiTheme="majorBidi" w:hAnsiTheme="majorBidi" w:cstheme="majorBidi"/>
          <w:sz w:val="24"/>
          <w:szCs w:val="24"/>
        </w:rPr>
        <w:t>nombre _d’items_évalué_en_commun ;</w:t>
      </w:r>
    </w:p>
    <w:p w:rsidR="001F3F22"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w:t>
      </w:r>
      <w:r>
        <w:rPr>
          <w:rFonts w:asciiTheme="majorBidi" w:hAnsiTheme="majorBidi" w:cstheme="majorBidi"/>
          <w:sz w:val="24"/>
          <w:szCs w:val="24"/>
        </w:rPr>
        <w:t xml:space="preserve">              </w:t>
      </w:r>
      <w:r w:rsidRPr="0055588A">
        <w:rPr>
          <w:rFonts w:asciiTheme="majorBidi" w:hAnsiTheme="majorBidi" w:cstheme="majorBidi"/>
          <w:sz w:val="24"/>
          <w:szCs w:val="24"/>
        </w:rPr>
        <w:t>Pour k de 1 à NB</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Faire </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RatingU1= la note de l’utilisateur U1 pour l’item K.</w:t>
      </w:r>
    </w:p>
    <w:p w:rsidR="001F3F22"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RatingU2= la note de l’utilisateur U2 pour l’item K.</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P= Avrg_Rating1+ (RatingU2- Avrg_Rating2) ;</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lastRenderedPageBreak/>
        <w:t xml:space="preserve">                                             Sum1=Sum1+ (1-valeur absolue (P- RatingU1) /4);</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Si NB&gt;0 alors It  = Sum1/NB ; FSI</w:t>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Ajouter (U1, U2, It) ;</w:t>
      </w:r>
    </w:p>
    <w:p w:rsidR="001F3F22" w:rsidRPr="0055588A" w:rsidRDefault="001F3F22" w:rsidP="001F3F22">
      <w:pPr>
        <w:tabs>
          <w:tab w:val="center" w:pos="4536"/>
        </w:tabs>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Fait ;</w:t>
      </w:r>
      <w:r w:rsidRPr="0055588A">
        <w:rPr>
          <w:rFonts w:asciiTheme="majorBidi" w:hAnsiTheme="majorBidi" w:cstheme="majorBidi"/>
          <w:sz w:val="24"/>
          <w:szCs w:val="24"/>
        </w:rPr>
        <w:tab/>
      </w:r>
    </w:p>
    <w:p w:rsidR="001F3F22" w:rsidRPr="0055588A"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Fait ;</w:t>
      </w:r>
    </w:p>
    <w:p w:rsidR="001F3F22" w:rsidRDefault="001F3F22" w:rsidP="001F3F22">
      <w:pPr>
        <w:spacing w:line="192" w:lineRule="auto"/>
        <w:rPr>
          <w:rFonts w:asciiTheme="majorBidi" w:hAnsiTheme="majorBidi" w:cstheme="majorBidi"/>
          <w:sz w:val="24"/>
          <w:szCs w:val="24"/>
        </w:rPr>
      </w:pPr>
      <w:r w:rsidRPr="0055588A">
        <w:rPr>
          <w:rFonts w:asciiTheme="majorBidi" w:hAnsiTheme="majorBidi" w:cstheme="majorBidi"/>
          <w:sz w:val="24"/>
          <w:szCs w:val="24"/>
        </w:rPr>
        <w:t xml:space="preserve">     Fait ;</w:t>
      </w:r>
    </w:p>
    <w:p w:rsidR="001F3F22" w:rsidRDefault="001F3F22" w:rsidP="001F3F22">
      <w:pPr>
        <w:spacing w:line="192" w:lineRule="auto"/>
        <w:rPr>
          <w:rFonts w:asciiTheme="majorBidi" w:hAnsiTheme="majorBidi" w:cstheme="majorBidi"/>
          <w:sz w:val="24"/>
          <w:szCs w:val="24"/>
        </w:rPr>
      </w:pPr>
      <w:r>
        <w:rPr>
          <w:rFonts w:asciiTheme="majorBidi" w:hAnsiTheme="majorBidi" w:cstheme="majorBidi"/>
          <w:sz w:val="24"/>
          <w:szCs w:val="24"/>
        </w:rPr>
        <w:t xml:space="preserve">  Sauvegarder imp_trust</w:t>
      </w:r>
      <w:r w:rsidRPr="0055588A">
        <w:rPr>
          <w:rFonts w:asciiTheme="majorBidi" w:hAnsiTheme="majorBidi" w:cstheme="majorBidi"/>
          <w:sz w:val="24"/>
          <w:szCs w:val="24"/>
        </w:rPr>
        <w:t xml:space="preserve"> dans un fichier csv.</w:t>
      </w:r>
    </w:p>
    <w:p w:rsidR="00BA0915" w:rsidRPr="0033396D" w:rsidRDefault="001F3F22" w:rsidP="0033396D">
      <w:pPr>
        <w:spacing w:line="192" w:lineRule="auto"/>
        <w:rPr>
          <w:rFonts w:asciiTheme="majorBidi" w:hAnsiTheme="majorBidi" w:cstheme="majorBidi"/>
          <w:sz w:val="24"/>
          <w:szCs w:val="24"/>
        </w:rPr>
      </w:pPr>
      <w:r>
        <w:rPr>
          <w:rFonts w:asciiTheme="majorBidi" w:hAnsiTheme="majorBidi" w:cstheme="majorBidi"/>
          <w:b/>
          <w:bCs/>
          <w:sz w:val="24"/>
          <w:szCs w:val="24"/>
        </w:rPr>
        <w:t xml:space="preserve"> </w:t>
      </w:r>
      <w:r w:rsidRPr="0055588A">
        <w:rPr>
          <w:rFonts w:asciiTheme="majorBidi" w:hAnsiTheme="majorBidi" w:cstheme="majorBidi"/>
          <w:b/>
          <w:bCs/>
          <w:sz w:val="24"/>
          <w:szCs w:val="24"/>
        </w:rPr>
        <w:t>Fin</w:t>
      </w:r>
    </w:p>
    <w:p w:rsidR="004D7404" w:rsidRPr="00EE41ED" w:rsidRDefault="00561D6C" w:rsidP="00EE41ED">
      <w:pPr>
        <w:pStyle w:val="Paragraphedeliste"/>
        <w:numPr>
          <w:ilvl w:val="0"/>
          <w:numId w:val="19"/>
        </w:numPr>
        <w:tabs>
          <w:tab w:val="left" w:pos="7523"/>
        </w:tabs>
        <w:spacing w:line="240" w:lineRule="auto"/>
        <w:jc w:val="both"/>
        <w:rPr>
          <w:rFonts w:ascii="Times New Roman" w:eastAsiaTheme="minorEastAsia" w:hAnsi="Times New Roman" w:cs="Times New Roman"/>
          <w:b/>
          <w:bCs/>
          <w:sz w:val="24"/>
          <w:szCs w:val="24"/>
        </w:rPr>
      </w:pPr>
      <w:r w:rsidRPr="00EE41ED">
        <w:rPr>
          <w:rFonts w:ascii="Times New Roman" w:eastAsiaTheme="minorEastAsia" w:hAnsi="Times New Roman" w:cs="Times New Roman"/>
          <w:b/>
          <w:bCs/>
          <w:sz w:val="24"/>
          <w:szCs w:val="24"/>
        </w:rPr>
        <w:t>Pseudo code correspondant à l’intégration du contexte dans le processus de recommandation</w:t>
      </w:r>
      <w:r w:rsidR="000011CF">
        <w:rPr>
          <w:rFonts w:ascii="Times New Roman" w:eastAsiaTheme="minorEastAsia" w:hAnsi="Times New Roman" w:cs="Times New Roman"/>
          <w:b/>
          <w:bCs/>
          <w:sz w:val="24"/>
          <w:szCs w:val="24"/>
        </w:rPr>
        <w:t xml:space="preserve"> </w:t>
      </w:r>
      <w:r w:rsidR="00160B66" w:rsidRPr="00EE41ED">
        <w:rPr>
          <w:rFonts w:ascii="Times New Roman" w:eastAsiaTheme="minorEastAsia" w:hAnsi="Times New Roman" w:cs="Times New Roman"/>
          <w:b/>
          <w:bCs/>
          <w:sz w:val="24"/>
          <w:szCs w:val="24"/>
        </w:rPr>
        <w:t>:</w:t>
      </w:r>
    </w:p>
    <w:tbl>
      <w:tblPr>
        <w:tblStyle w:val="Grilledutableau"/>
        <w:tblW w:w="0" w:type="auto"/>
        <w:tblLook w:val="04A0" w:firstRow="1" w:lastRow="0" w:firstColumn="1" w:lastColumn="0" w:noHBand="0" w:noVBand="1"/>
      </w:tblPr>
      <w:tblGrid>
        <w:gridCol w:w="9145"/>
      </w:tblGrid>
      <w:tr w:rsidR="004D7404" w:rsidTr="00933531">
        <w:tc>
          <w:tcPr>
            <w:tcW w:w="9212" w:type="dxa"/>
            <w:tcBorders>
              <w:left w:val="nil"/>
              <w:right w:val="nil"/>
            </w:tcBorders>
          </w:tcPr>
          <w:p w:rsidR="004D7404" w:rsidRPr="003C5E41" w:rsidRDefault="004D7404" w:rsidP="00933531">
            <w:pPr>
              <w:tabs>
                <w:tab w:val="left" w:pos="7523"/>
              </w:tabs>
              <w:jc w:val="center"/>
              <w:rPr>
                <w:rFonts w:ascii="Times New Roman" w:hAnsi="Times New Roman" w:cs="Times New Roman"/>
                <w:b/>
                <w:bCs/>
                <w:sz w:val="24"/>
                <w:szCs w:val="24"/>
              </w:rPr>
            </w:pPr>
            <w:r w:rsidRPr="006A21FD">
              <w:rPr>
                <w:rFonts w:ascii="Times New Roman" w:hAnsi="Times New Roman" w:cs="Times New Roman"/>
                <w:b/>
                <w:bCs/>
                <w:sz w:val="24"/>
                <w:szCs w:val="24"/>
              </w:rPr>
              <w:t>Algorithm</w:t>
            </w:r>
            <w:r w:rsidR="00052E55">
              <w:rPr>
                <w:rFonts w:ascii="Times New Roman" w:hAnsi="Times New Roman" w:cs="Times New Roman"/>
                <w:b/>
                <w:bCs/>
                <w:sz w:val="24"/>
                <w:szCs w:val="24"/>
              </w:rPr>
              <w:t>e A1</w:t>
            </w:r>
            <w:r w:rsidRPr="006A21FD">
              <w:rPr>
                <w:rFonts w:ascii="Times New Roman" w:hAnsi="Times New Roman" w:cs="Times New Roman"/>
                <w:b/>
                <w:bCs/>
                <w:sz w:val="24"/>
                <w:szCs w:val="24"/>
              </w:rPr>
              <w:t>.4 : Recomma</w:t>
            </w:r>
            <w:r>
              <w:rPr>
                <w:rFonts w:ascii="Times New Roman" w:hAnsi="Times New Roman" w:cs="Times New Roman"/>
                <w:b/>
                <w:bCs/>
                <w:sz w:val="24"/>
                <w:szCs w:val="24"/>
              </w:rPr>
              <w:t>ndation avec Contexte</w:t>
            </w:r>
          </w:p>
        </w:tc>
      </w:tr>
    </w:tbl>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INPUT :</w:t>
      </w:r>
      <w:r>
        <w:rPr>
          <w:rFonts w:asciiTheme="majorBidi" w:hAnsiTheme="majorBidi" w:cstheme="majorBidi"/>
          <w:sz w:val="24"/>
          <w:szCs w:val="24"/>
        </w:rPr>
        <w:t xml:space="preserve"> </w:t>
      </w:r>
      <w:r w:rsidRPr="003C5E41">
        <w:rPr>
          <w:rFonts w:asciiTheme="majorBidi" w:hAnsiTheme="majorBidi" w:cstheme="majorBidi"/>
          <w:sz w:val="24"/>
          <w:szCs w:val="24"/>
        </w:rPr>
        <w:t>Prediction1 : résultat de prédiction d’interaction du module HybMLP.</w:t>
      </w:r>
    </w:p>
    <w:p w:rsidR="004D7404" w:rsidRPr="003C5E41" w:rsidRDefault="004D7404" w:rsidP="004D7404">
      <w:pPr>
        <w:rPr>
          <w:rFonts w:asciiTheme="majorBidi" w:hAnsiTheme="majorBidi" w:cstheme="majorBidi"/>
          <w:sz w:val="24"/>
          <w:szCs w:val="24"/>
        </w:rPr>
      </w:pPr>
      <w:r>
        <w:rPr>
          <w:rFonts w:asciiTheme="majorBidi" w:hAnsiTheme="majorBidi" w:cstheme="majorBidi"/>
          <w:sz w:val="24"/>
          <w:szCs w:val="24"/>
        </w:rPr>
        <w:t xml:space="preserve">         </w:t>
      </w:r>
      <w:r w:rsidRPr="003C5E41">
        <w:rPr>
          <w:rFonts w:asciiTheme="majorBidi" w:hAnsiTheme="majorBidi" w:cstheme="majorBidi"/>
          <w:sz w:val="24"/>
          <w:szCs w:val="24"/>
        </w:rPr>
        <w:t>Predition2 : résultat de prédiction d’interaction du module SocHybMLP.</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OUTPUT : DataResult : </w:t>
      </w:r>
      <w:r>
        <w:rPr>
          <w:rFonts w:asciiTheme="majorBidi" w:hAnsiTheme="majorBidi" w:cstheme="majorBidi"/>
          <w:sz w:val="24"/>
          <w:szCs w:val="24"/>
        </w:rPr>
        <w:t>Liste des recommandations.</w:t>
      </w:r>
    </w:p>
    <w:p w:rsidR="004D7404" w:rsidRPr="003C5E41" w:rsidRDefault="004D7404" w:rsidP="004D7404">
      <w:pPr>
        <w:rPr>
          <w:rFonts w:asciiTheme="majorBidi" w:hAnsiTheme="majorBidi" w:cstheme="majorBidi"/>
          <w:b/>
          <w:bCs/>
          <w:i/>
          <w:iCs/>
          <w:sz w:val="24"/>
          <w:szCs w:val="24"/>
        </w:rPr>
      </w:pPr>
      <w:r w:rsidRPr="003C5E41">
        <w:rPr>
          <w:rFonts w:asciiTheme="majorBidi" w:hAnsiTheme="majorBidi" w:cstheme="majorBidi"/>
          <w:b/>
          <w:bCs/>
          <w:sz w:val="24"/>
          <w:szCs w:val="24"/>
        </w:rPr>
        <w:t xml:space="preserve">Début </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Pour i de 1 à taille (Prediction1)</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Faire</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Prediction1 [i]= Prediction1 [i]*alpha ;</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Fait ;</w:t>
      </w:r>
    </w:p>
    <w:p w:rsidR="004D7404" w:rsidRPr="003C5E41" w:rsidRDefault="004D7404" w:rsidP="004D7404">
      <w:pPr>
        <w:rPr>
          <w:rFonts w:asciiTheme="majorBidi" w:hAnsiTheme="majorBidi" w:cstheme="majorBidi"/>
          <w:sz w:val="24"/>
          <w:szCs w:val="24"/>
        </w:rPr>
      </w:pPr>
      <w:r>
        <w:rPr>
          <w:rFonts w:asciiTheme="majorBidi" w:hAnsiTheme="majorBidi" w:cstheme="majorBidi"/>
          <w:sz w:val="24"/>
          <w:szCs w:val="24"/>
        </w:rPr>
        <w:t xml:space="preserve"> </w:t>
      </w:r>
      <w:r w:rsidRPr="003C5E41">
        <w:rPr>
          <w:rFonts w:asciiTheme="majorBidi" w:hAnsiTheme="majorBidi" w:cstheme="majorBidi"/>
          <w:sz w:val="24"/>
          <w:szCs w:val="24"/>
        </w:rPr>
        <w:t>Pour i de 1 à taille (Prediction2)</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Faire</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Prediction2 [i]= Prediction2 [i]*(alpha-1) ;         </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Fait ;</w:t>
      </w:r>
    </w:p>
    <w:p w:rsidR="004D7404" w:rsidRPr="003C5E41" w:rsidRDefault="004D7404" w:rsidP="004D7404">
      <w:pPr>
        <w:rPr>
          <w:rFonts w:asciiTheme="majorBidi" w:hAnsiTheme="majorBidi" w:cstheme="majorBidi"/>
          <w:sz w:val="24"/>
          <w:szCs w:val="24"/>
        </w:rPr>
      </w:pPr>
      <w:r>
        <w:rPr>
          <w:rFonts w:asciiTheme="majorBidi" w:hAnsiTheme="majorBidi" w:cstheme="majorBidi"/>
          <w:sz w:val="24"/>
          <w:szCs w:val="24"/>
        </w:rPr>
        <w:t xml:space="preserve"> </w:t>
      </w:r>
      <w:r w:rsidRPr="003C5E41">
        <w:rPr>
          <w:rFonts w:asciiTheme="majorBidi" w:hAnsiTheme="majorBidi" w:cstheme="majorBidi"/>
          <w:sz w:val="24"/>
          <w:szCs w:val="24"/>
        </w:rPr>
        <w:t>Pour i de 1 à taille (Prediction2)</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Faire</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Item_id= id de l’item i dans prediction1 ;</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w:t>
      </w:r>
      <w:r>
        <w:rPr>
          <w:rFonts w:asciiTheme="majorBidi" w:hAnsiTheme="majorBidi" w:cstheme="majorBidi"/>
          <w:sz w:val="24"/>
          <w:szCs w:val="24"/>
        </w:rPr>
        <w:t xml:space="preserve">  Val = valeur de prédiction d’</w:t>
      </w:r>
      <w:r w:rsidRPr="003C5E41">
        <w:rPr>
          <w:rFonts w:asciiTheme="majorBidi" w:hAnsiTheme="majorBidi" w:cstheme="majorBidi"/>
          <w:sz w:val="24"/>
          <w:szCs w:val="24"/>
        </w:rPr>
        <w:t xml:space="preserve">item_id dans Prediction1 + valeur de prédiction </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d’ite</w:t>
      </w:r>
      <w:r>
        <w:rPr>
          <w:rFonts w:asciiTheme="majorBidi" w:hAnsiTheme="majorBidi" w:cstheme="majorBidi"/>
          <w:sz w:val="24"/>
          <w:szCs w:val="24"/>
        </w:rPr>
        <w:t>m_id dans Prediction2</w:t>
      </w:r>
      <w:r w:rsidRPr="003C5E41">
        <w:rPr>
          <w:rFonts w:asciiTheme="majorBidi" w:hAnsiTheme="majorBidi" w:cstheme="majorBidi"/>
          <w:sz w:val="24"/>
          <w:szCs w:val="24"/>
        </w:rPr>
        <w:t> ;</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Ajouter (item_id, val) ;</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Fait ;</w:t>
      </w:r>
    </w:p>
    <w:p w:rsidR="004D7404" w:rsidRPr="003C5E41" w:rsidRDefault="004D7404" w:rsidP="004D7404">
      <w:pPr>
        <w:rPr>
          <w:rFonts w:asciiTheme="majorBidi" w:hAnsiTheme="majorBidi" w:cstheme="majorBidi"/>
          <w:sz w:val="24"/>
          <w:szCs w:val="24"/>
        </w:rPr>
      </w:pPr>
      <w:r>
        <w:rPr>
          <w:rFonts w:asciiTheme="majorBidi" w:hAnsiTheme="majorBidi" w:cstheme="majorBidi"/>
          <w:sz w:val="24"/>
          <w:szCs w:val="24"/>
        </w:rPr>
        <w:t xml:space="preserve"> </w:t>
      </w:r>
      <w:r w:rsidRPr="003C5E41">
        <w:rPr>
          <w:rFonts w:asciiTheme="majorBidi" w:hAnsiTheme="majorBidi" w:cstheme="majorBidi"/>
          <w:sz w:val="24"/>
          <w:szCs w:val="24"/>
        </w:rPr>
        <w:t>Localisation_user  // on a travaillé avec la latitude et longitude</w:t>
      </w:r>
    </w:p>
    <w:p w:rsidR="004D7404" w:rsidRPr="003C5E41" w:rsidRDefault="004D7404" w:rsidP="004D7404">
      <w:pPr>
        <w:rPr>
          <w:rFonts w:asciiTheme="majorBidi" w:hAnsiTheme="majorBidi" w:cstheme="majorBidi"/>
          <w:sz w:val="24"/>
          <w:szCs w:val="24"/>
        </w:rPr>
      </w:pPr>
      <w:r>
        <w:rPr>
          <w:rFonts w:asciiTheme="majorBidi" w:hAnsiTheme="majorBidi" w:cstheme="majorBidi"/>
          <w:sz w:val="24"/>
          <w:szCs w:val="24"/>
        </w:rPr>
        <w:t xml:space="preserve"> </w:t>
      </w:r>
      <w:r w:rsidRPr="003C5E41">
        <w:rPr>
          <w:rFonts w:asciiTheme="majorBidi" w:hAnsiTheme="majorBidi" w:cstheme="majorBidi"/>
          <w:sz w:val="24"/>
          <w:szCs w:val="24"/>
        </w:rPr>
        <w:t>Distance // spécifier par le user la distance souhaité</w:t>
      </w:r>
    </w:p>
    <w:p w:rsidR="004D7404" w:rsidRPr="003C5E41" w:rsidRDefault="004D7404" w:rsidP="004D7404">
      <w:pPr>
        <w:rPr>
          <w:rFonts w:asciiTheme="majorBidi" w:hAnsiTheme="majorBidi" w:cstheme="majorBidi"/>
          <w:sz w:val="24"/>
          <w:szCs w:val="24"/>
        </w:rPr>
      </w:pPr>
      <w:r>
        <w:rPr>
          <w:rFonts w:asciiTheme="majorBidi" w:hAnsiTheme="majorBidi" w:cstheme="majorBidi"/>
          <w:sz w:val="24"/>
          <w:szCs w:val="24"/>
        </w:rPr>
        <w:lastRenderedPageBreak/>
        <w:t xml:space="preserve"> </w:t>
      </w:r>
      <w:r w:rsidRPr="003C5E41">
        <w:rPr>
          <w:rFonts w:asciiTheme="majorBidi" w:hAnsiTheme="majorBidi" w:cstheme="majorBidi"/>
          <w:sz w:val="24"/>
          <w:szCs w:val="24"/>
        </w:rPr>
        <w:t>//les items sont des restaurants</w:t>
      </w:r>
    </w:p>
    <w:p w:rsidR="004D7404" w:rsidRPr="003C5E41" w:rsidRDefault="004D7404" w:rsidP="004D7404">
      <w:pPr>
        <w:rPr>
          <w:rFonts w:asciiTheme="majorBidi" w:hAnsiTheme="majorBidi" w:cstheme="majorBidi"/>
          <w:sz w:val="24"/>
          <w:szCs w:val="24"/>
        </w:rPr>
      </w:pPr>
      <w:r>
        <w:rPr>
          <w:rFonts w:asciiTheme="majorBidi" w:hAnsiTheme="majorBidi" w:cstheme="majorBidi"/>
          <w:sz w:val="24"/>
          <w:szCs w:val="24"/>
        </w:rPr>
        <w:t xml:space="preserve"> </w:t>
      </w:r>
      <w:r w:rsidRPr="003C5E41">
        <w:rPr>
          <w:rFonts w:asciiTheme="majorBidi" w:hAnsiTheme="majorBidi" w:cstheme="majorBidi"/>
          <w:sz w:val="24"/>
          <w:szCs w:val="24"/>
        </w:rPr>
        <w:t>Pour tout item dans DataResult </w:t>
      </w:r>
    </w:p>
    <w:p w:rsidR="004D7404" w:rsidRPr="003C5E41" w:rsidRDefault="004D7404" w:rsidP="004D7404">
      <w:pPr>
        <w:rPr>
          <w:rFonts w:asciiTheme="majorBidi" w:hAnsiTheme="majorBidi" w:cstheme="majorBidi"/>
          <w:sz w:val="24"/>
          <w:szCs w:val="24"/>
        </w:rPr>
      </w:pPr>
      <w:r>
        <w:rPr>
          <w:rFonts w:asciiTheme="majorBidi" w:hAnsiTheme="majorBidi" w:cstheme="majorBidi"/>
          <w:sz w:val="24"/>
          <w:szCs w:val="24"/>
        </w:rPr>
        <w:t xml:space="preserve">    </w:t>
      </w:r>
      <w:r w:rsidRPr="003C5E41">
        <w:rPr>
          <w:rFonts w:asciiTheme="majorBidi" w:hAnsiTheme="majorBidi" w:cstheme="majorBidi"/>
          <w:sz w:val="24"/>
          <w:szCs w:val="24"/>
        </w:rPr>
        <w:t xml:space="preserve">Faire </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Localisation_item = la latitude et longitude de l’item i</w:t>
      </w:r>
      <w:r>
        <w:rPr>
          <w:rFonts w:asciiTheme="majorBidi" w:hAnsiTheme="majorBidi" w:cstheme="majorBidi"/>
          <w:sz w:val="24"/>
          <w:szCs w:val="24"/>
        </w:rPr>
        <w:t> ;</w:t>
      </w:r>
    </w:p>
    <w:p w:rsidR="004D7404" w:rsidRPr="003C5E41" w:rsidRDefault="004D7404" w:rsidP="004D7404">
      <w:pPr>
        <w:rPr>
          <w:rFonts w:asciiTheme="majorBidi" w:hAnsiTheme="majorBidi" w:cstheme="majorBidi"/>
          <w:sz w:val="24"/>
          <w:szCs w:val="24"/>
        </w:rPr>
      </w:pPr>
      <w:r w:rsidRPr="003C5E41">
        <w:rPr>
          <w:rFonts w:asciiTheme="majorBidi" w:hAnsiTheme="majorBidi" w:cstheme="majorBidi"/>
          <w:sz w:val="24"/>
          <w:szCs w:val="24"/>
        </w:rPr>
        <w:t xml:space="preserve">          Calcultaed_distance = la distance entre user et l’item i</w:t>
      </w:r>
      <w:r>
        <w:rPr>
          <w:rFonts w:asciiTheme="majorBidi" w:hAnsiTheme="majorBidi" w:cstheme="majorBidi"/>
          <w:sz w:val="24"/>
          <w:szCs w:val="24"/>
        </w:rPr>
        <w:t> ;</w:t>
      </w:r>
    </w:p>
    <w:p w:rsidR="004D7404" w:rsidRDefault="004D7404" w:rsidP="004D7404">
      <w:pPr>
        <w:rPr>
          <w:rFonts w:asciiTheme="majorBidi" w:hAnsiTheme="majorBidi" w:cstheme="majorBidi"/>
          <w:sz w:val="24"/>
          <w:szCs w:val="24"/>
        </w:rPr>
      </w:pPr>
      <w:r>
        <w:rPr>
          <w:rFonts w:asciiTheme="majorBidi" w:hAnsiTheme="majorBidi" w:cstheme="majorBidi"/>
          <w:sz w:val="24"/>
          <w:szCs w:val="24"/>
        </w:rPr>
        <w:t xml:space="preserve">          </w:t>
      </w:r>
      <w:r w:rsidRPr="003C5E41">
        <w:rPr>
          <w:rFonts w:asciiTheme="majorBidi" w:hAnsiTheme="majorBidi" w:cstheme="majorBidi"/>
          <w:sz w:val="24"/>
          <w:szCs w:val="24"/>
        </w:rPr>
        <w:t>If (Calcultaed_distance&lt;distance)    result.ajouter(item_id)</w:t>
      </w:r>
      <w:r>
        <w:rPr>
          <w:rFonts w:asciiTheme="majorBidi" w:hAnsiTheme="majorBidi" w:cstheme="majorBidi"/>
          <w:sz w:val="24"/>
          <w:szCs w:val="24"/>
        </w:rPr>
        <w:t> ;</w:t>
      </w:r>
    </w:p>
    <w:p w:rsidR="004D7404" w:rsidRPr="003C5E41" w:rsidRDefault="004D7404" w:rsidP="004D7404">
      <w:pPr>
        <w:rPr>
          <w:rFonts w:asciiTheme="majorBidi" w:hAnsiTheme="majorBidi" w:cstheme="majorBidi"/>
          <w:sz w:val="24"/>
          <w:szCs w:val="24"/>
        </w:rPr>
      </w:pPr>
      <w:r>
        <w:rPr>
          <w:rFonts w:asciiTheme="majorBidi" w:hAnsiTheme="majorBidi" w:cstheme="majorBidi"/>
          <w:sz w:val="24"/>
          <w:szCs w:val="24"/>
        </w:rPr>
        <w:t xml:space="preserve"> </w:t>
      </w:r>
      <w:r w:rsidRPr="003C5E41">
        <w:rPr>
          <w:rFonts w:asciiTheme="majorBidi" w:hAnsiTheme="majorBidi" w:cstheme="majorBidi"/>
          <w:sz w:val="24"/>
          <w:szCs w:val="24"/>
        </w:rPr>
        <w:t>Fait ;</w:t>
      </w:r>
    </w:p>
    <w:p w:rsidR="004D7404" w:rsidRPr="00736380" w:rsidRDefault="004D7404" w:rsidP="004D7404">
      <w:pPr>
        <w:rPr>
          <w:rFonts w:asciiTheme="majorBidi" w:hAnsiTheme="majorBidi" w:cstheme="majorBidi"/>
          <w:b/>
          <w:bCs/>
          <w:sz w:val="24"/>
          <w:szCs w:val="24"/>
        </w:rPr>
      </w:pPr>
      <w:r>
        <w:rPr>
          <w:rFonts w:asciiTheme="majorBidi" w:hAnsiTheme="majorBidi" w:cstheme="majorBidi"/>
          <w:b/>
          <w:bCs/>
          <w:sz w:val="24"/>
          <w:szCs w:val="24"/>
        </w:rPr>
        <w:t xml:space="preserve"> </w:t>
      </w:r>
      <w:r w:rsidRPr="003C5E41">
        <w:rPr>
          <w:rFonts w:asciiTheme="majorBidi" w:hAnsiTheme="majorBidi" w:cstheme="majorBidi"/>
          <w:b/>
          <w:bCs/>
          <w:sz w:val="24"/>
          <w:szCs w:val="24"/>
        </w:rPr>
        <w:t>Fin</w:t>
      </w:r>
      <w:r w:rsidRPr="00381ED4">
        <w:rPr>
          <w:rFonts w:asciiTheme="majorBidi" w:hAnsiTheme="majorBidi" w:cstheme="majorBidi"/>
          <w:b/>
          <w:bCs/>
          <w:sz w:val="24"/>
          <w:szCs w:val="24"/>
        </w:rPr>
        <w:t xml:space="preserve"> </w:t>
      </w:r>
    </w:p>
    <w:p w:rsidR="00FE0A90" w:rsidRDefault="00FE0A90" w:rsidP="00FE0A90">
      <w:pPr>
        <w:spacing w:after="0"/>
        <w:rPr>
          <w:rFonts w:asciiTheme="majorBidi" w:hAnsiTheme="majorBidi" w:cstheme="majorBidi"/>
          <w:b/>
          <w:bCs/>
          <w:sz w:val="28"/>
          <w:szCs w:val="28"/>
        </w:rPr>
      </w:pPr>
      <w:r>
        <w:rPr>
          <w:rFonts w:asciiTheme="majorBidi" w:hAnsiTheme="majorBidi" w:cstheme="majorBidi"/>
          <w:b/>
          <w:bCs/>
          <w:sz w:val="28"/>
          <w:szCs w:val="28"/>
        </w:rPr>
        <w:t xml:space="preserve">A.2 </w:t>
      </w:r>
      <w:r w:rsidRPr="00301C14">
        <w:rPr>
          <w:rFonts w:asciiTheme="majorBidi" w:hAnsiTheme="majorBidi" w:cstheme="majorBidi"/>
          <w:b/>
          <w:bCs/>
          <w:sz w:val="28"/>
          <w:szCs w:val="28"/>
        </w:rPr>
        <w:t xml:space="preserve">– </w:t>
      </w:r>
      <w:r w:rsidR="007B6324">
        <w:rPr>
          <w:rFonts w:asciiTheme="majorBidi" w:hAnsiTheme="majorBidi" w:cstheme="majorBidi"/>
          <w:b/>
          <w:bCs/>
          <w:sz w:val="28"/>
          <w:szCs w:val="28"/>
        </w:rPr>
        <w:t>Interface Graphique</w:t>
      </w:r>
      <w:r w:rsidRPr="00301C14">
        <w:rPr>
          <w:rFonts w:asciiTheme="majorBidi" w:hAnsiTheme="majorBidi" w:cstheme="majorBidi"/>
          <w:b/>
          <w:bCs/>
          <w:sz w:val="28"/>
          <w:szCs w:val="28"/>
        </w:rPr>
        <w:t xml:space="preserve"> </w:t>
      </w:r>
    </w:p>
    <w:p w:rsidR="00BA0915" w:rsidRPr="00FE0A90" w:rsidRDefault="00BA0915" w:rsidP="00FE0A90">
      <w:pPr>
        <w:spacing w:after="0"/>
        <w:rPr>
          <w:rFonts w:asciiTheme="majorBidi" w:hAnsiTheme="majorBidi" w:cstheme="majorBidi"/>
          <w:b/>
          <w:bCs/>
          <w:sz w:val="28"/>
          <w:szCs w:val="28"/>
        </w:rPr>
      </w:pPr>
    </w:p>
    <w:p w:rsidR="005B6256" w:rsidRDefault="005B6256" w:rsidP="005B625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3404061"/>
            <wp:effectExtent l="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 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404061"/>
                    </a:xfrm>
                    <a:prstGeom prst="rect">
                      <a:avLst/>
                    </a:prstGeom>
                  </pic:spPr>
                </pic:pic>
              </a:graphicData>
            </a:graphic>
          </wp:inline>
        </w:drawing>
      </w:r>
    </w:p>
    <w:p w:rsidR="005B6256" w:rsidRPr="00406120" w:rsidRDefault="00EC1D75" w:rsidP="005B6256">
      <w:pPr>
        <w:jc w:val="center"/>
        <w:rPr>
          <w:rFonts w:asciiTheme="majorBidi" w:hAnsiTheme="majorBidi" w:cstheme="majorBidi"/>
        </w:rPr>
      </w:pPr>
      <w:r>
        <w:rPr>
          <w:rFonts w:asciiTheme="majorBidi" w:hAnsiTheme="majorBidi" w:cstheme="majorBidi"/>
          <w:b/>
          <w:bCs/>
          <w:sz w:val="24"/>
          <w:szCs w:val="24"/>
        </w:rPr>
        <w:t>Figure A</w:t>
      </w:r>
      <w:r w:rsidR="009312F7">
        <w:rPr>
          <w:rFonts w:asciiTheme="majorBidi" w:hAnsiTheme="majorBidi" w:cstheme="majorBidi"/>
          <w:b/>
          <w:bCs/>
          <w:sz w:val="24"/>
          <w:szCs w:val="24"/>
        </w:rPr>
        <w:t>2.1</w:t>
      </w:r>
      <w:r w:rsidR="005B6256">
        <w:rPr>
          <w:rFonts w:asciiTheme="majorBidi" w:hAnsiTheme="majorBidi" w:cstheme="majorBidi"/>
          <w:sz w:val="24"/>
          <w:szCs w:val="24"/>
        </w:rPr>
        <w:t xml:space="preserve"> </w:t>
      </w:r>
      <w:r w:rsidR="005B6256">
        <w:t xml:space="preserve">: </w:t>
      </w:r>
      <w:r w:rsidR="005B6256" w:rsidRPr="00406120">
        <w:rPr>
          <w:rFonts w:asciiTheme="majorBidi" w:hAnsiTheme="majorBidi" w:cstheme="majorBidi"/>
        </w:rPr>
        <w:t xml:space="preserve">Implémentation de notre système de recommandation – Fenêtre </w:t>
      </w:r>
      <w:r w:rsidR="005B6256">
        <w:rPr>
          <w:rFonts w:asciiTheme="majorBidi" w:hAnsiTheme="majorBidi" w:cstheme="majorBidi"/>
        </w:rPr>
        <w:t>Modèles</w:t>
      </w:r>
    </w:p>
    <w:p w:rsidR="005B6256" w:rsidRDefault="005B6256" w:rsidP="005B6256">
      <w:pPr>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3404061"/>
            <wp:effectExtent l="0" t="0" r="0" b="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404061"/>
                    </a:xfrm>
                    <a:prstGeom prst="rect">
                      <a:avLst/>
                    </a:prstGeom>
                  </pic:spPr>
                </pic:pic>
              </a:graphicData>
            </a:graphic>
          </wp:inline>
        </w:drawing>
      </w:r>
    </w:p>
    <w:p w:rsidR="005B6256" w:rsidRPr="00B85C03" w:rsidRDefault="00C80C57" w:rsidP="005B6256">
      <w:pPr>
        <w:jc w:val="center"/>
        <w:rPr>
          <w:rFonts w:asciiTheme="majorBidi" w:hAnsiTheme="majorBidi" w:cstheme="majorBidi"/>
        </w:rPr>
      </w:pPr>
      <w:r>
        <w:rPr>
          <w:rFonts w:asciiTheme="majorBidi" w:hAnsiTheme="majorBidi" w:cstheme="majorBidi"/>
          <w:b/>
          <w:bCs/>
          <w:sz w:val="24"/>
          <w:szCs w:val="24"/>
        </w:rPr>
        <w:t xml:space="preserve">Figure </w:t>
      </w:r>
      <w:r w:rsidR="007448E6">
        <w:rPr>
          <w:rFonts w:asciiTheme="majorBidi" w:hAnsiTheme="majorBidi" w:cstheme="majorBidi"/>
          <w:b/>
          <w:bCs/>
          <w:sz w:val="24"/>
          <w:szCs w:val="24"/>
        </w:rPr>
        <w:t>A</w:t>
      </w:r>
      <w:r w:rsidR="00CD18C0">
        <w:rPr>
          <w:rFonts w:asciiTheme="majorBidi" w:hAnsiTheme="majorBidi" w:cstheme="majorBidi"/>
          <w:b/>
          <w:bCs/>
          <w:sz w:val="24"/>
          <w:szCs w:val="24"/>
        </w:rPr>
        <w:t>2.2</w:t>
      </w:r>
      <w:r w:rsidR="00CD18C0">
        <w:t> :</w:t>
      </w:r>
      <w:r w:rsidR="005B6256">
        <w:t xml:space="preserve"> </w:t>
      </w:r>
      <w:r w:rsidR="005B6256" w:rsidRPr="00406120">
        <w:rPr>
          <w:rFonts w:asciiTheme="majorBidi" w:hAnsiTheme="majorBidi" w:cstheme="majorBidi"/>
        </w:rPr>
        <w:t xml:space="preserve">Implémentation de notre système de recommandation – Fenêtre </w:t>
      </w:r>
      <w:r w:rsidR="005B6256">
        <w:rPr>
          <w:rFonts w:asciiTheme="majorBidi" w:hAnsiTheme="majorBidi" w:cstheme="majorBidi"/>
        </w:rPr>
        <w:t>Datasets</w:t>
      </w:r>
    </w:p>
    <w:p w:rsidR="005B6256" w:rsidRPr="00406120" w:rsidRDefault="005B6256" w:rsidP="005B6256">
      <w:pPr>
        <w:jc w:val="both"/>
        <w:rPr>
          <w:rFonts w:asciiTheme="majorBidi" w:hAnsiTheme="majorBidi" w:cstheme="majorBidi"/>
          <w:sz w:val="24"/>
          <w:szCs w:val="24"/>
        </w:rPr>
      </w:pPr>
      <w:r>
        <w:rPr>
          <w:rFonts w:asciiTheme="majorBidi" w:hAnsiTheme="majorBidi" w:cstheme="majorBidi"/>
          <w:sz w:val="24"/>
          <w:szCs w:val="24"/>
        </w:rPr>
        <w:t>Les numérotations 1, 2, 3</w:t>
      </w:r>
      <w:r w:rsidR="00CD18C0">
        <w:rPr>
          <w:rFonts w:asciiTheme="majorBidi" w:hAnsiTheme="majorBidi" w:cstheme="majorBidi"/>
          <w:sz w:val="24"/>
          <w:szCs w:val="24"/>
        </w:rPr>
        <w:t xml:space="preserve"> sur la figure</w:t>
      </w:r>
      <w:r w:rsidR="00CD18C0">
        <w:rPr>
          <w:rFonts w:asciiTheme="majorBidi" w:hAnsiTheme="majorBidi" w:cstheme="majorBidi"/>
          <w:b/>
          <w:bCs/>
          <w:sz w:val="24"/>
          <w:szCs w:val="24"/>
        </w:rPr>
        <w:t xml:space="preserve"> </w:t>
      </w:r>
      <w:r w:rsidR="007448E6">
        <w:rPr>
          <w:rFonts w:asciiTheme="majorBidi" w:hAnsiTheme="majorBidi" w:cstheme="majorBidi"/>
          <w:bCs/>
          <w:sz w:val="24"/>
          <w:szCs w:val="24"/>
        </w:rPr>
        <w:t>A</w:t>
      </w:r>
      <w:r w:rsidR="00CD18C0" w:rsidRPr="00CD18C0">
        <w:rPr>
          <w:rFonts w:asciiTheme="majorBidi" w:hAnsiTheme="majorBidi" w:cstheme="majorBidi"/>
          <w:bCs/>
          <w:sz w:val="24"/>
          <w:szCs w:val="24"/>
        </w:rPr>
        <w:t>2.2</w:t>
      </w:r>
      <w:r>
        <w:rPr>
          <w:rFonts w:asciiTheme="majorBidi" w:hAnsiTheme="majorBidi" w:cstheme="majorBidi"/>
          <w:sz w:val="24"/>
          <w:szCs w:val="24"/>
        </w:rPr>
        <w:t xml:space="preserve"> indiquent que l’utilisateur doit d’abord choisir un dataset puis préciser le nombre d’instances négatives après sélectionner le chemin où il souhaite sauvegarder ses résultats.</w:t>
      </w:r>
    </w:p>
    <w:p w:rsidR="005B6256" w:rsidRDefault="005B6256" w:rsidP="0057176C">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000" cy="3403636"/>
            <wp:effectExtent l="0" t="0" r="0" b="0"/>
            <wp:docPr id="1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00" cy="3403636"/>
                    </a:xfrm>
                    <a:prstGeom prst="rect">
                      <a:avLst/>
                    </a:prstGeom>
                  </pic:spPr>
                </pic:pic>
              </a:graphicData>
            </a:graphic>
          </wp:inline>
        </w:drawing>
      </w:r>
    </w:p>
    <w:p w:rsidR="005B6256" w:rsidRPr="00B244C0" w:rsidRDefault="005B6256" w:rsidP="005B6256">
      <w:pPr>
        <w:jc w:val="center"/>
        <w:rPr>
          <w:rFonts w:asciiTheme="majorBidi" w:hAnsiTheme="majorBidi" w:cstheme="majorBidi"/>
        </w:rPr>
      </w:pPr>
      <w:r w:rsidRPr="00406120">
        <w:rPr>
          <w:rFonts w:asciiTheme="majorBidi" w:hAnsiTheme="majorBidi" w:cstheme="majorBidi"/>
          <w:b/>
          <w:bCs/>
          <w:sz w:val="24"/>
          <w:szCs w:val="24"/>
        </w:rPr>
        <w:t xml:space="preserve">Figure </w:t>
      </w:r>
      <w:r w:rsidR="007448E6">
        <w:rPr>
          <w:rFonts w:asciiTheme="majorBidi" w:hAnsiTheme="majorBidi" w:cstheme="majorBidi"/>
          <w:b/>
          <w:bCs/>
          <w:sz w:val="24"/>
          <w:szCs w:val="24"/>
        </w:rPr>
        <w:t>A2.3</w:t>
      </w:r>
      <w:r w:rsidR="007448E6">
        <w:t> :</w:t>
      </w:r>
      <w:r>
        <w:t xml:space="preserve"> </w:t>
      </w:r>
      <w:r w:rsidRPr="00406120">
        <w:rPr>
          <w:rFonts w:asciiTheme="majorBidi" w:hAnsiTheme="majorBidi" w:cstheme="majorBidi"/>
        </w:rPr>
        <w:t xml:space="preserve">Implémentation de notre système de recommandation – Fenêtre </w:t>
      </w:r>
      <w:r>
        <w:rPr>
          <w:rFonts w:asciiTheme="majorBidi" w:hAnsiTheme="majorBidi" w:cstheme="majorBidi"/>
        </w:rPr>
        <w:t>Training.</w:t>
      </w:r>
    </w:p>
    <w:p w:rsidR="005B6256" w:rsidRPr="00950B4C" w:rsidRDefault="005B6256" w:rsidP="005B6256">
      <w:pPr>
        <w:jc w:val="both"/>
        <w:rPr>
          <w:rFonts w:asciiTheme="majorBidi" w:hAnsiTheme="majorBidi" w:cstheme="majorBidi"/>
          <w:sz w:val="24"/>
          <w:szCs w:val="24"/>
        </w:rPr>
      </w:pPr>
      <w:r w:rsidRPr="00950B4C">
        <w:rPr>
          <w:rFonts w:asciiTheme="majorBidi" w:hAnsiTheme="majorBidi" w:cstheme="majorBidi"/>
          <w:sz w:val="24"/>
          <w:szCs w:val="24"/>
        </w:rPr>
        <w:t>L’utilisateur doit remplir les informations du modèle souhaité (HybMLP ou MLP) pour pouvoir lancer son entraînement.</w:t>
      </w:r>
    </w:p>
    <w:p w:rsidR="00481EB1" w:rsidRDefault="005B6256" w:rsidP="005B6256">
      <w:pPr>
        <w:jc w:val="both"/>
        <w:rPr>
          <w:rFonts w:asciiTheme="majorBidi" w:hAnsiTheme="majorBidi" w:cstheme="majorBidi"/>
          <w:sz w:val="24"/>
          <w:szCs w:val="24"/>
        </w:rPr>
      </w:pPr>
      <w:r w:rsidRPr="00950B4C">
        <w:rPr>
          <w:rFonts w:asciiTheme="majorBidi" w:hAnsiTheme="majorBidi" w:cstheme="majorBidi"/>
          <w:sz w:val="24"/>
          <w:szCs w:val="24"/>
        </w:rPr>
        <w:lastRenderedPageBreak/>
        <w:t xml:space="preserve">Le bouton </w:t>
      </w:r>
      <w:r w:rsidR="000E7BC6">
        <w:rPr>
          <w:rFonts w:asciiTheme="majorBidi" w:hAnsiTheme="majorBidi" w:cstheme="majorBidi"/>
          <w:sz w:val="24"/>
          <w:szCs w:val="24"/>
        </w:rPr>
        <w:t xml:space="preserve">« NEXT » sur la figure </w:t>
      </w:r>
      <w:r w:rsidR="007448E6">
        <w:rPr>
          <w:rFonts w:asciiTheme="majorBidi" w:hAnsiTheme="majorBidi" w:cstheme="majorBidi"/>
          <w:sz w:val="24"/>
          <w:szCs w:val="24"/>
        </w:rPr>
        <w:t>A</w:t>
      </w:r>
      <w:r w:rsidR="000E7BC6">
        <w:rPr>
          <w:rFonts w:asciiTheme="majorBidi" w:hAnsiTheme="majorBidi" w:cstheme="majorBidi"/>
          <w:sz w:val="24"/>
          <w:szCs w:val="24"/>
        </w:rPr>
        <w:t>2.3</w:t>
      </w:r>
      <w:r w:rsidRPr="00950B4C">
        <w:rPr>
          <w:rFonts w:asciiTheme="majorBidi" w:hAnsiTheme="majorBidi" w:cstheme="majorBidi"/>
          <w:sz w:val="24"/>
          <w:szCs w:val="24"/>
        </w:rPr>
        <w:t xml:space="preserve"> permet à l’utilisateur de passer à la fenêtre suivante</w:t>
      </w:r>
      <w:r w:rsidR="00481EB1">
        <w:rPr>
          <w:rFonts w:asciiTheme="majorBidi" w:hAnsiTheme="majorBidi" w:cstheme="majorBidi"/>
          <w:sz w:val="24"/>
          <w:szCs w:val="24"/>
        </w:rPr>
        <w:t xml:space="preserve"> </w:t>
      </w:r>
      <w:r w:rsidR="00481EB1" w:rsidRPr="00481EB1">
        <w:rPr>
          <w:rFonts w:asciiTheme="majorBidi" w:hAnsiTheme="majorBidi" w:cstheme="majorBidi"/>
          <w:sz w:val="24"/>
          <w:szCs w:val="24"/>
        </w:rPr>
        <w:t>(</w:t>
      </w:r>
      <w:r w:rsidR="00481EB1" w:rsidRPr="00481EB1">
        <w:rPr>
          <w:rFonts w:asciiTheme="majorBidi" w:hAnsiTheme="majorBidi" w:cstheme="majorBidi"/>
          <w:bCs/>
          <w:sz w:val="24"/>
          <w:szCs w:val="24"/>
        </w:rPr>
        <w:t>Figure A.2.4</w:t>
      </w:r>
      <w:r w:rsidR="00481EB1" w:rsidRPr="00481EB1">
        <w:t>)</w:t>
      </w:r>
      <w:r w:rsidRPr="00950B4C">
        <w:rPr>
          <w:rFonts w:asciiTheme="majorBidi" w:hAnsiTheme="majorBidi" w:cstheme="majorBidi"/>
          <w:sz w:val="24"/>
          <w:szCs w:val="24"/>
        </w:rPr>
        <w:t> :</w:t>
      </w:r>
    </w:p>
    <w:p w:rsidR="005B6256" w:rsidRDefault="005B6256" w:rsidP="005B625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3404061"/>
            <wp:effectExtent l="0" t="0" r="0" b="0"/>
            <wp:docPr id="2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3404061"/>
                    </a:xfrm>
                    <a:prstGeom prst="rect">
                      <a:avLst/>
                    </a:prstGeom>
                  </pic:spPr>
                </pic:pic>
              </a:graphicData>
            </a:graphic>
          </wp:inline>
        </w:drawing>
      </w:r>
    </w:p>
    <w:p w:rsidR="005B6256" w:rsidRPr="00BC7048" w:rsidRDefault="005B6256" w:rsidP="005B6256">
      <w:pPr>
        <w:jc w:val="center"/>
        <w:rPr>
          <w:rFonts w:asciiTheme="majorBidi" w:hAnsiTheme="majorBidi" w:cstheme="majorBidi"/>
        </w:rPr>
      </w:pPr>
      <w:r w:rsidRPr="00406120">
        <w:rPr>
          <w:rFonts w:asciiTheme="majorBidi" w:hAnsiTheme="majorBidi" w:cstheme="majorBidi"/>
          <w:b/>
          <w:bCs/>
          <w:sz w:val="24"/>
          <w:szCs w:val="24"/>
        </w:rPr>
        <w:t xml:space="preserve">Figure </w:t>
      </w:r>
      <w:r w:rsidR="007448E6">
        <w:rPr>
          <w:rFonts w:asciiTheme="majorBidi" w:hAnsiTheme="majorBidi" w:cstheme="majorBidi"/>
          <w:b/>
          <w:bCs/>
          <w:sz w:val="24"/>
          <w:szCs w:val="24"/>
        </w:rPr>
        <w:t>A</w:t>
      </w:r>
      <w:r w:rsidR="00481EB1">
        <w:rPr>
          <w:rFonts w:asciiTheme="majorBidi" w:hAnsiTheme="majorBidi" w:cstheme="majorBidi"/>
          <w:b/>
          <w:bCs/>
          <w:sz w:val="24"/>
          <w:szCs w:val="24"/>
        </w:rPr>
        <w:t>2.4</w:t>
      </w:r>
      <w:r w:rsidR="00481EB1">
        <w:t> :</w:t>
      </w:r>
      <w:r>
        <w:t xml:space="preserve"> </w:t>
      </w:r>
      <w:r w:rsidRPr="00406120">
        <w:rPr>
          <w:rFonts w:asciiTheme="majorBidi" w:hAnsiTheme="majorBidi" w:cstheme="majorBidi"/>
        </w:rPr>
        <w:t xml:space="preserve">Implémentation de notre système de recommandation – Fenêtre </w:t>
      </w:r>
      <w:r>
        <w:rPr>
          <w:rFonts w:asciiTheme="majorBidi" w:hAnsiTheme="majorBidi" w:cstheme="majorBidi"/>
        </w:rPr>
        <w:t>Prédiction.</w:t>
      </w:r>
    </w:p>
    <w:p w:rsidR="005B6256" w:rsidRPr="000C0957" w:rsidRDefault="005B6256" w:rsidP="000C0957">
      <w:pPr>
        <w:jc w:val="both"/>
        <w:rPr>
          <w:rFonts w:asciiTheme="majorBidi" w:hAnsiTheme="majorBidi" w:cstheme="majorBidi"/>
          <w:sz w:val="24"/>
          <w:szCs w:val="24"/>
        </w:rPr>
      </w:pPr>
      <w:r>
        <w:rPr>
          <w:rFonts w:asciiTheme="majorBidi" w:hAnsiTheme="majorBidi" w:cstheme="majorBidi"/>
          <w:sz w:val="24"/>
          <w:szCs w:val="24"/>
        </w:rPr>
        <w:t>Cette fenêtre présente le coté social dans Film trust d’où elle permet de personnaliser ses paramètres. L’utilisateur peut varier le ratio implicit/explicit trust de 0 à 1 d’où 0 signifie implicit trust et 1 explicit trust quant au ratio Fsoc et FC il varie de 0.1 à 1.</w:t>
      </w:r>
    </w:p>
    <w:p w:rsidR="00807A5C" w:rsidRPr="008868FC" w:rsidRDefault="007448E6" w:rsidP="009B2DE8">
      <w:pPr>
        <w:spacing w:after="0"/>
        <w:rPr>
          <w:rFonts w:asciiTheme="majorBidi" w:hAnsiTheme="majorBidi" w:cstheme="majorBidi"/>
          <w:b/>
          <w:bCs/>
          <w:sz w:val="28"/>
          <w:szCs w:val="28"/>
        </w:rPr>
      </w:pPr>
      <w:r>
        <w:rPr>
          <w:rFonts w:asciiTheme="majorBidi" w:hAnsiTheme="majorBidi" w:cstheme="majorBidi"/>
          <w:b/>
          <w:bCs/>
          <w:sz w:val="28"/>
          <w:szCs w:val="28"/>
        </w:rPr>
        <w:t>A</w:t>
      </w:r>
      <w:r w:rsidR="00FF32FE">
        <w:rPr>
          <w:rFonts w:asciiTheme="majorBidi" w:hAnsiTheme="majorBidi" w:cstheme="majorBidi"/>
          <w:b/>
          <w:bCs/>
          <w:sz w:val="28"/>
          <w:szCs w:val="28"/>
        </w:rPr>
        <w:t>3</w:t>
      </w:r>
      <w:r w:rsidR="00FE0A90">
        <w:rPr>
          <w:rFonts w:asciiTheme="majorBidi" w:hAnsiTheme="majorBidi" w:cstheme="majorBidi"/>
          <w:b/>
          <w:bCs/>
          <w:sz w:val="28"/>
          <w:szCs w:val="28"/>
        </w:rPr>
        <w:t xml:space="preserve"> </w:t>
      </w:r>
      <w:r w:rsidR="00807A5C" w:rsidRPr="00301C14">
        <w:rPr>
          <w:rFonts w:asciiTheme="majorBidi" w:hAnsiTheme="majorBidi" w:cstheme="majorBidi"/>
          <w:b/>
          <w:bCs/>
          <w:sz w:val="28"/>
          <w:szCs w:val="28"/>
        </w:rPr>
        <w:t xml:space="preserve">– Développement du système de recommandation avec Python </w:t>
      </w:r>
    </w:p>
    <w:p w:rsidR="00807A5C" w:rsidRPr="00301C14" w:rsidRDefault="00807A5C" w:rsidP="009B2DE8">
      <w:pPr>
        <w:spacing w:after="0"/>
        <w:ind w:firstLine="567"/>
        <w:rPr>
          <w:rFonts w:asciiTheme="majorBidi" w:hAnsiTheme="majorBidi" w:cstheme="majorBidi"/>
          <w:sz w:val="24"/>
          <w:szCs w:val="24"/>
        </w:rPr>
      </w:pPr>
      <w:r w:rsidRPr="00301C14">
        <w:rPr>
          <w:rFonts w:asciiTheme="majorBidi" w:hAnsiTheme="majorBidi" w:cstheme="majorBidi"/>
          <w:sz w:val="24"/>
          <w:szCs w:val="24"/>
        </w:rPr>
        <w:t xml:space="preserve">Dans cette section nous expliquons quelques détails sur le développement du système de recommandation sous Python. </w:t>
      </w:r>
    </w:p>
    <w:p w:rsidR="00807A5C" w:rsidRDefault="00FF32FE" w:rsidP="009B2DE8">
      <w:pPr>
        <w:spacing w:after="0"/>
        <w:rPr>
          <w:rFonts w:asciiTheme="majorBidi" w:hAnsiTheme="majorBidi" w:cstheme="majorBidi"/>
          <w:b/>
          <w:bCs/>
          <w:sz w:val="24"/>
          <w:szCs w:val="24"/>
        </w:rPr>
      </w:pPr>
      <w:r>
        <w:rPr>
          <w:rFonts w:asciiTheme="majorBidi" w:hAnsiTheme="majorBidi" w:cstheme="majorBidi"/>
          <w:b/>
          <w:bCs/>
          <w:sz w:val="24"/>
          <w:szCs w:val="24"/>
        </w:rPr>
        <w:t>A3</w:t>
      </w:r>
      <w:r w:rsidR="00807A5C" w:rsidRPr="00301C14">
        <w:rPr>
          <w:rFonts w:asciiTheme="majorBidi" w:hAnsiTheme="majorBidi" w:cstheme="majorBidi"/>
          <w:b/>
          <w:bCs/>
          <w:sz w:val="24"/>
          <w:szCs w:val="24"/>
        </w:rPr>
        <w:t xml:space="preserve">.1 – Prétraitement des données </w:t>
      </w:r>
    </w:p>
    <w:p w:rsidR="00807A5C" w:rsidRPr="00301C14" w:rsidRDefault="00807A5C" w:rsidP="009B2DE8">
      <w:pPr>
        <w:spacing w:after="0"/>
        <w:rPr>
          <w:rFonts w:asciiTheme="majorBidi" w:hAnsiTheme="majorBidi" w:cstheme="majorBidi"/>
          <w:b/>
          <w:bCs/>
          <w:sz w:val="24"/>
          <w:szCs w:val="24"/>
        </w:rPr>
      </w:pPr>
    </w:p>
    <w:p w:rsidR="00807A5C" w:rsidRPr="00301C14" w:rsidRDefault="00807A5C" w:rsidP="006B007E">
      <w:pPr>
        <w:pStyle w:val="Paragraphedeliste"/>
        <w:numPr>
          <w:ilvl w:val="0"/>
          <w:numId w:val="21"/>
        </w:numPr>
        <w:spacing w:after="0"/>
        <w:rPr>
          <w:rFonts w:asciiTheme="majorBidi" w:hAnsiTheme="majorBidi" w:cstheme="majorBidi"/>
          <w:sz w:val="24"/>
          <w:szCs w:val="24"/>
        </w:rPr>
      </w:pPr>
      <w:r w:rsidRPr="00301C14">
        <w:rPr>
          <w:rFonts w:asciiTheme="majorBidi" w:hAnsiTheme="majorBidi" w:cstheme="majorBidi"/>
          <w:sz w:val="24"/>
          <w:szCs w:val="24"/>
        </w:rPr>
        <w:t xml:space="preserve">Lecture des fichiers : les fichiers doivent être en format csv avec un séparateur entre les colonnes. La lecture se fait avec la fonction read_csv() de Pandas. </w:t>
      </w:r>
    </w:p>
    <w:p w:rsidR="00807A5C" w:rsidRPr="00301C14" w:rsidRDefault="00807A5C" w:rsidP="006B007E">
      <w:pPr>
        <w:pStyle w:val="Paragraphedeliste"/>
        <w:numPr>
          <w:ilvl w:val="0"/>
          <w:numId w:val="21"/>
        </w:numPr>
        <w:spacing w:after="0"/>
        <w:rPr>
          <w:rFonts w:asciiTheme="majorBidi" w:hAnsiTheme="majorBidi" w:cstheme="majorBidi"/>
          <w:b/>
          <w:bCs/>
          <w:sz w:val="24"/>
          <w:szCs w:val="24"/>
        </w:rPr>
      </w:pPr>
      <w:r w:rsidRPr="00301C14">
        <w:rPr>
          <w:rFonts w:asciiTheme="majorBidi" w:hAnsiTheme="majorBidi" w:cstheme="majorBidi"/>
          <w:sz w:val="24"/>
          <w:szCs w:val="24"/>
        </w:rPr>
        <w:t xml:space="preserve">Transformation des données : le tableau suivant (table A1.1) décrit les fonctions utilisées. </w:t>
      </w:r>
    </w:p>
    <w:p w:rsidR="00807A5C" w:rsidRPr="00301C14" w:rsidRDefault="00807A5C" w:rsidP="006B007E">
      <w:pPr>
        <w:pStyle w:val="Paragraphedeliste"/>
        <w:numPr>
          <w:ilvl w:val="0"/>
          <w:numId w:val="21"/>
        </w:numPr>
        <w:spacing w:after="0"/>
        <w:rPr>
          <w:rFonts w:asciiTheme="majorBidi" w:hAnsiTheme="majorBidi" w:cstheme="majorBidi"/>
          <w:b/>
          <w:bCs/>
          <w:sz w:val="24"/>
          <w:szCs w:val="24"/>
        </w:rPr>
      </w:pPr>
      <w:r w:rsidRPr="00301C14">
        <w:rPr>
          <w:rFonts w:asciiTheme="majorBidi" w:hAnsiTheme="majorBidi" w:cstheme="majorBidi"/>
          <w:sz w:val="24"/>
          <w:szCs w:val="24"/>
        </w:rPr>
        <w:t xml:space="preserve"> Sauvegarde des fichiers d’entraînement et de test.</w:t>
      </w:r>
    </w:p>
    <w:p w:rsidR="00807A5C" w:rsidRDefault="00807A5C" w:rsidP="009B2DE8">
      <w:pPr>
        <w:pStyle w:val="Paragraphedeliste"/>
        <w:spacing w:after="0"/>
        <w:rPr>
          <w:rFonts w:asciiTheme="majorBidi" w:hAnsiTheme="majorBidi" w:cstheme="majorBidi"/>
          <w:b/>
          <w:bCs/>
          <w:sz w:val="24"/>
          <w:szCs w:val="24"/>
        </w:rPr>
      </w:pPr>
    </w:p>
    <w:p w:rsidR="00933531" w:rsidRDefault="00933531" w:rsidP="009B2DE8">
      <w:pPr>
        <w:pStyle w:val="Paragraphedeliste"/>
        <w:spacing w:after="0"/>
        <w:rPr>
          <w:rFonts w:asciiTheme="majorBidi" w:hAnsiTheme="majorBidi" w:cstheme="majorBidi"/>
          <w:b/>
          <w:bCs/>
          <w:sz w:val="24"/>
          <w:szCs w:val="24"/>
        </w:rPr>
      </w:pPr>
    </w:p>
    <w:p w:rsidR="00933531" w:rsidRDefault="00933531" w:rsidP="009B2DE8">
      <w:pPr>
        <w:pStyle w:val="Paragraphedeliste"/>
        <w:spacing w:after="0"/>
        <w:rPr>
          <w:rFonts w:asciiTheme="majorBidi" w:hAnsiTheme="majorBidi" w:cstheme="majorBidi"/>
          <w:b/>
          <w:bCs/>
          <w:sz w:val="24"/>
          <w:szCs w:val="24"/>
        </w:rPr>
      </w:pPr>
    </w:p>
    <w:p w:rsidR="00933531" w:rsidRDefault="00933531" w:rsidP="009B2DE8">
      <w:pPr>
        <w:pStyle w:val="Paragraphedeliste"/>
        <w:spacing w:after="0"/>
        <w:rPr>
          <w:rFonts w:asciiTheme="majorBidi" w:hAnsiTheme="majorBidi" w:cstheme="majorBidi"/>
          <w:b/>
          <w:bCs/>
          <w:sz w:val="24"/>
          <w:szCs w:val="24"/>
        </w:rPr>
      </w:pPr>
    </w:p>
    <w:p w:rsidR="00933531" w:rsidRDefault="00933531" w:rsidP="009B2DE8">
      <w:pPr>
        <w:pStyle w:val="Paragraphedeliste"/>
        <w:spacing w:after="0"/>
        <w:rPr>
          <w:rFonts w:asciiTheme="majorBidi" w:hAnsiTheme="majorBidi" w:cstheme="majorBidi"/>
          <w:b/>
          <w:bCs/>
          <w:sz w:val="24"/>
          <w:szCs w:val="24"/>
        </w:rPr>
      </w:pPr>
    </w:p>
    <w:p w:rsidR="00933531" w:rsidRDefault="00933531" w:rsidP="009B2DE8">
      <w:pPr>
        <w:pStyle w:val="Paragraphedeliste"/>
        <w:spacing w:after="0"/>
        <w:rPr>
          <w:rFonts w:asciiTheme="majorBidi" w:hAnsiTheme="majorBidi" w:cstheme="majorBidi"/>
          <w:b/>
          <w:bCs/>
          <w:sz w:val="24"/>
          <w:szCs w:val="24"/>
        </w:rPr>
      </w:pPr>
    </w:p>
    <w:p w:rsidR="00933531" w:rsidRDefault="00933531" w:rsidP="009B2DE8">
      <w:pPr>
        <w:pStyle w:val="Paragraphedeliste"/>
        <w:spacing w:after="0"/>
        <w:rPr>
          <w:rFonts w:asciiTheme="majorBidi" w:hAnsiTheme="majorBidi" w:cstheme="majorBidi"/>
          <w:b/>
          <w:bCs/>
          <w:sz w:val="24"/>
          <w:szCs w:val="24"/>
        </w:rPr>
      </w:pPr>
    </w:p>
    <w:p w:rsidR="00933531" w:rsidRDefault="00933531" w:rsidP="009B2DE8">
      <w:pPr>
        <w:pStyle w:val="Paragraphedeliste"/>
        <w:spacing w:after="0"/>
        <w:rPr>
          <w:rFonts w:asciiTheme="majorBidi" w:hAnsiTheme="majorBidi" w:cstheme="majorBidi"/>
          <w:b/>
          <w:bCs/>
          <w:sz w:val="24"/>
          <w:szCs w:val="24"/>
        </w:rPr>
      </w:pPr>
    </w:p>
    <w:p w:rsidR="00933531" w:rsidRDefault="00933531" w:rsidP="009B2DE8">
      <w:pPr>
        <w:pStyle w:val="Paragraphedeliste"/>
        <w:spacing w:after="0"/>
        <w:rPr>
          <w:rFonts w:asciiTheme="majorBidi" w:hAnsiTheme="majorBidi" w:cstheme="majorBidi"/>
          <w:b/>
          <w:bCs/>
          <w:sz w:val="24"/>
          <w:szCs w:val="24"/>
        </w:rPr>
      </w:pPr>
    </w:p>
    <w:p w:rsidR="00933531" w:rsidRPr="00301C14" w:rsidRDefault="00933531" w:rsidP="009B2DE8">
      <w:pPr>
        <w:pStyle w:val="Paragraphedeliste"/>
        <w:spacing w:after="0"/>
        <w:rPr>
          <w:rFonts w:asciiTheme="majorBidi" w:hAnsiTheme="majorBidi" w:cstheme="majorBidi"/>
          <w:b/>
          <w:bCs/>
          <w:sz w:val="24"/>
          <w:szCs w:val="24"/>
        </w:rPr>
      </w:pPr>
    </w:p>
    <w:p w:rsidR="00807A5C" w:rsidRPr="00301C14" w:rsidRDefault="00AC6D6E" w:rsidP="009B2DE8">
      <w:pPr>
        <w:spacing w:after="0"/>
        <w:jc w:val="center"/>
        <w:rPr>
          <w:rFonts w:asciiTheme="majorBidi" w:hAnsiTheme="majorBidi" w:cstheme="majorBidi"/>
          <w:b/>
          <w:bCs/>
          <w:sz w:val="24"/>
          <w:szCs w:val="24"/>
        </w:rPr>
      </w:pPr>
      <w:r>
        <w:rPr>
          <w:rFonts w:asciiTheme="majorBidi" w:hAnsiTheme="majorBidi" w:cstheme="majorBidi"/>
          <w:b/>
          <w:bCs/>
        </w:rPr>
        <w:lastRenderedPageBreak/>
        <w:t>Tableau A3</w:t>
      </w:r>
      <w:r w:rsidR="00807A5C" w:rsidRPr="00301C14">
        <w:rPr>
          <w:rFonts w:asciiTheme="majorBidi" w:hAnsiTheme="majorBidi" w:cstheme="majorBidi"/>
          <w:b/>
          <w:bCs/>
        </w:rPr>
        <w:t>.1</w:t>
      </w:r>
      <w:r w:rsidR="00807A5C" w:rsidRPr="00301C14">
        <w:rPr>
          <w:rFonts w:asciiTheme="majorBidi" w:hAnsiTheme="majorBidi" w:cstheme="majorBidi"/>
        </w:rPr>
        <w:t xml:space="preserve"> : Fonctions de transformation des données.</w:t>
      </w:r>
    </w:p>
    <w:tbl>
      <w:tblPr>
        <w:tblStyle w:val="Grilledutableau"/>
        <w:tblW w:w="10491" w:type="dxa"/>
        <w:tblInd w:w="-88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4A0" w:firstRow="1" w:lastRow="0" w:firstColumn="1" w:lastColumn="0" w:noHBand="0" w:noVBand="1"/>
      </w:tblPr>
      <w:tblGrid>
        <w:gridCol w:w="1419"/>
        <w:gridCol w:w="1842"/>
        <w:gridCol w:w="1560"/>
        <w:gridCol w:w="2013"/>
        <w:gridCol w:w="1956"/>
        <w:gridCol w:w="1701"/>
      </w:tblGrid>
      <w:tr w:rsidR="00807A5C" w:rsidTr="00397785">
        <w:trPr>
          <w:trHeight w:val="924"/>
        </w:trPr>
        <w:tc>
          <w:tcPr>
            <w:tcW w:w="1419" w:type="dxa"/>
            <w:shd w:val="clear" w:color="auto" w:fill="9CC2E5" w:themeFill="accent1" w:themeFillTint="99"/>
            <w:vAlign w:val="center"/>
          </w:tcPr>
          <w:p w:rsidR="00807A5C" w:rsidRDefault="00807A5C" w:rsidP="00917A25">
            <w:pPr>
              <w:jc w:val="center"/>
              <w:rPr>
                <w:rFonts w:ascii="Times New Roman" w:hAnsi="Times New Roman" w:cs="Times New Roman"/>
                <w:b/>
                <w:bCs/>
                <w:i/>
                <w:iCs/>
                <w:sz w:val="24"/>
                <w:szCs w:val="24"/>
              </w:rPr>
            </w:pPr>
          </w:p>
          <w:p w:rsidR="00807A5C" w:rsidRPr="00917A25" w:rsidRDefault="00807A5C" w:rsidP="00917A25">
            <w:pPr>
              <w:jc w:val="center"/>
              <w:rPr>
                <w:rFonts w:ascii="Times New Roman" w:hAnsi="Times New Roman" w:cs="Times New Roman"/>
                <w:b/>
                <w:sz w:val="24"/>
                <w:szCs w:val="24"/>
              </w:rPr>
            </w:pPr>
            <w:r w:rsidRPr="00917A25">
              <w:rPr>
                <w:rFonts w:ascii="Times New Roman" w:hAnsi="Times New Roman" w:cs="Times New Roman"/>
                <w:b/>
                <w:sz w:val="24"/>
                <w:szCs w:val="24"/>
              </w:rPr>
              <w:t>Dataset</w:t>
            </w:r>
          </w:p>
        </w:tc>
        <w:tc>
          <w:tcPr>
            <w:tcW w:w="1842" w:type="dxa"/>
            <w:shd w:val="clear" w:color="auto" w:fill="9CC2E5" w:themeFill="accent1" w:themeFillTint="99"/>
            <w:vAlign w:val="center"/>
          </w:tcPr>
          <w:p w:rsidR="00807A5C" w:rsidRDefault="00807A5C" w:rsidP="00917A25">
            <w:pPr>
              <w:autoSpaceDE w:val="0"/>
              <w:autoSpaceDN w:val="0"/>
              <w:adjustRightInd w:val="0"/>
              <w:jc w:val="center"/>
              <w:rPr>
                <w:rFonts w:ascii="Times New Roman" w:hAnsi="Times New Roman" w:cs="Times New Roman"/>
                <w:b/>
                <w:bCs/>
                <w:i/>
                <w:iCs/>
                <w:sz w:val="24"/>
                <w:szCs w:val="24"/>
              </w:rPr>
            </w:pPr>
            <w:r>
              <w:rPr>
                <w:rFonts w:ascii="Times New Roman" w:hAnsi="Times New Roman" w:cs="Times New Roman"/>
                <w:b/>
                <w:bCs/>
                <w:i/>
                <w:iCs/>
                <w:sz w:val="24"/>
                <w:szCs w:val="24"/>
              </w:rPr>
              <w:t>Bibliothèques</w:t>
            </w:r>
          </w:p>
          <w:p w:rsidR="00807A5C" w:rsidRDefault="00807A5C" w:rsidP="00917A25">
            <w:pPr>
              <w:jc w:val="center"/>
            </w:pPr>
            <w:r>
              <w:rPr>
                <w:rFonts w:ascii="Times New Roman" w:hAnsi="Times New Roman" w:cs="Times New Roman"/>
                <w:b/>
                <w:bCs/>
                <w:i/>
                <w:iCs/>
                <w:sz w:val="24"/>
                <w:szCs w:val="24"/>
              </w:rPr>
              <w:t>utilisées</w:t>
            </w:r>
          </w:p>
        </w:tc>
        <w:tc>
          <w:tcPr>
            <w:tcW w:w="1560" w:type="dxa"/>
            <w:shd w:val="clear" w:color="auto" w:fill="9CC2E5" w:themeFill="accent1" w:themeFillTint="99"/>
            <w:vAlign w:val="center"/>
          </w:tcPr>
          <w:p w:rsidR="00807A5C" w:rsidRDefault="00807A5C" w:rsidP="00917A25">
            <w:pPr>
              <w:jc w:val="center"/>
            </w:pPr>
            <w:r>
              <w:rPr>
                <w:rFonts w:ascii="Times New Roman" w:hAnsi="Times New Roman" w:cs="Times New Roman"/>
                <w:b/>
                <w:bCs/>
                <w:i/>
                <w:iCs/>
                <w:sz w:val="24"/>
                <w:szCs w:val="24"/>
              </w:rPr>
              <w:t>Fonctions</w:t>
            </w:r>
          </w:p>
        </w:tc>
        <w:tc>
          <w:tcPr>
            <w:tcW w:w="2013" w:type="dxa"/>
            <w:shd w:val="clear" w:color="auto" w:fill="9CC2E5" w:themeFill="accent1" w:themeFillTint="99"/>
            <w:vAlign w:val="center"/>
          </w:tcPr>
          <w:p w:rsidR="00807A5C" w:rsidRDefault="00807A5C" w:rsidP="00917A25">
            <w:pPr>
              <w:jc w:val="center"/>
            </w:pPr>
            <w:r>
              <w:rPr>
                <w:rFonts w:ascii="Times New Roman" w:hAnsi="Times New Roman" w:cs="Times New Roman"/>
                <w:b/>
                <w:bCs/>
                <w:i/>
                <w:iCs/>
                <w:sz w:val="24"/>
                <w:szCs w:val="24"/>
              </w:rPr>
              <w:t>Description</w:t>
            </w:r>
          </w:p>
        </w:tc>
        <w:tc>
          <w:tcPr>
            <w:tcW w:w="3657" w:type="dxa"/>
            <w:gridSpan w:val="2"/>
            <w:shd w:val="clear" w:color="auto" w:fill="9CC2E5" w:themeFill="accent1" w:themeFillTint="99"/>
            <w:vAlign w:val="center"/>
          </w:tcPr>
          <w:p w:rsidR="00807A5C" w:rsidRDefault="00807A5C" w:rsidP="00917A25">
            <w:pPr>
              <w:jc w:val="center"/>
            </w:pPr>
            <w:r>
              <w:rPr>
                <w:rFonts w:ascii="Times New Roman" w:hAnsi="Times New Roman" w:cs="Times New Roman"/>
                <w:b/>
                <w:bCs/>
                <w:i/>
                <w:iCs/>
                <w:sz w:val="24"/>
                <w:szCs w:val="24"/>
              </w:rPr>
              <w:t>Complexité</w:t>
            </w:r>
          </w:p>
        </w:tc>
      </w:tr>
      <w:tr w:rsidR="00807A5C" w:rsidTr="00397785">
        <w:trPr>
          <w:trHeight w:val="2531"/>
        </w:trPr>
        <w:tc>
          <w:tcPr>
            <w:tcW w:w="1419" w:type="dxa"/>
            <w:vMerge w:val="restart"/>
            <w:shd w:val="clear" w:color="auto" w:fill="9CC2E5" w:themeFill="accent1" w:themeFillTint="99"/>
            <w:vAlign w:val="center"/>
          </w:tcPr>
          <w:p w:rsidR="00807A5C" w:rsidRDefault="00807A5C" w:rsidP="009B2DE8">
            <w:pPr>
              <w:jc w:val="center"/>
            </w:pPr>
            <w:r>
              <w:rPr>
                <w:rFonts w:ascii="Times New Roman" w:hAnsi="Times New Roman" w:cs="Times New Roman"/>
                <w:b/>
                <w:bCs/>
                <w:i/>
                <w:iCs/>
                <w:sz w:val="24"/>
                <w:szCs w:val="24"/>
              </w:rPr>
              <w:t>MovieLens</w:t>
            </w:r>
          </w:p>
        </w:tc>
        <w:tc>
          <w:tcPr>
            <w:tcW w:w="1842" w:type="dxa"/>
            <w:shd w:val="clear" w:color="auto" w:fill="FFFFFF" w:themeFill="background1"/>
          </w:tcPr>
          <w:p w:rsidR="00807A5C" w:rsidRPr="001A74F3" w:rsidRDefault="00807A5C" w:rsidP="009B2DE8">
            <w:pPr>
              <w:jc w:val="both"/>
              <w:rPr>
                <w:rFonts w:ascii="Times New Roman" w:hAnsi="Times New Roman" w:cs="Times New Roman"/>
              </w:rPr>
            </w:pPr>
            <w:r w:rsidRPr="001A74F3">
              <w:rPr>
                <w:rFonts w:ascii="Times New Roman" w:hAnsi="Times New Roman" w:cs="Times New Roman"/>
              </w:rPr>
              <w:t>Pandas,</w:t>
            </w:r>
          </w:p>
          <w:p w:rsidR="00807A5C" w:rsidRPr="001A74F3" w:rsidRDefault="00807A5C" w:rsidP="009B2DE8">
            <w:pPr>
              <w:jc w:val="both"/>
              <w:rPr>
                <w:rFonts w:ascii="Times New Roman" w:hAnsi="Times New Roman" w:cs="Times New Roman"/>
              </w:rPr>
            </w:pPr>
            <w:r w:rsidRPr="001A74F3">
              <w:rPr>
                <w:rFonts w:ascii="Times New Roman" w:hAnsi="Times New Roman" w:cs="Times New Roman"/>
              </w:rPr>
              <w:t>Numpy,</w:t>
            </w:r>
          </w:p>
          <w:p w:rsidR="00807A5C" w:rsidRPr="001A74F3" w:rsidRDefault="00807A5C" w:rsidP="009B2DE8">
            <w:pPr>
              <w:jc w:val="both"/>
              <w:rPr>
                <w:rFonts w:ascii="Times New Roman" w:hAnsi="Times New Roman" w:cs="Times New Roman"/>
              </w:rPr>
            </w:pPr>
            <w:r w:rsidRPr="001A74F3">
              <w:rPr>
                <w:rFonts w:ascii="Times New Roman" w:hAnsi="Times New Roman" w:cs="Times New Roman"/>
              </w:rPr>
              <w:t>datetime</w:t>
            </w:r>
          </w:p>
        </w:tc>
        <w:tc>
          <w:tcPr>
            <w:tcW w:w="1560" w:type="dxa"/>
            <w:shd w:val="clear" w:color="auto" w:fill="FFFFFF" w:themeFill="background1"/>
          </w:tcPr>
          <w:p w:rsidR="00807A5C" w:rsidRPr="001868B6" w:rsidRDefault="00807A5C" w:rsidP="009B2DE8">
            <w:pPr>
              <w:jc w:val="both"/>
              <w:rPr>
                <w:rFonts w:ascii="Times New Roman" w:hAnsi="Times New Roman" w:cs="Times New Roman"/>
                <w:i/>
              </w:rPr>
            </w:pPr>
            <w:r w:rsidRPr="001868B6">
              <w:rPr>
                <w:rFonts w:ascii="Times New Roman" w:hAnsi="Times New Roman" w:cs="Times New Roman"/>
                <w:i/>
              </w:rPr>
              <w:t>Timestamp_to_season()</w:t>
            </w:r>
          </w:p>
        </w:tc>
        <w:tc>
          <w:tcPr>
            <w:tcW w:w="2013" w:type="dxa"/>
            <w:shd w:val="clear" w:color="auto" w:fill="FFFFFF" w:themeFill="background1"/>
          </w:tcPr>
          <w:p w:rsidR="00807A5C" w:rsidRPr="001A74F3" w:rsidRDefault="00807A5C" w:rsidP="009B2DE8">
            <w:pPr>
              <w:jc w:val="both"/>
              <w:rPr>
                <w:rFonts w:ascii="Times New Roman" w:hAnsi="Times New Roman" w:cs="Times New Roman"/>
              </w:rPr>
            </w:pPr>
            <w:r>
              <w:rPr>
                <w:rFonts w:ascii="Times New Roman" w:hAnsi="Times New Roman" w:cs="Times New Roman"/>
              </w:rPr>
              <w:t xml:space="preserve">        Permet </w:t>
            </w:r>
            <w:r w:rsidR="00566AD3">
              <w:rPr>
                <w:rFonts w:ascii="Times New Roman" w:hAnsi="Times New Roman" w:cs="Times New Roman"/>
              </w:rPr>
              <w:t>de transformer</w:t>
            </w:r>
            <w:r>
              <w:rPr>
                <w:rFonts w:ascii="Times New Roman" w:hAnsi="Times New Roman" w:cs="Times New Roman"/>
              </w:rPr>
              <w:t xml:space="preserve"> Timestamp sous format date puis en saison.</w:t>
            </w:r>
          </w:p>
        </w:tc>
        <w:tc>
          <w:tcPr>
            <w:tcW w:w="1956" w:type="dxa"/>
            <w:shd w:val="clear" w:color="auto" w:fill="FFFFFF" w:themeFill="background1"/>
          </w:tcPr>
          <w:p w:rsidR="00807A5C" w:rsidRDefault="00807A5C" w:rsidP="009B2DE8">
            <w:pPr>
              <w:jc w:val="both"/>
            </w:pPr>
            <w:r>
              <w:rPr>
                <w:rFonts w:ascii="Cambria Math" w:hAnsi="Cambria Math" w:cs="Cambria Math"/>
                <w:sz w:val="24"/>
                <w:szCs w:val="24"/>
              </w:rPr>
              <w:t>𝑂( 𝑛)</w:t>
            </w:r>
          </w:p>
        </w:tc>
        <w:tc>
          <w:tcPr>
            <w:tcW w:w="1701" w:type="dxa"/>
            <w:shd w:val="clear" w:color="auto" w:fill="FFFFFF" w:themeFill="background1"/>
          </w:tcPr>
          <w:p w:rsidR="00807A5C" w:rsidRPr="001A74F3" w:rsidRDefault="00807A5C" w:rsidP="009B2DE8">
            <w:pPr>
              <w:jc w:val="both"/>
              <w:rPr>
                <w:rFonts w:ascii="Times New Roman" w:hAnsi="Times New Roman" w:cs="Times New Roman"/>
              </w:rPr>
            </w:pPr>
            <w:r w:rsidRPr="001A74F3">
              <w:rPr>
                <w:rFonts w:ascii="Cambria Math" w:hAnsi="Cambria Math" w:cs="Cambria Math"/>
                <w:sz w:val="24"/>
                <w:szCs w:val="24"/>
              </w:rPr>
              <w:t>𝑛</w:t>
            </w:r>
            <w:r w:rsidRPr="001A74F3">
              <w:rPr>
                <w:rFonts w:ascii="Times New Roman" w:hAnsi="Times New Roman" w:cs="Times New Roman"/>
                <w:sz w:val="24"/>
                <w:szCs w:val="24"/>
              </w:rPr>
              <w:t> : le nombre d’interactions du datasets (reviews)</w:t>
            </w:r>
          </w:p>
        </w:tc>
      </w:tr>
      <w:tr w:rsidR="00807A5C" w:rsidTr="00397785">
        <w:trPr>
          <w:trHeight w:val="3392"/>
        </w:trPr>
        <w:tc>
          <w:tcPr>
            <w:tcW w:w="1419" w:type="dxa"/>
            <w:vMerge/>
            <w:shd w:val="clear" w:color="auto" w:fill="9CC2E5" w:themeFill="accent1" w:themeFillTint="99"/>
          </w:tcPr>
          <w:p w:rsidR="00807A5C" w:rsidRDefault="00807A5C" w:rsidP="009B2DE8"/>
        </w:tc>
        <w:tc>
          <w:tcPr>
            <w:tcW w:w="1842" w:type="dxa"/>
            <w:shd w:val="clear" w:color="auto" w:fill="FFFFFF" w:themeFill="background1"/>
          </w:tcPr>
          <w:p w:rsidR="00807A5C" w:rsidRPr="001A74F3" w:rsidRDefault="00807A5C" w:rsidP="009B2DE8">
            <w:pPr>
              <w:jc w:val="both"/>
              <w:rPr>
                <w:rFonts w:ascii="Times New Roman" w:hAnsi="Times New Roman" w:cs="Times New Roman"/>
              </w:rPr>
            </w:pPr>
            <w:r w:rsidRPr="001A74F3">
              <w:rPr>
                <w:rFonts w:ascii="Times New Roman" w:hAnsi="Times New Roman" w:cs="Times New Roman"/>
              </w:rPr>
              <w:t>Pandas,</w:t>
            </w:r>
          </w:p>
          <w:p w:rsidR="00807A5C" w:rsidRPr="001A74F3" w:rsidRDefault="00807A5C" w:rsidP="009B2DE8">
            <w:pPr>
              <w:jc w:val="both"/>
              <w:rPr>
                <w:rFonts w:ascii="Times New Roman" w:hAnsi="Times New Roman" w:cs="Times New Roman"/>
              </w:rPr>
            </w:pPr>
            <w:r w:rsidRPr="001A74F3">
              <w:rPr>
                <w:rFonts w:ascii="Times New Roman" w:hAnsi="Times New Roman" w:cs="Times New Roman"/>
              </w:rPr>
              <w:t>Numpy</w:t>
            </w:r>
          </w:p>
          <w:p w:rsidR="00807A5C" w:rsidRPr="001A74F3" w:rsidRDefault="00807A5C" w:rsidP="009B2DE8">
            <w:pPr>
              <w:jc w:val="both"/>
              <w:rPr>
                <w:rFonts w:ascii="Times New Roman" w:hAnsi="Times New Roman" w:cs="Times New Roman"/>
              </w:rPr>
            </w:pPr>
          </w:p>
        </w:tc>
        <w:tc>
          <w:tcPr>
            <w:tcW w:w="1560" w:type="dxa"/>
            <w:shd w:val="clear" w:color="auto" w:fill="FFFFFF" w:themeFill="background1"/>
          </w:tcPr>
          <w:p w:rsidR="00807A5C" w:rsidRPr="001A74F3" w:rsidRDefault="00807A5C" w:rsidP="009B2DE8">
            <w:pPr>
              <w:jc w:val="both"/>
              <w:rPr>
                <w:rFonts w:ascii="Times New Roman" w:hAnsi="Times New Roman" w:cs="Times New Roman"/>
              </w:rPr>
            </w:pPr>
            <w:r w:rsidRPr="001A74F3">
              <w:rPr>
                <w:rFonts w:ascii="Times New Roman" w:hAnsi="Times New Roman" w:cs="Times New Roman"/>
              </w:rPr>
              <w:t>Item_season()</w:t>
            </w:r>
          </w:p>
        </w:tc>
        <w:tc>
          <w:tcPr>
            <w:tcW w:w="2013" w:type="dxa"/>
            <w:shd w:val="clear" w:color="auto" w:fill="FFFFFF" w:themeFill="background1"/>
          </w:tcPr>
          <w:p w:rsidR="00807A5C" w:rsidRPr="001A74F3" w:rsidRDefault="00807A5C" w:rsidP="009B2DE8">
            <w:pPr>
              <w:jc w:val="both"/>
              <w:rPr>
                <w:rFonts w:ascii="Times New Roman" w:hAnsi="Times New Roman" w:cs="Times New Roman"/>
              </w:rPr>
            </w:pPr>
            <w:r w:rsidRPr="001A74F3">
              <w:rPr>
                <w:rFonts w:ascii="Times New Roman" w:hAnsi="Times New Roman" w:cs="Times New Roman"/>
              </w:rPr>
              <w:t>Elle va traiter le résultat issu de la fonction « Timestamp_to_season() »,en calculant le nombre de fois ou un utilisateur a interagit avec un item et de retenir que la saison ou y’a eu le plus d’interaction, pour tous les items.</w:t>
            </w:r>
          </w:p>
          <w:p w:rsidR="00807A5C" w:rsidRPr="001A74F3" w:rsidRDefault="00807A5C" w:rsidP="009B2DE8">
            <w:pPr>
              <w:jc w:val="both"/>
              <w:rPr>
                <w:rFonts w:ascii="Times New Roman" w:hAnsi="Times New Roman" w:cs="Times New Roman"/>
              </w:rPr>
            </w:pPr>
          </w:p>
        </w:tc>
        <w:tc>
          <w:tcPr>
            <w:tcW w:w="1956" w:type="dxa"/>
            <w:shd w:val="clear" w:color="auto" w:fill="FFFFFF" w:themeFill="background1"/>
          </w:tcPr>
          <w:p w:rsidR="00807A5C" w:rsidRDefault="00807A5C" w:rsidP="009B2DE8">
            <w:pPr>
              <w:jc w:val="both"/>
            </w:pPr>
            <w:r>
              <w:rPr>
                <w:rFonts w:ascii="Cambria Math" w:hAnsi="Cambria Math" w:cs="Cambria Math"/>
                <w:sz w:val="24"/>
                <w:szCs w:val="24"/>
              </w:rPr>
              <w:t>O((𝑘+4)∗(𝑛+4))</w:t>
            </w:r>
          </w:p>
        </w:tc>
        <w:tc>
          <w:tcPr>
            <w:tcW w:w="1701" w:type="dxa"/>
            <w:shd w:val="clear" w:color="auto" w:fill="FFFFFF" w:themeFill="background1"/>
          </w:tcPr>
          <w:p w:rsidR="00807A5C" w:rsidRDefault="00807A5C" w:rsidP="009B2DE8">
            <w:pPr>
              <w:jc w:val="both"/>
              <w:rPr>
                <w:rFonts w:ascii="Cambria Math" w:hAnsi="Cambria Math" w:cs="Cambria Math"/>
                <w:sz w:val="24"/>
                <w:szCs w:val="24"/>
              </w:rPr>
            </w:pPr>
            <w:r>
              <w:rPr>
                <w:rFonts w:ascii="Cambria Math" w:hAnsi="Cambria Math" w:cs="Cambria Math"/>
                <w:sz w:val="24"/>
                <w:szCs w:val="24"/>
              </w:rPr>
              <w:t>𝑛 : le nombre d’items.</w:t>
            </w:r>
          </w:p>
          <w:p w:rsidR="00807A5C" w:rsidRDefault="00807A5C" w:rsidP="009B2DE8">
            <w:pPr>
              <w:jc w:val="both"/>
              <w:rPr>
                <w:rFonts w:ascii="Cambria Math" w:hAnsi="Cambria Math" w:cs="Cambria Math"/>
                <w:sz w:val="24"/>
                <w:szCs w:val="24"/>
              </w:rPr>
            </w:pPr>
            <w:r>
              <w:rPr>
                <w:rFonts w:ascii="Cambria Math" w:hAnsi="Cambria Math" w:cs="Cambria Math"/>
                <w:sz w:val="24"/>
                <w:szCs w:val="24"/>
              </w:rPr>
              <w:t>𝑘 : le nombre d’interactions associé à un item donné.</w:t>
            </w:r>
          </w:p>
          <w:p w:rsidR="00807A5C" w:rsidRDefault="00807A5C" w:rsidP="009B2DE8">
            <w:pPr>
              <w:jc w:val="both"/>
              <w:rPr>
                <w:rFonts w:ascii="Cambria Math" w:hAnsi="Cambria Math" w:cs="Cambria Math"/>
                <w:sz w:val="24"/>
                <w:szCs w:val="24"/>
              </w:rPr>
            </w:pPr>
            <w:r>
              <w:rPr>
                <w:rFonts w:ascii="Cambria Math" w:hAnsi="Cambria Math" w:cs="Cambria Math"/>
                <w:sz w:val="24"/>
                <w:szCs w:val="24"/>
              </w:rPr>
              <w:t>4 : nombre de saisons</w:t>
            </w:r>
          </w:p>
          <w:p w:rsidR="00807A5C" w:rsidRDefault="00807A5C" w:rsidP="009B2DE8">
            <w:pPr>
              <w:jc w:val="both"/>
            </w:pPr>
          </w:p>
        </w:tc>
      </w:tr>
      <w:tr w:rsidR="00807A5C" w:rsidTr="00397785">
        <w:trPr>
          <w:trHeight w:val="3392"/>
        </w:trPr>
        <w:tc>
          <w:tcPr>
            <w:tcW w:w="1419" w:type="dxa"/>
            <w:vMerge/>
            <w:shd w:val="clear" w:color="auto" w:fill="9CC2E5" w:themeFill="accent1" w:themeFillTint="99"/>
          </w:tcPr>
          <w:p w:rsidR="00807A5C" w:rsidRDefault="00807A5C" w:rsidP="009B2DE8"/>
        </w:tc>
        <w:tc>
          <w:tcPr>
            <w:tcW w:w="1842" w:type="dxa"/>
            <w:shd w:val="clear" w:color="auto" w:fill="FFFFFF" w:themeFill="background1"/>
          </w:tcPr>
          <w:p w:rsidR="00807A5C" w:rsidRPr="00301C14" w:rsidRDefault="00807A5C" w:rsidP="009B2DE8">
            <w:pPr>
              <w:rPr>
                <w:rFonts w:asciiTheme="majorBidi" w:hAnsiTheme="majorBidi" w:cstheme="majorBidi"/>
              </w:rPr>
            </w:pPr>
            <w:r w:rsidRPr="00301C14">
              <w:rPr>
                <w:rFonts w:asciiTheme="majorBidi" w:hAnsiTheme="majorBidi" w:cstheme="majorBidi"/>
                <w:sz w:val="24"/>
                <w:szCs w:val="24"/>
              </w:rPr>
              <w:t>Numpy, Pandas</w:t>
            </w:r>
          </w:p>
        </w:tc>
        <w:tc>
          <w:tcPr>
            <w:tcW w:w="1560" w:type="dxa"/>
            <w:shd w:val="clear" w:color="auto" w:fill="FFFFFF" w:themeFill="background1"/>
          </w:tcPr>
          <w:p w:rsidR="00807A5C" w:rsidRPr="00301C14" w:rsidRDefault="00807A5C" w:rsidP="009B2DE8">
            <w:pPr>
              <w:rPr>
                <w:rFonts w:asciiTheme="majorBidi" w:hAnsiTheme="majorBidi" w:cstheme="majorBidi"/>
              </w:rPr>
            </w:pPr>
            <w:r w:rsidRPr="00301C14">
              <w:rPr>
                <w:rFonts w:asciiTheme="majorBidi" w:hAnsiTheme="majorBidi" w:cstheme="majorBidi"/>
              </w:rPr>
              <w:t>Genre_item()</w:t>
            </w:r>
          </w:p>
        </w:tc>
        <w:tc>
          <w:tcPr>
            <w:tcW w:w="2013" w:type="dxa"/>
            <w:shd w:val="clear" w:color="auto" w:fill="FFFFFF" w:themeFill="background1"/>
          </w:tcPr>
          <w:p w:rsidR="00807A5C" w:rsidRPr="00301C14" w:rsidRDefault="00807A5C" w:rsidP="009B2DE8">
            <w:pPr>
              <w:rPr>
                <w:rFonts w:asciiTheme="majorBidi" w:hAnsiTheme="majorBidi" w:cstheme="majorBidi"/>
                <w:b/>
                <w:bCs/>
              </w:rPr>
            </w:pPr>
            <w:r w:rsidRPr="00301C14">
              <w:rPr>
                <w:rFonts w:asciiTheme="majorBidi" w:hAnsiTheme="majorBidi" w:cstheme="majorBidi"/>
                <w:sz w:val="24"/>
                <w:szCs w:val="24"/>
              </w:rPr>
              <w:t>Transforme les genres des items (films) donnés (action, comedy…) en vecteurs booléens.</w:t>
            </w:r>
          </w:p>
        </w:tc>
        <w:tc>
          <w:tcPr>
            <w:tcW w:w="1956" w:type="dxa"/>
            <w:shd w:val="clear" w:color="auto" w:fill="FFFFFF" w:themeFill="background1"/>
          </w:tcPr>
          <w:p w:rsidR="00807A5C" w:rsidRPr="00301C14" w:rsidRDefault="00807A5C" w:rsidP="009B2DE8">
            <w:pPr>
              <w:ind w:left="-479" w:right="-268" w:firstLine="479"/>
              <w:rPr>
                <w:rFonts w:asciiTheme="majorBidi" w:hAnsiTheme="majorBidi" w:cstheme="majorBidi"/>
                <w:b/>
                <w:bCs/>
              </w:rPr>
            </w:pPr>
            <w:r w:rsidRPr="00301C14">
              <w:rPr>
                <w:rFonts w:ascii="Cambria Math" w:hAnsi="Cambria Math" w:cs="Cambria Math"/>
                <w:b/>
                <w:bCs/>
              </w:rPr>
              <w:t>𝑂</w:t>
            </w:r>
            <w:r w:rsidRPr="00301C14">
              <w:rPr>
                <w:b/>
                <w:bCs/>
              </w:rPr>
              <w:t>(</w:t>
            </w:r>
            <w:r w:rsidRPr="00301C14">
              <w:rPr>
                <w:rFonts w:ascii="Cambria Math" w:hAnsi="Cambria Math" w:cs="Cambria Math"/>
                <w:b/>
                <w:bCs/>
              </w:rPr>
              <w:t>𝑦</w:t>
            </w:r>
            <w:r w:rsidRPr="00301C14">
              <w:rPr>
                <w:b/>
                <w:bCs/>
              </w:rPr>
              <w:t xml:space="preserve"> </w:t>
            </w:r>
            <w:r w:rsidRPr="00301C14">
              <w:rPr>
                <w:rFonts w:ascii="Cambria Math" w:hAnsi="Cambria Math" w:cs="Cambria Math"/>
                <w:b/>
                <w:bCs/>
              </w:rPr>
              <w:t>∗</w:t>
            </w:r>
            <w:r w:rsidRPr="00301C14">
              <w:rPr>
                <w:rFonts w:ascii="Calibri" w:hAnsi="Calibri" w:cs="Calibri"/>
                <w:b/>
                <w:bCs/>
              </w:rPr>
              <w:t xml:space="preserve"> </w:t>
            </w:r>
            <w:r w:rsidRPr="00301C14">
              <w:rPr>
                <w:rFonts w:ascii="Cambria Math" w:hAnsi="Cambria Math" w:cs="Cambria Math"/>
                <w:b/>
                <w:bCs/>
              </w:rPr>
              <w:t>𝑘</w:t>
            </w:r>
            <w:r w:rsidRPr="00301C14">
              <w:rPr>
                <w:b/>
                <w:bCs/>
              </w:rPr>
              <w:t xml:space="preserve"> </w:t>
            </w:r>
            <w:r w:rsidRPr="00301C14">
              <w:rPr>
                <w:rFonts w:ascii="Cambria Math" w:hAnsi="Cambria Math" w:cs="Cambria Math"/>
                <w:b/>
                <w:bCs/>
              </w:rPr>
              <w:t>∗</w:t>
            </w:r>
            <w:r w:rsidRPr="00301C14">
              <w:rPr>
                <w:rFonts w:ascii="Calibri" w:hAnsi="Calibri" w:cs="Calibri"/>
                <w:b/>
                <w:bCs/>
              </w:rPr>
              <w:t xml:space="preserve"> </w:t>
            </w:r>
            <w:r w:rsidRPr="00301C14">
              <w:rPr>
                <w:rFonts w:ascii="Cambria Math" w:hAnsi="Cambria Math" w:cs="Cambria Math"/>
                <w:b/>
                <w:bCs/>
              </w:rPr>
              <w:t>𝑛</w:t>
            </w:r>
            <w:r w:rsidRPr="00301C14">
              <w:rPr>
                <w:b/>
                <w:bCs/>
              </w:rPr>
              <w:t>)</w:t>
            </w:r>
          </w:p>
        </w:tc>
        <w:tc>
          <w:tcPr>
            <w:tcW w:w="1701" w:type="dxa"/>
            <w:shd w:val="clear" w:color="auto" w:fill="FFFFFF" w:themeFill="background1"/>
          </w:tcPr>
          <w:p w:rsidR="00807A5C" w:rsidRDefault="00807A5C" w:rsidP="009B2DE8">
            <w:pPr>
              <w:rPr>
                <w:rFonts w:asciiTheme="majorBidi" w:hAnsiTheme="majorBidi" w:cstheme="majorBidi"/>
                <w:sz w:val="24"/>
                <w:szCs w:val="24"/>
              </w:rPr>
            </w:pPr>
            <w:r w:rsidRPr="00301C14">
              <w:rPr>
                <w:rFonts w:asciiTheme="majorBidi" w:hAnsiTheme="majorBidi" w:cstheme="majorBidi"/>
                <w:b/>
                <w:bCs/>
                <w:sz w:val="24"/>
                <w:szCs w:val="24"/>
              </w:rPr>
              <w:t>n</w:t>
            </w:r>
            <w:r w:rsidRPr="00301C14">
              <w:rPr>
                <w:rFonts w:asciiTheme="majorBidi" w:hAnsiTheme="majorBidi" w:cstheme="majorBidi"/>
                <w:sz w:val="24"/>
                <w:szCs w:val="24"/>
              </w:rPr>
              <w:t xml:space="preserve"> : nombre d’items. </w:t>
            </w:r>
          </w:p>
          <w:p w:rsidR="00807A5C" w:rsidRPr="00301C14" w:rsidRDefault="00807A5C" w:rsidP="009B2DE8">
            <w:pPr>
              <w:rPr>
                <w:rFonts w:asciiTheme="majorBidi" w:hAnsiTheme="majorBidi" w:cstheme="majorBidi"/>
                <w:sz w:val="24"/>
                <w:szCs w:val="24"/>
              </w:rPr>
            </w:pPr>
            <w:r w:rsidRPr="00301C14">
              <w:rPr>
                <w:rFonts w:asciiTheme="majorBidi" w:hAnsiTheme="majorBidi" w:cstheme="majorBidi"/>
                <w:b/>
                <w:bCs/>
                <w:sz w:val="24"/>
                <w:szCs w:val="24"/>
              </w:rPr>
              <w:t>k</w:t>
            </w:r>
            <w:r w:rsidRPr="00301C14">
              <w:rPr>
                <w:rFonts w:asciiTheme="majorBidi" w:hAnsiTheme="majorBidi" w:cstheme="majorBidi"/>
                <w:sz w:val="24"/>
                <w:szCs w:val="24"/>
              </w:rPr>
              <w:t xml:space="preserve"> : taille des données relatives à chaque item (k=18 pour ce dataset). </w:t>
            </w:r>
          </w:p>
          <w:p w:rsidR="00807A5C" w:rsidRDefault="00807A5C" w:rsidP="009B2DE8">
            <w:pPr>
              <w:rPr>
                <w:rFonts w:asciiTheme="majorBidi" w:hAnsiTheme="majorBidi" w:cstheme="majorBidi"/>
                <w:b/>
                <w:bCs/>
              </w:rPr>
            </w:pPr>
            <w:r w:rsidRPr="00301C14">
              <w:rPr>
                <w:rFonts w:asciiTheme="majorBidi" w:hAnsiTheme="majorBidi" w:cstheme="majorBidi"/>
                <w:b/>
                <w:bCs/>
                <w:sz w:val="24"/>
                <w:szCs w:val="24"/>
              </w:rPr>
              <w:t>y</w:t>
            </w:r>
            <w:r w:rsidRPr="00301C14">
              <w:rPr>
                <w:rFonts w:asciiTheme="majorBidi" w:hAnsiTheme="majorBidi" w:cstheme="majorBidi"/>
                <w:sz w:val="24"/>
                <w:szCs w:val="24"/>
              </w:rPr>
              <w:t xml:space="preserve"> : taille de la chaine des genres d’items.</w:t>
            </w:r>
          </w:p>
        </w:tc>
      </w:tr>
      <w:tr w:rsidR="00807A5C" w:rsidTr="00397785">
        <w:trPr>
          <w:trHeight w:val="2952"/>
        </w:trPr>
        <w:tc>
          <w:tcPr>
            <w:tcW w:w="1419" w:type="dxa"/>
            <w:vMerge/>
            <w:shd w:val="clear" w:color="auto" w:fill="9CC2E5" w:themeFill="accent1" w:themeFillTint="99"/>
          </w:tcPr>
          <w:p w:rsidR="00807A5C" w:rsidRDefault="00807A5C" w:rsidP="009B2DE8"/>
        </w:tc>
        <w:tc>
          <w:tcPr>
            <w:tcW w:w="1842" w:type="dxa"/>
            <w:shd w:val="clear" w:color="auto" w:fill="FFFFFF" w:themeFill="background1"/>
          </w:tcPr>
          <w:p w:rsidR="00807A5C" w:rsidRDefault="00807A5C" w:rsidP="009B2DE8">
            <w:pPr>
              <w:jc w:val="both"/>
              <w:rPr>
                <w:rFonts w:ascii="Times New Roman" w:hAnsi="Times New Roman" w:cs="Times New Roman"/>
              </w:rPr>
            </w:pPr>
            <w:r w:rsidRPr="001A74F3">
              <w:rPr>
                <w:rFonts w:ascii="Times New Roman" w:hAnsi="Times New Roman" w:cs="Times New Roman"/>
              </w:rPr>
              <w:t>Pandas</w:t>
            </w:r>
          </w:p>
          <w:p w:rsidR="00807A5C" w:rsidRDefault="00807A5C" w:rsidP="009B2DE8">
            <w:pPr>
              <w:jc w:val="both"/>
              <w:rPr>
                <w:rFonts w:ascii="Times New Roman" w:hAnsi="Times New Roman" w:cs="Times New Roman"/>
              </w:rPr>
            </w:pPr>
          </w:p>
          <w:p w:rsidR="00807A5C" w:rsidRDefault="00807A5C" w:rsidP="009B2DE8">
            <w:pPr>
              <w:jc w:val="both"/>
              <w:rPr>
                <w:rFonts w:ascii="Times New Roman" w:hAnsi="Times New Roman" w:cs="Times New Roman"/>
              </w:rPr>
            </w:pPr>
          </w:p>
          <w:p w:rsidR="00807A5C" w:rsidRDefault="00807A5C" w:rsidP="009B2DE8">
            <w:pPr>
              <w:jc w:val="both"/>
              <w:rPr>
                <w:rFonts w:ascii="Times New Roman" w:hAnsi="Times New Roman" w:cs="Times New Roman"/>
              </w:rPr>
            </w:pPr>
          </w:p>
          <w:p w:rsidR="00807A5C" w:rsidRDefault="00807A5C" w:rsidP="009B2DE8">
            <w:pPr>
              <w:jc w:val="both"/>
              <w:rPr>
                <w:rFonts w:ascii="Times New Roman" w:hAnsi="Times New Roman" w:cs="Times New Roman"/>
              </w:rPr>
            </w:pPr>
          </w:p>
          <w:p w:rsidR="00807A5C" w:rsidRDefault="00807A5C" w:rsidP="009B2DE8">
            <w:pPr>
              <w:jc w:val="both"/>
              <w:rPr>
                <w:rFonts w:ascii="Times New Roman" w:hAnsi="Times New Roman" w:cs="Times New Roman"/>
              </w:rPr>
            </w:pPr>
          </w:p>
          <w:p w:rsidR="00807A5C" w:rsidRPr="001A74F3" w:rsidRDefault="00807A5C" w:rsidP="009B2DE8">
            <w:pPr>
              <w:jc w:val="both"/>
              <w:rPr>
                <w:rFonts w:ascii="Times New Roman" w:hAnsi="Times New Roman" w:cs="Times New Roman"/>
              </w:rPr>
            </w:pPr>
          </w:p>
        </w:tc>
        <w:tc>
          <w:tcPr>
            <w:tcW w:w="1560" w:type="dxa"/>
            <w:shd w:val="clear" w:color="auto" w:fill="FFFFFF" w:themeFill="background1"/>
          </w:tcPr>
          <w:p w:rsidR="00807A5C" w:rsidRPr="001A74F3" w:rsidRDefault="00807A5C" w:rsidP="009B2DE8">
            <w:pPr>
              <w:jc w:val="both"/>
              <w:rPr>
                <w:rFonts w:ascii="Times New Roman" w:hAnsi="Times New Roman" w:cs="Times New Roman"/>
              </w:rPr>
            </w:pPr>
            <w:r>
              <w:rPr>
                <w:rFonts w:ascii="Times New Roman" w:hAnsi="Times New Roman" w:cs="Times New Roman"/>
              </w:rPr>
              <w:t>Context_season()</w:t>
            </w:r>
          </w:p>
        </w:tc>
        <w:tc>
          <w:tcPr>
            <w:tcW w:w="2013" w:type="dxa"/>
            <w:shd w:val="clear" w:color="auto" w:fill="FFFFFF" w:themeFill="background1"/>
          </w:tcPr>
          <w:p w:rsidR="00807A5C" w:rsidRPr="001A74F3" w:rsidRDefault="00807A5C" w:rsidP="009B2DE8">
            <w:pPr>
              <w:jc w:val="both"/>
              <w:rPr>
                <w:rFonts w:ascii="Times New Roman" w:hAnsi="Times New Roman" w:cs="Times New Roman"/>
              </w:rPr>
            </w:pPr>
            <w:r>
              <w:rPr>
                <w:rFonts w:ascii="Times New Roman" w:hAnsi="Times New Roman" w:cs="Times New Roman"/>
              </w:rPr>
              <w:t>Retient seulement les items qui sont de la même saison que l’item pertinent.</w:t>
            </w:r>
          </w:p>
        </w:tc>
        <w:tc>
          <w:tcPr>
            <w:tcW w:w="1956" w:type="dxa"/>
            <w:shd w:val="clear" w:color="auto" w:fill="FFFFFF" w:themeFill="background1"/>
          </w:tcPr>
          <w:p w:rsidR="00807A5C" w:rsidRDefault="00807A5C" w:rsidP="009B2DE8">
            <w:pPr>
              <w:jc w:val="both"/>
              <w:rPr>
                <w:rFonts w:ascii="Cambria Math" w:hAnsi="Cambria Math" w:cs="Cambria Math"/>
                <w:sz w:val="24"/>
                <w:szCs w:val="24"/>
              </w:rPr>
            </w:pPr>
            <w:r>
              <w:rPr>
                <w:rFonts w:ascii="Cambria Math" w:hAnsi="Cambria Math" w:cs="Cambria Math"/>
                <w:sz w:val="24"/>
                <w:szCs w:val="24"/>
              </w:rPr>
              <w:t>O( 𝑛 +1 )</w:t>
            </w:r>
          </w:p>
        </w:tc>
        <w:tc>
          <w:tcPr>
            <w:tcW w:w="1701" w:type="dxa"/>
            <w:shd w:val="clear" w:color="auto" w:fill="FFFFFF" w:themeFill="background1"/>
          </w:tcPr>
          <w:p w:rsidR="00807A5C" w:rsidRDefault="00807A5C" w:rsidP="009B2DE8">
            <w:pPr>
              <w:autoSpaceDE w:val="0"/>
              <w:autoSpaceDN w:val="0"/>
              <w:adjustRightInd w:val="0"/>
              <w:rPr>
                <w:rFonts w:ascii="Times New Roman" w:hAnsi="Times New Roman" w:cs="Times New Roman"/>
                <w:sz w:val="24"/>
                <w:szCs w:val="24"/>
              </w:rPr>
            </w:pPr>
            <w:r>
              <w:rPr>
                <w:rFonts w:ascii="Cambria Math" w:hAnsi="Cambria Math" w:cs="Cambria Math"/>
                <w:sz w:val="24"/>
                <w:szCs w:val="24"/>
              </w:rPr>
              <w:t xml:space="preserve">𝑛 : </w:t>
            </w:r>
            <w:r>
              <w:rPr>
                <w:rFonts w:ascii="Times New Roman" w:hAnsi="Times New Roman" w:cs="Times New Roman"/>
                <w:sz w:val="24"/>
                <w:szCs w:val="24"/>
              </w:rPr>
              <w:t>taille de la liste des</w:t>
            </w:r>
          </w:p>
          <w:p w:rsidR="00807A5C" w:rsidRDefault="00807A5C" w:rsidP="009B2DE8">
            <w:pPr>
              <w:jc w:val="both"/>
              <w:rPr>
                <w:rFonts w:ascii="Cambria Math" w:hAnsi="Cambria Math" w:cs="Cambria Math"/>
                <w:sz w:val="24"/>
                <w:szCs w:val="24"/>
              </w:rPr>
            </w:pPr>
            <w:r>
              <w:rPr>
                <w:rFonts w:ascii="Times New Roman" w:hAnsi="Times New Roman" w:cs="Times New Roman"/>
                <w:sz w:val="24"/>
                <w:szCs w:val="24"/>
              </w:rPr>
              <w:t>items recommandés pour un utilisateur.</w:t>
            </w:r>
          </w:p>
          <w:p w:rsidR="00807A5C" w:rsidRDefault="00807A5C" w:rsidP="009B2DE8">
            <w:pPr>
              <w:jc w:val="both"/>
              <w:rPr>
                <w:rFonts w:ascii="Cambria Math" w:hAnsi="Cambria Math" w:cs="Cambria Math"/>
                <w:sz w:val="24"/>
                <w:szCs w:val="24"/>
              </w:rPr>
            </w:pPr>
          </w:p>
        </w:tc>
      </w:tr>
      <w:tr w:rsidR="00807A5C" w:rsidTr="00397785">
        <w:trPr>
          <w:trHeight w:val="3392"/>
        </w:trPr>
        <w:tc>
          <w:tcPr>
            <w:tcW w:w="1419" w:type="dxa"/>
            <w:shd w:val="clear" w:color="auto" w:fill="9CC2E5" w:themeFill="accent1" w:themeFillTint="99"/>
            <w:vAlign w:val="center"/>
          </w:tcPr>
          <w:p w:rsidR="00807A5C" w:rsidRDefault="00807A5C" w:rsidP="00917A25">
            <w:pPr>
              <w:jc w:val="center"/>
            </w:pPr>
            <w:r>
              <w:rPr>
                <w:rFonts w:ascii="Times New Roman" w:hAnsi="Times New Roman" w:cs="Times New Roman"/>
                <w:b/>
                <w:bCs/>
                <w:i/>
                <w:iCs/>
                <w:sz w:val="24"/>
                <w:szCs w:val="24"/>
              </w:rPr>
              <w:lastRenderedPageBreak/>
              <w:t>Yelp</w:t>
            </w:r>
          </w:p>
        </w:tc>
        <w:tc>
          <w:tcPr>
            <w:tcW w:w="1842" w:type="dxa"/>
            <w:shd w:val="clear" w:color="auto" w:fill="FFFFFF" w:themeFill="background1"/>
          </w:tcPr>
          <w:p w:rsidR="00807A5C" w:rsidRDefault="00807A5C" w:rsidP="009B2DE8">
            <w:pPr>
              <w:jc w:val="both"/>
              <w:rPr>
                <w:rFonts w:ascii="Times New Roman" w:hAnsi="Times New Roman" w:cs="Times New Roman"/>
              </w:rPr>
            </w:pPr>
            <w:r>
              <w:rPr>
                <w:rFonts w:ascii="Times New Roman" w:hAnsi="Times New Roman" w:cs="Times New Roman"/>
              </w:rPr>
              <w:t>Pandas,</w:t>
            </w:r>
          </w:p>
          <w:p w:rsidR="00807A5C" w:rsidRPr="001A74F3" w:rsidRDefault="00807A5C" w:rsidP="009B2DE8">
            <w:pPr>
              <w:jc w:val="both"/>
              <w:rPr>
                <w:rFonts w:ascii="Times New Roman" w:hAnsi="Times New Roman" w:cs="Times New Roman"/>
              </w:rPr>
            </w:pPr>
            <w:r>
              <w:rPr>
                <w:rFonts w:ascii="Times New Roman" w:hAnsi="Times New Roman" w:cs="Times New Roman"/>
              </w:rPr>
              <w:t>geopy</w:t>
            </w:r>
          </w:p>
        </w:tc>
        <w:tc>
          <w:tcPr>
            <w:tcW w:w="1560" w:type="dxa"/>
            <w:shd w:val="clear" w:color="auto" w:fill="FFFFFF" w:themeFill="background1"/>
          </w:tcPr>
          <w:p w:rsidR="00807A5C" w:rsidRDefault="00807A5C" w:rsidP="009B2DE8">
            <w:pPr>
              <w:jc w:val="both"/>
              <w:rPr>
                <w:rFonts w:ascii="Times New Roman" w:hAnsi="Times New Roman" w:cs="Times New Roman"/>
              </w:rPr>
            </w:pPr>
            <w:r>
              <w:rPr>
                <w:rFonts w:ascii="Times New Roman" w:hAnsi="Times New Roman" w:cs="Times New Roman"/>
              </w:rPr>
              <w:t>Context_dis()</w:t>
            </w:r>
          </w:p>
        </w:tc>
        <w:tc>
          <w:tcPr>
            <w:tcW w:w="2013" w:type="dxa"/>
            <w:shd w:val="clear" w:color="auto" w:fill="FFFFFF" w:themeFill="background1"/>
          </w:tcPr>
          <w:p w:rsidR="00807A5C" w:rsidRDefault="00807A5C" w:rsidP="009B2DE8">
            <w:pPr>
              <w:jc w:val="both"/>
              <w:rPr>
                <w:rFonts w:ascii="Times New Roman" w:hAnsi="Times New Roman" w:cs="Times New Roman"/>
              </w:rPr>
            </w:pPr>
            <w:r>
              <w:rPr>
                <w:rFonts w:ascii="Times New Roman" w:hAnsi="Times New Roman" w:cs="Times New Roman"/>
              </w:rPr>
              <w:t>Calcule la distance entre l’item pertient et les autres items et les selectionne selon un seuil donné.</w:t>
            </w:r>
          </w:p>
        </w:tc>
        <w:tc>
          <w:tcPr>
            <w:tcW w:w="1956" w:type="dxa"/>
            <w:shd w:val="clear" w:color="auto" w:fill="FFFFFF" w:themeFill="background1"/>
          </w:tcPr>
          <w:p w:rsidR="00807A5C" w:rsidRDefault="00807A5C" w:rsidP="009B2DE8">
            <w:pPr>
              <w:jc w:val="both"/>
              <w:rPr>
                <w:rFonts w:ascii="Cambria Math" w:hAnsi="Cambria Math" w:cs="Cambria Math"/>
                <w:sz w:val="24"/>
                <w:szCs w:val="24"/>
              </w:rPr>
            </w:pPr>
            <w:r>
              <w:rPr>
                <w:rFonts w:ascii="Cambria Math" w:hAnsi="Cambria Math" w:cs="Cambria Math"/>
                <w:sz w:val="24"/>
                <w:szCs w:val="24"/>
              </w:rPr>
              <w:t>O( 𝑛 +1 )</w:t>
            </w:r>
          </w:p>
        </w:tc>
        <w:tc>
          <w:tcPr>
            <w:tcW w:w="1701" w:type="dxa"/>
            <w:shd w:val="clear" w:color="auto" w:fill="FFFFFF" w:themeFill="background1"/>
          </w:tcPr>
          <w:p w:rsidR="00807A5C" w:rsidRDefault="00807A5C" w:rsidP="009B2DE8">
            <w:pPr>
              <w:autoSpaceDE w:val="0"/>
              <w:autoSpaceDN w:val="0"/>
              <w:adjustRightInd w:val="0"/>
              <w:rPr>
                <w:rFonts w:ascii="Times New Roman" w:hAnsi="Times New Roman" w:cs="Times New Roman"/>
                <w:sz w:val="24"/>
                <w:szCs w:val="24"/>
              </w:rPr>
            </w:pPr>
            <w:r>
              <w:rPr>
                <w:rFonts w:ascii="Cambria Math" w:hAnsi="Cambria Math" w:cs="Cambria Math"/>
                <w:sz w:val="24"/>
                <w:szCs w:val="24"/>
              </w:rPr>
              <w:t xml:space="preserve">𝑛 : </w:t>
            </w:r>
            <w:r>
              <w:rPr>
                <w:rFonts w:ascii="Times New Roman" w:hAnsi="Times New Roman" w:cs="Times New Roman"/>
                <w:sz w:val="24"/>
                <w:szCs w:val="24"/>
              </w:rPr>
              <w:t>taille de la liste des</w:t>
            </w:r>
          </w:p>
          <w:p w:rsidR="00807A5C" w:rsidRDefault="00807A5C" w:rsidP="009B2DE8">
            <w:pPr>
              <w:jc w:val="both"/>
              <w:rPr>
                <w:rFonts w:ascii="Cambria Math" w:hAnsi="Cambria Math" w:cs="Cambria Math"/>
                <w:sz w:val="24"/>
                <w:szCs w:val="24"/>
              </w:rPr>
            </w:pPr>
            <w:r>
              <w:rPr>
                <w:rFonts w:ascii="Times New Roman" w:hAnsi="Times New Roman" w:cs="Times New Roman"/>
                <w:sz w:val="24"/>
                <w:szCs w:val="24"/>
              </w:rPr>
              <w:t>items recommandés pour un utilisateur.</w:t>
            </w:r>
          </w:p>
          <w:p w:rsidR="00807A5C" w:rsidRDefault="00807A5C" w:rsidP="009B2DE8">
            <w:pPr>
              <w:autoSpaceDE w:val="0"/>
              <w:autoSpaceDN w:val="0"/>
              <w:adjustRightInd w:val="0"/>
              <w:rPr>
                <w:rFonts w:ascii="Cambria Math" w:hAnsi="Cambria Math" w:cs="Cambria Math"/>
                <w:sz w:val="24"/>
                <w:szCs w:val="24"/>
              </w:rPr>
            </w:pPr>
          </w:p>
        </w:tc>
      </w:tr>
      <w:tr w:rsidR="00A56200" w:rsidTr="00397785">
        <w:trPr>
          <w:trHeight w:val="3392"/>
        </w:trPr>
        <w:tc>
          <w:tcPr>
            <w:tcW w:w="1419" w:type="dxa"/>
            <w:vMerge w:val="restart"/>
            <w:shd w:val="clear" w:color="auto" w:fill="9CC2E5" w:themeFill="accent1" w:themeFillTint="99"/>
            <w:vAlign w:val="center"/>
          </w:tcPr>
          <w:p w:rsidR="00A56200" w:rsidRDefault="00A56200" w:rsidP="00917A25">
            <w:pPr>
              <w:jc w:val="center"/>
              <w:rPr>
                <w:rFonts w:ascii="Times New Roman" w:hAnsi="Times New Roman" w:cs="Times New Roman"/>
                <w:b/>
                <w:bCs/>
                <w:i/>
                <w:iCs/>
                <w:sz w:val="24"/>
                <w:szCs w:val="24"/>
              </w:rPr>
            </w:pPr>
            <w:r>
              <w:rPr>
                <w:rFonts w:ascii="Times New Roman" w:hAnsi="Times New Roman" w:cs="Times New Roman"/>
                <w:b/>
                <w:bCs/>
                <w:i/>
                <w:iCs/>
                <w:sz w:val="24"/>
                <w:szCs w:val="24"/>
              </w:rPr>
              <w:t>Film Trust</w:t>
            </w:r>
          </w:p>
        </w:tc>
        <w:tc>
          <w:tcPr>
            <w:tcW w:w="1842" w:type="dxa"/>
            <w:shd w:val="clear" w:color="auto" w:fill="FFFFFF" w:themeFill="background1"/>
          </w:tcPr>
          <w:p w:rsidR="00A56200" w:rsidRDefault="00A56200"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Numpy,</w:t>
            </w:r>
          </w:p>
          <w:p w:rsidR="00A56200" w:rsidRDefault="00A56200" w:rsidP="009B2DE8">
            <w:pPr>
              <w:jc w:val="both"/>
              <w:rPr>
                <w:rFonts w:ascii="Times New Roman" w:hAnsi="Times New Roman" w:cs="Times New Roman"/>
                <w:sz w:val="24"/>
                <w:szCs w:val="24"/>
              </w:rPr>
            </w:pPr>
            <w:r>
              <w:rPr>
                <w:rFonts w:ascii="Times New Roman" w:hAnsi="Times New Roman" w:cs="Times New Roman"/>
                <w:sz w:val="24"/>
                <w:szCs w:val="24"/>
              </w:rPr>
              <w:t>Pandas,</w:t>
            </w:r>
          </w:p>
          <w:p w:rsidR="00A56200" w:rsidRDefault="00A56200" w:rsidP="009B2DE8">
            <w:pPr>
              <w:jc w:val="both"/>
              <w:rPr>
                <w:rFonts w:ascii="Times New Roman" w:hAnsi="Times New Roman" w:cs="Times New Roman"/>
              </w:rPr>
            </w:pPr>
            <w:r>
              <w:rPr>
                <w:rFonts w:ascii="Times New Roman" w:hAnsi="Times New Roman" w:cs="Times New Roman"/>
                <w:sz w:val="24"/>
                <w:szCs w:val="24"/>
              </w:rPr>
              <w:t>Graph</w:t>
            </w:r>
          </w:p>
        </w:tc>
        <w:tc>
          <w:tcPr>
            <w:tcW w:w="1560" w:type="dxa"/>
            <w:shd w:val="clear" w:color="auto" w:fill="FFFFFF" w:themeFill="background1"/>
          </w:tcPr>
          <w:p w:rsidR="00A56200" w:rsidRDefault="00A56200" w:rsidP="009B2DE8">
            <w:pPr>
              <w:jc w:val="both"/>
              <w:rPr>
                <w:rFonts w:ascii="Times New Roman" w:hAnsi="Times New Roman" w:cs="Times New Roman"/>
              </w:rPr>
            </w:pPr>
            <w:r>
              <w:rPr>
                <w:rFonts w:ascii="Times New Roman" w:hAnsi="Times New Roman" w:cs="Times New Roman"/>
              </w:rPr>
              <w:t>Exp_prop()</w:t>
            </w:r>
          </w:p>
        </w:tc>
        <w:tc>
          <w:tcPr>
            <w:tcW w:w="2013" w:type="dxa"/>
            <w:shd w:val="clear" w:color="auto" w:fill="FFFFFF" w:themeFill="background1"/>
          </w:tcPr>
          <w:p w:rsidR="00A56200" w:rsidRDefault="00A56200" w:rsidP="009B2DE8">
            <w:pPr>
              <w:jc w:val="both"/>
              <w:rPr>
                <w:rFonts w:ascii="Times New Roman" w:hAnsi="Times New Roman" w:cs="Times New Roman"/>
              </w:rPr>
            </w:pPr>
            <w:r>
              <w:rPr>
                <w:rFonts w:ascii="Times New Roman" w:hAnsi="Times New Roman" w:cs="Times New Roman"/>
              </w:rPr>
              <w:t>Permet de calculer la propagation de la confiance explicite à l’aide d’un graphe orienté.</w:t>
            </w:r>
          </w:p>
        </w:tc>
        <w:tc>
          <w:tcPr>
            <w:tcW w:w="1956" w:type="dxa"/>
            <w:shd w:val="clear" w:color="auto" w:fill="FFFFFF" w:themeFill="background1"/>
          </w:tcPr>
          <w:p w:rsidR="00A56200" w:rsidRPr="00E83792" w:rsidRDefault="00A56200" w:rsidP="009B2DE8">
            <w:pPr>
              <w:jc w:val="both"/>
              <w:rPr>
                <w:rFonts w:ascii="Cambria Math" w:hAnsi="Cambria Math" w:cs="Cambria Math"/>
                <w:sz w:val="24"/>
                <w:szCs w:val="24"/>
              </w:rPr>
            </w:pPr>
            <w:r>
              <w:rPr>
                <w:rFonts w:ascii="Cambria Math" w:hAnsi="Cambria Math" w:cs="Cambria Math"/>
                <w:sz w:val="24"/>
                <w:szCs w:val="24"/>
              </w:rPr>
              <w:t>O</w:t>
            </w:r>
            <w:r w:rsidRPr="00E83792">
              <w:rPr>
                <w:rFonts w:ascii="Cambria Math" w:hAnsi="Cambria Math" w:cs="Cambria Math"/>
                <w:sz w:val="24"/>
                <w:szCs w:val="24"/>
              </w:rPr>
              <w:t>(</w:t>
            </w:r>
            <w:r>
              <w:rPr>
                <w:rFonts w:ascii="Cambria Math" w:hAnsi="Cambria Math" w:cs="Cambria Math"/>
                <w:sz w:val="24"/>
                <w:szCs w:val="24"/>
              </w:rPr>
              <w:t>2*</w:t>
            </w:r>
            <w:r w:rsidRPr="00E83792">
              <w:rPr>
                <w:rFonts w:ascii="Cambria Math" w:hAnsi="Cambria Math" w:cs="Cambria Math"/>
                <w:sz w:val="24"/>
                <w:szCs w:val="24"/>
              </w:rPr>
              <w:t>𝑘+n</w:t>
            </w:r>
            <w:r>
              <w:rPr>
                <w:rFonts w:ascii="Cambria Math" w:hAnsi="Cambria Math" w:cs="Cambria Math"/>
                <w:sz w:val="24"/>
                <w:szCs w:val="24"/>
              </w:rPr>
              <w:t>^2*(y+(z*(z-1)))</w:t>
            </w:r>
            <w:r w:rsidRPr="00E83792">
              <w:rPr>
                <w:rFonts w:ascii="Cambria Math" w:hAnsi="Cambria Math" w:cs="Cambria Math"/>
                <w:sz w:val="24"/>
                <w:szCs w:val="24"/>
              </w:rPr>
              <w:t xml:space="preserve"> )</w:t>
            </w:r>
          </w:p>
        </w:tc>
        <w:tc>
          <w:tcPr>
            <w:tcW w:w="1701" w:type="dxa"/>
            <w:shd w:val="clear" w:color="auto" w:fill="FFFFFF" w:themeFill="background1"/>
          </w:tcPr>
          <w:p w:rsidR="00A56200" w:rsidRDefault="00A56200" w:rsidP="009B2DE8">
            <w:pPr>
              <w:autoSpaceDE w:val="0"/>
              <w:autoSpaceDN w:val="0"/>
              <w:adjustRightInd w:val="0"/>
              <w:rPr>
                <w:rFonts w:ascii="Cambria Math" w:hAnsi="Cambria Math" w:cs="Cambria Math"/>
                <w:sz w:val="24"/>
                <w:szCs w:val="24"/>
              </w:rPr>
            </w:pPr>
            <w:r>
              <w:rPr>
                <w:rFonts w:ascii="Cambria Math" w:hAnsi="Cambria Math" w:cs="Cambria Math"/>
                <w:sz w:val="24"/>
                <w:szCs w:val="24"/>
              </w:rPr>
              <w:t>k : le nombre de liens de confiance explicite.</w:t>
            </w:r>
          </w:p>
          <w:p w:rsidR="00A56200" w:rsidRDefault="00A56200" w:rsidP="009B2DE8">
            <w:pPr>
              <w:autoSpaceDE w:val="0"/>
              <w:autoSpaceDN w:val="0"/>
              <w:adjustRightInd w:val="0"/>
              <w:rPr>
                <w:rFonts w:ascii="Cambria Math" w:hAnsi="Cambria Math" w:cs="Cambria Math"/>
                <w:sz w:val="24"/>
                <w:szCs w:val="24"/>
              </w:rPr>
            </w:pPr>
            <w:r>
              <w:rPr>
                <w:rFonts w:ascii="Cambria Math" w:hAnsi="Cambria Math" w:cs="Cambria Math"/>
                <w:sz w:val="24"/>
                <w:szCs w:val="24"/>
              </w:rPr>
              <w:t>N : taille de la matrice de confiance (graphe).</w:t>
            </w:r>
          </w:p>
          <w:p w:rsidR="00A56200" w:rsidRDefault="00A56200" w:rsidP="009B2DE8">
            <w:pPr>
              <w:autoSpaceDE w:val="0"/>
              <w:autoSpaceDN w:val="0"/>
              <w:adjustRightInd w:val="0"/>
              <w:rPr>
                <w:rFonts w:ascii="Cambria Math" w:hAnsi="Cambria Math" w:cs="Cambria Math"/>
                <w:sz w:val="24"/>
                <w:szCs w:val="24"/>
              </w:rPr>
            </w:pPr>
            <w:r>
              <w:rPr>
                <w:rFonts w:ascii="Cambria Math" w:hAnsi="Cambria Math" w:cs="Cambria Math"/>
                <w:sz w:val="24"/>
                <w:szCs w:val="24"/>
              </w:rPr>
              <w:t xml:space="preserve">Y :l complexité du parcours des chemins possibles (la longueur ne dépasse pas </w:t>
            </w:r>
          </w:p>
          <w:p w:rsidR="00A56200" w:rsidRDefault="00A56200" w:rsidP="009B2DE8">
            <w:pPr>
              <w:autoSpaceDE w:val="0"/>
              <w:autoSpaceDN w:val="0"/>
              <w:adjustRightInd w:val="0"/>
              <w:rPr>
                <w:rFonts w:ascii="Cambria Math" w:hAnsi="Cambria Math" w:cs="Cambria Math"/>
                <w:sz w:val="24"/>
                <w:szCs w:val="24"/>
              </w:rPr>
            </w:pPr>
            <w:r>
              <w:rPr>
                <w:rFonts w:ascii="Cambria Math" w:hAnsi="Cambria Math" w:cs="Cambria Math"/>
                <w:sz w:val="24"/>
                <w:szCs w:val="24"/>
              </w:rPr>
              <w:t>3) entre deux utilisateurs ca dépends de nombre de liens exprimée par un utilisateur.</w:t>
            </w:r>
          </w:p>
          <w:p w:rsidR="00A56200" w:rsidRDefault="00A56200" w:rsidP="009B2DE8">
            <w:pPr>
              <w:autoSpaceDE w:val="0"/>
              <w:autoSpaceDN w:val="0"/>
              <w:adjustRightInd w:val="0"/>
              <w:rPr>
                <w:rFonts w:ascii="Cambria Math" w:hAnsi="Cambria Math" w:cs="Cambria Math"/>
                <w:sz w:val="24"/>
                <w:szCs w:val="24"/>
              </w:rPr>
            </w:pPr>
            <w:r>
              <w:rPr>
                <w:rFonts w:ascii="Cambria Math" w:hAnsi="Cambria Math" w:cs="Cambria Math"/>
                <w:sz w:val="24"/>
                <w:szCs w:val="24"/>
              </w:rPr>
              <w:t>Z : le nombre de chemins entre utilisateurs u1et u2.</w:t>
            </w:r>
          </w:p>
        </w:tc>
      </w:tr>
      <w:tr w:rsidR="00A56200" w:rsidTr="00397785">
        <w:trPr>
          <w:trHeight w:val="3818"/>
        </w:trPr>
        <w:tc>
          <w:tcPr>
            <w:tcW w:w="1419" w:type="dxa"/>
            <w:vMerge/>
            <w:shd w:val="clear" w:color="auto" w:fill="9CC2E5" w:themeFill="accent1" w:themeFillTint="99"/>
          </w:tcPr>
          <w:p w:rsidR="00A56200" w:rsidRDefault="00A56200" w:rsidP="009B2DE8">
            <w:pPr>
              <w:rPr>
                <w:rFonts w:ascii="Times New Roman" w:hAnsi="Times New Roman" w:cs="Times New Roman"/>
                <w:b/>
                <w:bCs/>
                <w:i/>
                <w:iCs/>
                <w:sz w:val="24"/>
                <w:szCs w:val="24"/>
              </w:rPr>
            </w:pPr>
          </w:p>
        </w:tc>
        <w:tc>
          <w:tcPr>
            <w:tcW w:w="1842" w:type="dxa"/>
            <w:shd w:val="clear" w:color="auto" w:fill="FFFFFF" w:themeFill="background1"/>
          </w:tcPr>
          <w:p w:rsidR="00A56200" w:rsidRDefault="00A56200"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Pandas</w:t>
            </w:r>
          </w:p>
        </w:tc>
        <w:tc>
          <w:tcPr>
            <w:tcW w:w="1560" w:type="dxa"/>
            <w:shd w:val="clear" w:color="auto" w:fill="FFFFFF" w:themeFill="background1"/>
          </w:tcPr>
          <w:p w:rsidR="00A56200" w:rsidRDefault="00A56200" w:rsidP="009B2DE8">
            <w:pPr>
              <w:jc w:val="both"/>
              <w:rPr>
                <w:rFonts w:ascii="Times New Roman" w:hAnsi="Times New Roman" w:cs="Times New Roman"/>
              </w:rPr>
            </w:pPr>
            <w:r>
              <w:rPr>
                <w:rFonts w:ascii="Times New Roman" w:hAnsi="Times New Roman" w:cs="Times New Roman"/>
              </w:rPr>
              <w:t>Imp_exp_Trust_Ratio()</w:t>
            </w:r>
          </w:p>
        </w:tc>
        <w:tc>
          <w:tcPr>
            <w:tcW w:w="2013" w:type="dxa"/>
            <w:shd w:val="clear" w:color="auto" w:fill="FFFFFF" w:themeFill="background1"/>
          </w:tcPr>
          <w:p w:rsidR="00A56200" w:rsidRDefault="00A56200" w:rsidP="009B2DE8">
            <w:pPr>
              <w:jc w:val="both"/>
              <w:rPr>
                <w:rFonts w:ascii="Times New Roman" w:hAnsi="Times New Roman" w:cs="Times New Roman"/>
              </w:rPr>
            </w:pPr>
            <w:r>
              <w:rPr>
                <w:rFonts w:ascii="Times New Roman" w:hAnsi="Times New Roman" w:cs="Times New Roman"/>
              </w:rPr>
              <w:t xml:space="preserve">Permet d’affecter a la confiance explicite un poids α et a l’implicite β de sorte </w:t>
            </w:r>
            <w:r w:rsidR="006C2B91">
              <w:rPr>
                <w:rFonts w:ascii="Times New Roman" w:hAnsi="Times New Roman" w:cs="Times New Roman"/>
              </w:rPr>
              <w:t>que α</w:t>
            </w:r>
            <w:r>
              <w:rPr>
                <w:rFonts w:ascii="Times New Roman" w:hAnsi="Times New Roman" w:cs="Times New Roman"/>
              </w:rPr>
              <w:t>+ β=1</w:t>
            </w:r>
          </w:p>
        </w:tc>
        <w:tc>
          <w:tcPr>
            <w:tcW w:w="1956" w:type="dxa"/>
            <w:shd w:val="clear" w:color="auto" w:fill="FFFFFF" w:themeFill="background1"/>
          </w:tcPr>
          <w:p w:rsidR="00A56200" w:rsidRPr="00E83792" w:rsidRDefault="00A56200" w:rsidP="009B2DE8">
            <w:pPr>
              <w:jc w:val="both"/>
              <w:rPr>
                <w:rFonts w:ascii="Cambria Math" w:hAnsi="Cambria Math" w:cs="Cambria Math"/>
                <w:sz w:val="24"/>
                <w:szCs w:val="24"/>
              </w:rPr>
            </w:pPr>
            <w:r>
              <w:rPr>
                <w:rFonts w:ascii="Cambria Math" w:hAnsi="Cambria Math" w:cs="Cambria Math"/>
                <w:sz w:val="24"/>
                <w:szCs w:val="24"/>
              </w:rPr>
              <w:t>𝑂( 𝑛)</w:t>
            </w:r>
          </w:p>
        </w:tc>
        <w:tc>
          <w:tcPr>
            <w:tcW w:w="1701" w:type="dxa"/>
            <w:shd w:val="clear" w:color="auto" w:fill="FFFFFF" w:themeFill="background1"/>
          </w:tcPr>
          <w:p w:rsidR="00A56200" w:rsidRDefault="00A56200" w:rsidP="009B2DE8">
            <w:pPr>
              <w:autoSpaceDE w:val="0"/>
              <w:autoSpaceDN w:val="0"/>
              <w:adjustRightInd w:val="0"/>
              <w:rPr>
                <w:rFonts w:ascii="Cambria Math" w:hAnsi="Cambria Math" w:cs="Cambria Math"/>
                <w:sz w:val="24"/>
                <w:szCs w:val="24"/>
              </w:rPr>
            </w:pPr>
            <w:r>
              <w:rPr>
                <w:rFonts w:ascii="Cambria Math" w:hAnsi="Cambria Math" w:cs="Cambria Math"/>
                <w:sz w:val="24"/>
                <w:szCs w:val="24"/>
              </w:rPr>
              <w:t>N : nombre de liens de confiance explicite exprimé</w:t>
            </w:r>
            <w:r w:rsidR="006C2B91">
              <w:rPr>
                <w:rFonts w:ascii="Cambria Math" w:hAnsi="Cambria Math" w:cs="Cambria Math"/>
                <w:sz w:val="24"/>
                <w:szCs w:val="24"/>
              </w:rPr>
              <w:t> par</w:t>
            </w:r>
            <w:r>
              <w:rPr>
                <w:rFonts w:ascii="Cambria Math" w:hAnsi="Cambria Math" w:cs="Cambria Math"/>
                <w:sz w:val="24"/>
                <w:szCs w:val="24"/>
              </w:rPr>
              <w:t xml:space="preserve"> un utilisateur choisi.</w:t>
            </w:r>
          </w:p>
        </w:tc>
      </w:tr>
    </w:tbl>
    <w:p w:rsidR="00807A5C" w:rsidRDefault="00807A5C" w:rsidP="009B2DE8">
      <w:pPr>
        <w:spacing w:after="0"/>
      </w:pPr>
    </w:p>
    <w:p w:rsidR="00807A5C" w:rsidRDefault="002B0238" w:rsidP="009B2DE8">
      <w:pPr>
        <w:spacing w:after="0"/>
      </w:pPr>
      <w:r>
        <w:rPr>
          <w:rFonts w:asciiTheme="majorBidi" w:hAnsiTheme="majorBidi" w:cstheme="majorBidi"/>
          <w:b/>
          <w:bCs/>
          <w:sz w:val="24"/>
          <w:szCs w:val="24"/>
        </w:rPr>
        <w:t>A3</w:t>
      </w:r>
      <w:r w:rsidR="00807A5C" w:rsidRPr="00312BB9">
        <w:rPr>
          <w:rFonts w:asciiTheme="majorBidi" w:hAnsiTheme="majorBidi" w:cstheme="majorBidi"/>
          <w:b/>
          <w:bCs/>
          <w:sz w:val="24"/>
          <w:szCs w:val="24"/>
        </w:rPr>
        <w:t>.2 – Génération du jeu d’entraînement et de test</w:t>
      </w:r>
      <w:r w:rsidR="00807A5C">
        <w:t xml:space="preserve"> </w:t>
      </w:r>
    </w:p>
    <w:p w:rsidR="00807A5C" w:rsidRPr="00312BB9" w:rsidRDefault="00807A5C" w:rsidP="006B007E">
      <w:pPr>
        <w:pStyle w:val="Paragraphedeliste"/>
        <w:numPr>
          <w:ilvl w:val="0"/>
          <w:numId w:val="22"/>
        </w:numPr>
        <w:spacing w:after="0"/>
        <w:rPr>
          <w:rFonts w:asciiTheme="majorBidi" w:hAnsiTheme="majorBidi" w:cstheme="majorBidi"/>
          <w:sz w:val="24"/>
          <w:szCs w:val="24"/>
        </w:rPr>
      </w:pPr>
      <w:r w:rsidRPr="00312BB9">
        <w:rPr>
          <w:rFonts w:asciiTheme="majorBidi" w:hAnsiTheme="majorBidi" w:cstheme="majorBidi"/>
          <w:sz w:val="24"/>
          <w:szCs w:val="24"/>
        </w:rPr>
        <w:t xml:space="preserve">Lecture des données : lecture des fichiers des jeux d’entraînement et de test. </w:t>
      </w:r>
    </w:p>
    <w:p w:rsidR="000D40C7" w:rsidRPr="00933531" w:rsidRDefault="00807A5C" w:rsidP="00933531">
      <w:pPr>
        <w:pStyle w:val="Paragraphedeliste"/>
        <w:numPr>
          <w:ilvl w:val="0"/>
          <w:numId w:val="22"/>
        </w:numPr>
        <w:spacing w:after="0"/>
        <w:rPr>
          <w:rFonts w:asciiTheme="majorBidi" w:hAnsiTheme="majorBidi" w:cstheme="majorBidi"/>
          <w:b/>
          <w:bCs/>
          <w:sz w:val="24"/>
          <w:szCs w:val="24"/>
        </w:rPr>
      </w:pPr>
      <w:r w:rsidRPr="00312BB9">
        <w:rPr>
          <w:rFonts w:asciiTheme="majorBidi" w:hAnsiTheme="majorBidi" w:cstheme="majorBidi"/>
          <w:sz w:val="24"/>
          <w:szCs w:val="24"/>
        </w:rPr>
        <w:t xml:space="preserve"> Génération des fichiers : génère les fichiers d’entraînement et de test avec les fonctions décrites dans le tableau suivant </w:t>
      </w:r>
    </w:p>
    <w:p w:rsidR="00807A5C" w:rsidRPr="00933531" w:rsidRDefault="002B0238" w:rsidP="00933531">
      <w:pPr>
        <w:pStyle w:val="Paragraphedeliste"/>
        <w:spacing w:after="0"/>
        <w:ind w:left="644"/>
        <w:rPr>
          <w:rFonts w:asciiTheme="majorBidi" w:hAnsiTheme="majorBidi" w:cstheme="majorBidi"/>
        </w:rPr>
      </w:pPr>
      <w:r>
        <w:rPr>
          <w:rFonts w:asciiTheme="majorBidi" w:hAnsiTheme="majorBidi" w:cstheme="majorBidi"/>
          <w:b/>
          <w:bCs/>
        </w:rPr>
        <w:t>Tableau A3</w:t>
      </w:r>
      <w:r w:rsidR="00807A5C" w:rsidRPr="000F4CCD">
        <w:rPr>
          <w:rFonts w:asciiTheme="majorBidi" w:hAnsiTheme="majorBidi" w:cstheme="majorBidi"/>
          <w:b/>
          <w:bCs/>
        </w:rPr>
        <w:t>.2</w:t>
      </w:r>
      <w:r w:rsidR="00807A5C" w:rsidRPr="000F4CCD">
        <w:rPr>
          <w:rFonts w:asciiTheme="majorBidi" w:hAnsiTheme="majorBidi" w:cstheme="majorBidi"/>
        </w:rPr>
        <w:t xml:space="preserve"> : Fonctions de génération des jeux d’entraînement et jeux de données.</w:t>
      </w:r>
    </w:p>
    <w:tbl>
      <w:tblPr>
        <w:tblStyle w:val="Grilledutableau"/>
        <w:tblW w:w="9039"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242"/>
        <w:gridCol w:w="1560"/>
        <w:gridCol w:w="2835"/>
        <w:gridCol w:w="1701"/>
        <w:gridCol w:w="1701"/>
      </w:tblGrid>
      <w:tr w:rsidR="00807A5C" w:rsidTr="000D40C7">
        <w:tc>
          <w:tcPr>
            <w:tcW w:w="1242" w:type="dxa"/>
            <w:shd w:val="clear" w:color="auto" w:fill="9CC2E5" w:themeFill="accent1" w:themeFillTint="99"/>
            <w:vAlign w:val="center"/>
          </w:tcPr>
          <w:p w:rsidR="00807A5C" w:rsidRDefault="00807A5C" w:rsidP="000D40C7">
            <w:pPr>
              <w:jc w:val="center"/>
              <w:rPr>
                <w:rFonts w:asciiTheme="majorBidi" w:hAnsiTheme="majorBidi" w:cstheme="majorBidi"/>
                <w:b/>
                <w:bCs/>
              </w:rPr>
            </w:pPr>
            <w:r>
              <w:rPr>
                <w:rFonts w:asciiTheme="majorBidi" w:hAnsiTheme="majorBidi" w:cstheme="majorBidi"/>
                <w:b/>
                <w:bCs/>
              </w:rPr>
              <w:t>Bibliothèques utilisées</w:t>
            </w:r>
          </w:p>
        </w:tc>
        <w:tc>
          <w:tcPr>
            <w:tcW w:w="1560" w:type="dxa"/>
            <w:shd w:val="clear" w:color="auto" w:fill="9CC2E5" w:themeFill="accent1" w:themeFillTint="99"/>
            <w:vAlign w:val="center"/>
          </w:tcPr>
          <w:p w:rsidR="00807A5C" w:rsidRDefault="00807A5C" w:rsidP="000D40C7">
            <w:pPr>
              <w:jc w:val="center"/>
              <w:rPr>
                <w:rFonts w:asciiTheme="majorBidi" w:hAnsiTheme="majorBidi" w:cstheme="majorBidi"/>
                <w:b/>
                <w:bCs/>
              </w:rPr>
            </w:pPr>
            <w:r w:rsidRPr="00301C14">
              <w:rPr>
                <w:rFonts w:asciiTheme="majorBidi" w:hAnsiTheme="majorBidi" w:cstheme="majorBidi"/>
                <w:b/>
                <w:bCs/>
              </w:rPr>
              <w:t>Fonctions</w:t>
            </w:r>
          </w:p>
        </w:tc>
        <w:tc>
          <w:tcPr>
            <w:tcW w:w="2835" w:type="dxa"/>
            <w:shd w:val="clear" w:color="auto" w:fill="9CC2E5" w:themeFill="accent1" w:themeFillTint="99"/>
            <w:vAlign w:val="center"/>
          </w:tcPr>
          <w:p w:rsidR="00807A5C" w:rsidRDefault="00807A5C" w:rsidP="000D40C7">
            <w:pPr>
              <w:jc w:val="center"/>
              <w:rPr>
                <w:rFonts w:asciiTheme="majorBidi" w:hAnsiTheme="majorBidi" w:cstheme="majorBidi"/>
                <w:b/>
                <w:bCs/>
              </w:rPr>
            </w:pPr>
            <w:r>
              <w:rPr>
                <w:rFonts w:asciiTheme="majorBidi" w:hAnsiTheme="majorBidi" w:cstheme="majorBidi"/>
                <w:b/>
                <w:bCs/>
              </w:rPr>
              <w:t>Description</w:t>
            </w:r>
          </w:p>
        </w:tc>
        <w:tc>
          <w:tcPr>
            <w:tcW w:w="3402" w:type="dxa"/>
            <w:gridSpan w:val="2"/>
            <w:shd w:val="clear" w:color="auto" w:fill="9CC2E5" w:themeFill="accent1" w:themeFillTint="99"/>
            <w:vAlign w:val="center"/>
          </w:tcPr>
          <w:p w:rsidR="00807A5C" w:rsidRDefault="00807A5C" w:rsidP="000D40C7">
            <w:pPr>
              <w:jc w:val="center"/>
              <w:rPr>
                <w:rFonts w:asciiTheme="majorBidi" w:hAnsiTheme="majorBidi" w:cstheme="majorBidi"/>
                <w:b/>
                <w:bCs/>
              </w:rPr>
            </w:pPr>
            <w:r>
              <w:rPr>
                <w:rFonts w:asciiTheme="majorBidi" w:hAnsiTheme="majorBidi" w:cstheme="majorBidi"/>
                <w:b/>
                <w:bCs/>
              </w:rPr>
              <w:t>Complixité</w:t>
            </w:r>
          </w:p>
        </w:tc>
      </w:tr>
      <w:tr w:rsidR="00807A5C" w:rsidTr="000D40C7">
        <w:tc>
          <w:tcPr>
            <w:tcW w:w="1242" w:type="dxa"/>
            <w:shd w:val="clear" w:color="auto" w:fill="9CC2E5" w:themeFill="accent1" w:themeFillTint="99"/>
            <w:vAlign w:val="center"/>
          </w:tcPr>
          <w:p w:rsidR="00807A5C" w:rsidRPr="000F4CCD" w:rsidRDefault="00807A5C" w:rsidP="000D40C7">
            <w:pPr>
              <w:jc w:val="center"/>
              <w:rPr>
                <w:rFonts w:asciiTheme="majorBidi" w:hAnsiTheme="majorBidi" w:cstheme="majorBidi"/>
                <w:b/>
                <w:bCs/>
                <w:sz w:val="24"/>
                <w:szCs w:val="24"/>
              </w:rPr>
            </w:pPr>
            <w:r w:rsidRPr="000F4CCD">
              <w:rPr>
                <w:rFonts w:asciiTheme="majorBidi" w:hAnsiTheme="majorBidi" w:cstheme="majorBidi"/>
                <w:sz w:val="24"/>
                <w:szCs w:val="24"/>
              </w:rPr>
              <w:t>Numpy, Pandas</w:t>
            </w:r>
          </w:p>
        </w:tc>
        <w:tc>
          <w:tcPr>
            <w:tcW w:w="1560" w:type="dxa"/>
            <w:shd w:val="clear" w:color="auto" w:fill="auto"/>
          </w:tcPr>
          <w:p w:rsidR="00807A5C" w:rsidRPr="000F4CCD" w:rsidRDefault="00807A5C" w:rsidP="000D40C7">
            <w:pPr>
              <w:jc w:val="both"/>
              <w:rPr>
                <w:rFonts w:asciiTheme="majorBidi" w:hAnsiTheme="majorBidi" w:cstheme="majorBidi"/>
                <w:b/>
                <w:bCs/>
                <w:sz w:val="24"/>
                <w:szCs w:val="24"/>
              </w:rPr>
            </w:pPr>
            <w:r w:rsidRPr="000F4CCD">
              <w:rPr>
                <w:rFonts w:asciiTheme="majorBidi" w:hAnsiTheme="majorBidi" w:cstheme="majorBidi"/>
                <w:sz w:val="24"/>
                <w:szCs w:val="24"/>
              </w:rPr>
              <w:t>Datasetsplit ()</w:t>
            </w:r>
          </w:p>
        </w:tc>
        <w:tc>
          <w:tcPr>
            <w:tcW w:w="2835" w:type="dxa"/>
            <w:shd w:val="clear" w:color="auto" w:fill="auto"/>
          </w:tcPr>
          <w:p w:rsidR="00807A5C" w:rsidRPr="000F4CCD" w:rsidRDefault="00807A5C" w:rsidP="000D40C7">
            <w:pPr>
              <w:jc w:val="both"/>
              <w:rPr>
                <w:rFonts w:asciiTheme="majorBidi" w:hAnsiTheme="majorBidi" w:cstheme="majorBidi"/>
                <w:b/>
                <w:bCs/>
                <w:sz w:val="24"/>
                <w:szCs w:val="24"/>
              </w:rPr>
            </w:pPr>
            <w:r w:rsidRPr="000F4CCD">
              <w:rPr>
                <w:rFonts w:asciiTheme="majorBidi" w:hAnsiTheme="majorBidi" w:cstheme="majorBidi"/>
                <w:sz w:val="24"/>
                <w:szCs w:val="24"/>
              </w:rPr>
              <w:t xml:space="preserve">Partage le dataset en trainset et testset tel que le testset contient instance positive par utilisateur. Supprime les interactions choisies pour le test du trainset. Ajoute les instances négatives au testset ainsi que le trainset. </w:t>
            </w:r>
          </w:p>
        </w:tc>
        <w:tc>
          <w:tcPr>
            <w:tcW w:w="1701" w:type="dxa"/>
            <w:shd w:val="clear" w:color="auto" w:fill="auto"/>
          </w:tcPr>
          <w:p w:rsidR="00807A5C" w:rsidRPr="000F4CCD" w:rsidRDefault="00807A5C" w:rsidP="000D40C7">
            <w:pPr>
              <w:jc w:val="both"/>
              <w:rPr>
                <w:rFonts w:asciiTheme="majorBidi" w:hAnsiTheme="majorBidi" w:cstheme="majorBidi"/>
                <w:b/>
                <w:bCs/>
                <w:sz w:val="24"/>
                <w:szCs w:val="24"/>
              </w:rPr>
            </w:pPr>
            <m:oMathPara>
              <m:oMath>
                <m:r>
                  <m:rPr>
                    <m:sty m:val="bi"/>
                  </m:rPr>
                  <w:rPr>
                    <w:rFonts w:ascii="Cambria Math" w:hAnsi="Cambria Math" w:cstheme="majorBidi"/>
                    <w:sz w:val="24"/>
                    <w:szCs w:val="24"/>
                  </w:rPr>
                  <m:t>O(</m:t>
                </m:r>
                <m:r>
                  <m:rPr>
                    <m:sty m:val="bi"/>
                  </m:rPr>
                  <w:rPr>
                    <w:rFonts w:ascii="Cambria Math" w:hAnsi="Cambria Math" w:cs="Tahoma"/>
                  </w:rPr>
                  <m:t>u*</m:t>
                </m:r>
                <m:d>
                  <m:dPr>
                    <m:ctrlPr>
                      <w:rPr>
                        <w:rFonts w:ascii="Cambria Math" w:hAnsi="Cambria Math" w:cs="Tahoma"/>
                        <w:b/>
                        <w:bCs/>
                        <w:i/>
                      </w:rPr>
                    </m:ctrlPr>
                  </m:dPr>
                  <m:e>
                    <m:r>
                      <m:rPr>
                        <m:sty m:val="bi"/>
                      </m:rPr>
                      <w:rPr>
                        <w:rFonts w:ascii="Cambria Math" w:hAnsi="Cambria Math" w:cs="Tahoma"/>
                      </w:rPr>
                      <m:t>n+y</m:t>
                    </m:r>
                  </m:e>
                </m:d>
                <m:r>
                  <m:rPr>
                    <m:sty m:val="bi"/>
                  </m:rPr>
                  <w:rPr>
                    <w:rFonts w:ascii="Cambria Math" w:hAnsi="Cambria Math" w:cs="Tahoma"/>
                  </w:rPr>
                  <m:t>+x</m:t>
                </m:r>
                <m:d>
                  <m:dPr>
                    <m:ctrlPr>
                      <w:rPr>
                        <w:rFonts w:ascii="Cambria Math" w:hAnsi="Cambria Math" w:cs="Tahoma"/>
                        <w:b/>
                        <w:bCs/>
                        <w:i/>
                      </w:rPr>
                    </m:ctrlPr>
                  </m:dPr>
                  <m:e>
                    <m:r>
                      <m:rPr>
                        <m:sty m:val="bi"/>
                      </m:rPr>
                      <w:rPr>
                        <w:rFonts w:ascii="Cambria Math" w:hAnsi="Cambria Math" w:cs="Tahoma"/>
                      </w:rPr>
                      <m:t>n-u</m:t>
                    </m:r>
                    <m:ctrlPr>
                      <w:rPr>
                        <w:rFonts w:ascii="Cambria Math" w:hAnsi="Cambria Math"/>
                        <w:b/>
                        <w:bCs/>
                      </w:rPr>
                    </m:ctrlPr>
                  </m:e>
                </m:d>
                <m:r>
                  <m:rPr>
                    <m:sty m:val="b"/>
                  </m:rPr>
                  <w:rPr>
                    <w:rFonts w:ascii="Cambria Math" w:hAnsi="Cambria Math"/>
                  </w:rPr>
                  <m:t>)</m:t>
                </m:r>
              </m:oMath>
            </m:oMathPara>
          </w:p>
        </w:tc>
        <w:tc>
          <w:tcPr>
            <w:tcW w:w="1701" w:type="dxa"/>
            <w:shd w:val="clear" w:color="auto" w:fill="auto"/>
          </w:tcPr>
          <w:p w:rsidR="00807A5C" w:rsidRPr="000F4CCD" w:rsidRDefault="00807A5C" w:rsidP="000D40C7">
            <w:pPr>
              <w:jc w:val="both"/>
              <w:rPr>
                <w:rFonts w:asciiTheme="majorBidi" w:hAnsiTheme="majorBidi" w:cstheme="majorBidi"/>
                <w:sz w:val="24"/>
                <w:szCs w:val="24"/>
              </w:rPr>
            </w:pPr>
            <w:r w:rsidRPr="000F4CCD">
              <w:rPr>
                <w:rFonts w:asciiTheme="majorBidi" w:hAnsiTheme="majorBidi" w:cstheme="majorBidi"/>
                <w:b/>
                <w:bCs/>
                <w:sz w:val="24"/>
                <w:szCs w:val="24"/>
              </w:rPr>
              <w:t>u</w:t>
            </w:r>
            <w:r w:rsidRPr="000F4CCD">
              <w:rPr>
                <w:rFonts w:asciiTheme="majorBidi" w:hAnsiTheme="majorBidi" w:cstheme="majorBidi"/>
                <w:sz w:val="24"/>
                <w:szCs w:val="24"/>
              </w:rPr>
              <w:t xml:space="preserve"> : nombre d’utilisateurs du dataset. </w:t>
            </w:r>
          </w:p>
          <w:p w:rsidR="00807A5C" w:rsidRPr="000F4CCD" w:rsidRDefault="00807A5C" w:rsidP="000D40C7">
            <w:pPr>
              <w:jc w:val="both"/>
              <w:rPr>
                <w:rFonts w:asciiTheme="majorBidi" w:hAnsiTheme="majorBidi" w:cstheme="majorBidi"/>
                <w:sz w:val="24"/>
                <w:szCs w:val="24"/>
              </w:rPr>
            </w:pPr>
            <w:r w:rsidRPr="000F4CCD">
              <w:rPr>
                <w:rFonts w:asciiTheme="majorBidi" w:hAnsiTheme="majorBidi" w:cstheme="majorBidi"/>
                <w:b/>
                <w:bCs/>
                <w:sz w:val="24"/>
                <w:szCs w:val="24"/>
              </w:rPr>
              <w:t>n</w:t>
            </w:r>
            <w:r w:rsidRPr="000F4CCD">
              <w:rPr>
                <w:rFonts w:asciiTheme="majorBidi" w:hAnsiTheme="majorBidi" w:cstheme="majorBidi"/>
                <w:sz w:val="24"/>
                <w:szCs w:val="24"/>
              </w:rPr>
              <w:t xml:space="preserve"> : nombre d’interactions du dataset. </w:t>
            </w:r>
          </w:p>
          <w:p w:rsidR="00807A5C" w:rsidRPr="000F4CCD" w:rsidRDefault="00807A5C" w:rsidP="000D40C7">
            <w:pPr>
              <w:jc w:val="both"/>
              <w:rPr>
                <w:rFonts w:asciiTheme="majorBidi" w:hAnsiTheme="majorBidi" w:cstheme="majorBidi"/>
                <w:sz w:val="24"/>
                <w:szCs w:val="24"/>
              </w:rPr>
            </w:pPr>
            <w:r w:rsidRPr="000F4CCD">
              <w:rPr>
                <w:rFonts w:asciiTheme="majorBidi" w:hAnsiTheme="majorBidi" w:cstheme="majorBidi"/>
                <w:b/>
                <w:bCs/>
                <w:sz w:val="24"/>
                <w:szCs w:val="24"/>
              </w:rPr>
              <w:t>x</w:t>
            </w:r>
            <w:r w:rsidRPr="000F4CCD">
              <w:rPr>
                <w:rFonts w:asciiTheme="majorBidi" w:hAnsiTheme="majorBidi" w:cstheme="majorBidi"/>
                <w:sz w:val="24"/>
                <w:szCs w:val="24"/>
              </w:rPr>
              <w:t xml:space="preserve"> : nombre de tentatives afin de trouver le nombre d’instances négatives par instance positive souhaité dans le trainset (number of negatives).</w:t>
            </w:r>
          </w:p>
          <w:p w:rsidR="00807A5C" w:rsidRDefault="00807A5C" w:rsidP="000D40C7">
            <w:pPr>
              <w:jc w:val="both"/>
              <w:rPr>
                <w:rFonts w:asciiTheme="majorBidi" w:hAnsiTheme="majorBidi" w:cstheme="majorBidi"/>
                <w:b/>
                <w:bCs/>
                <w:sz w:val="24"/>
                <w:szCs w:val="24"/>
              </w:rPr>
            </w:pPr>
            <w:r w:rsidRPr="000F4CCD">
              <w:rPr>
                <w:rFonts w:asciiTheme="majorBidi" w:hAnsiTheme="majorBidi" w:cstheme="majorBidi"/>
                <w:sz w:val="24"/>
                <w:szCs w:val="24"/>
              </w:rPr>
              <w:t xml:space="preserve"> </w:t>
            </w:r>
            <w:r w:rsidRPr="000F4CCD">
              <w:rPr>
                <w:rFonts w:asciiTheme="majorBidi" w:hAnsiTheme="majorBidi" w:cstheme="majorBidi"/>
                <w:b/>
                <w:bCs/>
                <w:sz w:val="24"/>
                <w:szCs w:val="24"/>
              </w:rPr>
              <w:t xml:space="preserve">y </w:t>
            </w:r>
            <w:r w:rsidRPr="000F4CCD">
              <w:rPr>
                <w:rFonts w:asciiTheme="majorBidi" w:hAnsiTheme="majorBidi" w:cstheme="majorBidi"/>
                <w:sz w:val="24"/>
                <w:szCs w:val="24"/>
              </w:rPr>
              <w:t>: nombre de tentatives pour trouver une instance positive et 99 autres négatives pour le testset</w:t>
            </w:r>
            <w:r>
              <w:t>.</w:t>
            </w:r>
          </w:p>
        </w:tc>
      </w:tr>
    </w:tbl>
    <w:p w:rsidR="00807A5C" w:rsidRDefault="00807A5C" w:rsidP="009B2DE8">
      <w:pPr>
        <w:spacing w:after="0"/>
        <w:rPr>
          <w:rFonts w:asciiTheme="majorBidi" w:hAnsiTheme="majorBidi" w:cstheme="majorBidi"/>
          <w:b/>
          <w:bCs/>
          <w:sz w:val="24"/>
          <w:szCs w:val="24"/>
        </w:rPr>
      </w:pPr>
    </w:p>
    <w:p w:rsidR="00807A5C" w:rsidRDefault="002B0238" w:rsidP="009B2DE8">
      <w:pPr>
        <w:spacing w:after="0"/>
        <w:rPr>
          <w:rFonts w:asciiTheme="majorBidi" w:hAnsiTheme="majorBidi" w:cstheme="majorBidi"/>
          <w:b/>
          <w:bCs/>
          <w:sz w:val="24"/>
          <w:szCs w:val="24"/>
        </w:rPr>
      </w:pPr>
      <w:r>
        <w:rPr>
          <w:rFonts w:asciiTheme="majorBidi" w:hAnsiTheme="majorBidi" w:cstheme="majorBidi"/>
          <w:b/>
          <w:bCs/>
          <w:sz w:val="24"/>
          <w:szCs w:val="24"/>
        </w:rPr>
        <w:t>A3</w:t>
      </w:r>
      <w:r w:rsidR="00807A5C" w:rsidRPr="000F4CCD">
        <w:rPr>
          <w:rFonts w:asciiTheme="majorBidi" w:hAnsiTheme="majorBidi" w:cstheme="majorBidi"/>
          <w:b/>
          <w:bCs/>
          <w:sz w:val="24"/>
          <w:szCs w:val="24"/>
        </w:rPr>
        <w:t>.3 – Construction, entraînement des mo</w:t>
      </w:r>
      <w:r w:rsidR="00807A5C">
        <w:rPr>
          <w:rFonts w:asciiTheme="majorBidi" w:hAnsiTheme="majorBidi" w:cstheme="majorBidi"/>
          <w:b/>
          <w:bCs/>
          <w:sz w:val="24"/>
          <w:szCs w:val="24"/>
        </w:rPr>
        <w:t>dèles,</w:t>
      </w:r>
      <w:r w:rsidR="00807A5C" w:rsidRPr="000F4CCD">
        <w:rPr>
          <w:rFonts w:asciiTheme="majorBidi" w:hAnsiTheme="majorBidi" w:cstheme="majorBidi"/>
          <w:b/>
          <w:bCs/>
          <w:sz w:val="24"/>
          <w:szCs w:val="24"/>
        </w:rPr>
        <w:t xml:space="preserve"> évaluation</w:t>
      </w:r>
      <w:r w:rsidR="00807A5C">
        <w:rPr>
          <w:rFonts w:asciiTheme="majorBidi" w:hAnsiTheme="majorBidi" w:cstheme="majorBidi"/>
          <w:b/>
          <w:bCs/>
          <w:sz w:val="24"/>
          <w:szCs w:val="24"/>
        </w:rPr>
        <w:t xml:space="preserve"> </w:t>
      </w:r>
    </w:p>
    <w:p w:rsidR="00807A5C" w:rsidRPr="000F4CCD" w:rsidRDefault="00807A5C" w:rsidP="009B2DE8">
      <w:pPr>
        <w:spacing w:after="0"/>
        <w:rPr>
          <w:rFonts w:asciiTheme="majorBidi" w:hAnsiTheme="majorBidi" w:cstheme="majorBidi"/>
          <w:b/>
          <w:bCs/>
          <w:sz w:val="24"/>
          <w:szCs w:val="24"/>
        </w:rPr>
      </w:pPr>
    </w:p>
    <w:p w:rsidR="00807A5C" w:rsidRPr="000F4CCD" w:rsidRDefault="00807A5C" w:rsidP="006B007E">
      <w:pPr>
        <w:pStyle w:val="Paragraphedeliste"/>
        <w:numPr>
          <w:ilvl w:val="0"/>
          <w:numId w:val="23"/>
        </w:numPr>
        <w:spacing w:after="0"/>
        <w:rPr>
          <w:rFonts w:asciiTheme="majorBidi" w:hAnsiTheme="majorBidi" w:cstheme="majorBidi"/>
          <w:sz w:val="24"/>
          <w:szCs w:val="24"/>
        </w:rPr>
      </w:pPr>
      <w:r w:rsidRPr="000F4CCD">
        <w:rPr>
          <w:rFonts w:asciiTheme="majorBidi" w:hAnsiTheme="majorBidi" w:cstheme="majorBidi"/>
          <w:sz w:val="24"/>
          <w:szCs w:val="24"/>
        </w:rPr>
        <w:t xml:space="preserve">Construction des modèles : les modèles MLP, HybMLP sont construits à partir de Keras. </w:t>
      </w:r>
    </w:p>
    <w:p w:rsidR="00807A5C" w:rsidRPr="000F4CCD" w:rsidRDefault="00807A5C" w:rsidP="006B007E">
      <w:pPr>
        <w:pStyle w:val="Paragraphedeliste"/>
        <w:numPr>
          <w:ilvl w:val="0"/>
          <w:numId w:val="23"/>
        </w:numPr>
        <w:spacing w:after="0"/>
        <w:rPr>
          <w:rFonts w:asciiTheme="majorBidi" w:hAnsiTheme="majorBidi" w:cstheme="majorBidi"/>
          <w:b/>
          <w:bCs/>
          <w:sz w:val="28"/>
          <w:szCs w:val="28"/>
        </w:rPr>
      </w:pPr>
      <w:r w:rsidRPr="000F4CCD">
        <w:rPr>
          <w:rFonts w:asciiTheme="majorBidi" w:hAnsiTheme="majorBidi" w:cstheme="majorBidi"/>
          <w:sz w:val="24"/>
          <w:szCs w:val="24"/>
        </w:rPr>
        <w:t xml:space="preserve">Entraînement : entraînement d’un modèle donné : utilise la fonction fit() de Keras afin d’effectuer une itération sur tout le jeu de données. </w:t>
      </w:r>
    </w:p>
    <w:p w:rsidR="000D40C7" w:rsidRPr="00933531" w:rsidRDefault="00807A5C" w:rsidP="00933531">
      <w:pPr>
        <w:pStyle w:val="Paragraphedeliste"/>
        <w:numPr>
          <w:ilvl w:val="0"/>
          <w:numId w:val="23"/>
        </w:numPr>
        <w:spacing w:after="0"/>
        <w:rPr>
          <w:rFonts w:asciiTheme="majorBidi" w:hAnsiTheme="majorBidi" w:cstheme="majorBidi"/>
          <w:b/>
          <w:bCs/>
          <w:sz w:val="28"/>
          <w:szCs w:val="28"/>
        </w:rPr>
      </w:pPr>
      <w:r w:rsidRPr="000F4CCD">
        <w:rPr>
          <w:rFonts w:asciiTheme="majorBidi" w:hAnsiTheme="majorBidi" w:cstheme="majorBidi"/>
          <w:sz w:val="24"/>
          <w:szCs w:val="24"/>
        </w:rPr>
        <w:t xml:space="preserve">Evaluation : évalue le modèle après chaque itération et sauvegarde le modèle de la meilleure itération ainsi que les scores des métriques de toutes les itérations. Les fonctions d’évaluation sont décrites dans le tableau </w:t>
      </w:r>
      <w:r>
        <w:rPr>
          <w:rFonts w:asciiTheme="majorBidi" w:hAnsiTheme="majorBidi" w:cstheme="majorBidi"/>
          <w:sz w:val="24"/>
          <w:szCs w:val="24"/>
        </w:rPr>
        <w:t>A1.3</w:t>
      </w:r>
    </w:p>
    <w:p w:rsidR="000D40C7" w:rsidRDefault="000D40C7" w:rsidP="009B2DE8">
      <w:pPr>
        <w:pStyle w:val="Paragraphedeliste"/>
        <w:spacing w:after="0"/>
        <w:rPr>
          <w:rFonts w:asciiTheme="majorBidi" w:hAnsiTheme="majorBidi" w:cstheme="majorBidi"/>
          <w:b/>
          <w:bCs/>
          <w:sz w:val="28"/>
          <w:szCs w:val="28"/>
        </w:rPr>
      </w:pPr>
    </w:p>
    <w:p w:rsidR="00807A5C" w:rsidRPr="00940372" w:rsidRDefault="002B0238" w:rsidP="00940372">
      <w:pPr>
        <w:pStyle w:val="Paragraphedeliste"/>
        <w:spacing w:after="0"/>
        <w:ind w:left="644"/>
        <w:jc w:val="center"/>
        <w:rPr>
          <w:rFonts w:asciiTheme="majorBidi" w:hAnsiTheme="majorBidi" w:cstheme="majorBidi"/>
        </w:rPr>
      </w:pPr>
      <w:r>
        <w:rPr>
          <w:rFonts w:asciiTheme="majorBidi" w:hAnsiTheme="majorBidi" w:cstheme="majorBidi"/>
          <w:b/>
          <w:bCs/>
        </w:rPr>
        <w:t>Tableau A3</w:t>
      </w:r>
      <w:r w:rsidR="00807A5C" w:rsidRPr="000F4CCD">
        <w:rPr>
          <w:rFonts w:asciiTheme="majorBidi" w:hAnsiTheme="majorBidi" w:cstheme="majorBidi"/>
          <w:b/>
          <w:bCs/>
        </w:rPr>
        <w:t>.</w:t>
      </w:r>
      <w:r w:rsidR="00807A5C">
        <w:rPr>
          <w:rFonts w:asciiTheme="majorBidi" w:hAnsiTheme="majorBidi" w:cstheme="majorBidi"/>
          <w:b/>
          <w:bCs/>
        </w:rPr>
        <w:t>3</w:t>
      </w:r>
      <w:r w:rsidR="00807A5C" w:rsidRPr="000F4CCD">
        <w:rPr>
          <w:rFonts w:asciiTheme="majorBidi" w:hAnsiTheme="majorBidi" w:cstheme="majorBidi"/>
        </w:rPr>
        <w:t xml:space="preserve"> : Fonctions </w:t>
      </w:r>
      <w:r w:rsidR="00807A5C">
        <w:rPr>
          <w:rFonts w:asciiTheme="majorBidi" w:hAnsiTheme="majorBidi" w:cstheme="majorBidi"/>
        </w:rPr>
        <w:t>d’évaluation de modele</w:t>
      </w:r>
      <w:r w:rsidR="00807A5C" w:rsidRPr="000F4CCD">
        <w:rPr>
          <w:rFonts w:asciiTheme="majorBidi" w:hAnsiTheme="majorBidi" w:cstheme="majorBidi"/>
        </w:rPr>
        <w:t>.</w:t>
      </w:r>
    </w:p>
    <w:tbl>
      <w:tblPr>
        <w:tblStyle w:val="Grilledutableau"/>
        <w:tblW w:w="9505" w:type="dxa"/>
        <w:tblInd w:w="-296"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105"/>
        <w:gridCol w:w="1559"/>
        <w:gridCol w:w="2560"/>
        <w:gridCol w:w="1446"/>
        <w:gridCol w:w="2835"/>
      </w:tblGrid>
      <w:tr w:rsidR="00807A5C" w:rsidTr="002F0FA4">
        <w:trPr>
          <w:trHeight w:val="924"/>
        </w:trPr>
        <w:tc>
          <w:tcPr>
            <w:tcW w:w="1105" w:type="dxa"/>
            <w:shd w:val="clear" w:color="auto" w:fill="9CC2E5" w:themeFill="accent1" w:themeFillTint="99"/>
            <w:vAlign w:val="center"/>
          </w:tcPr>
          <w:p w:rsidR="00807A5C" w:rsidRDefault="00807A5C" w:rsidP="002F0FA4">
            <w:pPr>
              <w:autoSpaceDE w:val="0"/>
              <w:autoSpaceDN w:val="0"/>
              <w:adjustRightInd w:val="0"/>
              <w:jc w:val="center"/>
              <w:rPr>
                <w:rFonts w:ascii="Times New Roman" w:hAnsi="Times New Roman" w:cs="Times New Roman"/>
                <w:b/>
                <w:bCs/>
                <w:i/>
                <w:iCs/>
                <w:sz w:val="24"/>
                <w:szCs w:val="24"/>
              </w:rPr>
            </w:pPr>
            <w:r>
              <w:rPr>
                <w:rFonts w:ascii="Times New Roman" w:hAnsi="Times New Roman" w:cs="Times New Roman"/>
                <w:b/>
                <w:bCs/>
                <w:i/>
                <w:iCs/>
                <w:sz w:val="24"/>
                <w:szCs w:val="24"/>
              </w:rPr>
              <w:t>Biblioth</w:t>
            </w:r>
            <w:r w:rsidR="00D94239">
              <w:rPr>
                <w:rFonts w:ascii="Times New Roman" w:hAnsi="Times New Roman" w:cs="Times New Roman"/>
                <w:b/>
                <w:bCs/>
                <w:i/>
                <w:iCs/>
                <w:sz w:val="24"/>
                <w:szCs w:val="24"/>
              </w:rPr>
              <w:t>-</w:t>
            </w:r>
            <w:r>
              <w:rPr>
                <w:rFonts w:ascii="Times New Roman" w:hAnsi="Times New Roman" w:cs="Times New Roman"/>
                <w:b/>
                <w:bCs/>
                <w:i/>
                <w:iCs/>
                <w:sz w:val="24"/>
                <w:szCs w:val="24"/>
              </w:rPr>
              <w:t>èques</w:t>
            </w:r>
          </w:p>
          <w:p w:rsidR="00807A5C" w:rsidRDefault="00807A5C" w:rsidP="002F0FA4">
            <w:pPr>
              <w:jc w:val="center"/>
            </w:pPr>
            <w:r>
              <w:rPr>
                <w:rFonts w:ascii="Times New Roman" w:hAnsi="Times New Roman" w:cs="Times New Roman"/>
                <w:b/>
                <w:bCs/>
                <w:i/>
                <w:iCs/>
                <w:sz w:val="24"/>
                <w:szCs w:val="24"/>
              </w:rPr>
              <w:t>utilisées</w:t>
            </w:r>
          </w:p>
        </w:tc>
        <w:tc>
          <w:tcPr>
            <w:tcW w:w="1559" w:type="dxa"/>
            <w:shd w:val="clear" w:color="auto" w:fill="9CC2E5" w:themeFill="accent1" w:themeFillTint="99"/>
            <w:vAlign w:val="center"/>
          </w:tcPr>
          <w:p w:rsidR="00807A5C" w:rsidRDefault="00807A5C" w:rsidP="002F0FA4">
            <w:pPr>
              <w:jc w:val="center"/>
            </w:pPr>
            <w:r>
              <w:rPr>
                <w:rFonts w:ascii="Times New Roman" w:hAnsi="Times New Roman" w:cs="Times New Roman"/>
                <w:b/>
                <w:bCs/>
                <w:i/>
                <w:iCs/>
                <w:sz w:val="24"/>
                <w:szCs w:val="24"/>
              </w:rPr>
              <w:t>Fonctions</w:t>
            </w:r>
          </w:p>
        </w:tc>
        <w:tc>
          <w:tcPr>
            <w:tcW w:w="2560" w:type="dxa"/>
            <w:shd w:val="clear" w:color="auto" w:fill="9CC2E5" w:themeFill="accent1" w:themeFillTint="99"/>
            <w:vAlign w:val="center"/>
          </w:tcPr>
          <w:p w:rsidR="00807A5C" w:rsidRDefault="00807A5C" w:rsidP="002F0FA4">
            <w:pPr>
              <w:jc w:val="center"/>
            </w:pPr>
            <w:r>
              <w:rPr>
                <w:rFonts w:ascii="Times New Roman" w:hAnsi="Times New Roman" w:cs="Times New Roman"/>
                <w:b/>
                <w:bCs/>
                <w:i/>
                <w:iCs/>
                <w:sz w:val="24"/>
                <w:szCs w:val="24"/>
              </w:rPr>
              <w:t>Description</w:t>
            </w:r>
          </w:p>
        </w:tc>
        <w:tc>
          <w:tcPr>
            <w:tcW w:w="4281" w:type="dxa"/>
            <w:gridSpan w:val="2"/>
            <w:shd w:val="clear" w:color="auto" w:fill="9CC2E5" w:themeFill="accent1" w:themeFillTint="99"/>
            <w:vAlign w:val="center"/>
          </w:tcPr>
          <w:p w:rsidR="00807A5C" w:rsidRDefault="00807A5C" w:rsidP="002F0FA4">
            <w:pPr>
              <w:jc w:val="center"/>
            </w:pPr>
            <w:r>
              <w:rPr>
                <w:rFonts w:ascii="Times New Roman" w:hAnsi="Times New Roman" w:cs="Times New Roman"/>
                <w:b/>
                <w:bCs/>
                <w:i/>
                <w:iCs/>
                <w:sz w:val="24"/>
                <w:szCs w:val="24"/>
              </w:rPr>
              <w:t>Complexité</w:t>
            </w:r>
          </w:p>
        </w:tc>
      </w:tr>
      <w:tr w:rsidR="00807A5C" w:rsidRPr="001A74F3" w:rsidTr="002F0FA4">
        <w:trPr>
          <w:trHeight w:val="2531"/>
        </w:trPr>
        <w:tc>
          <w:tcPr>
            <w:tcW w:w="1105" w:type="dxa"/>
            <w:shd w:val="clear" w:color="auto" w:fill="auto"/>
          </w:tcPr>
          <w:p w:rsidR="00807A5C" w:rsidRPr="001A74F3" w:rsidRDefault="00807A5C" w:rsidP="009B2DE8">
            <w:pPr>
              <w:jc w:val="both"/>
              <w:rPr>
                <w:rFonts w:ascii="Times New Roman" w:hAnsi="Times New Roman" w:cs="Times New Roman"/>
              </w:rPr>
            </w:pPr>
            <w:r w:rsidRPr="001A74F3">
              <w:rPr>
                <w:rFonts w:ascii="Times New Roman" w:hAnsi="Times New Roman" w:cs="Times New Roman"/>
              </w:rPr>
              <w:t>Numpy,</w:t>
            </w:r>
          </w:p>
          <w:p w:rsidR="00807A5C" w:rsidRPr="001A74F3" w:rsidRDefault="00807A5C" w:rsidP="009B2DE8">
            <w:pPr>
              <w:jc w:val="both"/>
              <w:rPr>
                <w:rFonts w:ascii="Times New Roman" w:hAnsi="Times New Roman" w:cs="Times New Roman"/>
              </w:rPr>
            </w:pPr>
            <w:r>
              <w:rPr>
                <w:rFonts w:ascii="Times New Roman" w:hAnsi="Times New Roman" w:cs="Times New Roman"/>
              </w:rPr>
              <w:t>math</w:t>
            </w:r>
          </w:p>
        </w:tc>
        <w:tc>
          <w:tcPr>
            <w:tcW w:w="1559" w:type="dxa"/>
            <w:shd w:val="clear" w:color="auto" w:fill="auto"/>
          </w:tcPr>
          <w:p w:rsidR="00807A5C" w:rsidRPr="001868B6" w:rsidRDefault="00807A5C" w:rsidP="009B2DE8">
            <w:pPr>
              <w:jc w:val="both"/>
              <w:rPr>
                <w:rFonts w:ascii="Times New Roman" w:hAnsi="Times New Roman" w:cs="Times New Roman"/>
                <w:i/>
              </w:rPr>
            </w:pPr>
            <w:r>
              <w:rPr>
                <w:rFonts w:ascii="Times New Roman" w:hAnsi="Times New Roman" w:cs="Times New Roman"/>
                <w:i/>
                <w:iCs/>
                <w:sz w:val="24"/>
                <w:szCs w:val="24"/>
              </w:rPr>
              <w:t>evaluate_()</w:t>
            </w:r>
          </w:p>
        </w:tc>
        <w:tc>
          <w:tcPr>
            <w:tcW w:w="2560" w:type="dxa"/>
            <w:shd w:val="clear" w:color="auto" w:fill="auto"/>
          </w:tcPr>
          <w:p w:rsidR="00807A5C" w:rsidRDefault="00807A5C" w:rsidP="009B2DE8">
            <w:pPr>
              <w:autoSpaceDE w:val="0"/>
              <w:autoSpaceDN w:val="0"/>
              <w:adjustRightInd w:val="0"/>
              <w:rPr>
                <w:rFonts w:ascii="Times New Roman" w:hAnsi="Times New Roman" w:cs="Times New Roman"/>
              </w:rPr>
            </w:pPr>
            <w:r>
              <w:rPr>
                <w:rFonts w:ascii="Times New Roman" w:hAnsi="Times New Roman" w:cs="Times New Roman"/>
              </w:rPr>
              <w:t>Recherche l’item pertinent</w:t>
            </w:r>
          </w:p>
          <w:p w:rsidR="00807A5C" w:rsidRPr="001A74F3" w:rsidRDefault="00807A5C" w:rsidP="009B2DE8">
            <w:pPr>
              <w:jc w:val="both"/>
              <w:rPr>
                <w:rFonts w:ascii="Times New Roman" w:hAnsi="Times New Roman" w:cs="Times New Roman"/>
              </w:rPr>
            </w:pPr>
            <w:r>
              <w:rPr>
                <w:rFonts w:ascii="Times New Roman" w:hAnsi="Times New Roman" w:cs="Times New Roman"/>
              </w:rPr>
              <w:t>dans la liste des prédictions</w:t>
            </w:r>
          </w:p>
        </w:tc>
        <w:tc>
          <w:tcPr>
            <w:tcW w:w="1446" w:type="dxa"/>
            <w:shd w:val="clear" w:color="auto" w:fill="auto"/>
          </w:tcPr>
          <w:p w:rsidR="00807A5C" w:rsidRDefault="00807A5C" w:rsidP="009B2DE8">
            <w:pPr>
              <w:jc w:val="both"/>
            </w:pPr>
            <w:r>
              <w:rPr>
                <w:rFonts w:ascii="Cambria Math" w:hAnsi="Cambria Math" w:cs="Cambria Math"/>
                <w:sz w:val="24"/>
                <w:szCs w:val="24"/>
              </w:rPr>
              <w:t>𝑂(𝑘)</w:t>
            </w:r>
          </w:p>
        </w:tc>
        <w:tc>
          <w:tcPr>
            <w:tcW w:w="2835" w:type="dxa"/>
            <w:shd w:val="clear" w:color="auto" w:fill="auto"/>
          </w:tcPr>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b/>
                <w:bCs/>
                <w:i/>
                <w:iCs/>
                <w:sz w:val="24"/>
                <w:szCs w:val="24"/>
              </w:rPr>
              <w:t xml:space="preserve">k : </w:t>
            </w:r>
            <w:r>
              <w:rPr>
                <w:rFonts w:ascii="Times New Roman" w:hAnsi="Times New Roman" w:cs="Times New Roman"/>
                <w:sz w:val="24"/>
                <w:szCs w:val="24"/>
              </w:rPr>
              <w:t>taille de la lise des</w:t>
            </w:r>
          </w:p>
          <w:p w:rsidR="00807A5C" w:rsidRPr="001A74F3" w:rsidRDefault="00807A5C" w:rsidP="009B2DE8">
            <w:pPr>
              <w:jc w:val="both"/>
              <w:rPr>
                <w:rFonts w:ascii="Times New Roman" w:hAnsi="Times New Roman" w:cs="Times New Roman"/>
              </w:rPr>
            </w:pPr>
            <w:r>
              <w:rPr>
                <w:rFonts w:ascii="Times New Roman" w:hAnsi="Times New Roman" w:cs="Times New Roman"/>
                <w:sz w:val="24"/>
                <w:szCs w:val="24"/>
              </w:rPr>
              <w:t>items recommandés.</w:t>
            </w:r>
          </w:p>
        </w:tc>
      </w:tr>
      <w:tr w:rsidR="00807A5C" w:rsidRPr="001A74F3" w:rsidTr="002F0FA4">
        <w:trPr>
          <w:trHeight w:val="2531"/>
        </w:trPr>
        <w:tc>
          <w:tcPr>
            <w:tcW w:w="1105" w:type="dxa"/>
            <w:shd w:val="clear" w:color="auto" w:fill="auto"/>
          </w:tcPr>
          <w:p w:rsidR="00807A5C" w:rsidRDefault="00807A5C" w:rsidP="009B2DE8">
            <w:pPr>
              <w:autoSpaceDE w:val="0"/>
              <w:autoSpaceDN w:val="0"/>
              <w:adjustRightInd w:val="0"/>
              <w:rPr>
                <w:rFonts w:ascii="Times New Roman" w:hAnsi="Times New Roman" w:cs="Times New Roman"/>
                <w:b/>
                <w:bCs/>
                <w:i/>
                <w:iCs/>
                <w:sz w:val="24"/>
                <w:szCs w:val="24"/>
              </w:rPr>
            </w:pPr>
            <w:r>
              <w:rPr>
                <w:rFonts w:ascii="Times New Roman" w:hAnsi="Times New Roman" w:cs="Times New Roman"/>
                <w:b/>
                <w:bCs/>
                <w:i/>
                <w:iCs/>
                <w:sz w:val="24"/>
                <w:szCs w:val="24"/>
              </w:rPr>
              <w:t>Numpy,</w:t>
            </w:r>
          </w:p>
          <w:p w:rsidR="00807A5C" w:rsidRPr="001A74F3" w:rsidRDefault="00807A5C" w:rsidP="009B2DE8">
            <w:pPr>
              <w:jc w:val="both"/>
              <w:rPr>
                <w:rFonts w:ascii="Times New Roman" w:hAnsi="Times New Roman" w:cs="Times New Roman"/>
              </w:rPr>
            </w:pPr>
            <w:r>
              <w:rPr>
                <w:rFonts w:ascii="Times New Roman" w:hAnsi="Times New Roman" w:cs="Times New Roman"/>
                <w:b/>
                <w:bCs/>
                <w:i/>
                <w:iCs/>
                <w:sz w:val="24"/>
                <w:szCs w:val="24"/>
              </w:rPr>
              <w:t>Pandas</w:t>
            </w:r>
          </w:p>
        </w:tc>
        <w:tc>
          <w:tcPr>
            <w:tcW w:w="1559" w:type="dxa"/>
            <w:shd w:val="clear" w:color="auto" w:fill="auto"/>
          </w:tcPr>
          <w:p w:rsidR="00807A5C" w:rsidRDefault="00807A5C" w:rsidP="009B2DE8">
            <w:pPr>
              <w:jc w:val="both"/>
              <w:rPr>
                <w:rFonts w:ascii="Times New Roman" w:hAnsi="Times New Roman" w:cs="Times New Roman"/>
                <w:i/>
                <w:iCs/>
                <w:sz w:val="24"/>
                <w:szCs w:val="24"/>
              </w:rPr>
            </w:pPr>
            <w:r>
              <w:rPr>
                <w:rFonts w:ascii="Times New Roman" w:hAnsi="Times New Roman" w:cs="Times New Roman"/>
                <w:i/>
                <w:iCs/>
                <w:sz w:val="24"/>
                <w:szCs w:val="24"/>
              </w:rPr>
              <w:t>evaluate_model()</w:t>
            </w:r>
          </w:p>
        </w:tc>
        <w:tc>
          <w:tcPr>
            <w:tcW w:w="2560" w:type="dxa"/>
            <w:shd w:val="clear" w:color="auto" w:fill="auto"/>
          </w:tcPr>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-Prédit l’interaction des</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pair utilisateur-item</w:t>
            </w:r>
          </w:p>
          <w:p w:rsidR="00807A5C" w:rsidRDefault="00807A5C" w:rsidP="009B2DE8">
            <w:pPr>
              <w:autoSpaceDE w:val="0"/>
              <w:autoSpaceDN w:val="0"/>
              <w:adjustRightInd w:val="0"/>
              <w:rPr>
                <w:rFonts w:ascii="Times New Roman" w:hAnsi="Times New Roman" w:cs="Times New Roman"/>
                <w:i/>
                <w:iCs/>
                <w:sz w:val="24"/>
                <w:szCs w:val="24"/>
              </w:rPr>
            </w:pPr>
            <w:r>
              <w:rPr>
                <w:rFonts w:ascii="Times New Roman" w:hAnsi="Times New Roman" w:cs="Times New Roman"/>
                <w:sz w:val="24"/>
                <w:szCs w:val="24"/>
              </w:rPr>
              <w:t xml:space="preserve">présents dans le </w:t>
            </w:r>
            <w:r>
              <w:rPr>
                <w:rFonts w:ascii="Times New Roman" w:hAnsi="Times New Roman" w:cs="Times New Roman"/>
                <w:i/>
                <w:iCs/>
                <w:sz w:val="24"/>
                <w:szCs w:val="24"/>
              </w:rPr>
              <w:t>testset</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-Trie le </w:t>
            </w:r>
            <w:r>
              <w:rPr>
                <w:rFonts w:ascii="Times New Roman" w:hAnsi="Times New Roman" w:cs="Times New Roman"/>
                <w:i/>
                <w:iCs/>
                <w:sz w:val="24"/>
                <w:szCs w:val="24"/>
              </w:rPr>
              <w:t xml:space="preserve">testset </w:t>
            </w:r>
            <w:r>
              <w:rPr>
                <w:rFonts w:ascii="Times New Roman" w:hAnsi="Times New Roman" w:cs="Times New Roman"/>
                <w:sz w:val="24"/>
                <w:szCs w:val="24"/>
              </w:rPr>
              <w:t>selon la</w:t>
            </w:r>
          </w:p>
          <w:p w:rsidR="00807A5C" w:rsidRDefault="00807A5C" w:rsidP="009B2DE8">
            <w:pPr>
              <w:autoSpaceDE w:val="0"/>
              <w:autoSpaceDN w:val="0"/>
              <w:adjustRightInd w:val="0"/>
              <w:rPr>
                <w:rFonts w:ascii="Cambria Math" w:hAnsi="Cambria Math" w:cs="Cambria Math"/>
                <w:sz w:val="24"/>
                <w:szCs w:val="24"/>
              </w:rPr>
            </w:pPr>
            <w:r>
              <w:rPr>
                <w:rFonts w:ascii="Times New Roman" w:hAnsi="Times New Roman" w:cs="Times New Roman"/>
                <w:sz w:val="24"/>
                <w:szCs w:val="24"/>
              </w:rPr>
              <w:t>prédiction du modèle (</w:t>
            </w:r>
            <w:r>
              <w:rPr>
                <w:rFonts w:ascii="Cambria Math" w:hAnsi="Cambria Math" w:cs="Cambria Math"/>
                <w:sz w:val="24"/>
                <w:szCs w:val="24"/>
              </w:rPr>
              <w:t>∈</w:t>
            </w:r>
          </w:p>
          <w:p w:rsidR="00807A5C" w:rsidRDefault="00807A5C" w:rsidP="009B2DE8">
            <w:pPr>
              <w:autoSpaceDE w:val="0"/>
              <w:autoSpaceDN w:val="0"/>
              <w:adjustRightInd w:val="0"/>
              <w:rPr>
                <w:rFonts w:ascii="Times New Roman" w:hAnsi="Times New Roman" w:cs="Times New Roman"/>
                <w:sz w:val="24"/>
                <w:szCs w:val="24"/>
              </w:rPr>
            </w:pPr>
            <w:r>
              <w:rPr>
                <w:rFonts w:ascii="Cambria Math" w:hAnsi="Cambria Math" w:cs="Cambria Math"/>
                <w:sz w:val="24"/>
                <w:szCs w:val="24"/>
              </w:rPr>
              <w:t>[0,1]</w:t>
            </w:r>
            <w:r>
              <w:rPr>
                <w:rFonts w:ascii="Times New Roman" w:hAnsi="Times New Roman" w:cs="Times New Roman"/>
                <w:sz w:val="24"/>
                <w:szCs w:val="24"/>
              </w:rPr>
              <w:t>) dans l’ordre</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décroissant.</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-Sélectionne pour chaque</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utilisateur les k items les</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plus recommandés.</w:t>
            </w:r>
          </w:p>
          <w:p w:rsidR="00807A5C" w:rsidRDefault="00807A5C" w:rsidP="009B2DE8">
            <w:pPr>
              <w:autoSpaceDE w:val="0"/>
              <w:autoSpaceDN w:val="0"/>
              <w:adjustRightInd w:val="0"/>
              <w:rPr>
                <w:rFonts w:ascii="Times New Roman" w:hAnsi="Times New Roman" w:cs="Times New Roman"/>
              </w:rPr>
            </w:pPr>
            <w:r>
              <w:rPr>
                <w:rFonts w:ascii="Times New Roman" w:hAnsi="Times New Roman" w:cs="Times New Roman"/>
              </w:rPr>
              <w:t>-Recherche l’item pertinent</w:t>
            </w:r>
          </w:p>
          <w:p w:rsidR="00807A5C" w:rsidRDefault="00807A5C" w:rsidP="009B2DE8">
            <w:pPr>
              <w:autoSpaceDE w:val="0"/>
              <w:autoSpaceDN w:val="0"/>
              <w:adjustRightInd w:val="0"/>
              <w:rPr>
                <w:rFonts w:ascii="Times New Roman" w:hAnsi="Times New Roman" w:cs="Times New Roman"/>
              </w:rPr>
            </w:pPr>
            <w:r>
              <w:rPr>
                <w:rFonts w:ascii="Times New Roman" w:hAnsi="Times New Roman" w:cs="Times New Roman"/>
              </w:rPr>
              <w:t>dans la liste des prédictions</w:t>
            </w:r>
          </w:p>
          <w:p w:rsidR="00807A5C" w:rsidRDefault="00807A5C" w:rsidP="009B2DE8">
            <w:pPr>
              <w:autoSpaceDE w:val="0"/>
              <w:autoSpaceDN w:val="0"/>
              <w:adjustRightInd w:val="0"/>
              <w:rPr>
                <w:rFonts w:ascii="Times New Roman" w:hAnsi="Times New Roman" w:cs="Times New Roman"/>
              </w:rPr>
            </w:pPr>
            <w:r>
              <w:rPr>
                <w:rFonts w:ascii="Times New Roman" w:hAnsi="Times New Roman" w:cs="Times New Roman"/>
              </w:rPr>
              <w:t>en utilisant</w:t>
            </w:r>
          </w:p>
          <w:p w:rsidR="00807A5C" w:rsidRDefault="00807A5C" w:rsidP="009B2DE8">
            <w:pPr>
              <w:autoSpaceDE w:val="0"/>
              <w:autoSpaceDN w:val="0"/>
              <w:adjustRightInd w:val="0"/>
              <w:rPr>
                <w:rFonts w:ascii="Times New Roman" w:hAnsi="Times New Roman" w:cs="Times New Roman"/>
              </w:rPr>
            </w:pPr>
            <w:r>
              <w:rPr>
                <w:rFonts w:ascii="Times New Roman" w:hAnsi="Times New Roman" w:cs="Times New Roman"/>
              </w:rPr>
              <w:t>evaluate_by_users().</w:t>
            </w:r>
          </w:p>
        </w:tc>
        <w:tc>
          <w:tcPr>
            <w:tcW w:w="1446" w:type="dxa"/>
            <w:shd w:val="clear" w:color="auto" w:fill="auto"/>
          </w:tcPr>
          <w:p w:rsidR="00807A5C" w:rsidRDefault="00807A5C" w:rsidP="009B2DE8">
            <w:pPr>
              <w:autoSpaceDE w:val="0"/>
              <w:autoSpaceDN w:val="0"/>
              <w:adjustRightInd w:val="0"/>
              <w:rPr>
                <w:rFonts w:ascii="Cambria Math" w:hAnsi="Cambria Math" w:cs="Cambria Math"/>
                <w:sz w:val="24"/>
                <w:szCs w:val="24"/>
              </w:rPr>
            </w:pPr>
            <w:r>
              <w:rPr>
                <w:rFonts w:ascii="Cambria Math" w:hAnsi="Cambria Math" w:cs="Cambria Math"/>
                <w:sz w:val="24"/>
                <w:szCs w:val="24"/>
              </w:rPr>
              <w:t>(𝑛 ∗ log(𝑛)</w:t>
            </w:r>
          </w:p>
          <w:p w:rsidR="00807A5C" w:rsidRDefault="00807A5C" w:rsidP="009B2DE8">
            <w:pPr>
              <w:autoSpaceDE w:val="0"/>
              <w:autoSpaceDN w:val="0"/>
              <w:adjustRightInd w:val="0"/>
              <w:rPr>
                <w:rFonts w:ascii="Cambria Math" w:hAnsi="Cambria Math" w:cs="Cambria Math"/>
                <w:sz w:val="24"/>
                <w:szCs w:val="24"/>
              </w:rPr>
            </w:pPr>
            <w:r>
              <w:rPr>
                <w:rFonts w:ascii="Cambria Math" w:hAnsi="Cambria Math" w:cs="Cambria Math"/>
                <w:sz w:val="24"/>
                <w:szCs w:val="24"/>
              </w:rPr>
              <w:t>+ 𝑢 ∗ (𝑛 + 𝑘)</w:t>
            </w:r>
          </w:p>
          <w:p w:rsidR="00807A5C" w:rsidRDefault="00807A5C" w:rsidP="009B2DE8">
            <w:pPr>
              <w:jc w:val="both"/>
              <w:rPr>
                <w:rFonts w:ascii="Cambria Math" w:hAnsi="Cambria Math" w:cs="Cambria Math"/>
                <w:sz w:val="24"/>
                <w:szCs w:val="24"/>
              </w:rPr>
            </w:pPr>
            <w:r>
              <w:rPr>
                <w:rFonts w:ascii="Cambria Math" w:hAnsi="Cambria Math" w:cs="Cambria Math"/>
                <w:sz w:val="24"/>
                <w:szCs w:val="24"/>
              </w:rPr>
              <w:t>+ 𝑋)</w:t>
            </w:r>
          </w:p>
        </w:tc>
        <w:tc>
          <w:tcPr>
            <w:tcW w:w="2835" w:type="dxa"/>
            <w:shd w:val="clear" w:color="auto" w:fill="auto"/>
          </w:tcPr>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b/>
                <w:bCs/>
                <w:i/>
                <w:iCs/>
                <w:sz w:val="24"/>
                <w:szCs w:val="24"/>
              </w:rPr>
              <w:t xml:space="preserve">n : </w:t>
            </w:r>
            <w:r>
              <w:rPr>
                <w:rFonts w:ascii="Times New Roman" w:hAnsi="Times New Roman" w:cs="Times New Roman"/>
                <w:sz w:val="24"/>
                <w:szCs w:val="24"/>
              </w:rPr>
              <w:t>taille des données du</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test.</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b/>
                <w:bCs/>
                <w:i/>
                <w:iCs/>
                <w:sz w:val="24"/>
                <w:szCs w:val="24"/>
              </w:rPr>
              <w:t xml:space="preserve">u : </w:t>
            </w:r>
            <w:r>
              <w:rPr>
                <w:rFonts w:ascii="Times New Roman" w:hAnsi="Times New Roman" w:cs="Times New Roman"/>
                <w:sz w:val="24"/>
                <w:szCs w:val="24"/>
              </w:rPr>
              <w:t>nombre d’utilisateurs</w:t>
            </w:r>
          </w:p>
          <w:p w:rsidR="00807A5C" w:rsidRDefault="00807A5C" w:rsidP="009B2DE8">
            <w:pPr>
              <w:autoSpaceDE w:val="0"/>
              <w:autoSpaceDN w:val="0"/>
              <w:adjustRightInd w:val="0"/>
              <w:rPr>
                <w:rFonts w:ascii="Times New Roman" w:hAnsi="Times New Roman" w:cs="Times New Roman"/>
                <w:i/>
                <w:iCs/>
                <w:sz w:val="24"/>
                <w:szCs w:val="24"/>
              </w:rPr>
            </w:pPr>
            <w:r>
              <w:rPr>
                <w:rFonts w:ascii="Times New Roman" w:hAnsi="Times New Roman" w:cs="Times New Roman"/>
                <w:sz w:val="24"/>
                <w:szCs w:val="24"/>
              </w:rPr>
              <w:t xml:space="preserve">du </w:t>
            </w:r>
            <w:r>
              <w:rPr>
                <w:rFonts w:ascii="Times New Roman" w:hAnsi="Times New Roman" w:cs="Times New Roman"/>
                <w:i/>
                <w:iCs/>
                <w:sz w:val="24"/>
                <w:szCs w:val="24"/>
              </w:rPr>
              <w:t>testset.</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b/>
                <w:bCs/>
                <w:i/>
                <w:iCs/>
                <w:sz w:val="24"/>
                <w:szCs w:val="24"/>
              </w:rPr>
              <w:t xml:space="preserve">k : </w:t>
            </w:r>
            <w:r>
              <w:rPr>
                <w:rFonts w:ascii="Times New Roman" w:hAnsi="Times New Roman" w:cs="Times New Roman"/>
                <w:sz w:val="24"/>
                <w:szCs w:val="24"/>
              </w:rPr>
              <w:t>taille de la liste</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d’items recommandés.</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b/>
                <w:bCs/>
                <w:i/>
                <w:iCs/>
                <w:sz w:val="24"/>
                <w:szCs w:val="24"/>
              </w:rPr>
              <w:t xml:space="preserve">X : </w:t>
            </w:r>
            <w:r>
              <w:rPr>
                <w:rFonts w:ascii="Times New Roman" w:hAnsi="Times New Roman" w:cs="Times New Roman"/>
                <w:sz w:val="24"/>
                <w:szCs w:val="24"/>
              </w:rPr>
              <w:t>complexité de la</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fonction de prédiction,</w:t>
            </w:r>
          </w:p>
          <w:p w:rsidR="00807A5C" w:rsidRDefault="00807A5C" w:rsidP="009B2D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dépend du modèle choisi</w:t>
            </w:r>
          </w:p>
          <w:p w:rsidR="00807A5C" w:rsidRDefault="00807A5C" w:rsidP="009B2DE8">
            <w:pPr>
              <w:autoSpaceDE w:val="0"/>
              <w:autoSpaceDN w:val="0"/>
              <w:adjustRightInd w:val="0"/>
              <w:rPr>
                <w:rFonts w:ascii="Times New Roman" w:hAnsi="Times New Roman" w:cs="Times New Roman"/>
                <w:b/>
                <w:bCs/>
                <w:i/>
                <w:iCs/>
                <w:sz w:val="24"/>
                <w:szCs w:val="24"/>
              </w:rPr>
            </w:pPr>
            <w:r>
              <w:rPr>
                <w:rFonts w:ascii="Times New Roman" w:hAnsi="Times New Roman" w:cs="Times New Roman"/>
                <w:sz w:val="24"/>
                <w:szCs w:val="24"/>
              </w:rPr>
              <w:t>ainsi que de sa structure.</w:t>
            </w:r>
          </w:p>
        </w:tc>
      </w:tr>
    </w:tbl>
    <w:p w:rsidR="00807A5C" w:rsidRDefault="00807A5C" w:rsidP="004C542F">
      <w:pPr>
        <w:spacing w:after="0"/>
        <w:rPr>
          <w:rFonts w:asciiTheme="majorBidi" w:hAnsiTheme="majorBidi" w:cstheme="majorBidi"/>
          <w:b/>
          <w:bCs/>
          <w:sz w:val="28"/>
          <w:szCs w:val="28"/>
        </w:rPr>
      </w:pPr>
    </w:p>
    <w:p w:rsidR="00933531" w:rsidRDefault="00933531" w:rsidP="004C542F">
      <w:pPr>
        <w:spacing w:after="0"/>
        <w:rPr>
          <w:rFonts w:asciiTheme="majorBidi" w:hAnsiTheme="majorBidi" w:cstheme="majorBidi"/>
          <w:b/>
          <w:bCs/>
          <w:sz w:val="28"/>
          <w:szCs w:val="28"/>
        </w:rPr>
      </w:pPr>
    </w:p>
    <w:p w:rsidR="00933531" w:rsidRDefault="00933531" w:rsidP="004C542F">
      <w:pPr>
        <w:spacing w:after="0"/>
        <w:rPr>
          <w:rFonts w:asciiTheme="majorBidi" w:hAnsiTheme="majorBidi" w:cstheme="majorBidi"/>
          <w:b/>
          <w:bCs/>
          <w:sz w:val="28"/>
          <w:szCs w:val="28"/>
        </w:rPr>
      </w:pPr>
    </w:p>
    <w:p w:rsidR="00933531" w:rsidRDefault="00933531" w:rsidP="004C542F">
      <w:pPr>
        <w:spacing w:after="0"/>
        <w:rPr>
          <w:rFonts w:asciiTheme="majorBidi" w:hAnsiTheme="majorBidi" w:cstheme="majorBidi"/>
          <w:b/>
          <w:bCs/>
          <w:sz w:val="28"/>
          <w:szCs w:val="28"/>
        </w:rPr>
      </w:pPr>
    </w:p>
    <w:p w:rsidR="00933531" w:rsidRPr="004C542F" w:rsidRDefault="00933531" w:rsidP="004C542F">
      <w:pPr>
        <w:spacing w:after="0"/>
        <w:rPr>
          <w:rFonts w:asciiTheme="majorBidi" w:hAnsiTheme="majorBidi" w:cstheme="majorBidi"/>
          <w:b/>
          <w:bCs/>
          <w:sz w:val="28"/>
          <w:szCs w:val="28"/>
        </w:rPr>
      </w:pPr>
    </w:p>
    <w:p w:rsidR="00807A5C" w:rsidRDefault="002B0238" w:rsidP="009B2DE8">
      <w:pPr>
        <w:spacing w:after="0"/>
        <w:rPr>
          <w:rFonts w:asciiTheme="majorBidi" w:hAnsiTheme="majorBidi" w:cstheme="majorBidi"/>
          <w:b/>
          <w:bCs/>
          <w:sz w:val="24"/>
          <w:szCs w:val="24"/>
        </w:rPr>
      </w:pPr>
      <w:r>
        <w:rPr>
          <w:rFonts w:asciiTheme="majorBidi" w:hAnsiTheme="majorBidi" w:cstheme="majorBidi"/>
          <w:b/>
          <w:bCs/>
          <w:sz w:val="24"/>
          <w:szCs w:val="24"/>
        </w:rPr>
        <w:lastRenderedPageBreak/>
        <w:t>A.4</w:t>
      </w:r>
      <w:r w:rsidR="00C82B48">
        <w:rPr>
          <w:rFonts w:asciiTheme="majorBidi" w:hAnsiTheme="majorBidi" w:cstheme="majorBidi"/>
          <w:b/>
          <w:bCs/>
          <w:sz w:val="24"/>
          <w:szCs w:val="24"/>
        </w:rPr>
        <w:t xml:space="preserve"> </w:t>
      </w:r>
      <w:r w:rsidR="00807A5C" w:rsidRPr="009E29CA">
        <w:rPr>
          <w:rFonts w:asciiTheme="majorBidi" w:hAnsiTheme="majorBidi" w:cstheme="majorBidi"/>
          <w:b/>
          <w:bCs/>
          <w:sz w:val="24"/>
          <w:szCs w:val="24"/>
        </w:rPr>
        <w:t>– Evaluations et tests effectués</w:t>
      </w:r>
    </w:p>
    <w:p w:rsidR="00807A5C" w:rsidRDefault="00807A5C" w:rsidP="009B2DE8">
      <w:pPr>
        <w:spacing w:after="0"/>
        <w:rPr>
          <w:rFonts w:asciiTheme="majorBidi" w:hAnsiTheme="majorBidi" w:cstheme="majorBidi"/>
          <w:b/>
          <w:bCs/>
          <w:sz w:val="24"/>
          <w:szCs w:val="24"/>
        </w:rPr>
      </w:pPr>
    </w:p>
    <w:p w:rsidR="00807A5C" w:rsidRDefault="00807A5C" w:rsidP="006B007E">
      <w:pPr>
        <w:pStyle w:val="Paragraphedeliste"/>
        <w:numPr>
          <w:ilvl w:val="0"/>
          <w:numId w:val="24"/>
        </w:numPr>
        <w:spacing w:after="0"/>
        <w:rPr>
          <w:rFonts w:asciiTheme="majorBidi" w:hAnsiTheme="majorBidi" w:cstheme="majorBidi"/>
          <w:b/>
          <w:bCs/>
          <w:sz w:val="24"/>
          <w:szCs w:val="24"/>
        </w:rPr>
      </w:pPr>
      <w:r w:rsidRPr="009E29CA">
        <w:rPr>
          <w:rFonts w:asciiTheme="majorBidi" w:hAnsiTheme="majorBidi" w:cstheme="majorBidi"/>
          <w:b/>
          <w:bCs/>
          <w:sz w:val="24"/>
          <w:szCs w:val="24"/>
        </w:rPr>
        <w:t>Movie lens 1m</w:t>
      </w:r>
    </w:p>
    <w:p w:rsidR="00807A5C" w:rsidRPr="00E403BC" w:rsidRDefault="00807A5C" w:rsidP="00E403BC">
      <w:pPr>
        <w:spacing w:after="0"/>
        <w:rPr>
          <w:rFonts w:asciiTheme="majorBidi" w:hAnsiTheme="majorBidi" w:cstheme="majorBidi"/>
          <w:b/>
          <w:bCs/>
          <w:sz w:val="24"/>
          <w:szCs w:val="24"/>
        </w:rPr>
      </w:pPr>
    </w:p>
    <w:p w:rsidR="00807A5C" w:rsidRDefault="00807A5C" w:rsidP="009B2DE8">
      <w:pPr>
        <w:spacing w:after="0"/>
        <w:jc w:val="center"/>
        <w:rPr>
          <w:rFonts w:asciiTheme="majorBidi" w:hAnsiTheme="majorBidi" w:cstheme="majorBidi"/>
        </w:rPr>
      </w:pPr>
      <w:r>
        <w:rPr>
          <w:rFonts w:asciiTheme="majorBidi" w:hAnsiTheme="majorBidi" w:cstheme="majorBidi"/>
          <w:b/>
          <w:bCs/>
        </w:rPr>
        <w:t>T</w:t>
      </w:r>
      <w:r w:rsidR="002B0238">
        <w:rPr>
          <w:rFonts w:asciiTheme="majorBidi" w:hAnsiTheme="majorBidi" w:cstheme="majorBidi"/>
          <w:b/>
          <w:bCs/>
        </w:rPr>
        <w:t>ableau A4</w:t>
      </w:r>
      <w:r w:rsidRPr="009E29CA">
        <w:rPr>
          <w:rFonts w:asciiTheme="majorBidi" w:hAnsiTheme="majorBidi" w:cstheme="majorBidi"/>
          <w:b/>
          <w:bCs/>
        </w:rPr>
        <w:t>.1</w:t>
      </w:r>
      <w:r w:rsidRPr="009E29CA">
        <w:rPr>
          <w:rFonts w:asciiTheme="majorBidi" w:hAnsiTheme="majorBidi" w:cstheme="majorBidi"/>
        </w:rPr>
        <w:t xml:space="preserve"> : Evaluation de HybMLP selon différents nombres de couches</w:t>
      </w:r>
      <w:r>
        <w:rPr>
          <w:rFonts w:asciiTheme="majorBidi" w:hAnsiTheme="majorBidi" w:cstheme="majorBidi"/>
        </w:rPr>
        <w:t>.</w:t>
      </w:r>
    </w:p>
    <w:tbl>
      <w:tblPr>
        <w:tblW w:w="8800" w:type="dxa"/>
        <w:tblInd w:w="58"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574"/>
        <w:gridCol w:w="1020"/>
        <w:gridCol w:w="1331"/>
        <w:gridCol w:w="975"/>
        <w:gridCol w:w="975"/>
        <w:gridCol w:w="975"/>
        <w:gridCol w:w="975"/>
        <w:gridCol w:w="975"/>
      </w:tblGrid>
      <w:tr w:rsidR="00807A5C" w:rsidRPr="009E29CA" w:rsidTr="002F0FA4">
        <w:trPr>
          <w:trHeight w:val="600"/>
        </w:trPr>
        <w:tc>
          <w:tcPr>
            <w:tcW w:w="2560" w:type="dxa"/>
            <w:gridSpan w:val="2"/>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Nombre de couches</w:t>
            </w:r>
          </w:p>
        </w:tc>
        <w:tc>
          <w:tcPr>
            <w:tcW w:w="1340" w:type="dxa"/>
            <w:vMerge w:val="restart"/>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0</w:t>
            </w:r>
          </w:p>
        </w:tc>
        <w:tc>
          <w:tcPr>
            <w:tcW w:w="980" w:type="dxa"/>
            <w:vMerge w:val="restart"/>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1</w:t>
            </w:r>
          </w:p>
        </w:tc>
        <w:tc>
          <w:tcPr>
            <w:tcW w:w="980" w:type="dxa"/>
            <w:vMerge w:val="restart"/>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2</w:t>
            </w:r>
          </w:p>
        </w:tc>
        <w:tc>
          <w:tcPr>
            <w:tcW w:w="980" w:type="dxa"/>
            <w:vMerge w:val="restart"/>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3</w:t>
            </w:r>
          </w:p>
        </w:tc>
        <w:tc>
          <w:tcPr>
            <w:tcW w:w="980" w:type="dxa"/>
            <w:vMerge w:val="restart"/>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4</w:t>
            </w:r>
          </w:p>
        </w:tc>
        <w:tc>
          <w:tcPr>
            <w:tcW w:w="980" w:type="dxa"/>
            <w:vMerge w:val="restart"/>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5</w:t>
            </w:r>
          </w:p>
        </w:tc>
      </w:tr>
      <w:tr w:rsidR="00807A5C" w:rsidRPr="009E29CA" w:rsidTr="002F0FA4">
        <w:trPr>
          <w:trHeight w:val="588"/>
        </w:trPr>
        <w:tc>
          <w:tcPr>
            <w:tcW w:w="1580" w:type="dxa"/>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Modèle</w:t>
            </w:r>
          </w:p>
        </w:tc>
        <w:tc>
          <w:tcPr>
            <w:tcW w:w="980" w:type="dxa"/>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Métrique @10</w:t>
            </w:r>
          </w:p>
        </w:tc>
        <w:tc>
          <w:tcPr>
            <w:tcW w:w="1340" w:type="dxa"/>
            <w:vMerge/>
            <w:vAlign w:val="center"/>
            <w:hideMark/>
          </w:tcPr>
          <w:p w:rsidR="00807A5C" w:rsidRPr="008777D8" w:rsidRDefault="00807A5C" w:rsidP="009B2DE8">
            <w:pPr>
              <w:pStyle w:val="Sansinterligne"/>
              <w:jc w:val="center"/>
              <w:rPr>
                <w:rFonts w:asciiTheme="majorBidi" w:hAnsiTheme="majorBidi" w:cstheme="majorBidi"/>
                <w:lang w:eastAsia="fr-FR"/>
              </w:rPr>
            </w:pPr>
          </w:p>
        </w:tc>
        <w:tc>
          <w:tcPr>
            <w:tcW w:w="980" w:type="dxa"/>
            <w:vMerge/>
            <w:vAlign w:val="center"/>
            <w:hideMark/>
          </w:tcPr>
          <w:p w:rsidR="00807A5C" w:rsidRPr="008777D8" w:rsidRDefault="00807A5C" w:rsidP="009B2DE8">
            <w:pPr>
              <w:pStyle w:val="Sansinterligne"/>
              <w:jc w:val="center"/>
              <w:rPr>
                <w:rFonts w:asciiTheme="majorBidi" w:hAnsiTheme="majorBidi" w:cstheme="majorBidi"/>
                <w:lang w:eastAsia="fr-FR"/>
              </w:rPr>
            </w:pPr>
          </w:p>
        </w:tc>
        <w:tc>
          <w:tcPr>
            <w:tcW w:w="980" w:type="dxa"/>
            <w:vMerge/>
            <w:vAlign w:val="center"/>
            <w:hideMark/>
          </w:tcPr>
          <w:p w:rsidR="00807A5C" w:rsidRPr="008777D8" w:rsidRDefault="00807A5C" w:rsidP="009B2DE8">
            <w:pPr>
              <w:pStyle w:val="Sansinterligne"/>
              <w:jc w:val="center"/>
              <w:rPr>
                <w:rFonts w:asciiTheme="majorBidi" w:hAnsiTheme="majorBidi" w:cstheme="majorBidi"/>
                <w:lang w:eastAsia="fr-FR"/>
              </w:rPr>
            </w:pPr>
          </w:p>
        </w:tc>
        <w:tc>
          <w:tcPr>
            <w:tcW w:w="980" w:type="dxa"/>
            <w:vMerge/>
            <w:vAlign w:val="center"/>
            <w:hideMark/>
          </w:tcPr>
          <w:p w:rsidR="00807A5C" w:rsidRPr="008777D8" w:rsidRDefault="00807A5C" w:rsidP="009B2DE8">
            <w:pPr>
              <w:pStyle w:val="Sansinterligne"/>
              <w:jc w:val="center"/>
              <w:rPr>
                <w:rFonts w:asciiTheme="majorBidi" w:hAnsiTheme="majorBidi" w:cstheme="majorBidi"/>
                <w:lang w:eastAsia="fr-FR"/>
              </w:rPr>
            </w:pPr>
          </w:p>
        </w:tc>
        <w:tc>
          <w:tcPr>
            <w:tcW w:w="980" w:type="dxa"/>
            <w:vMerge/>
            <w:vAlign w:val="center"/>
            <w:hideMark/>
          </w:tcPr>
          <w:p w:rsidR="00807A5C" w:rsidRPr="008777D8" w:rsidRDefault="00807A5C" w:rsidP="009B2DE8">
            <w:pPr>
              <w:pStyle w:val="Sansinterligne"/>
              <w:jc w:val="center"/>
              <w:rPr>
                <w:rFonts w:asciiTheme="majorBidi" w:hAnsiTheme="majorBidi" w:cstheme="majorBidi"/>
                <w:lang w:eastAsia="fr-FR"/>
              </w:rPr>
            </w:pPr>
          </w:p>
        </w:tc>
        <w:tc>
          <w:tcPr>
            <w:tcW w:w="980" w:type="dxa"/>
            <w:vMerge/>
            <w:vAlign w:val="center"/>
            <w:hideMark/>
          </w:tcPr>
          <w:p w:rsidR="00807A5C" w:rsidRPr="008777D8" w:rsidRDefault="00807A5C" w:rsidP="009B2DE8">
            <w:pPr>
              <w:pStyle w:val="Sansinterligne"/>
              <w:jc w:val="center"/>
              <w:rPr>
                <w:rFonts w:asciiTheme="majorBidi" w:hAnsiTheme="majorBidi" w:cstheme="majorBidi"/>
                <w:lang w:eastAsia="fr-FR"/>
              </w:rPr>
            </w:pPr>
          </w:p>
        </w:tc>
      </w:tr>
      <w:tr w:rsidR="00807A5C" w:rsidRPr="009E29CA" w:rsidTr="002F0FA4">
        <w:trPr>
          <w:trHeight w:val="300"/>
        </w:trPr>
        <w:tc>
          <w:tcPr>
            <w:tcW w:w="1580" w:type="dxa"/>
            <w:vMerge w:val="restart"/>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MLP</w:t>
            </w:r>
          </w:p>
        </w:tc>
        <w:tc>
          <w:tcPr>
            <w:tcW w:w="980" w:type="dxa"/>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HR</w:t>
            </w:r>
          </w:p>
        </w:tc>
        <w:tc>
          <w:tcPr>
            <w:tcW w:w="134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0.561</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0.735</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0.741</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0.763</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0.765</w:t>
            </w:r>
          </w:p>
        </w:tc>
        <w:tc>
          <w:tcPr>
            <w:tcW w:w="980" w:type="dxa"/>
            <w:shd w:val="clear" w:color="000000" w:fill="DBE5F1"/>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0.779</w:t>
            </w:r>
          </w:p>
        </w:tc>
      </w:tr>
      <w:tr w:rsidR="00807A5C" w:rsidRPr="009E29CA" w:rsidTr="002F0FA4">
        <w:trPr>
          <w:trHeight w:val="300"/>
        </w:trPr>
        <w:tc>
          <w:tcPr>
            <w:tcW w:w="1580" w:type="dxa"/>
            <w:vMerge/>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p>
        </w:tc>
        <w:tc>
          <w:tcPr>
            <w:tcW w:w="980" w:type="dxa"/>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NDCG</w:t>
            </w:r>
          </w:p>
        </w:tc>
        <w:tc>
          <w:tcPr>
            <w:tcW w:w="134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0.332</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0.468</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0.482</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0.495</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0.499</w:t>
            </w:r>
          </w:p>
        </w:tc>
        <w:tc>
          <w:tcPr>
            <w:tcW w:w="980" w:type="dxa"/>
            <w:shd w:val="clear" w:color="000000" w:fill="DBE5F1"/>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0.513</w:t>
            </w:r>
          </w:p>
        </w:tc>
      </w:tr>
      <w:tr w:rsidR="00807A5C" w:rsidRPr="009E29CA" w:rsidTr="002F0FA4">
        <w:trPr>
          <w:trHeight w:val="300"/>
        </w:trPr>
        <w:tc>
          <w:tcPr>
            <w:tcW w:w="1580" w:type="dxa"/>
            <w:vMerge w:val="restart"/>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HybMLP</w:t>
            </w:r>
          </w:p>
        </w:tc>
        <w:tc>
          <w:tcPr>
            <w:tcW w:w="980" w:type="dxa"/>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b/>
                <w:bCs/>
                <w:lang w:eastAsia="fr-FR"/>
              </w:rPr>
            </w:pPr>
            <w:r w:rsidRPr="008777D8">
              <w:rPr>
                <w:rFonts w:asciiTheme="majorBidi" w:hAnsiTheme="majorBidi" w:cstheme="majorBidi"/>
                <w:b/>
                <w:bCs/>
                <w:lang w:eastAsia="fr-FR"/>
              </w:rPr>
              <w:t>HR</w:t>
            </w:r>
          </w:p>
        </w:tc>
        <w:tc>
          <w:tcPr>
            <w:tcW w:w="134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0.561</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0.750</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0.759</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0.771</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0.779</w:t>
            </w:r>
          </w:p>
        </w:tc>
        <w:tc>
          <w:tcPr>
            <w:tcW w:w="980" w:type="dxa"/>
            <w:shd w:val="clear" w:color="000000" w:fill="DBE5F1"/>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0.789</w:t>
            </w:r>
          </w:p>
        </w:tc>
      </w:tr>
      <w:tr w:rsidR="00807A5C" w:rsidRPr="009E29CA" w:rsidTr="002F0FA4">
        <w:trPr>
          <w:trHeight w:val="300"/>
        </w:trPr>
        <w:tc>
          <w:tcPr>
            <w:tcW w:w="1580" w:type="dxa"/>
            <w:vMerge/>
            <w:shd w:val="clear" w:color="auto" w:fill="9CC2E5" w:themeFill="accent1" w:themeFillTint="99"/>
            <w:vAlign w:val="center"/>
            <w:hideMark/>
          </w:tcPr>
          <w:p w:rsidR="00807A5C" w:rsidRPr="009E29CA" w:rsidRDefault="00807A5C" w:rsidP="009B2DE8">
            <w:pPr>
              <w:pStyle w:val="Sansinterligne"/>
              <w:jc w:val="center"/>
              <w:rPr>
                <w:lang w:eastAsia="fr-FR"/>
              </w:rPr>
            </w:pPr>
          </w:p>
        </w:tc>
        <w:tc>
          <w:tcPr>
            <w:tcW w:w="980" w:type="dxa"/>
            <w:shd w:val="clear" w:color="auto" w:fill="9CC2E5" w:themeFill="accent1" w:themeFillTint="99"/>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NDCG</w:t>
            </w:r>
          </w:p>
        </w:tc>
        <w:tc>
          <w:tcPr>
            <w:tcW w:w="134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0.334</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0.479</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0.489</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0.504</w:t>
            </w:r>
          </w:p>
        </w:tc>
        <w:tc>
          <w:tcPr>
            <w:tcW w:w="980" w:type="dxa"/>
            <w:shd w:val="clear" w:color="auto" w:fill="auto"/>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0.508</w:t>
            </w:r>
          </w:p>
        </w:tc>
        <w:tc>
          <w:tcPr>
            <w:tcW w:w="980" w:type="dxa"/>
            <w:shd w:val="clear" w:color="000000" w:fill="DBE5F1"/>
            <w:vAlign w:val="center"/>
            <w:hideMark/>
          </w:tcPr>
          <w:p w:rsidR="00807A5C" w:rsidRPr="008777D8" w:rsidRDefault="00807A5C" w:rsidP="009B2DE8">
            <w:pPr>
              <w:pStyle w:val="Sansinterligne"/>
              <w:jc w:val="center"/>
              <w:rPr>
                <w:rFonts w:asciiTheme="majorBidi" w:hAnsiTheme="majorBidi" w:cstheme="majorBidi"/>
                <w:lang w:eastAsia="fr-FR"/>
              </w:rPr>
            </w:pPr>
            <w:r w:rsidRPr="008777D8">
              <w:rPr>
                <w:rFonts w:asciiTheme="majorBidi" w:hAnsiTheme="majorBidi" w:cstheme="majorBidi"/>
                <w:lang w:eastAsia="fr-FR"/>
              </w:rPr>
              <w:t>0.524</w:t>
            </w:r>
          </w:p>
        </w:tc>
      </w:tr>
    </w:tbl>
    <w:p w:rsidR="00940372" w:rsidRDefault="00940372" w:rsidP="009B2DE8">
      <w:pPr>
        <w:spacing w:after="0"/>
        <w:jc w:val="center"/>
        <w:rPr>
          <w:rFonts w:asciiTheme="majorBidi" w:hAnsiTheme="majorBidi" w:cstheme="majorBidi"/>
          <w:b/>
          <w:bCs/>
          <w:sz w:val="28"/>
          <w:szCs w:val="28"/>
        </w:rPr>
      </w:pPr>
    </w:p>
    <w:p w:rsidR="00807A5C" w:rsidRPr="00470D9B" w:rsidRDefault="002B0238" w:rsidP="009B2DE8">
      <w:pPr>
        <w:spacing w:after="0"/>
        <w:jc w:val="center"/>
        <w:rPr>
          <w:rFonts w:asciiTheme="majorBidi" w:hAnsiTheme="majorBidi" w:cstheme="majorBidi"/>
        </w:rPr>
      </w:pPr>
      <w:r>
        <w:rPr>
          <w:rFonts w:asciiTheme="majorBidi" w:hAnsiTheme="majorBidi" w:cstheme="majorBidi"/>
          <w:b/>
          <w:bCs/>
        </w:rPr>
        <w:t>Tableau A4</w:t>
      </w:r>
      <w:r w:rsidR="00807A5C" w:rsidRPr="008777D8">
        <w:rPr>
          <w:rFonts w:asciiTheme="majorBidi" w:hAnsiTheme="majorBidi" w:cstheme="majorBidi"/>
          <w:b/>
          <w:bCs/>
        </w:rPr>
        <w:t>.2</w:t>
      </w:r>
      <w:r w:rsidR="00807A5C" w:rsidRPr="008777D8">
        <w:rPr>
          <w:rFonts w:asciiTheme="majorBidi" w:hAnsiTheme="majorBidi" w:cstheme="majorBidi"/>
        </w:rPr>
        <w:t xml:space="preserve"> : Evaluation des modèles selon différentes tailles d’embedding.</w:t>
      </w:r>
    </w:p>
    <w:tbl>
      <w:tblPr>
        <w:tblW w:w="10690"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323"/>
        <w:gridCol w:w="1375"/>
        <w:gridCol w:w="854"/>
        <w:gridCol w:w="1167"/>
        <w:gridCol w:w="853"/>
        <w:gridCol w:w="853"/>
        <w:gridCol w:w="853"/>
        <w:gridCol w:w="853"/>
        <w:gridCol w:w="853"/>
        <w:gridCol w:w="853"/>
        <w:gridCol w:w="853"/>
      </w:tblGrid>
      <w:tr w:rsidR="00807A5C" w:rsidRPr="00470D9B" w:rsidTr="002F0FA4">
        <w:trPr>
          <w:trHeight w:val="227"/>
          <w:jc w:val="center"/>
        </w:trPr>
        <w:tc>
          <w:tcPr>
            <w:tcW w:w="132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TE</w:t>
            </w:r>
          </w:p>
        </w:tc>
        <w:tc>
          <w:tcPr>
            <w:tcW w:w="2229" w:type="dxa"/>
            <w:gridSpan w:val="2"/>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8</w:t>
            </w:r>
          </w:p>
        </w:tc>
        <w:tc>
          <w:tcPr>
            <w:tcW w:w="2020" w:type="dxa"/>
            <w:gridSpan w:val="2"/>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16</w:t>
            </w:r>
          </w:p>
        </w:tc>
        <w:tc>
          <w:tcPr>
            <w:tcW w:w="1706" w:type="dxa"/>
            <w:gridSpan w:val="2"/>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32</w:t>
            </w:r>
          </w:p>
        </w:tc>
        <w:tc>
          <w:tcPr>
            <w:tcW w:w="1706" w:type="dxa"/>
            <w:gridSpan w:val="2"/>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64</w:t>
            </w:r>
          </w:p>
        </w:tc>
        <w:tc>
          <w:tcPr>
            <w:tcW w:w="1706" w:type="dxa"/>
            <w:gridSpan w:val="2"/>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128</w:t>
            </w:r>
          </w:p>
        </w:tc>
      </w:tr>
      <w:tr w:rsidR="00807A5C" w:rsidRPr="00470D9B" w:rsidTr="002F0FA4">
        <w:trPr>
          <w:trHeight w:val="227"/>
          <w:jc w:val="center"/>
        </w:trPr>
        <w:tc>
          <w:tcPr>
            <w:tcW w:w="132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Métrique @10</w:t>
            </w:r>
          </w:p>
        </w:tc>
        <w:tc>
          <w:tcPr>
            <w:tcW w:w="1375"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5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c>
          <w:tcPr>
            <w:tcW w:w="1167"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5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c>
          <w:tcPr>
            <w:tcW w:w="85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5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c>
          <w:tcPr>
            <w:tcW w:w="85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5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c>
          <w:tcPr>
            <w:tcW w:w="85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5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r>
      <w:tr w:rsidR="00807A5C" w:rsidRPr="00470D9B" w:rsidTr="002F0FA4">
        <w:trPr>
          <w:trHeight w:val="227"/>
          <w:jc w:val="center"/>
        </w:trPr>
        <w:tc>
          <w:tcPr>
            <w:tcW w:w="132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MLP</w:t>
            </w:r>
          </w:p>
        </w:tc>
        <w:tc>
          <w:tcPr>
            <w:tcW w:w="1375"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0.754</w:t>
            </w:r>
          </w:p>
        </w:tc>
        <w:tc>
          <w:tcPr>
            <w:tcW w:w="853"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0.485</w:t>
            </w:r>
          </w:p>
        </w:tc>
        <w:tc>
          <w:tcPr>
            <w:tcW w:w="1167"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0.768</w:t>
            </w:r>
          </w:p>
        </w:tc>
        <w:tc>
          <w:tcPr>
            <w:tcW w:w="853"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0.499</w:t>
            </w:r>
          </w:p>
        </w:tc>
        <w:tc>
          <w:tcPr>
            <w:tcW w:w="853"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0.777</w:t>
            </w:r>
          </w:p>
        </w:tc>
        <w:tc>
          <w:tcPr>
            <w:tcW w:w="853"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0.508</w:t>
            </w:r>
          </w:p>
        </w:tc>
        <w:tc>
          <w:tcPr>
            <w:tcW w:w="853"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0.778</w:t>
            </w:r>
          </w:p>
        </w:tc>
        <w:tc>
          <w:tcPr>
            <w:tcW w:w="853"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0.513</w:t>
            </w:r>
          </w:p>
        </w:tc>
        <w:tc>
          <w:tcPr>
            <w:tcW w:w="853"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0.773</w:t>
            </w:r>
          </w:p>
        </w:tc>
        <w:tc>
          <w:tcPr>
            <w:tcW w:w="853" w:type="dxa"/>
            <w:shd w:val="clear" w:color="auto" w:fill="auto"/>
            <w:vAlign w:val="center"/>
            <w:hideMark/>
          </w:tcPr>
          <w:p w:rsidR="00807A5C" w:rsidRPr="00470D9B" w:rsidRDefault="00807A5C" w:rsidP="002F0FA4">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0.511</w:t>
            </w:r>
          </w:p>
        </w:tc>
      </w:tr>
      <w:tr w:rsidR="00807A5C" w:rsidRPr="00470D9B" w:rsidTr="002F0FA4">
        <w:trPr>
          <w:trHeight w:val="227"/>
          <w:jc w:val="center"/>
        </w:trPr>
        <w:tc>
          <w:tcPr>
            <w:tcW w:w="1323" w:type="dxa"/>
            <w:shd w:val="clear" w:color="auto" w:fill="9CC2E5" w:themeFill="accent1" w:themeFillTint="99"/>
            <w:vAlign w:val="center"/>
            <w:hideMark/>
          </w:tcPr>
          <w:p w:rsidR="00807A5C" w:rsidRPr="00470D9B" w:rsidRDefault="00807A5C" w:rsidP="002F0FA4">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HybMLP</w:t>
            </w:r>
          </w:p>
        </w:tc>
        <w:tc>
          <w:tcPr>
            <w:tcW w:w="1375"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0.761</w:t>
            </w:r>
          </w:p>
        </w:tc>
        <w:tc>
          <w:tcPr>
            <w:tcW w:w="853"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0.494</w:t>
            </w:r>
          </w:p>
        </w:tc>
        <w:tc>
          <w:tcPr>
            <w:tcW w:w="1167"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0.771</w:t>
            </w:r>
          </w:p>
        </w:tc>
        <w:tc>
          <w:tcPr>
            <w:tcW w:w="853"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0.513</w:t>
            </w:r>
          </w:p>
        </w:tc>
        <w:tc>
          <w:tcPr>
            <w:tcW w:w="853"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0.789</w:t>
            </w:r>
          </w:p>
        </w:tc>
        <w:tc>
          <w:tcPr>
            <w:tcW w:w="853"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0.522</w:t>
            </w:r>
          </w:p>
        </w:tc>
        <w:tc>
          <w:tcPr>
            <w:tcW w:w="853"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0.789</w:t>
            </w:r>
          </w:p>
        </w:tc>
        <w:tc>
          <w:tcPr>
            <w:tcW w:w="853"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0.524</w:t>
            </w:r>
          </w:p>
        </w:tc>
        <w:tc>
          <w:tcPr>
            <w:tcW w:w="853"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0.779</w:t>
            </w:r>
          </w:p>
        </w:tc>
        <w:tc>
          <w:tcPr>
            <w:tcW w:w="853" w:type="dxa"/>
            <w:shd w:val="clear" w:color="000000" w:fill="DBE5F1"/>
            <w:vAlign w:val="center"/>
            <w:hideMark/>
          </w:tcPr>
          <w:p w:rsidR="00807A5C" w:rsidRPr="00470D9B" w:rsidRDefault="00807A5C" w:rsidP="002F0FA4">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0.520</w:t>
            </w:r>
          </w:p>
        </w:tc>
      </w:tr>
    </w:tbl>
    <w:p w:rsidR="00807A5C" w:rsidRDefault="00807A5C" w:rsidP="009B2DE8">
      <w:pPr>
        <w:spacing w:after="0"/>
        <w:jc w:val="center"/>
        <w:rPr>
          <w:rFonts w:asciiTheme="majorBidi" w:hAnsiTheme="majorBidi" w:cstheme="majorBidi"/>
          <w:b/>
          <w:bCs/>
          <w:sz w:val="28"/>
          <w:szCs w:val="28"/>
        </w:rPr>
      </w:pPr>
    </w:p>
    <w:p w:rsidR="00807A5C" w:rsidRPr="008777D8" w:rsidRDefault="002B0238" w:rsidP="009B2DE8">
      <w:pPr>
        <w:spacing w:after="0"/>
        <w:jc w:val="center"/>
        <w:rPr>
          <w:rFonts w:asciiTheme="majorBidi" w:hAnsiTheme="majorBidi" w:cstheme="majorBidi"/>
          <w:b/>
          <w:bCs/>
          <w:sz w:val="28"/>
          <w:szCs w:val="28"/>
        </w:rPr>
      </w:pPr>
      <w:r>
        <w:rPr>
          <w:rFonts w:asciiTheme="majorBidi" w:hAnsiTheme="majorBidi" w:cstheme="majorBidi"/>
          <w:b/>
          <w:bCs/>
        </w:rPr>
        <w:t>Tableau A4</w:t>
      </w:r>
      <w:r w:rsidR="00807A5C" w:rsidRPr="008777D8">
        <w:rPr>
          <w:rFonts w:asciiTheme="majorBidi" w:hAnsiTheme="majorBidi" w:cstheme="majorBidi"/>
          <w:b/>
          <w:bCs/>
        </w:rPr>
        <w:t>.3</w:t>
      </w:r>
      <w:r w:rsidR="00807A5C" w:rsidRPr="008777D8">
        <w:rPr>
          <w:rFonts w:asciiTheme="majorBidi" w:hAnsiTheme="majorBidi" w:cstheme="majorBidi"/>
        </w:rPr>
        <w:t xml:space="preserve"> : Evaluation selon le nombre de nœuds de la dernière couche (predictive factors)</w:t>
      </w:r>
      <w:r w:rsidR="00807A5C">
        <w:rPr>
          <w:rFonts w:asciiTheme="majorBidi" w:hAnsiTheme="majorBidi" w:cstheme="majorBidi"/>
        </w:rPr>
        <w:t>.</w:t>
      </w:r>
    </w:p>
    <w:tbl>
      <w:tblPr>
        <w:tblW w:w="5260"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340"/>
        <w:gridCol w:w="980"/>
        <w:gridCol w:w="980"/>
        <w:gridCol w:w="980"/>
        <w:gridCol w:w="980"/>
      </w:tblGrid>
      <w:tr w:rsidR="00807A5C" w:rsidRPr="00470D9B" w:rsidTr="002F0FA4">
        <w:trPr>
          <w:trHeight w:val="588"/>
          <w:jc w:val="center"/>
        </w:trPr>
        <w:tc>
          <w:tcPr>
            <w:tcW w:w="134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Predictive factors</w:t>
            </w:r>
          </w:p>
        </w:tc>
        <w:tc>
          <w:tcPr>
            <w:tcW w:w="1960"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HybMLP</w:t>
            </w:r>
          </w:p>
        </w:tc>
        <w:tc>
          <w:tcPr>
            <w:tcW w:w="1960"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MLP</w:t>
            </w:r>
          </w:p>
        </w:tc>
      </w:tr>
      <w:tr w:rsidR="00807A5C" w:rsidRPr="00470D9B" w:rsidTr="002F0FA4">
        <w:trPr>
          <w:trHeight w:val="588"/>
          <w:jc w:val="center"/>
        </w:trPr>
        <w:tc>
          <w:tcPr>
            <w:tcW w:w="134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Métrique @10</w:t>
            </w:r>
          </w:p>
        </w:tc>
        <w:tc>
          <w:tcPr>
            <w:tcW w:w="98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HR</w:t>
            </w:r>
          </w:p>
        </w:tc>
        <w:tc>
          <w:tcPr>
            <w:tcW w:w="98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NDCG</w:t>
            </w:r>
          </w:p>
        </w:tc>
        <w:tc>
          <w:tcPr>
            <w:tcW w:w="98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HR</w:t>
            </w:r>
          </w:p>
        </w:tc>
        <w:tc>
          <w:tcPr>
            <w:tcW w:w="98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NDCG</w:t>
            </w:r>
          </w:p>
        </w:tc>
      </w:tr>
      <w:tr w:rsidR="00807A5C" w:rsidRPr="00470D9B" w:rsidTr="002F0FA4">
        <w:trPr>
          <w:trHeight w:val="300"/>
          <w:jc w:val="center"/>
        </w:trPr>
        <w:tc>
          <w:tcPr>
            <w:tcW w:w="134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8</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0.779</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0.517</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0.777</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0.509</w:t>
            </w:r>
          </w:p>
        </w:tc>
      </w:tr>
      <w:tr w:rsidR="00807A5C" w:rsidRPr="00470D9B" w:rsidTr="002F0FA4">
        <w:trPr>
          <w:trHeight w:val="300"/>
          <w:jc w:val="center"/>
        </w:trPr>
        <w:tc>
          <w:tcPr>
            <w:tcW w:w="134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16</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0.789</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0.524</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0.778</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0.513</w:t>
            </w:r>
          </w:p>
        </w:tc>
      </w:tr>
      <w:tr w:rsidR="00807A5C" w:rsidRPr="00470D9B" w:rsidTr="002F0FA4">
        <w:trPr>
          <w:trHeight w:val="300"/>
          <w:jc w:val="center"/>
        </w:trPr>
        <w:tc>
          <w:tcPr>
            <w:tcW w:w="134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32</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0.789</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0.526</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0.780</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0.514</w:t>
            </w:r>
          </w:p>
        </w:tc>
      </w:tr>
      <w:tr w:rsidR="00807A5C" w:rsidRPr="00470D9B" w:rsidTr="002F0FA4">
        <w:trPr>
          <w:trHeight w:val="300"/>
          <w:jc w:val="center"/>
        </w:trPr>
        <w:tc>
          <w:tcPr>
            <w:tcW w:w="134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64</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0.795</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0.529</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0.781</w:t>
            </w:r>
          </w:p>
        </w:tc>
        <w:tc>
          <w:tcPr>
            <w:tcW w:w="9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0.518</w:t>
            </w:r>
          </w:p>
        </w:tc>
      </w:tr>
      <w:tr w:rsidR="00807A5C" w:rsidRPr="00470D9B" w:rsidTr="002F0FA4">
        <w:trPr>
          <w:trHeight w:val="300"/>
          <w:jc w:val="center"/>
        </w:trPr>
        <w:tc>
          <w:tcPr>
            <w:tcW w:w="134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128</w:t>
            </w:r>
          </w:p>
        </w:tc>
        <w:tc>
          <w:tcPr>
            <w:tcW w:w="9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0.797</w:t>
            </w:r>
          </w:p>
        </w:tc>
        <w:tc>
          <w:tcPr>
            <w:tcW w:w="9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0.532</w:t>
            </w:r>
          </w:p>
        </w:tc>
        <w:tc>
          <w:tcPr>
            <w:tcW w:w="9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0.784</w:t>
            </w:r>
          </w:p>
        </w:tc>
        <w:tc>
          <w:tcPr>
            <w:tcW w:w="9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0.522</w:t>
            </w:r>
          </w:p>
        </w:tc>
      </w:tr>
    </w:tbl>
    <w:p w:rsidR="00807A5C" w:rsidRDefault="00807A5C" w:rsidP="009B2DE8">
      <w:pPr>
        <w:spacing w:after="0"/>
        <w:rPr>
          <w:rFonts w:asciiTheme="majorBidi" w:hAnsiTheme="majorBidi" w:cstheme="majorBidi"/>
        </w:rPr>
      </w:pPr>
    </w:p>
    <w:p w:rsidR="00807A5C" w:rsidRDefault="002B0238" w:rsidP="002F0FA4">
      <w:pPr>
        <w:spacing w:after="0"/>
        <w:jc w:val="center"/>
        <w:rPr>
          <w:rFonts w:asciiTheme="majorBidi" w:hAnsiTheme="majorBidi" w:cstheme="majorBidi"/>
        </w:rPr>
      </w:pPr>
      <w:r>
        <w:rPr>
          <w:rFonts w:asciiTheme="majorBidi" w:hAnsiTheme="majorBidi" w:cstheme="majorBidi"/>
          <w:b/>
          <w:bCs/>
        </w:rPr>
        <w:t>Tableau A4</w:t>
      </w:r>
      <w:r w:rsidR="00807A5C" w:rsidRPr="008777D8">
        <w:rPr>
          <w:rFonts w:asciiTheme="majorBidi" w:hAnsiTheme="majorBidi" w:cstheme="majorBidi"/>
          <w:b/>
          <w:bCs/>
        </w:rPr>
        <w:t>.4</w:t>
      </w:r>
      <w:r w:rsidR="00807A5C" w:rsidRPr="008777D8">
        <w:rPr>
          <w:rFonts w:asciiTheme="majorBidi" w:hAnsiTheme="majorBidi" w:cstheme="majorBidi"/>
        </w:rPr>
        <w:t xml:space="preserve"> : Evaluation des différents modèles selon le nombre d’instances négatives par instance</w:t>
      </w:r>
      <w:r w:rsidR="002F0FA4">
        <w:rPr>
          <w:rFonts w:asciiTheme="majorBidi" w:hAnsiTheme="majorBidi" w:cstheme="majorBidi"/>
        </w:rPr>
        <w:t xml:space="preserve"> </w:t>
      </w:r>
      <w:r w:rsidR="00807A5C" w:rsidRPr="008777D8">
        <w:rPr>
          <w:rFonts w:asciiTheme="majorBidi" w:hAnsiTheme="majorBidi" w:cstheme="majorBidi"/>
        </w:rPr>
        <w:t>positive.</w:t>
      </w:r>
    </w:p>
    <w:tbl>
      <w:tblPr>
        <w:tblW w:w="9190"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250"/>
        <w:gridCol w:w="683"/>
        <w:gridCol w:w="907"/>
        <w:gridCol w:w="682"/>
        <w:gridCol w:w="907"/>
        <w:gridCol w:w="680"/>
        <w:gridCol w:w="907"/>
        <w:gridCol w:w="680"/>
        <w:gridCol w:w="907"/>
        <w:gridCol w:w="680"/>
        <w:gridCol w:w="907"/>
      </w:tblGrid>
      <w:tr w:rsidR="00807A5C" w:rsidRPr="00470D9B" w:rsidTr="002F0FA4">
        <w:trPr>
          <w:trHeight w:val="785"/>
          <w:jc w:val="center"/>
        </w:trPr>
        <w:tc>
          <w:tcPr>
            <w:tcW w:w="125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Nombre d’instances négatives</w:t>
            </w:r>
          </w:p>
        </w:tc>
        <w:tc>
          <w:tcPr>
            <w:tcW w:w="1590"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1</w:t>
            </w:r>
          </w:p>
        </w:tc>
        <w:tc>
          <w:tcPr>
            <w:tcW w:w="1589"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2</w:t>
            </w:r>
          </w:p>
        </w:tc>
        <w:tc>
          <w:tcPr>
            <w:tcW w:w="1587"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3</w:t>
            </w:r>
          </w:p>
        </w:tc>
        <w:tc>
          <w:tcPr>
            <w:tcW w:w="1587"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4</w:t>
            </w:r>
          </w:p>
        </w:tc>
        <w:tc>
          <w:tcPr>
            <w:tcW w:w="1587"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5</w:t>
            </w:r>
          </w:p>
        </w:tc>
      </w:tr>
      <w:tr w:rsidR="00807A5C" w:rsidRPr="00470D9B" w:rsidTr="002F0FA4">
        <w:trPr>
          <w:trHeight w:val="283"/>
          <w:jc w:val="center"/>
        </w:trPr>
        <w:tc>
          <w:tcPr>
            <w:tcW w:w="125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Métrique @10</w:t>
            </w:r>
          </w:p>
        </w:tc>
        <w:tc>
          <w:tcPr>
            <w:tcW w:w="683"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HR</w:t>
            </w:r>
          </w:p>
        </w:tc>
        <w:tc>
          <w:tcPr>
            <w:tcW w:w="907"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NDCG</w:t>
            </w:r>
          </w:p>
        </w:tc>
        <w:tc>
          <w:tcPr>
            <w:tcW w:w="682"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HR</w:t>
            </w:r>
          </w:p>
        </w:tc>
        <w:tc>
          <w:tcPr>
            <w:tcW w:w="907"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NDCG</w:t>
            </w:r>
          </w:p>
        </w:tc>
        <w:tc>
          <w:tcPr>
            <w:tcW w:w="68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HR</w:t>
            </w:r>
          </w:p>
        </w:tc>
        <w:tc>
          <w:tcPr>
            <w:tcW w:w="907"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NDCG</w:t>
            </w:r>
          </w:p>
        </w:tc>
        <w:tc>
          <w:tcPr>
            <w:tcW w:w="68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HR</w:t>
            </w:r>
          </w:p>
        </w:tc>
        <w:tc>
          <w:tcPr>
            <w:tcW w:w="907"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NDCG</w:t>
            </w:r>
          </w:p>
        </w:tc>
        <w:tc>
          <w:tcPr>
            <w:tcW w:w="68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HR</w:t>
            </w:r>
          </w:p>
        </w:tc>
        <w:tc>
          <w:tcPr>
            <w:tcW w:w="907"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NDCG</w:t>
            </w:r>
          </w:p>
        </w:tc>
      </w:tr>
      <w:tr w:rsidR="00807A5C" w:rsidRPr="00470D9B" w:rsidTr="002F0FA4">
        <w:trPr>
          <w:trHeight w:val="283"/>
          <w:jc w:val="center"/>
        </w:trPr>
        <w:tc>
          <w:tcPr>
            <w:tcW w:w="125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MLP</w:t>
            </w:r>
          </w:p>
        </w:tc>
        <w:tc>
          <w:tcPr>
            <w:tcW w:w="683"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0.784</w:t>
            </w:r>
          </w:p>
        </w:tc>
        <w:tc>
          <w:tcPr>
            <w:tcW w:w="907"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0.522</w:t>
            </w:r>
          </w:p>
        </w:tc>
        <w:tc>
          <w:tcPr>
            <w:tcW w:w="682"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0.79</w:t>
            </w:r>
            <w:r>
              <w:rPr>
                <w:rFonts w:ascii="Times New Roman" w:eastAsia="Times New Roman" w:hAnsi="Times New Roman" w:cs="Times New Roman"/>
                <w:color w:val="000000"/>
                <w:lang w:eastAsia="fr-FR"/>
              </w:rPr>
              <w:t>3</w:t>
            </w:r>
          </w:p>
        </w:tc>
        <w:tc>
          <w:tcPr>
            <w:tcW w:w="907"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0.539</w:t>
            </w:r>
          </w:p>
        </w:tc>
        <w:tc>
          <w:tcPr>
            <w:tcW w:w="6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0.80</w:t>
            </w:r>
            <w:r>
              <w:rPr>
                <w:rFonts w:ascii="Times New Roman" w:eastAsia="Times New Roman" w:hAnsi="Times New Roman" w:cs="Times New Roman"/>
                <w:color w:val="000000"/>
                <w:lang w:eastAsia="fr-FR"/>
              </w:rPr>
              <w:t>6</w:t>
            </w:r>
          </w:p>
        </w:tc>
        <w:tc>
          <w:tcPr>
            <w:tcW w:w="907"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0.557</w:t>
            </w:r>
          </w:p>
        </w:tc>
        <w:tc>
          <w:tcPr>
            <w:tcW w:w="680" w:type="dxa"/>
            <w:shd w:val="clear" w:color="auto" w:fill="auto"/>
            <w:vAlign w:val="center"/>
            <w:hideMark/>
          </w:tcPr>
          <w:p w:rsidR="00807A5C" w:rsidRPr="00470D9B" w:rsidRDefault="00807A5C" w:rsidP="009B2DE8">
            <w:pPr>
              <w:spacing w:after="0" w:line="240" w:lineRule="auto"/>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w:t>
            </w:r>
            <w:r>
              <w:rPr>
                <w:rFonts w:ascii="Times New Roman" w:eastAsia="Times New Roman" w:hAnsi="Times New Roman" w:cs="Times New Roman"/>
                <w:color w:val="000000"/>
                <w:lang w:eastAsia="fr-FR"/>
              </w:rPr>
              <w:t>794</w:t>
            </w:r>
          </w:p>
        </w:tc>
        <w:tc>
          <w:tcPr>
            <w:tcW w:w="907" w:type="dxa"/>
            <w:shd w:val="clear" w:color="auto" w:fill="auto"/>
            <w:vAlign w:val="center"/>
            <w:hideMark/>
          </w:tcPr>
          <w:p w:rsidR="00807A5C" w:rsidRPr="00470D9B" w:rsidRDefault="00807A5C" w:rsidP="009B2DE8">
            <w:pPr>
              <w:spacing w:after="0" w:line="240" w:lineRule="auto"/>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0.553</w:t>
            </w:r>
          </w:p>
        </w:tc>
        <w:tc>
          <w:tcPr>
            <w:tcW w:w="680"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0.807</w:t>
            </w:r>
          </w:p>
        </w:tc>
        <w:tc>
          <w:tcPr>
            <w:tcW w:w="907" w:type="dxa"/>
            <w:shd w:val="clear" w:color="auto" w:fill="auto"/>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0.556</w:t>
            </w:r>
          </w:p>
        </w:tc>
      </w:tr>
      <w:tr w:rsidR="00807A5C" w:rsidRPr="00470D9B" w:rsidTr="002F0FA4">
        <w:trPr>
          <w:trHeight w:val="294"/>
          <w:jc w:val="center"/>
        </w:trPr>
        <w:tc>
          <w:tcPr>
            <w:tcW w:w="1250"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sz w:val="24"/>
                <w:szCs w:val="24"/>
                <w:lang w:eastAsia="fr-FR"/>
              </w:rPr>
            </w:pPr>
            <w:r w:rsidRPr="00470D9B">
              <w:rPr>
                <w:rFonts w:ascii="Times New Roman" w:eastAsia="Times New Roman" w:hAnsi="Times New Roman" w:cs="Times New Roman"/>
                <w:b/>
                <w:bCs/>
                <w:color w:val="000000"/>
                <w:sz w:val="24"/>
                <w:szCs w:val="24"/>
                <w:lang w:eastAsia="fr-FR"/>
              </w:rPr>
              <w:t>HybMLP</w:t>
            </w:r>
          </w:p>
        </w:tc>
        <w:tc>
          <w:tcPr>
            <w:tcW w:w="683"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0.797</w:t>
            </w:r>
          </w:p>
        </w:tc>
        <w:tc>
          <w:tcPr>
            <w:tcW w:w="907"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0.532</w:t>
            </w:r>
          </w:p>
        </w:tc>
        <w:tc>
          <w:tcPr>
            <w:tcW w:w="682"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0.808</w:t>
            </w:r>
          </w:p>
        </w:tc>
        <w:tc>
          <w:tcPr>
            <w:tcW w:w="907"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0.55</w:t>
            </w:r>
          </w:p>
        </w:tc>
        <w:tc>
          <w:tcPr>
            <w:tcW w:w="6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0.81</w:t>
            </w:r>
            <w:r>
              <w:rPr>
                <w:rFonts w:ascii="Times New Roman" w:eastAsia="Times New Roman" w:hAnsi="Times New Roman" w:cs="Times New Roman"/>
                <w:b/>
                <w:bCs/>
                <w:color w:val="000000"/>
                <w:lang w:eastAsia="fr-FR"/>
              </w:rPr>
              <w:t>7</w:t>
            </w:r>
          </w:p>
        </w:tc>
        <w:tc>
          <w:tcPr>
            <w:tcW w:w="907"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0.566</w:t>
            </w:r>
          </w:p>
        </w:tc>
        <w:tc>
          <w:tcPr>
            <w:tcW w:w="680" w:type="dxa"/>
            <w:shd w:val="clear" w:color="000000" w:fill="DBE5F1"/>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0.81</w:t>
            </w:r>
            <w:r>
              <w:rPr>
                <w:rFonts w:ascii="Times New Roman" w:eastAsia="Times New Roman" w:hAnsi="Times New Roman" w:cs="Times New Roman"/>
                <w:b/>
                <w:bCs/>
                <w:color w:val="000000"/>
                <w:lang w:eastAsia="fr-FR"/>
              </w:rPr>
              <w:t>5</w:t>
            </w:r>
          </w:p>
        </w:tc>
        <w:tc>
          <w:tcPr>
            <w:tcW w:w="907" w:type="dxa"/>
            <w:shd w:val="clear" w:color="000000" w:fill="DBE5F1"/>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0.564</w:t>
            </w:r>
          </w:p>
        </w:tc>
        <w:tc>
          <w:tcPr>
            <w:tcW w:w="6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0.817</w:t>
            </w:r>
          </w:p>
        </w:tc>
        <w:tc>
          <w:tcPr>
            <w:tcW w:w="907"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0.565</w:t>
            </w:r>
          </w:p>
        </w:tc>
      </w:tr>
    </w:tbl>
    <w:p w:rsidR="00807A5C" w:rsidRDefault="00807A5C" w:rsidP="009B2DE8">
      <w:pPr>
        <w:spacing w:after="0"/>
        <w:rPr>
          <w:rFonts w:asciiTheme="majorBidi" w:hAnsiTheme="majorBidi" w:cstheme="majorBidi"/>
        </w:rPr>
      </w:pPr>
    </w:p>
    <w:p w:rsidR="00933531" w:rsidRDefault="00933531" w:rsidP="009B2DE8">
      <w:pPr>
        <w:spacing w:after="0"/>
        <w:rPr>
          <w:rFonts w:asciiTheme="majorBidi" w:hAnsiTheme="majorBidi" w:cstheme="majorBidi"/>
        </w:rPr>
      </w:pPr>
    </w:p>
    <w:p w:rsidR="00933531" w:rsidRDefault="00933531" w:rsidP="009B2DE8">
      <w:pPr>
        <w:spacing w:after="0"/>
        <w:rPr>
          <w:rFonts w:asciiTheme="majorBidi" w:hAnsiTheme="majorBidi" w:cstheme="majorBidi"/>
        </w:rPr>
      </w:pPr>
    </w:p>
    <w:p w:rsidR="00933531" w:rsidRDefault="00933531" w:rsidP="009B2DE8">
      <w:pPr>
        <w:spacing w:after="0"/>
        <w:rPr>
          <w:rFonts w:asciiTheme="majorBidi" w:hAnsiTheme="majorBidi" w:cstheme="majorBidi"/>
        </w:rPr>
      </w:pPr>
    </w:p>
    <w:p w:rsidR="00933531" w:rsidRDefault="00933531" w:rsidP="009B2DE8">
      <w:pPr>
        <w:spacing w:after="0"/>
        <w:rPr>
          <w:rFonts w:asciiTheme="majorBidi" w:hAnsiTheme="majorBidi" w:cstheme="majorBidi"/>
        </w:rPr>
      </w:pPr>
    </w:p>
    <w:p w:rsidR="00933531" w:rsidRDefault="00933531" w:rsidP="009B2DE8">
      <w:pPr>
        <w:spacing w:after="0"/>
        <w:rPr>
          <w:rFonts w:asciiTheme="majorBidi" w:hAnsiTheme="majorBidi" w:cstheme="majorBidi"/>
        </w:rPr>
      </w:pPr>
    </w:p>
    <w:p w:rsidR="00807A5C" w:rsidRDefault="00807A5C" w:rsidP="009B2DE8">
      <w:pPr>
        <w:spacing w:after="0"/>
        <w:jc w:val="center"/>
        <w:rPr>
          <w:rFonts w:asciiTheme="majorBidi" w:hAnsiTheme="majorBidi" w:cstheme="majorBidi"/>
          <w:b/>
          <w:bCs/>
        </w:rPr>
      </w:pPr>
    </w:p>
    <w:p w:rsidR="00807A5C" w:rsidRDefault="002B0238" w:rsidP="002F0FA4">
      <w:pPr>
        <w:spacing w:after="0"/>
        <w:jc w:val="center"/>
        <w:rPr>
          <w:rFonts w:asciiTheme="majorBidi" w:hAnsiTheme="majorBidi" w:cstheme="majorBidi"/>
        </w:rPr>
      </w:pPr>
      <w:r>
        <w:rPr>
          <w:rFonts w:asciiTheme="majorBidi" w:hAnsiTheme="majorBidi" w:cstheme="majorBidi"/>
          <w:b/>
          <w:bCs/>
        </w:rPr>
        <w:t>Tableau A4</w:t>
      </w:r>
      <w:r w:rsidR="00807A5C" w:rsidRPr="008777D8">
        <w:rPr>
          <w:rFonts w:asciiTheme="majorBidi" w:hAnsiTheme="majorBidi" w:cstheme="majorBidi"/>
          <w:b/>
          <w:bCs/>
        </w:rPr>
        <w:t>.5</w:t>
      </w:r>
      <w:r w:rsidR="00807A5C" w:rsidRPr="008777D8">
        <w:rPr>
          <w:rFonts w:asciiTheme="majorBidi" w:hAnsiTheme="majorBidi" w:cstheme="majorBidi"/>
        </w:rPr>
        <w:t xml:space="preserve"> : Evaluation du Top K de recommandation d’items.</w:t>
      </w:r>
    </w:p>
    <w:tbl>
      <w:tblPr>
        <w:tblW w:w="10125"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867"/>
        <w:gridCol w:w="1514"/>
        <w:gridCol w:w="747"/>
        <w:gridCol w:w="1021"/>
        <w:gridCol w:w="747"/>
        <w:gridCol w:w="747"/>
        <w:gridCol w:w="747"/>
        <w:gridCol w:w="747"/>
        <w:gridCol w:w="747"/>
        <w:gridCol w:w="747"/>
        <w:gridCol w:w="747"/>
        <w:gridCol w:w="747"/>
      </w:tblGrid>
      <w:tr w:rsidR="00807A5C" w:rsidRPr="00470D9B" w:rsidTr="002F0FA4">
        <w:trPr>
          <w:trHeight w:val="322"/>
          <w:jc w:val="center"/>
        </w:trPr>
        <w:tc>
          <w:tcPr>
            <w:tcW w:w="2381" w:type="dxa"/>
            <w:gridSpan w:val="2"/>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K</w:t>
            </w:r>
          </w:p>
        </w:tc>
        <w:tc>
          <w:tcPr>
            <w:tcW w:w="74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1</w:t>
            </w:r>
          </w:p>
        </w:tc>
        <w:tc>
          <w:tcPr>
            <w:tcW w:w="1021"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2</w:t>
            </w:r>
          </w:p>
        </w:tc>
        <w:tc>
          <w:tcPr>
            <w:tcW w:w="74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3</w:t>
            </w:r>
          </w:p>
        </w:tc>
        <w:tc>
          <w:tcPr>
            <w:tcW w:w="74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4</w:t>
            </w:r>
          </w:p>
        </w:tc>
        <w:tc>
          <w:tcPr>
            <w:tcW w:w="74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5</w:t>
            </w:r>
          </w:p>
        </w:tc>
        <w:tc>
          <w:tcPr>
            <w:tcW w:w="74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6</w:t>
            </w:r>
          </w:p>
        </w:tc>
        <w:tc>
          <w:tcPr>
            <w:tcW w:w="74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7</w:t>
            </w:r>
          </w:p>
        </w:tc>
        <w:tc>
          <w:tcPr>
            <w:tcW w:w="74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8</w:t>
            </w:r>
          </w:p>
        </w:tc>
        <w:tc>
          <w:tcPr>
            <w:tcW w:w="74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9</w:t>
            </w:r>
          </w:p>
        </w:tc>
        <w:tc>
          <w:tcPr>
            <w:tcW w:w="74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10</w:t>
            </w:r>
          </w:p>
        </w:tc>
      </w:tr>
      <w:tr w:rsidR="00807A5C" w:rsidRPr="00470D9B" w:rsidTr="002F0FA4">
        <w:trPr>
          <w:trHeight w:val="322"/>
          <w:jc w:val="center"/>
        </w:trPr>
        <w:tc>
          <w:tcPr>
            <w:tcW w:w="867" w:type="dxa"/>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Modèle</w:t>
            </w:r>
          </w:p>
        </w:tc>
        <w:tc>
          <w:tcPr>
            <w:tcW w:w="1514" w:type="dxa"/>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Métrique @k</w:t>
            </w:r>
          </w:p>
        </w:tc>
        <w:tc>
          <w:tcPr>
            <w:tcW w:w="747"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1021"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747"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747"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747"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747"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747"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747"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747"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747"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r>
      <w:tr w:rsidR="00807A5C" w:rsidRPr="00470D9B" w:rsidTr="002F0FA4">
        <w:trPr>
          <w:trHeight w:val="322"/>
          <w:jc w:val="center"/>
        </w:trPr>
        <w:tc>
          <w:tcPr>
            <w:tcW w:w="86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MLP</w:t>
            </w:r>
          </w:p>
        </w:tc>
        <w:tc>
          <w:tcPr>
            <w:tcW w:w="1514" w:type="dxa"/>
            <w:shd w:val="clear" w:color="auto" w:fill="9CC2E5" w:themeFill="accent1" w:themeFillTint="99"/>
            <w:noWrap/>
            <w:vAlign w:val="bottom"/>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HR</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0.335</w:t>
            </w:r>
          </w:p>
        </w:tc>
        <w:tc>
          <w:tcPr>
            <w:tcW w:w="1021"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0.48</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0.568</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0.636</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0.684</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0.723</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0.743</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0.768</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0.788</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0.807</w:t>
            </w:r>
          </w:p>
        </w:tc>
      </w:tr>
      <w:tr w:rsidR="00807A5C" w:rsidRPr="00470D9B" w:rsidTr="002F0FA4">
        <w:trPr>
          <w:trHeight w:val="322"/>
          <w:jc w:val="center"/>
        </w:trPr>
        <w:tc>
          <w:tcPr>
            <w:tcW w:w="867" w:type="dxa"/>
            <w:vMerge/>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1514" w:type="dxa"/>
            <w:shd w:val="clear" w:color="auto" w:fill="9CC2E5" w:themeFill="accent1" w:themeFillTint="99"/>
            <w:noWrap/>
            <w:vAlign w:val="bottom"/>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NDCG</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0.335</w:t>
            </w:r>
          </w:p>
        </w:tc>
        <w:tc>
          <w:tcPr>
            <w:tcW w:w="1021"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0.426</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0.474</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0.520</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0.532</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0.538</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0.548</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0.552</w:t>
            </w:r>
          </w:p>
        </w:tc>
        <w:tc>
          <w:tcPr>
            <w:tcW w:w="747" w:type="dxa"/>
            <w:shd w:val="clear" w:color="auto" w:fill="auto"/>
            <w:noWrap/>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0.557</w:t>
            </w:r>
          </w:p>
        </w:tc>
      </w:tr>
      <w:tr w:rsidR="00807A5C" w:rsidRPr="00470D9B" w:rsidTr="002F0FA4">
        <w:trPr>
          <w:trHeight w:val="322"/>
          <w:jc w:val="center"/>
        </w:trPr>
        <w:tc>
          <w:tcPr>
            <w:tcW w:w="867" w:type="dxa"/>
            <w:vMerge w:val="restart"/>
            <w:shd w:val="clear" w:color="auto" w:fill="9CC2E5" w:themeFill="accent1" w:themeFillTint="99"/>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MLP</w:t>
            </w:r>
          </w:p>
        </w:tc>
        <w:tc>
          <w:tcPr>
            <w:tcW w:w="1514" w:type="dxa"/>
            <w:shd w:val="clear" w:color="auto" w:fill="9CC2E5" w:themeFill="accent1" w:themeFillTint="99"/>
            <w:noWrap/>
            <w:vAlign w:val="bottom"/>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HR</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0.342</w:t>
            </w:r>
          </w:p>
        </w:tc>
        <w:tc>
          <w:tcPr>
            <w:tcW w:w="1021"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0.493</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0.580</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0.644</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0.692</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0.727</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0.755</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0.779</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0.798</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0.812</w:t>
            </w:r>
          </w:p>
        </w:tc>
      </w:tr>
      <w:tr w:rsidR="00807A5C" w:rsidRPr="00470D9B" w:rsidTr="002F0FA4">
        <w:trPr>
          <w:trHeight w:val="336"/>
          <w:jc w:val="center"/>
        </w:trPr>
        <w:tc>
          <w:tcPr>
            <w:tcW w:w="867" w:type="dxa"/>
            <w:vMerge/>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1514" w:type="dxa"/>
            <w:shd w:val="clear" w:color="auto" w:fill="9CC2E5" w:themeFill="accent1" w:themeFillTint="99"/>
            <w:noWrap/>
            <w:vAlign w:val="bottom"/>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NDCG</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0.342</w:t>
            </w:r>
          </w:p>
        </w:tc>
        <w:tc>
          <w:tcPr>
            <w:tcW w:w="1021"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0.433</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0.482</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0.512</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0.522</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0.539</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0.550</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0.557</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0.562</w:t>
            </w:r>
          </w:p>
        </w:tc>
        <w:tc>
          <w:tcPr>
            <w:tcW w:w="747" w:type="dxa"/>
            <w:shd w:val="clear" w:color="000000" w:fill="DBE5F1"/>
            <w:noWrap/>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0.566</w:t>
            </w:r>
          </w:p>
        </w:tc>
      </w:tr>
    </w:tbl>
    <w:p w:rsidR="00940372" w:rsidRDefault="00940372" w:rsidP="009B2DE8">
      <w:pPr>
        <w:spacing w:after="0"/>
        <w:rPr>
          <w:rFonts w:asciiTheme="majorBidi" w:hAnsiTheme="majorBidi" w:cstheme="majorBidi"/>
        </w:rPr>
      </w:pPr>
    </w:p>
    <w:p w:rsidR="00807A5C" w:rsidRDefault="00807A5C" w:rsidP="006B007E">
      <w:pPr>
        <w:pStyle w:val="Paragraphedeliste"/>
        <w:numPr>
          <w:ilvl w:val="0"/>
          <w:numId w:val="24"/>
        </w:numPr>
        <w:spacing w:after="0"/>
        <w:rPr>
          <w:rFonts w:asciiTheme="majorBidi" w:hAnsiTheme="majorBidi" w:cstheme="majorBidi"/>
          <w:b/>
          <w:bCs/>
        </w:rPr>
      </w:pPr>
      <w:r w:rsidRPr="008777D8">
        <w:rPr>
          <w:rFonts w:asciiTheme="majorBidi" w:hAnsiTheme="majorBidi" w:cstheme="majorBidi"/>
          <w:b/>
          <w:bCs/>
        </w:rPr>
        <w:t>Yelp</w:t>
      </w:r>
    </w:p>
    <w:p w:rsidR="00807A5C" w:rsidRDefault="00807A5C" w:rsidP="00877262">
      <w:pPr>
        <w:spacing w:after="0"/>
        <w:rPr>
          <w:rFonts w:asciiTheme="majorBidi" w:hAnsiTheme="majorBidi" w:cstheme="majorBidi"/>
          <w:b/>
          <w:bCs/>
        </w:rPr>
      </w:pPr>
    </w:p>
    <w:p w:rsidR="00807A5C" w:rsidRDefault="002B0238" w:rsidP="009B2DE8">
      <w:pPr>
        <w:spacing w:after="0"/>
        <w:ind w:left="1080"/>
        <w:rPr>
          <w:rFonts w:asciiTheme="majorBidi" w:hAnsiTheme="majorBidi" w:cstheme="majorBidi"/>
        </w:rPr>
      </w:pPr>
      <w:r>
        <w:rPr>
          <w:rFonts w:asciiTheme="majorBidi" w:hAnsiTheme="majorBidi" w:cstheme="majorBidi"/>
          <w:b/>
          <w:bCs/>
        </w:rPr>
        <w:t>Tableau A4</w:t>
      </w:r>
      <w:r w:rsidR="00807A5C" w:rsidRPr="008777D8">
        <w:rPr>
          <w:rFonts w:asciiTheme="majorBidi" w:hAnsiTheme="majorBidi" w:cstheme="majorBidi"/>
          <w:b/>
          <w:bCs/>
        </w:rPr>
        <w:t>.</w:t>
      </w:r>
      <w:r w:rsidR="00807A5C">
        <w:rPr>
          <w:rFonts w:asciiTheme="majorBidi" w:hAnsiTheme="majorBidi" w:cstheme="majorBidi"/>
          <w:b/>
          <w:bCs/>
        </w:rPr>
        <w:t>6</w:t>
      </w:r>
      <w:r w:rsidR="00807A5C" w:rsidRPr="008777D8">
        <w:rPr>
          <w:rFonts w:asciiTheme="majorBidi" w:hAnsiTheme="majorBidi" w:cstheme="majorBidi"/>
        </w:rPr>
        <w:t xml:space="preserve"> : Evaluation de HybMLP selon différents nombres de couches.</w:t>
      </w:r>
    </w:p>
    <w:tbl>
      <w:tblPr>
        <w:tblW w:w="8580"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720"/>
        <w:gridCol w:w="980"/>
        <w:gridCol w:w="980"/>
        <w:gridCol w:w="980"/>
        <w:gridCol w:w="980"/>
        <w:gridCol w:w="980"/>
        <w:gridCol w:w="980"/>
        <w:gridCol w:w="980"/>
      </w:tblGrid>
      <w:tr w:rsidR="00807A5C" w:rsidRPr="00470D9B" w:rsidTr="00087EFD">
        <w:trPr>
          <w:trHeight w:val="300"/>
          <w:jc w:val="center"/>
        </w:trPr>
        <w:tc>
          <w:tcPr>
            <w:tcW w:w="2700" w:type="dxa"/>
            <w:gridSpan w:val="2"/>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Nombre de couches</w:t>
            </w:r>
          </w:p>
        </w:tc>
        <w:tc>
          <w:tcPr>
            <w:tcW w:w="980" w:type="dxa"/>
            <w:vMerge w:val="restart"/>
            <w:shd w:val="clear" w:color="auto" w:fill="9CC2E5" w:themeFill="accent1" w:themeFillTint="99"/>
            <w:vAlign w:val="center"/>
            <w:hideMark/>
          </w:tcPr>
          <w:p w:rsidR="00807A5C" w:rsidRPr="00470D9B" w:rsidRDefault="00807A5C" w:rsidP="009B2DE8">
            <w:pPr>
              <w:spacing w:after="0" w:line="240" w:lineRule="auto"/>
              <w:jc w:val="right"/>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w:t>
            </w:r>
          </w:p>
        </w:tc>
        <w:tc>
          <w:tcPr>
            <w:tcW w:w="980" w:type="dxa"/>
            <w:vMerge w:val="restart"/>
            <w:shd w:val="clear" w:color="auto" w:fill="9CC2E5" w:themeFill="accent1" w:themeFillTint="99"/>
            <w:vAlign w:val="center"/>
            <w:hideMark/>
          </w:tcPr>
          <w:p w:rsidR="00807A5C" w:rsidRPr="00470D9B" w:rsidRDefault="00807A5C" w:rsidP="009B2DE8">
            <w:pPr>
              <w:spacing w:after="0" w:line="240" w:lineRule="auto"/>
              <w:jc w:val="right"/>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1</w:t>
            </w:r>
          </w:p>
        </w:tc>
        <w:tc>
          <w:tcPr>
            <w:tcW w:w="980" w:type="dxa"/>
            <w:vMerge w:val="restart"/>
            <w:shd w:val="clear" w:color="auto" w:fill="9CC2E5" w:themeFill="accent1" w:themeFillTint="99"/>
            <w:vAlign w:val="center"/>
            <w:hideMark/>
          </w:tcPr>
          <w:p w:rsidR="00807A5C" w:rsidRPr="00470D9B" w:rsidRDefault="00807A5C" w:rsidP="009B2DE8">
            <w:pPr>
              <w:spacing w:after="0" w:line="240" w:lineRule="auto"/>
              <w:jc w:val="right"/>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2</w:t>
            </w:r>
          </w:p>
        </w:tc>
        <w:tc>
          <w:tcPr>
            <w:tcW w:w="980" w:type="dxa"/>
            <w:vMerge w:val="restart"/>
            <w:shd w:val="clear" w:color="auto" w:fill="9CC2E5" w:themeFill="accent1" w:themeFillTint="99"/>
            <w:vAlign w:val="center"/>
            <w:hideMark/>
          </w:tcPr>
          <w:p w:rsidR="00807A5C" w:rsidRPr="00470D9B" w:rsidRDefault="00807A5C" w:rsidP="009B2DE8">
            <w:pPr>
              <w:spacing w:after="0" w:line="240" w:lineRule="auto"/>
              <w:jc w:val="right"/>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3</w:t>
            </w:r>
          </w:p>
        </w:tc>
        <w:tc>
          <w:tcPr>
            <w:tcW w:w="980" w:type="dxa"/>
            <w:vMerge w:val="restart"/>
            <w:shd w:val="clear" w:color="auto" w:fill="9CC2E5" w:themeFill="accent1" w:themeFillTint="99"/>
            <w:vAlign w:val="center"/>
            <w:hideMark/>
          </w:tcPr>
          <w:p w:rsidR="00807A5C" w:rsidRPr="00470D9B" w:rsidRDefault="00807A5C" w:rsidP="009B2DE8">
            <w:pPr>
              <w:spacing w:after="0" w:line="240" w:lineRule="auto"/>
              <w:jc w:val="right"/>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4</w:t>
            </w:r>
          </w:p>
        </w:tc>
        <w:tc>
          <w:tcPr>
            <w:tcW w:w="980" w:type="dxa"/>
            <w:vMerge w:val="restart"/>
            <w:shd w:val="clear" w:color="auto" w:fill="9CC2E5" w:themeFill="accent1" w:themeFillTint="99"/>
            <w:vAlign w:val="center"/>
            <w:hideMark/>
          </w:tcPr>
          <w:p w:rsidR="00807A5C" w:rsidRPr="00470D9B" w:rsidRDefault="00807A5C" w:rsidP="009B2DE8">
            <w:pPr>
              <w:spacing w:after="0" w:line="240" w:lineRule="auto"/>
              <w:jc w:val="right"/>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5</w:t>
            </w:r>
          </w:p>
        </w:tc>
      </w:tr>
      <w:tr w:rsidR="00807A5C" w:rsidRPr="00470D9B" w:rsidTr="00087EFD">
        <w:trPr>
          <w:trHeight w:val="588"/>
          <w:jc w:val="center"/>
        </w:trPr>
        <w:tc>
          <w:tcPr>
            <w:tcW w:w="1720" w:type="dxa"/>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Modèle</w:t>
            </w:r>
          </w:p>
        </w:tc>
        <w:tc>
          <w:tcPr>
            <w:tcW w:w="980" w:type="dxa"/>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Métrique @10</w:t>
            </w:r>
          </w:p>
        </w:tc>
        <w:tc>
          <w:tcPr>
            <w:tcW w:w="980"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980"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980"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980"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980"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c>
          <w:tcPr>
            <w:tcW w:w="980" w:type="dxa"/>
            <w:vMerge/>
            <w:vAlign w:val="center"/>
            <w:hideMark/>
          </w:tcPr>
          <w:p w:rsidR="00807A5C" w:rsidRPr="00470D9B" w:rsidRDefault="00807A5C" w:rsidP="009B2DE8">
            <w:pPr>
              <w:spacing w:after="0" w:line="240" w:lineRule="auto"/>
              <w:rPr>
                <w:rFonts w:ascii="Times New Roman" w:eastAsia="Times New Roman" w:hAnsi="Times New Roman" w:cs="Times New Roman"/>
                <w:b/>
                <w:bCs/>
                <w:color w:val="000000"/>
                <w:lang w:eastAsia="fr-FR"/>
              </w:rPr>
            </w:pPr>
          </w:p>
        </w:tc>
      </w:tr>
      <w:tr w:rsidR="00807A5C" w:rsidRPr="00470D9B" w:rsidTr="00087EFD">
        <w:trPr>
          <w:trHeight w:val="300"/>
          <w:jc w:val="center"/>
        </w:trPr>
        <w:tc>
          <w:tcPr>
            <w:tcW w:w="1720" w:type="dxa"/>
            <w:vMerge w:val="restart"/>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MLP</w:t>
            </w:r>
          </w:p>
        </w:tc>
        <w:tc>
          <w:tcPr>
            <w:tcW w:w="980" w:type="dxa"/>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HR</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0.413</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0.653</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0.669</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0.665</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0.664</w:t>
            </w:r>
          </w:p>
        </w:tc>
        <w:tc>
          <w:tcPr>
            <w:tcW w:w="9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0.666</w:t>
            </w:r>
          </w:p>
        </w:tc>
      </w:tr>
      <w:tr w:rsidR="00807A5C" w:rsidRPr="00470D9B" w:rsidTr="00087EFD">
        <w:trPr>
          <w:trHeight w:val="300"/>
          <w:jc w:val="center"/>
        </w:trPr>
        <w:tc>
          <w:tcPr>
            <w:tcW w:w="1720" w:type="dxa"/>
            <w:vMerge/>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p>
        </w:tc>
        <w:tc>
          <w:tcPr>
            <w:tcW w:w="980" w:type="dxa"/>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NDCG</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0.230</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0.381</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0.387</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0.382</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0.384</w:t>
            </w:r>
          </w:p>
        </w:tc>
        <w:tc>
          <w:tcPr>
            <w:tcW w:w="9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0.386</w:t>
            </w:r>
          </w:p>
        </w:tc>
      </w:tr>
      <w:tr w:rsidR="00807A5C" w:rsidRPr="00470D9B" w:rsidTr="00087EFD">
        <w:trPr>
          <w:trHeight w:val="300"/>
          <w:jc w:val="center"/>
        </w:trPr>
        <w:tc>
          <w:tcPr>
            <w:tcW w:w="1720" w:type="dxa"/>
            <w:vMerge w:val="restart"/>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HybMLP</w:t>
            </w:r>
          </w:p>
        </w:tc>
        <w:tc>
          <w:tcPr>
            <w:tcW w:w="980" w:type="dxa"/>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HR</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0.411</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0.553</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0.687</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0.652</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0.651</w:t>
            </w:r>
          </w:p>
        </w:tc>
        <w:tc>
          <w:tcPr>
            <w:tcW w:w="9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0.689</w:t>
            </w:r>
          </w:p>
        </w:tc>
      </w:tr>
      <w:tr w:rsidR="00807A5C" w:rsidRPr="00470D9B" w:rsidTr="00087EFD">
        <w:trPr>
          <w:trHeight w:val="300"/>
          <w:jc w:val="center"/>
        </w:trPr>
        <w:tc>
          <w:tcPr>
            <w:tcW w:w="1720" w:type="dxa"/>
            <w:vMerge/>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p>
        </w:tc>
        <w:tc>
          <w:tcPr>
            <w:tcW w:w="980" w:type="dxa"/>
            <w:shd w:val="clear" w:color="auto" w:fill="9CC2E5" w:themeFill="accent1" w:themeFillTint="99"/>
            <w:vAlign w:val="center"/>
            <w:hideMark/>
          </w:tcPr>
          <w:p w:rsidR="00807A5C" w:rsidRPr="00470D9B" w:rsidRDefault="00807A5C" w:rsidP="009B2DE8">
            <w:pPr>
              <w:spacing w:after="0" w:line="240" w:lineRule="auto"/>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NDCG</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0.227</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0.311</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0.4</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0.380</w:t>
            </w:r>
          </w:p>
        </w:tc>
        <w:tc>
          <w:tcPr>
            <w:tcW w:w="980"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0.381</w:t>
            </w:r>
          </w:p>
        </w:tc>
        <w:tc>
          <w:tcPr>
            <w:tcW w:w="980"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0.402</w:t>
            </w:r>
          </w:p>
        </w:tc>
      </w:tr>
    </w:tbl>
    <w:p w:rsidR="00807A5C" w:rsidRPr="008777D8" w:rsidRDefault="00807A5C" w:rsidP="009B2DE8">
      <w:pPr>
        <w:spacing w:after="0"/>
        <w:rPr>
          <w:rFonts w:asciiTheme="majorBidi" w:hAnsiTheme="majorBidi" w:cstheme="majorBidi"/>
          <w:b/>
          <w:bCs/>
        </w:rPr>
      </w:pPr>
    </w:p>
    <w:p w:rsidR="00807A5C" w:rsidRDefault="002B0238" w:rsidP="00087EFD">
      <w:pPr>
        <w:spacing w:after="0"/>
        <w:jc w:val="center"/>
        <w:rPr>
          <w:rFonts w:asciiTheme="majorBidi" w:hAnsiTheme="majorBidi" w:cstheme="majorBidi"/>
        </w:rPr>
      </w:pPr>
      <w:r>
        <w:rPr>
          <w:rFonts w:asciiTheme="majorBidi" w:hAnsiTheme="majorBidi" w:cstheme="majorBidi"/>
          <w:b/>
          <w:bCs/>
        </w:rPr>
        <w:t>Tableau A4</w:t>
      </w:r>
      <w:r w:rsidR="00807A5C" w:rsidRPr="008777D8">
        <w:rPr>
          <w:rFonts w:asciiTheme="majorBidi" w:hAnsiTheme="majorBidi" w:cstheme="majorBidi"/>
          <w:b/>
          <w:bCs/>
        </w:rPr>
        <w:t>.</w:t>
      </w:r>
      <w:r w:rsidR="00807A5C">
        <w:rPr>
          <w:rFonts w:asciiTheme="majorBidi" w:hAnsiTheme="majorBidi" w:cstheme="majorBidi"/>
          <w:b/>
          <w:bCs/>
        </w:rPr>
        <w:t>7</w:t>
      </w:r>
      <w:r w:rsidR="00807A5C" w:rsidRPr="008777D8">
        <w:rPr>
          <w:rFonts w:asciiTheme="majorBidi" w:hAnsiTheme="majorBidi" w:cstheme="majorBidi"/>
        </w:rPr>
        <w:t xml:space="preserve"> : Evaluation des modèles selon différentes tailles d’embedding.</w:t>
      </w:r>
    </w:p>
    <w:tbl>
      <w:tblPr>
        <w:tblW w:w="9966"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168"/>
        <w:gridCol w:w="1436"/>
        <w:gridCol w:w="818"/>
        <w:gridCol w:w="818"/>
        <w:gridCol w:w="818"/>
        <w:gridCol w:w="818"/>
        <w:gridCol w:w="818"/>
        <w:gridCol w:w="818"/>
        <w:gridCol w:w="818"/>
        <w:gridCol w:w="818"/>
        <w:gridCol w:w="818"/>
      </w:tblGrid>
      <w:tr w:rsidR="00807A5C" w:rsidRPr="00470D9B" w:rsidTr="00087EFD">
        <w:trPr>
          <w:trHeight w:val="295"/>
          <w:jc w:val="center"/>
        </w:trPr>
        <w:tc>
          <w:tcPr>
            <w:tcW w:w="116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TE</w:t>
            </w:r>
          </w:p>
        </w:tc>
        <w:tc>
          <w:tcPr>
            <w:tcW w:w="2253"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8</w:t>
            </w:r>
          </w:p>
        </w:tc>
        <w:tc>
          <w:tcPr>
            <w:tcW w:w="1636"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16</w:t>
            </w:r>
          </w:p>
        </w:tc>
        <w:tc>
          <w:tcPr>
            <w:tcW w:w="1636"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32</w:t>
            </w:r>
          </w:p>
        </w:tc>
        <w:tc>
          <w:tcPr>
            <w:tcW w:w="1636"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64</w:t>
            </w:r>
          </w:p>
        </w:tc>
        <w:tc>
          <w:tcPr>
            <w:tcW w:w="1636" w:type="dxa"/>
            <w:gridSpan w:val="2"/>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128</w:t>
            </w:r>
          </w:p>
        </w:tc>
      </w:tr>
      <w:tr w:rsidR="00807A5C" w:rsidRPr="00470D9B" w:rsidTr="00087EFD">
        <w:trPr>
          <w:trHeight w:val="295"/>
          <w:jc w:val="center"/>
        </w:trPr>
        <w:tc>
          <w:tcPr>
            <w:tcW w:w="116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Métrique @10</w:t>
            </w:r>
          </w:p>
        </w:tc>
        <w:tc>
          <w:tcPr>
            <w:tcW w:w="1436"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1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c>
          <w:tcPr>
            <w:tcW w:w="81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1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c>
          <w:tcPr>
            <w:tcW w:w="81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1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c>
          <w:tcPr>
            <w:tcW w:w="81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1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c>
          <w:tcPr>
            <w:tcW w:w="81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HR</w:t>
            </w:r>
          </w:p>
        </w:tc>
        <w:tc>
          <w:tcPr>
            <w:tcW w:w="81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NDCG</w:t>
            </w:r>
          </w:p>
        </w:tc>
      </w:tr>
      <w:tr w:rsidR="00807A5C" w:rsidRPr="00470D9B" w:rsidTr="00087EFD">
        <w:trPr>
          <w:trHeight w:val="295"/>
          <w:jc w:val="center"/>
        </w:trPr>
        <w:tc>
          <w:tcPr>
            <w:tcW w:w="116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MLP</w:t>
            </w:r>
          </w:p>
        </w:tc>
        <w:tc>
          <w:tcPr>
            <w:tcW w:w="1436"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0.666</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0.386</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0.666</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0.388</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0.667</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0.39</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0.668</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color w:val="000000"/>
                <w:lang w:eastAsia="fr-FR"/>
              </w:rPr>
            </w:pPr>
            <w:r w:rsidRPr="00470D9B">
              <w:rPr>
                <w:rFonts w:ascii="Times New Roman" w:eastAsia="Times New Roman" w:hAnsi="Times New Roman" w:cs="Times New Roman"/>
                <w:color w:val="000000"/>
                <w:lang w:eastAsia="fr-FR"/>
              </w:rPr>
              <w:t>0.391</w:t>
            </w:r>
          </w:p>
        </w:tc>
        <w:tc>
          <w:tcPr>
            <w:tcW w:w="818"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0.676</w:t>
            </w:r>
          </w:p>
        </w:tc>
        <w:tc>
          <w:tcPr>
            <w:tcW w:w="818"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0.394</w:t>
            </w:r>
          </w:p>
        </w:tc>
      </w:tr>
      <w:tr w:rsidR="00807A5C" w:rsidRPr="00470D9B" w:rsidTr="00087EFD">
        <w:trPr>
          <w:trHeight w:val="295"/>
          <w:jc w:val="center"/>
        </w:trPr>
        <w:tc>
          <w:tcPr>
            <w:tcW w:w="1168" w:type="dxa"/>
            <w:shd w:val="clear" w:color="auto" w:fill="9CC2E5" w:themeFill="accent1" w:themeFillTint="99"/>
            <w:vAlign w:val="center"/>
            <w:hideMark/>
          </w:tcPr>
          <w:p w:rsidR="00807A5C" w:rsidRPr="00470D9B" w:rsidRDefault="00807A5C" w:rsidP="009B2DE8">
            <w:pPr>
              <w:spacing w:after="0" w:line="240" w:lineRule="auto"/>
              <w:jc w:val="center"/>
              <w:rPr>
                <w:rFonts w:ascii="Times New Roman" w:eastAsia="Times New Roman" w:hAnsi="Times New Roman" w:cs="Times New Roman"/>
                <w:b/>
                <w:bCs/>
                <w:i/>
                <w:iCs/>
                <w:color w:val="000000"/>
                <w:lang w:eastAsia="fr-FR"/>
              </w:rPr>
            </w:pPr>
            <w:r w:rsidRPr="00470D9B">
              <w:rPr>
                <w:rFonts w:ascii="Times New Roman" w:eastAsia="Times New Roman" w:hAnsi="Times New Roman" w:cs="Times New Roman"/>
                <w:b/>
                <w:bCs/>
                <w:i/>
                <w:iCs/>
                <w:color w:val="000000"/>
                <w:lang w:eastAsia="fr-FR"/>
              </w:rPr>
              <w:t>HybMLP</w:t>
            </w:r>
          </w:p>
        </w:tc>
        <w:tc>
          <w:tcPr>
            <w:tcW w:w="1436"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0.689</w:t>
            </w:r>
          </w:p>
        </w:tc>
        <w:tc>
          <w:tcPr>
            <w:tcW w:w="818" w:type="dxa"/>
            <w:shd w:val="clear" w:color="000000" w:fill="DBE5F1"/>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0.402</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0.569</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0.317</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0.641</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0.362</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0.645</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0.368</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0.622</w:t>
            </w:r>
          </w:p>
        </w:tc>
        <w:tc>
          <w:tcPr>
            <w:tcW w:w="818" w:type="dxa"/>
            <w:shd w:val="clear" w:color="000000" w:fill="FFFFFF"/>
            <w:vAlign w:val="center"/>
            <w:hideMark/>
          </w:tcPr>
          <w:p w:rsidR="00807A5C" w:rsidRPr="00470D9B" w:rsidRDefault="00807A5C" w:rsidP="009B2DE8">
            <w:pPr>
              <w:spacing w:after="0" w:line="240" w:lineRule="auto"/>
              <w:jc w:val="center"/>
              <w:rPr>
                <w:rFonts w:ascii="Times New Roman" w:eastAsia="Times New Roman" w:hAnsi="Times New Roman" w:cs="Times New Roman"/>
                <w:b/>
                <w:bCs/>
                <w:color w:val="000000"/>
                <w:lang w:eastAsia="fr-FR"/>
              </w:rPr>
            </w:pPr>
            <w:r w:rsidRPr="00470D9B">
              <w:rPr>
                <w:rFonts w:ascii="Times New Roman" w:eastAsia="Times New Roman" w:hAnsi="Times New Roman" w:cs="Times New Roman"/>
                <w:b/>
                <w:bCs/>
                <w:color w:val="000000"/>
                <w:lang w:eastAsia="fr-FR"/>
              </w:rPr>
              <w:t>0.350</w:t>
            </w:r>
          </w:p>
        </w:tc>
      </w:tr>
    </w:tbl>
    <w:p w:rsidR="00807A5C" w:rsidRDefault="00807A5C" w:rsidP="009B2DE8">
      <w:pPr>
        <w:spacing w:after="0"/>
        <w:rPr>
          <w:rFonts w:asciiTheme="majorBidi" w:hAnsiTheme="majorBidi" w:cstheme="majorBidi"/>
        </w:rPr>
      </w:pPr>
    </w:p>
    <w:p w:rsidR="00807A5C" w:rsidRDefault="002B0238" w:rsidP="009B2DE8">
      <w:pPr>
        <w:spacing w:after="0"/>
        <w:jc w:val="center"/>
        <w:rPr>
          <w:rFonts w:asciiTheme="majorBidi" w:hAnsiTheme="majorBidi" w:cstheme="majorBidi"/>
        </w:rPr>
      </w:pPr>
      <w:r w:rsidRPr="002B0238">
        <w:rPr>
          <w:rFonts w:asciiTheme="majorBidi" w:hAnsiTheme="majorBidi" w:cstheme="majorBidi"/>
          <w:b/>
          <w:bCs/>
        </w:rPr>
        <w:t xml:space="preserve">Tableau </w:t>
      </w:r>
      <w:r>
        <w:rPr>
          <w:rFonts w:asciiTheme="majorBidi" w:hAnsiTheme="majorBidi" w:cstheme="majorBidi"/>
          <w:b/>
          <w:bCs/>
        </w:rPr>
        <w:t>A</w:t>
      </w:r>
      <w:r w:rsidRPr="002B0238">
        <w:rPr>
          <w:rFonts w:asciiTheme="majorBidi" w:hAnsiTheme="majorBidi" w:cstheme="majorBidi"/>
          <w:b/>
          <w:bCs/>
        </w:rPr>
        <w:t>4.8</w:t>
      </w:r>
      <w:r w:rsidRPr="002B0238">
        <w:rPr>
          <w:rFonts w:asciiTheme="majorBidi" w:hAnsiTheme="majorBidi" w:cstheme="majorBidi"/>
          <w:b/>
        </w:rPr>
        <w:t> :</w:t>
      </w:r>
      <w:r w:rsidR="00807A5C" w:rsidRPr="008777D8">
        <w:rPr>
          <w:rFonts w:asciiTheme="majorBidi" w:hAnsiTheme="majorBidi" w:cstheme="majorBidi"/>
        </w:rPr>
        <w:t xml:space="preserve"> Evaluation des différents modèles selon le nombre d’instances négatives par instance positive.</w:t>
      </w:r>
    </w:p>
    <w:tbl>
      <w:tblPr>
        <w:tblW w:w="9966"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167"/>
        <w:gridCol w:w="1360"/>
        <w:gridCol w:w="847"/>
        <w:gridCol w:w="801"/>
        <w:gridCol w:w="847"/>
        <w:gridCol w:w="801"/>
        <w:gridCol w:w="847"/>
        <w:gridCol w:w="801"/>
        <w:gridCol w:w="847"/>
        <w:gridCol w:w="801"/>
        <w:gridCol w:w="847"/>
      </w:tblGrid>
      <w:tr w:rsidR="00807A5C" w:rsidRPr="00F45FAD" w:rsidTr="00087EFD">
        <w:trPr>
          <w:trHeight w:val="796"/>
          <w:jc w:val="center"/>
        </w:trPr>
        <w:tc>
          <w:tcPr>
            <w:tcW w:w="116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i/>
                <w:iCs/>
                <w:color w:val="000000"/>
                <w:lang w:eastAsia="fr-FR"/>
              </w:rPr>
            </w:pPr>
            <w:r w:rsidRPr="00F45FAD">
              <w:rPr>
                <w:rFonts w:ascii="Times New Roman" w:eastAsia="Times New Roman" w:hAnsi="Times New Roman" w:cs="Times New Roman"/>
                <w:b/>
                <w:bCs/>
                <w:i/>
                <w:iCs/>
                <w:color w:val="000000"/>
                <w:lang w:eastAsia="fr-FR"/>
              </w:rPr>
              <w:t>Nombre d’instances négatives</w:t>
            </w:r>
          </w:p>
        </w:tc>
        <w:tc>
          <w:tcPr>
            <w:tcW w:w="2253" w:type="dxa"/>
            <w:gridSpan w:val="2"/>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1</w:t>
            </w:r>
          </w:p>
        </w:tc>
        <w:tc>
          <w:tcPr>
            <w:tcW w:w="1636" w:type="dxa"/>
            <w:gridSpan w:val="2"/>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2</w:t>
            </w:r>
          </w:p>
        </w:tc>
        <w:tc>
          <w:tcPr>
            <w:tcW w:w="1636" w:type="dxa"/>
            <w:gridSpan w:val="2"/>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3</w:t>
            </w:r>
          </w:p>
        </w:tc>
        <w:tc>
          <w:tcPr>
            <w:tcW w:w="1636" w:type="dxa"/>
            <w:gridSpan w:val="2"/>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4</w:t>
            </w:r>
          </w:p>
        </w:tc>
        <w:tc>
          <w:tcPr>
            <w:tcW w:w="1636" w:type="dxa"/>
            <w:gridSpan w:val="2"/>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5</w:t>
            </w:r>
          </w:p>
        </w:tc>
      </w:tr>
      <w:tr w:rsidR="00807A5C" w:rsidRPr="00F45FAD" w:rsidTr="00087EFD">
        <w:trPr>
          <w:trHeight w:val="509"/>
          <w:jc w:val="center"/>
        </w:trPr>
        <w:tc>
          <w:tcPr>
            <w:tcW w:w="116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Métrique @10</w:t>
            </w:r>
          </w:p>
        </w:tc>
        <w:tc>
          <w:tcPr>
            <w:tcW w:w="1436"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HR</w:t>
            </w:r>
          </w:p>
        </w:tc>
        <w:tc>
          <w:tcPr>
            <w:tcW w:w="81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NDCG</w:t>
            </w:r>
          </w:p>
        </w:tc>
        <w:tc>
          <w:tcPr>
            <w:tcW w:w="81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HR</w:t>
            </w:r>
          </w:p>
        </w:tc>
        <w:tc>
          <w:tcPr>
            <w:tcW w:w="81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NDCG</w:t>
            </w:r>
          </w:p>
        </w:tc>
        <w:tc>
          <w:tcPr>
            <w:tcW w:w="81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HR</w:t>
            </w:r>
          </w:p>
        </w:tc>
        <w:tc>
          <w:tcPr>
            <w:tcW w:w="81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NDCG</w:t>
            </w:r>
          </w:p>
        </w:tc>
        <w:tc>
          <w:tcPr>
            <w:tcW w:w="81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HR</w:t>
            </w:r>
          </w:p>
        </w:tc>
        <w:tc>
          <w:tcPr>
            <w:tcW w:w="81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NDCG</w:t>
            </w:r>
          </w:p>
        </w:tc>
        <w:tc>
          <w:tcPr>
            <w:tcW w:w="81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HR</w:t>
            </w:r>
          </w:p>
        </w:tc>
        <w:tc>
          <w:tcPr>
            <w:tcW w:w="81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NDCG</w:t>
            </w:r>
          </w:p>
        </w:tc>
      </w:tr>
      <w:tr w:rsidR="00807A5C" w:rsidRPr="00F45FAD" w:rsidTr="00087EFD">
        <w:trPr>
          <w:trHeight w:val="276"/>
          <w:jc w:val="center"/>
        </w:trPr>
        <w:tc>
          <w:tcPr>
            <w:tcW w:w="116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MLP</w:t>
            </w:r>
          </w:p>
        </w:tc>
        <w:tc>
          <w:tcPr>
            <w:tcW w:w="1436"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0.676</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0.394</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0.711</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0.423</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0.746</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0.445</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0.753</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0.456</w:t>
            </w:r>
          </w:p>
        </w:tc>
        <w:tc>
          <w:tcPr>
            <w:tcW w:w="818" w:type="dxa"/>
            <w:shd w:val="clear" w:color="000000" w:fill="DBE5F1"/>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0.755</w:t>
            </w:r>
          </w:p>
        </w:tc>
        <w:tc>
          <w:tcPr>
            <w:tcW w:w="818" w:type="dxa"/>
            <w:shd w:val="clear" w:color="000000" w:fill="DBE5F1"/>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0.458</w:t>
            </w:r>
          </w:p>
        </w:tc>
      </w:tr>
      <w:tr w:rsidR="00807A5C" w:rsidRPr="00F45FAD" w:rsidTr="00087EFD">
        <w:trPr>
          <w:trHeight w:val="415"/>
          <w:jc w:val="center"/>
        </w:trPr>
        <w:tc>
          <w:tcPr>
            <w:tcW w:w="1168" w:type="dxa"/>
            <w:shd w:val="clear" w:color="auto" w:fill="9CC2E5" w:themeFill="accent1" w:themeFillTint="99"/>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sz w:val="24"/>
                <w:szCs w:val="24"/>
                <w:lang w:eastAsia="fr-FR"/>
              </w:rPr>
            </w:pPr>
            <w:r w:rsidRPr="00F45FAD">
              <w:rPr>
                <w:rFonts w:ascii="Times New Roman" w:eastAsia="Times New Roman" w:hAnsi="Times New Roman" w:cs="Times New Roman"/>
                <w:b/>
                <w:bCs/>
                <w:color w:val="000000"/>
                <w:sz w:val="24"/>
                <w:szCs w:val="24"/>
                <w:lang w:eastAsia="fr-FR"/>
              </w:rPr>
              <w:t>HybMLP</w:t>
            </w:r>
          </w:p>
        </w:tc>
        <w:tc>
          <w:tcPr>
            <w:tcW w:w="1436"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0.651</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0.366</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0.662</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0.378</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0.671</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0.386</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0.679</w:t>
            </w:r>
          </w:p>
        </w:tc>
        <w:tc>
          <w:tcPr>
            <w:tcW w:w="818" w:type="dxa"/>
            <w:shd w:val="clear" w:color="000000" w:fill="FFFFFF"/>
            <w:vAlign w:val="center"/>
            <w:hideMark/>
          </w:tcPr>
          <w:p w:rsidR="00807A5C" w:rsidRPr="00F45FAD" w:rsidRDefault="00807A5C" w:rsidP="00087EFD">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0.403</w:t>
            </w:r>
          </w:p>
        </w:tc>
        <w:tc>
          <w:tcPr>
            <w:tcW w:w="818" w:type="dxa"/>
            <w:shd w:val="clear" w:color="000000" w:fill="DBE5F1"/>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0.683</w:t>
            </w:r>
          </w:p>
        </w:tc>
        <w:tc>
          <w:tcPr>
            <w:tcW w:w="818" w:type="dxa"/>
            <w:shd w:val="clear" w:color="000000" w:fill="DBE5F1"/>
            <w:vAlign w:val="center"/>
            <w:hideMark/>
          </w:tcPr>
          <w:p w:rsidR="00807A5C" w:rsidRPr="00F45FAD" w:rsidRDefault="00807A5C" w:rsidP="00087EFD">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0.407</w:t>
            </w:r>
          </w:p>
        </w:tc>
      </w:tr>
    </w:tbl>
    <w:p w:rsidR="00807A5C" w:rsidRDefault="00807A5C" w:rsidP="009B2DE8">
      <w:pPr>
        <w:spacing w:after="0"/>
        <w:jc w:val="center"/>
        <w:rPr>
          <w:rFonts w:asciiTheme="majorBidi" w:hAnsiTheme="majorBidi" w:cstheme="majorBidi"/>
        </w:rPr>
      </w:pPr>
    </w:p>
    <w:p w:rsidR="00807A5C" w:rsidRDefault="00807A5C" w:rsidP="009B2DE8">
      <w:pPr>
        <w:spacing w:after="0"/>
        <w:jc w:val="center"/>
        <w:rPr>
          <w:rFonts w:asciiTheme="majorBidi" w:hAnsiTheme="majorBidi" w:cstheme="majorBidi"/>
        </w:rPr>
      </w:pPr>
      <w:r w:rsidRPr="008777D8">
        <w:rPr>
          <w:rFonts w:asciiTheme="majorBidi" w:hAnsiTheme="majorBidi" w:cstheme="majorBidi"/>
          <w:b/>
          <w:bCs/>
        </w:rPr>
        <w:t>Tableau A</w:t>
      </w:r>
      <w:r w:rsidR="002B0238">
        <w:rPr>
          <w:rFonts w:asciiTheme="majorBidi" w:hAnsiTheme="majorBidi" w:cstheme="majorBidi"/>
          <w:b/>
          <w:bCs/>
        </w:rPr>
        <w:t>4</w:t>
      </w:r>
      <w:r>
        <w:rPr>
          <w:rFonts w:asciiTheme="majorBidi" w:hAnsiTheme="majorBidi" w:cstheme="majorBidi"/>
          <w:b/>
          <w:bCs/>
        </w:rPr>
        <w:t>.9</w:t>
      </w:r>
      <w:r w:rsidRPr="008777D8">
        <w:rPr>
          <w:rFonts w:asciiTheme="majorBidi" w:hAnsiTheme="majorBidi" w:cstheme="majorBidi"/>
        </w:rPr>
        <w:t xml:space="preserve"> : Evaluation du Top K de recommandation d’items.</w:t>
      </w:r>
    </w:p>
    <w:tbl>
      <w:tblPr>
        <w:tblW w:w="9992"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033"/>
        <w:gridCol w:w="1408"/>
        <w:gridCol w:w="758"/>
        <w:gridCol w:w="758"/>
        <w:gridCol w:w="758"/>
        <w:gridCol w:w="758"/>
        <w:gridCol w:w="758"/>
        <w:gridCol w:w="758"/>
        <w:gridCol w:w="758"/>
        <w:gridCol w:w="758"/>
        <w:gridCol w:w="758"/>
        <w:gridCol w:w="758"/>
      </w:tblGrid>
      <w:tr w:rsidR="00807A5C" w:rsidRPr="00F45FAD" w:rsidTr="00DE4930">
        <w:trPr>
          <w:trHeight w:val="249"/>
          <w:jc w:val="center"/>
        </w:trPr>
        <w:tc>
          <w:tcPr>
            <w:tcW w:w="2412" w:type="dxa"/>
            <w:gridSpan w:val="2"/>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K</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1</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2</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3</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4</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5</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6</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7</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8</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9</w:t>
            </w:r>
          </w:p>
        </w:tc>
        <w:tc>
          <w:tcPr>
            <w:tcW w:w="758"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10</w:t>
            </w:r>
          </w:p>
        </w:tc>
      </w:tr>
      <w:tr w:rsidR="00807A5C" w:rsidRPr="00F45FAD" w:rsidTr="00DE4930">
        <w:trPr>
          <w:trHeight w:val="249"/>
          <w:jc w:val="center"/>
        </w:trPr>
        <w:tc>
          <w:tcPr>
            <w:tcW w:w="1004" w:type="dxa"/>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Modèle</w:t>
            </w:r>
          </w:p>
        </w:tc>
        <w:tc>
          <w:tcPr>
            <w:tcW w:w="1408" w:type="dxa"/>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Métrique @k</w:t>
            </w: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758" w:type="dxa"/>
            <w:vMerge/>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r>
      <w:tr w:rsidR="00807A5C" w:rsidRPr="00F45FAD" w:rsidTr="00DE4930">
        <w:trPr>
          <w:trHeight w:val="249"/>
          <w:jc w:val="center"/>
        </w:trPr>
        <w:tc>
          <w:tcPr>
            <w:tcW w:w="1004"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MLP</w:t>
            </w:r>
          </w:p>
        </w:tc>
        <w:tc>
          <w:tcPr>
            <w:tcW w:w="1408" w:type="dxa"/>
            <w:shd w:val="clear" w:color="auto" w:fill="9CC2E5" w:themeFill="accent1" w:themeFillTint="99"/>
            <w:noWrap/>
            <w:vAlign w:val="bottom"/>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HR</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0.219</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0.357</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0.456</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0.534</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0.582</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0.631</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0.675</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0.711</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0.738</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0.755</w:t>
            </w:r>
          </w:p>
        </w:tc>
      </w:tr>
      <w:tr w:rsidR="00807A5C" w:rsidRPr="00F45FAD" w:rsidTr="00DE4930">
        <w:trPr>
          <w:trHeight w:val="249"/>
          <w:jc w:val="center"/>
        </w:trPr>
        <w:tc>
          <w:tcPr>
            <w:tcW w:w="1004" w:type="dxa"/>
            <w:vMerge/>
            <w:shd w:val="clear" w:color="auto" w:fill="9CC2E5" w:themeFill="accent1" w:themeFillTint="99"/>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1408" w:type="dxa"/>
            <w:shd w:val="clear" w:color="auto" w:fill="9CC2E5" w:themeFill="accent1" w:themeFillTint="99"/>
            <w:noWrap/>
            <w:vAlign w:val="bottom"/>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NDCG</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0.219</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0.308</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0.352</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0.383</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0.406</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0.424</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0.436</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0.442</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0.451</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0.456</w:t>
            </w:r>
          </w:p>
        </w:tc>
      </w:tr>
      <w:tr w:rsidR="00807A5C" w:rsidRPr="00F45FAD" w:rsidTr="00DE4930">
        <w:trPr>
          <w:trHeight w:val="249"/>
          <w:jc w:val="center"/>
        </w:trPr>
        <w:tc>
          <w:tcPr>
            <w:tcW w:w="1004" w:type="dxa"/>
            <w:vMerge w:val="restart"/>
            <w:shd w:val="clear" w:color="auto" w:fill="9CC2E5" w:themeFill="accent1" w:themeFillTint="99"/>
            <w:noWrap/>
            <w:vAlign w:val="center"/>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HybMLP</w:t>
            </w:r>
          </w:p>
        </w:tc>
        <w:tc>
          <w:tcPr>
            <w:tcW w:w="1408" w:type="dxa"/>
            <w:shd w:val="clear" w:color="auto" w:fill="9CC2E5" w:themeFill="accent1" w:themeFillTint="99"/>
            <w:noWrap/>
            <w:vAlign w:val="bottom"/>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HR</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0.203</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0.326</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0.422</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0.487</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0.543</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0.584</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0.621</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0.663</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0.673</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0.683</w:t>
            </w:r>
          </w:p>
        </w:tc>
      </w:tr>
      <w:tr w:rsidR="00807A5C" w:rsidRPr="00F45FAD" w:rsidTr="00DE4930">
        <w:trPr>
          <w:trHeight w:val="260"/>
          <w:jc w:val="center"/>
        </w:trPr>
        <w:tc>
          <w:tcPr>
            <w:tcW w:w="1004" w:type="dxa"/>
            <w:vMerge/>
            <w:shd w:val="clear" w:color="auto" w:fill="9CC2E5" w:themeFill="accent1" w:themeFillTint="99"/>
            <w:vAlign w:val="center"/>
            <w:hideMark/>
          </w:tcPr>
          <w:p w:rsidR="00807A5C" w:rsidRPr="00F45FAD" w:rsidRDefault="00807A5C" w:rsidP="009B2DE8">
            <w:pPr>
              <w:spacing w:after="0" w:line="240" w:lineRule="auto"/>
              <w:rPr>
                <w:rFonts w:ascii="Times New Roman" w:eastAsia="Times New Roman" w:hAnsi="Times New Roman" w:cs="Times New Roman"/>
                <w:b/>
                <w:bCs/>
                <w:color w:val="000000"/>
                <w:lang w:eastAsia="fr-FR"/>
              </w:rPr>
            </w:pPr>
          </w:p>
        </w:tc>
        <w:tc>
          <w:tcPr>
            <w:tcW w:w="1408" w:type="dxa"/>
            <w:shd w:val="clear" w:color="auto" w:fill="9CC2E5" w:themeFill="accent1" w:themeFillTint="99"/>
            <w:noWrap/>
            <w:vAlign w:val="bottom"/>
            <w:hideMark/>
          </w:tcPr>
          <w:p w:rsidR="00807A5C" w:rsidRPr="00F45FAD" w:rsidRDefault="00807A5C" w:rsidP="009B2DE8">
            <w:pPr>
              <w:spacing w:after="0" w:line="240" w:lineRule="auto"/>
              <w:jc w:val="center"/>
              <w:rPr>
                <w:rFonts w:ascii="Times New Roman" w:eastAsia="Times New Roman" w:hAnsi="Times New Roman" w:cs="Times New Roman"/>
                <w:b/>
                <w:bCs/>
                <w:color w:val="000000"/>
                <w:lang w:eastAsia="fr-FR"/>
              </w:rPr>
            </w:pPr>
            <w:r w:rsidRPr="00F45FAD">
              <w:rPr>
                <w:rFonts w:ascii="Times New Roman" w:eastAsia="Times New Roman" w:hAnsi="Times New Roman" w:cs="Times New Roman"/>
                <w:b/>
                <w:bCs/>
                <w:color w:val="000000"/>
                <w:lang w:eastAsia="fr-FR"/>
              </w:rPr>
              <w:t>NDCG</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0.203</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0.281</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0.329</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0.358</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0.380</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0.391</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0.395</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0.400</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0.404</w:t>
            </w:r>
          </w:p>
        </w:tc>
        <w:tc>
          <w:tcPr>
            <w:tcW w:w="758" w:type="dxa"/>
            <w:shd w:val="clear" w:color="000000" w:fill="FFFFFF"/>
            <w:noWrap/>
            <w:vAlign w:val="center"/>
            <w:hideMark/>
          </w:tcPr>
          <w:p w:rsidR="00807A5C" w:rsidRPr="00F45FAD" w:rsidRDefault="00807A5C" w:rsidP="009B2DE8">
            <w:pPr>
              <w:spacing w:after="0" w:line="240" w:lineRule="auto"/>
              <w:jc w:val="center"/>
              <w:rPr>
                <w:rFonts w:ascii="Times New Roman" w:eastAsia="Times New Roman" w:hAnsi="Times New Roman" w:cs="Times New Roman"/>
                <w:color w:val="000000"/>
                <w:lang w:eastAsia="fr-FR"/>
              </w:rPr>
            </w:pPr>
            <w:r w:rsidRPr="00F45FAD">
              <w:rPr>
                <w:rFonts w:ascii="Times New Roman" w:eastAsia="Times New Roman" w:hAnsi="Times New Roman" w:cs="Times New Roman"/>
                <w:color w:val="000000"/>
                <w:lang w:eastAsia="fr-FR"/>
              </w:rPr>
              <w:t>0.407</w:t>
            </w:r>
          </w:p>
        </w:tc>
      </w:tr>
    </w:tbl>
    <w:p w:rsidR="00807A5C" w:rsidRDefault="00807A5C" w:rsidP="009B2DE8">
      <w:pPr>
        <w:spacing w:after="0"/>
        <w:rPr>
          <w:rFonts w:asciiTheme="majorBidi" w:hAnsiTheme="majorBidi" w:cstheme="majorBidi"/>
          <w:b/>
          <w:bCs/>
        </w:rPr>
      </w:pPr>
    </w:p>
    <w:p w:rsidR="00933531" w:rsidRDefault="00933531" w:rsidP="00DE4930">
      <w:pPr>
        <w:spacing w:after="0"/>
        <w:jc w:val="center"/>
        <w:rPr>
          <w:rFonts w:asciiTheme="majorBidi" w:hAnsiTheme="majorBidi" w:cstheme="majorBidi"/>
          <w:b/>
          <w:bCs/>
        </w:rPr>
      </w:pPr>
    </w:p>
    <w:p w:rsidR="00933531" w:rsidRDefault="00933531" w:rsidP="00DE4930">
      <w:pPr>
        <w:spacing w:after="0"/>
        <w:jc w:val="center"/>
        <w:rPr>
          <w:rFonts w:asciiTheme="majorBidi" w:hAnsiTheme="majorBidi" w:cstheme="majorBidi"/>
          <w:b/>
          <w:bCs/>
        </w:rPr>
      </w:pPr>
    </w:p>
    <w:p w:rsidR="00807A5C" w:rsidRDefault="00807A5C" w:rsidP="00DE4930">
      <w:pPr>
        <w:spacing w:after="0"/>
        <w:jc w:val="center"/>
        <w:rPr>
          <w:rFonts w:asciiTheme="majorBidi" w:hAnsiTheme="majorBidi" w:cstheme="majorBidi"/>
          <w:b/>
          <w:bCs/>
        </w:rPr>
      </w:pPr>
      <w:r w:rsidRPr="008777D8">
        <w:rPr>
          <w:rFonts w:asciiTheme="majorBidi" w:hAnsiTheme="majorBidi" w:cstheme="majorBidi"/>
          <w:b/>
          <w:bCs/>
        </w:rPr>
        <w:lastRenderedPageBreak/>
        <w:t>Tableau A</w:t>
      </w:r>
      <w:r w:rsidR="002B0238">
        <w:rPr>
          <w:rFonts w:asciiTheme="majorBidi" w:hAnsiTheme="majorBidi" w:cstheme="majorBidi"/>
          <w:b/>
          <w:bCs/>
        </w:rPr>
        <w:t>4</w:t>
      </w:r>
      <w:r>
        <w:rPr>
          <w:rFonts w:asciiTheme="majorBidi" w:hAnsiTheme="majorBidi" w:cstheme="majorBidi"/>
          <w:b/>
          <w:bCs/>
        </w:rPr>
        <w:t>.10</w:t>
      </w:r>
      <w:r w:rsidRPr="008777D8">
        <w:rPr>
          <w:rFonts w:asciiTheme="majorBidi" w:hAnsiTheme="majorBidi" w:cstheme="majorBidi"/>
        </w:rPr>
        <w:t xml:space="preserve"> : Evaluation du </w:t>
      </w:r>
      <w:r>
        <w:rPr>
          <w:rFonts w:asciiTheme="majorBidi" w:hAnsiTheme="majorBidi" w:cstheme="majorBidi"/>
        </w:rPr>
        <w:t>Friendship avec Jaccard similarity</w:t>
      </w:r>
      <w:r w:rsidRPr="008777D8">
        <w:rPr>
          <w:rFonts w:asciiTheme="majorBidi" w:hAnsiTheme="majorBidi" w:cstheme="majorBidi"/>
        </w:rPr>
        <w:t>.</w:t>
      </w:r>
    </w:p>
    <w:tbl>
      <w:tblPr>
        <w:tblW w:w="9617" w:type="dxa"/>
        <w:jc w:val="center"/>
        <w:tblCellMar>
          <w:left w:w="70" w:type="dxa"/>
          <w:right w:w="70" w:type="dxa"/>
        </w:tblCellMar>
        <w:tblLook w:val="04A0" w:firstRow="1" w:lastRow="0" w:firstColumn="1" w:lastColumn="0" w:noHBand="0" w:noVBand="1"/>
      </w:tblPr>
      <w:tblGrid>
        <w:gridCol w:w="2508"/>
        <w:gridCol w:w="1331"/>
        <w:gridCol w:w="1331"/>
        <w:gridCol w:w="1331"/>
        <w:gridCol w:w="1785"/>
        <w:gridCol w:w="1331"/>
      </w:tblGrid>
      <w:tr w:rsidR="00807A5C" w:rsidRPr="00971855" w:rsidTr="00DE4930">
        <w:trPr>
          <w:trHeight w:val="296"/>
          <w:jc w:val="center"/>
        </w:trPr>
        <w:tc>
          <w:tcPr>
            <w:tcW w:w="9616" w:type="dxa"/>
            <w:gridSpan w:val="6"/>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Yelp Friendship</w:t>
            </w:r>
          </w:p>
        </w:tc>
      </w:tr>
      <w:tr w:rsidR="00807A5C" w:rsidRPr="00971855" w:rsidTr="00DE4930">
        <w:trPr>
          <w:trHeight w:val="569"/>
          <w:jc w:val="center"/>
        </w:trPr>
        <w:tc>
          <w:tcPr>
            <w:tcW w:w="2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Nombre TOP amis</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1</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2</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3</w:t>
            </w:r>
          </w:p>
        </w:tc>
        <w:tc>
          <w:tcPr>
            <w:tcW w:w="178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4</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5</w:t>
            </w:r>
          </w:p>
        </w:tc>
      </w:tr>
      <w:tr w:rsidR="00807A5C" w:rsidRPr="00971855" w:rsidTr="00DE4930">
        <w:trPr>
          <w:trHeight w:val="569"/>
          <w:jc w:val="center"/>
        </w:trPr>
        <w:tc>
          <w:tcPr>
            <w:tcW w:w="2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Métrique</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c>
          <w:tcPr>
            <w:tcW w:w="178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r>
      <w:tr w:rsidR="00807A5C" w:rsidRPr="00971855" w:rsidTr="00DE4930">
        <w:trPr>
          <w:trHeight w:val="285"/>
          <w:jc w:val="center"/>
        </w:trPr>
        <w:tc>
          <w:tcPr>
            <w:tcW w:w="2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HybMLP</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0.452</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0.458</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0.460</w:t>
            </w:r>
          </w:p>
        </w:tc>
        <w:tc>
          <w:tcPr>
            <w:tcW w:w="178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0.46106</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0.462</w:t>
            </w:r>
          </w:p>
        </w:tc>
      </w:tr>
      <w:tr w:rsidR="00807A5C" w:rsidRPr="00971855" w:rsidTr="00DE4930">
        <w:trPr>
          <w:trHeight w:val="60"/>
          <w:jc w:val="center"/>
        </w:trPr>
        <w:tc>
          <w:tcPr>
            <w:tcW w:w="2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MLP</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0.468</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0.486</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0.49</w:t>
            </w:r>
          </w:p>
        </w:tc>
        <w:tc>
          <w:tcPr>
            <w:tcW w:w="178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0.493</w:t>
            </w:r>
          </w:p>
        </w:tc>
        <w:tc>
          <w:tcPr>
            <w:tcW w:w="133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0.494</w:t>
            </w:r>
          </w:p>
        </w:tc>
      </w:tr>
    </w:tbl>
    <w:p w:rsidR="006B22A4" w:rsidRDefault="00807A5C" w:rsidP="00933531">
      <w:pPr>
        <w:spacing w:after="0"/>
        <w:jc w:val="center"/>
        <w:rPr>
          <w:rFonts w:asciiTheme="majorBidi" w:hAnsiTheme="majorBidi" w:cstheme="majorBidi"/>
          <w:b/>
          <w:bCs/>
        </w:rPr>
      </w:pPr>
      <w:r>
        <w:rPr>
          <w:rFonts w:asciiTheme="majorBidi" w:hAnsiTheme="majorBidi" w:cstheme="majorBidi"/>
          <w:b/>
          <w:bCs/>
        </w:rPr>
        <w:t xml:space="preserve"> </w:t>
      </w:r>
    </w:p>
    <w:p w:rsidR="00807A5C" w:rsidRDefault="00807A5C" w:rsidP="009C456A">
      <w:pPr>
        <w:spacing w:after="0"/>
        <w:jc w:val="center"/>
        <w:rPr>
          <w:rFonts w:asciiTheme="majorBidi" w:hAnsiTheme="majorBidi" w:cstheme="majorBidi"/>
        </w:rPr>
      </w:pPr>
      <w:r w:rsidRPr="008777D8">
        <w:rPr>
          <w:rFonts w:asciiTheme="majorBidi" w:hAnsiTheme="majorBidi" w:cstheme="majorBidi"/>
          <w:b/>
          <w:bCs/>
        </w:rPr>
        <w:t>Tableau A</w:t>
      </w:r>
      <w:r w:rsidR="002B0238">
        <w:rPr>
          <w:rFonts w:asciiTheme="majorBidi" w:hAnsiTheme="majorBidi" w:cstheme="majorBidi"/>
          <w:b/>
          <w:bCs/>
        </w:rPr>
        <w:t>4</w:t>
      </w:r>
      <w:r>
        <w:rPr>
          <w:rFonts w:asciiTheme="majorBidi" w:hAnsiTheme="majorBidi" w:cstheme="majorBidi"/>
          <w:b/>
          <w:bCs/>
        </w:rPr>
        <w:t>.11</w:t>
      </w:r>
      <w:r w:rsidRPr="008777D8">
        <w:rPr>
          <w:rFonts w:asciiTheme="majorBidi" w:hAnsiTheme="majorBidi" w:cstheme="majorBidi"/>
        </w:rPr>
        <w:t xml:space="preserve"> : Evaluation du </w:t>
      </w:r>
      <w:r>
        <w:rPr>
          <w:rFonts w:asciiTheme="majorBidi" w:hAnsiTheme="majorBidi" w:cstheme="majorBidi"/>
        </w:rPr>
        <w:t>Friendship avec cosine similarity</w:t>
      </w:r>
      <w:r w:rsidRPr="008777D8">
        <w:rPr>
          <w:rFonts w:asciiTheme="majorBidi" w:hAnsiTheme="majorBidi" w:cstheme="majorBidi"/>
        </w:rPr>
        <w:t>.</w:t>
      </w:r>
    </w:p>
    <w:tbl>
      <w:tblPr>
        <w:tblW w:w="9815" w:type="dxa"/>
        <w:jc w:val="center"/>
        <w:tblCellMar>
          <w:left w:w="70" w:type="dxa"/>
          <w:right w:w="70" w:type="dxa"/>
        </w:tblCellMar>
        <w:tblLook w:val="04A0" w:firstRow="1" w:lastRow="0" w:firstColumn="1" w:lastColumn="0" w:noHBand="0" w:noVBand="1"/>
      </w:tblPr>
      <w:tblGrid>
        <w:gridCol w:w="2581"/>
        <w:gridCol w:w="1368"/>
        <w:gridCol w:w="1368"/>
        <w:gridCol w:w="1368"/>
        <w:gridCol w:w="1565"/>
        <w:gridCol w:w="1565"/>
      </w:tblGrid>
      <w:tr w:rsidR="00807A5C" w:rsidRPr="00971855" w:rsidTr="009C456A">
        <w:trPr>
          <w:trHeight w:val="298"/>
          <w:jc w:val="center"/>
        </w:trPr>
        <w:tc>
          <w:tcPr>
            <w:tcW w:w="9815" w:type="dxa"/>
            <w:gridSpan w:val="6"/>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C456A">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 xml:space="preserve">Yelp </w:t>
            </w:r>
          </w:p>
        </w:tc>
      </w:tr>
      <w:tr w:rsidR="00807A5C" w:rsidRPr="00971855" w:rsidTr="009C456A">
        <w:trPr>
          <w:trHeight w:val="572"/>
          <w:jc w:val="center"/>
        </w:trPr>
        <w:tc>
          <w:tcPr>
            <w:tcW w:w="258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Nombre TOP amis</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1</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2</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3</w:t>
            </w:r>
          </w:p>
        </w:tc>
        <w:tc>
          <w:tcPr>
            <w:tcW w:w="156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4</w:t>
            </w:r>
          </w:p>
        </w:tc>
        <w:tc>
          <w:tcPr>
            <w:tcW w:w="156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5</w:t>
            </w:r>
          </w:p>
        </w:tc>
      </w:tr>
      <w:tr w:rsidR="00807A5C" w:rsidRPr="00971855" w:rsidTr="009C456A">
        <w:trPr>
          <w:trHeight w:val="572"/>
          <w:jc w:val="center"/>
        </w:trPr>
        <w:tc>
          <w:tcPr>
            <w:tcW w:w="258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Métrique</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c>
          <w:tcPr>
            <w:tcW w:w="156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c>
          <w:tcPr>
            <w:tcW w:w="156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NDCG</w:t>
            </w:r>
          </w:p>
        </w:tc>
      </w:tr>
      <w:tr w:rsidR="00807A5C" w:rsidRPr="00971855" w:rsidTr="009C456A">
        <w:trPr>
          <w:trHeight w:val="286"/>
          <w:jc w:val="center"/>
        </w:trPr>
        <w:tc>
          <w:tcPr>
            <w:tcW w:w="258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HybMLP</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0.435</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0.453</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0.458</w:t>
            </w:r>
          </w:p>
        </w:tc>
        <w:tc>
          <w:tcPr>
            <w:tcW w:w="156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0.4606</w:t>
            </w:r>
          </w:p>
        </w:tc>
        <w:tc>
          <w:tcPr>
            <w:tcW w:w="156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0.4623</w:t>
            </w:r>
          </w:p>
        </w:tc>
      </w:tr>
      <w:tr w:rsidR="00807A5C" w:rsidRPr="00971855" w:rsidTr="009C456A">
        <w:trPr>
          <w:trHeight w:val="298"/>
          <w:jc w:val="center"/>
        </w:trPr>
        <w:tc>
          <w:tcPr>
            <w:tcW w:w="2581"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9CC2E5" w:themeFill="accent1" w:themeFillTint="99"/>
            <w:noWrap/>
            <w:vAlign w:val="center"/>
            <w:hideMark/>
          </w:tcPr>
          <w:p w:rsidR="00807A5C" w:rsidRPr="00971855" w:rsidRDefault="00807A5C" w:rsidP="009B2DE8">
            <w:pPr>
              <w:spacing w:after="0" w:line="240" w:lineRule="auto"/>
              <w:jc w:val="center"/>
              <w:rPr>
                <w:rFonts w:asciiTheme="majorBidi" w:eastAsia="Times New Roman" w:hAnsiTheme="majorBidi" w:cstheme="majorBidi"/>
                <w:b/>
                <w:bCs/>
                <w:color w:val="000000"/>
                <w:lang w:eastAsia="fr-FR"/>
              </w:rPr>
            </w:pPr>
            <w:r w:rsidRPr="00971855">
              <w:rPr>
                <w:rFonts w:asciiTheme="majorBidi" w:eastAsia="Times New Roman" w:hAnsiTheme="majorBidi" w:cstheme="majorBidi"/>
                <w:b/>
                <w:bCs/>
                <w:color w:val="000000"/>
                <w:lang w:eastAsia="fr-FR"/>
              </w:rPr>
              <w:t>MLP</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0.491</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0.501</w:t>
            </w:r>
          </w:p>
        </w:tc>
        <w:tc>
          <w:tcPr>
            <w:tcW w:w="136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0.504</w:t>
            </w:r>
          </w:p>
        </w:tc>
        <w:tc>
          <w:tcPr>
            <w:tcW w:w="156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 xml:space="preserve"> 0.506</w:t>
            </w:r>
          </w:p>
        </w:tc>
        <w:tc>
          <w:tcPr>
            <w:tcW w:w="156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noWrap/>
            <w:vAlign w:val="center"/>
            <w:hideMark/>
          </w:tcPr>
          <w:p w:rsidR="00807A5C" w:rsidRPr="00971855" w:rsidRDefault="00807A5C" w:rsidP="009B2DE8">
            <w:pPr>
              <w:spacing w:after="0" w:line="240" w:lineRule="auto"/>
              <w:jc w:val="center"/>
              <w:rPr>
                <w:rFonts w:asciiTheme="majorBidi" w:eastAsia="Times New Roman" w:hAnsiTheme="majorBidi" w:cstheme="majorBidi"/>
                <w:color w:val="000000"/>
                <w:lang w:eastAsia="fr-FR"/>
              </w:rPr>
            </w:pPr>
            <w:r w:rsidRPr="00971855">
              <w:rPr>
                <w:rFonts w:asciiTheme="majorBidi" w:eastAsia="Times New Roman" w:hAnsiTheme="majorBidi" w:cstheme="majorBidi"/>
                <w:color w:val="000000"/>
                <w:lang w:eastAsia="fr-FR"/>
              </w:rPr>
              <w:t>0.506</w:t>
            </w:r>
          </w:p>
        </w:tc>
      </w:tr>
    </w:tbl>
    <w:p w:rsidR="00807A5C" w:rsidRDefault="00807A5C" w:rsidP="009B2DE8">
      <w:pPr>
        <w:spacing w:after="0"/>
        <w:jc w:val="center"/>
        <w:rPr>
          <w:rFonts w:asciiTheme="majorBidi" w:hAnsiTheme="majorBidi" w:cstheme="majorBidi"/>
          <w:b/>
          <w:bCs/>
        </w:rPr>
      </w:pPr>
    </w:p>
    <w:p w:rsidR="00807A5C" w:rsidRDefault="00807A5C" w:rsidP="00E51B77">
      <w:pPr>
        <w:spacing w:after="0"/>
        <w:jc w:val="center"/>
        <w:rPr>
          <w:rFonts w:asciiTheme="majorBidi" w:hAnsiTheme="majorBidi" w:cstheme="majorBidi"/>
        </w:rPr>
      </w:pPr>
      <w:r w:rsidRPr="008777D8">
        <w:rPr>
          <w:rFonts w:asciiTheme="majorBidi" w:hAnsiTheme="majorBidi" w:cstheme="majorBidi"/>
          <w:b/>
          <w:bCs/>
        </w:rPr>
        <w:t>Tableau A</w:t>
      </w:r>
      <w:r w:rsidR="002B0238">
        <w:rPr>
          <w:rFonts w:asciiTheme="majorBidi" w:hAnsiTheme="majorBidi" w:cstheme="majorBidi"/>
          <w:b/>
          <w:bCs/>
        </w:rPr>
        <w:t>4</w:t>
      </w:r>
      <w:r>
        <w:rPr>
          <w:rFonts w:asciiTheme="majorBidi" w:hAnsiTheme="majorBidi" w:cstheme="majorBidi"/>
          <w:b/>
          <w:bCs/>
        </w:rPr>
        <w:t>.</w:t>
      </w:r>
      <w:r w:rsidR="002B0238">
        <w:rPr>
          <w:rFonts w:asciiTheme="majorBidi" w:hAnsiTheme="majorBidi" w:cstheme="majorBidi"/>
          <w:b/>
          <w:bCs/>
        </w:rPr>
        <w:t>12</w:t>
      </w:r>
      <w:r w:rsidRPr="008777D8">
        <w:rPr>
          <w:rFonts w:asciiTheme="majorBidi" w:hAnsiTheme="majorBidi" w:cstheme="majorBidi"/>
        </w:rPr>
        <w:t xml:space="preserve"> : Evaluation </w:t>
      </w:r>
      <w:r>
        <w:rPr>
          <w:rFonts w:asciiTheme="majorBidi" w:hAnsiTheme="majorBidi" w:cstheme="majorBidi"/>
        </w:rPr>
        <w:t>du model</w:t>
      </w:r>
      <w:r w:rsidR="00E51B77">
        <w:rPr>
          <w:rFonts w:asciiTheme="majorBidi" w:hAnsiTheme="majorBidi" w:cstheme="majorBidi"/>
        </w:rPr>
        <w:t>e selon le ratio alpha –HybMLP.</w:t>
      </w:r>
    </w:p>
    <w:tbl>
      <w:tblPr>
        <w:tblW w:w="9873"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128"/>
        <w:gridCol w:w="795"/>
        <w:gridCol w:w="795"/>
        <w:gridCol w:w="795"/>
        <w:gridCol w:w="795"/>
        <w:gridCol w:w="795"/>
        <w:gridCol w:w="795"/>
        <w:gridCol w:w="795"/>
        <w:gridCol w:w="795"/>
        <w:gridCol w:w="795"/>
        <w:gridCol w:w="795"/>
        <w:gridCol w:w="795"/>
      </w:tblGrid>
      <w:tr w:rsidR="00807A5C" w:rsidRPr="00F24715" w:rsidTr="00E51B77">
        <w:trPr>
          <w:trHeight w:val="302"/>
          <w:jc w:val="center"/>
        </w:trPr>
        <w:tc>
          <w:tcPr>
            <w:tcW w:w="1128" w:type="dxa"/>
            <w:shd w:val="clear" w:color="auto" w:fill="9CC2E5" w:themeFill="accent1" w:themeFillTint="99"/>
            <w:noWrap/>
            <w:vAlign w:val="center"/>
            <w:hideMark/>
          </w:tcPr>
          <w:p w:rsidR="00807A5C" w:rsidRPr="00F24715" w:rsidRDefault="00807A5C" w:rsidP="009B2DE8">
            <w:pPr>
              <w:spacing w:after="0" w:line="240" w:lineRule="auto"/>
              <w:jc w:val="center"/>
              <w:rPr>
                <w:rFonts w:asciiTheme="majorBidi" w:eastAsia="Times New Roman" w:hAnsiTheme="majorBidi" w:cstheme="majorBidi"/>
                <w:b/>
                <w:bCs/>
                <w:color w:val="000000"/>
                <w:lang w:eastAsia="fr-FR"/>
              </w:rPr>
            </w:pPr>
            <w:r w:rsidRPr="00F24715">
              <w:rPr>
                <w:rFonts w:asciiTheme="majorBidi" w:eastAsia="Times New Roman" w:hAnsiTheme="majorBidi" w:cstheme="majorBidi"/>
                <w:b/>
                <w:bCs/>
                <w:color w:val="000000"/>
                <w:lang w:eastAsia="fr-FR"/>
              </w:rPr>
              <w:t>Alpha</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0,1</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0,2</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0,3</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0,4</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0,5</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0,6</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0,7</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0,8</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0,9</w:t>
            </w:r>
          </w:p>
        </w:tc>
        <w:tc>
          <w:tcPr>
            <w:tcW w:w="795" w:type="dxa"/>
            <w:shd w:val="clear" w:color="auto" w:fill="9CC2E5" w:themeFill="accent1" w:themeFillTint="99"/>
            <w:noWrap/>
            <w:vAlign w:val="center"/>
            <w:hideMark/>
          </w:tcPr>
          <w:p w:rsidR="00807A5C" w:rsidRPr="00F24715" w:rsidRDefault="00807A5C" w:rsidP="009B2DE8">
            <w:pPr>
              <w:pStyle w:val="Sansinterligne"/>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1</w:t>
            </w:r>
          </w:p>
        </w:tc>
      </w:tr>
      <w:tr w:rsidR="00807A5C" w:rsidRPr="00F24715" w:rsidTr="00474C15">
        <w:trPr>
          <w:trHeight w:val="302"/>
          <w:jc w:val="center"/>
        </w:trPr>
        <w:tc>
          <w:tcPr>
            <w:tcW w:w="1128" w:type="dxa"/>
            <w:shd w:val="clear" w:color="auto" w:fill="9CC2E5" w:themeFill="accent1" w:themeFillTint="99"/>
            <w:noWrap/>
            <w:vAlign w:val="center"/>
            <w:hideMark/>
          </w:tcPr>
          <w:p w:rsidR="00807A5C" w:rsidRPr="00F24715" w:rsidRDefault="00807A5C" w:rsidP="009B2DE8">
            <w:pPr>
              <w:spacing w:after="0" w:line="240" w:lineRule="auto"/>
              <w:jc w:val="center"/>
              <w:rPr>
                <w:rFonts w:asciiTheme="majorBidi" w:eastAsia="Times New Roman" w:hAnsiTheme="majorBidi" w:cstheme="majorBidi"/>
                <w:b/>
                <w:bCs/>
                <w:color w:val="000000"/>
                <w:lang w:eastAsia="fr-FR"/>
              </w:rPr>
            </w:pPr>
            <w:r w:rsidRPr="00F24715">
              <w:rPr>
                <w:rFonts w:asciiTheme="majorBidi" w:eastAsia="Times New Roman" w:hAnsiTheme="majorBidi" w:cstheme="majorBidi"/>
                <w:b/>
                <w:bCs/>
                <w:color w:val="000000"/>
                <w:lang w:eastAsia="fr-FR"/>
              </w:rPr>
              <w:t>NDCG</w:t>
            </w:r>
          </w:p>
        </w:tc>
        <w:tc>
          <w:tcPr>
            <w:tcW w:w="795" w:type="dxa"/>
            <w:shd w:val="clear" w:color="auto" w:fill="FFFFFF" w:themeFill="background1"/>
            <w:noWrap/>
            <w:vAlign w:val="center"/>
            <w:hideMark/>
          </w:tcPr>
          <w:p w:rsidR="00807A5C" w:rsidRPr="00F24715" w:rsidRDefault="00AA49CC" w:rsidP="00474C15">
            <w:pPr>
              <w:pStyle w:val="Sansinterligne"/>
              <w:jc w:val="center"/>
              <w:rPr>
                <w:rFonts w:asciiTheme="majorBidi" w:hAnsiTheme="majorBidi" w:cstheme="majorBidi"/>
                <w:color w:val="000000" w:themeColor="text1"/>
                <w:lang w:eastAsia="fr-FR"/>
              </w:rPr>
            </w:pPr>
            <w:r>
              <w:rPr>
                <w:rFonts w:asciiTheme="majorBidi" w:hAnsiTheme="majorBidi" w:cstheme="majorBidi"/>
                <w:color w:val="000000" w:themeColor="text1"/>
                <w:lang w:eastAsia="fr-FR"/>
              </w:rPr>
              <w:t>0,320</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0.407</w:t>
            </w:r>
          </w:p>
        </w:tc>
      </w:tr>
      <w:tr w:rsidR="00807A5C" w:rsidRPr="00F24715" w:rsidTr="00474C15">
        <w:trPr>
          <w:trHeight w:val="302"/>
          <w:jc w:val="center"/>
        </w:trPr>
        <w:tc>
          <w:tcPr>
            <w:tcW w:w="1128" w:type="dxa"/>
            <w:shd w:val="clear" w:color="auto" w:fill="9CC2E5" w:themeFill="accent1" w:themeFillTint="99"/>
            <w:noWrap/>
            <w:vAlign w:val="center"/>
            <w:hideMark/>
          </w:tcPr>
          <w:p w:rsidR="00807A5C" w:rsidRPr="00F24715" w:rsidRDefault="00807A5C" w:rsidP="009B2DE8">
            <w:pPr>
              <w:spacing w:after="0" w:line="240" w:lineRule="auto"/>
              <w:jc w:val="center"/>
              <w:rPr>
                <w:rFonts w:asciiTheme="majorBidi" w:eastAsia="Times New Roman" w:hAnsiTheme="majorBidi" w:cstheme="majorBidi"/>
                <w:b/>
                <w:bCs/>
                <w:color w:val="000000"/>
                <w:lang w:eastAsia="fr-FR"/>
              </w:rPr>
            </w:pPr>
            <w:r w:rsidRPr="00F24715">
              <w:rPr>
                <w:rFonts w:asciiTheme="majorBidi" w:eastAsia="Times New Roman" w:hAnsiTheme="majorBidi" w:cstheme="majorBidi"/>
                <w:b/>
                <w:bCs/>
                <w:color w:val="000000"/>
                <w:lang w:eastAsia="fr-FR"/>
              </w:rPr>
              <w:t>HR</w:t>
            </w:r>
          </w:p>
        </w:tc>
        <w:tc>
          <w:tcPr>
            <w:tcW w:w="795" w:type="dxa"/>
            <w:shd w:val="clear" w:color="auto" w:fill="FFFFFF" w:themeFill="background1"/>
            <w:noWrap/>
            <w:vAlign w:val="center"/>
            <w:hideMark/>
          </w:tcPr>
          <w:p w:rsidR="00807A5C" w:rsidRPr="00F24715" w:rsidRDefault="00AA49CC" w:rsidP="00474C15">
            <w:pPr>
              <w:pStyle w:val="Sansinterligne"/>
              <w:jc w:val="center"/>
              <w:rPr>
                <w:rFonts w:asciiTheme="majorBidi" w:hAnsiTheme="majorBidi" w:cstheme="majorBidi"/>
                <w:color w:val="000000" w:themeColor="text1"/>
                <w:lang w:eastAsia="fr-FR"/>
              </w:rPr>
            </w:pPr>
            <w:r>
              <w:rPr>
                <w:rFonts w:asciiTheme="majorBidi" w:hAnsiTheme="majorBidi" w:cstheme="majorBidi"/>
                <w:color w:val="000000" w:themeColor="text1"/>
                <w:lang w:eastAsia="fr-FR"/>
              </w:rPr>
              <w:t>0.536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0.683</w:t>
            </w:r>
          </w:p>
        </w:tc>
      </w:tr>
      <w:tr w:rsidR="00807A5C" w:rsidRPr="00F24715" w:rsidTr="00474C15">
        <w:trPr>
          <w:trHeight w:val="302"/>
          <w:jc w:val="center"/>
        </w:trPr>
        <w:tc>
          <w:tcPr>
            <w:tcW w:w="1128" w:type="dxa"/>
            <w:shd w:val="clear" w:color="auto" w:fill="9CC2E5" w:themeFill="accent1" w:themeFillTint="99"/>
            <w:noWrap/>
            <w:vAlign w:val="center"/>
            <w:hideMark/>
          </w:tcPr>
          <w:p w:rsidR="00807A5C" w:rsidRPr="00F24715" w:rsidRDefault="00807A5C" w:rsidP="009B2DE8">
            <w:pPr>
              <w:spacing w:after="0" w:line="240" w:lineRule="auto"/>
              <w:jc w:val="center"/>
              <w:rPr>
                <w:rFonts w:asciiTheme="majorBidi" w:eastAsia="Times New Roman" w:hAnsiTheme="majorBidi" w:cstheme="majorBidi"/>
                <w:b/>
                <w:bCs/>
                <w:color w:val="000000"/>
                <w:lang w:eastAsia="fr-FR"/>
              </w:rPr>
            </w:pPr>
            <w:r w:rsidRPr="00F24715">
              <w:rPr>
                <w:rFonts w:asciiTheme="majorBidi" w:eastAsia="Times New Roman" w:hAnsiTheme="majorBidi" w:cstheme="majorBidi"/>
                <w:b/>
                <w:bCs/>
                <w:color w:val="000000"/>
                <w:lang w:eastAsia="fr-FR"/>
              </w:rPr>
              <w:t>ECART</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0.494</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0.575</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0.572</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0.569</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0.566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0.563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0.560</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0.557</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0.554</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0.551</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0.548</w:t>
            </w:r>
          </w:p>
        </w:tc>
      </w:tr>
      <w:tr w:rsidR="00807A5C" w:rsidRPr="00F24715" w:rsidTr="00474C15">
        <w:trPr>
          <w:trHeight w:val="315"/>
          <w:jc w:val="center"/>
        </w:trPr>
        <w:tc>
          <w:tcPr>
            <w:tcW w:w="1128" w:type="dxa"/>
            <w:shd w:val="clear" w:color="auto" w:fill="9CC2E5" w:themeFill="accent1" w:themeFillTint="99"/>
            <w:noWrap/>
            <w:vAlign w:val="center"/>
            <w:hideMark/>
          </w:tcPr>
          <w:p w:rsidR="00807A5C" w:rsidRPr="00F24715" w:rsidRDefault="00807A5C" w:rsidP="009B2DE8">
            <w:pPr>
              <w:spacing w:after="0" w:line="240" w:lineRule="auto"/>
              <w:jc w:val="center"/>
              <w:rPr>
                <w:rFonts w:asciiTheme="majorBidi" w:eastAsia="Times New Roman" w:hAnsiTheme="majorBidi" w:cstheme="majorBidi"/>
                <w:b/>
                <w:bCs/>
                <w:color w:val="000000"/>
                <w:lang w:eastAsia="fr-FR"/>
              </w:rPr>
            </w:pPr>
            <w:r w:rsidRPr="00F24715">
              <w:rPr>
                <w:rFonts w:asciiTheme="majorBidi" w:eastAsia="Times New Roman" w:hAnsiTheme="majorBidi" w:cstheme="majorBidi"/>
                <w:b/>
                <w:bCs/>
                <w:color w:val="000000"/>
                <w:lang w:eastAsia="fr-FR"/>
              </w:rPr>
              <w:t>user number</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4543</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c>
          <w:tcPr>
            <w:tcW w:w="795" w:type="dxa"/>
            <w:shd w:val="clear" w:color="auto" w:fill="FFFFFF" w:themeFill="background1"/>
            <w:noWrap/>
            <w:vAlign w:val="center"/>
            <w:hideMark/>
          </w:tcPr>
          <w:p w:rsidR="00807A5C" w:rsidRPr="00F24715" w:rsidRDefault="00807A5C" w:rsidP="00474C15">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5436</w:t>
            </w:r>
          </w:p>
        </w:tc>
      </w:tr>
    </w:tbl>
    <w:p w:rsidR="00807A5C" w:rsidRDefault="00807A5C" w:rsidP="009B2DE8">
      <w:pPr>
        <w:spacing w:after="0"/>
        <w:rPr>
          <w:rFonts w:asciiTheme="majorBidi" w:hAnsiTheme="majorBidi" w:cstheme="majorBidi"/>
          <w:b/>
          <w:bCs/>
        </w:rPr>
      </w:pPr>
    </w:p>
    <w:p w:rsidR="00C33BD6" w:rsidRDefault="00C33BD6" w:rsidP="00C33BD6">
      <w:pPr>
        <w:spacing w:after="0"/>
        <w:jc w:val="center"/>
        <w:rPr>
          <w:rFonts w:asciiTheme="majorBidi" w:hAnsiTheme="majorBidi" w:cstheme="majorBidi"/>
        </w:rPr>
      </w:pPr>
      <w:r w:rsidRPr="008777D8">
        <w:rPr>
          <w:rFonts w:asciiTheme="majorBidi" w:hAnsiTheme="majorBidi" w:cstheme="majorBidi"/>
          <w:b/>
          <w:bCs/>
        </w:rPr>
        <w:t>Tableau A</w:t>
      </w:r>
      <w:r>
        <w:rPr>
          <w:rFonts w:asciiTheme="majorBidi" w:hAnsiTheme="majorBidi" w:cstheme="majorBidi"/>
          <w:b/>
          <w:bCs/>
        </w:rPr>
        <w:t>4.13</w:t>
      </w:r>
      <w:r w:rsidRPr="008777D8">
        <w:rPr>
          <w:rFonts w:asciiTheme="majorBidi" w:hAnsiTheme="majorBidi" w:cstheme="majorBidi"/>
        </w:rPr>
        <w:t xml:space="preserve"> : Evaluation </w:t>
      </w:r>
      <w:r>
        <w:rPr>
          <w:rFonts w:asciiTheme="majorBidi" w:hAnsiTheme="majorBidi" w:cstheme="majorBidi"/>
        </w:rPr>
        <w:t>du modele selon le ratio alpha –MLP.</w:t>
      </w:r>
    </w:p>
    <w:tbl>
      <w:tblPr>
        <w:tblW w:w="9478"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178"/>
        <w:gridCol w:w="830"/>
        <w:gridCol w:w="830"/>
        <w:gridCol w:w="830"/>
        <w:gridCol w:w="830"/>
        <w:gridCol w:w="830"/>
        <w:gridCol w:w="830"/>
        <w:gridCol w:w="830"/>
        <w:gridCol w:w="830"/>
        <w:gridCol w:w="830"/>
        <w:gridCol w:w="830"/>
      </w:tblGrid>
      <w:tr w:rsidR="00C33BD6" w:rsidRPr="00C33BD6" w:rsidTr="0068031A">
        <w:trPr>
          <w:trHeight w:val="251"/>
          <w:jc w:val="center"/>
        </w:trPr>
        <w:tc>
          <w:tcPr>
            <w:tcW w:w="1178"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Alpha</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0,1</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0,2</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0,3</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0,5</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0,6</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0,7</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0,8</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0,9</w:t>
            </w:r>
          </w:p>
        </w:tc>
        <w:tc>
          <w:tcPr>
            <w:tcW w:w="830"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1</w:t>
            </w:r>
          </w:p>
        </w:tc>
      </w:tr>
      <w:tr w:rsidR="00C33BD6" w:rsidRPr="00C33BD6" w:rsidTr="0068031A">
        <w:trPr>
          <w:trHeight w:val="251"/>
          <w:jc w:val="center"/>
        </w:trPr>
        <w:tc>
          <w:tcPr>
            <w:tcW w:w="1178"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NDCG</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0.458</w:t>
            </w:r>
          </w:p>
        </w:tc>
      </w:tr>
      <w:tr w:rsidR="00C33BD6" w:rsidRPr="00C33BD6" w:rsidTr="0068031A">
        <w:trPr>
          <w:trHeight w:val="251"/>
          <w:jc w:val="center"/>
        </w:trPr>
        <w:tc>
          <w:tcPr>
            <w:tcW w:w="1178"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HR</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0.755</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0.755</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0.755</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0.755</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 xml:space="preserve"> 0.755</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 xml:space="preserve"> 0.755</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 xml:space="preserve"> 0.755</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 xml:space="preserve"> 0.755</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 xml:space="preserve"> 0.755</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 xml:space="preserve"> 0.755</w:t>
            </w:r>
          </w:p>
        </w:tc>
      </w:tr>
      <w:tr w:rsidR="00C33BD6" w:rsidRPr="00C33BD6" w:rsidTr="0068031A">
        <w:trPr>
          <w:trHeight w:val="251"/>
          <w:jc w:val="center"/>
        </w:trPr>
        <w:tc>
          <w:tcPr>
            <w:tcW w:w="1178"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ECART</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0.506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 xml:space="preserve"> 0.501</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 xml:space="preserve"> 0.4961</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0.491</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0.486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0.4811</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 xml:space="preserve"> 0.4761</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0.471</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0.4662</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0.4612</w:t>
            </w:r>
          </w:p>
        </w:tc>
      </w:tr>
      <w:tr w:rsidR="00C33BD6" w:rsidRPr="00C33BD6" w:rsidTr="0068031A">
        <w:trPr>
          <w:trHeight w:val="261"/>
          <w:jc w:val="center"/>
        </w:trPr>
        <w:tc>
          <w:tcPr>
            <w:tcW w:w="1178" w:type="dxa"/>
            <w:shd w:val="clear" w:color="auto" w:fill="9CC2E5" w:themeFill="accent1" w:themeFillTint="99"/>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user number</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c>
          <w:tcPr>
            <w:tcW w:w="830" w:type="dxa"/>
            <w:shd w:val="clear" w:color="auto" w:fill="auto"/>
            <w:noWrap/>
            <w:vAlign w:val="center"/>
            <w:hideMark/>
          </w:tcPr>
          <w:p w:rsidR="00C33BD6" w:rsidRPr="00C33BD6" w:rsidRDefault="00C33BD6" w:rsidP="00C33BD6">
            <w:pPr>
              <w:spacing w:after="0" w:line="240" w:lineRule="auto"/>
              <w:jc w:val="center"/>
              <w:rPr>
                <w:rFonts w:asciiTheme="majorBidi" w:eastAsia="Times New Roman" w:hAnsiTheme="majorBidi" w:cstheme="majorBidi"/>
                <w:b/>
                <w:bCs/>
                <w:color w:val="000000"/>
                <w:lang w:eastAsia="fr-FR"/>
              </w:rPr>
            </w:pPr>
            <w:r w:rsidRPr="00C33BD6">
              <w:rPr>
                <w:rFonts w:asciiTheme="majorBidi" w:eastAsia="Times New Roman" w:hAnsiTheme="majorBidi" w:cstheme="majorBidi"/>
                <w:b/>
                <w:bCs/>
                <w:color w:val="000000"/>
                <w:lang w:eastAsia="fr-FR"/>
              </w:rPr>
              <w:t>5436</w:t>
            </w:r>
          </w:p>
        </w:tc>
      </w:tr>
    </w:tbl>
    <w:p w:rsidR="00C33BD6" w:rsidRDefault="00C33BD6" w:rsidP="009B2DE8">
      <w:pPr>
        <w:spacing w:after="0"/>
        <w:rPr>
          <w:rFonts w:asciiTheme="majorBidi" w:hAnsiTheme="majorBidi" w:cstheme="majorBidi"/>
          <w:b/>
          <w:bCs/>
        </w:rPr>
      </w:pPr>
    </w:p>
    <w:p w:rsidR="00807A5C" w:rsidRPr="008140F2" w:rsidRDefault="00807A5C" w:rsidP="009B2DE8">
      <w:pPr>
        <w:spacing w:after="0"/>
        <w:rPr>
          <w:rFonts w:asciiTheme="majorBidi" w:hAnsiTheme="majorBidi" w:cstheme="majorBidi"/>
          <w:b/>
          <w:bCs/>
        </w:rPr>
      </w:pPr>
    </w:p>
    <w:p w:rsidR="00807A5C" w:rsidRPr="00F45FAD" w:rsidRDefault="00807A5C" w:rsidP="006B007E">
      <w:pPr>
        <w:pStyle w:val="Paragraphedeliste"/>
        <w:numPr>
          <w:ilvl w:val="0"/>
          <w:numId w:val="24"/>
        </w:numPr>
        <w:spacing w:after="0"/>
        <w:rPr>
          <w:rFonts w:asciiTheme="majorBidi" w:hAnsiTheme="majorBidi" w:cstheme="majorBidi"/>
          <w:b/>
          <w:bCs/>
        </w:rPr>
      </w:pPr>
      <w:r>
        <w:rPr>
          <w:rFonts w:asciiTheme="majorBidi" w:hAnsiTheme="majorBidi" w:cstheme="majorBidi"/>
          <w:b/>
          <w:bCs/>
        </w:rPr>
        <w:t>Film Trust</w:t>
      </w:r>
    </w:p>
    <w:p w:rsidR="00807A5C" w:rsidRDefault="00807A5C" w:rsidP="009B2DE8">
      <w:pPr>
        <w:spacing w:after="0"/>
        <w:rPr>
          <w:rFonts w:asciiTheme="majorBidi" w:hAnsiTheme="majorBidi" w:cstheme="majorBidi"/>
          <w:b/>
          <w:bCs/>
        </w:rPr>
      </w:pPr>
    </w:p>
    <w:p w:rsidR="00807A5C" w:rsidRPr="00737950" w:rsidRDefault="00807A5C" w:rsidP="009B2DE8">
      <w:pPr>
        <w:spacing w:after="0"/>
        <w:jc w:val="center"/>
        <w:rPr>
          <w:rFonts w:asciiTheme="majorBidi" w:hAnsiTheme="majorBidi" w:cstheme="majorBidi"/>
        </w:rPr>
      </w:pPr>
      <w:r w:rsidRPr="00B676E8">
        <w:rPr>
          <w:rFonts w:asciiTheme="majorBidi" w:hAnsiTheme="majorBidi" w:cstheme="majorBidi"/>
          <w:b/>
          <w:bCs/>
        </w:rPr>
        <w:t>Tableau</w:t>
      </w:r>
      <w:r w:rsidR="00C33BD6">
        <w:rPr>
          <w:rFonts w:asciiTheme="majorBidi" w:hAnsiTheme="majorBidi" w:cstheme="majorBidi"/>
          <w:b/>
          <w:bCs/>
        </w:rPr>
        <w:t xml:space="preserve"> A4.14</w:t>
      </w:r>
      <w:r w:rsidRPr="00B676E8">
        <w:rPr>
          <w:rFonts w:asciiTheme="majorBidi" w:hAnsiTheme="majorBidi" w:cstheme="majorBidi"/>
          <w:b/>
          <w:bCs/>
        </w:rPr>
        <w:t xml:space="preserve"> :</w:t>
      </w:r>
      <w:r w:rsidRPr="00B676E8">
        <w:rPr>
          <w:rFonts w:asciiTheme="majorBidi" w:hAnsiTheme="majorBidi" w:cstheme="majorBidi"/>
        </w:rPr>
        <w:t xml:space="preserve"> Evaluation de</w:t>
      </w:r>
      <w:r>
        <w:rPr>
          <w:rFonts w:asciiTheme="majorBidi" w:hAnsiTheme="majorBidi" w:cstheme="majorBidi"/>
        </w:rPr>
        <w:t xml:space="preserve"> MLP</w:t>
      </w:r>
      <w:r w:rsidRPr="00B676E8">
        <w:rPr>
          <w:rFonts w:asciiTheme="majorBidi" w:hAnsiTheme="majorBidi" w:cstheme="majorBidi"/>
        </w:rPr>
        <w:t xml:space="preserve"> selon différents nombres de couches.</w:t>
      </w:r>
    </w:p>
    <w:tbl>
      <w:tblPr>
        <w:tblStyle w:val="Grilledutableau"/>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top w:w="108" w:type="dxa"/>
          <w:bottom w:w="108" w:type="dxa"/>
        </w:tblCellMar>
        <w:tblLook w:val="04A0" w:firstRow="1" w:lastRow="0" w:firstColumn="1" w:lastColumn="0" w:noHBand="0" w:noVBand="1"/>
      </w:tblPr>
      <w:tblGrid>
        <w:gridCol w:w="1130"/>
        <w:gridCol w:w="1139"/>
        <w:gridCol w:w="1156"/>
        <w:gridCol w:w="1156"/>
        <w:gridCol w:w="1156"/>
        <w:gridCol w:w="1156"/>
        <w:gridCol w:w="1126"/>
        <w:gridCol w:w="1126"/>
      </w:tblGrid>
      <w:tr w:rsidR="00807A5C" w:rsidTr="009E70AD">
        <w:trPr>
          <w:jc w:val="center"/>
        </w:trPr>
        <w:tc>
          <w:tcPr>
            <w:tcW w:w="2290" w:type="dxa"/>
            <w:gridSpan w:val="2"/>
            <w:shd w:val="clear" w:color="auto" w:fill="9CC2E5" w:themeFill="accent1" w:themeFillTint="99"/>
          </w:tcPr>
          <w:p w:rsidR="00807A5C" w:rsidRPr="00623CB2" w:rsidRDefault="00807A5C" w:rsidP="009B2DE8">
            <w:pPr>
              <w:rPr>
                <w:rFonts w:asciiTheme="majorBidi" w:hAnsiTheme="majorBidi" w:cstheme="majorBidi"/>
                <w:b/>
                <w:bCs/>
                <w:i/>
                <w:iCs/>
              </w:rPr>
            </w:pPr>
            <w:r w:rsidRPr="00623CB2">
              <w:rPr>
                <w:rFonts w:asciiTheme="majorBidi" w:hAnsiTheme="majorBidi" w:cstheme="majorBidi"/>
                <w:b/>
                <w:bCs/>
                <w:i/>
                <w:iCs/>
              </w:rPr>
              <w:t>Nombre de couches</w:t>
            </w:r>
          </w:p>
        </w:tc>
        <w:tc>
          <w:tcPr>
            <w:tcW w:w="1177" w:type="dxa"/>
            <w:vMerge w:val="restart"/>
            <w:shd w:val="clear" w:color="auto" w:fill="9CC2E5" w:themeFill="accent1" w:themeFillTint="99"/>
          </w:tcPr>
          <w:p w:rsidR="00807A5C" w:rsidRPr="00623CB2" w:rsidRDefault="00807A5C" w:rsidP="009B2DE8">
            <w:pPr>
              <w:rPr>
                <w:rFonts w:asciiTheme="majorBidi" w:hAnsiTheme="majorBidi" w:cstheme="majorBidi"/>
                <w:b/>
                <w:bCs/>
              </w:rPr>
            </w:pPr>
            <w:r w:rsidRPr="00623CB2">
              <w:rPr>
                <w:rFonts w:asciiTheme="majorBidi" w:hAnsiTheme="majorBidi" w:cstheme="majorBidi"/>
                <w:b/>
                <w:bCs/>
              </w:rPr>
              <w:t>0</w:t>
            </w:r>
          </w:p>
        </w:tc>
        <w:tc>
          <w:tcPr>
            <w:tcW w:w="1177" w:type="dxa"/>
            <w:vMerge w:val="restart"/>
            <w:shd w:val="clear" w:color="auto" w:fill="9CC2E5" w:themeFill="accent1" w:themeFillTint="99"/>
          </w:tcPr>
          <w:p w:rsidR="00807A5C" w:rsidRPr="00623CB2" w:rsidRDefault="00807A5C" w:rsidP="009B2DE8">
            <w:pPr>
              <w:rPr>
                <w:rFonts w:asciiTheme="majorBidi" w:hAnsiTheme="majorBidi" w:cstheme="majorBidi"/>
                <w:b/>
                <w:bCs/>
              </w:rPr>
            </w:pPr>
            <w:r w:rsidRPr="00623CB2">
              <w:rPr>
                <w:rFonts w:asciiTheme="majorBidi" w:hAnsiTheme="majorBidi" w:cstheme="majorBidi"/>
                <w:b/>
                <w:bCs/>
              </w:rPr>
              <w:t>1</w:t>
            </w:r>
          </w:p>
        </w:tc>
        <w:tc>
          <w:tcPr>
            <w:tcW w:w="1177" w:type="dxa"/>
            <w:vMerge w:val="restart"/>
            <w:shd w:val="clear" w:color="auto" w:fill="9CC2E5" w:themeFill="accent1" w:themeFillTint="99"/>
          </w:tcPr>
          <w:p w:rsidR="00807A5C" w:rsidRPr="00623CB2" w:rsidRDefault="00807A5C" w:rsidP="009B2DE8">
            <w:pPr>
              <w:rPr>
                <w:rFonts w:asciiTheme="majorBidi" w:hAnsiTheme="majorBidi" w:cstheme="majorBidi"/>
                <w:b/>
                <w:bCs/>
              </w:rPr>
            </w:pPr>
            <w:r w:rsidRPr="00623CB2">
              <w:rPr>
                <w:rFonts w:asciiTheme="majorBidi" w:hAnsiTheme="majorBidi" w:cstheme="majorBidi"/>
                <w:b/>
                <w:bCs/>
              </w:rPr>
              <w:t>2</w:t>
            </w:r>
          </w:p>
        </w:tc>
        <w:tc>
          <w:tcPr>
            <w:tcW w:w="1177" w:type="dxa"/>
            <w:vMerge w:val="restart"/>
            <w:shd w:val="clear" w:color="auto" w:fill="9CC2E5" w:themeFill="accent1" w:themeFillTint="99"/>
          </w:tcPr>
          <w:p w:rsidR="00807A5C" w:rsidRPr="00623CB2" w:rsidRDefault="00807A5C" w:rsidP="009B2DE8">
            <w:pPr>
              <w:rPr>
                <w:rFonts w:asciiTheme="majorBidi" w:hAnsiTheme="majorBidi" w:cstheme="majorBidi"/>
                <w:b/>
                <w:bCs/>
              </w:rPr>
            </w:pPr>
            <w:r w:rsidRPr="00623CB2">
              <w:rPr>
                <w:rFonts w:asciiTheme="majorBidi" w:hAnsiTheme="majorBidi" w:cstheme="majorBidi"/>
                <w:b/>
                <w:bCs/>
              </w:rPr>
              <w:t>3</w:t>
            </w:r>
          </w:p>
        </w:tc>
        <w:tc>
          <w:tcPr>
            <w:tcW w:w="1145" w:type="dxa"/>
            <w:vMerge w:val="restart"/>
            <w:shd w:val="clear" w:color="auto" w:fill="9CC2E5" w:themeFill="accent1" w:themeFillTint="99"/>
          </w:tcPr>
          <w:p w:rsidR="00807A5C" w:rsidRPr="00623CB2" w:rsidRDefault="00807A5C" w:rsidP="009B2DE8">
            <w:pPr>
              <w:rPr>
                <w:rFonts w:asciiTheme="majorBidi" w:hAnsiTheme="majorBidi" w:cstheme="majorBidi"/>
                <w:b/>
                <w:bCs/>
              </w:rPr>
            </w:pPr>
            <w:r w:rsidRPr="00623CB2">
              <w:rPr>
                <w:rFonts w:asciiTheme="majorBidi" w:hAnsiTheme="majorBidi" w:cstheme="majorBidi"/>
                <w:b/>
                <w:bCs/>
              </w:rPr>
              <w:t>4</w:t>
            </w:r>
          </w:p>
        </w:tc>
        <w:tc>
          <w:tcPr>
            <w:tcW w:w="1145" w:type="dxa"/>
            <w:vMerge w:val="restart"/>
            <w:shd w:val="clear" w:color="auto" w:fill="9CC2E5" w:themeFill="accent1" w:themeFillTint="99"/>
          </w:tcPr>
          <w:p w:rsidR="00807A5C" w:rsidRPr="00623CB2" w:rsidRDefault="00807A5C" w:rsidP="009B2DE8">
            <w:pPr>
              <w:rPr>
                <w:rFonts w:asciiTheme="majorBidi" w:hAnsiTheme="majorBidi" w:cstheme="majorBidi"/>
                <w:b/>
                <w:bCs/>
              </w:rPr>
            </w:pPr>
            <w:r w:rsidRPr="00623CB2">
              <w:rPr>
                <w:rFonts w:asciiTheme="majorBidi" w:hAnsiTheme="majorBidi" w:cstheme="majorBidi"/>
                <w:b/>
                <w:bCs/>
              </w:rPr>
              <w:t>5</w:t>
            </w:r>
          </w:p>
        </w:tc>
      </w:tr>
      <w:tr w:rsidR="00807A5C" w:rsidTr="009E70AD">
        <w:trPr>
          <w:jc w:val="center"/>
        </w:trPr>
        <w:tc>
          <w:tcPr>
            <w:tcW w:w="1145" w:type="dxa"/>
            <w:shd w:val="clear" w:color="auto" w:fill="9CC2E5" w:themeFill="accent1" w:themeFillTint="99"/>
          </w:tcPr>
          <w:p w:rsidR="00807A5C" w:rsidRPr="00623CB2" w:rsidRDefault="00807A5C" w:rsidP="009B2DE8">
            <w:pPr>
              <w:rPr>
                <w:rFonts w:asciiTheme="majorBidi" w:hAnsiTheme="majorBidi" w:cstheme="majorBidi"/>
                <w:b/>
                <w:bCs/>
                <w:i/>
                <w:iCs/>
              </w:rPr>
            </w:pPr>
            <w:r w:rsidRPr="00623CB2">
              <w:rPr>
                <w:rFonts w:asciiTheme="majorBidi" w:hAnsiTheme="majorBidi" w:cstheme="majorBidi"/>
                <w:b/>
                <w:bCs/>
                <w:i/>
                <w:iCs/>
              </w:rPr>
              <w:t>Modèle</w:t>
            </w:r>
          </w:p>
        </w:tc>
        <w:tc>
          <w:tcPr>
            <w:tcW w:w="1145" w:type="dxa"/>
            <w:shd w:val="clear" w:color="auto" w:fill="9CC2E5" w:themeFill="accent1" w:themeFillTint="99"/>
          </w:tcPr>
          <w:p w:rsidR="00807A5C" w:rsidRPr="00623CB2" w:rsidRDefault="00807A5C" w:rsidP="009B2DE8">
            <w:pPr>
              <w:rPr>
                <w:rFonts w:asciiTheme="majorBidi" w:hAnsiTheme="majorBidi" w:cstheme="majorBidi"/>
                <w:b/>
                <w:bCs/>
                <w:i/>
                <w:iCs/>
              </w:rPr>
            </w:pPr>
            <w:r w:rsidRPr="00623CB2">
              <w:rPr>
                <w:rFonts w:asciiTheme="majorBidi" w:hAnsiTheme="majorBidi" w:cstheme="majorBidi"/>
                <w:b/>
                <w:bCs/>
                <w:i/>
                <w:iCs/>
              </w:rPr>
              <w:t>Métrique @10</w:t>
            </w:r>
          </w:p>
        </w:tc>
        <w:tc>
          <w:tcPr>
            <w:tcW w:w="1177" w:type="dxa"/>
            <w:vMerge/>
            <w:vAlign w:val="center"/>
          </w:tcPr>
          <w:p w:rsidR="00807A5C" w:rsidRPr="00623CB2" w:rsidRDefault="00807A5C" w:rsidP="009B2DE8">
            <w:pPr>
              <w:rPr>
                <w:rFonts w:asciiTheme="majorBidi" w:hAnsiTheme="majorBidi" w:cstheme="majorBidi"/>
                <w:b/>
                <w:bCs/>
              </w:rPr>
            </w:pPr>
          </w:p>
        </w:tc>
        <w:tc>
          <w:tcPr>
            <w:tcW w:w="1177" w:type="dxa"/>
            <w:vMerge/>
          </w:tcPr>
          <w:p w:rsidR="00807A5C" w:rsidRPr="00623CB2" w:rsidRDefault="00807A5C" w:rsidP="009B2DE8">
            <w:pPr>
              <w:rPr>
                <w:rFonts w:asciiTheme="majorBidi" w:hAnsiTheme="majorBidi" w:cstheme="majorBidi"/>
              </w:rPr>
            </w:pPr>
          </w:p>
        </w:tc>
        <w:tc>
          <w:tcPr>
            <w:tcW w:w="1177" w:type="dxa"/>
            <w:vMerge/>
          </w:tcPr>
          <w:p w:rsidR="00807A5C" w:rsidRPr="00623CB2" w:rsidRDefault="00807A5C" w:rsidP="009B2DE8">
            <w:pPr>
              <w:rPr>
                <w:rFonts w:asciiTheme="majorBidi" w:hAnsiTheme="majorBidi" w:cstheme="majorBidi"/>
              </w:rPr>
            </w:pPr>
          </w:p>
        </w:tc>
        <w:tc>
          <w:tcPr>
            <w:tcW w:w="1177" w:type="dxa"/>
            <w:vMerge/>
          </w:tcPr>
          <w:p w:rsidR="00807A5C" w:rsidRPr="00623CB2" w:rsidRDefault="00807A5C" w:rsidP="009B2DE8">
            <w:pPr>
              <w:rPr>
                <w:rFonts w:asciiTheme="majorBidi" w:hAnsiTheme="majorBidi" w:cstheme="majorBidi"/>
              </w:rPr>
            </w:pPr>
          </w:p>
        </w:tc>
        <w:tc>
          <w:tcPr>
            <w:tcW w:w="1145" w:type="dxa"/>
            <w:vMerge/>
          </w:tcPr>
          <w:p w:rsidR="00807A5C" w:rsidRPr="00623CB2" w:rsidRDefault="00807A5C" w:rsidP="009B2DE8">
            <w:pPr>
              <w:rPr>
                <w:rFonts w:asciiTheme="majorBidi" w:hAnsiTheme="majorBidi" w:cstheme="majorBidi"/>
                <w:color w:val="000000"/>
              </w:rPr>
            </w:pPr>
          </w:p>
        </w:tc>
        <w:tc>
          <w:tcPr>
            <w:tcW w:w="1145" w:type="dxa"/>
            <w:vMerge/>
          </w:tcPr>
          <w:p w:rsidR="00807A5C" w:rsidRPr="00623CB2" w:rsidRDefault="00807A5C" w:rsidP="009B2DE8">
            <w:pPr>
              <w:rPr>
                <w:rFonts w:asciiTheme="majorBidi" w:hAnsiTheme="majorBidi" w:cstheme="majorBidi"/>
              </w:rPr>
            </w:pPr>
          </w:p>
        </w:tc>
      </w:tr>
      <w:tr w:rsidR="00807A5C" w:rsidTr="009E70AD">
        <w:trPr>
          <w:jc w:val="center"/>
        </w:trPr>
        <w:tc>
          <w:tcPr>
            <w:tcW w:w="1145" w:type="dxa"/>
            <w:vMerge w:val="restart"/>
            <w:shd w:val="clear" w:color="auto" w:fill="9CC2E5" w:themeFill="accent1" w:themeFillTint="99"/>
          </w:tcPr>
          <w:p w:rsidR="00807A5C" w:rsidRPr="00623CB2" w:rsidRDefault="00807A5C" w:rsidP="009B2DE8">
            <w:pPr>
              <w:rPr>
                <w:rFonts w:asciiTheme="majorBidi" w:hAnsiTheme="majorBidi" w:cstheme="majorBidi"/>
                <w:b/>
                <w:bCs/>
                <w:i/>
                <w:iCs/>
              </w:rPr>
            </w:pPr>
            <w:r w:rsidRPr="00623CB2">
              <w:rPr>
                <w:rFonts w:asciiTheme="majorBidi" w:hAnsiTheme="majorBidi" w:cstheme="majorBidi"/>
                <w:b/>
                <w:bCs/>
                <w:i/>
                <w:iCs/>
              </w:rPr>
              <w:t>MLP</w:t>
            </w:r>
          </w:p>
        </w:tc>
        <w:tc>
          <w:tcPr>
            <w:tcW w:w="1145" w:type="dxa"/>
            <w:shd w:val="clear" w:color="auto" w:fill="9CC2E5" w:themeFill="accent1" w:themeFillTint="99"/>
          </w:tcPr>
          <w:p w:rsidR="00807A5C" w:rsidRPr="00623CB2" w:rsidRDefault="00807A5C" w:rsidP="009B2DE8">
            <w:pPr>
              <w:rPr>
                <w:rFonts w:asciiTheme="majorBidi" w:hAnsiTheme="majorBidi" w:cstheme="majorBidi"/>
                <w:b/>
                <w:bCs/>
                <w:i/>
                <w:iCs/>
              </w:rPr>
            </w:pPr>
            <w:r w:rsidRPr="00623CB2">
              <w:rPr>
                <w:rFonts w:asciiTheme="majorBidi" w:hAnsiTheme="majorBidi" w:cstheme="majorBidi"/>
                <w:b/>
                <w:bCs/>
                <w:i/>
                <w:iCs/>
              </w:rPr>
              <w:t>HR</w:t>
            </w:r>
          </w:p>
        </w:tc>
        <w:tc>
          <w:tcPr>
            <w:tcW w:w="1177" w:type="dxa"/>
            <w:vAlign w:val="center"/>
          </w:tcPr>
          <w:p w:rsidR="00807A5C" w:rsidRPr="00AF6BD3" w:rsidRDefault="00807A5C" w:rsidP="009B2DE8">
            <w:pPr>
              <w:jc w:val="center"/>
              <w:rPr>
                <w:rFonts w:ascii="Times New Roman" w:hAnsi="Times New Roman" w:cs="Times New Roman"/>
                <w:b/>
                <w:bCs/>
                <w:color w:val="323E4F" w:themeColor="text2" w:themeShade="BF"/>
              </w:rPr>
            </w:pPr>
            <w:r w:rsidRPr="00AF6BD3">
              <w:rPr>
                <w:rFonts w:ascii="Times New Roman" w:hAnsi="Times New Roman" w:cs="Times New Roman"/>
                <w:b/>
                <w:bCs/>
                <w:color w:val="323E4F" w:themeColor="text2" w:themeShade="BF"/>
              </w:rPr>
              <w:t>0.9065</w:t>
            </w:r>
          </w:p>
        </w:tc>
        <w:tc>
          <w:tcPr>
            <w:tcW w:w="1177"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0.9019</w:t>
            </w:r>
          </w:p>
        </w:tc>
        <w:tc>
          <w:tcPr>
            <w:tcW w:w="1177"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0.9045</w:t>
            </w:r>
          </w:p>
        </w:tc>
        <w:tc>
          <w:tcPr>
            <w:tcW w:w="1177"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0.9045</w:t>
            </w:r>
          </w:p>
        </w:tc>
        <w:tc>
          <w:tcPr>
            <w:tcW w:w="1145"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0.8912</w:t>
            </w:r>
          </w:p>
        </w:tc>
        <w:tc>
          <w:tcPr>
            <w:tcW w:w="1145"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0.9005</w:t>
            </w:r>
          </w:p>
        </w:tc>
      </w:tr>
      <w:tr w:rsidR="00807A5C" w:rsidTr="009E70AD">
        <w:trPr>
          <w:jc w:val="center"/>
        </w:trPr>
        <w:tc>
          <w:tcPr>
            <w:tcW w:w="1145" w:type="dxa"/>
            <w:vMerge/>
            <w:shd w:val="clear" w:color="auto" w:fill="9CC2E5" w:themeFill="accent1" w:themeFillTint="99"/>
          </w:tcPr>
          <w:p w:rsidR="00807A5C" w:rsidRPr="00623CB2" w:rsidRDefault="00807A5C" w:rsidP="009B2DE8">
            <w:pPr>
              <w:rPr>
                <w:rFonts w:asciiTheme="majorBidi" w:hAnsiTheme="majorBidi" w:cstheme="majorBidi"/>
                <w:b/>
                <w:bCs/>
                <w:i/>
                <w:iCs/>
              </w:rPr>
            </w:pPr>
          </w:p>
        </w:tc>
        <w:tc>
          <w:tcPr>
            <w:tcW w:w="1145" w:type="dxa"/>
            <w:shd w:val="clear" w:color="auto" w:fill="9CC2E5" w:themeFill="accent1" w:themeFillTint="99"/>
          </w:tcPr>
          <w:p w:rsidR="00807A5C" w:rsidRPr="00623CB2" w:rsidRDefault="00807A5C" w:rsidP="009B2DE8">
            <w:pPr>
              <w:rPr>
                <w:rFonts w:asciiTheme="majorBidi" w:hAnsiTheme="majorBidi" w:cstheme="majorBidi"/>
                <w:b/>
                <w:bCs/>
                <w:i/>
                <w:iCs/>
              </w:rPr>
            </w:pPr>
            <w:r w:rsidRPr="00623CB2">
              <w:rPr>
                <w:rFonts w:asciiTheme="majorBidi" w:hAnsiTheme="majorBidi" w:cstheme="majorBidi"/>
                <w:b/>
                <w:bCs/>
                <w:i/>
                <w:iCs/>
              </w:rPr>
              <w:t>NDCG</w:t>
            </w:r>
          </w:p>
        </w:tc>
        <w:tc>
          <w:tcPr>
            <w:tcW w:w="1177" w:type="dxa"/>
            <w:vAlign w:val="center"/>
          </w:tcPr>
          <w:p w:rsidR="00807A5C" w:rsidRPr="00AF6BD3" w:rsidRDefault="00807A5C" w:rsidP="009B2DE8">
            <w:pPr>
              <w:jc w:val="center"/>
              <w:rPr>
                <w:rFonts w:ascii="Times New Roman" w:hAnsi="Times New Roman" w:cs="Times New Roman"/>
                <w:b/>
                <w:bCs/>
                <w:color w:val="323E4F" w:themeColor="text2" w:themeShade="BF"/>
              </w:rPr>
            </w:pPr>
            <w:r w:rsidRPr="00AF6BD3">
              <w:rPr>
                <w:rFonts w:ascii="Times New Roman" w:hAnsi="Times New Roman" w:cs="Times New Roman"/>
                <w:b/>
                <w:bCs/>
                <w:color w:val="323E4F" w:themeColor="text2" w:themeShade="BF"/>
              </w:rPr>
              <w:t>0.8015</w:t>
            </w:r>
          </w:p>
        </w:tc>
        <w:tc>
          <w:tcPr>
            <w:tcW w:w="1177"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0.7925</w:t>
            </w:r>
          </w:p>
        </w:tc>
        <w:tc>
          <w:tcPr>
            <w:tcW w:w="1177"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0.7893</w:t>
            </w:r>
          </w:p>
        </w:tc>
        <w:tc>
          <w:tcPr>
            <w:tcW w:w="1177"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0.7902</w:t>
            </w:r>
          </w:p>
        </w:tc>
        <w:tc>
          <w:tcPr>
            <w:tcW w:w="1145"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0.7814</w:t>
            </w:r>
          </w:p>
        </w:tc>
        <w:tc>
          <w:tcPr>
            <w:tcW w:w="1145" w:type="dxa"/>
            <w:vAlign w:val="center"/>
          </w:tcPr>
          <w:p w:rsidR="00807A5C" w:rsidRPr="00AF6BD3" w:rsidRDefault="00807A5C" w:rsidP="009B2DE8">
            <w:pPr>
              <w:jc w:val="center"/>
              <w:rPr>
                <w:rFonts w:ascii="Times New Roman" w:hAnsi="Times New Roman" w:cs="Times New Roman"/>
                <w:color w:val="000000"/>
              </w:rPr>
            </w:pPr>
            <w:r w:rsidRPr="00AF6BD3">
              <w:rPr>
                <w:rFonts w:ascii="Times New Roman" w:hAnsi="Times New Roman" w:cs="Times New Roman"/>
                <w:color w:val="000000"/>
              </w:rPr>
              <w:t>7809</w:t>
            </w:r>
          </w:p>
        </w:tc>
      </w:tr>
    </w:tbl>
    <w:p w:rsidR="00807A5C" w:rsidRPr="00B676E8" w:rsidRDefault="00807A5C" w:rsidP="00747C88">
      <w:pPr>
        <w:rPr>
          <w:rFonts w:asciiTheme="majorBidi" w:hAnsiTheme="majorBidi" w:cstheme="majorBidi"/>
        </w:rPr>
      </w:pPr>
    </w:p>
    <w:p w:rsidR="00C33BD6" w:rsidRDefault="00C33BD6" w:rsidP="009B2DE8">
      <w:pPr>
        <w:spacing w:after="0"/>
        <w:jc w:val="center"/>
        <w:rPr>
          <w:rFonts w:asciiTheme="majorBidi" w:hAnsiTheme="majorBidi" w:cstheme="majorBidi"/>
          <w:b/>
          <w:bCs/>
        </w:rPr>
      </w:pPr>
    </w:p>
    <w:p w:rsidR="00807A5C" w:rsidRDefault="00807A5C" w:rsidP="009B2DE8">
      <w:pPr>
        <w:spacing w:after="0"/>
        <w:jc w:val="center"/>
        <w:rPr>
          <w:rFonts w:asciiTheme="majorBidi" w:hAnsiTheme="majorBidi" w:cstheme="majorBidi"/>
        </w:rPr>
      </w:pPr>
      <w:r w:rsidRPr="00C82B48">
        <w:rPr>
          <w:rFonts w:asciiTheme="majorBidi" w:hAnsiTheme="majorBidi" w:cstheme="majorBidi"/>
          <w:b/>
          <w:bCs/>
        </w:rPr>
        <w:lastRenderedPageBreak/>
        <w:t>Tableau</w:t>
      </w:r>
      <w:r w:rsidRPr="00C82B48">
        <w:rPr>
          <w:rFonts w:asciiTheme="majorBidi" w:hAnsiTheme="majorBidi" w:cstheme="majorBidi"/>
          <w:b/>
        </w:rPr>
        <w:t> </w:t>
      </w:r>
      <w:r w:rsidR="002B0238" w:rsidRPr="00C82B48">
        <w:rPr>
          <w:rFonts w:asciiTheme="majorBidi" w:hAnsiTheme="majorBidi" w:cstheme="majorBidi"/>
          <w:b/>
        </w:rPr>
        <w:t>A4.1</w:t>
      </w:r>
      <w:r w:rsidR="00C33BD6">
        <w:rPr>
          <w:rFonts w:asciiTheme="majorBidi" w:hAnsiTheme="majorBidi" w:cstheme="majorBidi"/>
          <w:b/>
        </w:rPr>
        <w:t>5</w:t>
      </w:r>
      <w:r w:rsidR="002B0238" w:rsidRPr="00BA332C">
        <w:rPr>
          <w:rFonts w:asciiTheme="majorBidi" w:hAnsiTheme="majorBidi" w:cstheme="majorBidi"/>
        </w:rPr>
        <w:t> :</w:t>
      </w:r>
      <w:r w:rsidRPr="00BA332C">
        <w:rPr>
          <w:rFonts w:asciiTheme="majorBidi" w:hAnsiTheme="majorBidi" w:cstheme="majorBidi"/>
        </w:rPr>
        <w:t xml:space="preserve"> Evaluation </w:t>
      </w:r>
      <w:r>
        <w:rPr>
          <w:rFonts w:asciiTheme="majorBidi" w:hAnsiTheme="majorBidi" w:cstheme="majorBidi"/>
        </w:rPr>
        <w:t xml:space="preserve">de </w:t>
      </w:r>
      <w:r w:rsidRPr="00B676E8">
        <w:rPr>
          <w:rFonts w:asciiTheme="majorBidi" w:hAnsiTheme="majorBidi" w:cstheme="majorBidi"/>
        </w:rPr>
        <w:t xml:space="preserve">MLP </w:t>
      </w:r>
      <w:r w:rsidRPr="00BA332C">
        <w:rPr>
          <w:rFonts w:asciiTheme="majorBidi" w:hAnsiTheme="majorBidi" w:cstheme="majorBidi"/>
        </w:rPr>
        <w:t>selon différentes tailles d’embedding.</w:t>
      </w:r>
    </w:p>
    <w:tbl>
      <w:tblPr>
        <w:tblStyle w:val="Grilledutableau"/>
        <w:tblW w:w="9464"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1048"/>
        <w:gridCol w:w="821"/>
        <w:gridCol w:w="840"/>
        <w:gridCol w:w="827"/>
        <w:gridCol w:w="840"/>
        <w:gridCol w:w="828"/>
        <w:gridCol w:w="840"/>
        <w:gridCol w:w="828"/>
        <w:gridCol w:w="840"/>
        <w:gridCol w:w="830"/>
        <w:gridCol w:w="922"/>
      </w:tblGrid>
      <w:tr w:rsidR="00807A5C" w:rsidTr="00815CD4">
        <w:tc>
          <w:tcPr>
            <w:tcW w:w="1048"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i/>
                <w:iCs/>
              </w:rPr>
            </w:pPr>
            <w:r w:rsidRPr="00B676E8">
              <w:rPr>
                <w:rFonts w:asciiTheme="majorBidi" w:hAnsiTheme="majorBidi" w:cstheme="majorBidi"/>
                <w:b/>
                <w:bCs/>
                <w:i/>
                <w:iCs/>
              </w:rPr>
              <w:t>TE</w:t>
            </w:r>
          </w:p>
        </w:tc>
        <w:tc>
          <w:tcPr>
            <w:tcW w:w="1651" w:type="dxa"/>
            <w:gridSpan w:val="2"/>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8</w:t>
            </w:r>
          </w:p>
        </w:tc>
        <w:tc>
          <w:tcPr>
            <w:tcW w:w="1660" w:type="dxa"/>
            <w:gridSpan w:val="2"/>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16</w:t>
            </w:r>
          </w:p>
        </w:tc>
        <w:tc>
          <w:tcPr>
            <w:tcW w:w="1660" w:type="dxa"/>
            <w:gridSpan w:val="2"/>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32</w:t>
            </w:r>
          </w:p>
        </w:tc>
        <w:tc>
          <w:tcPr>
            <w:tcW w:w="1660" w:type="dxa"/>
            <w:gridSpan w:val="2"/>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64</w:t>
            </w:r>
          </w:p>
        </w:tc>
        <w:tc>
          <w:tcPr>
            <w:tcW w:w="1785" w:type="dxa"/>
            <w:gridSpan w:val="2"/>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128</w:t>
            </w:r>
          </w:p>
        </w:tc>
      </w:tr>
      <w:tr w:rsidR="00807A5C" w:rsidTr="00815CD4">
        <w:tc>
          <w:tcPr>
            <w:tcW w:w="1048"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i/>
                <w:iCs/>
              </w:rPr>
            </w:pPr>
            <w:r w:rsidRPr="00B676E8">
              <w:rPr>
                <w:rFonts w:asciiTheme="majorBidi" w:hAnsiTheme="majorBidi" w:cstheme="majorBidi"/>
                <w:b/>
                <w:bCs/>
                <w:i/>
                <w:iCs/>
              </w:rPr>
              <w:t>Métrique @10</w:t>
            </w:r>
          </w:p>
        </w:tc>
        <w:tc>
          <w:tcPr>
            <w:tcW w:w="821"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HR</w:t>
            </w:r>
          </w:p>
        </w:tc>
        <w:tc>
          <w:tcPr>
            <w:tcW w:w="830"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NDCG</w:t>
            </w:r>
          </w:p>
        </w:tc>
        <w:tc>
          <w:tcPr>
            <w:tcW w:w="830"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HR</w:t>
            </w:r>
          </w:p>
        </w:tc>
        <w:tc>
          <w:tcPr>
            <w:tcW w:w="830"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NDCG</w:t>
            </w:r>
          </w:p>
        </w:tc>
        <w:tc>
          <w:tcPr>
            <w:tcW w:w="830"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HR</w:t>
            </w:r>
          </w:p>
        </w:tc>
        <w:tc>
          <w:tcPr>
            <w:tcW w:w="830"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NDCG</w:t>
            </w:r>
          </w:p>
        </w:tc>
        <w:tc>
          <w:tcPr>
            <w:tcW w:w="830"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HR</w:t>
            </w:r>
          </w:p>
        </w:tc>
        <w:tc>
          <w:tcPr>
            <w:tcW w:w="830"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NDCG</w:t>
            </w:r>
          </w:p>
        </w:tc>
        <w:tc>
          <w:tcPr>
            <w:tcW w:w="833"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HR</w:t>
            </w:r>
          </w:p>
        </w:tc>
        <w:tc>
          <w:tcPr>
            <w:tcW w:w="952" w:type="dxa"/>
            <w:shd w:val="clear" w:color="auto" w:fill="9CC2E5" w:themeFill="accent1" w:themeFillTint="99"/>
            <w:vAlign w:val="center"/>
          </w:tcPr>
          <w:p w:rsidR="00807A5C" w:rsidRPr="00AF6BD3" w:rsidRDefault="00807A5C" w:rsidP="00815CD4">
            <w:pPr>
              <w:jc w:val="center"/>
              <w:rPr>
                <w:rFonts w:ascii="Times New Roman" w:hAnsi="Times New Roman" w:cs="Times New Roman"/>
              </w:rPr>
            </w:pPr>
            <w:r w:rsidRPr="00AF6BD3">
              <w:rPr>
                <w:rFonts w:ascii="Times New Roman" w:hAnsi="Times New Roman" w:cs="Times New Roman"/>
              </w:rPr>
              <w:t>NDCG</w:t>
            </w:r>
          </w:p>
        </w:tc>
      </w:tr>
      <w:tr w:rsidR="00807A5C" w:rsidTr="00815CD4">
        <w:tc>
          <w:tcPr>
            <w:tcW w:w="1048"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i/>
                <w:iCs/>
              </w:rPr>
            </w:pPr>
            <w:r w:rsidRPr="00B676E8">
              <w:rPr>
                <w:rFonts w:asciiTheme="majorBidi" w:hAnsiTheme="majorBidi" w:cstheme="majorBidi"/>
                <w:b/>
                <w:bCs/>
                <w:i/>
                <w:iCs/>
              </w:rPr>
              <w:t>MLP</w:t>
            </w:r>
          </w:p>
        </w:tc>
        <w:tc>
          <w:tcPr>
            <w:tcW w:w="821" w:type="dxa"/>
            <w:vAlign w:val="center"/>
          </w:tcPr>
          <w:p w:rsidR="00807A5C" w:rsidRPr="008777D8" w:rsidRDefault="00807A5C" w:rsidP="00815CD4">
            <w:pPr>
              <w:pStyle w:val="Sansinterligne"/>
              <w:jc w:val="center"/>
              <w:rPr>
                <w:rFonts w:asciiTheme="majorBidi" w:hAnsiTheme="majorBidi" w:cstheme="majorBidi"/>
              </w:rPr>
            </w:pPr>
            <w:r w:rsidRPr="008777D8">
              <w:rPr>
                <w:rFonts w:asciiTheme="majorBidi" w:hAnsiTheme="majorBidi" w:cstheme="majorBidi"/>
              </w:rPr>
              <w:t>0.9065</w:t>
            </w:r>
          </w:p>
        </w:tc>
        <w:tc>
          <w:tcPr>
            <w:tcW w:w="830" w:type="dxa"/>
            <w:vAlign w:val="center"/>
          </w:tcPr>
          <w:p w:rsidR="00807A5C" w:rsidRPr="008777D8" w:rsidRDefault="00807A5C" w:rsidP="00815CD4">
            <w:pPr>
              <w:pStyle w:val="Sansinterligne"/>
              <w:jc w:val="center"/>
              <w:rPr>
                <w:rFonts w:asciiTheme="majorBidi" w:hAnsiTheme="majorBidi" w:cstheme="majorBidi"/>
              </w:rPr>
            </w:pPr>
            <w:r w:rsidRPr="008777D8">
              <w:rPr>
                <w:rFonts w:asciiTheme="majorBidi" w:hAnsiTheme="majorBidi" w:cstheme="majorBidi"/>
              </w:rPr>
              <w:t>0.7976</w:t>
            </w:r>
          </w:p>
        </w:tc>
        <w:tc>
          <w:tcPr>
            <w:tcW w:w="830" w:type="dxa"/>
            <w:vAlign w:val="center"/>
          </w:tcPr>
          <w:p w:rsidR="00807A5C" w:rsidRPr="008777D8" w:rsidRDefault="00807A5C" w:rsidP="00815CD4">
            <w:pPr>
              <w:pStyle w:val="Sansinterligne"/>
              <w:jc w:val="center"/>
              <w:rPr>
                <w:rFonts w:asciiTheme="majorBidi" w:hAnsiTheme="majorBidi" w:cstheme="majorBidi"/>
              </w:rPr>
            </w:pPr>
            <w:r w:rsidRPr="008777D8">
              <w:rPr>
                <w:rFonts w:asciiTheme="majorBidi" w:hAnsiTheme="majorBidi" w:cstheme="majorBidi"/>
              </w:rPr>
              <w:t>0.9038</w:t>
            </w:r>
          </w:p>
        </w:tc>
        <w:tc>
          <w:tcPr>
            <w:tcW w:w="830" w:type="dxa"/>
            <w:vAlign w:val="center"/>
          </w:tcPr>
          <w:p w:rsidR="00807A5C" w:rsidRPr="008777D8" w:rsidRDefault="00807A5C" w:rsidP="00815CD4">
            <w:pPr>
              <w:pStyle w:val="Sansinterligne"/>
              <w:jc w:val="center"/>
              <w:rPr>
                <w:rFonts w:asciiTheme="majorBidi" w:hAnsiTheme="majorBidi" w:cstheme="majorBidi"/>
              </w:rPr>
            </w:pPr>
            <w:r w:rsidRPr="008777D8">
              <w:rPr>
                <w:rFonts w:asciiTheme="majorBidi" w:hAnsiTheme="majorBidi" w:cstheme="majorBidi"/>
              </w:rPr>
              <w:t>0.7997</w:t>
            </w:r>
          </w:p>
        </w:tc>
        <w:tc>
          <w:tcPr>
            <w:tcW w:w="830" w:type="dxa"/>
            <w:vAlign w:val="center"/>
          </w:tcPr>
          <w:p w:rsidR="00807A5C" w:rsidRPr="008777D8" w:rsidRDefault="00807A5C" w:rsidP="00815CD4">
            <w:pPr>
              <w:pStyle w:val="Sansinterligne"/>
              <w:jc w:val="center"/>
              <w:rPr>
                <w:rFonts w:asciiTheme="majorBidi" w:hAnsiTheme="majorBidi" w:cstheme="majorBidi"/>
              </w:rPr>
            </w:pPr>
            <w:r w:rsidRPr="008777D8">
              <w:rPr>
                <w:rFonts w:asciiTheme="majorBidi" w:hAnsiTheme="majorBidi" w:cstheme="majorBidi"/>
              </w:rPr>
              <w:t>0.9065</w:t>
            </w:r>
          </w:p>
        </w:tc>
        <w:tc>
          <w:tcPr>
            <w:tcW w:w="830" w:type="dxa"/>
            <w:vAlign w:val="center"/>
          </w:tcPr>
          <w:p w:rsidR="00807A5C" w:rsidRPr="008777D8" w:rsidRDefault="00807A5C" w:rsidP="00815CD4">
            <w:pPr>
              <w:pStyle w:val="Sansinterligne"/>
              <w:jc w:val="center"/>
              <w:rPr>
                <w:rFonts w:asciiTheme="majorBidi" w:hAnsiTheme="majorBidi" w:cstheme="majorBidi"/>
              </w:rPr>
            </w:pPr>
            <w:r w:rsidRPr="008777D8">
              <w:rPr>
                <w:rFonts w:asciiTheme="majorBidi" w:hAnsiTheme="majorBidi" w:cstheme="majorBidi"/>
              </w:rPr>
              <w:t>0.8005</w:t>
            </w:r>
          </w:p>
        </w:tc>
        <w:tc>
          <w:tcPr>
            <w:tcW w:w="830" w:type="dxa"/>
            <w:vAlign w:val="center"/>
          </w:tcPr>
          <w:p w:rsidR="00807A5C" w:rsidRPr="008777D8" w:rsidRDefault="00807A5C" w:rsidP="00815CD4">
            <w:pPr>
              <w:pStyle w:val="Sansinterligne"/>
              <w:jc w:val="center"/>
              <w:rPr>
                <w:rFonts w:asciiTheme="majorBidi" w:hAnsiTheme="majorBidi" w:cstheme="majorBidi"/>
                <w:color w:val="000000"/>
              </w:rPr>
            </w:pPr>
            <w:r w:rsidRPr="008777D8">
              <w:rPr>
                <w:rFonts w:asciiTheme="majorBidi" w:hAnsiTheme="majorBidi" w:cstheme="majorBidi"/>
              </w:rPr>
              <w:t>0.9045</w:t>
            </w:r>
          </w:p>
        </w:tc>
        <w:tc>
          <w:tcPr>
            <w:tcW w:w="830" w:type="dxa"/>
            <w:vAlign w:val="center"/>
          </w:tcPr>
          <w:p w:rsidR="00807A5C" w:rsidRPr="008777D8" w:rsidRDefault="00807A5C" w:rsidP="00815CD4">
            <w:pPr>
              <w:pStyle w:val="Sansinterligne"/>
              <w:jc w:val="center"/>
              <w:rPr>
                <w:rFonts w:asciiTheme="majorBidi" w:hAnsiTheme="majorBidi" w:cstheme="majorBidi"/>
              </w:rPr>
            </w:pPr>
            <w:r w:rsidRPr="008777D8">
              <w:rPr>
                <w:rFonts w:asciiTheme="majorBidi" w:hAnsiTheme="majorBidi" w:cstheme="majorBidi"/>
              </w:rPr>
              <w:t>0.7985</w:t>
            </w:r>
          </w:p>
        </w:tc>
        <w:tc>
          <w:tcPr>
            <w:tcW w:w="833" w:type="dxa"/>
            <w:vAlign w:val="center"/>
          </w:tcPr>
          <w:p w:rsidR="00807A5C" w:rsidRPr="008777D8" w:rsidRDefault="00807A5C" w:rsidP="00815CD4">
            <w:pPr>
              <w:pStyle w:val="Sansinterligne"/>
              <w:jc w:val="center"/>
              <w:rPr>
                <w:rFonts w:asciiTheme="majorBidi" w:hAnsiTheme="majorBidi" w:cstheme="majorBidi"/>
                <w:b/>
                <w:bCs/>
              </w:rPr>
            </w:pPr>
            <w:r w:rsidRPr="008777D8">
              <w:rPr>
                <w:rFonts w:asciiTheme="majorBidi" w:hAnsiTheme="majorBidi" w:cstheme="majorBidi"/>
                <w:b/>
                <w:bCs/>
              </w:rPr>
              <w:t>0.9065</w:t>
            </w:r>
          </w:p>
        </w:tc>
        <w:tc>
          <w:tcPr>
            <w:tcW w:w="952" w:type="dxa"/>
            <w:vAlign w:val="center"/>
          </w:tcPr>
          <w:p w:rsidR="00807A5C" w:rsidRPr="008777D8" w:rsidRDefault="00807A5C" w:rsidP="00815CD4">
            <w:pPr>
              <w:pStyle w:val="Sansinterligne"/>
              <w:jc w:val="center"/>
              <w:rPr>
                <w:rFonts w:asciiTheme="majorBidi" w:hAnsiTheme="majorBidi" w:cstheme="majorBidi"/>
                <w:b/>
                <w:bCs/>
              </w:rPr>
            </w:pPr>
            <w:r w:rsidRPr="008777D8">
              <w:rPr>
                <w:rFonts w:asciiTheme="majorBidi" w:hAnsiTheme="majorBidi" w:cstheme="majorBidi"/>
                <w:b/>
                <w:bCs/>
              </w:rPr>
              <w:t>0.8015</w:t>
            </w:r>
          </w:p>
        </w:tc>
      </w:tr>
    </w:tbl>
    <w:p w:rsidR="00480153" w:rsidRDefault="00480153" w:rsidP="00933531">
      <w:pPr>
        <w:rPr>
          <w:rFonts w:asciiTheme="majorBidi" w:hAnsiTheme="majorBidi" w:cstheme="majorBidi"/>
        </w:rPr>
      </w:pPr>
    </w:p>
    <w:p w:rsidR="00807A5C" w:rsidRPr="00BA332C" w:rsidRDefault="00807A5C" w:rsidP="009B2DE8">
      <w:pPr>
        <w:jc w:val="center"/>
        <w:rPr>
          <w:rFonts w:asciiTheme="majorBidi" w:hAnsiTheme="majorBidi" w:cstheme="majorBidi"/>
        </w:rPr>
      </w:pPr>
      <w:r w:rsidRPr="00BA332C">
        <w:rPr>
          <w:rFonts w:asciiTheme="majorBidi" w:hAnsiTheme="majorBidi" w:cstheme="majorBidi"/>
          <w:b/>
          <w:bCs/>
        </w:rPr>
        <w:t>Tableau</w:t>
      </w:r>
      <w:r w:rsidR="002B0238">
        <w:rPr>
          <w:rFonts w:asciiTheme="majorBidi" w:hAnsiTheme="majorBidi" w:cstheme="majorBidi"/>
          <w:b/>
          <w:bCs/>
        </w:rPr>
        <w:t>A4.1</w:t>
      </w:r>
      <w:r w:rsidR="00C33BD6">
        <w:rPr>
          <w:rFonts w:asciiTheme="majorBidi" w:hAnsiTheme="majorBidi" w:cstheme="majorBidi"/>
          <w:b/>
          <w:bCs/>
        </w:rPr>
        <w:t>6</w:t>
      </w:r>
      <w:r w:rsidRPr="00BA332C">
        <w:rPr>
          <w:rFonts w:asciiTheme="majorBidi" w:hAnsiTheme="majorBidi" w:cstheme="majorBidi"/>
        </w:rPr>
        <w:t> : Evaluation de MLP</w:t>
      </w:r>
      <w:r>
        <w:t xml:space="preserve"> </w:t>
      </w:r>
      <w:r w:rsidRPr="00BA332C">
        <w:rPr>
          <w:rFonts w:asciiTheme="majorBidi" w:hAnsiTheme="majorBidi" w:cstheme="majorBidi"/>
        </w:rPr>
        <w:t xml:space="preserve">selon </w:t>
      </w:r>
      <w:r>
        <w:rPr>
          <w:rFonts w:asciiTheme="majorBidi" w:hAnsiTheme="majorBidi" w:cstheme="majorBidi"/>
        </w:rPr>
        <w:t>le nombre de nœuds de la dernière couche (Predictive factors)</w:t>
      </w:r>
    </w:p>
    <w:tbl>
      <w:tblPr>
        <w:tblStyle w:val="Grilledutableau"/>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top w:w="108" w:type="dxa"/>
          <w:bottom w:w="108" w:type="dxa"/>
        </w:tblCellMar>
        <w:tblLook w:val="04A0" w:firstRow="1" w:lastRow="0" w:firstColumn="1" w:lastColumn="0" w:noHBand="0" w:noVBand="1"/>
      </w:tblPr>
      <w:tblGrid>
        <w:gridCol w:w="3049"/>
        <w:gridCol w:w="3048"/>
        <w:gridCol w:w="3048"/>
      </w:tblGrid>
      <w:tr w:rsidR="00807A5C" w:rsidTr="00E22EE1">
        <w:trPr>
          <w:jc w:val="center"/>
        </w:trPr>
        <w:tc>
          <w:tcPr>
            <w:tcW w:w="3070"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i/>
                <w:iCs/>
              </w:rPr>
            </w:pPr>
            <w:r w:rsidRPr="00B676E8">
              <w:rPr>
                <w:rFonts w:asciiTheme="majorBidi" w:hAnsiTheme="majorBidi" w:cstheme="majorBidi"/>
                <w:b/>
                <w:bCs/>
                <w:i/>
                <w:iCs/>
              </w:rPr>
              <w:t>Predictive factors</w:t>
            </w:r>
          </w:p>
        </w:tc>
        <w:tc>
          <w:tcPr>
            <w:tcW w:w="6142" w:type="dxa"/>
            <w:gridSpan w:val="2"/>
            <w:shd w:val="clear" w:color="auto" w:fill="9CC2E5" w:themeFill="accent1" w:themeFillTint="99"/>
            <w:vAlign w:val="center"/>
          </w:tcPr>
          <w:p w:rsidR="00807A5C" w:rsidRPr="00B676E8" w:rsidRDefault="00807A5C" w:rsidP="00815CD4">
            <w:pPr>
              <w:jc w:val="center"/>
              <w:rPr>
                <w:rFonts w:asciiTheme="majorBidi" w:hAnsiTheme="majorBidi" w:cstheme="majorBidi"/>
                <w:b/>
                <w:bCs/>
                <w:i/>
                <w:iCs/>
              </w:rPr>
            </w:pPr>
            <w:r w:rsidRPr="00B676E8">
              <w:rPr>
                <w:rFonts w:asciiTheme="majorBidi" w:hAnsiTheme="majorBidi" w:cstheme="majorBidi"/>
                <w:b/>
                <w:bCs/>
                <w:i/>
                <w:iCs/>
              </w:rPr>
              <w:t>MLP</w:t>
            </w:r>
          </w:p>
        </w:tc>
      </w:tr>
      <w:tr w:rsidR="00807A5C" w:rsidTr="00E22EE1">
        <w:trPr>
          <w:jc w:val="center"/>
        </w:trPr>
        <w:tc>
          <w:tcPr>
            <w:tcW w:w="3070"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i/>
                <w:iCs/>
              </w:rPr>
            </w:pPr>
            <w:r w:rsidRPr="00B676E8">
              <w:rPr>
                <w:rFonts w:asciiTheme="majorBidi" w:hAnsiTheme="majorBidi" w:cstheme="majorBidi"/>
                <w:b/>
                <w:bCs/>
                <w:i/>
                <w:iCs/>
              </w:rPr>
              <w:t>Métrique @10</w:t>
            </w:r>
          </w:p>
        </w:tc>
        <w:tc>
          <w:tcPr>
            <w:tcW w:w="3071"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i/>
                <w:iCs/>
              </w:rPr>
            </w:pPr>
            <w:r w:rsidRPr="00B676E8">
              <w:rPr>
                <w:rFonts w:asciiTheme="majorBidi" w:hAnsiTheme="majorBidi" w:cstheme="majorBidi"/>
                <w:b/>
                <w:bCs/>
                <w:i/>
                <w:iCs/>
              </w:rPr>
              <w:t>HR</w:t>
            </w:r>
          </w:p>
        </w:tc>
        <w:tc>
          <w:tcPr>
            <w:tcW w:w="3071"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i/>
                <w:iCs/>
              </w:rPr>
            </w:pPr>
            <w:r w:rsidRPr="00B676E8">
              <w:rPr>
                <w:rFonts w:asciiTheme="majorBidi" w:hAnsiTheme="majorBidi" w:cstheme="majorBidi"/>
                <w:b/>
                <w:bCs/>
                <w:i/>
                <w:iCs/>
              </w:rPr>
              <w:t>NDCG</w:t>
            </w:r>
          </w:p>
        </w:tc>
      </w:tr>
      <w:tr w:rsidR="00807A5C" w:rsidTr="00E22EE1">
        <w:trPr>
          <w:jc w:val="center"/>
        </w:trPr>
        <w:tc>
          <w:tcPr>
            <w:tcW w:w="3070"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8</w:t>
            </w:r>
          </w:p>
        </w:tc>
        <w:tc>
          <w:tcPr>
            <w:tcW w:w="3071" w:type="dxa"/>
            <w:vAlign w:val="center"/>
          </w:tcPr>
          <w:p w:rsidR="00807A5C" w:rsidRPr="00B676E8" w:rsidRDefault="00807A5C" w:rsidP="009B2DE8">
            <w:pPr>
              <w:jc w:val="center"/>
              <w:rPr>
                <w:rFonts w:asciiTheme="majorBidi" w:hAnsiTheme="majorBidi" w:cstheme="majorBidi"/>
                <w:color w:val="000000"/>
              </w:rPr>
            </w:pPr>
            <w:r w:rsidRPr="00B676E8">
              <w:rPr>
                <w:rFonts w:asciiTheme="majorBidi" w:hAnsiTheme="majorBidi" w:cstheme="majorBidi"/>
                <w:color w:val="000000"/>
              </w:rPr>
              <w:t>0.8939</w:t>
            </w:r>
          </w:p>
        </w:tc>
        <w:tc>
          <w:tcPr>
            <w:tcW w:w="3071" w:type="dxa"/>
            <w:vAlign w:val="center"/>
          </w:tcPr>
          <w:p w:rsidR="00807A5C" w:rsidRPr="00B676E8" w:rsidRDefault="00807A5C" w:rsidP="009B2DE8">
            <w:pPr>
              <w:jc w:val="center"/>
              <w:rPr>
                <w:rFonts w:asciiTheme="majorBidi" w:hAnsiTheme="majorBidi" w:cstheme="majorBidi"/>
                <w:color w:val="000000"/>
              </w:rPr>
            </w:pPr>
            <w:r w:rsidRPr="00B676E8">
              <w:rPr>
                <w:rFonts w:asciiTheme="majorBidi" w:hAnsiTheme="majorBidi" w:cstheme="majorBidi"/>
                <w:color w:val="000000"/>
              </w:rPr>
              <w:t>0.7813</w:t>
            </w:r>
          </w:p>
        </w:tc>
      </w:tr>
      <w:tr w:rsidR="00807A5C" w:rsidTr="00E22EE1">
        <w:trPr>
          <w:jc w:val="center"/>
        </w:trPr>
        <w:tc>
          <w:tcPr>
            <w:tcW w:w="3070"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16</w:t>
            </w:r>
          </w:p>
        </w:tc>
        <w:tc>
          <w:tcPr>
            <w:tcW w:w="3071" w:type="dxa"/>
            <w:vAlign w:val="center"/>
          </w:tcPr>
          <w:p w:rsidR="00807A5C" w:rsidRPr="00B676E8" w:rsidRDefault="00807A5C" w:rsidP="009B2DE8">
            <w:pPr>
              <w:jc w:val="center"/>
              <w:rPr>
                <w:rFonts w:asciiTheme="majorBidi" w:hAnsiTheme="majorBidi" w:cstheme="majorBidi"/>
                <w:color w:val="000000"/>
              </w:rPr>
            </w:pPr>
            <w:r w:rsidRPr="00B676E8">
              <w:rPr>
                <w:rFonts w:asciiTheme="majorBidi" w:hAnsiTheme="majorBidi" w:cstheme="majorBidi"/>
                <w:color w:val="000000"/>
              </w:rPr>
              <w:t>0.8939</w:t>
            </w:r>
          </w:p>
        </w:tc>
        <w:tc>
          <w:tcPr>
            <w:tcW w:w="3071" w:type="dxa"/>
            <w:vAlign w:val="center"/>
          </w:tcPr>
          <w:p w:rsidR="00807A5C" w:rsidRPr="00B676E8" w:rsidRDefault="00807A5C" w:rsidP="009B2DE8">
            <w:pPr>
              <w:jc w:val="center"/>
              <w:rPr>
                <w:rFonts w:asciiTheme="majorBidi" w:hAnsiTheme="majorBidi" w:cstheme="majorBidi"/>
                <w:color w:val="000000"/>
              </w:rPr>
            </w:pPr>
            <w:r w:rsidRPr="00B676E8">
              <w:rPr>
                <w:rFonts w:asciiTheme="majorBidi" w:hAnsiTheme="majorBidi" w:cstheme="majorBidi"/>
                <w:color w:val="000000"/>
              </w:rPr>
              <w:t>0.7824</w:t>
            </w:r>
          </w:p>
        </w:tc>
      </w:tr>
      <w:tr w:rsidR="00807A5C" w:rsidTr="00E22EE1">
        <w:trPr>
          <w:jc w:val="center"/>
        </w:trPr>
        <w:tc>
          <w:tcPr>
            <w:tcW w:w="3070"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32</w:t>
            </w:r>
          </w:p>
        </w:tc>
        <w:tc>
          <w:tcPr>
            <w:tcW w:w="3071" w:type="dxa"/>
            <w:vAlign w:val="center"/>
          </w:tcPr>
          <w:p w:rsidR="00807A5C" w:rsidRPr="00B676E8" w:rsidRDefault="00807A5C" w:rsidP="009B2DE8">
            <w:pPr>
              <w:jc w:val="center"/>
              <w:rPr>
                <w:rFonts w:asciiTheme="majorBidi" w:hAnsiTheme="majorBidi" w:cstheme="majorBidi"/>
                <w:color w:val="000000"/>
              </w:rPr>
            </w:pPr>
            <w:r w:rsidRPr="00B676E8">
              <w:rPr>
                <w:rFonts w:asciiTheme="majorBidi" w:hAnsiTheme="majorBidi" w:cstheme="majorBidi"/>
                <w:color w:val="000000"/>
              </w:rPr>
              <w:t>0.8939</w:t>
            </w:r>
          </w:p>
        </w:tc>
        <w:tc>
          <w:tcPr>
            <w:tcW w:w="3071" w:type="dxa"/>
            <w:vAlign w:val="center"/>
          </w:tcPr>
          <w:p w:rsidR="00807A5C" w:rsidRPr="00B676E8" w:rsidRDefault="00807A5C" w:rsidP="009B2DE8">
            <w:pPr>
              <w:jc w:val="center"/>
              <w:rPr>
                <w:rFonts w:asciiTheme="majorBidi" w:hAnsiTheme="majorBidi" w:cstheme="majorBidi"/>
                <w:color w:val="000000"/>
              </w:rPr>
            </w:pPr>
            <w:r w:rsidRPr="00B676E8">
              <w:rPr>
                <w:rFonts w:asciiTheme="majorBidi" w:hAnsiTheme="majorBidi" w:cstheme="majorBidi"/>
                <w:color w:val="000000"/>
              </w:rPr>
              <w:t>0.7839</w:t>
            </w:r>
          </w:p>
        </w:tc>
      </w:tr>
      <w:tr w:rsidR="00807A5C" w:rsidTr="00E22EE1">
        <w:trPr>
          <w:jc w:val="center"/>
        </w:trPr>
        <w:tc>
          <w:tcPr>
            <w:tcW w:w="3070"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64</w:t>
            </w:r>
          </w:p>
        </w:tc>
        <w:tc>
          <w:tcPr>
            <w:tcW w:w="3071" w:type="dxa"/>
            <w:vAlign w:val="center"/>
          </w:tcPr>
          <w:p w:rsidR="00807A5C" w:rsidRPr="00B676E8" w:rsidRDefault="00807A5C" w:rsidP="009B2DE8">
            <w:pPr>
              <w:jc w:val="center"/>
              <w:rPr>
                <w:rFonts w:asciiTheme="majorBidi" w:hAnsiTheme="majorBidi" w:cstheme="majorBidi"/>
                <w:color w:val="000000"/>
              </w:rPr>
            </w:pPr>
            <w:r w:rsidRPr="00B676E8">
              <w:rPr>
                <w:rFonts w:asciiTheme="majorBidi" w:hAnsiTheme="majorBidi" w:cstheme="majorBidi"/>
                <w:color w:val="000000"/>
              </w:rPr>
              <w:t>0.9032</w:t>
            </w:r>
          </w:p>
        </w:tc>
        <w:tc>
          <w:tcPr>
            <w:tcW w:w="3071" w:type="dxa"/>
            <w:vAlign w:val="center"/>
          </w:tcPr>
          <w:p w:rsidR="00807A5C" w:rsidRPr="00B676E8" w:rsidRDefault="00807A5C" w:rsidP="009B2DE8">
            <w:pPr>
              <w:jc w:val="center"/>
              <w:rPr>
                <w:rFonts w:asciiTheme="majorBidi" w:hAnsiTheme="majorBidi" w:cstheme="majorBidi"/>
                <w:color w:val="000000"/>
              </w:rPr>
            </w:pPr>
            <w:r w:rsidRPr="00B676E8">
              <w:rPr>
                <w:rFonts w:asciiTheme="majorBidi" w:hAnsiTheme="majorBidi" w:cstheme="majorBidi"/>
                <w:color w:val="000000"/>
              </w:rPr>
              <w:t>0.7964</w:t>
            </w:r>
          </w:p>
        </w:tc>
      </w:tr>
      <w:tr w:rsidR="00807A5C" w:rsidTr="00E22EE1">
        <w:trPr>
          <w:jc w:val="center"/>
        </w:trPr>
        <w:tc>
          <w:tcPr>
            <w:tcW w:w="3070" w:type="dxa"/>
            <w:shd w:val="clear" w:color="auto" w:fill="9CC2E5" w:themeFill="accent1" w:themeFillTint="99"/>
            <w:vAlign w:val="center"/>
          </w:tcPr>
          <w:p w:rsidR="00807A5C" w:rsidRPr="00B676E8" w:rsidRDefault="00807A5C" w:rsidP="00815CD4">
            <w:pPr>
              <w:jc w:val="center"/>
              <w:rPr>
                <w:rFonts w:asciiTheme="majorBidi" w:hAnsiTheme="majorBidi" w:cstheme="majorBidi"/>
                <w:b/>
                <w:bCs/>
              </w:rPr>
            </w:pPr>
            <w:r w:rsidRPr="00B676E8">
              <w:rPr>
                <w:rFonts w:asciiTheme="majorBidi" w:hAnsiTheme="majorBidi" w:cstheme="majorBidi"/>
                <w:b/>
                <w:bCs/>
              </w:rPr>
              <w:t>128</w:t>
            </w:r>
          </w:p>
        </w:tc>
        <w:tc>
          <w:tcPr>
            <w:tcW w:w="3071" w:type="dxa"/>
            <w:vAlign w:val="center"/>
          </w:tcPr>
          <w:p w:rsidR="00807A5C" w:rsidRPr="00B676E8" w:rsidRDefault="00807A5C" w:rsidP="009B2DE8">
            <w:pPr>
              <w:jc w:val="center"/>
              <w:rPr>
                <w:rFonts w:asciiTheme="majorBidi" w:hAnsiTheme="majorBidi" w:cstheme="majorBidi"/>
                <w:b/>
                <w:bCs/>
                <w:color w:val="000000"/>
              </w:rPr>
            </w:pPr>
            <w:r w:rsidRPr="00B676E8">
              <w:rPr>
                <w:rFonts w:asciiTheme="majorBidi" w:hAnsiTheme="majorBidi" w:cstheme="majorBidi"/>
                <w:b/>
                <w:bCs/>
                <w:color w:val="000000"/>
              </w:rPr>
              <w:t>0.9065</w:t>
            </w:r>
          </w:p>
        </w:tc>
        <w:tc>
          <w:tcPr>
            <w:tcW w:w="3071" w:type="dxa"/>
            <w:vAlign w:val="center"/>
          </w:tcPr>
          <w:p w:rsidR="00807A5C" w:rsidRPr="00B676E8" w:rsidRDefault="00807A5C" w:rsidP="009B2DE8">
            <w:pPr>
              <w:jc w:val="center"/>
              <w:rPr>
                <w:rFonts w:asciiTheme="majorBidi" w:hAnsiTheme="majorBidi" w:cstheme="majorBidi"/>
                <w:b/>
                <w:bCs/>
                <w:color w:val="000000"/>
              </w:rPr>
            </w:pPr>
            <w:r w:rsidRPr="00B676E8">
              <w:rPr>
                <w:rFonts w:asciiTheme="majorBidi" w:hAnsiTheme="majorBidi" w:cstheme="majorBidi"/>
                <w:b/>
                <w:bCs/>
                <w:color w:val="000000"/>
              </w:rPr>
              <w:t>0.8015</w:t>
            </w:r>
          </w:p>
        </w:tc>
      </w:tr>
    </w:tbl>
    <w:p w:rsidR="00807A5C" w:rsidRDefault="00807A5C" w:rsidP="009B2DE8"/>
    <w:p w:rsidR="00807A5C" w:rsidRPr="008777D8" w:rsidRDefault="00807A5C" w:rsidP="009B2DE8">
      <w:pPr>
        <w:spacing w:after="0"/>
        <w:jc w:val="center"/>
      </w:pPr>
      <w:r w:rsidRPr="00BA332C">
        <w:rPr>
          <w:rFonts w:asciiTheme="majorBidi" w:hAnsiTheme="majorBidi" w:cstheme="majorBidi"/>
          <w:b/>
          <w:bCs/>
        </w:rPr>
        <w:t>Tableau</w:t>
      </w:r>
      <w:r w:rsidR="00C33BD6">
        <w:rPr>
          <w:rFonts w:asciiTheme="majorBidi" w:hAnsiTheme="majorBidi" w:cstheme="majorBidi"/>
          <w:b/>
          <w:bCs/>
        </w:rPr>
        <w:t xml:space="preserve"> A4.17</w:t>
      </w:r>
      <w:r>
        <w:rPr>
          <w:rFonts w:asciiTheme="majorBidi" w:hAnsiTheme="majorBidi" w:cstheme="majorBidi"/>
          <w:b/>
          <w:bCs/>
        </w:rPr>
        <w:t> :</w:t>
      </w:r>
      <w:r w:rsidRPr="00BA332C">
        <w:rPr>
          <w:rFonts w:asciiTheme="majorBidi" w:hAnsiTheme="majorBidi" w:cstheme="majorBidi"/>
        </w:rPr>
        <w:t xml:space="preserve"> Evaluation </w:t>
      </w:r>
      <w:r>
        <w:rPr>
          <w:rFonts w:asciiTheme="majorBidi" w:hAnsiTheme="majorBidi" w:cstheme="majorBidi"/>
        </w:rPr>
        <w:t>de MLP</w:t>
      </w:r>
      <w:r w:rsidRPr="00BA332C">
        <w:rPr>
          <w:rFonts w:asciiTheme="majorBidi" w:hAnsiTheme="majorBidi" w:cstheme="majorBidi"/>
        </w:rPr>
        <w:t xml:space="preserve"> selon le nombre d’instances négatives par instance positive</w:t>
      </w:r>
      <w:r>
        <w:t>.</w:t>
      </w:r>
    </w:p>
    <w:tbl>
      <w:tblPr>
        <w:tblStyle w:val="Grilledutableau"/>
        <w:tblW w:w="9963"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top w:w="108" w:type="dxa"/>
          <w:bottom w:w="108" w:type="dxa"/>
        </w:tblCellMar>
        <w:tblLook w:val="04A0" w:firstRow="1" w:lastRow="0" w:firstColumn="1" w:lastColumn="0" w:noHBand="0" w:noVBand="1"/>
      </w:tblPr>
      <w:tblGrid>
        <w:gridCol w:w="1243"/>
        <w:gridCol w:w="821"/>
        <w:gridCol w:w="923"/>
        <w:gridCol w:w="821"/>
        <w:gridCol w:w="923"/>
        <w:gridCol w:w="821"/>
        <w:gridCol w:w="923"/>
        <w:gridCol w:w="821"/>
        <w:gridCol w:w="923"/>
        <w:gridCol w:w="821"/>
        <w:gridCol w:w="923"/>
      </w:tblGrid>
      <w:tr w:rsidR="00807A5C" w:rsidTr="00E22EE1">
        <w:trPr>
          <w:jc w:val="center"/>
        </w:trPr>
        <w:tc>
          <w:tcPr>
            <w:tcW w:w="1243" w:type="dxa"/>
            <w:shd w:val="clear" w:color="auto" w:fill="9CC2E5" w:themeFill="accent1" w:themeFillTint="99"/>
            <w:vAlign w:val="center"/>
          </w:tcPr>
          <w:p w:rsidR="00807A5C" w:rsidRPr="00BA332C" w:rsidRDefault="00807A5C" w:rsidP="00E22EE1">
            <w:pPr>
              <w:jc w:val="center"/>
              <w:rPr>
                <w:rFonts w:asciiTheme="majorBidi" w:hAnsiTheme="majorBidi" w:cstheme="majorBidi"/>
                <w:b/>
                <w:bCs/>
                <w:i/>
                <w:iCs/>
                <w:sz w:val="24"/>
                <w:szCs w:val="24"/>
              </w:rPr>
            </w:pPr>
            <w:r w:rsidRPr="00BA332C">
              <w:rPr>
                <w:rFonts w:asciiTheme="majorBidi" w:hAnsiTheme="majorBidi" w:cstheme="majorBidi"/>
                <w:b/>
                <w:bCs/>
                <w:i/>
                <w:iCs/>
              </w:rPr>
              <w:t>Nombre d’instances négatives</w:t>
            </w:r>
          </w:p>
        </w:tc>
        <w:tc>
          <w:tcPr>
            <w:tcW w:w="1744" w:type="dxa"/>
            <w:gridSpan w:val="2"/>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1</w:t>
            </w:r>
          </w:p>
        </w:tc>
        <w:tc>
          <w:tcPr>
            <w:tcW w:w="1744" w:type="dxa"/>
            <w:gridSpan w:val="2"/>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2</w:t>
            </w:r>
          </w:p>
        </w:tc>
        <w:tc>
          <w:tcPr>
            <w:tcW w:w="1744" w:type="dxa"/>
            <w:gridSpan w:val="2"/>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3</w:t>
            </w:r>
          </w:p>
        </w:tc>
        <w:tc>
          <w:tcPr>
            <w:tcW w:w="1744" w:type="dxa"/>
            <w:gridSpan w:val="2"/>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4</w:t>
            </w:r>
          </w:p>
        </w:tc>
        <w:tc>
          <w:tcPr>
            <w:tcW w:w="1744" w:type="dxa"/>
            <w:gridSpan w:val="2"/>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5</w:t>
            </w:r>
          </w:p>
        </w:tc>
      </w:tr>
      <w:tr w:rsidR="00807A5C" w:rsidTr="00E22EE1">
        <w:trPr>
          <w:jc w:val="center"/>
        </w:trPr>
        <w:tc>
          <w:tcPr>
            <w:tcW w:w="1243" w:type="dxa"/>
            <w:shd w:val="clear" w:color="auto" w:fill="9CC2E5" w:themeFill="accent1" w:themeFillTint="99"/>
            <w:vAlign w:val="center"/>
          </w:tcPr>
          <w:p w:rsidR="00807A5C" w:rsidRPr="00BA332C" w:rsidRDefault="00807A5C" w:rsidP="00E22EE1">
            <w:pPr>
              <w:jc w:val="center"/>
              <w:rPr>
                <w:rFonts w:asciiTheme="majorBidi" w:hAnsiTheme="majorBidi" w:cstheme="majorBidi"/>
                <w:b/>
                <w:bCs/>
                <w:sz w:val="24"/>
                <w:szCs w:val="24"/>
              </w:rPr>
            </w:pPr>
            <w:r w:rsidRPr="00BA332C">
              <w:rPr>
                <w:rFonts w:asciiTheme="majorBidi" w:hAnsiTheme="majorBidi" w:cstheme="majorBidi"/>
              </w:rPr>
              <w:t>Métrique @10</w:t>
            </w:r>
          </w:p>
        </w:tc>
        <w:tc>
          <w:tcPr>
            <w:tcW w:w="821"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HR</w:t>
            </w:r>
          </w:p>
        </w:tc>
        <w:tc>
          <w:tcPr>
            <w:tcW w:w="923"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NDCG</w:t>
            </w:r>
          </w:p>
        </w:tc>
        <w:tc>
          <w:tcPr>
            <w:tcW w:w="821"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HR</w:t>
            </w:r>
          </w:p>
        </w:tc>
        <w:tc>
          <w:tcPr>
            <w:tcW w:w="923"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NDCG</w:t>
            </w:r>
          </w:p>
        </w:tc>
        <w:tc>
          <w:tcPr>
            <w:tcW w:w="821"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HR</w:t>
            </w:r>
          </w:p>
        </w:tc>
        <w:tc>
          <w:tcPr>
            <w:tcW w:w="923"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NDCG</w:t>
            </w:r>
          </w:p>
        </w:tc>
        <w:tc>
          <w:tcPr>
            <w:tcW w:w="821"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HR</w:t>
            </w:r>
          </w:p>
        </w:tc>
        <w:tc>
          <w:tcPr>
            <w:tcW w:w="923"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NDCG</w:t>
            </w:r>
          </w:p>
        </w:tc>
        <w:tc>
          <w:tcPr>
            <w:tcW w:w="821"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HR</w:t>
            </w:r>
          </w:p>
        </w:tc>
        <w:tc>
          <w:tcPr>
            <w:tcW w:w="923" w:type="dxa"/>
            <w:shd w:val="clear" w:color="auto" w:fill="9CC2E5" w:themeFill="accent1" w:themeFillTint="99"/>
            <w:vAlign w:val="center"/>
          </w:tcPr>
          <w:p w:rsidR="00807A5C" w:rsidRDefault="00807A5C" w:rsidP="00E22EE1">
            <w:pPr>
              <w:jc w:val="center"/>
              <w:rPr>
                <w:rFonts w:asciiTheme="majorBidi" w:hAnsiTheme="majorBidi" w:cstheme="majorBidi"/>
                <w:b/>
                <w:bCs/>
                <w:sz w:val="24"/>
                <w:szCs w:val="24"/>
              </w:rPr>
            </w:pPr>
            <w:r>
              <w:rPr>
                <w:rFonts w:asciiTheme="majorBidi" w:hAnsiTheme="majorBidi" w:cstheme="majorBidi"/>
                <w:b/>
                <w:bCs/>
                <w:sz w:val="24"/>
                <w:szCs w:val="24"/>
              </w:rPr>
              <w:t>NDCG</w:t>
            </w:r>
          </w:p>
        </w:tc>
      </w:tr>
      <w:tr w:rsidR="00807A5C" w:rsidRPr="00BA332C" w:rsidTr="00E22EE1">
        <w:trPr>
          <w:jc w:val="center"/>
        </w:trPr>
        <w:tc>
          <w:tcPr>
            <w:tcW w:w="1243" w:type="dxa"/>
            <w:shd w:val="clear" w:color="auto" w:fill="9CC2E5" w:themeFill="accent1" w:themeFillTint="99"/>
            <w:vAlign w:val="center"/>
          </w:tcPr>
          <w:p w:rsidR="00807A5C" w:rsidRPr="00BA332C" w:rsidRDefault="00807A5C" w:rsidP="00E22EE1">
            <w:pPr>
              <w:jc w:val="center"/>
              <w:rPr>
                <w:rFonts w:asciiTheme="majorBidi" w:hAnsiTheme="majorBidi" w:cstheme="majorBidi"/>
                <w:b/>
                <w:bCs/>
                <w:sz w:val="24"/>
                <w:szCs w:val="24"/>
              </w:rPr>
            </w:pPr>
            <w:r w:rsidRPr="00BA332C">
              <w:rPr>
                <w:rFonts w:asciiTheme="majorBidi" w:hAnsiTheme="majorBidi" w:cstheme="majorBidi"/>
                <w:b/>
                <w:bCs/>
                <w:sz w:val="24"/>
                <w:szCs w:val="24"/>
              </w:rPr>
              <w:t>MLP</w:t>
            </w:r>
          </w:p>
        </w:tc>
        <w:tc>
          <w:tcPr>
            <w:tcW w:w="821" w:type="dxa"/>
            <w:vAlign w:val="center"/>
          </w:tcPr>
          <w:p w:rsidR="00807A5C" w:rsidRPr="00BA332C" w:rsidRDefault="00807A5C" w:rsidP="00E22EE1">
            <w:pPr>
              <w:jc w:val="center"/>
              <w:rPr>
                <w:rFonts w:asciiTheme="majorBidi" w:hAnsiTheme="majorBidi" w:cstheme="majorBidi"/>
                <w:b/>
                <w:bCs/>
                <w:color w:val="000000"/>
              </w:rPr>
            </w:pPr>
            <w:r w:rsidRPr="00BA332C">
              <w:rPr>
                <w:rFonts w:asciiTheme="majorBidi" w:hAnsiTheme="majorBidi" w:cstheme="majorBidi"/>
                <w:b/>
                <w:bCs/>
                <w:color w:val="000000"/>
              </w:rPr>
              <w:t>0.9065</w:t>
            </w:r>
          </w:p>
        </w:tc>
        <w:tc>
          <w:tcPr>
            <w:tcW w:w="923" w:type="dxa"/>
            <w:vAlign w:val="center"/>
          </w:tcPr>
          <w:p w:rsidR="00807A5C" w:rsidRPr="00BA332C" w:rsidRDefault="00807A5C" w:rsidP="00E22EE1">
            <w:pPr>
              <w:jc w:val="center"/>
              <w:rPr>
                <w:rFonts w:asciiTheme="majorBidi" w:hAnsiTheme="majorBidi" w:cstheme="majorBidi"/>
                <w:b/>
                <w:bCs/>
                <w:color w:val="000000"/>
              </w:rPr>
            </w:pPr>
            <w:r w:rsidRPr="00BA332C">
              <w:rPr>
                <w:rFonts w:asciiTheme="majorBidi" w:hAnsiTheme="majorBidi" w:cstheme="majorBidi"/>
                <w:b/>
                <w:bCs/>
                <w:color w:val="000000"/>
              </w:rPr>
              <w:t>0.8015</w:t>
            </w:r>
          </w:p>
        </w:tc>
        <w:tc>
          <w:tcPr>
            <w:tcW w:w="821" w:type="dxa"/>
            <w:vAlign w:val="center"/>
          </w:tcPr>
          <w:p w:rsidR="00807A5C" w:rsidRPr="00BA332C" w:rsidRDefault="00807A5C" w:rsidP="00E22EE1">
            <w:pPr>
              <w:jc w:val="center"/>
              <w:rPr>
                <w:rFonts w:asciiTheme="majorBidi" w:hAnsiTheme="majorBidi" w:cstheme="majorBidi"/>
                <w:color w:val="000000"/>
              </w:rPr>
            </w:pPr>
            <w:r w:rsidRPr="00BA332C">
              <w:rPr>
                <w:rFonts w:asciiTheme="majorBidi" w:hAnsiTheme="majorBidi" w:cstheme="majorBidi"/>
                <w:color w:val="000000"/>
              </w:rPr>
              <w:t>0.9012</w:t>
            </w:r>
          </w:p>
        </w:tc>
        <w:tc>
          <w:tcPr>
            <w:tcW w:w="923" w:type="dxa"/>
            <w:vAlign w:val="center"/>
          </w:tcPr>
          <w:p w:rsidR="00807A5C" w:rsidRPr="00BA332C" w:rsidRDefault="00807A5C" w:rsidP="00E22EE1">
            <w:pPr>
              <w:jc w:val="center"/>
              <w:rPr>
                <w:rFonts w:asciiTheme="majorBidi" w:hAnsiTheme="majorBidi" w:cstheme="majorBidi"/>
                <w:color w:val="000000"/>
              </w:rPr>
            </w:pPr>
            <w:r w:rsidRPr="00BA332C">
              <w:rPr>
                <w:rFonts w:asciiTheme="majorBidi" w:hAnsiTheme="majorBidi" w:cstheme="majorBidi"/>
                <w:color w:val="000000"/>
              </w:rPr>
              <w:t>0.7942</w:t>
            </w:r>
          </w:p>
        </w:tc>
        <w:tc>
          <w:tcPr>
            <w:tcW w:w="821" w:type="dxa"/>
            <w:vAlign w:val="center"/>
          </w:tcPr>
          <w:p w:rsidR="00807A5C" w:rsidRPr="00BA332C" w:rsidRDefault="00807A5C" w:rsidP="00E22EE1">
            <w:pPr>
              <w:jc w:val="center"/>
              <w:rPr>
                <w:rFonts w:asciiTheme="majorBidi" w:hAnsiTheme="majorBidi" w:cstheme="majorBidi"/>
                <w:color w:val="000000"/>
              </w:rPr>
            </w:pPr>
            <w:r w:rsidRPr="00BA332C">
              <w:rPr>
                <w:rFonts w:asciiTheme="majorBidi" w:hAnsiTheme="majorBidi" w:cstheme="majorBidi"/>
                <w:color w:val="000000"/>
              </w:rPr>
              <w:t>0.8966</w:t>
            </w:r>
          </w:p>
        </w:tc>
        <w:tc>
          <w:tcPr>
            <w:tcW w:w="923" w:type="dxa"/>
            <w:vAlign w:val="center"/>
          </w:tcPr>
          <w:p w:rsidR="00807A5C" w:rsidRPr="00BA332C" w:rsidRDefault="00807A5C" w:rsidP="00E22EE1">
            <w:pPr>
              <w:jc w:val="center"/>
              <w:rPr>
                <w:rFonts w:asciiTheme="majorBidi" w:hAnsiTheme="majorBidi" w:cstheme="majorBidi"/>
                <w:color w:val="000000"/>
              </w:rPr>
            </w:pPr>
            <w:r w:rsidRPr="00BA332C">
              <w:rPr>
                <w:rFonts w:asciiTheme="majorBidi" w:hAnsiTheme="majorBidi" w:cstheme="majorBidi"/>
                <w:color w:val="000000"/>
              </w:rPr>
              <w:t>0.7902</w:t>
            </w:r>
          </w:p>
        </w:tc>
        <w:tc>
          <w:tcPr>
            <w:tcW w:w="821" w:type="dxa"/>
            <w:vAlign w:val="center"/>
          </w:tcPr>
          <w:p w:rsidR="00807A5C" w:rsidRPr="00BA332C" w:rsidRDefault="00807A5C" w:rsidP="00E22EE1">
            <w:pPr>
              <w:jc w:val="center"/>
              <w:rPr>
                <w:rFonts w:asciiTheme="majorBidi" w:hAnsiTheme="majorBidi" w:cstheme="majorBidi"/>
                <w:color w:val="000000"/>
              </w:rPr>
            </w:pPr>
            <w:r w:rsidRPr="00BA332C">
              <w:rPr>
                <w:rFonts w:asciiTheme="majorBidi" w:hAnsiTheme="majorBidi" w:cstheme="majorBidi"/>
                <w:color w:val="000000"/>
              </w:rPr>
              <w:t>0.8906</w:t>
            </w:r>
          </w:p>
        </w:tc>
        <w:tc>
          <w:tcPr>
            <w:tcW w:w="923" w:type="dxa"/>
            <w:vAlign w:val="center"/>
          </w:tcPr>
          <w:p w:rsidR="00807A5C" w:rsidRPr="00BA332C" w:rsidRDefault="00807A5C" w:rsidP="00E22EE1">
            <w:pPr>
              <w:jc w:val="center"/>
              <w:rPr>
                <w:rFonts w:asciiTheme="majorBidi" w:hAnsiTheme="majorBidi" w:cstheme="majorBidi"/>
                <w:color w:val="000000"/>
              </w:rPr>
            </w:pPr>
            <w:r w:rsidRPr="00BA332C">
              <w:rPr>
                <w:rFonts w:asciiTheme="majorBidi" w:hAnsiTheme="majorBidi" w:cstheme="majorBidi"/>
                <w:color w:val="000000"/>
              </w:rPr>
              <w:t>0.7856</w:t>
            </w:r>
          </w:p>
        </w:tc>
        <w:tc>
          <w:tcPr>
            <w:tcW w:w="821" w:type="dxa"/>
            <w:vAlign w:val="center"/>
          </w:tcPr>
          <w:p w:rsidR="00807A5C" w:rsidRPr="00BA332C" w:rsidRDefault="00807A5C" w:rsidP="00E22EE1">
            <w:pPr>
              <w:jc w:val="center"/>
              <w:rPr>
                <w:rFonts w:asciiTheme="majorBidi" w:hAnsiTheme="majorBidi" w:cstheme="majorBidi"/>
                <w:color w:val="000000"/>
              </w:rPr>
            </w:pPr>
            <w:r w:rsidRPr="00BA332C">
              <w:rPr>
                <w:rFonts w:asciiTheme="majorBidi" w:hAnsiTheme="majorBidi" w:cstheme="majorBidi"/>
                <w:color w:val="000000"/>
              </w:rPr>
              <w:t>0.9012</w:t>
            </w:r>
          </w:p>
        </w:tc>
        <w:tc>
          <w:tcPr>
            <w:tcW w:w="923" w:type="dxa"/>
            <w:vAlign w:val="center"/>
          </w:tcPr>
          <w:p w:rsidR="00807A5C" w:rsidRPr="00BA332C" w:rsidRDefault="00807A5C" w:rsidP="00E22EE1">
            <w:pPr>
              <w:jc w:val="center"/>
              <w:rPr>
                <w:rFonts w:asciiTheme="majorBidi" w:hAnsiTheme="majorBidi" w:cstheme="majorBidi"/>
                <w:color w:val="000000"/>
              </w:rPr>
            </w:pPr>
            <w:r w:rsidRPr="00BA332C">
              <w:rPr>
                <w:rFonts w:asciiTheme="majorBidi" w:hAnsiTheme="majorBidi" w:cstheme="majorBidi"/>
                <w:color w:val="000000"/>
              </w:rPr>
              <w:t>0.7972</w:t>
            </w:r>
          </w:p>
        </w:tc>
      </w:tr>
    </w:tbl>
    <w:p w:rsidR="00807A5C" w:rsidRDefault="00807A5C" w:rsidP="009B2DE8">
      <w:pPr>
        <w:spacing w:after="0"/>
        <w:rPr>
          <w:rFonts w:asciiTheme="majorBidi" w:hAnsiTheme="majorBidi" w:cstheme="majorBidi"/>
          <w:b/>
          <w:bCs/>
        </w:rPr>
      </w:pPr>
    </w:p>
    <w:p w:rsidR="00807A5C" w:rsidRDefault="00807A5C" w:rsidP="009B2DE8">
      <w:pPr>
        <w:spacing w:after="0"/>
        <w:jc w:val="center"/>
        <w:rPr>
          <w:rFonts w:asciiTheme="majorBidi" w:hAnsiTheme="majorBidi" w:cstheme="majorBidi"/>
        </w:rPr>
      </w:pPr>
      <w:r w:rsidRPr="008777D8">
        <w:rPr>
          <w:rFonts w:asciiTheme="majorBidi" w:hAnsiTheme="majorBidi" w:cstheme="majorBidi"/>
          <w:b/>
          <w:bCs/>
        </w:rPr>
        <w:t>Tableau A</w:t>
      </w:r>
      <w:r w:rsidR="00C33BD6">
        <w:rPr>
          <w:rFonts w:asciiTheme="majorBidi" w:hAnsiTheme="majorBidi" w:cstheme="majorBidi"/>
          <w:b/>
          <w:bCs/>
        </w:rPr>
        <w:t>4.18</w:t>
      </w:r>
      <w:r w:rsidRPr="008777D8">
        <w:rPr>
          <w:rFonts w:asciiTheme="majorBidi" w:hAnsiTheme="majorBidi" w:cstheme="majorBidi"/>
        </w:rPr>
        <w:t xml:space="preserve"> : Evaluation du Top K de recommandation d’items.</w:t>
      </w:r>
    </w:p>
    <w:p w:rsidR="00807A5C" w:rsidRDefault="00807A5C" w:rsidP="009B2DE8">
      <w:pPr>
        <w:spacing w:after="0"/>
        <w:rPr>
          <w:rFonts w:asciiTheme="majorBidi" w:hAnsiTheme="majorBidi" w:cstheme="majorBidi"/>
        </w:rPr>
      </w:pPr>
    </w:p>
    <w:tbl>
      <w:tblPr>
        <w:tblStyle w:val="Grilledutableau"/>
        <w:tblW w:w="9772"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914"/>
        <w:gridCol w:w="1097"/>
        <w:gridCol w:w="717"/>
        <w:gridCol w:w="716"/>
        <w:gridCol w:w="716"/>
        <w:gridCol w:w="816"/>
        <w:gridCol w:w="816"/>
        <w:gridCol w:w="816"/>
        <w:gridCol w:w="816"/>
        <w:gridCol w:w="816"/>
        <w:gridCol w:w="816"/>
        <w:gridCol w:w="716"/>
      </w:tblGrid>
      <w:tr w:rsidR="00807A5C" w:rsidTr="00E22EE1">
        <w:trPr>
          <w:trHeight w:val="545"/>
          <w:jc w:val="center"/>
        </w:trPr>
        <w:tc>
          <w:tcPr>
            <w:tcW w:w="1950" w:type="dxa"/>
            <w:gridSpan w:val="2"/>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k</w:t>
            </w:r>
          </w:p>
        </w:tc>
        <w:tc>
          <w:tcPr>
            <w:tcW w:w="718"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1</w:t>
            </w:r>
          </w:p>
        </w:tc>
        <w:tc>
          <w:tcPr>
            <w:tcW w:w="716"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2</w:t>
            </w:r>
          </w:p>
        </w:tc>
        <w:tc>
          <w:tcPr>
            <w:tcW w:w="716"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3</w:t>
            </w:r>
          </w:p>
        </w:tc>
        <w:tc>
          <w:tcPr>
            <w:tcW w:w="826"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4</w:t>
            </w:r>
          </w:p>
        </w:tc>
        <w:tc>
          <w:tcPr>
            <w:tcW w:w="826"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5</w:t>
            </w:r>
          </w:p>
        </w:tc>
        <w:tc>
          <w:tcPr>
            <w:tcW w:w="826"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6</w:t>
            </w:r>
          </w:p>
        </w:tc>
        <w:tc>
          <w:tcPr>
            <w:tcW w:w="826"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7</w:t>
            </w:r>
          </w:p>
        </w:tc>
        <w:tc>
          <w:tcPr>
            <w:tcW w:w="826"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8</w:t>
            </w:r>
          </w:p>
        </w:tc>
        <w:tc>
          <w:tcPr>
            <w:tcW w:w="826"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9</w:t>
            </w:r>
          </w:p>
        </w:tc>
        <w:tc>
          <w:tcPr>
            <w:tcW w:w="716"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10</w:t>
            </w:r>
          </w:p>
        </w:tc>
      </w:tr>
      <w:tr w:rsidR="00807A5C" w:rsidTr="00E22EE1">
        <w:trPr>
          <w:trHeight w:val="673"/>
          <w:jc w:val="center"/>
        </w:trPr>
        <w:tc>
          <w:tcPr>
            <w:tcW w:w="902" w:type="dxa"/>
            <w:shd w:val="clear" w:color="auto" w:fill="9CC2E5" w:themeFill="accent1" w:themeFillTint="99"/>
            <w:vAlign w:val="center"/>
          </w:tcPr>
          <w:p w:rsidR="00807A5C" w:rsidRPr="006F5685" w:rsidRDefault="00E22EE1" w:rsidP="00E22EE1">
            <w:pPr>
              <w:jc w:val="center"/>
              <w:rPr>
                <w:rFonts w:asciiTheme="majorBidi" w:hAnsiTheme="majorBidi" w:cstheme="majorBidi"/>
                <w:b/>
                <w:bCs/>
              </w:rPr>
            </w:pPr>
            <w:r w:rsidRPr="006F5685">
              <w:rPr>
                <w:rFonts w:asciiTheme="majorBidi" w:hAnsiTheme="majorBidi" w:cstheme="majorBidi"/>
                <w:b/>
                <w:bCs/>
              </w:rPr>
              <w:t>Modèle</w:t>
            </w:r>
          </w:p>
        </w:tc>
        <w:tc>
          <w:tcPr>
            <w:tcW w:w="1048" w:type="dxa"/>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Métrique @k</w:t>
            </w:r>
          </w:p>
        </w:tc>
        <w:tc>
          <w:tcPr>
            <w:tcW w:w="718" w:type="dxa"/>
            <w:vMerge/>
          </w:tcPr>
          <w:p w:rsidR="00807A5C" w:rsidRPr="006F5685" w:rsidRDefault="00807A5C" w:rsidP="009B2DE8">
            <w:pPr>
              <w:jc w:val="center"/>
              <w:rPr>
                <w:rFonts w:asciiTheme="majorBidi" w:hAnsiTheme="majorBidi" w:cstheme="majorBidi"/>
              </w:rPr>
            </w:pPr>
          </w:p>
        </w:tc>
        <w:tc>
          <w:tcPr>
            <w:tcW w:w="716" w:type="dxa"/>
            <w:vMerge/>
          </w:tcPr>
          <w:p w:rsidR="00807A5C" w:rsidRPr="006F5685" w:rsidRDefault="00807A5C" w:rsidP="009B2DE8">
            <w:pPr>
              <w:jc w:val="center"/>
              <w:rPr>
                <w:rFonts w:asciiTheme="majorBidi" w:hAnsiTheme="majorBidi" w:cstheme="majorBidi"/>
              </w:rPr>
            </w:pPr>
          </w:p>
        </w:tc>
        <w:tc>
          <w:tcPr>
            <w:tcW w:w="716" w:type="dxa"/>
            <w:vMerge/>
          </w:tcPr>
          <w:p w:rsidR="00807A5C" w:rsidRPr="006F5685" w:rsidRDefault="00807A5C" w:rsidP="009B2DE8">
            <w:pPr>
              <w:jc w:val="center"/>
              <w:rPr>
                <w:rFonts w:asciiTheme="majorBidi" w:hAnsiTheme="majorBidi" w:cstheme="majorBidi"/>
              </w:rPr>
            </w:pPr>
          </w:p>
        </w:tc>
        <w:tc>
          <w:tcPr>
            <w:tcW w:w="826" w:type="dxa"/>
            <w:vMerge/>
          </w:tcPr>
          <w:p w:rsidR="00807A5C" w:rsidRPr="006F5685" w:rsidRDefault="00807A5C" w:rsidP="009B2DE8">
            <w:pPr>
              <w:jc w:val="center"/>
              <w:rPr>
                <w:rFonts w:asciiTheme="majorBidi" w:hAnsiTheme="majorBidi" w:cstheme="majorBidi"/>
              </w:rPr>
            </w:pPr>
          </w:p>
        </w:tc>
        <w:tc>
          <w:tcPr>
            <w:tcW w:w="826" w:type="dxa"/>
            <w:vMerge/>
          </w:tcPr>
          <w:p w:rsidR="00807A5C" w:rsidRPr="006F5685" w:rsidRDefault="00807A5C" w:rsidP="009B2DE8">
            <w:pPr>
              <w:jc w:val="center"/>
              <w:rPr>
                <w:rFonts w:asciiTheme="majorBidi" w:hAnsiTheme="majorBidi" w:cstheme="majorBidi"/>
              </w:rPr>
            </w:pPr>
          </w:p>
        </w:tc>
        <w:tc>
          <w:tcPr>
            <w:tcW w:w="826" w:type="dxa"/>
            <w:vMerge/>
          </w:tcPr>
          <w:p w:rsidR="00807A5C" w:rsidRPr="006F5685" w:rsidRDefault="00807A5C" w:rsidP="009B2DE8">
            <w:pPr>
              <w:jc w:val="center"/>
              <w:rPr>
                <w:rFonts w:asciiTheme="majorBidi" w:hAnsiTheme="majorBidi" w:cstheme="majorBidi"/>
              </w:rPr>
            </w:pPr>
          </w:p>
        </w:tc>
        <w:tc>
          <w:tcPr>
            <w:tcW w:w="826" w:type="dxa"/>
            <w:vMerge/>
          </w:tcPr>
          <w:p w:rsidR="00807A5C" w:rsidRPr="006F5685" w:rsidRDefault="00807A5C" w:rsidP="009B2DE8">
            <w:pPr>
              <w:jc w:val="center"/>
              <w:rPr>
                <w:rFonts w:asciiTheme="majorBidi" w:hAnsiTheme="majorBidi" w:cstheme="majorBidi"/>
              </w:rPr>
            </w:pPr>
          </w:p>
        </w:tc>
        <w:tc>
          <w:tcPr>
            <w:tcW w:w="826" w:type="dxa"/>
            <w:vMerge/>
          </w:tcPr>
          <w:p w:rsidR="00807A5C" w:rsidRPr="006F5685" w:rsidRDefault="00807A5C" w:rsidP="009B2DE8">
            <w:pPr>
              <w:jc w:val="center"/>
              <w:rPr>
                <w:rFonts w:asciiTheme="majorBidi" w:hAnsiTheme="majorBidi" w:cstheme="majorBidi"/>
              </w:rPr>
            </w:pPr>
          </w:p>
        </w:tc>
        <w:tc>
          <w:tcPr>
            <w:tcW w:w="826" w:type="dxa"/>
            <w:vMerge/>
          </w:tcPr>
          <w:p w:rsidR="00807A5C" w:rsidRPr="006F5685" w:rsidRDefault="00807A5C" w:rsidP="009B2DE8">
            <w:pPr>
              <w:jc w:val="center"/>
              <w:rPr>
                <w:rFonts w:asciiTheme="majorBidi" w:hAnsiTheme="majorBidi" w:cstheme="majorBidi"/>
              </w:rPr>
            </w:pPr>
          </w:p>
        </w:tc>
        <w:tc>
          <w:tcPr>
            <w:tcW w:w="716" w:type="dxa"/>
            <w:vMerge/>
          </w:tcPr>
          <w:p w:rsidR="00807A5C" w:rsidRPr="006F5685" w:rsidRDefault="00807A5C" w:rsidP="009B2DE8">
            <w:pPr>
              <w:jc w:val="center"/>
              <w:rPr>
                <w:rFonts w:asciiTheme="majorBidi" w:hAnsiTheme="majorBidi" w:cstheme="majorBidi"/>
              </w:rPr>
            </w:pPr>
          </w:p>
        </w:tc>
      </w:tr>
      <w:tr w:rsidR="00807A5C" w:rsidTr="00E22EE1">
        <w:trPr>
          <w:trHeight w:val="651"/>
          <w:jc w:val="center"/>
        </w:trPr>
        <w:tc>
          <w:tcPr>
            <w:tcW w:w="902" w:type="dxa"/>
            <w:vMerge w:val="restart"/>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MLP</w:t>
            </w:r>
          </w:p>
        </w:tc>
        <w:tc>
          <w:tcPr>
            <w:tcW w:w="1048" w:type="dxa"/>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HR</w:t>
            </w:r>
          </w:p>
        </w:tc>
        <w:tc>
          <w:tcPr>
            <w:tcW w:w="718" w:type="dxa"/>
            <w:vAlign w:val="center"/>
          </w:tcPr>
          <w:p w:rsidR="00807A5C" w:rsidRPr="006F5685" w:rsidRDefault="00807A5C" w:rsidP="00E22EE1">
            <w:pPr>
              <w:pStyle w:val="Sansinterligne"/>
              <w:jc w:val="center"/>
              <w:rPr>
                <w:rFonts w:asciiTheme="majorBidi" w:hAnsiTheme="majorBidi" w:cstheme="majorBidi"/>
                <w:szCs w:val="20"/>
              </w:rPr>
            </w:pPr>
            <w:r w:rsidRPr="006F5685">
              <w:rPr>
                <w:rFonts w:asciiTheme="majorBidi" w:hAnsiTheme="majorBidi" w:cstheme="majorBidi"/>
              </w:rPr>
              <w:t>0.677</w:t>
            </w:r>
          </w:p>
        </w:tc>
        <w:tc>
          <w:tcPr>
            <w:tcW w:w="716" w:type="dxa"/>
            <w:vAlign w:val="center"/>
          </w:tcPr>
          <w:p w:rsidR="00807A5C" w:rsidRPr="006F5685" w:rsidRDefault="00807A5C" w:rsidP="00E22EE1">
            <w:pPr>
              <w:pStyle w:val="Sansinterligne"/>
              <w:jc w:val="center"/>
              <w:rPr>
                <w:rFonts w:asciiTheme="majorBidi" w:hAnsiTheme="majorBidi" w:cstheme="majorBidi"/>
                <w:szCs w:val="20"/>
              </w:rPr>
            </w:pPr>
            <w:r w:rsidRPr="006F5685">
              <w:rPr>
                <w:rFonts w:asciiTheme="majorBidi" w:hAnsiTheme="majorBidi" w:cstheme="majorBidi"/>
              </w:rPr>
              <w:t>0.798</w:t>
            </w:r>
          </w:p>
        </w:tc>
        <w:tc>
          <w:tcPr>
            <w:tcW w:w="71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0.845</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0.865</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0.876</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0.879</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0.891</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0.895</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0.901</w:t>
            </w:r>
          </w:p>
        </w:tc>
        <w:tc>
          <w:tcPr>
            <w:tcW w:w="71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0.907</w:t>
            </w:r>
          </w:p>
        </w:tc>
      </w:tr>
      <w:tr w:rsidR="00807A5C" w:rsidTr="00E22EE1">
        <w:trPr>
          <w:trHeight w:val="176"/>
          <w:jc w:val="center"/>
        </w:trPr>
        <w:tc>
          <w:tcPr>
            <w:tcW w:w="902" w:type="dxa"/>
            <w:vMerge/>
            <w:shd w:val="clear" w:color="auto" w:fill="9CC2E5" w:themeFill="accent1" w:themeFillTint="99"/>
            <w:vAlign w:val="center"/>
          </w:tcPr>
          <w:p w:rsidR="00807A5C" w:rsidRDefault="00807A5C" w:rsidP="00E22EE1">
            <w:pPr>
              <w:jc w:val="center"/>
            </w:pPr>
          </w:p>
        </w:tc>
        <w:tc>
          <w:tcPr>
            <w:tcW w:w="1048" w:type="dxa"/>
            <w:shd w:val="clear" w:color="auto" w:fill="9CC2E5" w:themeFill="accent1" w:themeFillTint="99"/>
            <w:vAlign w:val="center"/>
          </w:tcPr>
          <w:p w:rsidR="00807A5C" w:rsidRPr="006F5685" w:rsidRDefault="00807A5C" w:rsidP="00E22EE1">
            <w:pPr>
              <w:jc w:val="center"/>
              <w:rPr>
                <w:rFonts w:asciiTheme="majorBidi" w:hAnsiTheme="majorBidi" w:cstheme="majorBidi"/>
                <w:b/>
                <w:bCs/>
              </w:rPr>
            </w:pPr>
            <w:r w:rsidRPr="006F5685">
              <w:rPr>
                <w:rFonts w:asciiTheme="majorBidi" w:hAnsiTheme="majorBidi" w:cstheme="majorBidi"/>
                <w:b/>
                <w:bCs/>
              </w:rPr>
              <w:t>NDCG</w:t>
            </w:r>
          </w:p>
        </w:tc>
        <w:tc>
          <w:tcPr>
            <w:tcW w:w="718"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0.68</w:t>
            </w:r>
          </w:p>
        </w:tc>
        <w:tc>
          <w:tcPr>
            <w:tcW w:w="71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0.753</w:t>
            </w:r>
          </w:p>
        </w:tc>
        <w:tc>
          <w:tcPr>
            <w:tcW w:w="71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0.777</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0.783</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0.789</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0.794</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0.795</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0.796</w:t>
            </w:r>
          </w:p>
        </w:tc>
        <w:tc>
          <w:tcPr>
            <w:tcW w:w="82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0.797</w:t>
            </w:r>
          </w:p>
        </w:tc>
        <w:tc>
          <w:tcPr>
            <w:tcW w:w="716" w:type="dxa"/>
            <w:vAlign w:val="center"/>
          </w:tcPr>
          <w:p w:rsidR="00807A5C" w:rsidRPr="006F5685" w:rsidRDefault="00807A5C" w:rsidP="00E22EE1">
            <w:pPr>
              <w:pStyle w:val="Sansinterligne"/>
              <w:jc w:val="center"/>
              <w:rPr>
                <w:rFonts w:asciiTheme="majorBidi" w:hAnsiTheme="majorBidi" w:cstheme="majorBidi"/>
              </w:rPr>
            </w:pPr>
            <w:r w:rsidRPr="006F5685">
              <w:rPr>
                <w:rFonts w:asciiTheme="majorBidi" w:hAnsiTheme="majorBidi" w:cstheme="majorBidi"/>
              </w:rPr>
              <w:t>0.802</w:t>
            </w:r>
          </w:p>
        </w:tc>
      </w:tr>
    </w:tbl>
    <w:p w:rsidR="00B73D2C" w:rsidRDefault="00B73D2C" w:rsidP="00933531">
      <w:pPr>
        <w:spacing w:after="0"/>
        <w:rPr>
          <w:rFonts w:asciiTheme="majorBidi" w:hAnsiTheme="majorBidi" w:cstheme="majorBidi"/>
          <w:b/>
          <w:bCs/>
        </w:rPr>
      </w:pPr>
    </w:p>
    <w:p w:rsidR="00C33BD6" w:rsidRDefault="00C33BD6" w:rsidP="00C33BD6">
      <w:pPr>
        <w:spacing w:after="0"/>
        <w:jc w:val="center"/>
        <w:rPr>
          <w:rFonts w:asciiTheme="majorBidi" w:hAnsiTheme="majorBidi" w:cstheme="majorBidi"/>
          <w:b/>
          <w:bCs/>
        </w:rPr>
      </w:pPr>
    </w:p>
    <w:p w:rsidR="00C33BD6" w:rsidRDefault="00C33BD6" w:rsidP="00C33BD6">
      <w:pPr>
        <w:spacing w:after="0"/>
        <w:jc w:val="center"/>
        <w:rPr>
          <w:rFonts w:asciiTheme="majorBidi" w:hAnsiTheme="majorBidi" w:cstheme="majorBidi"/>
          <w:b/>
          <w:bCs/>
        </w:rPr>
      </w:pPr>
    </w:p>
    <w:p w:rsidR="00C33BD6" w:rsidRDefault="00C33BD6" w:rsidP="00C33BD6">
      <w:pPr>
        <w:spacing w:after="0"/>
        <w:jc w:val="center"/>
        <w:rPr>
          <w:rFonts w:asciiTheme="majorBidi" w:hAnsiTheme="majorBidi" w:cstheme="majorBidi"/>
          <w:b/>
          <w:bCs/>
        </w:rPr>
      </w:pPr>
    </w:p>
    <w:p w:rsidR="00C33BD6" w:rsidRDefault="00C33BD6" w:rsidP="00C33BD6">
      <w:pPr>
        <w:spacing w:after="0"/>
        <w:jc w:val="center"/>
        <w:rPr>
          <w:rFonts w:asciiTheme="majorBidi" w:hAnsiTheme="majorBidi" w:cstheme="majorBidi"/>
          <w:b/>
          <w:bCs/>
        </w:rPr>
      </w:pPr>
    </w:p>
    <w:p w:rsidR="00C33BD6" w:rsidRDefault="00C33BD6" w:rsidP="00C33BD6">
      <w:pPr>
        <w:spacing w:after="0"/>
        <w:jc w:val="center"/>
        <w:rPr>
          <w:rFonts w:asciiTheme="majorBidi" w:hAnsiTheme="majorBidi" w:cstheme="majorBidi"/>
          <w:b/>
          <w:bCs/>
        </w:rPr>
      </w:pPr>
    </w:p>
    <w:p w:rsidR="00807A5C" w:rsidRPr="00C33BD6" w:rsidRDefault="002B0238" w:rsidP="00C33BD6">
      <w:pPr>
        <w:spacing w:after="0"/>
        <w:jc w:val="center"/>
        <w:rPr>
          <w:rFonts w:asciiTheme="majorBidi" w:hAnsiTheme="majorBidi" w:cstheme="majorBidi"/>
          <w:b/>
          <w:bCs/>
        </w:rPr>
      </w:pPr>
      <w:r>
        <w:rPr>
          <w:rFonts w:asciiTheme="majorBidi" w:hAnsiTheme="majorBidi" w:cstheme="majorBidi"/>
          <w:b/>
          <w:bCs/>
        </w:rPr>
        <w:lastRenderedPageBreak/>
        <w:t>Tableau A4.1</w:t>
      </w:r>
      <w:r w:rsidR="00C33BD6">
        <w:rPr>
          <w:rFonts w:asciiTheme="majorBidi" w:hAnsiTheme="majorBidi" w:cstheme="majorBidi"/>
          <w:b/>
          <w:bCs/>
        </w:rPr>
        <w:t>9</w:t>
      </w:r>
      <w:r w:rsidR="00807A5C" w:rsidRPr="004423A7">
        <w:rPr>
          <w:rFonts w:asciiTheme="majorBidi" w:hAnsiTheme="majorBidi" w:cstheme="majorBidi"/>
          <w:b/>
          <w:bCs/>
        </w:rPr>
        <w:t xml:space="preserve"> :</w:t>
      </w:r>
      <w:r w:rsidR="00807A5C">
        <w:rPr>
          <w:rFonts w:asciiTheme="majorBidi" w:hAnsiTheme="majorBidi" w:cstheme="majorBidi"/>
        </w:rPr>
        <w:t xml:space="preserve"> Evaluation du</w:t>
      </w:r>
      <w:r w:rsidR="00807A5C" w:rsidRPr="004423A7">
        <w:rPr>
          <w:rFonts w:asciiTheme="majorBidi" w:hAnsiTheme="majorBidi" w:cstheme="majorBidi"/>
        </w:rPr>
        <w:t xml:space="preserve"> modèle </w:t>
      </w:r>
      <w:r w:rsidR="00807A5C">
        <w:rPr>
          <w:rFonts w:asciiTheme="majorBidi" w:hAnsiTheme="majorBidi" w:cstheme="majorBidi"/>
        </w:rPr>
        <w:t>Soc</w:t>
      </w:r>
      <w:r w:rsidR="00807A5C" w:rsidRPr="004423A7">
        <w:rPr>
          <w:rFonts w:asciiTheme="majorBidi" w:hAnsiTheme="majorBidi" w:cstheme="majorBidi"/>
        </w:rPr>
        <w:t>MLP sur FilmTrust</w:t>
      </w:r>
      <w:r w:rsidR="00807A5C">
        <w:rPr>
          <w:rFonts w:asciiTheme="majorBidi" w:hAnsiTheme="majorBidi" w:cstheme="majorBidi"/>
        </w:rPr>
        <w:t xml:space="preserve"> avec différents </w:t>
      </w:r>
      <w:r w:rsidR="00566AD3">
        <w:rPr>
          <w:rFonts w:asciiTheme="majorBidi" w:hAnsiTheme="majorBidi" w:cstheme="majorBidi"/>
        </w:rPr>
        <w:t>K (</w:t>
      </w:r>
      <w:r w:rsidR="00807A5C">
        <w:rPr>
          <w:rFonts w:asciiTheme="majorBidi" w:hAnsiTheme="majorBidi" w:cstheme="majorBidi"/>
        </w:rPr>
        <w:t xml:space="preserve"> nombre d’amis de confiance)</w:t>
      </w:r>
      <w:r w:rsidR="00807A5C" w:rsidRPr="004423A7">
        <w:rPr>
          <w:rFonts w:asciiTheme="majorBidi" w:hAnsiTheme="majorBidi" w:cstheme="majorBidi"/>
        </w:rPr>
        <w:t xml:space="preserve"> </w:t>
      </w:r>
      <w:r w:rsidR="00807A5C">
        <w:rPr>
          <w:rFonts w:asciiTheme="majorBidi" w:hAnsiTheme="majorBidi" w:cstheme="majorBidi"/>
        </w:rPr>
        <w:t>et ratio Alpha.</w:t>
      </w:r>
    </w:p>
    <w:tbl>
      <w:tblPr>
        <w:tblStyle w:val="Grilledutableau"/>
        <w:tblW w:w="8267"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top w:w="108" w:type="dxa"/>
          <w:bottom w:w="108" w:type="dxa"/>
        </w:tblCellMar>
        <w:tblLook w:val="04A0" w:firstRow="1" w:lastRow="0" w:firstColumn="1" w:lastColumn="0" w:noHBand="0" w:noVBand="1"/>
      </w:tblPr>
      <w:tblGrid>
        <w:gridCol w:w="1377"/>
        <w:gridCol w:w="1376"/>
        <w:gridCol w:w="1377"/>
        <w:gridCol w:w="1377"/>
        <w:gridCol w:w="1378"/>
        <w:gridCol w:w="1382"/>
      </w:tblGrid>
      <w:tr w:rsidR="00807A5C" w:rsidTr="001E3533">
        <w:trPr>
          <w:trHeight w:val="214"/>
          <w:jc w:val="center"/>
        </w:trPr>
        <w:tc>
          <w:tcPr>
            <w:tcW w:w="8267" w:type="dxa"/>
            <w:gridSpan w:val="6"/>
            <w:shd w:val="clear" w:color="auto" w:fill="9CC2E5" w:themeFill="accent1" w:themeFillTint="99"/>
            <w:vAlign w:val="center"/>
          </w:tcPr>
          <w:p w:rsidR="00807A5C" w:rsidRPr="00D36D77" w:rsidRDefault="00807A5C" w:rsidP="00E22EE1">
            <w:pPr>
              <w:jc w:val="center"/>
              <w:rPr>
                <w:rFonts w:asciiTheme="majorBidi" w:hAnsiTheme="majorBidi" w:cstheme="majorBidi"/>
                <w:b/>
                <w:bCs/>
                <w:i/>
                <w:iCs/>
                <w:color w:val="000000"/>
              </w:rPr>
            </w:pPr>
            <w:r w:rsidRPr="00D36D77">
              <w:rPr>
                <w:rFonts w:asciiTheme="majorBidi" w:hAnsiTheme="majorBidi" w:cstheme="majorBidi"/>
                <w:b/>
                <w:bCs/>
                <w:i/>
                <w:iCs/>
                <w:color w:val="000000"/>
              </w:rPr>
              <w:t>Film Trust Implicite-Explicite tust</w:t>
            </w:r>
          </w:p>
        </w:tc>
      </w:tr>
      <w:tr w:rsidR="00807A5C" w:rsidTr="001E3533">
        <w:trPr>
          <w:trHeight w:val="430"/>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Nombre TOP amis</w:t>
            </w:r>
          </w:p>
        </w:tc>
        <w:tc>
          <w:tcPr>
            <w:tcW w:w="1376"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1</w:t>
            </w:r>
          </w:p>
        </w:tc>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2</w:t>
            </w:r>
          </w:p>
        </w:tc>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3</w:t>
            </w:r>
          </w:p>
        </w:tc>
        <w:tc>
          <w:tcPr>
            <w:tcW w:w="1378"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4</w:t>
            </w:r>
          </w:p>
        </w:tc>
        <w:tc>
          <w:tcPr>
            <w:tcW w:w="1380"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5</w:t>
            </w:r>
          </w:p>
        </w:tc>
      </w:tr>
      <w:tr w:rsidR="00807A5C" w:rsidTr="001E3533">
        <w:trPr>
          <w:trHeight w:val="214"/>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Métrique</w:t>
            </w:r>
          </w:p>
        </w:tc>
        <w:tc>
          <w:tcPr>
            <w:tcW w:w="1376" w:type="dxa"/>
            <w:vMerge w:val="restart"/>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Ecart</w:t>
            </w:r>
          </w:p>
        </w:tc>
        <w:tc>
          <w:tcPr>
            <w:tcW w:w="1377" w:type="dxa"/>
            <w:vMerge w:val="restart"/>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Ecart</w:t>
            </w:r>
          </w:p>
        </w:tc>
        <w:tc>
          <w:tcPr>
            <w:tcW w:w="1377" w:type="dxa"/>
            <w:vMerge w:val="restart"/>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Ecart</w:t>
            </w:r>
          </w:p>
        </w:tc>
        <w:tc>
          <w:tcPr>
            <w:tcW w:w="1378" w:type="dxa"/>
            <w:vMerge w:val="restart"/>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Ecart</w:t>
            </w:r>
          </w:p>
        </w:tc>
        <w:tc>
          <w:tcPr>
            <w:tcW w:w="1380" w:type="dxa"/>
            <w:vMerge w:val="restart"/>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Ecart</w:t>
            </w:r>
          </w:p>
        </w:tc>
      </w:tr>
      <w:tr w:rsidR="00807A5C" w:rsidTr="001E3533">
        <w:trPr>
          <w:trHeight w:val="214"/>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Alpha</w:t>
            </w:r>
          </w:p>
        </w:tc>
        <w:tc>
          <w:tcPr>
            <w:tcW w:w="1376" w:type="dxa"/>
            <w:vMerge/>
            <w:shd w:val="clear" w:color="auto" w:fill="9CC2E5" w:themeFill="accent1" w:themeFillTint="99"/>
            <w:vAlign w:val="center"/>
          </w:tcPr>
          <w:p w:rsidR="00807A5C" w:rsidRPr="00D36D77" w:rsidRDefault="00807A5C" w:rsidP="00E22EE1">
            <w:pPr>
              <w:jc w:val="center"/>
              <w:rPr>
                <w:rFonts w:asciiTheme="majorBidi" w:hAnsiTheme="majorBidi" w:cstheme="majorBidi"/>
                <w:sz w:val="24"/>
                <w:szCs w:val="24"/>
              </w:rPr>
            </w:pPr>
          </w:p>
        </w:tc>
        <w:tc>
          <w:tcPr>
            <w:tcW w:w="1377" w:type="dxa"/>
            <w:vMerge/>
            <w:shd w:val="clear" w:color="auto" w:fill="9CC2E5" w:themeFill="accent1" w:themeFillTint="99"/>
            <w:vAlign w:val="center"/>
          </w:tcPr>
          <w:p w:rsidR="00807A5C" w:rsidRPr="00D36D77" w:rsidRDefault="00807A5C" w:rsidP="00E22EE1">
            <w:pPr>
              <w:jc w:val="center"/>
              <w:rPr>
                <w:rFonts w:asciiTheme="majorBidi" w:hAnsiTheme="majorBidi" w:cstheme="majorBidi"/>
                <w:sz w:val="24"/>
                <w:szCs w:val="24"/>
              </w:rPr>
            </w:pPr>
          </w:p>
        </w:tc>
        <w:tc>
          <w:tcPr>
            <w:tcW w:w="1377" w:type="dxa"/>
            <w:vMerge/>
            <w:shd w:val="clear" w:color="auto" w:fill="9CC2E5" w:themeFill="accent1" w:themeFillTint="99"/>
            <w:vAlign w:val="center"/>
          </w:tcPr>
          <w:p w:rsidR="00807A5C" w:rsidRPr="00D36D77" w:rsidRDefault="00807A5C" w:rsidP="00E22EE1">
            <w:pPr>
              <w:jc w:val="center"/>
              <w:rPr>
                <w:rFonts w:asciiTheme="majorBidi" w:hAnsiTheme="majorBidi" w:cstheme="majorBidi"/>
                <w:sz w:val="24"/>
                <w:szCs w:val="24"/>
              </w:rPr>
            </w:pPr>
          </w:p>
        </w:tc>
        <w:tc>
          <w:tcPr>
            <w:tcW w:w="1378" w:type="dxa"/>
            <w:vMerge/>
            <w:shd w:val="clear" w:color="auto" w:fill="9CC2E5" w:themeFill="accent1" w:themeFillTint="99"/>
            <w:vAlign w:val="center"/>
          </w:tcPr>
          <w:p w:rsidR="00807A5C" w:rsidRPr="00D36D77" w:rsidRDefault="00807A5C" w:rsidP="00E22EE1">
            <w:pPr>
              <w:jc w:val="center"/>
              <w:rPr>
                <w:rFonts w:asciiTheme="majorBidi" w:hAnsiTheme="majorBidi" w:cstheme="majorBidi"/>
                <w:sz w:val="24"/>
                <w:szCs w:val="24"/>
              </w:rPr>
            </w:pPr>
          </w:p>
        </w:tc>
        <w:tc>
          <w:tcPr>
            <w:tcW w:w="1380" w:type="dxa"/>
            <w:vMerge/>
            <w:shd w:val="clear" w:color="auto" w:fill="9CC2E5" w:themeFill="accent1" w:themeFillTint="99"/>
            <w:vAlign w:val="center"/>
          </w:tcPr>
          <w:p w:rsidR="00807A5C" w:rsidRPr="00D36D77" w:rsidRDefault="00807A5C" w:rsidP="00E22EE1">
            <w:pPr>
              <w:jc w:val="center"/>
              <w:rPr>
                <w:rFonts w:asciiTheme="majorBidi" w:hAnsiTheme="majorBidi" w:cstheme="majorBidi"/>
                <w:sz w:val="24"/>
                <w:szCs w:val="24"/>
              </w:rPr>
            </w:pPr>
          </w:p>
        </w:tc>
      </w:tr>
      <w:tr w:rsidR="00807A5C" w:rsidTr="001E3533">
        <w:trPr>
          <w:trHeight w:val="214"/>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0,1</w:t>
            </w:r>
          </w:p>
        </w:tc>
        <w:tc>
          <w:tcPr>
            <w:tcW w:w="1376"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0.153334</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0.159518</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0.161793</w:t>
            </w:r>
          </w:p>
        </w:tc>
        <w:tc>
          <w:tcPr>
            <w:tcW w:w="1378"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0.163990</w:t>
            </w:r>
          </w:p>
        </w:tc>
        <w:tc>
          <w:tcPr>
            <w:tcW w:w="1380"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0.165829</w:t>
            </w:r>
          </w:p>
        </w:tc>
      </w:tr>
      <w:tr w:rsidR="00807A5C" w:rsidTr="001E3533">
        <w:trPr>
          <w:trHeight w:val="214"/>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0,2</w:t>
            </w:r>
          </w:p>
        </w:tc>
        <w:tc>
          <w:tcPr>
            <w:tcW w:w="1376"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0.138508</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0.144656</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0.146474</w:t>
            </w:r>
          </w:p>
        </w:tc>
        <w:tc>
          <w:tcPr>
            <w:tcW w:w="1378"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0.149455</w:t>
            </w:r>
          </w:p>
        </w:tc>
        <w:tc>
          <w:tcPr>
            <w:tcW w:w="1380"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0.151820</w:t>
            </w:r>
          </w:p>
        </w:tc>
      </w:tr>
      <w:tr w:rsidR="00807A5C" w:rsidTr="001E3533">
        <w:trPr>
          <w:trHeight w:val="201"/>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0,3</w:t>
            </w:r>
          </w:p>
        </w:tc>
        <w:tc>
          <w:tcPr>
            <w:tcW w:w="1376"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0.132380</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0.136523</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0.139256</w:t>
            </w:r>
          </w:p>
        </w:tc>
        <w:tc>
          <w:tcPr>
            <w:tcW w:w="1378"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0.142375</w:t>
            </w:r>
          </w:p>
        </w:tc>
        <w:tc>
          <w:tcPr>
            <w:tcW w:w="1380"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0.144885</w:t>
            </w:r>
          </w:p>
        </w:tc>
      </w:tr>
      <w:tr w:rsidR="00807A5C" w:rsidTr="001E3533">
        <w:trPr>
          <w:trHeight w:val="214"/>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0,4</w:t>
            </w:r>
          </w:p>
        </w:tc>
        <w:tc>
          <w:tcPr>
            <w:tcW w:w="1376" w:type="dxa"/>
            <w:shd w:val="clear" w:color="auto" w:fill="FFFFFF" w:themeFill="background1"/>
            <w:vAlign w:val="center"/>
          </w:tcPr>
          <w:p w:rsidR="00807A5C" w:rsidRPr="002E26E5" w:rsidRDefault="00807A5C" w:rsidP="00E22EE1">
            <w:pPr>
              <w:jc w:val="center"/>
              <w:rPr>
                <w:rFonts w:asciiTheme="majorBidi" w:hAnsiTheme="majorBidi" w:cstheme="majorBidi"/>
                <w:color w:val="000000"/>
              </w:rPr>
            </w:pPr>
            <w:r w:rsidRPr="002E26E5">
              <w:rPr>
                <w:rFonts w:asciiTheme="majorBidi" w:hAnsiTheme="majorBidi" w:cstheme="majorBidi"/>
                <w:color w:val="000000"/>
              </w:rPr>
              <w:t>0.131910</w:t>
            </w:r>
          </w:p>
        </w:tc>
        <w:tc>
          <w:tcPr>
            <w:tcW w:w="1377" w:type="dxa"/>
            <w:shd w:val="clear" w:color="auto" w:fill="FFFFFF" w:themeFill="background1"/>
            <w:vAlign w:val="center"/>
          </w:tcPr>
          <w:p w:rsidR="00807A5C" w:rsidRPr="002E26E5" w:rsidRDefault="00807A5C" w:rsidP="00E22EE1">
            <w:pPr>
              <w:jc w:val="center"/>
              <w:rPr>
                <w:rFonts w:asciiTheme="majorBidi" w:hAnsiTheme="majorBidi" w:cstheme="majorBidi"/>
                <w:color w:val="000000"/>
              </w:rPr>
            </w:pPr>
            <w:r w:rsidRPr="002E26E5">
              <w:rPr>
                <w:rFonts w:asciiTheme="majorBidi" w:hAnsiTheme="majorBidi" w:cstheme="majorBidi"/>
                <w:color w:val="000000"/>
              </w:rPr>
              <w:t>0.133746</w:t>
            </w:r>
          </w:p>
        </w:tc>
        <w:tc>
          <w:tcPr>
            <w:tcW w:w="1377" w:type="dxa"/>
            <w:shd w:val="clear" w:color="auto" w:fill="FFFFFF" w:themeFill="background1"/>
            <w:vAlign w:val="center"/>
          </w:tcPr>
          <w:p w:rsidR="00807A5C" w:rsidRPr="002E26E5" w:rsidRDefault="00807A5C" w:rsidP="00E22EE1">
            <w:pPr>
              <w:jc w:val="center"/>
              <w:rPr>
                <w:rFonts w:asciiTheme="majorBidi" w:hAnsiTheme="majorBidi" w:cstheme="majorBidi"/>
                <w:color w:val="000000"/>
              </w:rPr>
            </w:pPr>
            <w:r w:rsidRPr="002E26E5">
              <w:rPr>
                <w:rFonts w:asciiTheme="majorBidi" w:hAnsiTheme="majorBidi" w:cstheme="majorBidi"/>
                <w:color w:val="000000"/>
              </w:rPr>
              <w:t>0.136771</w:t>
            </w:r>
          </w:p>
        </w:tc>
        <w:tc>
          <w:tcPr>
            <w:tcW w:w="1378" w:type="dxa"/>
            <w:shd w:val="clear" w:color="auto" w:fill="FFFFFF" w:themeFill="background1"/>
            <w:vAlign w:val="center"/>
          </w:tcPr>
          <w:p w:rsidR="00807A5C" w:rsidRPr="002E26E5" w:rsidRDefault="00807A5C" w:rsidP="00E22EE1">
            <w:pPr>
              <w:jc w:val="center"/>
              <w:rPr>
                <w:rFonts w:asciiTheme="majorBidi" w:hAnsiTheme="majorBidi" w:cstheme="majorBidi"/>
                <w:color w:val="000000"/>
              </w:rPr>
            </w:pPr>
            <w:r w:rsidRPr="002E26E5">
              <w:rPr>
                <w:rFonts w:asciiTheme="majorBidi" w:hAnsiTheme="majorBidi" w:cstheme="majorBidi"/>
                <w:color w:val="000000"/>
              </w:rPr>
              <w:t>0.140221</w:t>
            </w:r>
          </w:p>
        </w:tc>
        <w:tc>
          <w:tcPr>
            <w:tcW w:w="1380" w:type="dxa"/>
            <w:shd w:val="clear" w:color="auto" w:fill="FFFFFF" w:themeFill="background1"/>
            <w:vAlign w:val="center"/>
          </w:tcPr>
          <w:p w:rsidR="00807A5C" w:rsidRPr="002E26E5" w:rsidRDefault="00807A5C" w:rsidP="00E22EE1">
            <w:pPr>
              <w:jc w:val="center"/>
              <w:rPr>
                <w:rFonts w:asciiTheme="majorBidi" w:hAnsiTheme="majorBidi" w:cstheme="majorBidi"/>
                <w:color w:val="000000"/>
              </w:rPr>
            </w:pPr>
            <w:r w:rsidRPr="002E26E5">
              <w:rPr>
                <w:rFonts w:asciiTheme="majorBidi" w:hAnsiTheme="majorBidi" w:cstheme="majorBidi"/>
                <w:color w:val="000000"/>
              </w:rPr>
              <w:t>0.142433</w:t>
            </w:r>
          </w:p>
        </w:tc>
      </w:tr>
      <w:tr w:rsidR="00807A5C" w:rsidTr="001E3533">
        <w:trPr>
          <w:trHeight w:val="214"/>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0,5</w:t>
            </w:r>
          </w:p>
        </w:tc>
        <w:tc>
          <w:tcPr>
            <w:tcW w:w="1376"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0.132278</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0.134362</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0.137116</w:t>
            </w:r>
          </w:p>
        </w:tc>
        <w:tc>
          <w:tcPr>
            <w:tcW w:w="1378"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0.140302</w:t>
            </w:r>
          </w:p>
        </w:tc>
        <w:tc>
          <w:tcPr>
            <w:tcW w:w="1380"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0.142624</w:t>
            </w:r>
          </w:p>
        </w:tc>
      </w:tr>
      <w:tr w:rsidR="00807A5C" w:rsidTr="001E3533">
        <w:trPr>
          <w:trHeight w:val="214"/>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0,6</w:t>
            </w:r>
          </w:p>
        </w:tc>
        <w:tc>
          <w:tcPr>
            <w:tcW w:w="1376"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0.133132</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0.134894</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0.137751</w:t>
            </w:r>
          </w:p>
        </w:tc>
        <w:tc>
          <w:tcPr>
            <w:tcW w:w="1378"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0.141012</w:t>
            </w:r>
          </w:p>
        </w:tc>
        <w:tc>
          <w:tcPr>
            <w:tcW w:w="1380"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0.142680</w:t>
            </w:r>
          </w:p>
        </w:tc>
      </w:tr>
      <w:tr w:rsidR="00807A5C" w:rsidTr="001E3533">
        <w:trPr>
          <w:trHeight w:val="214"/>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0,7</w:t>
            </w:r>
          </w:p>
        </w:tc>
        <w:tc>
          <w:tcPr>
            <w:tcW w:w="1376"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0.134569</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0.134754</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0.138467</w:t>
            </w:r>
          </w:p>
        </w:tc>
        <w:tc>
          <w:tcPr>
            <w:tcW w:w="1378"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0.141193</w:t>
            </w:r>
          </w:p>
        </w:tc>
        <w:tc>
          <w:tcPr>
            <w:tcW w:w="1380"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0.143071</w:t>
            </w:r>
          </w:p>
        </w:tc>
      </w:tr>
      <w:tr w:rsidR="00807A5C" w:rsidTr="001E3533">
        <w:trPr>
          <w:trHeight w:val="214"/>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0,8</w:t>
            </w:r>
          </w:p>
        </w:tc>
        <w:tc>
          <w:tcPr>
            <w:tcW w:w="1376"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0.135387</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0.135646</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0.139180</w:t>
            </w:r>
          </w:p>
        </w:tc>
        <w:tc>
          <w:tcPr>
            <w:tcW w:w="1378"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0.142129</w:t>
            </w:r>
          </w:p>
        </w:tc>
        <w:tc>
          <w:tcPr>
            <w:tcW w:w="1380"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0.143505</w:t>
            </w:r>
          </w:p>
        </w:tc>
      </w:tr>
      <w:tr w:rsidR="00807A5C" w:rsidTr="001E3533">
        <w:trPr>
          <w:trHeight w:val="230"/>
          <w:jc w:val="center"/>
        </w:trPr>
        <w:tc>
          <w:tcPr>
            <w:tcW w:w="1377" w:type="dxa"/>
            <w:shd w:val="clear" w:color="auto" w:fill="9CC2E5" w:themeFill="accent1" w:themeFillTint="99"/>
            <w:vAlign w:val="center"/>
          </w:tcPr>
          <w:p w:rsidR="00807A5C" w:rsidRPr="00D36D77" w:rsidRDefault="00807A5C" w:rsidP="00E22EE1">
            <w:pPr>
              <w:jc w:val="center"/>
              <w:rPr>
                <w:rFonts w:asciiTheme="majorBidi" w:hAnsiTheme="majorBidi" w:cstheme="majorBidi"/>
                <w:b/>
                <w:bCs/>
                <w:color w:val="000000"/>
              </w:rPr>
            </w:pPr>
            <w:r w:rsidRPr="00D36D77">
              <w:rPr>
                <w:rFonts w:asciiTheme="majorBidi" w:hAnsiTheme="majorBidi" w:cstheme="majorBidi"/>
                <w:b/>
                <w:bCs/>
                <w:color w:val="000000"/>
              </w:rPr>
              <w:t>0,9</w:t>
            </w:r>
          </w:p>
        </w:tc>
        <w:tc>
          <w:tcPr>
            <w:tcW w:w="1376"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0.136173</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0.137067</w:t>
            </w:r>
          </w:p>
        </w:tc>
        <w:tc>
          <w:tcPr>
            <w:tcW w:w="1377"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0.139817</w:t>
            </w:r>
          </w:p>
        </w:tc>
        <w:tc>
          <w:tcPr>
            <w:tcW w:w="1378"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0.142759</w:t>
            </w:r>
          </w:p>
        </w:tc>
        <w:tc>
          <w:tcPr>
            <w:tcW w:w="1380" w:type="dxa"/>
            <w:vAlign w:val="center"/>
          </w:tcPr>
          <w:p w:rsidR="00807A5C" w:rsidRPr="00D36D77" w:rsidRDefault="00807A5C" w:rsidP="00E22EE1">
            <w:pPr>
              <w:jc w:val="center"/>
              <w:rPr>
                <w:rFonts w:asciiTheme="majorBidi" w:hAnsiTheme="majorBidi" w:cstheme="majorBidi"/>
                <w:color w:val="000000"/>
              </w:rPr>
            </w:pPr>
            <w:r w:rsidRPr="00D36D77">
              <w:rPr>
                <w:rFonts w:asciiTheme="majorBidi" w:hAnsiTheme="majorBidi" w:cstheme="majorBidi"/>
                <w:color w:val="000000"/>
              </w:rPr>
              <w:t>0.144174</w:t>
            </w:r>
          </w:p>
        </w:tc>
      </w:tr>
    </w:tbl>
    <w:p w:rsidR="001E3533" w:rsidRDefault="001E3533" w:rsidP="001E3533">
      <w:pPr>
        <w:spacing w:after="0"/>
        <w:rPr>
          <w:rFonts w:asciiTheme="majorBidi" w:hAnsiTheme="majorBidi" w:cstheme="majorBidi"/>
          <w:b/>
          <w:bCs/>
        </w:rPr>
      </w:pPr>
    </w:p>
    <w:p w:rsidR="00807A5C" w:rsidRPr="00971855" w:rsidRDefault="00C33BD6" w:rsidP="009B2DE8">
      <w:pPr>
        <w:spacing w:after="0"/>
        <w:jc w:val="center"/>
        <w:rPr>
          <w:rFonts w:asciiTheme="majorBidi" w:hAnsiTheme="majorBidi" w:cstheme="majorBidi"/>
        </w:rPr>
      </w:pPr>
      <w:r>
        <w:rPr>
          <w:rFonts w:asciiTheme="majorBidi" w:hAnsiTheme="majorBidi" w:cstheme="majorBidi"/>
          <w:b/>
          <w:bCs/>
        </w:rPr>
        <w:t>Tableau A4.20</w:t>
      </w:r>
      <w:r w:rsidR="00807A5C" w:rsidRPr="004423A7">
        <w:rPr>
          <w:rFonts w:asciiTheme="majorBidi" w:hAnsiTheme="majorBidi" w:cstheme="majorBidi"/>
          <w:b/>
          <w:bCs/>
        </w:rPr>
        <w:t xml:space="preserve"> :</w:t>
      </w:r>
      <w:r w:rsidR="00807A5C">
        <w:rPr>
          <w:rFonts w:asciiTheme="majorBidi" w:hAnsiTheme="majorBidi" w:cstheme="majorBidi"/>
        </w:rPr>
        <w:t xml:space="preserve"> Evaluation du</w:t>
      </w:r>
      <w:r w:rsidR="00807A5C" w:rsidRPr="004423A7">
        <w:rPr>
          <w:rFonts w:asciiTheme="majorBidi" w:hAnsiTheme="majorBidi" w:cstheme="majorBidi"/>
        </w:rPr>
        <w:t xml:space="preserve"> modèle </w:t>
      </w:r>
      <w:r w:rsidR="00807A5C">
        <w:rPr>
          <w:rFonts w:asciiTheme="majorBidi" w:hAnsiTheme="majorBidi" w:cstheme="majorBidi"/>
        </w:rPr>
        <w:t>Soc</w:t>
      </w:r>
      <w:r w:rsidR="00807A5C" w:rsidRPr="004423A7">
        <w:rPr>
          <w:rFonts w:asciiTheme="majorBidi" w:hAnsiTheme="majorBidi" w:cstheme="majorBidi"/>
        </w:rPr>
        <w:t>MLP sur FilmTrust</w:t>
      </w:r>
      <w:r w:rsidR="00807A5C">
        <w:rPr>
          <w:rFonts w:asciiTheme="majorBidi" w:hAnsiTheme="majorBidi" w:cstheme="majorBidi"/>
        </w:rPr>
        <w:t xml:space="preserve"> avec différents K( nombre d’amis de confiance).</w:t>
      </w:r>
    </w:p>
    <w:tbl>
      <w:tblPr>
        <w:tblStyle w:val="Grilledutableau"/>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CellMar>
          <w:top w:w="108" w:type="dxa"/>
          <w:bottom w:w="108" w:type="dxa"/>
        </w:tblCellMar>
        <w:tblLook w:val="04A0" w:firstRow="1" w:lastRow="0" w:firstColumn="1" w:lastColumn="0" w:noHBand="0" w:noVBand="1"/>
      </w:tblPr>
      <w:tblGrid>
        <w:gridCol w:w="1242"/>
        <w:gridCol w:w="1270"/>
        <w:gridCol w:w="1694"/>
        <w:gridCol w:w="1694"/>
        <w:gridCol w:w="1694"/>
        <w:gridCol w:w="1694"/>
      </w:tblGrid>
      <w:tr w:rsidR="00807A5C" w:rsidTr="00E22EE1">
        <w:trPr>
          <w:jc w:val="center"/>
        </w:trPr>
        <w:tc>
          <w:tcPr>
            <w:tcW w:w="9288" w:type="dxa"/>
            <w:gridSpan w:val="6"/>
            <w:shd w:val="clear" w:color="auto" w:fill="9CC2E5" w:themeFill="accent1" w:themeFillTint="99"/>
            <w:vAlign w:val="center"/>
          </w:tcPr>
          <w:p w:rsidR="00807A5C" w:rsidRDefault="00807A5C" w:rsidP="00E22EE1">
            <w:pPr>
              <w:jc w:val="center"/>
              <w:rPr>
                <w:rFonts w:asciiTheme="majorBidi" w:hAnsiTheme="majorBidi" w:cstheme="majorBidi"/>
                <w:sz w:val="24"/>
                <w:szCs w:val="24"/>
              </w:rPr>
            </w:pPr>
            <w:r w:rsidRPr="00E22EE1">
              <w:rPr>
                <w:rFonts w:asciiTheme="majorBidi" w:hAnsiTheme="majorBidi" w:cstheme="majorBidi"/>
                <w:b/>
                <w:bCs/>
                <w:i/>
                <w:iCs/>
                <w:color w:val="000000"/>
                <w:shd w:val="clear" w:color="auto" w:fill="9CC2E5" w:themeFill="accent1" w:themeFillTint="99"/>
              </w:rPr>
              <w:t>Film Trust Implicite-Explicite</w:t>
            </w:r>
            <w:r w:rsidRPr="00D36D77">
              <w:rPr>
                <w:rFonts w:asciiTheme="majorBidi" w:hAnsiTheme="majorBidi" w:cstheme="majorBidi"/>
                <w:b/>
                <w:bCs/>
                <w:i/>
                <w:iCs/>
                <w:color w:val="000000"/>
              </w:rPr>
              <w:t xml:space="preserve"> tust</w:t>
            </w:r>
          </w:p>
        </w:tc>
      </w:tr>
      <w:tr w:rsidR="00807A5C" w:rsidTr="00E22EE1">
        <w:trPr>
          <w:jc w:val="center"/>
        </w:trPr>
        <w:tc>
          <w:tcPr>
            <w:tcW w:w="1242"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Nombre TOP amis</w:t>
            </w:r>
          </w:p>
        </w:tc>
        <w:tc>
          <w:tcPr>
            <w:tcW w:w="1270"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1</w:t>
            </w:r>
          </w:p>
        </w:tc>
        <w:tc>
          <w:tcPr>
            <w:tcW w:w="1694"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2</w:t>
            </w:r>
          </w:p>
        </w:tc>
        <w:tc>
          <w:tcPr>
            <w:tcW w:w="1694"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3</w:t>
            </w:r>
          </w:p>
        </w:tc>
        <w:tc>
          <w:tcPr>
            <w:tcW w:w="1694"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4</w:t>
            </w:r>
          </w:p>
        </w:tc>
        <w:tc>
          <w:tcPr>
            <w:tcW w:w="1694"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5</w:t>
            </w:r>
          </w:p>
        </w:tc>
      </w:tr>
      <w:tr w:rsidR="00807A5C" w:rsidTr="00E22EE1">
        <w:trPr>
          <w:jc w:val="center"/>
        </w:trPr>
        <w:tc>
          <w:tcPr>
            <w:tcW w:w="1242"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Métrique</w:t>
            </w:r>
          </w:p>
        </w:tc>
        <w:tc>
          <w:tcPr>
            <w:tcW w:w="1270" w:type="dxa"/>
            <w:vMerge w:val="restart"/>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Ecart</w:t>
            </w:r>
          </w:p>
        </w:tc>
        <w:tc>
          <w:tcPr>
            <w:tcW w:w="1694" w:type="dxa"/>
            <w:vMerge w:val="restart"/>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Ecart</w:t>
            </w:r>
          </w:p>
        </w:tc>
        <w:tc>
          <w:tcPr>
            <w:tcW w:w="1694" w:type="dxa"/>
            <w:vMerge w:val="restart"/>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Ecart</w:t>
            </w:r>
          </w:p>
        </w:tc>
        <w:tc>
          <w:tcPr>
            <w:tcW w:w="1694" w:type="dxa"/>
            <w:vMerge w:val="restart"/>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Ecart</w:t>
            </w:r>
          </w:p>
        </w:tc>
        <w:tc>
          <w:tcPr>
            <w:tcW w:w="1694" w:type="dxa"/>
            <w:vMerge w:val="restart"/>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Ecart</w:t>
            </w:r>
          </w:p>
        </w:tc>
      </w:tr>
      <w:tr w:rsidR="00807A5C" w:rsidTr="00E22EE1">
        <w:trPr>
          <w:jc w:val="center"/>
        </w:trPr>
        <w:tc>
          <w:tcPr>
            <w:tcW w:w="1242"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sz w:val="24"/>
                <w:szCs w:val="24"/>
              </w:rPr>
            </w:pPr>
            <w:r w:rsidRPr="00BC100A">
              <w:rPr>
                <w:rFonts w:asciiTheme="majorBidi" w:hAnsiTheme="majorBidi" w:cstheme="majorBidi"/>
                <w:b/>
                <w:bCs/>
                <w:color w:val="000000"/>
              </w:rPr>
              <w:t>Trust</w:t>
            </w:r>
          </w:p>
        </w:tc>
        <w:tc>
          <w:tcPr>
            <w:tcW w:w="1270" w:type="dxa"/>
            <w:vMerge/>
            <w:shd w:val="clear" w:color="auto" w:fill="BDD6EE" w:themeFill="accent1" w:themeFillTint="66"/>
            <w:vAlign w:val="center"/>
          </w:tcPr>
          <w:p w:rsidR="00807A5C" w:rsidRPr="00BC100A" w:rsidRDefault="00807A5C" w:rsidP="00E22EE1">
            <w:pPr>
              <w:jc w:val="center"/>
              <w:rPr>
                <w:rFonts w:asciiTheme="majorBidi" w:hAnsiTheme="majorBidi" w:cstheme="majorBidi"/>
                <w:sz w:val="24"/>
                <w:szCs w:val="24"/>
              </w:rPr>
            </w:pPr>
          </w:p>
        </w:tc>
        <w:tc>
          <w:tcPr>
            <w:tcW w:w="1694" w:type="dxa"/>
            <w:vMerge/>
            <w:shd w:val="clear" w:color="auto" w:fill="BDD6EE" w:themeFill="accent1" w:themeFillTint="66"/>
            <w:vAlign w:val="center"/>
          </w:tcPr>
          <w:p w:rsidR="00807A5C" w:rsidRPr="00BC100A" w:rsidRDefault="00807A5C" w:rsidP="00E22EE1">
            <w:pPr>
              <w:jc w:val="center"/>
              <w:rPr>
                <w:rFonts w:asciiTheme="majorBidi" w:hAnsiTheme="majorBidi" w:cstheme="majorBidi"/>
                <w:sz w:val="24"/>
                <w:szCs w:val="24"/>
              </w:rPr>
            </w:pPr>
          </w:p>
        </w:tc>
        <w:tc>
          <w:tcPr>
            <w:tcW w:w="1694" w:type="dxa"/>
            <w:vMerge/>
            <w:shd w:val="clear" w:color="auto" w:fill="BDD6EE" w:themeFill="accent1" w:themeFillTint="66"/>
            <w:vAlign w:val="center"/>
          </w:tcPr>
          <w:p w:rsidR="00807A5C" w:rsidRPr="00BC100A" w:rsidRDefault="00807A5C" w:rsidP="00E22EE1">
            <w:pPr>
              <w:jc w:val="center"/>
              <w:rPr>
                <w:rFonts w:asciiTheme="majorBidi" w:hAnsiTheme="majorBidi" w:cstheme="majorBidi"/>
                <w:sz w:val="24"/>
                <w:szCs w:val="24"/>
              </w:rPr>
            </w:pPr>
          </w:p>
        </w:tc>
        <w:tc>
          <w:tcPr>
            <w:tcW w:w="1694" w:type="dxa"/>
            <w:vMerge/>
            <w:shd w:val="clear" w:color="auto" w:fill="BDD6EE" w:themeFill="accent1" w:themeFillTint="66"/>
            <w:vAlign w:val="center"/>
          </w:tcPr>
          <w:p w:rsidR="00807A5C" w:rsidRPr="00BC100A" w:rsidRDefault="00807A5C" w:rsidP="00E22EE1">
            <w:pPr>
              <w:jc w:val="center"/>
              <w:rPr>
                <w:rFonts w:asciiTheme="majorBidi" w:hAnsiTheme="majorBidi" w:cstheme="majorBidi"/>
                <w:sz w:val="24"/>
                <w:szCs w:val="24"/>
              </w:rPr>
            </w:pPr>
          </w:p>
        </w:tc>
        <w:tc>
          <w:tcPr>
            <w:tcW w:w="1694" w:type="dxa"/>
            <w:vMerge/>
            <w:shd w:val="clear" w:color="auto" w:fill="BDD6EE" w:themeFill="accent1" w:themeFillTint="66"/>
            <w:vAlign w:val="center"/>
          </w:tcPr>
          <w:p w:rsidR="00807A5C" w:rsidRPr="00BC100A" w:rsidRDefault="00807A5C" w:rsidP="00E22EE1">
            <w:pPr>
              <w:jc w:val="center"/>
              <w:rPr>
                <w:rFonts w:asciiTheme="majorBidi" w:hAnsiTheme="majorBidi" w:cstheme="majorBidi"/>
                <w:sz w:val="24"/>
                <w:szCs w:val="24"/>
              </w:rPr>
            </w:pPr>
          </w:p>
        </w:tc>
      </w:tr>
      <w:tr w:rsidR="00807A5C" w:rsidTr="00E22EE1">
        <w:trPr>
          <w:jc w:val="center"/>
        </w:trPr>
        <w:tc>
          <w:tcPr>
            <w:tcW w:w="1242"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Implicite</w:t>
            </w:r>
          </w:p>
        </w:tc>
        <w:tc>
          <w:tcPr>
            <w:tcW w:w="1270"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0.1636509</w:t>
            </w:r>
          </w:p>
        </w:tc>
        <w:tc>
          <w:tcPr>
            <w:tcW w:w="1694"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0.16633277422</w:t>
            </w:r>
          </w:p>
        </w:tc>
        <w:tc>
          <w:tcPr>
            <w:tcW w:w="1694"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0.16781201148</w:t>
            </w:r>
          </w:p>
        </w:tc>
        <w:tc>
          <w:tcPr>
            <w:tcW w:w="1694"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0.16885498822</w:t>
            </w:r>
          </w:p>
        </w:tc>
        <w:tc>
          <w:tcPr>
            <w:tcW w:w="1694"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0.16944237727</w:t>
            </w:r>
          </w:p>
        </w:tc>
      </w:tr>
      <w:tr w:rsidR="00807A5C" w:rsidTr="00E22EE1">
        <w:trPr>
          <w:jc w:val="center"/>
        </w:trPr>
        <w:tc>
          <w:tcPr>
            <w:tcW w:w="1242" w:type="dxa"/>
            <w:shd w:val="clear" w:color="auto" w:fill="9CC2E5" w:themeFill="accent1" w:themeFillTint="99"/>
            <w:vAlign w:val="center"/>
          </w:tcPr>
          <w:p w:rsidR="00807A5C" w:rsidRPr="00BC100A" w:rsidRDefault="00807A5C" w:rsidP="00E22EE1">
            <w:pPr>
              <w:jc w:val="center"/>
              <w:rPr>
                <w:rFonts w:asciiTheme="majorBidi" w:hAnsiTheme="majorBidi" w:cstheme="majorBidi"/>
                <w:b/>
                <w:bCs/>
                <w:color w:val="000000"/>
              </w:rPr>
            </w:pPr>
            <w:r w:rsidRPr="00BC100A">
              <w:rPr>
                <w:rFonts w:asciiTheme="majorBidi" w:hAnsiTheme="majorBidi" w:cstheme="majorBidi"/>
                <w:b/>
                <w:bCs/>
                <w:color w:val="000000"/>
              </w:rPr>
              <w:t>explicite</w:t>
            </w:r>
          </w:p>
        </w:tc>
        <w:tc>
          <w:tcPr>
            <w:tcW w:w="1270"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0.1752207</w:t>
            </w:r>
          </w:p>
        </w:tc>
        <w:tc>
          <w:tcPr>
            <w:tcW w:w="1694"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0.16599428756</w:t>
            </w:r>
          </w:p>
        </w:tc>
        <w:tc>
          <w:tcPr>
            <w:tcW w:w="1694"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0.16960267115</w:t>
            </w:r>
          </w:p>
        </w:tc>
        <w:tc>
          <w:tcPr>
            <w:tcW w:w="1694"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0.17557395896</w:t>
            </w:r>
          </w:p>
        </w:tc>
        <w:tc>
          <w:tcPr>
            <w:tcW w:w="1694" w:type="dxa"/>
            <w:vAlign w:val="center"/>
          </w:tcPr>
          <w:p w:rsidR="00807A5C" w:rsidRPr="00BC100A" w:rsidRDefault="00807A5C" w:rsidP="00E22EE1">
            <w:pPr>
              <w:jc w:val="center"/>
              <w:rPr>
                <w:rFonts w:asciiTheme="majorBidi" w:hAnsiTheme="majorBidi" w:cstheme="majorBidi"/>
                <w:color w:val="000000"/>
              </w:rPr>
            </w:pPr>
            <w:r w:rsidRPr="00BC100A">
              <w:rPr>
                <w:rFonts w:asciiTheme="majorBidi" w:hAnsiTheme="majorBidi" w:cstheme="majorBidi"/>
                <w:color w:val="000000"/>
              </w:rPr>
              <w:t>0.179005</w:t>
            </w:r>
          </w:p>
        </w:tc>
      </w:tr>
    </w:tbl>
    <w:p w:rsidR="001E3533" w:rsidRDefault="001E3533" w:rsidP="009B2DE8">
      <w:pPr>
        <w:spacing w:after="0"/>
        <w:jc w:val="center"/>
        <w:rPr>
          <w:rFonts w:asciiTheme="majorBidi" w:hAnsiTheme="majorBidi" w:cstheme="majorBidi"/>
          <w:b/>
          <w:bCs/>
        </w:rPr>
      </w:pPr>
    </w:p>
    <w:p w:rsidR="00807A5C" w:rsidRPr="00971855" w:rsidRDefault="00C33BD6" w:rsidP="009B2DE8">
      <w:pPr>
        <w:spacing w:after="0"/>
        <w:jc w:val="center"/>
        <w:rPr>
          <w:rFonts w:asciiTheme="majorBidi" w:hAnsiTheme="majorBidi" w:cstheme="majorBidi"/>
        </w:rPr>
      </w:pPr>
      <w:r>
        <w:rPr>
          <w:rFonts w:asciiTheme="majorBidi" w:hAnsiTheme="majorBidi" w:cstheme="majorBidi"/>
          <w:b/>
          <w:bCs/>
        </w:rPr>
        <w:t>Tableau A4.21</w:t>
      </w:r>
      <w:r w:rsidR="00807A5C" w:rsidRPr="004423A7">
        <w:rPr>
          <w:rFonts w:asciiTheme="majorBidi" w:hAnsiTheme="majorBidi" w:cstheme="majorBidi"/>
          <w:b/>
          <w:bCs/>
        </w:rPr>
        <w:t xml:space="preserve"> :</w:t>
      </w:r>
      <w:r w:rsidR="00807A5C">
        <w:rPr>
          <w:rFonts w:asciiTheme="majorBidi" w:hAnsiTheme="majorBidi" w:cstheme="majorBidi"/>
        </w:rPr>
        <w:t xml:space="preserve"> Evaluation </w:t>
      </w:r>
      <w:r w:rsidR="00807A5C" w:rsidRPr="00F70242">
        <w:rPr>
          <w:rFonts w:asciiTheme="majorBidi" w:hAnsiTheme="majorBidi" w:cstheme="majorBidi"/>
        </w:rPr>
        <w:t>d</w:t>
      </w:r>
      <w:r w:rsidR="00807A5C">
        <w:rPr>
          <w:rFonts w:asciiTheme="majorBidi" w:hAnsiTheme="majorBidi" w:cstheme="majorBidi"/>
        </w:rPr>
        <w:t>u modèle</w:t>
      </w:r>
      <w:r w:rsidR="00807A5C" w:rsidRPr="00F70242">
        <w:rPr>
          <w:rFonts w:asciiTheme="majorBidi" w:hAnsiTheme="majorBidi" w:cstheme="majorBidi"/>
        </w:rPr>
        <w:t xml:space="preserve"> selon le </w:t>
      </w:r>
      <w:r w:rsidR="00807A5C">
        <w:rPr>
          <w:rFonts w:asciiTheme="majorBidi" w:hAnsiTheme="majorBidi" w:cstheme="majorBidi"/>
        </w:rPr>
        <w:t>ratio Alpha.</w:t>
      </w:r>
    </w:p>
    <w:tbl>
      <w:tblPr>
        <w:tblW w:w="10358"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CellMar>
          <w:left w:w="70" w:type="dxa"/>
          <w:right w:w="70" w:type="dxa"/>
        </w:tblCellMar>
        <w:tblLook w:val="04A0" w:firstRow="1" w:lastRow="0" w:firstColumn="1" w:lastColumn="0" w:noHBand="0" w:noVBand="1"/>
      </w:tblPr>
      <w:tblGrid>
        <w:gridCol w:w="1184"/>
        <w:gridCol w:w="834"/>
        <w:gridCol w:w="834"/>
        <w:gridCol w:w="834"/>
        <w:gridCol w:w="834"/>
        <w:gridCol w:w="834"/>
        <w:gridCol w:w="834"/>
        <w:gridCol w:w="834"/>
        <w:gridCol w:w="834"/>
        <w:gridCol w:w="834"/>
        <w:gridCol w:w="834"/>
        <w:gridCol w:w="834"/>
      </w:tblGrid>
      <w:tr w:rsidR="00807A5C" w:rsidRPr="00F24715" w:rsidTr="00082A13">
        <w:trPr>
          <w:trHeight w:val="342"/>
          <w:jc w:val="center"/>
        </w:trPr>
        <w:tc>
          <w:tcPr>
            <w:tcW w:w="118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lang w:eastAsia="fr-FR"/>
              </w:rPr>
            </w:pPr>
            <w:r w:rsidRPr="00F24715">
              <w:rPr>
                <w:rFonts w:asciiTheme="majorBidi" w:hAnsiTheme="majorBidi" w:cstheme="majorBidi"/>
                <w:b/>
                <w:bCs/>
                <w:lang w:eastAsia="fr-FR"/>
              </w:rPr>
              <w:t>Alpha</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0,1</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0,2</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0,3</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0,4</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0,5</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0,6</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0,7</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0,8</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0,9</w:t>
            </w:r>
          </w:p>
        </w:tc>
        <w:tc>
          <w:tcPr>
            <w:tcW w:w="83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color w:val="000000" w:themeColor="text1"/>
                <w:lang w:eastAsia="fr-FR"/>
              </w:rPr>
            </w:pPr>
            <w:r w:rsidRPr="00F24715">
              <w:rPr>
                <w:rFonts w:asciiTheme="majorBidi" w:hAnsiTheme="majorBidi" w:cstheme="majorBidi"/>
                <w:b/>
                <w:bCs/>
                <w:color w:val="000000" w:themeColor="text1"/>
                <w:lang w:eastAsia="fr-FR"/>
              </w:rPr>
              <w:t>1</w:t>
            </w:r>
          </w:p>
        </w:tc>
      </w:tr>
      <w:tr w:rsidR="00807A5C" w:rsidRPr="00F24715" w:rsidTr="00082A13">
        <w:trPr>
          <w:trHeight w:val="342"/>
          <w:jc w:val="center"/>
        </w:trPr>
        <w:tc>
          <w:tcPr>
            <w:tcW w:w="118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lang w:eastAsia="fr-FR"/>
              </w:rPr>
            </w:pPr>
            <w:r w:rsidRPr="00F24715">
              <w:rPr>
                <w:rFonts w:asciiTheme="majorBidi" w:hAnsiTheme="majorBidi" w:cstheme="majorBidi"/>
                <w:b/>
                <w:bCs/>
                <w:lang w:eastAsia="fr-FR"/>
              </w:rPr>
              <w:t>NDCG</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0.797</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0,8</w:t>
            </w:r>
          </w:p>
        </w:tc>
      </w:tr>
      <w:tr w:rsidR="00807A5C" w:rsidRPr="00F24715" w:rsidTr="00082A13">
        <w:trPr>
          <w:trHeight w:val="342"/>
          <w:jc w:val="center"/>
        </w:trPr>
        <w:tc>
          <w:tcPr>
            <w:tcW w:w="118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lang w:eastAsia="fr-FR"/>
              </w:rPr>
            </w:pPr>
            <w:r w:rsidRPr="00F24715">
              <w:rPr>
                <w:rFonts w:asciiTheme="majorBidi" w:hAnsiTheme="majorBidi" w:cstheme="majorBidi"/>
                <w:b/>
                <w:bCs/>
                <w:lang w:eastAsia="fr-FR"/>
              </w:rPr>
              <w:t>HR</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0.901</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0.904</w:t>
            </w:r>
          </w:p>
        </w:tc>
      </w:tr>
      <w:tr w:rsidR="00807A5C" w:rsidRPr="00F24715" w:rsidTr="00082A13">
        <w:trPr>
          <w:trHeight w:val="342"/>
          <w:jc w:val="center"/>
        </w:trPr>
        <w:tc>
          <w:tcPr>
            <w:tcW w:w="118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lang w:eastAsia="fr-FR"/>
              </w:rPr>
            </w:pPr>
            <w:r w:rsidRPr="00F24715">
              <w:rPr>
                <w:rFonts w:asciiTheme="majorBidi" w:hAnsiTheme="majorBidi" w:cstheme="majorBidi"/>
                <w:b/>
                <w:bCs/>
                <w:lang w:eastAsia="fr-FR"/>
              </w:rPr>
              <w:t>ECART</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0.1319</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0.1362</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0.1365</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0.1369</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0.1372</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0.1375</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0.1378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0.1381</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0.1384</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0.1387</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0.139</w:t>
            </w:r>
          </w:p>
        </w:tc>
      </w:tr>
      <w:tr w:rsidR="00807A5C" w:rsidRPr="00F24715" w:rsidTr="00082A13">
        <w:trPr>
          <w:trHeight w:val="355"/>
          <w:jc w:val="center"/>
        </w:trPr>
        <w:tc>
          <w:tcPr>
            <w:tcW w:w="1184" w:type="dxa"/>
            <w:shd w:val="clear" w:color="auto" w:fill="9CC2E5" w:themeFill="accent1" w:themeFillTint="99"/>
            <w:noWrap/>
            <w:vAlign w:val="center"/>
            <w:hideMark/>
          </w:tcPr>
          <w:p w:rsidR="00807A5C" w:rsidRPr="00F24715" w:rsidRDefault="00807A5C" w:rsidP="00566AD3">
            <w:pPr>
              <w:pStyle w:val="Sansinterligne"/>
              <w:jc w:val="center"/>
              <w:rPr>
                <w:rFonts w:asciiTheme="majorBidi" w:hAnsiTheme="majorBidi" w:cstheme="majorBidi"/>
                <w:b/>
                <w:bCs/>
                <w:lang w:eastAsia="fr-FR"/>
              </w:rPr>
            </w:pPr>
            <w:r w:rsidRPr="00F24715">
              <w:rPr>
                <w:rFonts w:asciiTheme="majorBidi" w:hAnsiTheme="majorBidi" w:cstheme="majorBidi"/>
                <w:b/>
                <w:bCs/>
                <w:lang w:eastAsia="fr-FR"/>
              </w:rPr>
              <w:t>user number</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1501</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c>
          <w:tcPr>
            <w:tcW w:w="834" w:type="dxa"/>
            <w:shd w:val="clear" w:color="auto" w:fill="FFFFFF" w:themeFill="background1"/>
            <w:noWrap/>
            <w:vAlign w:val="center"/>
            <w:hideMark/>
          </w:tcPr>
          <w:p w:rsidR="00807A5C" w:rsidRPr="00F24715" w:rsidRDefault="00807A5C" w:rsidP="00566AD3">
            <w:pPr>
              <w:pStyle w:val="Sansinterligne"/>
              <w:jc w:val="center"/>
              <w:rPr>
                <w:rFonts w:asciiTheme="majorBidi" w:hAnsiTheme="majorBidi" w:cstheme="majorBidi"/>
                <w:color w:val="000000" w:themeColor="text1"/>
                <w:lang w:eastAsia="fr-FR"/>
              </w:rPr>
            </w:pPr>
            <w:r w:rsidRPr="00F24715">
              <w:rPr>
                <w:rFonts w:asciiTheme="majorBidi" w:hAnsiTheme="majorBidi" w:cstheme="majorBidi"/>
                <w:color w:val="000000" w:themeColor="text1"/>
                <w:lang w:eastAsia="fr-FR"/>
              </w:rPr>
              <w:t>1508</w:t>
            </w:r>
          </w:p>
        </w:tc>
      </w:tr>
    </w:tbl>
    <w:p w:rsidR="00807A5C" w:rsidRPr="00B728C2" w:rsidRDefault="00807A5C" w:rsidP="001E3533">
      <w:pPr>
        <w:pStyle w:val="Sansinterligne"/>
      </w:pPr>
    </w:p>
    <w:sectPr w:rsidR="00807A5C" w:rsidRPr="00B728C2" w:rsidSect="004D371C">
      <w:footerReference w:type="default" r:id="rId66"/>
      <w:pgSz w:w="11906" w:h="16838"/>
      <w:pgMar w:top="1418" w:right="1418" w:bottom="1418" w:left="1559" w:header="709" w:footer="68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1D8" w:rsidRDefault="003C71D8" w:rsidP="00750B01">
      <w:pPr>
        <w:spacing w:after="0" w:line="240" w:lineRule="auto"/>
      </w:pPr>
      <w:r>
        <w:separator/>
      </w:r>
    </w:p>
  </w:endnote>
  <w:endnote w:type="continuationSeparator" w:id="0">
    <w:p w:rsidR="003C71D8" w:rsidRDefault="003C71D8" w:rsidP="00750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Ind w:w="108" w:type="dxa"/>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205"/>
    </w:tblGrid>
    <w:tr w:rsidR="006B1E94" w:rsidTr="00BD57D1">
      <w:tc>
        <w:tcPr>
          <w:tcW w:w="948" w:type="dxa"/>
        </w:tcPr>
        <w:p w:rsidR="006B1E94" w:rsidRDefault="006B1E94" w:rsidP="00D97124">
          <w:pPr>
            <w:pStyle w:val="Pieddepage"/>
            <w:jc w:val="right"/>
            <w:rPr>
              <w:b/>
              <w:color w:val="5B9BD5" w:themeColor="accent1"/>
              <w:sz w:val="32"/>
              <w:szCs w:val="32"/>
            </w:rPr>
          </w:pPr>
          <w:r>
            <w:rPr>
              <w:b/>
              <w:noProof/>
              <w:color w:val="5B9BD5" w:themeColor="accent1"/>
              <w:sz w:val="32"/>
              <w:szCs w:val="32"/>
            </w:rPr>
            <w:fldChar w:fldCharType="begin"/>
          </w:r>
          <w:r>
            <w:rPr>
              <w:b/>
              <w:noProof/>
              <w:color w:val="5B9BD5" w:themeColor="accent1"/>
              <w:sz w:val="32"/>
              <w:szCs w:val="32"/>
            </w:rPr>
            <w:instrText xml:space="preserve"> PAGE   \* MERGEFORMAT </w:instrText>
          </w:r>
          <w:r>
            <w:rPr>
              <w:b/>
              <w:noProof/>
              <w:color w:val="5B9BD5" w:themeColor="accent1"/>
              <w:sz w:val="32"/>
              <w:szCs w:val="32"/>
            </w:rPr>
            <w:fldChar w:fldCharType="separate"/>
          </w:r>
          <w:r w:rsidR="00386B19">
            <w:rPr>
              <w:b/>
              <w:noProof/>
              <w:color w:val="5B9BD5" w:themeColor="accent1"/>
              <w:sz w:val="32"/>
              <w:szCs w:val="32"/>
            </w:rPr>
            <w:t>37</w:t>
          </w:r>
          <w:r>
            <w:rPr>
              <w:b/>
              <w:noProof/>
              <w:color w:val="5B9BD5" w:themeColor="accent1"/>
              <w:sz w:val="32"/>
              <w:szCs w:val="32"/>
            </w:rPr>
            <w:fldChar w:fldCharType="end"/>
          </w:r>
        </w:p>
      </w:tc>
      <w:tc>
        <w:tcPr>
          <w:tcW w:w="8323" w:type="dxa"/>
          <w:vAlign w:val="center"/>
        </w:tcPr>
        <w:p w:rsidR="006B1E94" w:rsidRDefault="006B1E94" w:rsidP="00BD57D1">
          <w:pPr>
            <w:pStyle w:val="Pieddepage"/>
            <w:jc w:val="center"/>
          </w:pPr>
        </w:p>
      </w:tc>
    </w:tr>
  </w:tbl>
  <w:p w:rsidR="006B1E94" w:rsidRDefault="006B1E94" w:rsidP="0046191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1D8" w:rsidRDefault="003C71D8" w:rsidP="00750B01">
      <w:pPr>
        <w:spacing w:after="0" w:line="240" w:lineRule="auto"/>
      </w:pPr>
      <w:r>
        <w:separator/>
      </w:r>
    </w:p>
  </w:footnote>
  <w:footnote w:type="continuationSeparator" w:id="0">
    <w:p w:rsidR="003C71D8" w:rsidRDefault="003C71D8" w:rsidP="00750B01">
      <w:pPr>
        <w:spacing w:after="0" w:line="240" w:lineRule="auto"/>
      </w:pPr>
      <w:r>
        <w:continuationSeparator/>
      </w:r>
    </w:p>
  </w:footnote>
  <w:footnote w:id="1">
    <w:p w:rsidR="006B1E94" w:rsidRDefault="006B1E94" w:rsidP="008F10EA">
      <w:pPr>
        <w:pStyle w:val="Notedebasdepage"/>
      </w:pPr>
      <w:r>
        <w:rPr>
          <w:rStyle w:val="Appelnotedebasdep"/>
        </w:rPr>
        <w:footnoteRef/>
      </w:r>
      <w:r>
        <w:t xml:space="preserve"> </w:t>
      </w:r>
      <w:hyperlink r:id="rId1" w:history="1">
        <w:r w:rsidRPr="00DE5066">
          <w:rPr>
            <w:rStyle w:val="Lienhypertexte"/>
          </w:rPr>
          <w:t>https://keras.io</w:t>
        </w:r>
      </w:hyperlink>
    </w:p>
  </w:footnote>
  <w:footnote w:id="2">
    <w:p w:rsidR="006B1E94" w:rsidRDefault="006B1E94" w:rsidP="008F10EA">
      <w:pPr>
        <w:pStyle w:val="Sansinterligne"/>
      </w:pPr>
      <w:r>
        <w:rPr>
          <w:rStyle w:val="Appelnotedebasdep"/>
        </w:rPr>
        <w:footnoteRef/>
      </w:r>
      <w:r>
        <w:t xml:space="preserve"> </w:t>
      </w:r>
      <w:hyperlink r:id="rId2" w:history="1">
        <w:r w:rsidRPr="00233D37">
          <w:rPr>
            <w:rStyle w:val="Lienhypertexte"/>
          </w:rPr>
          <w:t>https://www.tensorflow.org</w:t>
        </w:r>
      </w:hyperlink>
      <w:r>
        <w:t xml:space="preserve">   </w:t>
      </w:r>
    </w:p>
  </w:footnote>
  <w:footnote w:id="3">
    <w:p w:rsidR="006B1E94" w:rsidRDefault="006B1E94" w:rsidP="008F10EA">
      <w:pPr>
        <w:pStyle w:val="Notedebasdepage"/>
      </w:pPr>
      <w:r>
        <w:rPr>
          <w:rStyle w:val="Appelnotedebasdep"/>
        </w:rPr>
        <w:footnoteRef/>
      </w:r>
      <w:r>
        <w:t xml:space="preserve"> </w:t>
      </w:r>
      <w:hyperlink r:id="rId3" w:history="1">
        <w:r w:rsidRPr="00DE5066">
          <w:rPr>
            <w:rStyle w:val="Lienhypertexte"/>
          </w:rPr>
          <w:t>https://pandas.pydata.org</w:t>
        </w:r>
      </w:hyperlink>
    </w:p>
  </w:footnote>
  <w:footnote w:id="4">
    <w:p w:rsidR="006B1E94" w:rsidRDefault="006B1E94" w:rsidP="008F10EA">
      <w:pPr>
        <w:pStyle w:val="Notedebasdepage"/>
      </w:pPr>
      <w:r>
        <w:rPr>
          <w:rStyle w:val="Appelnotedebasdep"/>
        </w:rPr>
        <w:footnoteRef/>
      </w:r>
      <w:hyperlink r:id="rId4" w:history="1">
        <w:r w:rsidRPr="00DE5066">
          <w:rPr>
            <w:rStyle w:val="Lienhypertexte"/>
          </w:rPr>
          <w:t>https://matplotlib.org/3.1.0</w:t>
        </w:r>
      </w:hyperlink>
      <w:r>
        <w:t xml:space="preserve"> </w:t>
      </w:r>
    </w:p>
  </w:footnote>
  <w:footnote w:id="5">
    <w:p w:rsidR="006B1E94" w:rsidRDefault="006B1E94" w:rsidP="008F10EA">
      <w:pPr>
        <w:pStyle w:val="Notedebasdepage"/>
      </w:pPr>
      <w:r>
        <w:rPr>
          <w:rStyle w:val="Appelnotedebasdep"/>
        </w:rPr>
        <w:footnoteRef/>
      </w:r>
      <w:r>
        <w:t xml:space="preserve"> </w:t>
      </w:r>
      <w:hyperlink r:id="rId5" w:history="1">
        <w:r w:rsidRPr="00233D37">
          <w:rPr>
            <w:rStyle w:val="Lienhypertexte"/>
          </w:rPr>
          <w:t>https://colab.research.google.com</w:t>
        </w:r>
      </w:hyperlink>
    </w:p>
  </w:footnote>
  <w:footnote w:id="6">
    <w:p w:rsidR="006B1E94" w:rsidRDefault="006B1E94" w:rsidP="008F10EA">
      <w:pPr>
        <w:pStyle w:val="Sansinterligne"/>
      </w:pPr>
      <w:r>
        <w:rPr>
          <w:rStyle w:val="Appelnotedebasdep"/>
        </w:rPr>
        <w:footnoteRef/>
      </w:r>
      <w:r>
        <w:t xml:space="preserve"> </w:t>
      </w:r>
      <w:hyperlink r:id="rId6" w:history="1">
        <w:r w:rsidRPr="00233D37">
          <w:rPr>
            <w:rStyle w:val="Lienhypertexte"/>
          </w:rPr>
          <w:t>https://grouplens.org/datasets/movielens/</w:t>
        </w:r>
      </w:hyperlink>
    </w:p>
  </w:footnote>
  <w:footnote w:id="7">
    <w:p w:rsidR="006B1E94" w:rsidRPr="002D49C7" w:rsidRDefault="006B1E94" w:rsidP="008F10EA">
      <w:pPr>
        <w:pStyle w:val="Sansinterligne"/>
        <w:rPr>
          <w:vertAlign w:val="superscript"/>
        </w:rPr>
      </w:pPr>
      <w:r>
        <w:rPr>
          <w:rStyle w:val="Appelnotedebasdep"/>
        </w:rPr>
        <w:footnoteRef/>
      </w:r>
      <w:r>
        <w:t xml:space="preserve"> </w:t>
      </w:r>
      <w:hyperlink r:id="rId7" w:history="1">
        <w:r w:rsidRPr="00233D37">
          <w:rPr>
            <w:rStyle w:val="Lienhypertexte"/>
          </w:rPr>
          <w:t>https://www.yelp.com/</w:t>
        </w:r>
      </w:hyperlink>
    </w:p>
  </w:footnote>
  <w:footnote w:id="8">
    <w:p w:rsidR="006B1E94" w:rsidRDefault="006B1E94" w:rsidP="008F10EA">
      <w:pPr>
        <w:pStyle w:val="Notedebasdepage"/>
      </w:pPr>
      <w:r>
        <w:rPr>
          <w:rStyle w:val="Appelnotedebasdep"/>
        </w:rPr>
        <w:footnoteRef/>
      </w:r>
      <w:r>
        <w:t xml:space="preserve"> </w:t>
      </w:r>
      <w:hyperlink r:id="rId8" w:history="1">
        <w:r w:rsidRPr="00233D37">
          <w:rPr>
            <w:rStyle w:val="Lienhypertexte"/>
            <w:sz w:val="22"/>
          </w:rPr>
          <w:t>https://www.kaggle.com/abdelhakaissat/film-trust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954"/>
      <w:gridCol w:w="2403"/>
    </w:tblGrid>
    <w:tr w:rsidR="006B1E94" w:rsidRPr="004205A5" w:rsidTr="006F4867">
      <w:tc>
        <w:tcPr>
          <w:tcW w:w="2405" w:type="dxa"/>
          <w:vAlign w:val="center"/>
        </w:tcPr>
        <w:p w:rsidR="006B1E94" w:rsidRPr="004205A5" w:rsidRDefault="006B1E94" w:rsidP="006F4867">
          <w:pPr>
            <w:pStyle w:val="En-tte"/>
            <w:rPr>
              <w:rFonts w:ascii="Times New Roman" w:hAnsi="Times New Roman" w:cs="Times New Roman"/>
              <w:color w:val="7F7F7F" w:themeColor="text1" w:themeTint="80"/>
            </w:rPr>
          </w:pPr>
          <w:r>
            <w:rPr>
              <w:rFonts w:ascii="Times New Roman" w:hAnsi="Times New Roman" w:cs="Times New Roman"/>
              <w:noProof/>
              <w:color w:val="7F7F7F" w:themeColor="text1" w:themeTint="80"/>
              <w:lang w:eastAsia="fr-FR"/>
            </w:rPr>
            <w:drawing>
              <wp:inline distT="0" distB="0" distL="0" distR="0">
                <wp:extent cx="845389" cy="84538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THB_Logo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9476" cy="849476"/>
                        </a:xfrm>
                        <a:prstGeom prst="rect">
                          <a:avLst/>
                        </a:prstGeom>
                      </pic:spPr>
                    </pic:pic>
                  </a:graphicData>
                </a:graphic>
              </wp:inline>
            </w:drawing>
          </w:r>
        </w:p>
      </w:tc>
      <w:tc>
        <w:tcPr>
          <w:tcW w:w="5954" w:type="dxa"/>
          <w:vAlign w:val="center"/>
        </w:tcPr>
        <w:p w:rsidR="006B1E94" w:rsidRPr="0078454D" w:rsidRDefault="003C71D8" w:rsidP="006F4867">
          <w:pPr>
            <w:pStyle w:val="En-tte"/>
            <w:jc w:val="center"/>
            <w:rPr>
              <w:rFonts w:ascii="Times New Roman" w:hAnsi="Times New Roman" w:cs="Times New Roman"/>
              <w:sz w:val="28"/>
              <w:szCs w:val="28"/>
            </w:rPr>
          </w:pPr>
          <w:sdt>
            <w:sdtPr>
              <w:rPr>
                <w:rFonts w:ascii="Times New Roman" w:hAnsi="Times New Roman" w:cs="Times New Roman"/>
                <w:sz w:val="28"/>
                <w:szCs w:val="28"/>
              </w:rPr>
              <w:alias w:val="Titre"/>
              <w:tag w:val=""/>
              <w:id w:val="200055220"/>
              <w:dataBinding w:prefixMappings="xmlns:ns0='http://purl.org/dc/elements/1.1/' xmlns:ns1='http://schemas.openxmlformats.org/package/2006/metadata/core-properties' " w:xpath="/ns1:coreProperties[1]/ns0:title[1]" w:storeItemID="{6C3C8BC8-F283-45AE-878A-BAB7291924A1}"/>
              <w:text/>
            </w:sdtPr>
            <w:sdtEndPr/>
            <w:sdtContent>
              <w:r w:rsidR="00A01082">
                <w:rPr>
                  <w:rFonts w:ascii="Times New Roman" w:hAnsi="Times New Roman" w:cs="Times New Roman"/>
                  <w:sz w:val="28"/>
                  <w:szCs w:val="28"/>
                </w:rPr>
                <w:t>Système de recommandation sensible au contexte</w:t>
              </w:r>
            </w:sdtContent>
          </w:sdt>
        </w:p>
      </w:tc>
      <w:tc>
        <w:tcPr>
          <w:tcW w:w="2403" w:type="dxa"/>
          <w:vAlign w:val="center"/>
        </w:tcPr>
        <w:p w:rsidR="006B1E94" w:rsidRPr="004205A5" w:rsidRDefault="006B1E94" w:rsidP="006F4867">
          <w:pPr>
            <w:pStyle w:val="En-tte"/>
            <w:jc w:val="right"/>
            <w:rPr>
              <w:rFonts w:ascii="Times New Roman" w:hAnsi="Times New Roman" w:cs="Times New Roman"/>
              <w:color w:val="7F7F7F" w:themeColor="text1" w:themeTint="80"/>
            </w:rPr>
          </w:pPr>
          <w:r>
            <w:rPr>
              <w:rFonts w:ascii="Times New Roman" w:hAnsi="Times New Roman" w:cs="Times New Roman"/>
              <w:noProof/>
              <w:color w:val="7F7F7F" w:themeColor="text1" w:themeTint="80"/>
              <w:lang w:eastAsia="fr-FR"/>
            </w:rPr>
            <w:drawing>
              <wp:inline distT="0" distB="0" distL="0" distR="0">
                <wp:extent cx="845389" cy="845389"/>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THB_Logo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9476" cy="849476"/>
                        </a:xfrm>
                        <a:prstGeom prst="rect">
                          <a:avLst/>
                        </a:prstGeom>
                      </pic:spPr>
                    </pic:pic>
                  </a:graphicData>
                </a:graphic>
              </wp:inline>
            </w:drawing>
          </w:r>
        </w:p>
      </w:tc>
    </w:tr>
  </w:tbl>
  <w:p w:rsidR="006B1E94" w:rsidRPr="00E34FAF" w:rsidRDefault="006B1E94" w:rsidP="006F486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954"/>
      <w:gridCol w:w="2403"/>
    </w:tblGrid>
    <w:tr w:rsidR="00941FC2" w:rsidRPr="004205A5" w:rsidTr="001F68C5">
      <w:trPr>
        <w:jc w:val="center"/>
      </w:trPr>
      <w:tc>
        <w:tcPr>
          <w:tcW w:w="2405" w:type="dxa"/>
          <w:vAlign w:val="center"/>
        </w:tcPr>
        <w:p w:rsidR="00941FC2" w:rsidRPr="004205A5" w:rsidRDefault="00941FC2" w:rsidP="00941FC2">
          <w:pPr>
            <w:pStyle w:val="En-tte"/>
            <w:rPr>
              <w:rFonts w:ascii="Times New Roman" w:hAnsi="Times New Roman" w:cs="Times New Roman"/>
              <w:color w:val="7F7F7F" w:themeColor="text1" w:themeTint="80"/>
            </w:rPr>
          </w:pPr>
          <w:r>
            <w:rPr>
              <w:rFonts w:ascii="Times New Roman" w:hAnsi="Times New Roman" w:cs="Times New Roman"/>
              <w:noProof/>
              <w:color w:val="7F7F7F" w:themeColor="text1" w:themeTint="80"/>
              <w:lang w:eastAsia="fr-FR"/>
            </w:rPr>
            <w:drawing>
              <wp:inline distT="0" distB="0" distL="0" distR="0" wp14:anchorId="3C114FD0" wp14:editId="7F2FA7B0">
                <wp:extent cx="845389" cy="845389"/>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THB_Logo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9476" cy="849476"/>
                        </a:xfrm>
                        <a:prstGeom prst="rect">
                          <a:avLst/>
                        </a:prstGeom>
                      </pic:spPr>
                    </pic:pic>
                  </a:graphicData>
                </a:graphic>
              </wp:inline>
            </w:drawing>
          </w:r>
        </w:p>
      </w:tc>
      <w:tc>
        <w:tcPr>
          <w:tcW w:w="5954" w:type="dxa"/>
          <w:vAlign w:val="center"/>
        </w:tcPr>
        <w:p w:rsidR="00941FC2" w:rsidRPr="0078454D" w:rsidRDefault="002953E6" w:rsidP="002953E6">
          <w:pPr>
            <w:pStyle w:val="En-tte"/>
            <w:jc w:val="center"/>
            <w:rPr>
              <w:rFonts w:ascii="Times New Roman" w:hAnsi="Times New Roman" w:cs="Times New Roman"/>
              <w:sz w:val="28"/>
              <w:szCs w:val="28"/>
            </w:rPr>
          </w:pPr>
          <w:r w:rsidRPr="002953E6">
            <w:rPr>
              <w:rFonts w:ascii="Times New Roman" w:hAnsi="Times New Roman" w:cs="Times New Roman"/>
              <w:sz w:val="28"/>
              <w:szCs w:val="28"/>
            </w:rPr>
            <w:t>République Algérienne Démocratique et Populaire</w:t>
          </w:r>
        </w:p>
      </w:tc>
      <w:tc>
        <w:tcPr>
          <w:tcW w:w="2403" w:type="dxa"/>
          <w:vAlign w:val="center"/>
        </w:tcPr>
        <w:p w:rsidR="00941FC2" w:rsidRPr="004205A5" w:rsidRDefault="00941FC2" w:rsidP="00941FC2">
          <w:pPr>
            <w:pStyle w:val="En-tte"/>
            <w:jc w:val="right"/>
            <w:rPr>
              <w:rFonts w:ascii="Times New Roman" w:hAnsi="Times New Roman" w:cs="Times New Roman"/>
              <w:color w:val="7F7F7F" w:themeColor="text1" w:themeTint="80"/>
            </w:rPr>
          </w:pPr>
          <w:r>
            <w:rPr>
              <w:rFonts w:ascii="Times New Roman" w:hAnsi="Times New Roman" w:cs="Times New Roman"/>
              <w:noProof/>
              <w:color w:val="7F7F7F" w:themeColor="text1" w:themeTint="80"/>
              <w:lang w:eastAsia="fr-FR"/>
            </w:rPr>
            <w:drawing>
              <wp:inline distT="0" distB="0" distL="0" distR="0" wp14:anchorId="624115ED" wp14:editId="75F32333">
                <wp:extent cx="845389" cy="84538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THB_Logo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9476" cy="849476"/>
                        </a:xfrm>
                        <a:prstGeom prst="rect">
                          <a:avLst/>
                        </a:prstGeom>
                      </pic:spPr>
                    </pic:pic>
                  </a:graphicData>
                </a:graphic>
              </wp:inline>
            </w:drawing>
          </w:r>
        </w:p>
      </w:tc>
    </w:tr>
  </w:tbl>
  <w:p w:rsidR="00941FC2" w:rsidRDefault="00941FC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18"/>
      <w:gridCol w:w="1141"/>
    </w:tblGrid>
    <w:tr w:rsidR="006B1E94" w:rsidTr="00954DAD">
      <w:trPr>
        <w:trHeight w:val="23"/>
      </w:trPr>
      <w:sdt>
        <w:sdtPr>
          <w:rPr>
            <w:rFonts w:asciiTheme="majorBidi" w:eastAsiaTheme="majorEastAsia" w:hAnsiTheme="majorBidi" w:cstheme="majorBidi"/>
            <w:sz w:val="24"/>
            <w:szCs w:val="24"/>
          </w:rPr>
          <w:alias w:val="Titre"/>
          <w:id w:val="1808582984"/>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6B1E94" w:rsidRDefault="00635107" w:rsidP="006F53A1">
              <w:pPr>
                <w:pStyle w:val="En-tte"/>
                <w:jc w:val="right"/>
                <w:rPr>
                  <w:rFonts w:asciiTheme="majorHAnsi" w:eastAsiaTheme="majorEastAsia" w:hAnsiTheme="majorHAnsi" w:cstheme="majorBidi"/>
                  <w:sz w:val="36"/>
                  <w:szCs w:val="36"/>
                </w:rPr>
              </w:pPr>
              <w:r>
                <w:rPr>
                  <w:rFonts w:asciiTheme="majorBidi" w:eastAsiaTheme="majorEastAsia" w:hAnsiTheme="majorBidi" w:cstheme="majorBidi"/>
                  <w:sz w:val="24"/>
                  <w:szCs w:val="24"/>
                </w:rPr>
                <w:t>Système de recommandation sensible au contexte</w:t>
              </w:r>
            </w:p>
          </w:tc>
        </w:sdtContent>
      </w:sdt>
      <w:sdt>
        <w:sdtPr>
          <w:rPr>
            <w:rFonts w:asciiTheme="majorBidi" w:eastAsiaTheme="majorEastAsia" w:hAnsiTheme="majorBidi" w:cstheme="majorBidi"/>
            <w:b/>
            <w:bCs/>
            <w:color w:val="5B9BD5" w:themeColor="accent1"/>
            <w:sz w:val="24"/>
            <w:szCs w:val="24"/>
          </w:rPr>
          <w:alias w:val="Année"/>
          <w:id w:val="719098535"/>
          <w:dataBinding w:prefixMappings="xmlns:ns0='http://schemas.microsoft.com/office/2006/coverPageProps'" w:xpath="/ns0:CoverPageProperties[1]/ns0:PublishDate[1]" w:storeItemID="{55AF091B-3C7A-41E3-B477-F2FDAA23CFDA}"/>
          <w:date w:fullDate="2021-01-01T00:00:00Z">
            <w:dateFormat w:val="yyyy"/>
            <w:lid w:val="fr-FR"/>
            <w:storeMappedDataAs w:val="dateTime"/>
            <w:calendar w:val="gregorian"/>
          </w:date>
        </w:sdtPr>
        <w:sdtEndPr/>
        <w:sdtContent>
          <w:tc>
            <w:tcPr>
              <w:tcW w:w="1105" w:type="dxa"/>
            </w:tcPr>
            <w:p w:rsidR="006B1E94" w:rsidRDefault="006B1E94" w:rsidP="006F53A1">
              <w:pPr>
                <w:pStyle w:val="En-tte"/>
                <w:rPr>
                  <w:rFonts w:asciiTheme="majorHAnsi" w:eastAsiaTheme="majorEastAsia" w:hAnsiTheme="majorHAnsi" w:cstheme="majorBidi"/>
                  <w:b/>
                  <w:bCs/>
                  <w:color w:val="5B9BD5" w:themeColor="accent1"/>
                  <w:sz w:val="36"/>
                  <w:szCs w:val="36"/>
                </w:rPr>
              </w:pPr>
              <w:r w:rsidRPr="002C45FB">
                <w:rPr>
                  <w:rFonts w:asciiTheme="majorBidi" w:eastAsiaTheme="majorEastAsia" w:hAnsiTheme="majorBidi" w:cstheme="majorBidi"/>
                  <w:b/>
                  <w:bCs/>
                  <w:color w:val="5B9BD5" w:themeColor="accent1"/>
                  <w:sz w:val="24"/>
                  <w:szCs w:val="24"/>
                </w:rPr>
                <w:t>2021</w:t>
              </w:r>
            </w:p>
          </w:tc>
        </w:sdtContent>
      </w:sdt>
    </w:tr>
  </w:tbl>
  <w:p w:rsidR="006B1E94" w:rsidRPr="00CE6B5F" w:rsidRDefault="006B1E94" w:rsidP="00CE6B5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505D"/>
    <w:multiLevelType w:val="hybridMultilevel"/>
    <w:tmpl w:val="6AE659C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A3864"/>
    <w:multiLevelType w:val="hybridMultilevel"/>
    <w:tmpl w:val="A086C744"/>
    <w:lvl w:ilvl="0" w:tplc="D076C7B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D62B15"/>
    <w:multiLevelType w:val="hybridMultilevel"/>
    <w:tmpl w:val="B046E57C"/>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 w15:restartNumberingAfterBreak="0">
    <w:nsid w:val="17E321E8"/>
    <w:multiLevelType w:val="hybridMultilevel"/>
    <w:tmpl w:val="F7B09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2A81"/>
    <w:multiLevelType w:val="hybridMultilevel"/>
    <w:tmpl w:val="BC36FF52"/>
    <w:lvl w:ilvl="0" w:tplc="040C0001">
      <w:start w:val="1"/>
      <w:numFmt w:val="bullet"/>
      <w:lvlText w:val=""/>
      <w:lvlJc w:val="left"/>
      <w:pPr>
        <w:ind w:left="1788" w:hanging="360"/>
      </w:pPr>
      <w:rPr>
        <w:rFonts w:ascii="Symbol" w:hAnsi="Symbol"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5" w15:restartNumberingAfterBreak="0">
    <w:nsid w:val="210A3D53"/>
    <w:multiLevelType w:val="hybridMultilevel"/>
    <w:tmpl w:val="9978309E"/>
    <w:lvl w:ilvl="0" w:tplc="040C0003">
      <w:start w:val="1"/>
      <w:numFmt w:val="bullet"/>
      <w:lvlText w:val="o"/>
      <w:lvlJc w:val="left"/>
      <w:pPr>
        <w:ind w:left="644" w:hanging="360"/>
      </w:pPr>
      <w:rPr>
        <w:rFonts w:ascii="Courier New" w:hAnsi="Courier New" w:cs="Courier New"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24435D8F"/>
    <w:multiLevelType w:val="multilevel"/>
    <w:tmpl w:val="62C0DD28"/>
    <w:lvl w:ilvl="0">
      <w:start w:val="1"/>
      <w:numFmt w:val="decimal"/>
      <w:lvlText w:val="%1."/>
      <w:lvlJc w:val="left"/>
      <w:pPr>
        <w:ind w:left="720" w:hanging="360"/>
      </w:pPr>
      <w:rPr>
        <w:rFonts w:asciiTheme="majorBidi" w:eastAsiaTheme="minorHAnsi" w:hAnsiTheme="majorBidi" w:cstheme="majorBidi"/>
        <w:sz w:val="24"/>
        <w:szCs w:val="24"/>
      </w:rPr>
    </w:lvl>
    <w:lvl w:ilvl="1">
      <w:start w:val="1"/>
      <w:numFmt w:val="decimal"/>
      <w:isLgl/>
      <w:lvlText w:val="%1.%2"/>
      <w:lvlJc w:val="left"/>
      <w:pPr>
        <w:ind w:left="1008" w:hanging="64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E204B8E"/>
    <w:multiLevelType w:val="hybridMultilevel"/>
    <w:tmpl w:val="0EC29856"/>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8" w15:restartNumberingAfterBreak="0">
    <w:nsid w:val="2EEB22AF"/>
    <w:multiLevelType w:val="multilevel"/>
    <w:tmpl w:val="814C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5313A"/>
    <w:multiLevelType w:val="hybridMultilevel"/>
    <w:tmpl w:val="35161ACC"/>
    <w:lvl w:ilvl="0" w:tplc="58148888">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0D7184"/>
    <w:multiLevelType w:val="hybridMultilevel"/>
    <w:tmpl w:val="C382D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374C80"/>
    <w:multiLevelType w:val="hybridMultilevel"/>
    <w:tmpl w:val="FABA6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2E1B44"/>
    <w:multiLevelType w:val="hybridMultilevel"/>
    <w:tmpl w:val="F8B4A65C"/>
    <w:lvl w:ilvl="0" w:tplc="943AE596">
      <w:start w:val="1"/>
      <w:numFmt w:val="decimal"/>
      <w:lvlText w:val="%1-"/>
      <w:lvlJc w:val="left"/>
      <w:pPr>
        <w:ind w:left="644" w:hanging="360"/>
      </w:pPr>
      <w:rPr>
        <w:rFonts w:hint="default"/>
        <w:b/>
        <w:bCs/>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3" w15:restartNumberingAfterBreak="0">
    <w:nsid w:val="49395188"/>
    <w:multiLevelType w:val="hybridMultilevel"/>
    <w:tmpl w:val="3B20907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DE928BA"/>
    <w:multiLevelType w:val="hybridMultilevel"/>
    <w:tmpl w:val="6D8E5FA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4EA010A3"/>
    <w:multiLevelType w:val="hybridMultilevel"/>
    <w:tmpl w:val="D122A216"/>
    <w:lvl w:ilvl="0" w:tplc="CEEEF9FE">
      <w:start w:val="1"/>
      <w:numFmt w:val="decimal"/>
      <w:lvlText w:val="%1-"/>
      <w:lvlJc w:val="left"/>
      <w:pPr>
        <w:ind w:left="720" w:hanging="360"/>
      </w:pPr>
      <w:rPr>
        <w:rFonts w:hint="default"/>
        <w:b/>
        <w:bCs/>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AA81FAD"/>
    <w:multiLevelType w:val="hybridMultilevel"/>
    <w:tmpl w:val="E968FE68"/>
    <w:lvl w:ilvl="0" w:tplc="8E0CF1D0">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B49491F"/>
    <w:multiLevelType w:val="hybridMultilevel"/>
    <w:tmpl w:val="8F728AA8"/>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60474056"/>
    <w:multiLevelType w:val="hybridMultilevel"/>
    <w:tmpl w:val="C3FAE9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61664C2C"/>
    <w:multiLevelType w:val="hybridMultilevel"/>
    <w:tmpl w:val="0BCA913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62897C26"/>
    <w:multiLevelType w:val="hybridMultilevel"/>
    <w:tmpl w:val="43EC06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C985E82"/>
    <w:multiLevelType w:val="hybridMultilevel"/>
    <w:tmpl w:val="B83C5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D453166"/>
    <w:multiLevelType w:val="hybridMultilevel"/>
    <w:tmpl w:val="B860CAC8"/>
    <w:lvl w:ilvl="0" w:tplc="D076C7BE">
      <w:numFmt w:val="bullet"/>
      <w:lvlText w:val="-"/>
      <w:lvlJc w:val="left"/>
      <w:pPr>
        <w:ind w:left="720" w:hanging="360"/>
      </w:pPr>
      <w:rPr>
        <w:rFonts w:ascii="Times New Roman" w:eastAsiaTheme="minorHAnsi" w:hAnsi="Times New Roman" w:cs="Times New Roman" w:hint="default"/>
      </w:rPr>
    </w:lvl>
    <w:lvl w:ilvl="1" w:tplc="D076C7BE">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1D60CB"/>
    <w:multiLevelType w:val="hybridMultilevel"/>
    <w:tmpl w:val="0C7093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8A52FB4"/>
    <w:multiLevelType w:val="hybridMultilevel"/>
    <w:tmpl w:val="098A3D0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7E1D7A96"/>
    <w:multiLevelType w:val="hybridMultilevel"/>
    <w:tmpl w:val="AD32CC2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6"/>
  </w:num>
  <w:num w:numId="5">
    <w:abstractNumId w:val="9"/>
  </w:num>
  <w:num w:numId="6">
    <w:abstractNumId w:val="20"/>
  </w:num>
  <w:num w:numId="7">
    <w:abstractNumId w:val="5"/>
  </w:num>
  <w:num w:numId="8">
    <w:abstractNumId w:val="4"/>
  </w:num>
  <w:num w:numId="9">
    <w:abstractNumId w:val="11"/>
  </w:num>
  <w:num w:numId="10">
    <w:abstractNumId w:val="14"/>
  </w:num>
  <w:num w:numId="11">
    <w:abstractNumId w:val="18"/>
  </w:num>
  <w:num w:numId="12">
    <w:abstractNumId w:val="3"/>
  </w:num>
  <w:num w:numId="13">
    <w:abstractNumId w:val="13"/>
  </w:num>
  <w:num w:numId="14">
    <w:abstractNumId w:val="23"/>
  </w:num>
  <w:num w:numId="15">
    <w:abstractNumId w:val="22"/>
  </w:num>
  <w:num w:numId="16">
    <w:abstractNumId w:val="1"/>
  </w:num>
  <w:num w:numId="17">
    <w:abstractNumId w:val="25"/>
  </w:num>
  <w:num w:numId="18">
    <w:abstractNumId w:val="24"/>
  </w:num>
  <w:num w:numId="19">
    <w:abstractNumId w:val="10"/>
  </w:num>
  <w:num w:numId="20">
    <w:abstractNumId w:val="19"/>
  </w:num>
  <w:num w:numId="21">
    <w:abstractNumId w:val="16"/>
  </w:num>
  <w:num w:numId="22">
    <w:abstractNumId w:val="12"/>
  </w:num>
  <w:num w:numId="23">
    <w:abstractNumId w:val="15"/>
  </w:num>
  <w:num w:numId="24">
    <w:abstractNumId w:val="17"/>
  </w:num>
  <w:num w:numId="25">
    <w:abstractNumId w:val="8"/>
  </w:num>
  <w:num w:numId="26">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o:colormru v:ext="edit" colors="#a568d2,#ffc000,#aa72d4"/>
    </o:shapedefaults>
  </w:hdrShapeDefaults>
  <w:footnotePr>
    <w:footnote w:id="-1"/>
    <w:footnote w:id="0"/>
  </w:footnotePr>
  <w:endnotePr>
    <w:endnote w:id="-1"/>
    <w:endnote w:id="0"/>
  </w:endnotePr>
  <w:compat>
    <w:compatSetting w:name="compatibilityMode" w:uri="http://schemas.microsoft.com/office/word" w:val="12"/>
  </w:compat>
  <w:rsids>
    <w:rsidRoot w:val="00BF2896"/>
    <w:rsid w:val="000011CF"/>
    <w:rsid w:val="000025A4"/>
    <w:rsid w:val="00003505"/>
    <w:rsid w:val="00011A37"/>
    <w:rsid w:val="00012189"/>
    <w:rsid w:val="00013F52"/>
    <w:rsid w:val="0001446E"/>
    <w:rsid w:val="000148E2"/>
    <w:rsid w:val="00016CC8"/>
    <w:rsid w:val="000170FA"/>
    <w:rsid w:val="00020868"/>
    <w:rsid w:val="00022204"/>
    <w:rsid w:val="00022933"/>
    <w:rsid w:val="00022E71"/>
    <w:rsid w:val="00022F2C"/>
    <w:rsid w:val="000232F5"/>
    <w:rsid w:val="00027F54"/>
    <w:rsid w:val="000339E6"/>
    <w:rsid w:val="000342EE"/>
    <w:rsid w:val="00034A6F"/>
    <w:rsid w:val="00035E41"/>
    <w:rsid w:val="000370CD"/>
    <w:rsid w:val="000379D9"/>
    <w:rsid w:val="00037CFD"/>
    <w:rsid w:val="00040A3F"/>
    <w:rsid w:val="00040AD4"/>
    <w:rsid w:val="00042569"/>
    <w:rsid w:val="00043421"/>
    <w:rsid w:val="000449BE"/>
    <w:rsid w:val="000452D5"/>
    <w:rsid w:val="00046AE0"/>
    <w:rsid w:val="00046AEE"/>
    <w:rsid w:val="000514C6"/>
    <w:rsid w:val="000519AF"/>
    <w:rsid w:val="00051C75"/>
    <w:rsid w:val="00052533"/>
    <w:rsid w:val="00052E55"/>
    <w:rsid w:val="00054AB1"/>
    <w:rsid w:val="0005548E"/>
    <w:rsid w:val="000563DA"/>
    <w:rsid w:val="000574CD"/>
    <w:rsid w:val="00057538"/>
    <w:rsid w:val="00057D2F"/>
    <w:rsid w:val="00060B96"/>
    <w:rsid w:val="00061194"/>
    <w:rsid w:val="00062CAA"/>
    <w:rsid w:val="00063DE3"/>
    <w:rsid w:val="000713D2"/>
    <w:rsid w:val="000728A8"/>
    <w:rsid w:val="00073A8F"/>
    <w:rsid w:val="00075A35"/>
    <w:rsid w:val="00075AEF"/>
    <w:rsid w:val="000762B3"/>
    <w:rsid w:val="00077B8C"/>
    <w:rsid w:val="00077D6F"/>
    <w:rsid w:val="0008164B"/>
    <w:rsid w:val="00082A13"/>
    <w:rsid w:val="00084099"/>
    <w:rsid w:val="00084AD7"/>
    <w:rsid w:val="00087C2D"/>
    <w:rsid w:val="00087EFD"/>
    <w:rsid w:val="00090057"/>
    <w:rsid w:val="00090E2A"/>
    <w:rsid w:val="00091EAE"/>
    <w:rsid w:val="00092CE1"/>
    <w:rsid w:val="000969B6"/>
    <w:rsid w:val="000A11A8"/>
    <w:rsid w:val="000A3131"/>
    <w:rsid w:val="000A3CDB"/>
    <w:rsid w:val="000A56EF"/>
    <w:rsid w:val="000A6639"/>
    <w:rsid w:val="000A7660"/>
    <w:rsid w:val="000B2AB2"/>
    <w:rsid w:val="000B44C3"/>
    <w:rsid w:val="000B4BF9"/>
    <w:rsid w:val="000B64F9"/>
    <w:rsid w:val="000B7038"/>
    <w:rsid w:val="000C05AA"/>
    <w:rsid w:val="000C0957"/>
    <w:rsid w:val="000C26EE"/>
    <w:rsid w:val="000C30A0"/>
    <w:rsid w:val="000C3BE2"/>
    <w:rsid w:val="000C3F55"/>
    <w:rsid w:val="000C7E72"/>
    <w:rsid w:val="000D0881"/>
    <w:rsid w:val="000D0D4E"/>
    <w:rsid w:val="000D19F0"/>
    <w:rsid w:val="000D2AD0"/>
    <w:rsid w:val="000D34E5"/>
    <w:rsid w:val="000D40C7"/>
    <w:rsid w:val="000D4AA8"/>
    <w:rsid w:val="000E2DA3"/>
    <w:rsid w:val="000E3232"/>
    <w:rsid w:val="000E5E64"/>
    <w:rsid w:val="000E6DB4"/>
    <w:rsid w:val="000E7232"/>
    <w:rsid w:val="000E7BC6"/>
    <w:rsid w:val="000F0979"/>
    <w:rsid w:val="000F0BA4"/>
    <w:rsid w:val="000F3115"/>
    <w:rsid w:val="000F6061"/>
    <w:rsid w:val="000F6536"/>
    <w:rsid w:val="00100B63"/>
    <w:rsid w:val="00103724"/>
    <w:rsid w:val="001043D0"/>
    <w:rsid w:val="00104C03"/>
    <w:rsid w:val="001103C2"/>
    <w:rsid w:val="00115469"/>
    <w:rsid w:val="00115A1C"/>
    <w:rsid w:val="001171DF"/>
    <w:rsid w:val="001208E7"/>
    <w:rsid w:val="0012327A"/>
    <w:rsid w:val="0012385A"/>
    <w:rsid w:val="00130275"/>
    <w:rsid w:val="00130843"/>
    <w:rsid w:val="0013204D"/>
    <w:rsid w:val="00134FB1"/>
    <w:rsid w:val="00135D78"/>
    <w:rsid w:val="0013777B"/>
    <w:rsid w:val="0014056F"/>
    <w:rsid w:val="00141CC5"/>
    <w:rsid w:val="00143D34"/>
    <w:rsid w:val="0014479D"/>
    <w:rsid w:val="00146AAF"/>
    <w:rsid w:val="00146ADF"/>
    <w:rsid w:val="001471CD"/>
    <w:rsid w:val="001514BB"/>
    <w:rsid w:val="00151A1A"/>
    <w:rsid w:val="00153707"/>
    <w:rsid w:val="001556A0"/>
    <w:rsid w:val="00155CD6"/>
    <w:rsid w:val="00157741"/>
    <w:rsid w:val="00160591"/>
    <w:rsid w:val="00160B66"/>
    <w:rsid w:val="00161FF6"/>
    <w:rsid w:val="001623D4"/>
    <w:rsid w:val="001631E0"/>
    <w:rsid w:val="001641D7"/>
    <w:rsid w:val="00164338"/>
    <w:rsid w:val="00164E93"/>
    <w:rsid w:val="00166774"/>
    <w:rsid w:val="001701F0"/>
    <w:rsid w:val="001714D2"/>
    <w:rsid w:val="00171727"/>
    <w:rsid w:val="00173C89"/>
    <w:rsid w:val="00173D99"/>
    <w:rsid w:val="00176D88"/>
    <w:rsid w:val="001777DE"/>
    <w:rsid w:val="00180203"/>
    <w:rsid w:val="00181423"/>
    <w:rsid w:val="00182381"/>
    <w:rsid w:val="00182D50"/>
    <w:rsid w:val="0018603F"/>
    <w:rsid w:val="00186B17"/>
    <w:rsid w:val="00186B50"/>
    <w:rsid w:val="00187779"/>
    <w:rsid w:val="0019097D"/>
    <w:rsid w:val="00190EF4"/>
    <w:rsid w:val="00191D85"/>
    <w:rsid w:val="00196F35"/>
    <w:rsid w:val="00197536"/>
    <w:rsid w:val="001A0461"/>
    <w:rsid w:val="001A16A0"/>
    <w:rsid w:val="001A385F"/>
    <w:rsid w:val="001A4C13"/>
    <w:rsid w:val="001A71ED"/>
    <w:rsid w:val="001A7FFE"/>
    <w:rsid w:val="001B4BB4"/>
    <w:rsid w:val="001B4DE2"/>
    <w:rsid w:val="001B61C0"/>
    <w:rsid w:val="001C2C6A"/>
    <w:rsid w:val="001C47CD"/>
    <w:rsid w:val="001D38A7"/>
    <w:rsid w:val="001D38F9"/>
    <w:rsid w:val="001E26D7"/>
    <w:rsid w:val="001E3533"/>
    <w:rsid w:val="001E3B29"/>
    <w:rsid w:val="001E44A6"/>
    <w:rsid w:val="001E62E0"/>
    <w:rsid w:val="001E7885"/>
    <w:rsid w:val="001E7B5B"/>
    <w:rsid w:val="001F0C73"/>
    <w:rsid w:val="001F0FF6"/>
    <w:rsid w:val="001F117A"/>
    <w:rsid w:val="001F3DB0"/>
    <w:rsid w:val="001F3F22"/>
    <w:rsid w:val="001F4733"/>
    <w:rsid w:val="001F68C5"/>
    <w:rsid w:val="00203ADA"/>
    <w:rsid w:val="0020407C"/>
    <w:rsid w:val="002058DF"/>
    <w:rsid w:val="0020623F"/>
    <w:rsid w:val="0021059B"/>
    <w:rsid w:val="00210D12"/>
    <w:rsid w:val="0022075A"/>
    <w:rsid w:val="00220C6B"/>
    <w:rsid w:val="0022202D"/>
    <w:rsid w:val="002220BC"/>
    <w:rsid w:val="00224D8D"/>
    <w:rsid w:val="00231004"/>
    <w:rsid w:val="002311BC"/>
    <w:rsid w:val="0023169F"/>
    <w:rsid w:val="002318DB"/>
    <w:rsid w:val="00233D37"/>
    <w:rsid w:val="00237603"/>
    <w:rsid w:val="0024213E"/>
    <w:rsid w:val="00242B1D"/>
    <w:rsid w:val="00242B5F"/>
    <w:rsid w:val="002435A5"/>
    <w:rsid w:val="00247D46"/>
    <w:rsid w:val="0025125A"/>
    <w:rsid w:val="002554BF"/>
    <w:rsid w:val="00256F4B"/>
    <w:rsid w:val="00257ABC"/>
    <w:rsid w:val="0026081E"/>
    <w:rsid w:val="0026152D"/>
    <w:rsid w:val="0026243B"/>
    <w:rsid w:val="0026443F"/>
    <w:rsid w:val="00275A65"/>
    <w:rsid w:val="00275B4D"/>
    <w:rsid w:val="00276ECC"/>
    <w:rsid w:val="00277AC0"/>
    <w:rsid w:val="00277E3B"/>
    <w:rsid w:val="00280305"/>
    <w:rsid w:val="00281399"/>
    <w:rsid w:val="002909A9"/>
    <w:rsid w:val="00291459"/>
    <w:rsid w:val="00291F83"/>
    <w:rsid w:val="00293EC2"/>
    <w:rsid w:val="002944A6"/>
    <w:rsid w:val="002946D4"/>
    <w:rsid w:val="002953E6"/>
    <w:rsid w:val="002956CD"/>
    <w:rsid w:val="002965BE"/>
    <w:rsid w:val="00296A7B"/>
    <w:rsid w:val="002974FD"/>
    <w:rsid w:val="002B0238"/>
    <w:rsid w:val="002B09E1"/>
    <w:rsid w:val="002B2B7D"/>
    <w:rsid w:val="002B2E97"/>
    <w:rsid w:val="002B4DF2"/>
    <w:rsid w:val="002B665C"/>
    <w:rsid w:val="002B6C13"/>
    <w:rsid w:val="002B7D26"/>
    <w:rsid w:val="002C0A30"/>
    <w:rsid w:val="002C1116"/>
    <w:rsid w:val="002C1D68"/>
    <w:rsid w:val="002C7128"/>
    <w:rsid w:val="002D4844"/>
    <w:rsid w:val="002D55A7"/>
    <w:rsid w:val="002D784E"/>
    <w:rsid w:val="002E2829"/>
    <w:rsid w:val="002E2874"/>
    <w:rsid w:val="002E319A"/>
    <w:rsid w:val="002E4C16"/>
    <w:rsid w:val="002E5AAD"/>
    <w:rsid w:val="002E64F7"/>
    <w:rsid w:val="002E7ADE"/>
    <w:rsid w:val="002E7EC7"/>
    <w:rsid w:val="002F006B"/>
    <w:rsid w:val="002F097D"/>
    <w:rsid w:val="002F0C77"/>
    <w:rsid w:val="002F0FA4"/>
    <w:rsid w:val="002F1BA9"/>
    <w:rsid w:val="002F3038"/>
    <w:rsid w:val="002F50A7"/>
    <w:rsid w:val="002F5831"/>
    <w:rsid w:val="002F79C2"/>
    <w:rsid w:val="0030002A"/>
    <w:rsid w:val="0030232D"/>
    <w:rsid w:val="00304664"/>
    <w:rsid w:val="0030683C"/>
    <w:rsid w:val="00307448"/>
    <w:rsid w:val="003103ED"/>
    <w:rsid w:val="00310E4F"/>
    <w:rsid w:val="0031175D"/>
    <w:rsid w:val="00311BC7"/>
    <w:rsid w:val="00312E7C"/>
    <w:rsid w:val="00313163"/>
    <w:rsid w:val="0031346E"/>
    <w:rsid w:val="003168D7"/>
    <w:rsid w:val="003179A2"/>
    <w:rsid w:val="00317A25"/>
    <w:rsid w:val="00320856"/>
    <w:rsid w:val="00321B3B"/>
    <w:rsid w:val="00321D00"/>
    <w:rsid w:val="00321FE0"/>
    <w:rsid w:val="003236CF"/>
    <w:rsid w:val="00324C6C"/>
    <w:rsid w:val="00325DAE"/>
    <w:rsid w:val="00326CAC"/>
    <w:rsid w:val="00331A17"/>
    <w:rsid w:val="0033338F"/>
    <w:rsid w:val="0033396D"/>
    <w:rsid w:val="00334849"/>
    <w:rsid w:val="00336675"/>
    <w:rsid w:val="003372C5"/>
    <w:rsid w:val="0034057C"/>
    <w:rsid w:val="003440A4"/>
    <w:rsid w:val="003518F4"/>
    <w:rsid w:val="0035304F"/>
    <w:rsid w:val="0035364A"/>
    <w:rsid w:val="0035375A"/>
    <w:rsid w:val="0035439F"/>
    <w:rsid w:val="003559A1"/>
    <w:rsid w:val="003604A1"/>
    <w:rsid w:val="00361E9F"/>
    <w:rsid w:val="003645FF"/>
    <w:rsid w:val="00365561"/>
    <w:rsid w:val="00365E8A"/>
    <w:rsid w:val="003745E6"/>
    <w:rsid w:val="003758EE"/>
    <w:rsid w:val="00377FA5"/>
    <w:rsid w:val="003819B9"/>
    <w:rsid w:val="003823BF"/>
    <w:rsid w:val="00383D86"/>
    <w:rsid w:val="00386A2E"/>
    <w:rsid w:val="00386B19"/>
    <w:rsid w:val="003908E8"/>
    <w:rsid w:val="00391C7F"/>
    <w:rsid w:val="00393EDC"/>
    <w:rsid w:val="0039482F"/>
    <w:rsid w:val="00395450"/>
    <w:rsid w:val="00395613"/>
    <w:rsid w:val="0039641F"/>
    <w:rsid w:val="0039662F"/>
    <w:rsid w:val="00397785"/>
    <w:rsid w:val="003A0308"/>
    <w:rsid w:val="003A088D"/>
    <w:rsid w:val="003A0A7D"/>
    <w:rsid w:val="003A4B95"/>
    <w:rsid w:val="003A50BB"/>
    <w:rsid w:val="003A6242"/>
    <w:rsid w:val="003A6863"/>
    <w:rsid w:val="003A74ED"/>
    <w:rsid w:val="003A76A7"/>
    <w:rsid w:val="003A7BF6"/>
    <w:rsid w:val="003B03B4"/>
    <w:rsid w:val="003B14D9"/>
    <w:rsid w:val="003B398F"/>
    <w:rsid w:val="003B4EB1"/>
    <w:rsid w:val="003B56FF"/>
    <w:rsid w:val="003B58B5"/>
    <w:rsid w:val="003B60A4"/>
    <w:rsid w:val="003C4C68"/>
    <w:rsid w:val="003C5198"/>
    <w:rsid w:val="003C5502"/>
    <w:rsid w:val="003C71D8"/>
    <w:rsid w:val="003D07D2"/>
    <w:rsid w:val="003D4759"/>
    <w:rsid w:val="003E2CC3"/>
    <w:rsid w:val="003E4AFA"/>
    <w:rsid w:val="003E6B20"/>
    <w:rsid w:val="003E6D65"/>
    <w:rsid w:val="003F197D"/>
    <w:rsid w:val="003F1D82"/>
    <w:rsid w:val="003F3AA7"/>
    <w:rsid w:val="003F5A2D"/>
    <w:rsid w:val="003F712B"/>
    <w:rsid w:val="003F7B88"/>
    <w:rsid w:val="00400143"/>
    <w:rsid w:val="0040249E"/>
    <w:rsid w:val="00403412"/>
    <w:rsid w:val="00403675"/>
    <w:rsid w:val="00403807"/>
    <w:rsid w:val="00404977"/>
    <w:rsid w:val="00405D6A"/>
    <w:rsid w:val="00411A56"/>
    <w:rsid w:val="00415898"/>
    <w:rsid w:val="00415F55"/>
    <w:rsid w:val="004179CB"/>
    <w:rsid w:val="004215D6"/>
    <w:rsid w:val="00423614"/>
    <w:rsid w:val="004311B2"/>
    <w:rsid w:val="00433A55"/>
    <w:rsid w:val="00434870"/>
    <w:rsid w:val="00434FA7"/>
    <w:rsid w:val="00436D23"/>
    <w:rsid w:val="00437603"/>
    <w:rsid w:val="00440544"/>
    <w:rsid w:val="004431E2"/>
    <w:rsid w:val="00451490"/>
    <w:rsid w:val="00452256"/>
    <w:rsid w:val="00452274"/>
    <w:rsid w:val="0045244F"/>
    <w:rsid w:val="00452FFD"/>
    <w:rsid w:val="0045329B"/>
    <w:rsid w:val="004537C5"/>
    <w:rsid w:val="004558D2"/>
    <w:rsid w:val="00456435"/>
    <w:rsid w:val="004568FE"/>
    <w:rsid w:val="00461911"/>
    <w:rsid w:val="00461EF9"/>
    <w:rsid w:val="004642BB"/>
    <w:rsid w:val="00466138"/>
    <w:rsid w:val="00470102"/>
    <w:rsid w:val="00471F23"/>
    <w:rsid w:val="00472B21"/>
    <w:rsid w:val="00473448"/>
    <w:rsid w:val="0047345D"/>
    <w:rsid w:val="00473723"/>
    <w:rsid w:val="00473BC1"/>
    <w:rsid w:val="00473E45"/>
    <w:rsid w:val="00474C15"/>
    <w:rsid w:val="00474D76"/>
    <w:rsid w:val="00477C15"/>
    <w:rsid w:val="00477E7A"/>
    <w:rsid w:val="00480153"/>
    <w:rsid w:val="00481068"/>
    <w:rsid w:val="00481E2E"/>
    <w:rsid w:val="00481EB1"/>
    <w:rsid w:val="004830DE"/>
    <w:rsid w:val="00483135"/>
    <w:rsid w:val="004843AD"/>
    <w:rsid w:val="004871FD"/>
    <w:rsid w:val="004A114C"/>
    <w:rsid w:val="004A292D"/>
    <w:rsid w:val="004A2970"/>
    <w:rsid w:val="004A4885"/>
    <w:rsid w:val="004A6A38"/>
    <w:rsid w:val="004B0806"/>
    <w:rsid w:val="004B1609"/>
    <w:rsid w:val="004B3269"/>
    <w:rsid w:val="004C498D"/>
    <w:rsid w:val="004C542F"/>
    <w:rsid w:val="004C62AF"/>
    <w:rsid w:val="004C76CC"/>
    <w:rsid w:val="004D08F8"/>
    <w:rsid w:val="004D0C7A"/>
    <w:rsid w:val="004D3256"/>
    <w:rsid w:val="004D32D8"/>
    <w:rsid w:val="004D371C"/>
    <w:rsid w:val="004D729D"/>
    <w:rsid w:val="004D7404"/>
    <w:rsid w:val="004E173E"/>
    <w:rsid w:val="004E1DA2"/>
    <w:rsid w:val="004E2677"/>
    <w:rsid w:val="004E2D53"/>
    <w:rsid w:val="004E4490"/>
    <w:rsid w:val="004E4744"/>
    <w:rsid w:val="004E4868"/>
    <w:rsid w:val="004E543C"/>
    <w:rsid w:val="004E71D0"/>
    <w:rsid w:val="004E7C6A"/>
    <w:rsid w:val="004F087C"/>
    <w:rsid w:val="004F2883"/>
    <w:rsid w:val="004F2A80"/>
    <w:rsid w:val="004F2E77"/>
    <w:rsid w:val="004F55A6"/>
    <w:rsid w:val="004F7182"/>
    <w:rsid w:val="004F749F"/>
    <w:rsid w:val="00501410"/>
    <w:rsid w:val="005022A3"/>
    <w:rsid w:val="005049C1"/>
    <w:rsid w:val="0050593E"/>
    <w:rsid w:val="00506BBF"/>
    <w:rsid w:val="00512A68"/>
    <w:rsid w:val="005147C1"/>
    <w:rsid w:val="00514B67"/>
    <w:rsid w:val="00516B71"/>
    <w:rsid w:val="005204F4"/>
    <w:rsid w:val="00521B89"/>
    <w:rsid w:val="00521DF3"/>
    <w:rsid w:val="0052241D"/>
    <w:rsid w:val="0052263F"/>
    <w:rsid w:val="005235A4"/>
    <w:rsid w:val="00523FE8"/>
    <w:rsid w:val="005249E0"/>
    <w:rsid w:val="00526C08"/>
    <w:rsid w:val="00527459"/>
    <w:rsid w:val="0053102B"/>
    <w:rsid w:val="0053290D"/>
    <w:rsid w:val="00533851"/>
    <w:rsid w:val="0053459B"/>
    <w:rsid w:val="005346BD"/>
    <w:rsid w:val="005348D1"/>
    <w:rsid w:val="00535615"/>
    <w:rsid w:val="00537A00"/>
    <w:rsid w:val="00540388"/>
    <w:rsid w:val="00540CF6"/>
    <w:rsid w:val="00545BC5"/>
    <w:rsid w:val="005470A3"/>
    <w:rsid w:val="00547D6B"/>
    <w:rsid w:val="005546E1"/>
    <w:rsid w:val="00554D52"/>
    <w:rsid w:val="00556B19"/>
    <w:rsid w:val="00561012"/>
    <w:rsid w:val="00561D6C"/>
    <w:rsid w:val="00561EF1"/>
    <w:rsid w:val="00564F64"/>
    <w:rsid w:val="00565022"/>
    <w:rsid w:val="005654F7"/>
    <w:rsid w:val="00566AD3"/>
    <w:rsid w:val="00566F35"/>
    <w:rsid w:val="00566F97"/>
    <w:rsid w:val="00567E78"/>
    <w:rsid w:val="0057176C"/>
    <w:rsid w:val="0057279B"/>
    <w:rsid w:val="005738EB"/>
    <w:rsid w:val="00573CB5"/>
    <w:rsid w:val="00574422"/>
    <w:rsid w:val="0057485D"/>
    <w:rsid w:val="00574DFA"/>
    <w:rsid w:val="00575038"/>
    <w:rsid w:val="0057528C"/>
    <w:rsid w:val="00577682"/>
    <w:rsid w:val="005802A5"/>
    <w:rsid w:val="00580917"/>
    <w:rsid w:val="00580AA4"/>
    <w:rsid w:val="00582579"/>
    <w:rsid w:val="00584129"/>
    <w:rsid w:val="0058707B"/>
    <w:rsid w:val="00592493"/>
    <w:rsid w:val="00592D64"/>
    <w:rsid w:val="00592F2C"/>
    <w:rsid w:val="005A2C8A"/>
    <w:rsid w:val="005A3A37"/>
    <w:rsid w:val="005A420E"/>
    <w:rsid w:val="005A50DD"/>
    <w:rsid w:val="005B0C6A"/>
    <w:rsid w:val="005B0E0E"/>
    <w:rsid w:val="005B12C9"/>
    <w:rsid w:val="005B3EAA"/>
    <w:rsid w:val="005B407A"/>
    <w:rsid w:val="005B5BA2"/>
    <w:rsid w:val="005B6256"/>
    <w:rsid w:val="005B6E68"/>
    <w:rsid w:val="005C1341"/>
    <w:rsid w:val="005C1478"/>
    <w:rsid w:val="005C2476"/>
    <w:rsid w:val="005C2D2B"/>
    <w:rsid w:val="005C2D58"/>
    <w:rsid w:val="005C3FF4"/>
    <w:rsid w:val="005C6029"/>
    <w:rsid w:val="005C6104"/>
    <w:rsid w:val="005C6F1A"/>
    <w:rsid w:val="005D00A3"/>
    <w:rsid w:val="005D0502"/>
    <w:rsid w:val="005D2A24"/>
    <w:rsid w:val="005D3C21"/>
    <w:rsid w:val="005D3CC9"/>
    <w:rsid w:val="005D51EA"/>
    <w:rsid w:val="005D555E"/>
    <w:rsid w:val="005D556E"/>
    <w:rsid w:val="005D5BCE"/>
    <w:rsid w:val="005E25E6"/>
    <w:rsid w:val="005E2CEC"/>
    <w:rsid w:val="005E4FA6"/>
    <w:rsid w:val="005E5ABA"/>
    <w:rsid w:val="005E5B84"/>
    <w:rsid w:val="005E71D0"/>
    <w:rsid w:val="005E75E9"/>
    <w:rsid w:val="005E781F"/>
    <w:rsid w:val="005E7B00"/>
    <w:rsid w:val="005F1C39"/>
    <w:rsid w:val="005F4F72"/>
    <w:rsid w:val="005F64A3"/>
    <w:rsid w:val="005F7D10"/>
    <w:rsid w:val="005F7E9A"/>
    <w:rsid w:val="00600AC4"/>
    <w:rsid w:val="00600EB9"/>
    <w:rsid w:val="0060265D"/>
    <w:rsid w:val="00603E01"/>
    <w:rsid w:val="006045DB"/>
    <w:rsid w:val="00604736"/>
    <w:rsid w:val="0060685D"/>
    <w:rsid w:val="00607CA4"/>
    <w:rsid w:val="00610027"/>
    <w:rsid w:val="00612016"/>
    <w:rsid w:val="00612E35"/>
    <w:rsid w:val="00612F2A"/>
    <w:rsid w:val="006134D8"/>
    <w:rsid w:val="00614522"/>
    <w:rsid w:val="0062254D"/>
    <w:rsid w:val="00622CDA"/>
    <w:rsid w:val="006230BE"/>
    <w:rsid w:val="00624412"/>
    <w:rsid w:val="00630EC0"/>
    <w:rsid w:val="00631D6B"/>
    <w:rsid w:val="00632DD9"/>
    <w:rsid w:val="00635107"/>
    <w:rsid w:val="0064341D"/>
    <w:rsid w:val="0064440C"/>
    <w:rsid w:val="0064524E"/>
    <w:rsid w:val="00645F50"/>
    <w:rsid w:val="0065005D"/>
    <w:rsid w:val="006522BA"/>
    <w:rsid w:val="0065294D"/>
    <w:rsid w:val="00652B65"/>
    <w:rsid w:val="006535CF"/>
    <w:rsid w:val="00653F34"/>
    <w:rsid w:val="00654849"/>
    <w:rsid w:val="00655E7F"/>
    <w:rsid w:val="006562AA"/>
    <w:rsid w:val="0065656F"/>
    <w:rsid w:val="00661C09"/>
    <w:rsid w:val="00664D29"/>
    <w:rsid w:val="006651EC"/>
    <w:rsid w:val="006655E8"/>
    <w:rsid w:val="00666253"/>
    <w:rsid w:val="00667870"/>
    <w:rsid w:val="00671091"/>
    <w:rsid w:val="00673BE7"/>
    <w:rsid w:val="0067471D"/>
    <w:rsid w:val="0067563E"/>
    <w:rsid w:val="00676ADF"/>
    <w:rsid w:val="00677C7A"/>
    <w:rsid w:val="0068031A"/>
    <w:rsid w:val="006809F7"/>
    <w:rsid w:val="00680A35"/>
    <w:rsid w:val="00681C3E"/>
    <w:rsid w:val="00681F32"/>
    <w:rsid w:val="006828B3"/>
    <w:rsid w:val="006848E2"/>
    <w:rsid w:val="0068579F"/>
    <w:rsid w:val="0068699D"/>
    <w:rsid w:val="00687B51"/>
    <w:rsid w:val="00690D04"/>
    <w:rsid w:val="00694F23"/>
    <w:rsid w:val="00697E52"/>
    <w:rsid w:val="006A1721"/>
    <w:rsid w:val="006A21FD"/>
    <w:rsid w:val="006A26F2"/>
    <w:rsid w:val="006A2D75"/>
    <w:rsid w:val="006A315C"/>
    <w:rsid w:val="006A373A"/>
    <w:rsid w:val="006A4007"/>
    <w:rsid w:val="006A4A48"/>
    <w:rsid w:val="006A6D82"/>
    <w:rsid w:val="006A79F8"/>
    <w:rsid w:val="006B007E"/>
    <w:rsid w:val="006B1E06"/>
    <w:rsid w:val="006B1E94"/>
    <w:rsid w:val="006B22A4"/>
    <w:rsid w:val="006B2D7F"/>
    <w:rsid w:val="006B559F"/>
    <w:rsid w:val="006B72D5"/>
    <w:rsid w:val="006B79B8"/>
    <w:rsid w:val="006C0894"/>
    <w:rsid w:val="006C2B91"/>
    <w:rsid w:val="006C63F7"/>
    <w:rsid w:val="006C655C"/>
    <w:rsid w:val="006C7391"/>
    <w:rsid w:val="006C783B"/>
    <w:rsid w:val="006D2AF8"/>
    <w:rsid w:val="006D35C4"/>
    <w:rsid w:val="006D3DD5"/>
    <w:rsid w:val="006D56D5"/>
    <w:rsid w:val="006D65F7"/>
    <w:rsid w:val="006D6904"/>
    <w:rsid w:val="006D729E"/>
    <w:rsid w:val="006E0C36"/>
    <w:rsid w:val="006E2748"/>
    <w:rsid w:val="006E42BC"/>
    <w:rsid w:val="006E46CB"/>
    <w:rsid w:val="006E6908"/>
    <w:rsid w:val="006F0273"/>
    <w:rsid w:val="006F0311"/>
    <w:rsid w:val="006F134A"/>
    <w:rsid w:val="006F1884"/>
    <w:rsid w:val="006F455D"/>
    <w:rsid w:val="006F4867"/>
    <w:rsid w:val="006F53A1"/>
    <w:rsid w:val="006F6200"/>
    <w:rsid w:val="006F6446"/>
    <w:rsid w:val="00701B16"/>
    <w:rsid w:val="007023E5"/>
    <w:rsid w:val="007044AE"/>
    <w:rsid w:val="007046D4"/>
    <w:rsid w:val="00704836"/>
    <w:rsid w:val="00704A7C"/>
    <w:rsid w:val="00704E8A"/>
    <w:rsid w:val="0070672E"/>
    <w:rsid w:val="00706DE2"/>
    <w:rsid w:val="007110AA"/>
    <w:rsid w:val="007126D0"/>
    <w:rsid w:val="00712D4A"/>
    <w:rsid w:val="00714332"/>
    <w:rsid w:val="007149CC"/>
    <w:rsid w:val="00720CE5"/>
    <w:rsid w:val="007211BD"/>
    <w:rsid w:val="007217DF"/>
    <w:rsid w:val="00722044"/>
    <w:rsid w:val="00722286"/>
    <w:rsid w:val="007232C5"/>
    <w:rsid w:val="007238CE"/>
    <w:rsid w:val="00724C2B"/>
    <w:rsid w:val="00725755"/>
    <w:rsid w:val="007259B4"/>
    <w:rsid w:val="00730A00"/>
    <w:rsid w:val="00732563"/>
    <w:rsid w:val="00733680"/>
    <w:rsid w:val="00733DB1"/>
    <w:rsid w:val="00740364"/>
    <w:rsid w:val="00742D72"/>
    <w:rsid w:val="00743B39"/>
    <w:rsid w:val="007448E6"/>
    <w:rsid w:val="00744ACB"/>
    <w:rsid w:val="00746937"/>
    <w:rsid w:val="00746D7F"/>
    <w:rsid w:val="007475BF"/>
    <w:rsid w:val="00747C88"/>
    <w:rsid w:val="00750A1D"/>
    <w:rsid w:val="00750B01"/>
    <w:rsid w:val="00755CFD"/>
    <w:rsid w:val="00757873"/>
    <w:rsid w:val="00757CBD"/>
    <w:rsid w:val="007627E9"/>
    <w:rsid w:val="00763671"/>
    <w:rsid w:val="0076375A"/>
    <w:rsid w:val="0077101A"/>
    <w:rsid w:val="007732AD"/>
    <w:rsid w:val="007751BA"/>
    <w:rsid w:val="007815B6"/>
    <w:rsid w:val="0078285D"/>
    <w:rsid w:val="00783CCE"/>
    <w:rsid w:val="00783F82"/>
    <w:rsid w:val="007850F2"/>
    <w:rsid w:val="0078597B"/>
    <w:rsid w:val="0078640D"/>
    <w:rsid w:val="00786EB2"/>
    <w:rsid w:val="00787E68"/>
    <w:rsid w:val="007910B4"/>
    <w:rsid w:val="00793DCD"/>
    <w:rsid w:val="00797F07"/>
    <w:rsid w:val="007A0A38"/>
    <w:rsid w:val="007A5A22"/>
    <w:rsid w:val="007A6574"/>
    <w:rsid w:val="007A76DB"/>
    <w:rsid w:val="007B2842"/>
    <w:rsid w:val="007B4B39"/>
    <w:rsid w:val="007B6324"/>
    <w:rsid w:val="007B6A02"/>
    <w:rsid w:val="007C0A46"/>
    <w:rsid w:val="007C344A"/>
    <w:rsid w:val="007C351B"/>
    <w:rsid w:val="007C43DC"/>
    <w:rsid w:val="007C4F66"/>
    <w:rsid w:val="007C63CE"/>
    <w:rsid w:val="007C6C7F"/>
    <w:rsid w:val="007C724C"/>
    <w:rsid w:val="007C79DA"/>
    <w:rsid w:val="007D1217"/>
    <w:rsid w:val="007D1395"/>
    <w:rsid w:val="007D21B4"/>
    <w:rsid w:val="007D2D87"/>
    <w:rsid w:val="007D3472"/>
    <w:rsid w:val="007D35FD"/>
    <w:rsid w:val="007D59FB"/>
    <w:rsid w:val="007D5C0A"/>
    <w:rsid w:val="007D6AB2"/>
    <w:rsid w:val="007D6C8B"/>
    <w:rsid w:val="007D7F25"/>
    <w:rsid w:val="007E1E63"/>
    <w:rsid w:val="007E3000"/>
    <w:rsid w:val="007E406E"/>
    <w:rsid w:val="007E5412"/>
    <w:rsid w:val="007E5906"/>
    <w:rsid w:val="007E63C8"/>
    <w:rsid w:val="007E66B0"/>
    <w:rsid w:val="007E76AF"/>
    <w:rsid w:val="007E7A78"/>
    <w:rsid w:val="007F1FE5"/>
    <w:rsid w:val="007F3183"/>
    <w:rsid w:val="007F3A3D"/>
    <w:rsid w:val="007F476B"/>
    <w:rsid w:val="007F4D0C"/>
    <w:rsid w:val="007F5049"/>
    <w:rsid w:val="007F53AF"/>
    <w:rsid w:val="00801A07"/>
    <w:rsid w:val="00801FC0"/>
    <w:rsid w:val="00802F90"/>
    <w:rsid w:val="00806CAA"/>
    <w:rsid w:val="00806F5E"/>
    <w:rsid w:val="00807501"/>
    <w:rsid w:val="00807A5C"/>
    <w:rsid w:val="008120E8"/>
    <w:rsid w:val="00815141"/>
    <w:rsid w:val="00815CD4"/>
    <w:rsid w:val="00815FFC"/>
    <w:rsid w:val="00822415"/>
    <w:rsid w:val="00824090"/>
    <w:rsid w:val="008251CD"/>
    <w:rsid w:val="008269CE"/>
    <w:rsid w:val="00826D37"/>
    <w:rsid w:val="0082762D"/>
    <w:rsid w:val="008302D2"/>
    <w:rsid w:val="0083332E"/>
    <w:rsid w:val="00840EE5"/>
    <w:rsid w:val="00841431"/>
    <w:rsid w:val="00842E9C"/>
    <w:rsid w:val="00843722"/>
    <w:rsid w:val="008503FC"/>
    <w:rsid w:val="00851A4C"/>
    <w:rsid w:val="00851E41"/>
    <w:rsid w:val="00852B56"/>
    <w:rsid w:val="0085518F"/>
    <w:rsid w:val="00856733"/>
    <w:rsid w:val="00856F7E"/>
    <w:rsid w:val="008632F6"/>
    <w:rsid w:val="00867923"/>
    <w:rsid w:val="008713EF"/>
    <w:rsid w:val="008740A7"/>
    <w:rsid w:val="00874439"/>
    <w:rsid w:val="00876D5E"/>
    <w:rsid w:val="00877262"/>
    <w:rsid w:val="00880A0E"/>
    <w:rsid w:val="00882251"/>
    <w:rsid w:val="00882E65"/>
    <w:rsid w:val="008831D5"/>
    <w:rsid w:val="0088384E"/>
    <w:rsid w:val="00883A06"/>
    <w:rsid w:val="008857D8"/>
    <w:rsid w:val="00885A55"/>
    <w:rsid w:val="008868FC"/>
    <w:rsid w:val="00887267"/>
    <w:rsid w:val="00887D57"/>
    <w:rsid w:val="008901BA"/>
    <w:rsid w:val="00891E5C"/>
    <w:rsid w:val="00892657"/>
    <w:rsid w:val="00892B70"/>
    <w:rsid w:val="008932EB"/>
    <w:rsid w:val="008976F4"/>
    <w:rsid w:val="00897DC2"/>
    <w:rsid w:val="008A1C91"/>
    <w:rsid w:val="008A48F9"/>
    <w:rsid w:val="008A525E"/>
    <w:rsid w:val="008B426F"/>
    <w:rsid w:val="008B4DAB"/>
    <w:rsid w:val="008B6F50"/>
    <w:rsid w:val="008B7E02"/>
    <w:rsid w:val="008C0EA7"/>
    <w:rsid w:val="008C3475"/>
    <w:rsid w:val="008C48DE"/>
    <w:rsid w:val="008D17A1"/>
    <w:rsid w:val="008D2DC7"/>
    <w:rsid w:val="008D2E97"/>
    <w:rsid w:val="008D30FB"/>
    <w:rsid w:val="008D4C60"/>
    <w:rsid w:val="008D56F3"/>
    <w:rsid w:val="008E10AC"/>
    <w:rsid w:val="008E13BF"/>
    <w:rsid w:val="008E4B40"/>
    <w:rsid w:val="008E5836"/>
    <w:rsid w:val="008E6750"/>
    <w:rsid w:val="008F10EA"/>
    <w:rsid w:val="008F2406"/>
    <w:rsid w:val="008F3422"/>
    <w:rsid w:val="008F3F0F"/>
    <w:rsid w:val="008F7E0B"/>
    <w:rsid w:val="0090025D"/>
    <w:rsid w:val="00901B2E"/>
    <w:rsid w:val="009027F1"/>
    <w:rsid w:val="009035D3"/>
    <w:rsid w:val="0091092D"/>
    <w:rsid w:val="00912FE8"/>
    <w:rsid w:val="009134CA"/>
    <w:rsid w:val="00913E64"/>
    <w:rsid w:val="0091487B"/>
    <w:rsid w:val="00917A25"/>
    <w:rsid w:val="00917F56"/>
    <w:rsid w:val="00922453"/>
    <w:rsid w:val="009228DC"/>
    <w:rsid w:val="0092799A"/>
    <w:rsid w:val="009300D4"/>
    <w:rsid w:val="009312F7"/>
    <w:rsid w:val="00931709"/>
    <w:rsid w:val="00932C93"/>
    <w:rsid w:val="00933531"/>
    <w:rsid w:val="00940372"/>
    <w:rsid w:val="00940456"/>
    <w:rsid w:val="00941FC2"/>
    <w:rsid w:val="009423C9"/>
    <w:rsid w:val="00943207"/>
    <w:rsid w:val="009441FF"/>
    <w:rsid w:val="00944D55"/>
    <w:rsid w:val="00945657"/>
    <w:rsid w:val="00946040"/>
    <w:rsid w:val="009460C8"/>
    <w:rsid w:val="009469FC"/>
    <w:rsid w:val="0095048E"/>
    <w:rsid w:val="0095083D"/>
    <w:rsid w:val="00952457"/>
    <w:rsid w:val="00954398"/>
    <w:rsid w:val="00954DAD"/>
    <w:rsid w:val="009577CE"/>
    <w:rsid w:val="00957ADF"/>
    <w:rsid w:val="00960D87"/>
    <w:rsid w:val="00961D9E"/>
    <w:rsid w:val="0096270D"/>
    <w:rsid w:val="009635BF"/>
    <w:rsid w:val="00963BC1"/>
    <w:rsid w:val="0096468A"/>
    <w:rsid w:val="009653BB"/>
    <w:rsid w:val="00965C34"/>
    <w:rsid w:val="00966566"/>
    <w:rsid w:val="00967105"/>
    <w:rsid w:val="00967808"/>
    <w:rsid w:val="0097209B"/>
    <w:rsid w:val="0097231F"/>
    <w:rsid w:val="0097277B"/>
    <w:rsid w:val="00974CAF"/>
    <w:rsid w:val="00980D80"/>
    <w:rsid w:val="00981E14"/>
    <w:rsid w:val="009824B5"/>
    <w:rsid w:val="00986025"/>
    <w:rsid w:val="00986949"/>
    <w:rsid w:val="00987B86"/>
    <w:rsid w:val="00997953"/>
    <w:rsid w:val="009A2896"/>
    <w:rsid w:val="009A2EA9"/>
    <w:rsid w:val="009A4151"/>
    <w:rsid w:val="009A4891"/>
    <w:rsid w:val="009A6B91"/>
    <w:rsid w:val="009B2603"/>
    <w:rsid w:val="009B2DE8"/>
    <w:rsid w:val="009B2EBD"/>
    <w:rsid w:val="009B33D1"/>
    <w:rsid w:val="009B47DB"/>
    <w:rsid w:val="009B4AB4"/>
    <w:rsid w:val="009B6CFF"/>
    <w:rsid w:val="009C00CA"/>
    <w:rsid w:val="009C1BE8"/>
    <w:rsid w:val="009C42B9"/>
    <w:rsid w:val="009C456A"/>
    <w:rsid w:val="009C457E"/>
    <w:rsid w:val="009C6EC2"/>
    <w:rsid w:val="009C7E18"/>
    <w:rsid w:val="009D14CB"/>
    <w:rsid w:val="009D3157"/>
    <w:rsid w:val="009D4BCE"/>
    <w:rsid w:val="009D4E74"/>
    <w:rsid w:val="009D735A"/>
    <w:rsid w:val="009D7750"/>
    <w:rsid w:val="009D778B"/>
    <w:rsid w:val="009E1B66"/>
    <w:rsid w:val="009E50CA"/>
    <w:rsid w:val="009E5825"/>
    <w:rsid w:val="009E70AD"/>
    <w:rsid w:val="009F029F"/>
    <w:rsid w:val="009F11D0"/>
    <w:rsid w:val="009F2297"/>
    <w:rsid w:val="009F5410"/>
    <w:rsid w:val="009F5FA5"/>
    <w:rsid w:val="009F701D"/>
    <w:rsid w:val="00A01082"/>
    <w:rsid w:val="00A031DC"/>
    <w:rsid w:val="00A03D08"/>
    <w:rsid w:val="00A073D4"/>
    <w:rsid w:val="00A07C3F"/>
    <w:rsid w:val="00A11D27"/>
    <w:rsid w:val="00A13577"/>
    <w:rsid w:val="00A13C1F"/>
    <w:rsid w:val="00A151E8"/>
    <w:rsid w:val="00A15A00"/>
    <w:rsid w:val="00A15B2F"/>
    <w:rsid w:val="00A16035"/>
    <w:rsid w:val="00A20AB9"/>
    <w:rsid w:val="00A217CE"/>
    <w:rsid w:val="00A23D4A"/>
    <w:rsid w:val="00A27C95"/>
    <w:rsid w:val="00A314C5"/>
    <w:rsid w:val="00A3466E"/>
    <w:rsid w:val="00A34D98"/>
    <w:rsid w:val="00A3560F"/>
    <w:rsid w:val="00A4064A"/>
    <w:rsid w:val="00A41C80"/>
    <w:rsid w:val="00A42154"/>
    <w:rsid w:val="00A42AB9"/>
    <w:rsid w:val="00A4301E"/>
    <w:rsid w:val="00A43829"/>
    <w:rsid w:val="00A45227"/>
    <w:rsid w:val="00A46DA1"/>
    <w:rsid w:val="00A52020"/>
    <w:rsid w:val="00A53853"/>
    <w:rsid w:val="00A550A4"/>
    <w:rsid w:val="00A55583"/>
    <w:rsid w:val="00A55698"/>
    <w:rsid w:val="00A56200"/>
    <w:rsid w:val="00A568C9"/>
    <w:rsid w:val="00A569CC"/>
    <w:rsid w:val="00A60629"/>
    <w:rsid w:val="00A60BBA"/>
    <w:rsid w:val="00A60C88"/>
    <w:rsid w:val="00A62257"/>
    <w:rsid w:val="00A63F4F"/>
    <w:rsid w:val="00A642FF"/>
    <w:rsid w:val="00A65999"/>
    <w:rsid w:val="00A662D4"/>
    <w:rsid w:val="00A668FB"/>
    <w:rsid w:val="00A67A11"/>
    <w:rsid w:val="00A74823"/>
    <w:rsid w:val="00A80DF8"/>
    <w:rsid w:val="00A830FD"/>
    <w:rsid w:val="00A83B4B"/>
    <w:rsid w:val="00A86273"/>
    <w:rsid w:val="00A86A97"/>
    <w:rsid w:val="00A86F83"/>
    <w:rsid w:val="00A91EB8"/>
    <w:rsid w:val="00A97102"/>
    <w:rsid w:val="00AA148A"/>
    <w:rsid w:val="00AA2458"/>
    <w:rsid w:val="00AA3F21"/>
    <w:rsid w:val="00AA49CC"/>
    <w:rsid w:val="00AA63F4"/>
    <w:rsid w:val="00AA716A"/>
    <w:rsid w:val="00AB0041"/>
    <w:rsid w:val="00AB0AE8"/>
    <w:rsid w:val="00AB31DB"/>
    <w:rsid w:val="00AB7F0B"/>
    <w:rsid w:val="00AC343C"/>
    <w:rsid w:val="00AC417D"/>
    <w:rsid w:val="00AC4BC8"/>
    <w:rsid w:val="00AC6D6E"/>
    <w:rsid w:val="00AC6E81"/>
    <w:rsid w:val="00AC6FBE"/>
    <w:rsid w:val="00AD09CE"/>
    <w:rsid w:val="00AD3319"/>
    <w:rsid w:val="00AD3C7C"/>
    <w:rsid w:val="00AE06CD"/>
    <w:rsid w:val="00AE0CD6"/>
    <w:rsid w:val="00AE0FBC"/>
    <w:rsid w:val="00AE1B9D"/>
    <w:rsid w:val="00AE1CD9"/>
    <w:rsid w:val="00AE31F7"/>
    <w:rsid w:val="00AE5761"/>
    <w:rsid w:val="00AE7333"/>
    <w:rsid w:val="00AF2EEC"/>
    <w:rsid w:val="00AF39EE"/>
    <w:rsid w:val="00AF5236"/>
    <w:rsid w:val="00B001CE"/>
    <w:rsid w:val="00B00421"/>
    <w:rsid w:val="00B05B8A"/>
    <w:rsid w:val="00B105FA"/>
    <w:rsid w:val="00B10643"/>
    <w:rsid w:val="00B11147"/>
    <w:rsid w:val="00B150E1"/>
    <w:rsid w:val="00B15538"/>
    <w:rsid w:val="00B1793E"/>
    <w:rsid w:val="00B17DF0"/>
    <w:rsid w:val="00B23F9F"/>
    <w:rsid w:val="00B245AB"/>
    <w:rsid w:val="00B2555D"/>
    <w:rsid w:val="00B25AF3"/>
    <w:rsid w:val="00B25D98"/>
    <w:rsid w:val="00B26395"/>
    <w:rsid w:val="00B3028C"/>
    <w:rsid w:val="00B30B53"/>
    <w:rsid w:val="00B32981"/>
    <w:rsid w:val="00B32D42"/>
    <w:rsid w:val="00B33E09"/>
    <w:rsid w:val="00B344A0"/>
    <w:rsid w:val="00B357D2"/>
    <w:rsid w:val="00B378CC"/>
    <w:rsid w:val="00B44720"/>
    <w:rsid w:val="00B451E4"/>
    <w:rsid w:val="00B45BB8"/>
    <w:rsid w:val="00B51111"/>
    <w:rsid w:val="00B5229D"/>
    <w:rsid w:val="00B534FC"/>
    <w:rsid w:val="00B53FDA"/>
    <w:rsid w:val="00B57491"/>
    <w:rsid w:val="00B60E38"/>
    <w:rsid w:val="00B6218F"/>
    <w:rsid w:val="00B623EC"/>
    <w:rsid w:val="00B6292A"/>
    <w:rsid w:val="00B62A95"/>
    <w:rsid w:val="00B636C4"/>
    <w:rsid w:val="00B64E78"/>
    <w:rsid w:val="00B64E81"/>
    <w:rsid w:val="00B721C7"/>
    <w:rsid w:val="00B723F7"/>
    <w:rsid w:val="00B7273D"/>
    <w:rsid w:val="00B728C2"/>
    <w:rsid w:val="00B73D2C"/>
    <w:rsid w:val="00B75059"/>
    <w:rsid w:val="00B77274"/>
    <w:rsid w:val="00B77AD4"/>
    <w:rsid w:val="00B81C4C"/>
    <w:rsid w:val="00B835B9"/>
    <w:rsid w:val="00B84642"/>
    <w:rsid w:val="00B86042"/>
    <w:rsid w:val="00B86153"/>
    <w:rsid w:val="00B86B96"/>
    <w:rsid w:val="00B930AC"/>
    <w:rsid w:val="00B97DFF"/>
    <w:rsid w:val="00B97FB5"/>
    <w:rsid w:val="00BA0915"/>
    <w:rsid w:val="00BA0DD4"/>
    <w:rsid w:val="00BA6897"/>
    <w:rsid w:val="00BA7BB9"/>
    <w:rsid w:val="00BB0EC0"/>
    <w:rsid w:val="00BB17BB"/>
    <w:rsid w:val="00BB6D55"/>
    <w:rsid w:val="00BB7920"/>
    <w:rsid w:val="00BB7CE2"/>
    <w:rsid w:val="00BC0A63"/>
    <w:rsid w:val="00BC4388"/>
    <w:rsid w:val="00BC556F"/>
    <w:rsid w:val="00BC59B8"/>
    <w:rsid w:val="00BD29BF"/>
    <w:rsid w:val="00BD2DEC"/>
    <w:rsid w:val="00BD40E3"/>
    <w:rsid w:val="00BD46D7"/>
    <w:rsid w:val="00BD57D1"/>
    <w:rsid w:val="00BE04DC"/>
    <w:rsid w:val="00BE1B28"/>
    <w:rsid w:val="00BE2371"/>
    <w:rsid w:val="00BE3AC5"/>
    <w:rsid w:val="00BE3E80"/>
    <w:rsid w:val="00BE4E9A"/>
    <w:rsid w:val="00BE557C"/>
    <w:rsid w:val="00BE7E47"/>
    <w:rsid w:val="00BF2896"/>
    <w:rsid w:val="00BF483B"/>
    <w:rsid w:val="00BF4E18"/>
    <w:rsid w:val="00BF54EF"/>
    <w:rsid w:val="00BF5C37"/>
    <w:rsid w:val="00BF616D"/>
    <w:rsid w:val="00C02F6E"/>
    <w:rsid w:val="00C042D9"/>
    <w:rsid w:val="00C04851"/>
    <w:rsid w:val="00C058F5"/>
    <w:rsid w:val="00C06D53"/>
    <w:rsid w:val="00C11F3B"/>
    <w:rsid w:val="00C1466E"/>
    <w:rsid w:val="00C14944"/>
    <w:rsid w:val="00C14C9B"/>
    <w:rsid w:val="00C16C5C"/>
    <w:rsid w:val="00C2024C"/>
    <w:rsid w:val="00C22BA4"/>
    <w:rsid w:val="00C22EBA"/>
    <w:rsid w:val="00C241C0"/>
    <w:rsid w:val="00C25BD9"/>
    <w:rsid w:val="00C27756"/>
    <w:rsid w:val="00C320F7"/>
    <w:rsid w:val="00C3356D"/>
    <w:rsid w:val="00C33BD6"/>
    <w:rsid w:val="00C343B8"/>
    <w:rsid w:val="00C34B96"/>
    <w:rsid w:val="00C40329"/>
    <w:rsid w:val="00C50137"/>
    <w:rsid w:val="00C50836"/>
    <w:rsid w:val="00C51B6C"/>
    <w:rsid w:val="00C51F6F"/>
    <w:rsid w:val="00C54A75"/>
    <w:rsid w:val="00C6093B"/>
    <w:rsid w:val="00C6166E"/>
    <w:rsid w:val="00C6171B"/>
    <w:rsid w:val="00C61D71"/>
    <w:rsid w:val="00C650A1"/>
    <w:rsid w:val="00C66174"/>
    <w:rsid w:val="00C71CC1"/>
    <w:rsid w:val="00C7263E"/>
    <w:rsid w:val="00C7359E"/>
    <w:rsid w:val="00C7694E"/>
    <w:rsid w:val="00C76B5C"/>
    <w:rsid w:val="00C76FAC"/>
    <w:rsid w:val="00C8092D"/>
    <w:rsid w:val="00C80C57"/>
    <w:rsid w:val="00C8177A"/>
    <w:rsid w:val="00C8195B"/>
    <w:rsid w:val="00C82B48"/>
    <w:rsid w:val="00C84A4C"/>
    <w:rsid w:val="00C90316"/>
    <w:rsid w:val="00C9241C"/>
    <w:rsid w:val="00CA0486"/>
    <w:rsid w:val="00CA15A0"/>
    <w:rsid w:val="00CA255E"/>
    <w:rsid w:val="00CA2775"/>
    <w:rsid w:val="00CA352B"/>
    <w:rsid w:val="00CA4536"/>
    <w:rsid w:val="00CA54F7"/>
    <w:rsid w:val="00CB1B4A"/>
    <w:rsid w:val="00CB35CC"/>
    <w:rsid w:val="00CB5AE5"/>
    <w:rsid w:val="00CB6122"/>
    <w:rsid w:val="00CC0DC8"/>
    <w:rsid w:val="00CC20EA"/>
    <w:rsid w:val="00CC2621"/>
    <w:rsid w:val="00CC5994"/>
    <w:rsid w:val="00CC633E"/>
    <w:rsid w:val="00CC72EC"/>
    <w:rsid w:val="00CD02AC"/>
    <w:rsid w:val="00CD18C0"/>
    <w:rsid w:val="00CD1B4D"/>
    <w:rsid w:val="00CD3634"/>
    <w:rsid w:val="00CD3BD9"/>
    <w:rsid w:val="00CD665B"/>
    <w:rsid w:val="00CD75B8"/>
    <w:rsid w:val="00CE1B3D"/>
    <w:rsid w:val="00CE31A1"/>
    <w:rsid w:val="00CE6A70"/>
    <w:rsid w:val="00CE6B5F"/>
    <w:rsid w:val="00CE6BAE"/>
    <w:rsid w:val="00CF418E"/>
    <w:rsid w:val="00CF4A76"/>
    <w:rsid w:val="00CF55E0"/>
    <w:rsid w:val="00CF722A"/>
    <w:rsid w:val="00D01D51"/>
    <w:rsid w:val="00D0255E"/>
    <w:rsid w:val="00D04324"/>
    <w:rsid w:val="00D0604C"/>
    <w:rsid w:val="00D07F00"/>
    <w:rsid w:val="00D141F8"/>
    <w:rsid w:val="00D14367"/>
    <w:rsid w:val="00D15001"/>
    <w:rsid w:val="00D157B7"/>
    <w:rsid w:val="00D1582B"/>
    <w:rsid w:val="00D166B1"/>
    <w:rsid w:val="00D1705E"/>
    <w:rsid w:val="00D22138"/>
    <w:rsid w:val="00D2400A"/>
    <w:rsid w:val="00D244F9"/>
    <w:rsid w:val="00D31102"/>
    <w:rsid w:val="00D32E20"/>
    <w:rsid w:val="00D32FF6"/>
    <w:rsid w:val="00D3300C"/>
    <w:rsid w:val="00D335E9"/>
    <w:rsid w:val="00D33F6B"/>
    <w:rsid w:val="00D352E0"/>
    <w:rsid w:val="00D352FD"/>
    <w:rsid w:val="00D35E56"/>
    <w:rsid w:val="00D37845"/>
    <w:rsid w:val="00D40531"/>
    <w:rsid w:val="00D40F49"/>
    <w:rsid w:val="00D41218"/>
    <w:rsid w:val="00D44019"/>
    <w:rsid w:val="00D45342"/>
    <w:rsid w:val="00D4763A"/>
    <w:rsid w:val="00D5255E"/>
    <w:rsid w:val="00D540C3"/>
    <w:rsid w:val="00D54669"/>
    <w:rsid w:val="00D5487D"/>
    <w:rsid w:val="00D5654D"/>
    <w:rsid w:val="00D565E4"/>
    <w:rsid w:val="00D60BC8"/>
    <w:rsid w:val="00D63321"/>
    <w:rsid w:val="00D675EA"/>
    <w:rsid w:val="00D67EFB"/>
    <w:rsid w:val="00D7020C"/>
    <w:rsid w:val="00D7085A"/>
    <w:rsid w:val="00D71E05"/>
    <w:rsid w:val="00D740E5"/>
    <w:rsid w:val="00D77322"/>
    <w:rsid w:val="00D8204C"/>
    <w:rsid w:val="00D82569"/>
    <w:rsid w:val="00D84EA2"/>
    <w:rsid w:val="00D859B4"/>
    <w:rsid w:val="00D86890"/>
    <w:rsid w:val="00D9194B"/>
    <w:rsid w:val="00D94239"/>
    <w:rsid w:val="00D96AEA"/>
    <w:rsid w:val="00D97124"/>
    <w:rsid w:val="00D9731D"/>
    <w:rsid w:val="00DA0499"/>
    <w:rsid w:val="00DA0B1D"/>
    <w:rsid w:val="00DA1B17"/>
    <w:rsid w:val="00DA24EB"/>
    <w:rsid w:val="00DA5A8E"/>
    <w:rsid w:val="00DA5C6B"/>
    <w:rsid w:val="00DB0077"/>
    <w:rsid w:val="00DB00B8"/>
    <w:rsid w:val="00DB2B68"/>
    <w:rsid w:val="00DB334E"/>
    <w:rsid w:val="00DB3583"/>
    <w:rsid w:val="00DB3F2E"/>
    <w:rsid w:val="00DB475A"/>
    <w:rsid w:val="00DB47C6"/>
    <w:rsid w:val="00DB67B8"/>
    <w:rsid w:val="00DB7AAB"/>
    <w:rsid w:val="00DC00C1"/>
    <w:rsid w:val="00DC1320"/>
    <w:rsid w:val="00DC178A"/>
    <w:rsid w:val="00DC540C"/>
    <w:rsid w:val="00DC6161"/>
    <w:rsid w:val="00DC6DB6"/>
    <w:rsid w:val="00DC7440"/>
    <w:rsid w:val="00DC795C"/>
    <w:rsid w:val="00DC7A14"/>
    <w:rsid w:val="00DD0AFB"/>
    <w:rsid w:val="00DD0B4B"/>
    <w:rsid w:val="00DD0C5A"/>
    <w:rsid w:val="00DD2130"/>
    <w:rsid w:val="00DD2179"/>
    <w:rsid w:val="00DD35A6"/>
    <w:rsid w:val="00DD45E0"/>
    <w:rsid w:val="00DD4835"/>
    <w:rsid w:val="00DE039B"/>
    <w:rsid w:val="00DE04BA"/>
    <w:rsid w:val="00DE08FC"/>
    <w:rsid w:val="00DE398B"/>
    <w:rsid w:val="00DE4855"/>
    <w:rsid w:val="00DE4930"/>
    <w:rsid w:val="00DE568A"/>
    <w:rsid w:val="00DE7F09"/>
    <w:rsid w:val="00DF1720"/>
    <w:rsid w:val="00DF7675"/>
    <w:rsid w:val="00DF7801"/>
    <w:rsid w:val="00E007BF"/>
    <w:rsid w:val="00E0170B"/>
    <w:rsid w:val="00E12C9C"/>
    <w:rsid w:val="00E1334E"/>
    <w:rsid w:val="00E1483D"/>
    <w:rsid w:val="00E150BD"/>
    <w:rsid w:val="00E168C2"/>
    <w:rsid w:val="00E174C2"/>
    <w:rsid w:val="00E203AE"/>
    <w:rsid w:val="00E21ADC"/>
    <w:rsid w:val="00E221C5"/>
    <w:rsid w:val="00E2222C"/>
    <w:rsid w:val="00E22EE1"/>
    <w:rsid w:val="00E250D0"/>
    <w:rsid w:val="00E25FE9"/>
    <w:rsid w:val="00E26DC7"/>
    <w:rsid w:val="00E27311"/>
    <w:rsid w:val="00E27B09"/>
    <w:rsid w:val="00E31AC4"/>
    <w:rsid w:val="00E31C57"/>
    <w:rsid w:val="00E331E8"/>
    <w:rsid w:val="00E33D98"/>
    <w:rsid w:val="00E3586A"/>
    <w:rsid w:val="00E403BC"/>
    <w:rsid w:val="00E413E6"/>
    <w:rsid w:val="00E43F85"/>
    <w:rsid w:val="00E43FE6"/>
    <w:rsid w:val="00E454C6"/>
    <w:rsid w:val="00E46607"/>
    <w:rsid w:val="00E503C6"/>
    <w:rsid w:val="00E50B71"/>
    <w:rsid w:val="00E516E6"/>
    <w:rsid w:val="00E51B77"/>
    <w:rsid w:val="00E52AE6"/>
    <w:rsid w:val="00E52D95"/>
    <w:rsid w:val="00E53CD8"/>
    <w:rsid w:val="00E5434D"/>
    <w:rsid w:val="00E54D70"/>
    <w:rsid w:val="00E570C3"/>
    <w:rsid w:val="00E61CBE"/>
    <w:rsid w:val="00E625F7"/>
    <w:rsid w:val="00E628C0"/>
    <w:rsid w:val="00E6469D"/>
    <w:rsid w:val="00E656E3"/>
    <w:rsid w:val="00E65D5D"/>
    <w:rsid w:val="00E66567"/>
    <w:rsid w:val="00E67B5D"/>
    <w:rsid w:val="00E71814"/>
    <w:rsid w:val="00E72DED"/>
    <w:rsid w:val="00E739C4"/>
    <w:rsid w:val="00E7478D"/>
    <w:rsid w:val="00E76C44"/>
    <w:rsid w:val="00E82839"/>
    <w:rsid w:val="00E83F4F"/>
    <w:rsid w:val="00E84B8C"/>
    <w:rsid w:val="00E84D85"/>
    <w:rsid w:val="00E858B1"/>
    <w:rsid w:val="00E93E0E"/>
    <w:rsid w:val="00E93F3C"/>
    <w:rsid w:val="00E97B35"/>
    <w:rsid w:val="00EA0FA1"/>
    <w:rsid w:val="00EA3307"/>
    <w:rsid w:val="00EA38C8"/>
    <w:rsid w:val="00EA42D0"/>
    <w:rsid w:val="00EA4FBB"/>
    <w:rsid w:val="00EA51AB"/>
    <w:rsid w:val="00EA52F8"/>
    <w:rsid w:val="00EA7148"/>
    <w:rsid w:val="00EB0641"/>
    <w:rsid w:val="00EB240B"/>
    <w:rsid w:val="00EB2F30"/>
    <w:rsid w:val="00EB470F"/>
    <w:rsid w:val="00EB4830"/>
    <w:rsid w:val="00EB66E5"/>
    <w:rsid w:val="00EB6B31"/>
    <w:rsid w:val="00EC06DC"/>
    <w:rsid w:val="00EC1D75"/>
    <w:rsid w:val="00EC461F"/>
    <w:rsid w:val="00ED22C6"/>
    <w:rsid w:val="00ED28D7"/>
    <w:rsid w:val="00ED40D5"/>
    <w:rsid w:val="00ED5339"/>
    <w:rsid w:val="00ED73C9"/>
    <w:rsid w:val="00EE1C71"/>
    <w:rsid w:val="00EE41ED"/>
    <w:rsid w:val="00EE5302"/>
    <w:rsid w:val="00EE58C3"/>
    <w:rsid w:val="00EE59FA"/>
    <w:rsid w:val="00EE64A9"/>
    <w:rsid w:val="00EF62C4"/>
    <w:rsid w:val="00F013FA"/>
    <w:rsid w:val="00F0205F"/>
    <w:rsid w:val="00F020C2"/>
    <w:rsid w:val="00F056BA"/>
    <w:rsid w:val="00F05E49"/>
    <w:rsid w:val="00F108EE"/>
    <w:rsid w:val="00F115E0"/>
    <w:rsid w:val="00F1180A"/>
    <w:rsid w:val="00F20A4C"/>
    <w:rsid w:val="00F21D37"/>
    <w:rsid w:val="00F23348"/>
    <w:rsid w:val="00F23864"/>
    <w:rsid w:val="00F26314"/>
    <w:rsid w:val="00F26CDF"/>
    <w:rsid w:val="00F2706A"/>
    <w:rsid w:val="00F3427A"/>
    <w:rsid w:val="00F35AA7"/>
    <w:rsid w:val="00F37C22"/>
    <w:rsid w:val="00F43982"/>
    <w:rsid w:val="00F44071"/>
    <w:rsid w:val="00F44E3F"/>
    <w:rsid w:val="00F45EC6"/>
    <w:rsid w:val="00F4755E"/>
    <w:rsid w:val="00F5149B"/>
    <w:rsid w:val="00F527CF"/>
    <w:rsid w:val="00F537D4"/>
    <w:rsid w:val="00F612A8"/>
    <w:rsid w:val="00F62CE0"/>
    <w:rsid w:val="00F653BB"/>
    <w:rsid w:val="00F7386F"/>
    <w:rsid w:val="00F7417C"/>
    <w:rsid w:val="00F76701"/>
    <w:rsid w:val="00F76CB7"/>
    <w:rsid w:val="00F77220"/>
    <w:rsid w:val="00F814ED"/>
    <w:rsid w:val="00F81B6A"/>
    <w:rsid w:val="00F85302"/>
    <w:rsid w:val="00F85942"/>
    <w:rsid w:val="00F866B9"/>
    <w:rsid w:val="00F879DA"/>
    <w:rsid w:val="00F87B64"/>
    <w:rsid w:val="00F91AD2"/>
    <w:rsid w:val="00F9313A"/>
    <w:rsid w:val="00F943FD"/>
    <w:rsid w:val="00F94839"/>
    <w:rsid w:val="00F9639C"/>
    <w:rsid w:val="00FA1DE5"/>
    <w:rsid w:val="00FA1E95"/>
    <w:rsid w:val="00FA2DFA"/>
    <w:rsid w:val="00FA320D"/>
    <w:rsid w:val="00FA4F69"/>
    <w:rsid w:val="00FA6C75"/>
    <w:rsid w:val="00FB0ED6"/>
    <w:rsid w:val="00FB26AD"/>
    <w:rsid w:val="00FB2C7F"/>
    <w:rsid w:val="00FB3CF5"/>
    <w:rsid w:val="00FB5627"/>
    <w:rsid w:val="00FB618D"/>
    <w:rsid w:val="00FB674A"/>
    <w:rsid w:val="00FC01AB"/>
    <w:rsid w:val="00FC0C30"/>
    <w:rsid w:val="00FC1A03"/>
    <w:rsid w:val="00FC4FA8"/>
    <w:rsid w:val="00FC5F2A"/>
    <w:rsid w:val="00FD1A3D"/>
    <w:rsid w:val="00FD26ED"/>
    <w:rsid w:val="00FD2A67"/>
    <w:rsid w:val="00FD4AB5"/>
    <w:rsid w:val="00FD4E28"/>
    <w:rsid w:val="00FD57FE"/>
    <w:rsid w:val="00FD65B4"/>
    <w:rsid w:val="00FE0A90"/>
    <w:rsid w:val="00FE18D2"/>
    <w:rsid w:val="00FE210D"/>
    <w:rsid w:val="00FE3289"/>
    <w:rsid w:val="00FE478E"/>
    <w:rsid w:val="00FE5C6E"/>
    <w:rsid w:val="00FF2613"/>
    <w:rsid w:val="00FF32DC"/>
    <w:rsid w:val="00FF32FE"/>
    <w:rsid w:val="00FF44A1"/>
    <w:rsid w:val="00FF49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a568d2,#ffc000,#aa72d4"/>
    </o:shapedefaults>
    <o:shapelayout v:ext="edit">
      <o:idmap v:ext="edit" data="1"/>
    </o:shapelayout>
  </w:shapeDefaults>
  <w:decimalSymbol w:val=","/>
  <w:listSeparator w:val=";"/>
  <w15:docId w15:val="{94073802-0C27-4B1C-A573-832CDD273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FE8"/>
  </w:style>
  <w:style w:type="paragraph" w:styleId="Titre1">
    <w:name w:val="heading 1"/>
    <w:basedOn w:val="Normal"/>
    <w:next w:val="Normal"/>
    <w:link w:val="Titre1Car"/>
    <w:uiPriority w:val="9"/>
    <w:qFormat/>
    <w:rsid w:val="00DC54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473E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23FE8"/>
    <w:pPr>
      <w:ind w:left="720"/>
      <w:contextualSpacing/>
    </w:pPr>
  </w:style>
  <w:style w:type="table" w:styleId="Grilledutableau">
    <w:name w:val="Table Grid"/>
    <w:basedOn w:val="TableauNormal"/>
    <w:uiPriority w:val="39"/>
    <w:rsid w:val="00523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3-Accentuation51">
    <w:name w:val="Tableau Grille 3 - Accentuation 51"/>
    <w:basedOn w:val="TableauNormal"/>
    <w:uiPriority w:val="48"/>
    <w:rsid w:val="00523FE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En-tte">
    <w:name w:val="header"/>
    <w:basedOn w:val="Normal"/>
    <w:link w:val="En-tteCar"/>
    <w:uiPriority w:val="99"/>
    <w:unhideWhenUsed/>
    <w:rsid w:val="00750B01"/>
    <w:pPr>
      <w:tabs>
        <w:tab w:val="center" w:pos="4536"/>
        <w:tab w:val="right" w:pos="9072"/>
      </w:tabs>
      <w:spacing w:after="0" w:line="240" w:lineRule="auto"/>
    </w:pPr>
  </w:style>
  <w:style w:type="character" w:customStyle="1" w:styleId="En-tteCar">
    <w:name w:val="En-tête Car"/>
    <w:basedOn w:val="Policepardfaut"/>
    <w:link w:val="En-tte"/>
    <w:uiPriority w:val="99"/>
    <w:rsid w:val="00750B01"/>
  </w:style>
  <w:style w:type="paragraph" w:styleId="Pieddepage">
    <w:name w:val="footer"/>
    <w:basedOn w:val="Normal"/>
    <w:link w:val="PieddepageCar"/>
    <w:uiPriority w:val="99"/>
    <w:unhideWhenUsed/>
    <w:rsid w:val="00750B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0B01"/>
  </w:style>
  <w:style w:type="paragraph" w:styleId="Textedebulles">
    <w:name w:val="Balloon Text"/>
    <w:basedOn w:val="Normal"/>
    <w:link w:val="TextedebullesCar"/>
    <w:uiPriority w:val="99"/>
    <w:semiHidden/>
    <w:unhideWhenUsed/>
    <w:rsid w:val="007E300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E3000"/>
    <w:rPr>
      <w:rFonts w:ascii="Tahoma" w:hAnsi="Tahoma" w:cs="Tahoma"/>
      <w:sz w:val="16"/>
      <w:szCs w:val="16"/>
    </w:rPr>
  </w:style>
  <w:style w:type="character" w:styleId="Lienhypertexte">
    <w:name w:val="Hyperlink"/>
    <w:basedOn w:val="Policepardfaut"/>
    <w:uiPriority w:val="99"/>
    <w:unhideWhenUsed/>
    <w:rsid w:val="007217DF"/>
    <w:rPr>
      <w:color w:val="0563C1" w:themeColor="hyperlink"/>
      <w:u w:val="single"/>
    </w:rPr>
  </w:style>
  <w:style w:type="character" w:styleId="Accentuation">
    <w:name w:val="Emphasis"/>
    <w:basedOn w:val="Policepardfaut"/>
    <w:uiPriority w:val="20"/>
    <w:qFormat/>
    <w:rsid w:val="001471CD"/>
    <w:rPr>
      <w:i/>
      <w:iCs/>
    </w:rPr>
  </w:style>
  <w:style w:type="character" w:customStyle="1" w:styleId="a">
    <w:name w:val="_"/>
    <w:basedOn w:val="Policepardfaut"/>
    <w:rsid w:val="00433A55"/>
  </w:style>
  <w:style w:type="paragraph" w:styleId="NormalWeb">
    <w:name w:val="Normal (Web)"/>
    <w:basedOn w:val="Normal"/>
    <w:uiPriority w:val="99"/>
    <w:unhideWhenUsed/>
    <w:rsid w:val="00103724"/>
    <w:rPr>
      <w:rFonts w:ascii="Times New Roman" w:hAnsi="Times New Roman" w:cs="Times New Roman"/>
      <w:sz w:val="24"/>
      <w:szCs w:val="24"/>
    </w:rPr>
  </w:style>
  <w:style w:type="character" w:customStyle="1" w:styleId="Titre1Car">
    <w:name w:val="Titre 1 Car"/>
    <w:basedOn w:val="Policepardfaut"/>
    <w:link w:val="Titre1"/>
    <w:uiPriority w:val="9"/>
    <w:rsid w:val="00DC540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C540C"/>
    <w:pPr>
      <w:outlineLvl w:val="9"/>
    </w:pPr>
    <w:rPr>
      <w:lang w:eastAsia="fr-FR"/>
    </w:rPr>
  </w:style>
  <w:style w:type="paragraph" w:styleId="TM2">
    <w:name w:val="toc 2"/>
    <w:basedOn w:val="Normal"/>
    <w:next w:val="Normal"/>
    <w:autoRedefine/>
    <w:uiPriority w:val="39"/>
    <w:unhideWhenUsed/>
    <w:rsid w:val="00DC540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DC540C"/>
    <w:pPr>
      <w:spacing w:after="100"/>
    </w:pPr>
    <w:rPr>
      <w:rFonts w:eastAsiaTheme="minorEastAsia" w:cs="Times New Roman"/>
      <w:lang w:eastAsia="fr-FR"/>
    </w:rPr>
  </w:style>
  <w:style w:type="paragraph" w:styleId="TM3">
    <w:name w:val="toc 3"/>
    <w:basedOn w:val="Normal"/>
    <w:next w:val="Normal"/>
    <w:autoRedefine/>
    <w:uiPriority w:val="39"/>
    <w:unhideWhenUsed/>
    <w:rsid w:val="00DC540C"/>
    <w:pPr>
      <w:spacing w:after="100"/>
      <w:ind w:left="440"/>
    </w:pPr>
    <w:rPr>
      <w:rFonts w:eastAsiaTheme="minorEastAsia" w:cs="Times New Roman"/>
      <w:lang w:eastAsia="fr-FR"/>
    </w:rPr>
  </w:style>
  <w:style w:type="character" w:styleId="Textedelespacerserv">
    <w:name w:val="Placeholder Text"/>
    <w:basedOn w:val="Policepardfaut"/>
    <w:uiPriority w:val="99"/>
    <w:semiHidden/>
    <w:rsid w:val="006828B3"/>
    <w:rPr>
      <w:color w:val="808080"/>
    </w:rPr>
  </w:style>
  <w:style w:type="character" w:customStyle="1" w:styleId="singlesyn">
    <w:name w:val="single_syn"/>
    <w:basedOn w:val="Policepardfaut"/>
    <w:rsid w:val="006828B3"/>
  </w:style>
  <w:style w:type="character" w:customStyle="1" w:styleId="mtext">
    <w:name w:val="mtext"/>
    <w:basedOn w:val="Policepardfaut"/>
    <w:rsid w:val="006828B3"/>
  </w:style>
  <w:style w:type="character" w:customStyle="1" w:styleId="mi">
    <w:name w:val="mi"/>
    <w:basedOn w:val="Policepardfaut"/>
    <w:rsid w:val="006828B3"/>
  </w:style>
  <w:style w:type="character" w:customStyle="1" w:styleId="mo">
    <w:name w:val="mo"/>
    <w:basedOn w:val="Policepardfaut"/>
    <w:rsid w:val="006828B3"/>
  </w:style>
  <w:style w:type="character" w:customStyle="1" w:styleId="mn">
    <w:name w:val="mn"/>
    <w:basedOn w:val="Policepardfaut"/>
    <w:rsid w:val="006828B3"/>
  </w:style>
  <w:style w:type="table" w:customStyle="1" w:styleId="Ombrageclair1">
    <w:name w:val="Ombrage clair1"/>
    <w:basedOn w:val="TableauNormal"/>
    <w:uiPriority w:val="60"/>
    <w:rsid w:val="006828B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Marquedecommentaire">
    <w:name w:val="annotation reference"/>
    <w:basedOn w:val="Policepardfaut"/>
    <w:uiPriority w:val="99"/>
    <w:semiHidden/>
    <w:unhideWhenUsed/>
    <w:rsid w:val="006828B3"/>
    <w:rPr>
      <w:sz w:val="16"/>
      <w:szCs w:val="16"/>
    </w:rPr>
  </w:style>
  <w:style w:type="paragraph" w:styleId="Commentaire">
    <w:name w:val="annotation text"/>
    <w:basedOn w:val="Normal"/>
    <w:link w:val="CommentaireCar"/>
    <w:uiPriority w:val="99"/>
    <w:semiHidden/>
    <w:unhideWhenUsed/>
    <w:rsid w:val="006828B3"/>
    <w:pPr>
      <w:spacing w:line="240" w:lineRule="auto"/>
    </w:pPr>
    <w:rPr>
      <w:sz w:val="20"/>
      <w:szCs w:val="20"/>
    </w:rPr>
  </w:style>
  <w:style w:type="character" w:customStyle="1" w:styleId="CommentaireCar">
    <w:name w:val="Commentaire Car"/>
    <w:basedOn w:val="Policepardfaut"/>
    <w:link w:val="Commentaire"/>
    <w:uiPriority w:val="99"/>
    <w:semiHidden/>
    <w:rsid w:val="006828B3"/>
    <w:rPr>
      <w:sz w:val="20"/>
      <w:szCs w:val="20"/>
    </w:rPr>
  </w:style>
  <w:style w:type="paragraph" w:customStyle="1" w:styleId="Default">
    <w:name w:val="Default"/>
    <w:rsid w:val="009A4891"/>
    <w:pPr>
      <w:autoSpaceDE w:val="0"/>
      <w:autoSpaceDN w:val="0"/>
      <w:adjustRightInd w:val="0"/>
      <w:spacing w:after="0" w:line="240" w:lineRule="auto"/>
    </w:pPr>
    <w:rPr>
      <w:rFonts w:ascii="Times New Roman" w:hAnsi="Times New Roman" w:cs="Times New Roman"/>
      <w:color w:val="000000"/>
      <w:sz w:val="24"/>
      <w:szCs w:val="24"/>
    </w:rPr>
  </w:style>
  <w:style w:type="table" w:styleId="Trameclaire-Accent4">
    <w:name w:val="Light Shading Accent 4"/>
    <w:basedOn w:val="TableauNormal"/>
    <w:uiPriority w:val="60"/>
    <w:rsid w:val="00130275"/>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rsid w:val="00130275"/>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rameclaire-Accent11">
    <w:name w:val="Trame claire - Accent 11"/>
    <w:basedOn w:val="TableauNormal"/>
    <w:uiPriority w:val="60"/>
    <w:rsid w:val="00130275"/>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TableauGrille4-Accentuation11">
    <w:name w:val="Tableau Grille 4 - Accentuation 11"/>
    <w:basedOn w:val="TableauNormal"/>
    <w:uiPriority w:val="49"/>
    <w:rsid w:val="0013027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ansinterligne">
    <w:name w:val="No Spacing"/>
    <w:uiPriority w:val="1"/>
    <w:qFormat/>
    <w:rsid w:val="00130275"/>
    <w:pPr>
      <w:spacing w:after="0" w:line="240" w:lineRule="auto"/>
    </w:pPr>
  </w:style>
  <w:style w:type="paragraph" w:styleId="Notedefin">
    <w:name w:val="endnote text"/>
    <w:basedOn w:val="Normal"/>
    <w:link w:val="NotedefinCar"/>
    <w:uiPriority w:val="99"/>
    <w:semiHidden/>
    <w:unhideWhenUsed/>
    <w:rsid w:val="00130275"/>
    <w:pPr>
      <w:spacing w:after="0" w:line="240" w:lineRule="auto"/>
    </w:pPr>
    <w:rPr>
      <w:sz w:val="20"/>
      <w:szCs w:val="20"/>
    </w:rPr>
  </w:style>
  <w:style w:type="character" w:customStyle="1" w:styleId="NotedefinCar">
    <w:name w:val="Note de fin Car"/>
    <w:basedOn w:val="Policepardfaut"/>
    <w:link w:val="Notedefin"/>
    <w:uiPriority w:val="99"/>
    <w:semiHidden/>
    <w:rsid w:val="00130275"/>
    <w:rPr>
      <w:sz w:val="20"/>
      <w:szCs w:val="20"/>
    </w:rPr>
  </w:style>
  <w:style w:type="character" w:styleId="Appeldenotedefin">
    <w:name w:val="endnote reference"/>
    <w:basedOn w:val="Policepardfaut"/>
    <w:uiPriority w:val="99"/>
    <w:semiHidden/>
    <w:unhideWhenUsed/>
    <w:rsid w:val="00130275"/>
    <w:rPr>
      <w:vertAlign w:val="superscript"/>
    </w:rPr>
  </w:style>
  <w:style w:type="paragraph" w:styleId="Notedebasdepage">
    <w:name w:val="footnote text"/>
    <w:basedOn w:val="Normal"/>
    <w:link w:val="NotedebasdepageCar"/>
    <w:uiPriority w:val="99"/>
    <w:semiHidden/>
    <w:unhideWhenUsed/>
    <w:rsid w:val="0013027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30275"/>
    <w:rPr>
      <w:sz w:val="20"/>
      <w:szCs w:val="20"/>
    </w:rPr>
  </w:style>
  <w:style w:type="character" w:styleId="Appelnotedebasdep">
    <w:name w:val="footnote reference"/>
    <w:basedOn w:val="Policepardfaut"/>
    <w:uiPriority w:val="99"/>
    <w:semiHidden/>
    <w:unhideWhenUsed/>
    <w:rsid w:val="00130275"/>
    <w:rPr>
      <w:vertAlign w:val="superscript"/>
    </w:rPr>
  </w:style>
  <w:style w:type="table" w:customStyle="1" w:styleId="TableauGrille2-Accentuation11">
    <w:name w:val="Tableau Grille 2 - Accentuation 11"/>
    <w:basedOn w:val="TableauNormal"/>
    <w:uiPriority w:val="47"/>
    <w:rsid w:val="00AE576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1Clair-Accentuation51">
    <w:name w:val="Tableau Grille 1 Clair - Accentuation 51"/>
    <w:basedOn w:val="TableauNormal"/>
    <w:uiPriority w:val="46"/>
    <w:rsid w:val="00AE576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auListe4-Accentuation11">
    <w:name w:val="Tableau Liste 4 - Accentuation 11"/>
    <w:basedOn w:val="TableauNormal"/>
    <w:uiPriority w:val="49"/>
    <w:rsid w:val="00AE576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f3">
    <w:name w:val="ff3"/>
    <w:basedOn w:val="Policepardfaut"/>
    <w:rsid w:val="00E65D5D"/>
  </w:style>
  <w:style w:type="character" w:styleId="Lienhypertextesuivivisit">
    <w:name w:val="FollowedHyperlink"/>
    <w:basedOn w:val="Policepardfaut"/>
    <w:uiPriority w:val="99"/>
    <w:semiHidden/>
    <w:unhideWhenUsed/>
    <w:rsid w:val="003E4AFA"/>
    <w:rPr>
      <w:color w:val="954F72" w:themeColor="followedHyperlink"/>
      <w:u w:val="single"/>
    </w:rPr>
  </w:style>
  <w:style w:type="character" w:customStyle="1" w:styleId="Titre3Car">
    <w:name w:val="Titre 3 Car"/>
    <w:basedOn w:val="Policepardfaut"/>
    <w:link w:val="Titre3"/>
    <w:uiPriority w:val="9"/>
    <w:semiHidden/>
    <w:rsid w:val="00473E4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759479">
      <w:bodyDiv w:val="1"/>
      <w:marLeft w:val="0"/>
      <w:marRight w:val="0"/>
      <w:marTop w:val="0"/>
      <w:marBottom w:val="0"/>
      <w:divBdr>
        <w:top w:val="none" w:sz="0" w:space="0" w:color="auto"/>
        <w:left w:val="none" w:sz="0" w:space="0" w:color="auto"/>
        <w:bottom w:val="none" w:sz="0" w:space="0" w:color="auto"/>
        <w:right w:val="none" w:sz="0" w:space="0" w:color="auto"/>
      </w:divBdr>
    </w:div>
    <w:div w:id="896940941">
      <w:bodyDiv w:val="1"/>
      <w:marLeft w:val="0"/>
      <w:marRight w:val="0"/>
      <w:marTop w:val="0"/>
      <w:marBottom w:val="0"/>
      <w:divBdr>
        <w:top w:val="none" w:sz="0" w:space="0" w:color="auto"/>
        <w:left w:val="none" w:sz="0" w:space="0" w:color="auto"/>
        <w:bottom w:val="none" w:sz="0" w:space="0" w:color="auto"/>
        <w:right w:val="none" w:sz="0" w:space="0" w:color="auto"/>
      </w:divBdr>
      <w:divsChild>
        <w:div w:id="1804152633">
          <w:marLeft w:val="0"/>
          <w:marRight w:val="0"/>
          <w:marTop w:val="0"/>
          <w:marBottom w:val="55"/>
          <w:divBdr>
            <w:top w:val="none" w:sz="0" w:space="0" w:color="auto"/>
            <w:left w:val="none" w:sz="0" w:space="0" w:color="auto"/>
            <w:bottom w:val="none" w:sz="0" w:space="0" w:color="auto"/>
            <w:right w:val="none" w:sz="0" w:space="0" w:color="auto"/>
          </w:divBdr>
        </w:div>
      </w:divsChild>
    </w:div>
    <w:div w:id="926810470">
      <w:bodyDiv w:val="1"/>
      <w:marLeft w:val="0"/>
      <w:marRight w:val="0"/>
      <w:marTop w:val="0"/>
      <w:marBottom w:val="0"/>
      <w:divBdr>
        <w:top w:val="none" w:sz="0" w:space="0" w:color="auto"/>
        <w:left w:val="none" w:sz="0" w:space="0" w:color="auto"/>
        <w:bottom w:val="none" w:sz="0" w:space="0" w:color="auto"/>
        <w:right w:val="none" w:sz="0" w:space="0" w:color="auto"/>
      </w:divBdr>
    </w:div>
    <w:div w:id="1170212888">
      <w:bodyDiv w:val="1"/>
      <w:marLeft w:val="0"/>
      <w:marRight w:val="0"/>
      <w:marTop w:val="0"/>
      <w:marBottom w:val="0"/>
      <w:divBdr>
        <w:top w:val="none" w:sz="0" w:space="0" w:color="auto"/>
        <w:left w:val="none" w:sz="0" w:space="0" w:color="auto"/>
        <w:bottom w:val="none" w:sz="0" w:space="0" w:color="auto"/>
        <w:right w:val="none" w:sz="0" w:space="0" w:color="auto"/>
      </w:divBdr>
    </w:div>
    <w:div w:id="1284385408">
      <w:bodyDiv w:val="1"/>
      <w:marLeft w:val="0"/>
      <w:marRight w:val="0"/>
      <w:marTop w:val="0"/>
      <w:marBottom w:val="0"/>
      <w:divBdr>
        <w:top w:val="none" w:sz="0" w:space="0" w:color="auto"/>
        <w:left w:val="none" w:sz="0" w:space="0" w:color="auto"/>
        <w:bottom w:val="none" w:sz="0" w:space="0" w:color="auto"/>
        <w:right w:val="none" w:sz="0" w:space="0" w:color="auto"/>
      </w:divBdr>
    </w:div>
    <w:div w:id="170643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eeplylearning.fr/tag/neurone/"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deeplylearning.fr/cours-theoriques-deep-learning/fonctions-de-perte-cout-loss-functio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ataanalyticspost.com/Lexique/k-nearest-neighbours/" TargetMode="External"/><Relationship Id="rId64"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alphabold.com/neural-networks-and-deep-learning-an-overview/%20" TargetMode="External"/><Relationship Id="rId67" Type="http://schemas.openxmlformats.org/officeDocument/2006/relationships/fontTable" Target="fontTable.xml"/><Relationship Id="rId20" Type="http://schemas.openxmlformats.org/officeDocument/2006/relationships/hyperlink" Target="https://www.ncbi.nlm.nih.gov/pubmed/?term=Chen%20H%5BAuthor%5D&amp;cauthor=true&amp;cauthor_uid=33747073"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scirp.org/html/1-9601348_73781.htm"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edium.com/data-science-bootcamp/multilayer-perceptron-mlp-vs-convolutional-neural-network-in-deep-learning-c890f487a8f1" TargetMode="External"/><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abdelhakaissat/film-trust" TargetMode="External"/><Relationship Id="rId3" Type="http://schemas.openxmlformats.org/officeDocument/2006/relationships/hyperlink" Target="https://pandas.pydata.org" TargetMode="External"/><Relationship Id="rId7" Type="http://schemas.openxmlformats.org/officeDocument/2006/relationships/hyperlink" Target="https://www.yelp.com/" TargetMode="External"/><Relationship Id="rId2" Type="http://schemas.openxmlformats.org/officeDocument/2006/relationships/hyperlink" Target="https://www.tensorflow.org" TargetMode="External"/><Relationship Id="rId1" Type="http://schemas.openxmlformats.org/officeDocument/2006/relationships/hyperlink" Target="https://keras.io" TargetMode="External"/><Relationship Id="rId6" Type="http://schemas.openxmlformats.org/officeDocument/2006/relationships/hyperlink" Target="https://grouplens.org/datasets/movielens/" TargetMode="External"/><Relationship Id="rId5" Type="http://schemas.openxmlformats.org/officeDocument/2006/relationships/hyperlink" Target="https://colab.research.google.com" TargetMode="External"/><Relationship Id="rId4" Type="http://schemas.openxmlformats.org/officeDocument/2006/relationships/hyperlink" Target="https://matplotlib.org/3.1.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93B904-E1D9-43E8-9048-8DB29DCED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3863</TotalTime>
  <Pages>60</Pages>
  <Words>14110</Words>
  <Characters>77607</Characters>
  <Application>Microsoft Office Word</Application>
  <DocSecurity>0</DocSecurity>
  <Lines>646</Lines>
  <Paragraphs>183</Paragraphs>
  <ScaleCrop>false</ScaleCrop>
  <HeadingPairs>
    <vt:vector size="2" baseType="variant">
      <vt:variant>
        <vt:lpstr>Titre</vt:lpstr>
      </vt:variant>
      <vt:variant>
        <vt:i4>1</vt:i4>
      </vt:variant>
    </vt:vector>
  </HeadingPairs>
  <TitlesOfParts>
    <vt:vector size="1" baseType="lpstr">
      <vt:lpstr>Système de recommandation sensible au contexte</vt:lpstr>
    </vt:vector>
  </TitlesOfParts>
  <Company>Grizli777</Company>
  <LinksUpToDate>false</LinksUpToDate>
  <CharactersWithSpaces>91534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Système de recommandation sensible au contexte</dc:title>
  <dc:subject/>
  <dc:creator>Younes</dc:creator>
  <cp:keywords/>
  <dc:description/>
  <cp:lastModifiedBy>Younes</cp:lastModifiedBy>
  <cp:revision>1376</cp:revision>
  <dcterms:created xsi:type="dcterms:W3CDTF">2021-01-29T14:35:00Z</dcterms:created>
  <dcterms:modified xsi:type="dcterms:W3CDTF">2021-07-14T16:23:00Z</dcterms:modified>
</cp:coreProperties>
</file>