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Mensagem de Saudação ✅ SettingController.ts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Correção de Fluxo ✅ wbotMessageListener.ts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Resposta Rápidas Alteração no arquivo QuickMessageDialog/index.js </w:t>
      </w:r>
    </w:p>
    <w:p w:rsidR="00000000" w:rsidDel="00000000" w:rsidP="00000000" w:rsidRDefault="00000000" w:rsidRPr="00000000" w14:paraId="00000004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Modo Dark Botões Light ✅ App.js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Annoucements ✅ Trocar antigo pelo novo index.js (announcements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zjylXLglHXz6vImMRTUBDJOL5g==">AMUW2mW3TlWvYuE/YTJU3jzIW3+3u3S9COmrXj+WZzh56H84Tgy1oYQOpRUXo/4A73PfWfvjiyy/DNoJbc+lRX0RJh19sSgyrkmfptQAusSVNA1epeg5Z0ghHCTuPq9ptY1RqWv6O1ReonxdgmVcx3zopZ8UBtd1Ulwff6Q1gNk6KtO42QQkIINMbMolZ0ltN+NuIDhoxomRv5fFRux8cf/2vfRC+7Fw+ROk4NWGBh4a4VQH4kcB77gGb7z9a7RGb+QD0kXkrQGg8ZKO9rFF9e2i4zMX6iIiBpDeDeUKusqCWsiSI9TRW+V52udBKt5qqHAlK4pR/F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