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3A21D921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drawing>
          <wp:anchor distT="0" distB="0" distL="114300" distR="114300" simplePos="0" relativeHeight="251658752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Itinerario Personal para la Empreabilidad II</w:t>
      </w:r>
    </w:p>
    <w:p w14:paraId="3F939896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Curso Academico 2025/26</w:t>
      </w:r>
    </w:p>
    <w:p w14:paraId="1C5184EA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UD3_El Emprendimiento</w:t>
      </w:r>
    </w:p>
    <w:p w14:paraId="7E64D75A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DA6896F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78F35D55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MigrantCoorp</w:t>
      </w:r>
    </w:p>
    <w:p w14:paraId="2B508961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>Seamless Platform Migration</w:t>
      </w:r>
    </w:p>
    <w:p w14:paraId="4BB31FAF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(Migración de Plataformas sin Fisuras)</w:t>
      </w:r>
    </w:p>
    <w:p w14:paraId="31D3676C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163374D3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4F158D48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Promotor:</w:t>
      </w: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Ricardo A. Bautista Diaz</w:t>
      </w:r>
    </w:p>
    <w:p w14:paraId="08D9D9B4" w14:textId="77777777" w:rsidR="009912BB" w:rsidRPr="009912BB" w:rsidRDefault="009912BB" w:rsidP="009912BB">
      <w:pPr>
        <w:spacing w:after="0" w:line="240" w:lineRule="auto"/>
        <w:jc w:val="center"/>
        <w:rPr>
          <w:rFonts w:asciiTheme="majorHAnsi" w:hAnsiTheme="majorHAnsi"/>
          <w:noProof/>
          <w:color w:val="215E99" w:themeColor="text2" w:themeTint="BF"/>
          <w:sz w:val="52"/>
          <w:szCs w:val="52"/>
        </w:rPr>
      </w:pPr>
    </w:p>
    <w:p w14:paraId="6127199E" w14:textId="28817A00" w:rsidR="003A7D88" w:rsidRPr="009912BB" w:rsidRDefault="009912BB" w:rsidP="009912BB">
      <w:pPr>
        <w:jc w:val="center"/>
        <w:rPr>
          <w:sz w:val="52"/>
          <w:szCs w:val="52"/>
        </w:rPr>
      </w:pPr>
      <w:r w:rsidRPr="009912BB">
        <w:rPr>
          <w:rFonts w:asciiTheme="majorHAnsi" w:hAnsiTheme="majorHAnsi"/>
          <w:b/>
          <w:bCs/>
          <w:noProof/>
          <w:color w:val="215E99" w:themeColor="text2" w:themeTint="BF"/>
          <w:sz w:val="52"/>
          <w:szCs w:val="52"/>
        </w:rPr>
        <w:t>Ciclo Formativo:</w:t>
      </w:r>
      <w:r w:rsidRPr="009912BB">
        <w:rPr>
          <w:rFonts w:asciiTheme="majorHAnsi" w:hAnsiTheme="majorHAnsi"/>
          <w:noProof/>
          <w:color w:val="215E99" w:themeColor="text2" w:themeTint="BF"/>
          <w:sz w:val="52"/>
          <w:szCs w:val="52"/>
        </w:rPr>
        <w:t xml:space="preserve"> FP Desarrollo de Aplicaciones Multiplaforma</w:t>
      </w:r>
    </w:p>
    <w:p w14:paraId="11D51CC9" w14:textId="77777777" w:rsidR="003A7D88" w:rsidRDefault="003A7D88">
      <w:pPr>
        <w:rPr>
          <w:sz w:val="144"/>
          <w:szCs w:val="144"/>
        </w:rPr>
      </w:pPr>
      <w:r>
        <w:rPr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230740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07702B" w14:textId="404405B5" w:rsidR="00925C1F" w:rsidRPr="002A298D" w:rsidRDefault="00925C1F" w:rsidP="002A298D">
          <w:pPr>
            <w:pStyle w:val="TtuloTDC"/>
            <w:spacing w:before="0" w:line="240" w:lineRule="auto"/>
            <w:rPr>
              <w:sz w:val="20"/>
              <w:szCs w:val="20"/>
            </w:rPr>
          </w:pPr>
          <w:r w:rsidRPr="002A298D">
            <w:rPr>
              <w:sz w:val="20"/>
              <w:szCs w:val="20"/>
            </w:rPr>
            <w:t>Contenido</w:t>
          </w:r>
        </w:p>
        <w:p w14:paraId="08CBAB68" w14:textId="1F899ED7" w:rsidR="00442F94" w:rsidRDefault="00925C1F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 w:rsidRPr="002A298D">
            <w:rPr>
              <w:rFonts w:asciiTheme="majorHAnsi" w:hAnsiTheme="majorHAnsi"/>
              <w:sz w:val="20"/>
              <w:szCs w:val="20"/>
            </w:rPr>
            <w:fldChar w:fldCharType="begin"/>
          </w:r>
          <w:r w:rsidRPr="002A298D">
            <w:rPr>
              <w:rFonts w:asciiTheme="majorHAnsi" w:hAnsiTheme="majorHAnsi"/>
              <w:sz w:val="20"/>
              <w:szCs w:val="20"/>
            </w:rPr>
            <w:instrText xml:space="preserve"> TOC \o "1-3" \h \z \u </w:instrText>
          </w:r>
          <w:r w:rsidRPr="002A298D">
            <w:rPr>
              <w:rFonts w:asciiTheme="majorHAnsi" w:hAnsiTheme="majorHAnsi"/>
              <w:sz w:val="20"/>
              <w:szCs w:val="20"/>
            </w:rPr>
            <w:fldChar w:fldCharType="separate"/>
          </w:r>
          <w:hyperlink w:anchor="_Toc216019416" w:history="1">
            <w:r w:rsidR="00442F94"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1.</w:t>
            </w:r>
            <w:r w:rsidR="00442F94">
              <w:rPr>
                <w:rFonts w:eastAsiaTheme="minorEastAsia"/>
                <w:noProof/>
                <w:lang w:eastAsia="es-ES"/>
              </w:rPr>
              <w:tab/>
            </w:r>
            <w:r w:rsidR="00442F94"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Introducción:</w:t>
            </w:r>
            <w:r w:rsidR="00442F94">
              <w:rPr>
                <w:noProof/>
                <w:webHidden/>
              </w:rPr>
              <w:tab/>
            </w:r>
            <w:r w:rsidR="00442F94">
              <w:rPr>
                <w:noProof/>
                <w:webHidden/>
              </w:rPr>
              <w:fldChar w:fldCharType="begin"/>
            </w:r>
            <w:r w:rsidR="00442F94">
              <w:rPr>
                <w:noProof/>
                <w:webHidden/>
              </w:rPr>
              <w:instrText xml:space="preserve"> PAGEREF _Toc216019416 \h </w:instrText>
            </w:r>
            <w:r w:rsidR="00442F94">
              <w:rPr>
                <w:noProof/>
                <w:webHidden/>
              </w:rPr>
            </w:r>
            <w:r w:rsidR="00442F94">
              <w:rPr>
                <w:noProof/>
                <w:webHidden/>
              </w:rPr>
              <w:fldChar w:fldCharType="separate"/>
            </w:r>
            <w:r w:rsidR="00442F94">
              <w:rPr>
                <w:noProof/>
                <w:webHidden/>
              </w:rPr>
              <w:t>4</w:t>
            </w:r>
            <w:r w:rsidR="00442F94">
              <w:rPr>
                <w:noProof/>
                <w:webHidden/>
              </w:rPr>
              <w:fldChar w:fldCharType="end"/>
            </w:r>
          </w:hyperlink>
        </w:p>
        <w:p w14:paraId="087B5D52" w14:textId="6684D638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17" w:history="1">
            <w:r w:rsidRPr="00F80497">
              <w:rPr>
                <w:rStyle w:val="Hipervnculo"/>
                <w:b/>
                <w:bCs/>
                <w:noProof/>
              </w:rPr>
              <w:t>1.1.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Identificación y perfil de promotor: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7D087" w14:textId="54B95831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18" w:history="1">
            <w:r w:rsidRPr="00F80497">
              <w:rPr>
                <w:rStyle w:val="Hipervnculo"/>
                <w:b/>
                <w:bCs/>
                <w:noProof/>
              </w:rPr>
              <w:t>1.2.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Motivación e idoneidad para el emprendimiento: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7BEA8" w14:textId="759DFA78" w:rsidR="00442F94" w:rsidRDefault="00442F9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19" w:history="1">
            <w:r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Modelo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A175D" w14:textId="0E9D649E" w:rsidR="00442F94" w:rsidRDefault="00442F9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0" w:history="1">
            <w:r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Partes “Business Model Canvas”: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F0694" w14:textId="29963E50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21" w:history="1">
            <w:r w:rsidRPr="00F80497">
              <w:rPr>
                <w:rStyle w:val="Hipervnculo"/>
                <w:b/>
                <w:bCs/>
                <w:noProof/>
              </w:rPr>
              <w:t>3.1.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Segmentos de clientes: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C33A9" w14:textId="72D373D8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2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Pequeños comercios minoristas tradicionales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69057" w14:textId="45E13C0F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3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Negocios de servicios con alta interacción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C516B" w14:textId="1803BE58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4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Empresas con procesos operativos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C3A5C" w14:textId="2B39CE6A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5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Autónomos y profesionales independientes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78FA5" w14:textId="0778372E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6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PYMES en proceso de transformación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9DF0" w14:textId="0264173B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27" w:history="1">
            <w:r w:rsidRPr="00F80497">
              <w:rPr>
                <w:rStyle w:val="Hipervnculo"/>
                <w:b/>
                <w:bCs/>
                <w:noProof/>
              </w:rPr>
              <w:t>3.2.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Propuesta de valor: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DB05F" w14:textId="14D05926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8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multiplataforma eficiente y de calidad: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3D81F" w14:textId="3B151914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29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Servicio integral “llave en mano”: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6FA88" w14:textId="69F9DD5D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0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Especialización técnica diferenciadora: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5F437" w14:textId="019C8CCE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1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Transparencia y colaboración constante: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6E6C2" w14:textId="3C7FE901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2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Precios accesibles y estandarizados: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4EDB" w14:textId="224F186E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3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6º.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Enfoque en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1121C" w14:textId="0694C496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34" w:history="1">
            <w:r w:rsidRPr="00F80497">
              <w:rPr>
                <w:rStyle w:val="Hipervnculo"/>
                <w:b/>
                <w:bCs/>
                <w:noProof/>
              </w:rPr>
              <w:t>3.3.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Relaciones con la clientela: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07AE4" w14:textId="6D232200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5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Atención personalizada y directa: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3195" w14:textId="5BF60934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6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Metodología colaborativa: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5CFCF" w14:textId="159E10E5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7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Soporte postventa proactivo: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21843" w14:textId="14A5C8CA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8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fidelización: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97093" w14:textId="30ECC13F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39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Formación y acompañamiento: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06DA6" w14:textId="7195FF28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40" w:history="1">
            <w:r w:rsidRPr="00F80497">
              <w:rPr>
                <w:rStyle w:val="Hipervnculo"/>
                <w:b/>
                <w:bCs/>
                <w:noProof/>
              </w:rPr>
              <w:t>3.4.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Canales de distribución: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B7DA0" w14:textId="6FBFFB8F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1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Página web corporativa: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F5AEF" w14:textId="4FA66D80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2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Redes sociales estratégicas: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06DAC" w14:textId="74365F93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3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de proximidad: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C3A13" w14:textId="6AB03107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4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Programa de referidos: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CB589" w14:textId="676221AD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5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Contacto directo tradicional: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CF8F4" w14:textId="79F846DA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46" w:history="1">
            <w:r w:rsidRPr="00F80497">
              <w:rPr>
                <w:rStyle w:val="Hipervnculo"/>
                <w:b/>
                <w:bCs/>
                <w:noProof/>
              </w:rPr>
              <w:t>3.5.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Fuentes de ingreso: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5441" w14:textId="0B6A531D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7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por proyectos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7EA26" w14:textId="5AFF694E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8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recurrentes por mantenimiento y soporte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97E9" w14:textId="713A8682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49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Ingresos potenciales futuros: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692E6" w14:textId="5D695A27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50" w:history="1">
            <w:r w:rsidRPr="00F80497">
              <w:rPr>
                <w:rStyle w:val="Hipervnculo"/>
                <w:b/>
                <w:bCs/>
                <w:noProof/>
              </w:rPr>
              <w:t>3.6.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Actividades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E3F72" w14:textId="7F2AD2D7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1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Desarrollo de software multiplataforma: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D39B" w14:textId="53373130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2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Diseño de experiencia de usuario (UX/UI):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696F5" w14:textId="11E831EC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3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Gestión ágil de proyectos: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A10F1" w14:textId="292AA82E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4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Marketing y comunicación digital: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8C285" w14:textId="02BDFDD0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5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5º.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Networking y desarrollo comercial: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B4167" w14:textId="28A8B4DB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56" w:history="1">
            <w:r w:rsidRPr="00F80497">
              <w:rPr>
                <w:rStyle w:val="Hipervnculo"/>
                <w:b/>
                <w:bCs/>
                <w:noProof/>
              </w:rPr>
              <w:t>3.7.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Recursos claves: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90B7F" w14:textId="0460B0E8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7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físicos: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AE360" w14:textId="2A22C12F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8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intelectuales y humanos: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A45B" w14:textId="1E81A84A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59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digitales y legales: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AFFAA" w14:textId="03B1B581" w:rsidR="00442F94" w:rsidRDefault="00442F94">
          <w:pPr>
            <w:pStyle w:val="TDC3"/>
            <w:tabs>
              <w:tab w:val="left" w:pos="120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60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4º.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Recursos financieros: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EF6F9" w14:textId="5DBB41C1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1" w:history="1">
            <w:r w:rsidRPr="00F80497">
              <w:rPr>
                <w:rStyle w:val="Hipervnculo"/>
                <w:b/>
                <w:bCs/>
                <w:noProof/>
              </w:rPr>
              <w:t>3.8.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Estructura de costes: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57C9C" w14:textId="06481228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2" w:history="1">
            <w:r w:rsidRPr="00F80497">
              <w:rPr>
                <w:rStyle w:val="Hipervnculo"/>
                <w:b/>
                <w:bCs/>
                <w:noProof/>
              </w:rPr>
              <w:t>1º.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 xml:space="preserve">Inversión Inicial:  </w:t>
            </w:r>
            <w:r w:rsidRPr="00F80497">
              <w:rPr>
                <w:rStyle w:val="Hipervnculo"/>
                <w:noProof/>
              </w:rPr>
              <w:t>3.300€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A3174" w14:textId="48F5EC78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3" w:history="1">
            <w:r w:rsidRPr="00F80497">
              <w:rPr>
                <w:rStyle w:val="Hipervnculo"/>
                <w:b/>
                <w:bCs/>
                <w:noProof/>
              </w:rPr>
              <w:t>2º.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 xml:space="preserve">Costes fijos anuales (Año 1):  </w:t>
            </w:r>
            <w:r w:rsidRPr="00F80497">
              <w:rPr>
                <w:rStyle w:val="Hipervnculo"/>
                <w:noProof/>
              </w:rPr>
              <w:t>2.670€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259A" w14:textId="7391F464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4" w:history="1">
            <w:r w:rsidRPr="00F80497">
              <w:rPr>
                <w:rStyle w:val="Hipervnculo"/>
                <w:b/>
                <w:bCs/>
                <w:noProof/>
              </w:rPr>
              <w:t>3º.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Costes variables: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76574" w14:textId="2705CC6E" w:rsidR="00442F94" w:rsidRDefault="00442F94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65" w:history="1">
            <w:r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  <w:color w:val="68A0B0" w:themeColor="hyperlink" w:themeTint="BF"/>
              </w:rPr>
              <w:t>Anexos: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BEB2E" w14:textId="6C3652B0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6" w:history="1">
            <w:r w:rsidRPr="00F80497">
              <w:rPr>
                <w:rStyle w:val="Hipervnculo"/>
                <w:b/>
                <w:bCs/>
                <w:noProof/>
              </w:rPr>
              <w:t>4.1.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DAFO de emprendedor: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A2DF6" w14:textId="0F0FE16B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7" w:history="1">
            <w:r w:rsidRPr="00F80497">
              <w:rPr>
                <w:rStyle w:val="Hipervnculo"/>
                <w:b/>
                <w:bCs/>
                <w:noProof/>
              </w:rPr>
              <w:t>Fortalezas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1FFB8" w14:textId="251B1097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8" w:history="1">
            <w:r w:rsidRPr="00F80497">
              <w:rPr>
                <w:rStyle w:val="Hipervnculo"/>
                <w:b/>
                <w:bCs/>
                <w:noProof/>
              </w:rPr>
              <w:t>Debilidades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C2F61" w14:textId="465EF58C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69" w:history="1">
            <w:r w:rsidRPr="00F80497">
              <w:rPr>
                <w:rStyle w:val="Hipervnculo"/>
                <w:b/>
                <w:bCs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267B0" w14:textId="20145FD3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70" w:history="1">
            <w:r w:rsidRPr="00F80497">
              <w:rPr>
                <w:rStyle w:val="Hipervnculo"/>
                <w:b/>
                <w:bCs/>
                <w:noProof/>
              </w:rPr>
              <w:t>Amenazas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0C7C4" w14:textId="2D6CF724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71" w:history="1">
            <w:r w:rsidRPr="00F80497">
              <w:rPr>
                <w:rStyle w:val="Hipervnculo"/>
                <w:b/>
                <w:bCs/>
                <w:noProof/>
              </w:rPr>
              <w:t>4.2.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DAFO de la empresa: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C9BB7" w14:textId="0730749F" w:rsidR="00442F94" w:rsidRDefault="00442F9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72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Fortalezas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C2CD" w14:textId="5BEB7F9F" w:rsidR="00442F94" w:rsidRDefault="00442F9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73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Debilidades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40E1B" w14:textId="34F09D0C" w:rsidR="00442F94" w:rsidRDefault="00442F9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74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Oportunidades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E27A1" w14:textId="71722522" w:rsidR="00442F94" w:rsidRDefault="00442F94">
          <w:pPr>
            <w:pStyle w:val="TDC3"/>
            <w:tabs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16019475" w:history="1">
            <w:r w:rsidRPr="00F80497">
              <w:rPr>
                <w:rStyle w:val="Hipervnculo"/>
                <w:rFonts w:asciiTheme="majorHAnsi" w:hAnsiTheme="majorHAnsi"/>
                <w:b/>
                <w:bCs/>
                <w:noProof/>
              </w:rPr>
              <w:t>Amenazas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33536" w14:textId="0E8ED3E1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76" w:history="1">
            <w:r w:rsidRPr="00F80497">
              <w:rPr>
                <w:rStyle w:val="Hipervnculo"/>
                <w:b/>
                <w:bCs/>
                <w:noProof/>
              </w:rPr>
              <w:t>4.3.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Mapa de empatía: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D3DD9" w14:textId="29B09152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77" w:history="1">
            <w:r w:rsidRPr="00F80497">
              <w:rPr>
                <w:rStyle w:val="Hipervnculo"/>
                <w:b/>
                <w:bCs/>
                <w:noProof/>
              </w:rPr>
              <w:t>4.4.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Plan de financiación: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7085" w14:textId="721F3991" w:rsidR="00442F94" w:rsidRDefault="00442F94">
          <w:pPr>
            <w:pStyle w:val="TDC2"/>
            <w:rPr>
              <w:rFonts w:eastAsiaTheme="minorEastAsia"/>
              <w:noProof/>
              <w:lang w:eastAsia="es-ES"/>
            </w:rPr>
          </w:pPr>
          <w:hyperlink w:anchor="_Toc216019478" w:history="1">
            <w:r w:rsidRPr="00F80497">
              <w:rPr>
                <w:rStyle w:val="Hipervnculo"/>
                <w:b/>
                <w:bCs/>
                <w:noProof/>
              </w:rPr>
              <w:t>4.5.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F80497">
              <w:rPr>
                <w:rStyle w:val="Hipervnculo"/>
                <w:b/>
                <w:bCs/>
                <w:noProof/>
              </w:rPr>
              <w:t>Balance de situación: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_Toc216019478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1AB4" w14:textId="5F8B6B1E" w:rsidR="00925C1F" w:rsidRDefault="00925C1F" w:rsidP="002A298D">
          <w:pPr>
            <w:spacing w:line="240" w:lineRule="auto"/>
          </w:pPr>
          <w:r w:rsidRPr="002A298D">
            <w:rPr>
              <w:rFonts w:asciiTheme="majorHAnsi" w:hAnsiTheme="majorHAnsi"/>
              <w:sz w:val="20"/>
              <w:szCs w:val="20"/>
            </w:rPr>
            <w:fldChar w:fldCharType="end"/>
          </w:r>
        </w:p>
      </w:sdtContent>
    </w:sdt>
    <w:p w14:paraId="0F7D175C" w14:textId="4687CA4E" w:rsidR="009912BB" w:rsidRDefault="009912BB" w:rsidP="003A7D88">
      <w:pPr>
        <w:rPr>
          <w:sz w:val="16"/>
          <w:szCs w:val="16"/>
        </w:rPr>
      </w:pPr>
    </w:p>
    <w:p w14:paraId="6268EA60" w14:textId="77777777" w:rsidR="009912BB" w:rsidRDefault="009912BB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8C2DC3C" w14:textId="22497DC9" w:rsidR="00E64DB2" w:rsidRPr="005E62F7" w:rsidRDefault="009912BB" w:rsidP="00442F94">
      <w:pPr>
        <w:pStyle w:val="Ttulo1"/>
        <w:numPr>
          <w:ilvl w:val="0"/>
          <w:numId w:val="60"/>
        </w:numPr>
        <w:spacing w:before="0"/>
        <w:rPr>
          <w:b/>
          <w:bCs/>
          <w:color w:val="215E99" w:themeColor="text2" w:themeTint="BF"/>
          <w:sz w:val="36"/>
          <w:szCs w:val="36"/>
        </w:rPr>
      </w:pPr>
      <w:bookmarkStart w:id="0" w:name="_Toc216019416"/>
      <w:r w:rsidRPr="005E62F7">
        <w:rPr>
          <w:b/>
          <w:bCs/>
          <w:color w:val="215E99" w:themeColor="text2" w:themeTint="BF"/>
          <w:sz w:val="36"/>
          <w:szCs w:val="36"/>
        </w:rPr>
        <w:lastRenderedPageBreak/>
        <w:t>Introducción:</w:t>
      </w:r>
      <w:bookmarkEnd w:id="0"/>
    </w:p>
    <w:p w14:paraId="054E171B" w14:textId="551B2947" w:rsidR="00371D8C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1" w:name="_Toc216019417"/>
      <w:r w:rsidRPr="005E62F7">
        <w:rPr>
          <w:b/>
          <w:bCs/>
          <w:color w:val="C00000"/>
          <w:sz w:val="28"/>
          <w:szCs w:val="28"/>
        </w:rPr>
        <w:t>Identificación y perfil de promotor:</w:t>
      </w:r>
      <w:bookmarkEnd w:id="1"/>
    </w:p>
    <w:p w14:paraId="660A5010" w14:textId="03D0B379" w:rsidR="00371D8C" w:rsidRPr="005E62F7" w:rsidRDefault="00371D8C" w:rsidP="005E62F7">
      <w:pPr>
        <w:pStyle w:val="Prrafodelista"/>
        <w:numPr>
          <w:ilvl w:val="0"/>
          <w:numId w:val="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Nombre: Ricardo A. Bautista Diaz</w:t>
      </w:r>
    </w:p>
    <w:p w14:paraId="2B50E4B6" w14:textId="6491C83F" w:rsidR="00371D8C" w:rsidRPr="005E62F7" w:rsidRDefault="00371D8C" w:rsidP="005E62F7">
      <w:pPr>
        <w:pStyle w:val="Prrafodelista"/>
        <w:numPr>
          <w:ilvl w:val="0"/>
          <w:numId w:val="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NIE: Y9304520E</w:t>
      </w:r>
    </w:p>
    <w:p w14:paraId="15C7FCC8" w14:textId="33115106" w:rsidR="00371D8C" w:rsidRPr="005E62F7" w:rsidRDefault="00371D8C" w:rsidP="005E62F7">
      <w:pPr>
        <w:pStyle w:val="Prrafodelista"/>
        <w:numPr>
          <w:ilvl w:val="0"/>
          <w:numId w:val="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Formación Académica: “Técnico Superior en Desarrollo de Aplicaciones Multiplataforma (IES TEIS, Vigo, 2023-2026)”</w:t>
      </w:r>
    </w:p>
    <w:p w14:paraId="37FC7607" w14:textId="36F5CB9D" w:rsidR="00371D8C" w:rsidRPr="005E62F7" w:rsidRDefault="00371D8C" w:rsidP="005E62F7">
      <w:pPr>
        <w:pStyle w:val="Prrafodelista"/>
        <w:numPr>
          <w:ilvl w:val="0"/>
          <w:numId w:val="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Formación Complementaria: Cursos de Especialización en Flutter, UX/UI, Scrum, Kanban y FireBase (Udemy, Coursera, LinkedIn Learning).</w:t>
      </w:r>
    </w:p>
    <w:p w14:paraId="6B84ADAF" w14:textId="40F9E54A" w:rsidR="00371D8C" w:rsidRPr="005E62F7" w:rsidRDefault="00371D8C" w:rsidP="005E62F7">
      <w:pPr>
        <w:pStyle w:val="Prrafodelista"/>
        <w:numPr>
          <w:ilvl w:val="0"/>
          <w:numId w:val="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Experiencia Laboral:</w:t>
      </w:r>
    </w:p>
    <w:p w14:paraId="6F757741" w14:textId="5D231450" w:rsidR="00371D8C" w:rsidRPr="005E62F7" w:rsidRDefault="00371D8C" w:rsidP="005E62F7">
      <w:pPr>
        <w:pStyle w:val="Prrafodelista"/>
        <w:numPr>
          <w:ilvl w:val="1"/>
          <w:numId w:val="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Prácticas en TechSolutions SL (abril-junio 2024): Desarrollo y mantenimiento de aplicaciones web/móviles bajo metodologías agiles.</w:t>
      </w:r>
    </w:p>
    <w:p w14:paraId="1F79D395" w14:textId="02D9F635" w:rsidR="00371D8C" w:rsidRPr="005E62F7" w:rsidRDefault="00371D8C" w:rsidP="005E62F7">
      <w:pPr>
        <w:pStyle w:val="Prrafodelista"/>
        <w:numPr>
          <w:ilvl w:val="1"/>
          <w:numId w:val="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Desarrollador freelance (enero 2024): Proyectos reales para comercios locales (gestión de inventario, sistema de reservas).</w:t>
      </w:r>
    </w:p>
    <w:p w14:paraId="06B847CB" w14:textId="17771D54" w:rsidR="00371D8C" w:rsidRPr="005E62F7" w:rsidRDefault="00371D8C" w:rsidP="005E62F7">
      <w:pPr>
        <w:pStyle w:val="Prrafodelista"/>
        <w:numPr>
          <w:ilvl w:val="0"/>
          <w:numId w:val="3"/>
        </w:numPr>
        <w:rPr>
          <w:rFonts w:asciiTheme="majorHAnsi" w:hAnsiTheme="majorHAnsi"/>
          <w:lang w:val="en-US"/>
        </w:rPr>
      </w:pPr>
      <w:r w:rsidRPr="005E62F7">
        <w:rPr>
          <w:rFonts w:asciiTheme="majorHAnsi" w:hAnsiTheme="majorHAnsi"/>
          <w:lang w:val="en-US"/>
        </w:rPr>
        <w:t>Competencias Técnicas: Java, Python, Flutter, React Native, Firebase, Git, Figma</w:t>
      </w:r>
    </w:p>
    <w:p w14:paraId="0801357D" w14:textId="4E90CD09" w:rsidR="009912BB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2" w:name="_Toc216019418"/>
      <w:r w:rsidRPr="005E62F7">
        <w:rPr>
          <w:b/>
          <w:bCs/>
          <w:color w:val="C00000"/>
          <w:sz w:val="28"/>
          <w:szCs w:val="28"/>
        </w:rPr>
        <w:t>Motivación e idoneidad para el emprendimiento</w:t>
      </w:r>
      <w:r w:rsidR="009912BB" w:rsidRPr="005E62F7">
        <w:rPr>
          <w:b/>
          <w:bCs/>
          <w:color w:val="C00000"/>
          <w:sz w:val="28"/>
          <w:szCs w:val="28"/>
        </w:rPr>
        <w:t>:</w:t>
      </w:r>
      <w:bookmarkEnd w:id="2"/>
    </w:p>
    <w:p w14:paraId="1BD3287A" w14:textId="769171B3" w:rsidR="004F206E" w:rsidRPr="005E62F7" w:rsidRDefault="004F206E" w:rsidP="005E62F7">
      <w:pPr>
        <w:pStyle w:val="Prrafodelista"/>
        <w:numPr>
          <w:ilvl w:val="0"/>
          <w:numId w:val="5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La decisión de emprender nace de la combinación de motivaciones</w:t>
      </w:r>
      <w:r w:rsidRPr="005E62F7">
        <w:rPr>
          <w:rFonts w:asciiTheme="majorHAnsi" w:hAnsiTheme="majorHAnsi"/>
        </w:rPr>
        <w:t xml:space="preserve"> </w:t>
      </w:r>
      <w:r w:rsidRPr="005E62F7">
        <w:rPr>
          <w:rFonts w:asciiTheme="majorHAnsi" w:hAnsiTheme="majorHAnsi"/>
        </w:rPr>
        <w:t>intrínsecas (satisfacción por resolver problemas mediante código y ver el impacto positivo en negocios) y extrínsecas (oportunidad de mercado no explotada en el entorno local).</w:t>
      </w:r>
    </w:p>
    <w:p w14:paraId="0B57F31F" w14:textId="77777777" w:rsidR="004F206E" w:rsidRPr="005E62F7" w:rsidRDefault="004F206E" w:rsidP="005E62F7">
      <w:pPr>
        <w:pStyle w:val="Prrafodelista"/>
        <w:numPr>
          <w:ilvl w:val="0"/>
          <w:numId w:val="5"/>
        </w:numPr>
        <w:rPr>
          <w:rFonts w:asciiTheme="majorHAnsi" w:hAnsiTheme="majorHAnsi"/>
        </w:rPr>
      </w:pPr>
      <w:r w:rsidRPr="005E62F7">
        <w:rPr>
          <w:rFonts w:asciiTheme="majorHAnsi" w:hAnsiTheme="majorHAnsi"/>
          <w:b/>
          <w:bCs/>
        </w:rPr>
        <w:t>Tolerancia al riesgo:</w:t>
      </w:r>
      <w:r w:rsidRPr="005E62F7">
        <w:rPr>
          <w:rFonts w:asciiTheme="majorHAnsi" w:hAnsiTheme="majorHAnsi"/>
        </w:rPr>
        <w:t> Asume riesgos calculados, con inversión inicial controlada y costes operativos bajos para mitigar el riesgo financiero. Prefiere la incertidumbre controlada del emprendimiento frente a la limitación creativa de un empleo por cuenta ajena.</w:t>
      </w:r>
    </w:p>
    <w:p w14:paraId="35CF5F89" w14:textId="77777777" w:rsidR="004F206E" w:rsidRPr="005E62F7" w:rsidRDefault="004F206E" w:rsidP="005E62F7">
      <w:pPr>
        <w:pStyle w:val="Prrafodelista"/>
        <w:numPr>
          <w:ilvl w:val="0"/>
          <w:numId w:val="5"/>
        </w:numPr>
        <w:rPr>
          <w:rFonts w:asciiTheme="majorHAnsi" w:hAnsiTheme="majorHAnsi"/>
        </w:rPr>
      </w:pPr>
      <w:r w:rsidRPr="005E62F7">
        <w:rPr>
          <w:rFonts w:asciiTheme="majorHAnsi" w:hAnsiTheme="majorHAnsi"/>
          <w:b/>
          <w:bCs/>
        </w:rPr>
        <w:t>Capital inicial:</w:t>
      </w:r>
      <w:r w:rsidRPr="005E62F7">
        <w:rPr>
          <w:rFonts w:asciiTheme="majorHAnsi" w:hAnsiTheme="majorHAnsi"/>
        </w:rPr>
        <w:t> 8.000€ de ahorros personales, destinados a gastos de constitución, equipamiento y colchón financiero para los primeros 6–8 meses.</w:t>
      </w:r>
    </w:p>
    <w:p w14:paraId="04EE9501" w14:textId="268ACC61" w:rsidR="004F206E" w:rsidRPr="005E62F7" w:rsidRDefault="004F206E" w:rsidP="005E62F7">
      <w:pPr>
        <w:pStyle w:val="Prrafodelista"/>
        <w:numPr>
          <w:ilvl w:val="0"/>
          <w:numId w:val="5"/>
        </w:numPr>
        <w:rPr>
          <w:rFonts w:asciiTheme="majorHAnsi" w:hAnsiTheme="majorHAnsi"/>
        </w:rPr>
      </w:pPr>
      <w:r w:rsidRPr="005E62F7">
        <w:rPr>
          <w:rFonts w:asciiTheme="majorHAnsi" w:hAnsiTheme="majorHAnsi"/>
          <w:b/>
          <w:bCs/>
        </w:rPr>
        <w:t>Conocimientos complementarios:</w:t>
      </w:r>
      <w:r w:rsidRPr="005E62F7">
        <w:rPr>
          <w:rFonts w:asciiTheme="majorHAnsi" w:hAnsiTheme="majorHAnsi"/>
        </w:rPr>
        <w:t> Apoyo inicial de un gestor profesional y aprovechamiento de recursos para emprendedores de la Xunta de Galicia.</w:t>
      </w:r>
    </w:p>
    <w:p w14:paraId="1763586F" w14:textId="6358BEB0" w:rsidR="009912BB" w:rsidRPr="005E62F7" w:rsidRDefault="00925C1F" w:rsidP="00442F94">
      <w:pPr>
        <w:pStyle w:val="Ttulo1"/>
        <w:numPr>
          <w:ilvl w:val="0"/>
          <w:numId w:val="60"/>
        </w:numPr>
        <w:spacing w:before="0"/>
        <w:rPr>
          <w:b/>
          <w:bCs/>
          <w:color w:val="215E99" w:themeColor="text2" w:themeTint="BF"/>
          <w:sz w:val="36"/>
          <w:szCs w:val="36"/>
        </w:rPr>
      </w:pPr>
      <w:bookmarkStart w:id="3" w:name="_Toc216019419"/>
      <w:r w:rsidRPr="005E62F7">
        <w:rPr>
          <w:b/>
          <w:bCs/>
          <w:color w:val="215E99" w:themeColor="text2" w:themeTint="BF"/>
          <w:sz w:val="36"/>
          <w:szCs w:val="36"/>
        </w:rPr>
        <w:t>Modelo</w:t>
      </w:r>
      <w:r w:rsidR="009912BB" w:rsidRPr="005E62F7">
        <w:rPr>
          <w:b/>
          <w:bCs/>
          <w:color w:val="215E99" w:themeColor="text2" w:themeTint="BF"/>
          <w:sz w:val="36"/>
          <w:szCs w:val="36"/>
        </w:rPr>
        <w:t xml:space="preserve"> “Business Model Canvas”:</w:t>
      </w:r>
      <w:bookmarkEnd w:id="3"/>
    </w:p>
    <w:p w14:paraId="7EE11A04" w14:textId="77777777" w:rsidR="004F206E" w:rsidRPr="005E62F7" w:rsidRDefault="004F206E" w:rsidP="005E62F7">
      <w:pPr>
        <w:pStyle w:val="Prrafodelista"/>
        <w:numPr>
          <w:ilvl w:val="0"/>
          <w:numId w:val="6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 xml:space="preserve">A </w:t>
      </w:r>
      <w:proofErr w:type="gramStart"/>
      <w:r w:rsidRPr="005E62F7">
        <w:rPr>
          <w:rFonts w:asciiTheme="majorHAnsi" w:hAnsiTheme="majorHAnsi"/>
        </w:rPr>
        <w:t>continuación</w:t>
      </w:r>
      <w:proofErr w:type="gramEnd"/>
      <w:r w:rsidRPr="005E62F7">
        <w:rPr>
          <w:rFonts w:asciiTheme="majorHAnsi" w:hAnsiTheme="majorHAnsi"/>
        </w:rPr>
        <w:t xml:space="preserve"> se presenta el modelo completo de negocio estructurado en los 9 bloques del Business Model Canvas, basado en el proyecto MigrantCorp.</w:t>
      </w:r>
    </w:p>
    <w:p w14:paraId="463C939E" w14:textId="000054BD" w:rsidR="004F206E" w:rsidRPr="005E62F7" w:rsidRDefault="004F206E" w:rsidP="005E62F7">
      <w:pPr>
        <w:pStyle w:val="Prrafodelista"/>
        <w:ind w:left="1068"/>
        <w:rPr>
          <w:rFonts w:asciiTheme="majorHAnsi" w:hAnsiTheme="majorHAnsi"/>
          <w:sz w:val="16"/>
          <w:szCs w:val="16"/>
        </w:rPr>
      </w:pPr>
      <w:r w:rsidRPr="005E62F7">
        <w:rPr>
          <w:rFonts w:asciiTheme="majorHAnsi" w:hAnsiTheme="majorHAnsi"/>
          <w:noProof/>
          <w:sz w:val="16"/>
          <w:szCs w:val="16"/>
        </w:rPr>
        <w:lastRenderedPageBreak/>
        <w:drawing>
          <wp:anchor distT="0" distB="0" distL="114300" distR="114300" simplePos="0" relativeHeight="251659776" behindDoc="0" locked="0" layoutInCell="1" allowOverlap="1" wp14:anchorId="707D79E3" wp14:editId="59DC0ADD">
            <wp:simplePos x="0" y="0"/>
            <wp:positionH relativeFrom="margin">
              <wp:posOffset>-292100</wp:posOffset>
            </wp:positionH>
            <wp:positionV relativeFrom="margin">
              <wp:posOffset>-374650</wp:posOffset>
            </wp:positionV>
            <wp:extent cx="7239000" cy="4673600"/>
            <wp:effectExtent l="0" t="0" r="0" b="0"/>
            <wp:wrapSquare wrapText="bothSides"/>
            <wp:docPr id="204568530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85302" name="Imagen 1" descr="Imagen que contiene Texto&#10;&#10;El contenido generado por IA puede ser incorrec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6EB322" w14:textId="3861A405" w:rsidR="009912BB" w:rsidRPr="005E62F7" w:rsidRDefault="00925C1F" w:rsidP="00442F94">
      <w:pPr>
        <w:pStyle w:val="Ttulo1"/>
        <w:numPr>
          <w:ilvl w:val="0"/>
          <w:numId w:val="60"/>
        </w:numPr>
        <w:spacing w:before="0"/>
        <w:rPr>
          <w:b/>
          <w:bCs/>
          <w:color w:val="215E99" w:themeColor="text2" w:themeTint="BF"/>
          <w:sz w:val="36"/>
          <w:szCs w:val="36"/>
        </w:rPr>
      </w:pPr>
      <w:bookmarkStart w:id="4" w:name="_Toc216019420"/>
      <w:r w:rsidRPr="005E62F7">
        <w:rPr>
          <w:b/>
          <w:bCs/>
          <w:color w:val="215E99" w:themeColor="text2" w:themeTint="BF"/>
          <w:sz w:val="36"/>
          <w:szCs w:val="36"/>
        </w:rPr>
        <w:t>Partes</w:t>
      </w:r>
      <w:r w:rsidR="009912BB" w:rsidRPr="005E62F7">
        <w:rPr>
          <w:b/>
          <w:bCs/>
          <w:color w:val="215E99" w:themeColor="text2" w:themeTint="BF"/>
          <w:sz w:val="36"/>
          <w:szCs w:val="36"/>
        </w:rPr>
        <w:t xml:space="preserve"> “Business Model Canvas”:</w:t>
      </w:r>
      <w:bookmarkEnd w:id="4"/>
    </w:p>
    <w:p w14:paraId="7A5DC8A4" w14:textId="2AD4EDA0" w:rsidR="009912BB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5" w:name="_Toc216019421"/>
      <w:r w:rsidRPr="005E62F7">
        <w:rPr>
          <w:b/>
          <w:bCs/>
          <w:color w:val="C00000"/>
          <w:sz w:val="28"/>
          <w:szCs w:val="28"/>
        </w:rPr>
        <w:t>Segmentos de clientes:</w:t>
      </w:r>
      <w:bookmarkEnd w:id="5"/>
    </w:p>
    <w:p w14:paraId="477FCAA8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6" w:name="_Toc216019422"/>
      <w:r w:rsidRPr="0098416C">
        <w:rPr>
          <w:rStyle w:val="Ttulo3Car"/>
          <w:rFonts w:asciiTheme="majorHAnsi" w:hAnsiTheme="majorHAnsi"/>
          <w:b/>
          <w:bCs/>
          <w:color w:val="008000"/>
        </w:rPr>
        <w:t>Pequeños comercios minoristas tradicionales</w:t>
      </w:r>
      <w:bookmarkEnd w:id="6"/>
      <w:r w:rsidRPr="005E62F7">
        <w:rPr>
          <w:rFonts w:asciiTheme="majorHAnsi" w:hAnsiTheme="majorHAnsi"/>
          <w:color w:val="00B050"/>
        </w:rPr>
        <w:t> </w:t>
      </w:r>
      <w:r w:rsidRPr="005E62F7">
        <w:rPr>
          <w:rFonts w:asciiTheme="majorHAnsi" w:hAnsiTheme="majorHAnsi"/>
        </w:rPr>
        <w:t xml:space="preserve">(ferreterías, panaderías, tiendas de barrio) que aún no cuentan con presencia móvil y necesitan una </w:t>
      </w:r>
      <w:proofErr w:type="gramStart"/>
      <w:r w:rsidRPr="005E62F7">
        <w:rPr>
          <w:rFonts w:asciiTheme="majorHAnsi" w:hAnsiTheme="majorHAnsi"/>
        </w:rPr>
        <w:t>app</w:t>
      </w:r>
      <w:proofErr w:type="gramEnd"/>
      <w:r w:rsidRPr="005E62F7">
        <w:rPr>
          <w:rFonts w:asciiTheme="majorHAnsi" w:hAnsiTheme="majorHAnsi"/>
        </w:rPr>
        <w:t xml:space="preserve"> básica con catálogo de productos, información de contacto y geolocalización. Son sensibles al precio y buscan soluciones simples pero profesionales.</w:t>
      </w:r>
    </w:p>
    <w:p w14:paraId="0C8E589D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7" w:name="_Toc216019423"/>
      <w:r w:rsidRPr="0098416C">
        <w:rPr>
          <w:rStyle w:val="Ttulo3Car"/>
          <w:rFonts w:asciiTheme="majorHAnsi" w:hAnsiTheme="majorHAnsi"/>
          <w:b/>
          <w:bCs/>
          <w:color w:val="008000"/>
        </w:rPr>
        <w:t>Negocios de servicios con alta interacción cliente</w:t>
      </w:r>
      <w:bookmarkEnd w:id="7"/>
      <w:r w:rsidRPr="005E62F7">
        <w:rPr>
          <w:rFonts w:asciiTheme="majorHAnsi" w:hAnsiTheme="majorHAnsi"/>
          <w:color w:val="00B050"/>
        </w:rPr>
        <w:t> </w:t>
      </w:r>
      <w:r w:rsidRPr="005E62F7">
        <w:rPr>
          <w:rFonts w:asciiTheme="majorHAnsi" w:hAnsiTheme="majorHAnsi"/>
        </w:rPr>
        <w:t>(gimnasios, peluquerías, clínicas dentales, restaurantes) que requieren funcionalidades avanzadas como sistemas de reserva online, gestión de citas, login de usuarios y paneles de administración web. Valoran la eficiencia operativa y la mejora de la experiencia del cliente.</w:t>
      </w:r>
    </w:p>
    <w:p w14:paraId="4BEA40BF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8" w:name="_Toc216019424"/>
      <w:r w:rsidRPr="0098416C">
        <w:rPr>
          <w:rStyle w:val="Ttulo3Car"/>
          <w:rFonts w:asciiTheme="majorHAnsi" w:hAnsiTheme="majorHAnsi"/>
          <w:b/>
          <w:bCs/>
          <w:color w:val="008000"/>
        </w:rPr>
        <w:t>Empresas con procesos operativos específicos</w:t>
      </w:r>
      <w:bookmarkEnd w:id="8"/>
      <w:r w:rsidRPr="005E62F7">
        <w:rPr>
          <w:rFonts w:asciiTheme="majorHAnsi" w:hAnsiTheme="majorHAnsi"/>
          <w:color w:val="00B050"/>
        </w:rPr>
        <w:t> </w:t>
      </w:r>
      <w:r w:rsidRPr="005E62F7">
        <w:rPr>
          <w:rFonts w:asciiTheme="majorHAnsi" w:hAnsiTheme="majorHAnsi"/>
        </w:rPr>
        <w:t xml:space="preserve">que demandan desarrollos a medida, integración con APIs externas (pasarelas de pago, ERP, sistemas de logística) y funcionalidades de fidelización complejas. Suelen tener mayor capacidad de inversión y buscan un </w:t>
      </w:r>
      <w:proofErr w:type="spellStart"/>
      <w:r w:rsidRPr="005E62F7">
        <w:rPr>
          <w:rFonts w:asciiTheme="majorHAnsi" w:hAnsiTheme="majorHAnsi"/>
        </w:rPr>
        <w:t>partner</w:t>
      </w:r>
      <w:proofErr w:type="spellEnd"/>
      <w:r w:rsidRPr="005E62F7">
        <w:rPr>
          <w:rFonts w:asciiTheme="majorHAnsi" w:hAnsiTheme="majorHAnsi"/>
        </w:rPr>
        <w:t xml:space="preserve"> tecnológico de confianza.</w:t>
      </w:r>
    </w:p>
    <w:p w14:paraId="74C2C4B0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9" w:name="_Toc216019425"/>
      <w:r w:rsidRPr="0098416C">
        <w:rPr>
          <w:rStyle w:val="Ttulo3Car"/>
          <w:rFonts w:asciiTheme="majorHAnsi" w:hAnsiTheme="majorHAnsi"/>
          <w:b/>
          <w:bCs/>
          <w:color w:val="008000"/>
        </w:rPr>
        <w:t>Autónomos y profesionales independientes</w:t>
      </w:r>
      <w:bookmarkEnd w:id="9"/>
      <w:r w:rsidRPr="005E62F7">
        <w:rPr>
          <w:rFonts w:asciiTheme="majorHAnsi" w:hAnsiTheme="majorHAnsi"/>
          <w:color w:val="00B050"/>
        </w:rPr>
        <w:t> </w:t>
      </w:r>
      <w:r w:rsidRPr="005E62F7">
        <w:rPr>
          <w:rFonts w:asciiTheme="majorHAnsi" w:hAnsiTheme="majorHAnsi"/>
        </w:rPr>
        <w:t>(</w:t>
      </w:r>
      <w:proofErr w:type="spellStart"/>
      <w:r w:rsidRPr="005E62F7">
        <w:rPr>
          <w:rFonts w:asciiTheme="majorHAnsi" w:hAnsiTheme="majorHAnsi"/>
        </w:rPr>
        <w:t>coaches</w:t>
      </w:r>
      <w:proofErr w:type="spellEnd"/>
      <w:r w:rsidRPr="005E62F7">
        <w:rPr>
          <w:rFonts w:asciiTheme="majorHAnsi" w:hAnsiTheme="majorHAnsi"/>
        </w:rPr>
        <w:t xml:space="preserve">, diseñadores, consultores) que necesitan una </w:t>
      </w:r>
      <w:proofErr w:type="gramStart"/>
      <w:r w:rsidRPr="005E62F7">
        <w:rPr>
          <w:rFonts w:asciiTheme="majorHAnsi" w:hAnsiTheme="majorHAnsi"/>
        </w:rPr>
        <w:t>app</w:t>
      </w:r>
      <w:proofErr w:type="gramEnd"/>
      <w:r w:rsidRPr="005E62F7">
        <w:rPr>
          <w:rFonts w:asciiTheme="majorHAnsi" w:hAnsiTheme="majorHAnsi"/>
        </w:rPr>
        <w:t xml:space="preserve"> como herramienta de </w:t>
      </w:r>
      <w:proofErr w:type="gramStart"/>
      <w:r w:rsidRPr="005E62F7">
        <w:rPr>
          <w:rFonts w:asciiTheme="majorHAnsi" w:hAnsiTheme="majorHAnsi"/>
        </w:rPr>
        <w:t>portfolio</w:t>
      </w:r>
      <w:proofErr w:type="gramEnd"/>
      <w:r w:rsidRPr="005E62F7">
        <w:rPr>
          <w:rFonts w:asciiTheme="majorHAnsi" w:hAnsiTheme="majorHAnsi"/>
        </w:rPr>
        <w:t>, captación de clientes y gestión de su actividad, con un enfoque en la imagen de marca y la usabilidad.</w:t>
      </w:r>
    </w:p>
    <w:p w14:paraId="76F0F9B9" w14:textId="6C20B710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0" w:name="_Toc216019426"/>
      <w:r w:rsidRPr="0098416C">
        <w:rPr>
          <w:rStyle w:val="Ttulo3Car"/>
          <w:rFonts w:asciiTheme="majorHAnsi" w:hAnsiTheme="majorHAnsi"/>
          <w:b/>
          <w:bCs/>
          <w:color w:val="008000"/>
        </w:rPr>
        <w:t>PYMES en proceso de transformación digital</w:t>
      </w:r>
      <w:bookmarkEnd w:id="10"/>
      <w:r w:rsidRPr="005E62F7">
        <w:rPr>
          <w:rFonts w:asciiTheme="majorHAnsi" w:hAnsiTheme="majorHAnsi"/>
          <w:color w:val="00B050"/>
        </w:rPr>
        <w:t> </w:t>
      </w:r>
      <w:r w:rsidRPr="005E62F7">
        <w:rPr>
          <w:rFonts w:asciiTheme="majorHAnsi" w:hAnsiTheme="majorHAnsi"/>
        </w:rPr>
        <w:t>que ya disponen de web o sistemas informáticos básicos y buscan extender su presencia al móvil o migrar sus plataformas obsoletas a soluciones modernas y multiplataforma.</w:t>
      </w:r>
    </w:p>
    <w:p w14:paraId="230C1622" w14:textId="1F534E9C" w:rsidR="009912BB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11" w:name="_Toc216019427"/>
      <w:r w:rsidRPr="005E62F7">
        <w:rPr>
          <w:b/>
          <w:bCs/>
          <w:color w:val="C00000"/>
          <w:sz w:val="28"/>
          <w:szCs w:val="28"/>
        </w:rPr>
        <w:lastRenderedPageBreak/>
        <w:t>Propuesta de valor:</w:t>
      </w:r>
      <w:bookmarkEnd w:id="11"/>
    </w:p>
    <w:p w14:paraId="7E1180A3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2" w:name="_Toc216019428"/>
      <w:r w:rsidRPr="0098416C">
        <w:rPr>
          <w:rStyle w:val="Ttulo3Car"/>
          <w:rFonts w:asciiTheme="majorHAnsi" w:hAnsiTheme="majorHAnsi"/>
          <w:b/>
          <w:bCs/>
          <w:color w:val="008000"/>
        </w:rPr>
        <w:t>Desarrollo multiplataforma eficiente y de calidad:</w:t>
      </w:r>
      <w:bookmarkEnd w:id="12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uso de tecnologías como Flutter y React Native que permiten crear aplicaciones nativas para iOS, Android y Web desde una única base de código, reduciendo tiempos y costes sin comprometer el rendimiento.</w:t>
      </w:r>
    </w:p>
    <w:p w14:paraId="0080F01E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3" w:name="_Toc216019429"/>
      <w:r w:rsidRPr="0098416C">
        <w:rPr>
          <w:rStyle w:val="Ttulo3Car"/>
          <w:rFonts w:asciiTheme="majorHAnsi" w:hAnsiTheme="majorHAnsi"/>
          <w:b/>
          <w:bCs/>
          <w:color w:val="008000"/>
        </w:rPr>
        <w:t>Servicio integral “llave en mano”:</w:t>
      </w:r>
      <w:bookmarkEnd w:id="13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el cliente no necesita gestionar múltiples proveedores. MigrantCorp se encarga de todo el ciclo: análisis de necesidades, diseño UX/UI, desarrollo, despliegue en tiendas oficiales, mantenimiento y soporte continuo.</w:t>
      </w:r>
    </w:p>
    <w:p w14:paraId="6D886EF6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4" w:name="_Toc216019430"/>
      <w:r w:rsidRPr="0098416C">
        <w:rPr>
          <w:rStyle w:val="Ttulo3Car"/>
          <w:rFonts w:asciiTheme="majorHAnsi" w:hAnsiTheme="majorHAnsi"/>
          <w:b/>
          <w:bCs/>
          <w:color w:val="008000"/>
        </w:rPr>
        <w:t>Especialización técnica diferenciadora:</w:t>
      </w:r>
      <w:bookmarkEnd w:id="14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frente a competidores generalistas o plataformas low-code, MigrantCorp ofrece soluciones totalmente personalizadas, optimizadas y escalables, respaldadas por conocimiento profundo en tecnologías punteras.</w:t>
      </w:r>
    </w:p>
    <w:p w14:paraId="2615B8D3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5" w:name="_Toc216019431"/>
      <w:r w:rsidRPr="0098416C">
        <w:rPr>
          <w:rStyle w:val="Ttulo3Car"/>
          <w:rFonts w:asciiTheme="majorHAnsi" w:hAnsiTheme="majorHAnsi"/>
          <w:b/>
          <w:bCs/>
          <w:color w:val="008000"/>
        </w:rPr>
        <w:t>Transparencia y colaboración constante:</w:t>
      </w:r>
      <w:bookmarkEnd w:id="15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mediante metodologías ágiles (Scrum), el cliente participa activamente en el proceso, recibe entregas funcionales cada dos semanas y puede ajustar requisitos sobre la marcha, garantizando que el resultado final se alinee con sus expectativas.</w:t>
      </w:r>
    </w:p>
    <w:p w14:paraId="2A60336C" w14:textId="54EB2258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6" w:name="_Toc216019432"/>
      <w:r w:rsidRPr="0098416C">
        <w:rPr>
          <w:rStyle w:val="Ttulo3Car"/>
          <w:rFonts w:asciiTheme="majorHAnsi" w:hAnsiTheme="majorHAnsi"/>
          <w:b/>
          <w:bCs/>
          <w:color w:val="008000"/>
        </w:rPr>
        <w:t>Precios accesibles y estandarizados:</w:t>
      </w:r>
      <w:bookmarkEnd w:id="16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la estructura de precios en tres niveles (Esencial, Business, Premium) permite a las PYMES saber desde el inicio el coste aproximado, eliminando sorpresas y facilitando la decisión de compra.</w:t>
      </w:r>
    </w:p>
    <w:p w14:paraId="7C4839AF" w14:textId="77930C90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7" w:name="_Toc216019433"/>
      <w:r w:rsidRPr="0098416C">
        <w:rPr>
          <w:rStyle w:val="Ttulo3Car"/>
          <w:rFonts w:asciiTheme="majorHAnsi" w:hAnsiTheme="majorHAnsi"/>
          <w:b/>
          <w:bCs/>
          <w:color w:val="008000"/>
        </w:rPr>
        <w:t>Enfoque en experiencia de usuario (UX/UI):</w:t>
      </w:r>
      <w:bookmarkEnd w:id="17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 xml:space="preserve">no se trata solo de hacer </w:t>
      </w:r>
      <w:proofErr w:type="gramStart"/>
      <w:r w:rsidRPr="005E62F7">
        <w:rPr>
          <w:rFonts w:asciiTheme="majorHAnsi" w:hAnsiTheme="majorHAnsi"/>
        </w:rPr>
        <w:t>apps</w:t>
      </w:r>
      <w:proofErr w:type="gramEnd"/>
      <w:r w:rsidRPr="005E62F7">
        <w:rPr>
          <w:rFonts w:asciiTheme="majorHAnsi" w:hAnsiTheme="majorHAnsi"/>
        </w:rPr>
        <w:t xml:space="preserve"> funcionales, sino intuitivas, atractivas y fáciles de usar, lo que incrementa la satisfacción del cliente final y la tasa de adopción.</w:t>
      </w:r>
    </w:p>
    <w:p w14:paraId="7CB703C4" w14:textId="31A98744" w:rsidR="004F206E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18" w:name="_Toc216019434"/>
      <w:r w:rsidRPr="005E62F7">
        <w:rPr>
          <w:b/>
          <w:bCs/>
          <w:color w:val="C00000"/>
          <w:sz w:val="28"/>
          <w:szCs w:val="28"/>
        </w:rPr>
        <w:t>Relaciones con la clientela:</w:t>
      </w:r>
      <w:bookmarkEnd w:id="18"/>
    </w:p>
    <w:p w14:paraId="4CFC55BF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19" w:name="_Toc216019435"/>
      <w:r w:rsidRPr="0098416C">
        <w:rPr>
          <w:rStyle w:val="Ttulo3Car"/>
          <w:rFonts w:asciiTheme="majorHAnsi" w:hAnsiTheme="majorHAnsi"/>
          <w:b/>
          <w:bCs/>
          <w:color w:val="008000"/>
        </w:rPr>
        <w:t>Atención personalizada y directa:</w:t>
      </w:r>
      <w:bookmarkEnd w:id="19"/>
      <w:r w:rsidRPr="0098416C">
        <w:rPr>
          <w:rStyle w:val="Ttulo3Car"/>
          <w:rFonts w:asciiTheme="majorHAnsi" w:hAnsiTheme="majorHAnsi"/>
          <w:color w:val="008000"/>
        </w:rPr>
        <w:t xml:space="preserve"> </w:t>
      </w:r>
      <w:r w:rsidRPr="005E62F7">
        <w:rPr>
          <w:rFonts w:asciiTheme="majorHAnsi" w:hAnsiTheme="majorHAnsi"/>
        </w:rPr>
        <w:t>desde el primer contacto, el promotor atiende personalmente al cliente, sin intermediarios, lo que permite una comunicación fluida y una comprensión profunda de sus necesidades.</w:t>
      </w:r>
    </w:p>
    <w:p w14:paraId="0772507D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20" w:name="_Toc216019436"/>
      <w:r w:rsidRPr="0098416C">
        <w:rPr>
          <w:rStyle w:val="Ttulo3Car"/>
          <w:rFonts w:asciiTheme="majorHAnsi" w:hAnsiTheme="majorHAnsi"/>
          <w:b/>
          <w:bCs/>
          <w:color w:val="008000"/>
        </w:rPr>
        <w:t>Metodología colaborativa:</w:t>
      </w:r>
      <w:bookmarkEnd w:id="20"/>
      <w:r w:rsidRPr="0098416C">
        <w:rPr>
          <w:rStyle w:val="Ttulo3Car"/>
          <w:rFonts w:asciiTheme="majorHAnsi" w:hAnsiTheme="majorHAnsi"/>
          <w:color w:val="008000"/>
        </w:rPr>
        <w:t xml:space="preserve"> </w:t>
      </w:r>
      <w:r w:rsidRPr="005E62F7">
        <w:rPr>
          <w:rFonts w:asciiTheme="majorHAnsi" w:hAnsiTheme="majorHAnsi"/>
        </w:rPr>
        <w:t>se emplea Scrum adaptado a un equipo unipersonal, con reuniones periódicas de seguimiento (presenciales o virtuales) y entregas iterativas que permiten al cliente ver el progreso y dar feedback en tiempo real.</w:t>
      </w:r>
    </w:p>
    <w:p w14:paraId="4786858E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21" w:name="_Toc216019437"/>
      <w:r w:rsidRPr="0098416C">
        <w:rPr>
          <w:rStyle w:val="Ttulo3Car"/>
          <w:rFonts w:asciiTheme="majorHAnsi" w:hAnsiTheme="majorHAnsi"/>
          <w:b/>
          <w:bCs/>
          <w:color w:val="008000"/>
        </w:rPr>
        <w:t>Soporte postventa proactivo:</w:t>
      </w:r>
      <w:bookmarkEnd w:id="21"/>
      <w:r w:rsidRPr="0098416C">
        <w:rPr>
          <w:rStyle w:val="Ttulo3Car"/>
          <w:rFonts w:asciiTheme="majorHAnsi" w:hAnsiTheme="majorHAnsi"/>
          <w:color w:val="008000"/>
        </w:rPr>
        <w:t xml:space="preserve"> </w:t>
      </w:r>
      <w:r w:rsidRPr="005E62F7">
        <w:rPr>
          <w:rFonts w:asciiTheme="majorHAnsi" w:hAnsiTheme="majorHAnsi"/>
        </w:rPr>
        <w:t>tras el lanzamiento, se ofrece un periodo de soporte incluido y la posibilidad de contratar mantenimiento mensual que incluye actualizaciones, corrección de errores y asistencia técnica prioritaria.</w:t>
      </w:r>
    </w:p>
    <w:p w14:paraId="0EBE70A1" w14:textId="77777777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22" w:name="_Toc216019438"/>
      <w:r w:rsidRPr="0098416C">
        <w:rPr>
          <w:rStyle w:val="Ttulo3Car"/>
          <w:rFonts w:asciiTheme="majorHAnsi" w:hAnsiTheme="majorHAnsi"/>
          <w:b/>
          <w:bCs/>
          <w:color w:val="008000"/>
        </w:rPr>
        <w:t>Programa de fidelización:</w:t>
      </w:r>
      <w:bookmarkEnd w:id="22"/>
      <w:r w:rsidRPr="0098416C">
        <w:rPr>
          <w:rStyle w:val="Ttulo3Car"/>
          <w:rFonts w:asciiTheme="majorHAnsi" w:hAnsiTheme="majorHAnsi"/>
          <w:color w:val="008000"/>
        </w:rPr>
        <w:t xml:space="preserve"> </w:t>
      </w:r>
      <w:r w:rsidRPr="005E62F7">
        <w:rPr>
          <w:rFonts w:asciiTheme="majorHAnsi" w:hAnsiTheme="majorHAnsi"/>
        </w:rPr>
        <w:t xml:space="preserve">los clientes que recomienden a nuevos contactos reciben incentivos (descuentos en futuros proyectos o meses de mantenimiento gratuito), fomentando </w:t>
      </w:r>
      <w:proofErr w:type="gramStart"/>
      <w:r w:rsidRPr="005E62F7">
        <w:rPr>
          <w:rFonts w:asciiTheme="majorHAnsi" w:hAnsiTheme="majorHAnsi"/>
        </w:rPr>
        <w:t>el boca</w:t>
      </w:r>
      <w:proofErr w:type="gramEnd"/>
      <w:r w:rsidRPr="005E62F7">
        <w:rPr>
          <w:rFonts w:asciiTheme="majorHAnsi" w:hAnsiTheme="majorHAnsi"/>
        </w:rPr>
        <w:t xml:space="preserve"> a oreja y la lealtad.</w:t>
      </w:r>
    </w:p>
    <w:p w14:paraId="3E046432" w14:textId="34EB8444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23" w:name="_Toc216019439"/>
      <w:r w:rsidRPr="0098416C">
        <w:rPr>
          <w:rStyle w:val="Ttulo3Car"/>
          <w:rFonts w:asciiTheme="majorHAnsi" w:hAnsiTheme="majorHAnsi"/>
          <w:b/>
          <w:bCs/>
          <w:color w:val="008000"/>
        </w:rPr>
        <w:t>Formación y acompañamiento:</w:t>
      </w:r>
      <w:bookmarkEnd w:id="23"/>
      <w:r w:rsidRPr="0098416C">
        <w:rPr>
          <w:rStyle w:val="Ttulo3Car"/>
          <w:rFonts w:asciiTheme="majorHAnsi" w:hAnsiTheme="majorHAnsi"/>
          <w:color w:val="008000"/>
        </w:rPr>
        <w:t xml:space="preserve"> </w:t>
      </w:r>
      <w:r w:rsidRPr="005E62F7">
        <w:rPr>
          <w:rFonts w:asciiTheme="majorHAnsi" w:hAnsiTheme="majorHAnsi"/>
        </w:rPr>
        <w:t>se facilita al cliente documentación y sesiones formativas para que pueda gestionar su aplicación con autonomía, especialmente en lo referente al panel de administración web.</w:t>
      </w:r>
    </w:p>
    <w:p w14:paraId="2D464386" w14:textId="60E30B03" w:rsidR="009912BB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24" w:name="_Toc216019440"/>
      <w:r w:rsidRPr="005E62F7">
        <w:rPr>
          <w:b/>
          <w:bCs/>
          <w:color w:val="C00000"/>
          <w:sz w:val="28"/>
          <w:szCs w:val="28"/>
        </w:rPr>
        <w:t>Canales de distribución:</w:t>
      </w:r>
      <w:bookmarkEnd w:id="24"/>
    </w:p>
    <w:p w14:paraId="474A31D5" w14:textId="3B89CB12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25" w:name="_Toc216019441"/>
      <w:r w:rsidRPr="0098416C">
        <w:rPr>
          <w:rStyle w:val="Ttulo3Car"/>
          <w:rFonts w:asciiTheme="majorHAnsi" w:hAnsiTheme="majorHAnsi"/>
          <w:b/>
          <w:bCs/>
          <w:color w:val="008000"/>
        </w:rPr>
        <w:t>Página web corporativa:</w:t>
      </w:r>
      <w:bookmarkEnd w:id="25"/>
      <w:r w:rsidRPr="0098416C">
        <w:rPr>
          <w:rStyle w:val="Ttulo3Car"/>
          <w:rFonts w:asciiTheme="majorHAnsi" w:hAnsiTheme="majorHAnsi"/>
          <w:color w:val="008000"/>
        </w:rPr>
        <w:t xml:space="preserve"> </w:t>
      </w:r>
      <w:r w:rsidRPr="005E62F7">
        <w:rPr>
          <w:rFonts w:asciiTheme="majorHAnsi" w:hAnsiTheme="majorHAnsi"/>
        </w:rPr>
        <w:t>S</w:t>
      </w:r>
      <w:r w:rsidRPr="005E62F7">
        <w:rPr>
          <w:rFonts w:asciiTheme="majorHAnsi" w:hAnsiTheme="majorHAnsi"/>
        </w:rPr>
        <w:t xml:space="preserve">erá el </w:t>
      </w:r>
      <w:proofErr w:type="gramStart"/>
      <w:r w:rsidRPr="005E62F7">
        <w:rPr>
          <w:rFonts w:asciiTheme="majorHAnsi" w:hAnsiTheme="majorHAnsi"/>
        </w:rPr>
        <w:t>hub</w:t>
      </w:r>
      <w:proofErr w:type="gramEnd"/>
      <w:r w:rsidRPr="005E62F7">
        <w:rPr>
          <w:rFonts w:asciiTheme="majorHAnsi" w:hAnsiTheme="majorHAnsi"/>
        </w:rPr>
        <w:t xml:space="preserve"> central de información, con un diseño profesional y claro que incluya: descripción de servicios, port</w:t>
      </w:r>
      <w:r w:rsidR="004F0E88" w:rsidRPr="005E62F7">
        <w:rPr>
          <w:rFonts w:asciiTheme="majorHAnsi" w:hAnsiTheme="majorHAnsi"/>
        </w:rPr>
        <w:t>a</w:t>
      </w:r>
      <w:r w:rsidRPr="005E62F7">
        <w:rPr>
          <w:rFonts w:asciiTheme="majorHAnsi" w:hAnsiTheme="majorHAnsi"/>
        </w:rPr>
        <w:t>folio de proyectos realizados, blog técnico con artículos sobre digitalización para PYMES, formulario de contacto y sección de testimonios.</w:t>
      </w:r>
    </w:p>
    <w:p w14:paraId="04668389" w14:textId="77777777" w:rsidR="004F206E" w:rsidRPr="0098416C" w:rsidRDefault="004F206E" w:rsidP="00442F94">
      <w:pPr>
        <w:pStyle w:val="Ttulo3"/>
        <w:numPr>
          <w:ilvl w:val="2"/>
          <w:numId w:val="60"/>
        </w:numPr>
        <w:spacing w:before="0"/>
        <w:rPr>
          <w:rFonts w:asciiTheme="majorHAnsi" w:hAnsiTheme="majorHAnsi"/>
          <w:b/>
          <w:bCs/>
          <w:color w:val="008000"/>
        </w:rPr>
      </w:pPr>
      <w:bookmarkStart w:id="26" w:name="_Toc216019442"/>
      <w:r w:rsidRPr="0098416C">
        <w:rPr>
          <w:rFonts w:asciiTheme="majorHAnsi" w:hAnsiTheme="majorHAnsi"/>
          <w:b/>
          <w:bCs/>
          <w:color w:val="008000"/>
        </w:rPr>
        <w:lastRenderedPageBreak/>
        <w:t>Redes sociales estratégicas:</w:t>
      </w:r>
      <w:bookmarkEnd w:id="26"/>
    </w:p>
    <w:p w14:paraId="6BD0D95C" w14:textId="1F4CCEDE" w:rsidR="004F206E" w:rsidRPr="005E62F7" w:rsidRDefault="004F206E" w:rsidP="005E62F7">
      <w:pPr>
        <w:pStyle w:val="Prrafodelista"/>
        <w:numPr>
          <w:ilvl w:val="0"/>
          <w:numId w:val="34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 xml:space="preserve">LinkedIn: </w:t>
      </w:r>
      <w:r w:rsidRPr="005E62F7">
        <w:rPr>
          <w:rFonts w:asciiTheme="majorHAnsi" w:hAnsiTheme="majorHAnsi"/>
        </w:rPr>
        <w:t>P</w:t>
      </w:r>
      <w:r w:rsidRPr="005E62F7">
        <w:rPr>
          <w:rFonts w:asciiTheme="majorHAnsi" w:hAnsiTheme="majorHAnsi"/>
        </w:rPr>
        <w:t>ara establecer conexiones con dueños de PYMES, responsables de digitalización y otros profesionales del sector, publicando contenido de valor sobre tendencias tecnológicas y casos de éxito.</w:t>
      </w:r>
    </w:p>
    <w:p w14:paraId="462FA046" w14:textId="47AAAB47" w:rsidR="004F206E" w:rsidRPr="005E62F7" w:rsidRDefault="004F206E" w:rsidP="005E62F7">
      <w:pPr>
        <w:pStyle w:val="Prrafodelista"/>
        <w:numPr>
          <w:ilvl w:val="0"/>
          <w:numId w:val="34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 xml:space="preserve">Instagram: </w:t>
      </w:r>
      <w:r w:rsidRPr="005E62F7">
        <w:rPr>
          <w:rFonts w:asciiTheme="majorHAnsi" w:hAnsiTheme="majorHAnsi"/>
        </w:rPr>
        <w:t>P</w:t>
      </w:r>
      <w:r w:rsidRPr="005E62F7">
        <w:rPr>
          <w:rFonts w:asciiTheme="majorHAnsi" w:hAnsiTheme="majorHAnsi"/>
        </w:rPr>
        <w:t>ara mostrar el lado más visual y humano del proyecto, compartiendo behind-the-scenes del proceso de desarrollo, tips de usabilidad y presentando al emprendedor detrás de la marca.</w:t>
      </w:r>
    </w:p>
    <w:p w14:paraId="2C246F07" w14:textId="77777777" w:rsidR="004F206E" w:rsidRPr="0098416C" w:rsidRDefault="004F206E" w:rsidP="00442F94">
      <w:pPr>
        <w:pStyle w:val="Ttulo3"/>
        <w:numPr>
          <w:ilvl w:val="2"/>
          <w:numId w:val="60"/>
        </w:numPr>
        <w:spacing w:before="0"/>
        <w:rPr>
          <w:rFonts w:asciiTheme="majorHAnsi" w:hAnsiTheme="majorHAnsi"/>
          <w:b/>
          <w:bCs/>
          <w:color w:val="008000"/>
        </w:rPr>
      </w:pPr>
      <w:bookmarkStart w:id="27" w:name="_Toc216019443"/>
      <w:r w:rsidRPr="0098416C">
        <w:rPr>
          <w:rFonts w:asciiTheme="majorHAnsi" w:hAnsiTheme="majorHAnsi"/>
          <w:b/>
          <w:bCs/>
          <w:color w:val="008000"/>
        </w:rPr>
        <w:t>Marketing de proximidad:</w:t>
      </w:r>
      <w:bookmarkEnd w:id="27"/>
    </w:p>
    <w:p w14:paraId="0CC431F8" w14:textId="77777777" w:rsidR="004F206E" w:rsidRPr="005E62F7" w:rsidRDefault="004F206E" w:rsidP="005E62F7">
      <w:pPr>
        <w:pStyle w:val="Prrafodelista"/>
        <w:numPr>
          <w:ilvl w:val="0"/>
          <w:numId w:val="3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Asistencia a eventos de emprendimiento, ferias comerciales y encuentros sectoriales en Vigo y Galicia.</w:t>
      </w:r>
    </w:p>
    <w:p w14:paraId="5DBDA313" w14:textId="77777777" w:rsidR="004F206E" w:rsidRPr="005E62F7" w:rsidRDefault="004F206E" w:rsidP="005E62F7">
      <w:pPr>
        <w:pStyle w:val="Prrafodelista"/>
        <w:numPr>
          <w:ilvl w:val="0"/>
          <w:numId w:val="33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 xml:space="preserve">Colaboraciones con asociaciones de empresarios, ofreciendo charlas o talleres gratuitos sobre “Digitalización para PYMES” que sirvan como escaparate de su </w:t>
      </w:r>
      <w:proofErr w:type="spellStart"/>
      <w:r w:rsidRPr="005E62F7">
        <w:rPr>
          <w:rFonts w:asciiTheme="majorHAnsi" w:hAnsiTheme="majorHAnsi"/>
        </w:rPr>
        <w:t>expertise</w:t>
      </w:r>
      <w:proofErr w:type="spellEnd"/>
      <w:r w:rsidRPr="005E62F7">
        <w:rPr>
          <w:rFonts w:asciiTheme="majorHAnsi" w:hAnsiTheme="majorHAnsi"/>
        </w:rPr>
        <w:t>.</w:t>
      </w:r>
    </w:p>
    <w:p w14:paraId="4F2601A5" w14:textId="474C6581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28" w:name="_Toc216019444"/>
      <w:r w:rsidRPr="0098416C">
        <w:rPr>
          <w:rStyle w:val="Ttulo3Car"/>
          <w:rFonts w:asciiTheme="majorHAnsi" w:hAnsiTheme="majorHAnsi"/>
          <w:b/>
          <w:bCs/>
          <w:color w:val="008000"/>
        </w:rPr>
        <w:t>Programa de referidos:</w:t>
      </w:r>
      <w:bookmarkEnd w:id="28"/>
      <w:r w:rsidRPr="0098416C">
        <w:rPr>
          <w:rStyle w:val="Ttulo3Car"/>
          <w:rFonts w:asciiTheme="majorHAnsi" w:hAnsiTheme="majorHAnsi"/>
          <w:color w:val="008000"/>
        </w:rPr>
        <w:t xml:space="preserve"> </w:t>
      </w:r>
      <w:r w:rsidR="004F0E88" w:rsidRPr="005E62F7">
        <w:rPr>
          <w:rFonts w:asciiTheme="majorHAnsi" w:hAnsiTheme="majorHAnsi"/>
        </w:rPr>
        <w:t>I</w:t>
      </w:r>
      <w:r w:rsidRPr="005E62F7">
        <w:rPr>
          <w:rFonts w:asciiTheme="majorHAnsi" w:hAnsiTheme="majorHAnsi"/>
        </w:rPr>
        <w:t>ncentivar a clientes satisfechos para que recomienden el servicio a través de un sistema formal de descuentos o bonificaciones.</w:t>
      </w:r>
    </w:p>
    <w:p w14:paraId="737B1032" w14:textId="24FA9098" w:rsidR="004F206E" w:rsidRPr="005E62F7" w:rsidRDefault="004F206E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29" w:name="_Toc216019445"/>
      <w:r w:rsidRPr="0098416C">
        <w:rPr>
          <w:rStyle w:val="Ttulo3Car"/>
          <w:rFonts w:asciiTheme="majorHAnsi" w:hAnsiTheme="majorHAnsi"/>
          <w:b/>
          <w:bCs/>
          <w:color w:val="008000"/>
        </w:rPr>
        <w:t>Contacto directo tradicional:</w:t>
      </w:r>
      <w:bookmarkEnd w:id="29"/>
      <w:r w:rsidRPr="005E62F7">
        <w:rPr>
          <w:rFonts w:asciiTheme="majorHAnsi" w:hAnsiTheme="majorHAnsi"/>
          <w:color w:val="00B050"/>
        </w:rPr>
        <w:t xml:space="preserve"> </w:t>
      </w:r>
      <w:r w:rsidR="004F0E88" w:rsidRPr="005E62F7">
        <w:rPr>
          <w:rFonts w:asciiTheme="majorHAnsi" w:hAnsiTheme="majorHAnsi"/>
        </w:rPr>
        <w:t>T</w:t>
      </w:r>
      <w:r w:rsidRPr="005E62F7">
        <w:rPr>
          <w:rFonts w:asciiTheme="majorHAnsi" w:hAnsiTheme="majorHAnsi"/>
        </w:rPr>
        <w:t>eléfono y correo electrónico para aquellos clientes menos digitalizados que prefieren una comunicación más personal.</w:t>
      </w:r>
    </w:p>
    <w:p w14:paraId="3640F64B" w14:textId="765D3814" w:rsidR="009912BB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30" w:name="_Toc216019446"/>
      <w:r w:rsidRPr="005E62F7">
        <w:rPr>
          <w:b/>
          <w:bCs/>
          <w:color w:val="C00000"/>
          <w:sz w:val="28"/>
          <w:szCs w:val="28"/>
        </w:rPr>
        <w:t>Fuentes de ingreso:</w:t>
      </w:r>
      <w:bookmarkEnd w:id="30"/>
    </w:p>
    <w:p w14:paraId="4B299687" w14:textId="77777777" w:rsidR="004F0E88" w:rsidRPr="005E62F7" w:rsidRDefault="004F0E88" w:rsidP="00442F94">
      <w:pPr>
        <w:pStyle w:val="Prrafodelista"/>
        <w:numPr>
          <w:ilvl w:val="2"/>
          <w:numId w:val="60"/>
        </w:numPr>
        <w:rPr>
          <w:rFonts w:asciiTheme="majorHAnsi" w:hAnsiTheme="majorHAnsi"/>
          <w:b/>
          <w:bCs/>
        </w:rPr>
      </w:pPr>
      <w:bookmarkStart w:id="31" w:name="_Toc216019447"/>
      <w:r w:rsidRPr="0098416C">
        <w:rPr>
          <w:rStyle w:val="Ttulo3Car"/>
          <w:rFonts w:asciiTheme="majorHAnsi" w:hAnsiTheme="majorHAnsi"/>
          <w:b/>
          <w:bCs/>
          <w:color w:val="008000"/>
        </w:rPr>
        <w:t>Ingresos por proyectos de desarrollo</w:t>
      </w:r>
      <w:bookmarkEnd w:id="31"/>
      <w:r w:rsidRPr="005E62F7">
        <w:rPr>
          <w:rFonts w:asciiTheme="majorHAnsi" w:hAnsiTheme="majorHAnsi"/>
          <w:b/>
          <w:bCs/>
          <w:color w:val="00B050"/>
        </w:rPr>
        <w:t> </w:t>
      </w:r>
      <w:r w:rsidRPr="005E62F7">
        <w:rPr>
          <w:rFonts w:asciiTheme="majorHAnsi" w:hAnsiTheme="majorHAnsi"/>
          <w:b/>
          <w:bCs/>
        </w:rPr>
        <w:t>(principal fuente en el primer año):</w:t>
      </w:r>
    </w:p>
    <w:p w14:paraId="158089E5" w14:textId="77777777" w:rsidR="004F0E88" w:rsidRPr="005E62F7" w:rsidRDefault="004F0E88" w:rsidP="005E62F7">
      <w:pPr>
        <w:pStyle w:val="Prrafodelista"/>
        <w:numPr>
          <w:ilvl w:val="0"/>
          <w:numId w:val="40"/>
        </w:numPr>
        <w:rPr>
          <w:rFonts w:asciiTheme="majorHAnsi" w:hAnsiTheme="majorHAnsi"/>
        </w:rPr>
      </w:pPr>
      <w:r w:rsidRPr="005E62F7">
        <w:rPr>
          <w:rFonts w:asciiTheme="majorHAnsi" w:hAnsiTheme="majorHAnsi"/>
          <w:b/>
          <w:bCs/>
        </w:rPr>
        <w:t>App Esencial (3.000€ – 5.000€):</w:t>
      </w:r>
      <w:r w:rsidRPr="005E62F7">
        <w:rPr>
          <w:rFonts w:asciiTheme="majorHAnsi" w:hAnsiTheme="majorHAnsi"/>
        </w:rPr>
        <w:t xml:space="preserve"> ideal para pequeños comercios que necesitan una </w:t>
      </w:r>
      <w:proofErr w:type="gramStart"/>
      <w:r w:rsidRPr="005E62F7">
        <w:rPr>
          <w:rFonts w:asciiTheme="majorHAnsi" w:hAnsiTheme="majorHAnsi"/>
        </w:rPr>
        <w:t>app</w:t>
      </w:r>
      <w:proofErr w:type="gramEnd"/>
      <w:r w:rsidRPr="005E62F7">
        <w:rPr>
          <w:rFonts w:asciiTheme="majorHAnsi" w:hAnsiTheme="majorHAnsi"/>
        </w:rPr>
        <w:t xml:space="preserve"> básica con hasta 5 pantallas, catálogo de productos/servicios </w:t>
      </w:r>
      <w:proofErr w:type="spellStart"/>
      <w:r w:rsidRPr="005E62F7">
        <w:rPr>
          <w:rFonts w:asciiTheme="majorHAnsi" w:hAnsiTheme="majorHAnsi"/>
        </w:rPr>
        <w:t>y</w:t>
      </w:r>
      <w:proofErr w:type="spellEnd"/>
      <w:r w:rsidRPr="005E62F7">
        <w:rPr>
          <w:rFonts w:asciiTheme="majorHAnsi" w:hAnsiTheme="majorHAnsi"/>
        </w:rPr>
        <w:t xml:space="preserve"> información de contacto.</w:t>
      </w:r>
    </w:p>
    <w:p w14:paraId="7F36C94A" w14:textId="77777777" w:rsidR="004F0E88" w:rsidRPr="005E62F7" w:rsidRDefault="004F0E88" w:rsidP="005E62F7">
      <w:pPr>
        <w:pStyle w:val="Prrafodelista"/>
        <w:numPr>
          <w:ilvl w:val="0"/>
          <w:numId w:val="40"/>
        </w:numPr>
        <w:rPr>
          <w:rFonts w:asciiTheme="majorHAnsi" w:hAnsiTheme="majorHAnsi"/>
        </w:rPr>
      </w:pPr>
      <w:r w:rsidRPr="005E62F7">
        <w:rPr>
          <w:rFonts w:asciiTheme="majorHAnsi" w:hAnsiTheme="majorHAnsi"/>
          <w:b/>
          <w:bCs/>
        </w:rPr>
        <w:t>App Business (6.000€ – 12.000€):</w:t>
      </w:r>
      <w:r w:rsidRPr="005E62F7">
        <w:rPr>
          <w:rFonts w:asciiTheme="majorHAnsi" w:hAnsiTheme="majorHAnsi"/>
        </w:rPr>
        <w:t xml:space="preserve"> dirigida a negocios establecidos que requieren funcionalidades de engagement como sistema de reservas/citas, login de usuarios y panel de administración web.</w:t>
      </w:r>
    </w:p>
    <w:p w14:paraId="73D51770" w14:textId="77777777" w:rsidR="004F0E88" w:rsidRPr="005E62F7" w:rsidRDefault="004F0E88" w:rsidP="005E62F7">
      <w:pPr>
        <w:pStyle w:val="Prrafodelista"/>
        <w:numPr>
          <w:ilvl w:val="0"/>
          <w:numId w:val="40"/>
        </w:numPr>
        <w:rPr>
          <w:rFonts w:asciiTheme="majorHAnsi" w:hAnsiTheme="majorHAnsi"/>
        </w:rPr>
      </w:pPr>
      <w:r w:rsidRPr="005E62F7">
        <w:rPr>
          <w:rFonts w:asciiTheme="majorHAnsi" w:hAnsiTheme="majorHAnsi"/>
          <w:b/>
          <w:bCs/>
        </w:rPr>
        <w:t>App Premium (&gt;13.000€):</w:t>
      </w:r>
      <w:r w:rsidRPr="005E62F7">
        <w:rPr>
          <w:rFonts w:asciiTheme="majorHAnsi" w:hAnsiTheme="majorHAnsi"/>
        </w:rPr>
        <w:t xml:space="preserve"> desarrollo completamente a medida para empresas con necesidades específicas, incluyendo integración con pasarelas de pago, APIs externas y sistemas de fidelización complejos.</w:t>
      </w:r>
    </w:p>
    <w:p w14:paraId="50F111C2" w14:textId="77777777" w:rsidR="004F0E88" w:rsidRPr="005E62F7" w:rsidRDefault="004F0E88" w:rsidP="00442F94">
      <w:pPr>
        <w:pStyle w:val="Prrafodelista"/>
        <w:numPr>
          <w:ilvl w:val="2"/>
          <w:numId w:val="60"/>
        </w:numPr>
        <w:rPr>
          <w:rFonts w:asciiTheme="majorHAnsi" w:hAnsiTheme="majorHAnsi"/>
          <w:b/>
          <w:bCs/>
        </w:rPr>
      </w:pPr>
      <w:bookmarkStart w:id="32" w:name="_Toc216019448"/>
      <w:r w:rsidRPr="0098416C">
        <w:rPr>
          <w:rStyle w:val="Ttulo3Car"/>
          <w:rFonts w:asciiTheme="majorHAnsi" w:hAnsiTheme="majorHAnsi"/>
          <w:b/>
          <w:bCs/>
          <w:color w:val="008000"/>
        </w:rPr>
        <w:t>Ingresos recurrentes por mantenimiento y soporte</w:t>
      </w:r>
      <w:bookmarkEnd w:id="32"/>
      <w:r w:rsidRPr="005E62F7">
        <w:rPr>
          <w:rFonts w:asciiTheme="majorHAnsi" w:hAnsiTheme="majorHAnsi"/>
          <w:b/>
          <w:bCs/>
          <w:color w:val="00B050"/>
        </w:rPr>
        <w:t> </w:t>
      </w:r>
      <w:r w:rsidRPr="005E62F7">
        <w:rPr>
          <w:rFonts w:asciiTheme="majorHAnsi" w:hAnsiTheme="majorHAnsi"/>
          <w:b/>
          <w:bCs/>
        </w:rPr>
        <w:t>(50€ – 150€/mes por cliente):</w:t>
      </w:r>
    </w:p>
    <w:p w14:paraId="4B4312DF" w14:textId="77777777" w:rsidR="004F0E88" w:rsidRPr="005E62F7" w:rsidRDefault="004F0E88" w:rsidP="005E62F7">
      <w:pPr>
        <w:pStyle w:val="Prrafodelista"/>
        <w:numPr>
          <w:ilvl w:val="0"/>
          <w:numId w:val="41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Este servicio opcional incluye soporte técnico prioritario, actualizaciones para adaptarse a nuevas versiones de sistemas operativos, corrección de errores y pequeñas mejoras. Es clave para generar un flujo de caja estable y construir relaciones a largo plazo.</w:t>
      </w:r>
    </w:p>
    <w:p w14:paraId="6737D538" w14:textId="77777777" w:rsidR="004F0E88" w:rsidRPr="0098416C" w:rsidRDefault="004F0E88" w:rsidP="00442F94">
      <w:pPr>
        <w:pStyle w:val="Ttulo3"/>
        <w:numPr>
          <w:ilvl w:val="2"/>
          <w:numId w:val="60"/>
        </w:numPr>
        <w:spacing w:before="0"/>
        <w:rPr>
          <w:rFonts w:asciiTheme="majorHAnsi" w:hAnsiTheme="majorHAnsi"/>
          <w:b/>
          <w:bCs/>
          <w:color w:val="008000"/>
        </w:rPr>
      </w:pPr>
      <w:bookmarkStart w:id="33" w:name="_Toc216019449"/>
      <w:r w:rsidRPr="0098416C">
        <w:rPr>
          <w:rFonts w:asciiTheme="majorHAnsi" w:hAnsiTheme="majorHAnsi"/>
          <w:b/>
          <w:bCs/>
          <w:color w:val="008000"/>
        </w:rPr>
        <w:t>Ingresos potenciales futuros:</w:t>
      </w:r>
      <w:bookmarkEnd w:id="33"/>
    </w:p>
    <w:p w14:paraId="63FBA7DF" w14:textId="77777777" w:rsidR="004F0E88" w:rsidRPr="005E62F7" w:rsidRDefault="004F0E88" w:rsidP="005E62F7">
      <w:pPr>
        <w:pStyle w:val="Prrafodelista"/>
        <w:numPr>
          <w:ilvl w:val="0"/>
          <w:numId w:val="41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Servicios de consultoría técnica independiente.</w:t>
      </w:r>
    </w:p>
    <w:p w14:paraId="486410BE" w14:textId="77777777" w:rsidR="004F0E88" w:rsidRPr="005E62F7" w:rsidRDefault="004F0E88" w:rsidP="005E62F7">
      <w:pPr>
        <w:pStyle w:val="Prrafodelista"/>
        <w:numPr>
          <w:ilvl w:val="0"/>
          <w:numId w:val="41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Migración de aplicaciones heredadas a tecnologías modernas.</w:t>
      </w:r>
    </w:p>
    <w:p w14:paraId="2BD82E16" w14:textId="1164D9B4" w:rsidR="004F0E88" w:rsidRPr="005E62F7" w:rsidRDefault="004F0E88" w:rsidP="005E62F7">
      <w:pPr>
        <w:pStyle w:val="Prrafodelista"/>
        <w:numPr>
          <w:ilvl w:val="0"/>
          <w:numId w:val="41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Desarrollo de plugins o módulos específicos para plataformas como WordPress o PrestaShop.</w:t>
      </w:r>
    </w:p>
    <w:p w14:paraId="4E01CF25" w14:textId="799F9D74" w:rsidR="009912BB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34" w:name="_Toc216019450"/>
      <w:r w:rsidRPr="005E62F7">
        <w:rPr>
          <w:b/>
          <w:bCs/>
          <w:color w:val="C00000"/>
          <w:sz w:val="28"/>
          <w:szCs w:val="28"/>
        </w:rPr>
        <w:t>Actividades claves:</w:t>
      </w:r>
      <w:bookmarkEnd w:id="34"/>
    </w:p>
    <w:p w14:paraId="064C5E0D" w14:textId="0EC15DDA" w:rsidR="004F0E88" w:rsidRPr="005E62F7" w:rsidRDefault="004F0E88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35" w:name="_Toc216019451"/>
      <w:r w:rsidRPr="0098416C">
        <w:rPr>
          <w:rStyle w:val="Ttulo3Car"/>
          <w:rFonts w:asciiTheme="majorHAnsi" w:hAnsiTheme="majorHAnsi"/>
          <w:b/>
          <w:bCs/>
          <w:color w:val="008000"/>
        </w:rPr>
        <w:t>Desarrollo de software multiplataforma:</w:t>
      </w:r>
      <w:bookmarkEnd w:id="35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P</w:t>
      </w:r>
      <w:r w:rsidRPr="005E62F7">
        <w:rPr>
          <w:rFonts w:asciiTheme="majorHAnsi" w:hAnsiTheme="majorHAnsi"/>
        </w:rPr>
        <w:t>rogramación de aplicaciones utilizando Flutter y React Native, garantizando código limpio, eficiente y mantenible.</w:t>
      </w:r>
    </w:p>
    <w:p w14:paraId="3AC0D51E" w14:textId="717B1E5E" w:rsidR="004F0E88" w:rsidRPr="005E62F7" w:rsidRDefault="004F0E88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36" w:name="_Toc216019452"/>
      <w:r w:rsidRPr="0098416C">
        <w:rPr>
          <w:rStyle w:val="Ttulo3Car"/>
          <w:rFonts w:asciiTheme="majorHAnsi" w:hAnsiTheme="majorHAnsi"/>
          <w:b/>
          <w:bCs/>
          <w:color w:val="008000"/>
        </w:rPr>
        <w:lastRenderedPageBreak/>
        <w:t>Diseño de experiencia de usuario (UX/UI):</w:t>
      </w:r>
      <w:bookmarkEnd w:id="36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C</w:t>
      </w:r>
      <w:r w:rsidRPr="005E62F7">
        <w:rPr>
          <w:rFonts w:asciiTheme="majorHAnsi" w:hAnsiTheme="majorHAnsi"/>
        </w:rPr>
        <w:t>reación de wireframes y prototipos interactivos en Figma, realización de tests de usabilidad y diseño de interfaces atractivas y funcionales.</w:t>
      </w:r>
    </w:p>
    <w:p w14:paraId="12BCA2D0" w14:textId="5A19F99C" w:rsidR="004F0E88" w:rsidRPr="005E62F7" w:rsidRDefault="004F0E88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37" w:name="_Toc216019453"/>
      <w:r w:rsidRPr="0098416C">
        <w:rPr>
          <w:rStyle w:val="Ttulo3Car"/>
          <w:rFonts w:asciiTheme="majorHAnsi" w:hAnsiTheme="majorHAnsi"/>
          <w:b/>
          <w:bCs/>
          <w:color w:val="008000"/>
        </w:rPr>
        <w:t>Gestión ágil de proyectos:</w:t>
      </w:r>
      <w:bookmarkEnd w:id="37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P</w:t>
      </w:r>
      <w:r w:rsidRPr="005E62F7">
        <w:rPr>
          <w:rFonts w:asciiTheme="majorHAnsi" w:hAnsiTheme="majorHAnsi"/>
        </w:rPr>
        <w:t>lanificación de sprints, seguimiento de tareas con herramientas como Trello, comunicación constante con el cliente y ajuste de prioridades en función del feedback recibido.</w:t>
      </w:r>
    </w:p>
    <w:p w14:paraId="69BEC0E7" w14:textId="0D917E90" w:rsidR="004F0E88" w:rsidRPr="005E62F7" w:rsidRDefault="004F0E88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38" w:name="_Toc216019454"/>
      <w:r w:rsidRPr="0098416C">
        <w:rPr>
          <w:rStyle w:val="Ttulo3Car"/>
          <w:rFonts w:asciiTheme="majorHAnsi" w:hAnsiTheme="majorHAnsi"/>
          <w:b/>
          <w:bCs/>
          <w:color w:val="008000"/>
        </w:rPr>
        <w:t>Marketing y comunicación digital:</w:t>
      </w:r>
      <w:bookmarkEnd w:id="38"/>
      <w:r w:rsidRPr="005E62F7">
        <w:rPr>
          <w:rFonts w:asciiTheme="majorHAnsi" w:hAnsiTheme="majorHAnsi"/>
          <w:color w:val="00B050"/>
        </w:rPr>
        <w:t xml:space="preserve"> </w:t>
      </w:r>
      <w:r w:rsidRPr="005E62F7">
        <w:rPr>
          <w:rFonts w:asciiTheme="majorHAnsi" w:hAnsiTheme="majorHAnsi"/>
        </w:rPr>
        <w:t>C</w:t>
      </w:r>
      <w:r w:rsidRPr="005E62F7">
        <w:rPr>
          <w:rFonts w:asciiTheme="majorHAnsi" w:hAnsiTheme="majorHAnsi"/>
        </w:rPr>
        <w:t>reación de contenido para web y redes sociales, gestión de la presencia online, SEO básico y análisis de métricas para refinar la estrategia.</w:t>
      </w:r>
    </w:p>
    <w:p w14:paraId="608E474B" w14:textId="20792F69" w:rsidR="004F0E88" w:rsidRPr="005E62F7" w:rsidRDefault="004F0E88" w:rsidP="00442F94">
      <w:pPr>
        <w:pStyle w:val="Prrafodelista"/>
        <w:numPr>
          <w:ilvl w:val="2"/>
          <w:numId w:val="60"/>
        </w:numPr>
        <w:rPr>
          <w:rFonts w:asciiTheme="majorHAnsi" w:hAnsiTheme="majorHAnsi"/>
        </w:rPr>
      </w:pPr>
      <w:bookmarkStart w:id="39" w:name="_Toc216019455"/>
      <w:r w:rsidRPr="0098416C">
        <w:rPr>
          <w:rStyle w:val="Ttulo3Car"/>
          <w:rFonts w:asciiTheme="majorHAnsi" w:hAnsiTheme="majorHAnsi"/>
          <w:b/>
          <w:bCs/>
          <w:color w:val="008000"/>
        </w:rPr>
        <w:t>Networking y desarrollo comercial:</w:t>
      </w:r>
      <w:bookmarkEnd w:id="39"/>
      <w:r w:rsidRPr="005E62F7">
        <w:rPr>
          <w:rFonts w:asciiTheme="majorHAnsi" w:hAnsiTheme="majorHAnsi"/>
          <w:color w:val="00B050"/>
        </w:rPr>
        <w:t xml:space="preserve"> </w:t>
      </w:r>
      <w:proofErr w:type="gramStart"/>
      <w:r w:rsidRPr="005E62F7">
        <w:rPr>
          <w:rFonts w:asciiTheme="majorHAnsi" w:hAnsiTheme="majorHAnsi"/>
        </w:rPr>
        <w:t>P</w:t>
      </w:r>
      <w:r w:rsidRPr="005E62F7">
        <w:rPr>
          <w:rFonts w:asciiTheme="majorHAnsi" w:hAnsiTheme="majorHAnsi"/>
        </w:rPr>
        <w:t>articipación activa</w:t>
      </w:r>
      <w:proofErr w:type="gramEnd"/>
      <w:r w:rsidRPr="005E62F7">
        <w:rPr>
          <w:rFonts w:asciiTheme="majorHAnsi" w:hAnsiTheme="majorHAnsi"/>
        </w:rPr>
        <w:t xml:space="preserve"> en el ecosistema emprendedor local, búsqueda de oportunidades de colaboración y prospección de nuevos clientes a través de canales presenciales y digitales.</w:t>
      </w:r>
    </w:p>
    <w:p w14:paraId="3C50509A" w14:textId="73598CD2" w:rsidR="009912BB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40" w:name="_Toc216019456"/>
      <w:r w:rsidRPr="005E62F7">
        <w:rPr>
          <w:b/>
          <w:bCs/>
          <w:color w:val="C00000"/>
          <w:sz w:val="28"/>
          <w:szCs w:val="28"/>
        </w:rPr>
        <w:t>Recursos claves:</w:t>
      </w:r>
      <w:bookmarkEnd w:id="40"/>
    </w:p>
    <w:p w14:paraId="57A1C9B3" w14:textId="77777777" w:rsidR="004F0E88" w:rsidRPr="0098416C" w:rsidRDefault="004F0E88" w:rsidP="00442F94">
      <w:pPr>
        <w:pStyle w:val="Ttulo3"/>
        <w:numPr>
          <w:ilvl w:val="2"/>
          <w:numId w:val="60"/>
        </w:numPr>
        <w:spacing w:before="0"/>
        <w:rPr>
          <w:rFonts w:asciiTheme="majorHAnsi" w:hAnsiTheme="majorHAnsi"/>
          <w:b/>
          <w:bCs/>
          <w:color w:val="008000"/>
        </w:rPr>
      </w:pPr>
      <w:bookmarkStart w:id="41" w:name="_Toc216019457"/>
      <w:r w:rsidRPr="0098416C">
        <w:rPr>
          <w:rFonts w:asciiTheme="majorHAnsi" w:hAnsiTheme="majorHAnsi"/>
          <w:b/>
          <w:bCs/>
          <w:color w:val="008000"/>
        </w:rPr>
        <w:t>Recursos físicos:</w:t>
      </w:r>
      <w:bookmarkEnd w:id="41"/>
    </w:p>
    <w:p w14:paraId="74C3CAE4" w14:textId="77777777" w:rsidR="004F0E88" w:rsidRPr="005E62F7" w:rsidRDefault="004F0E88" w:rsidP="005E62F7">
      <w:pPr>
        <w:pStyle w:val="Prrafodelista"/>
        <w:numPr>
          <w:ilvl w:val="0"/>
          <w:numId w:val="35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Portátil de alto rendimiento (1.700€) para desarrollo y diseño.</w:t>
      </w:r>
    </w:p>
    <w:p w14:paraId="164B7821" w14:textId="77777777" w:rsidR="004F0E88" w:rsidRPr="005E62F7" w:rsidRDefault="004F0E88" w:rsidP="005E62F7">
      <w:pPr>
        <w:pStyle w:val="Prrafodelista"/>
        <w:numPr>
          <w:ilvl w:val="0"/>
          <w:numId w:val="35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Smartphone de prueba (200€) para testeo en dispositivos reales.</w:t>
      </w:r>
    </w:p>
    <w:p w14:paraId="684C41A8" w14:textId="77777777" w:rsidR="004F0E88" w:rsidRPr="005E62F7" w:rsidRDefault="004F0E88" w:rsidP="005E62F7">
      <w:pPr>
        <w:pStyle w:val="Prrafodelista"/>
        <w:numPr>
          <w:ilvl w:val="0"/>
          <w:numId w:val="35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Monitor secundario (120€) para mejorar la productividad.</w:t>
      </w:r>
    </w:p>
    <w:p w14:paraId="507FC8A9" w14:textId="77777777" w:rsidR="004F0E88" w:rsidRPr="005E62F7" w:rsidRDefault="004F0E88" w:rsidP="005E62F7">
      <w:pPr>
        <w:pStyle w:val="Prrafodelista"/>
        <w:numPr>
          <w:ilvl w:val="0"/>
          <w:numId w:val="35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Espacio de trabajo: inicialmente teletrabajo desde domicilio, con posibilidad de usar un espacio de coworking ocasionalmente (50€/mes) para reuniones con clientes.</w:t>
      </w:r>
    </w:p>
    <w:p w14:paraId="5141D42F" w14:textId="77777777" w:rsidR="004F0E88" w:rsidRPr="0098416C" w:rsidRDefault="004F0E88" w:rsidP="00442F94">
      <w:pPr>
        <w:pStyle w:val="Ttulo3"/>
        <w:numPr>
          <w:ilvl w:val="2"/>
          <w:numId w:val="60"/>
        </w:numPr>
        <w:spacing w:before="0"/>
        <w:rPr>
          <w:rFonts w:asciiTheme="majorHAnsi" w:hAnsiTheme="majorHAnsi"/>
          <w:b/>
          <w:bCs/>
          <w:color w:val="008000"/>
        </w:rPr>
      </w:pPr>
      <w:bookmarkStart w:id="42" w:name="_Toc216019458"/>
      <w:r w:rsidRPr="0098416C">
        <w:rPr>
          <w:rFonts w:asciiTheme="majorHAnsi" w:hAnsiTheme="majorHAnsi"/>
          <w:b/>
          <w:bCs/>
          <w:color w:val="008000"/>
        </w:rPr>
        <w:t>Recursos intelectuales y humanos:</w:t>
      </w:r>
      <w:bookmarkEnd w:id="42"/>
    </w:p>
    <w:p w14:paraId="6575F247" w14:textId="77777777" w:rsidR="004F0E88" w:rsidRPr="005E62F7" w:rsidRDefault="004F0E88" w:rsidP="005E62F7">
      <w:pPr>
        <w:pStyle w:val="Prrafodelista"/>
        <w:numPr>
          <w:ilvl w:val="0"/>
          <w:numId w:val="36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Conocimiento especializado en tecnologías multiplataforma, metodologías ágiles y diseño centrado en el usuario.</w:t>
      </w:r>
    </w:p>
    <w:p w14:paraId="78DC7A83" w14:textId="77777777" w:rsidR="004F0E88" w:rsidRPr="005E62F7" w:rsidRDefault="004F0E88" w:rsidP="005E62F7">
      <w:pPr>
        <w:pStyle w:val="Prrafodelista"/>
        <w:numPr>
          <w:ilvl w:val="0"/>
          <w:numId w:val="36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Figura del promotor (Ricardo Bautista) como desarrollador, diseñador, comercial y gestor.</w:t>
      </w:r>
    </w:p>
    <w:p w14:paraId="3D54E2EF" w14:textId="77777777" w:rsidR="004F0E88" w:rsidRPr="005E62F7" w:rsidRDefault="004F0E88" w:rsidP="005E62F7">
      <w:pPr>
        <w:pStyle w:val="Prrafodelista"/>
        <w:numPr>
          <w:ilvl w:val="0"/>
          <w:numId w:val="36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Asesor externo en gestión administrativa y fiscal durante los primeros meses.</w:t>
      </w:r>
    </w:p>
    <w:p w14:paraId="7C92C1AA" w14:textId="77777777" w:rsidR="004F0E88" w:rsidRPr="0098416C" w:rsidRDefault="004F0E88" w:rsidP="00442F94">
      <w:pPr>
        <w:pStyle w:val="Ttulo3"/>
        <w:numPr>
          <w:ilvl w:val="2"/>
          <w:numId w:val="60"/>
        </w:numPr>
        <w:spacing w:before="0"/>
        <w:rPr>
          <w:rFonts w:asciiTheme="majorHAnsi" w:hAnsiTheme="majorHAnsi"/>
          <w:b/>
          <w:bCs/>
          <w:color w:val="008000"/>
        </w:rPr>
      </w:pPr>
      <w:bookmarkStart w:id="43" w:name="_Toc216019459"/>
      <w:r w:rsidRPr="0098416C">
        <w:rPr>
          <w:rFonts w:asciiTheme="majorHAnsi" w:hAnsiTheme="majorHAnsi"/>
          <w:b/>
          <w:bCs/>
          <w:color w:val="008000"/>
        </w:rPr>
        <w:t>Recursos digitales y legales:</w:t>
      </w:r>
      <w:bookmarkEnd w:id="43"/>
    </w:p>
    <w:p w14:paraId="251C849B" w14:textId="77777777" w:rsidR="004F0E88" w:rsidRPr="005E62F7" w:rsidRDefault="004F0E88" w:rsidP="005E62F7">
      <w:pPr>
        <w:pStyle w:val="Prrafodelista"/>
        <w:numPr>
          <w:ilvl w:val="0"/>
          <w:numId w:val="37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Licencias de software: JetBrains (200€/año), suscripción a Figma (12€/mes).</w:t>
      </w:r>
    </w:p>
    <w:p w14:paraId="5217ECDF" w14:textId="77777777" w:rsidR="004F0E88" w:rsidRPr="005E62F7" w:rsidRDefault="004F0E88" w:rsidP="005E62F7">
      <w:pPr>
        <w:pStyle w:val="Prrafodelista"/>
        <w:numPr>
          <w:ilvl w:val="0"/>
          <w:numId w:val="37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Cuentas de desarrollador: Apple Developer Program (99€/año), Google Play Console (25€ una vez).</w:t>
      </w:r>
    </w:p>
    <w:p w14:paraId="7AE71A8C" w14:textId="77777777" w:rsidR="004F0E88" w:rsidRPr="005E62F7" w:rsidRDefault="004F0E88" w:rsidP="005E62F7">
      <w:pPr>
        <w:pStyle w:val="Prrafodelista"/>
        <w:numPr>
          <w:ilvl w:val="0"/>
          <w:numId w:val="37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Dominio web y hosting profesional.</w:t>
      </w:r>
    </w:p>
    <w:p w14:paraId="0EF27083" w14:textId="77777777" w:rsidR="004F0E88" w:rsidRPr="005E62F7" w:rsidRDefault="004F0E88" w:rsidP="005E62F7">
      <w:pPr>
        <w:pStyle w:val="Prrafodelista"/>
        <w:numPr>
          <w:ilvl w:val="0"/>
          <w:numId w:val="37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Seguro de responsabilidad civil profesional (400€/año).</w:t>
      </w:r>
    </w:p>
    <w:p w14:paraId="05D30A9D" w14:textId="77777777" w:rsidR="004F0E88" w:rsidRPr="0098416C" w:rsidRDefault="004F0E88" w:rsidP="00442F94">
      <w:pPr>
        <w:pStyle w:val="Ttulo3"/>
        <w:numPr>
          <w:ilvl w:val="2"/>
          <w:numId w:val="60"/>
        </w:numPr>
        <w:spacing w:before="0"/>
        <w:rPr>
          <w:rFonts w:asciiTheme="majorHAnsi" w:hAnsiTheme="majorHAnsi"/>
          <w:b/>
          <w:bCs/>
          <w:color w:val="008000"/>
        </w:rPr>
      </w:pPr>
      <w:bookmarkStart w:id="44" w:name="_Toc216019460"/>
      <w:r w:rsidRPr="0098416C">
        <w:rPr>
          <w:rFonts w:asciiTheme="majorHAnsi" w:hAnsiTheme="majorHAnsi"/>
          <w:b/>
          <w:bCs/>
          <w:color w:val="008000"/>
        </w:rPr>
        <w:t>Recursos financieros:</w:t>
      </w:r>
      <w:bookmarkEnd w:id="44"/>
    </w:p>
    <w:p w14:paraId="0C4AE548" w14:textId="77777777" w:rsidR="004F0E88" w:rsidRPr="005E62F7" w:rsidRDefault="004F0E88" w:rsidP="005E62F7">
      <w:pPr>
        <w:pStyle w:val="Prrafodelista"/>
        <w:numPr>
          <w:ilvl w:val="0"/>
          <w:numId w:val="38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Ahorros personales (8.000€) como colchón de seguridad.</w:t>
      </w:r>
    </w:p>
    <w:p w14:paraId="130F1B79" w14:textId="5E77BF9D" w:rsidR="004F0E88" w:rsidRPr="005E62F7" w:rsidRDefault="004F0E88" w:rsidP="005E62F7">
      <w:pPr>
        <w:pStyle w:val="Prrafodelista"/>
        <w:numPr>
          <w:ilvl w:val="0"/>
          <w:numId w:val="38"/>
        </w:numPr>
        <w:rPr>
          <w:rFonts w:asciiTheme="majorHAnsi" w:hAnsiTheme="majorHAnsi"/>
        </w:rPr>
      </w:pPr>
      <w:r w:rsidRPr="005E62F7">
        <w:rPr>
          <w:rFonts w:asciiTheme="majorHAnsi" w:hAnsiTheme="majorHAnsi"/>
        </w:rPr>
        <w:t>Fondo de maniobra inicial (600€) para gastos imprevistos.</w:t>
      </w:r>
    </w:p>
    <w:p w14:paraId="196877CE" w14:textId="77777777" w:rsidR="002A298D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45" w:name="_Toc216019461"/>
      <w:r w:rsidRPr="005E62F7">
        <w:rPr>
          <w:b/>
          <w:bCs/>
          <w:color w:val="C00000"/>
          <w:sz w:val="28"/>
          <w:szCs w:val="28"/>
        </w:rPr>
        <w:t>Estructura de costes:</w:t>
      </w:r>
      <w:bookmarkEnd w:id="45"/>
      <w:r w:rsidR="002A298D">
        <w:rPr>
          <w:b/>
          <w:bCs/>
          <w:color w:val="C00000"/>
          <w:sz w:val="28"/>
          <w:szCs w:val="28"/>
        </w:rPr>
        <w:t xml:space="preserve"> </w:t>
      </w:r>
    </w:p>
    <w:p w14:paraId="2A2119CA" w14:textId="7E4EACFF" w:rsidR="002A298D" w:rsidRDefault="002A298D" w:rsidP="00442F94">
      <w:pPr>
        <w:pStyle w:val="Ttulo2"/>
        <w:numPr>
          <w:ilvl w:val="2"/>
          <w:numId w:val="60"/>
        </w:numPr>
        <w:spacing w:before="0"/>
      </w:pPr>
      <w:bookmarkStart w:id="46" w:name="_Toc216019462"/>
      <w:r w:rsidRPr="00442F94">
        <w:rPr>
          <w:rStyle w:val="Ttulo3Car"/>
          <w:b/>
          <w:bCs/>
          <w:color w:val="008000"/>
        </w:rPr>
        <w:t>Inversión Inicial:</w:t>
      </w:r>
      <w:r w:rsidRPr="00442F94">
        <w:rPr>
          <w:b/>
          <w:bCs/>
          <w:color w:val="008000"/>
          <w:sz w:val="28"/>
          <w:szCs w:val="28"/>
        </w:rPr>
        <w:t xml:space="preserve">  </w:t>
      </w:r>
      <w:r w:rsidRPr="002A298D">
        <w:rPr>
          <w:color w:val="000000" w:themeColor="text1"/>
          <w:sz w:val="24"/>
          <w:szCs w:val="24"/>
        </w:rPr>
        <w:t>3.300€</w:t>
      </w:r>
      <w:bookmarkEnd w:id="46"/>
    </w:p>
    <w:p w14:paraId="30CFE97C" w14:textId="77777777" w:rsidR="002A298D" w:rsidRPr="002A298D" w:rsidRDefault="002A298D" w:rsidP="002A298D">
      <w:pPr>
        <w:pStyle w:val="Prrafodelista"/>
        <w:numPr>
          <w:ilvl w:val="0"/>
          <w:numId w:val="44"/>
        </w:numPr>
      </w:pPr>
      <w:r w:rsidRPr="002A298D">
        <w:t>Equipamiento informático: 2.020€</w:t>
      </w:r>
    </w:p>
    <w:p w14:paraId="333CF8BA" w14:textId="77777777" w:rsidR="002A298D" w:rsidRPr="002A298D" w:rsidRDefault="002A298D" w:rsidP="002A298D">
      <w:pPr>
        <w:pStyle w:val="Prrafodelista"/>
        <w:numPr>
          <w:ilvl w:val="0"/>
          <w:numId w:val="44"/>
        </w:numPr>
      </w:pPr>
      <w:r w:rsidRPr="002A298D">
        <w:t>Software y licencias anuales: 350€</w:t>
      </w:r>
    </w:p>
    <w:p w14:paraId="451EBC04" w14:textId="77777777" w:rsidR="002A298D" w:rsidRPr="002A298D" w:rsidRDefault="002A298D" w:rsidP="002A298D">
      <w:pPr>
        <w:pStyle w:val="Prrafodelista"/>
        <w:numPr>
          <w:ilvl w:val="0"/>
          <w:numId w:val="44"/>
        </w:numPr>
      </w:pPr>
      <w:r w:rsidRPr="002A298D">
        <w:t>Asesoría legal y gestoría inicial: 200€</w:t>
      </w:r>
    </w:p>
    <w:p w14:paraId="4D729350" w14:textId="3718EA4A" w:rsidR="002A298D" w:rsidRPr="002A298D" w:rsidRDefault="002A298D" w:rsidP="002A298D">
      <w:pPr>
        <w:pStyle w:val="Prrafodelista"/>
        <w:numPr>
          <w:ilvl w:val="0"/>
          <w:numId w:val="44"/>
        </w:numPr>
      </w:pPr>
      <w:r w:rsidRPr="002A298D">
        <w:lastRenderedPageBreak/>
        <w:t>Fondo de maniobra: 600€</w:t>
      </w:r>
    </w:p>
    <w:p w14:paraId="44EE736A" w14:textId="58816D49" w:rsidR="002A298D" w:rsidRDefault="002A298D" w:rsidP="00442F94">
      <w:pPr>
        <w:pStyle w:val="Ttulo2"/>
        <w:numPr>
          <w:ilvl w:val="2"/>
          <w:numId w:val="60"/>
        </w:numPr>
        <w:spacing w:before="0"/>
      </w:pPr>
      <w:bookmarkStart w:id="47" w:name="_Toc216019463"/>
      <w:r w:rsidRPr="00442F94">
        <w:rPr>
          <w:rStyle w:val="Ttulo3Car"/>
          <w:b/>
          <w:bCs/>
          <w:color w:val="008000"/>
        </w:rPr>
        <w:t>Costes fijos anuales (Año 1):</w:t>
      </w:r>
      <w:r w:rsidRPr="00442F94">
        <w:rPr>
          <w:b/>
          <w:bCs/>
          <w:color w:val="008000"/>
          <w:sz w:val="28"/>
          <w:szCs w:val="28"/>
        </w:rPr>
        <w:t xml:space="preserve">  </w:t>
      </w:r>
      <w:r w:rsidRPr="002A298D">
        <w:rPr>
          <w:color w:val="000000" w:themeColor="text1"/>
          <w:sz w:val="24"/>
          <w:szCs w:val="24"/>
        </w:rPr>
        <w:t>2.670€</w:t>
      </w:r>
      <w:bookmarkEnd w:id="47"/>
      <w:r w:rsidRPr="002A298D">
        <w:rPr>
          <w:color w:val="000000" w:themeColor="text1"/>
        </w:rPr>
        <w:t xml:space="preserve">  </w:t>
      </w:r>
    </w:p>
    <w:p w14:paraId="6749EE70" w14:textId="77777777" w:rsidR="002A298D" w:rsidRPr="002A298D" w:rsidRDefault="002A298D" w:rsidP="002A298D">
      <w:pPr>
        <w:pStyle w:val="Prrafodelista"/>
        <w:numPr>
          <w:ilvl w:val="0"/>
          <w:numId w:val="48"/>
        </w:numPr>
      </w:pPr>
      <w:r w:rsidRPr="002A298D">
        <w:t>Cuota de autónomos (tarifa plana): 60€/mes x 12 = 720€</w:t>
      </w:r>
    </w:p>
    <w:p w14:paraId="1A4D2BDC" w14:textId="77777777" w:rsidR="002A298D" w:rsidRPr="002A298D" w:rsidRDefault="002A298D" w:rsidP="002A298D">
      <w:pPr>
        <w:pStyle w:val="Prrafodelista"/>
        <w:numPr>
          <w:ilvl w:val="0"/>
          <w:numId w:val="48"/>
        </w:numPr>
      </w:pPr>
      <w:r w:rsidRPr="002A298D">
        <w:t>Seguro de responsabilidad civil: 400€/año</w:t>
      </w:r>
    </w:p>
    <w:p w14:paraId="1D98635A" w14:textId="77777777" w:rsidR="002A298D" w:rsidRPr="002A298D" w:rsidRDefault="002A298D" w:rsidP="002A298D">
      <w:pPr>
        <w:pStyle w:val="Prrafodelista"/>
        <w:numPr>
          <w:ilvl w:val="0"/>
          <w:numId w:val="48"/>
        </w:numPr>
      </w:pPr>
      <w:r w:rsidRPr="002A298D">
        <w:t>Software y licencias renovables: 350€/año</w:t>
      </w:r>
    </w:p>
    <w:p w14:paraId="7A2831A8" w14:textId="77777777" w:rsidR="002A298D" w:rsidRPr="002A298D" w:rsidRDefault="002A298D" w:rsidP="002A298D">
      <w:pPr>
        <w:pStyle w:val="Prrafodelista"/>
        <w:numPr>
          <w:ilvl w:val="0"/>
          <w:numId w:val="48"/>
        </w:numPr>
      </w:pPr>
      <w:r w:rsidRPr="002A298D">
        <w:t>Marketing y publicidad digital: 600€/año</w:t>
      </w:r>
    </w:p>
    <w:p w14:paraId="7306028C" w14:textId="77777777" w:rsidR="002A298D" w:rsidRPr="002A298D" w:rsidRDefault="002A298D" w:rsidP="002A298D">
      <w:pPr>
        <w:pStyle w:val="Prrafodelista"/>
        <w:numPr>
          <w:ilvl w:val="0"/>
          <w:numId w:val="48"/>
        </w:numPr>
      </w:pPr>
      <w:r w:rsidRPr="002A298D">
        <w:t>Gestoría/asesoría continua: 100€/trimestre = 400€/año</w:t>
      </w:r>
    </w:p>
    <w:p w14:paraId="3B73AFE9" w14:textId="1D2DE275" w:rsidR="002A298D" w:rsidRPr="002A298D" w:rsidRDefault="002A298D" w:rsidP="002A298D">
      <w:pPr>
        <w:pStyle w:val="Prrafodelista"/>
        <w:numPr>
          <w:ilvl w:val="0"/>
          <w:numId w:val="48"/>
        </w:numPr>
      </w:pPr>
      <w:r w:rsidRPr="002A298D">
        <w:t>Material de oficina y suministros: 200€/año</w:t>
      </w:r>
    </w:p>
    <w:p w14:paraId="03D711D7" w14:textId="76CA2B5D" w:rsidR="009912BB" w:rsidRPr="00442F94" w:rsidRDefault="002A298D" w:rsidP="00442F94">
      <w:pPr>
        <w:pStyle w:val="Ttulo3"/>
        <w:numPr>
          <w:ilvl w:val="2"/>
          <w:numId w:val="60"/>
        </w:numPr>
        <w:rPr>
          <w:b/>
          <w:bCs/>
          <w:color w:val="008000"/>
        </w:rPr>
      </w:pPr>
      <w:bookmarkStart w:id="48" w:name="_Toc216019464"/>
      <w:r w:rsidRPr="00442F94">
        <w:rPr>
          <w:b/>
          <w:bCs/>
          <w:color w:val="008000"/>
        </w:rPr>
        <w:t>Costes variables:</w:t>
      </w:r>
      <w:bookmarkEnd w:id="48"/>
    </w:p>
    <w:p w14:paraId="054F1D8E" w14:textId="77777777" w:rsidR="002A298D" w:rsidRPr="002A298D" w:rsidRDefault="002A298D" w:rsidP="002A298D">
      <w:pPr>
        <w:pStyle w:val="Prrafodelista"/>
        <w:numPr>
          <w:ilvl w:val="0"/>
          <w:numId w:val="50"/>
        </w:numPr>
      </w:pPr>
      <w:r w:rsidRPr="002A298D">
        <w:t>Servicios externos puntuales (diseño gráfico extra, copywriting, hosting específico).</w:t>
      </w:r>
    </w:p>
    <w:p w14:paraId="472D881C" w14:textId="77777777" w:rsidR="002A298D" w:rsidRPr="002A298D" w:rsidRDefault="002A298D" w:rsidP="002A298D">
      <w:pPr>
        <w:pStyle w:val="Prrafodelista"/>
        <w:numPr>
          <w:ilvl w:val="0"/>
          <w:numId w:val="50"/>
        </w:numPr>
      </w:pPr>
      <w:r w:rsidRPr="002A298D">
        <w:t>Comisiones por uso de pasarelas de pago en proyectos que las incluyan.</w:t>
      </w:r>
    </w:p>
    <w:p w14:paraId="5D8A7968" w14:textId="616A8CCC" w:rsidR="002A298D" w:rsidRPr="002A298D" w:rsidRDefault="002A298D" w:rsidP="002A298D">
      <w:pPr>
        <w:pStyle w:val="Prrafodelista"/>
        <w:numPr>
          <w:ilvl w:val="0"/>
          <w:numId w:val="50"/>
        </w:numPr>
      </w:pPr>
      <w:r w:rsidRPr="002A298D">
        <w:t>Gastos de desplazamiento a eventos o reuniones con clientes.</w:t>
      </w:r>
    </w:p>
    <w:p w14:paraId="50834F7C" w14:textId="61AA13DB" w:rsidR="00925C1F" w:rsidRPr="005E62F7" w:rsidRDefault="00925C1F" w:rsidP="00442F94">
      <w:pPr>
        <w:pStyle w:val="Ttulo1"/>
        <w:numPr>
          <w:ilvl w:val="0"/>
          <w:numId w:val="60"/>
        </w:numPr>
        <w:spacing w:before="0"/>
        <w:rPr>
          <w:b/>
          <w:bCs/>
          <w:color w:val="215E99" w:themeColor="text2" w:themeTint="BF"/>
          <w:sz w:val="36"/>
          <w:szCs w:val="36"/>
        </w:rPr>
      </w:pPr>
      <w:bookmarkStart w:id="49" w:name="_Toc216019465"/>
      <w:r w:rsidRPr="005E62F7">
        <w:rPr>
          <w:b/>
          <w:bCs/>
          <w:color w:val="215E99" w:themeColor="text2" w:themeTint="BF"/>
          <w:sz w:val="36"/>
          <w:szCs w:val="36"/>
        </w:rPr>
        <w:t>Anexos:</w:t>
      </w:r>
      <w:bookmarkEnd w:id="49"/>
    </w:p>
    <w:p w14:paraId="02C0109A" w14:textId="0EFE6AF4" w:rsidR="00687579" w:rsidRPr="00687579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50" w:name="_Toc216019466"/>
      <w:r w:rsidRPr="005E62F7">
        <w:rPr>
          <w:b/>
          <w:bCs/>
          <w:color w:val="C00000"/>
          <w:sz w:val="28"/>
          <w:szCs w:val="28"/>
        </w:rPr>
        <w:t>DAFO de emprendedor:</w:t>
      </w:r>
      <w:bookmarkEnd w:id="50"/>
    </w:p>
    <w:tbl>
      <w:tblPr>
        <w:tblStyle w:val="Tablaconcuadrcula"/>
        <w:tblW w:w="0" w:type="auto"/>
        <w:tblInd w:w="41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5095"/>
        <w:gridCol w:w="4930"/>
      </w:tblGrid>
      <w:tr w:rsidR="00687579" w14:paraId="0E51BAF3" w14:textId="77777777" w:rsidTr="008C58A2">
        <w:trPr>
          <w:trHeight w:val="3267"/>
        </w:trPr>
        <w:tc>
          <w:tcPr>
            <w:tcW w:w="5095" w:type="dxa"/>
          </w:tcPr>
          <w:p w14:paraId="11974B22" w14:textId="77777777" w:rsidR="00687579" w:rsidRPr="00ED2AFE" w:rsidRDefault="00687579" w:rsidP="006B6D3F">
            <w:pPr>
              <w:pStyle w:val="Ttulo2"/>
              <w:spacing w:before="0"/>
              <w:jc w:val="center"/>
              <w:rPr>
                <w:b/>
                <w:bCs/>
                <w:color w:val="BA2006"/>
                <w:sz w:val="24"/>
                <w:szCs w:val="24"/>
              </w:rPr>
            </w:pPr>
            <w:bookmarkStart w:id="51" w:name="_Toc216019467"/>
            <w:r w:rsidRPr="00ED2AFE">
              <w:rPr>
                <w:b/>
                <w:bCs/>
                <w:color w:val="BA2006"/>
                <w:sz w:val="24"/>
                <w:szCs w:val="24"/>
              </w:rPr>
              <w:t>Fortalezas</w:t>
            </w:r>
            <w:bookmarkEnd w:id="51"/>
          </w:p>
          <w:p w14:paraId="742A056E" w14:textId="77777777" w:rsidR="00687579" w:rsidRPr="00ED2AFE" w:rsidRDefault="00687579" w:rsidP="00687579">
            <w:pPr>
              <w:pStyle w:val="Prrafodelista"/>
              <w:numPr>
                <w:ilvl w:val="0"/>
                <w:numId w:val="51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Alta especialización técnica en tecnologías multiplataforma demandadas.</w:t>
            </w:r>
          </w:p>
          <w:p w14:paraId="0B1F4201" w14:textId="77777777" w:rsidR="00687579" w:rsidRPr="00ED2AFE" w:rsidRDefault="00687579" w:rsidP="00687579">
            <w:pPr>
              <w:pStyle w:val="Prrafodelista"/>
              <w:numPr>
                <w:ilvl w:val="0"/>
                <w:numId w:val="51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Mentalidad de aprendizaje continuo y rápida adaptación a nuevas tecnologías.</w:t>
            </w:r>
          </w:p>
          <w:p w14:paraId="4933C959" w14:textId="77777777" w:rsidR="00687579" w:rsidRPr="00ED2AFE" w:rsidRDefault="00687579" w:rsidP="00687579">
            <w:pPr>
              <w:pStyle w:val="Prrafodelista"/>
              <w:numPr>
                <w:ilvl w:val="0"/>
                <w:numId w:val="51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Experiencia práctica directa a través de proyectos freelance reales.</w:t>
            </w:r>
          </w:p>
          <w:p w14:paraId="62C042E2" w14:textId="77777777" w:rsidR="00687579" w:rsidRPr="00ED2AFE" w:rsidRDefault="00687579" w:rsidP="00687579">
            <w:pPr>
              <w:pStyle w:val="Prrafodelista"/>
              <w:numPr>
                <w:ilvl w:val="0"/>
                <w:numId w:val="51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Habilidades de gestión y comunicación desarrolladas en el trato con clientes.</w:t>
            </w:r>
          </w:p>
          <w:p w14:paraId="04D2B2FE" w14:textId="77777777" w:rsidR="00687579" w:rsidRPr="00ED2AFE" w:rsidRDefault="00687579" w:rsidP="00687579">
            <w:pPr>
              <w:pStyle w:val="Prrafodelista"/>
              <w:numPr>
                <w:ilvl w:val="0"/>
                <w:numId w:val="51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Motivación y autonomías elevadas.</w:t>
            </w:r>
          </w:p>
        </w:tc>
        <w:tc>
          <w:tcPr>
            <w:tcW w:w="4930" w:type="dxa"/>
          </w:tcPr>
          <w:p w14:paraId="22297A6A" w14:textId="77777777" w:rsidR="00687579" w:rsidRPr="00ED2AFE" w:rsidRDefault="00687579" w:rsidP="006B6D3F">
            <w:pPr>
              <w:pStyle w:val="Ttulo2"/>
              <w:spacing w:before="0"/>
              <w:jc w:val="center"/>
              <w:rPr>
                <w:b/>
                <w:bCs/>
                <w:color w:val="BA2006"/>
                <w:sz w:val="24"/>
                <w:szCs w:val="24"/>
              </w:rPr>
            </w:pPr>
            <w:bookmarkStart w:id="52" w:name="_Toc216019468"/>
            <w:r w:rsidRPr="00ED2AFE">
              <w:rPr>
                <w:b/>
                <w:bCs/>
                <w:color w:val="BA2006"/>
                <w:sz w:val="24"/>
                <w:szCs w:val="24"/>
              </w:rPr>
              <w:t>Debilidades</w:t>
            </w:r>
            <w:bookmarkEnd w:id="52"/>
          </w:p>
          <w:p w14:paraId="2C49FA91" w14:textId="77777777" w:rsidR="00687579" w:rsidRPr="00ED2AFE" w:rsidRDefault="00687579" w:rsidP="00687579">
            <w:pPr>
              <w:pStyle w:val="Prrafodelista"/>
              <w:numPr>
                <w:ilvl w:val="0"/>
                <w:numId w:val="52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Falta de una cartera de clientes extensa y reconocimiento de marca.</w:t>
            </w:r>
          </w:p>
          <w:p w14:paraId="2D1E6026" w14:textId="77777777" w:rsidR="00687579" w:rsidRPr="00ED2AFE" w:rsidRDefault="00687579" w:rsidP="00687579">
            <w:pPr>
              <w:pStyle w:val="Prrafodelista"/>
              <w:numPr>
                <w:ilvl w:val="0"/>
                <w:numId w:val="52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Experiencia limitada en la gestión financiera de una empresa (impuesto y facturación).</w:t>
            </w:r>
          </w:p>
          <w:p w14:paraId="015B529F" w14:textId="77777777" w:rsidR="00687579" w:rsidRPr="00ED2AFE" w:rsidRDefault="00687579" w:rsidP="00687579">
            <w:pPr>
              <w:pStyle w:val="Prrafodelista"/>
              <w:numPr>
                <w:ilvl w:val="0"/>
                <w:numId w:val="52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Red profesional limitada en el sector empresarial local.</w:t>
            </w:r>
          </w:p>
          <w:p w14:paraId="277D55CF" w14:textId="77777777" w:rsidR="00687579" w:rsidRPr="00ED2AFE" w:rsidRDefault="00687579" w:rsidP="00687579">
            <w:pPr>
              <w:pStyle w:val="Prrafodelista"/>
              <w:numPr>
                <w:ilvl w:val="0"/>
                <w:numId w:val="52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Recursos económicos limitados para inversiones en marketing masivo.</w:t>
            </w:r>
          </w:p>
        </w:tc>
      </w:tr>
      <w:tr w:rsidR="00687579" w14:paraId="7AA3D0AB" w14:textId="77777777" w:rsidTr="008C58A2">
        <w:trPr>
          <w:trHeight w:val="2960"/>
        </w:trPr>
        <w:tc>
          <w:tcPr>
            <w:tcW w:w="5095" w:type="dxa"/>
          </w:tcPr>
          <w:p w14:paraId="707DA599" w14:textId="77777777" w:rsidR="00687579" w:rsidRPr="00ED2AFE" w:rsidRDefault="00687579" w:rsidP="006B6D3F">
            <w:pPr>
              <w:pStyle w:val="Ttulo2"/>
              <w:spacing w:before="0"/>
              <w:jc w:val="center"/>
              <w:rPr>
                <w:b/>
                <w:bCs/>
                <w:color w:val="BA2006"/>
                <w:sz w:val="24"/>
                <w:szCs w:val="24"/>
              </w:rPr>
            </w:pPr>
            <w:bookmarkStart w:id="53" w:name="_Toc216019469"/>
            <w:r w:rsidRPr="00ED2AFE">
              <w:rPr>
                <w:b/>
                <w:bCs/>
                <w:color w:val="BA2006"/>
                <w:sz w:val="24"/>
                <w:szCs w:val="24"/>
              </w:rPr>
              <w:t>Oportunidades</w:t>
            </w:r>
            <w:bookmarkEnd w:id="53"/>
          </w:p>
          <w:p w14:paraId="1F46D250" w14:textId="77777777" w:rsidR="00687579" w:rsidRPr="00ED2AFE" w:rsidRDefault="00687579" w:rsidP="00687579">
            <w:pPr>
              <w:pStyle w:val="Prrafodelista"/>
              <w:numPr>
                <w:ilvl w:val="0"/>
                <w:numId w:val="54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Demanda creciente de aplicaciones móviles por parte de las pymes.</w:t>
            </w:r>
          </w:p>
          <w:p w14:paraId="7AFEFC55" w14:textId="77777777" w:rsidR="00687579" w:rsidRPr="00ED2AFE" w:rsidRDefault="00687579" w:rsidP="00687579">
            <w:pPr>
              <w:pStyle w:val="Prrafodelista"/>
              <w:numPr>
                <w:ilvl w:val="0"/>
                <w:numId w:val="54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Vacío en el mercado local para desarrolladores especializados en multiplataforma.</w:t>
            </w:r>
          </w:p>
          <w:p w14:paraId="23234EB4" w14:textId="77777777" w:rsidR="00687579" w:rsidRPr="00ED2AFE" w:rsidRDefault="00687579" w:rsidP="00687579">
            <w:pPr>
              <w:pStyle w:val="Prrafodelista"/>
              <w:numPr>
                <w:ilvl w:val="0"/>
                <w:numId w:val="54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Ayudas y subvenciones para jóvenes emprendedores y digitalización.</w:t>
            </w:r>
          </w:p>
          <w:p w14:paraId="1C8F12C1" w14:textId="77777777" w:rsidR="00687579" w:rsidRPr="00ED2AFE" w:rsidRDefault="00687579" w:rsidP="00687579">
            <w:pPr>
              <w:pStyle w:val="Prrafodelista"/>
              <w:numPr>
                <w:ilvl w:val="0"/>
                <w:numId w:val="54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Tendencia global hacia la unificación de experiencias digitales.</w:t>
            </w:r>
          </w:p>
        </w:tc>
        <w:tc>
          <w:tcPr>
            <w:tcW w:w="4930" w:type="dxa"/>
          </w:tcPr>
          <w:p w14:paraId="37CF34E7" w14:textId="77777777" w:rsidR="00687579" w:rsidRPr="00ED2AFE" w:rsidRDefault="00687579" w:rsidP="006B6D3F">
            <w:pPr>
              <w:pStyle w:val="Ttulo2"/>
              <w:spacing w:before="0"/>
              <w:jc w:val="center"/>
              <w:rPr>
                <w:b/>
                <w:bCs/>
                <w:color w:val="BA2006"/>
                <w:sz w:val="24"/>
                <w:szCs w:val="24"/>
              </w:rPr>
            </w:pPr>
            <w:bookmarkStart w:id="54" w:name="_Toc216019470"/>
            <w:r w:rsidRPr="00ED2AFE">
              <w:rPr>
                <w:b/>
                <w:bCs/>
                <w:color w:val="BA2006"/>
                <w:sz w:val="24"/>
                <w:szCs w:val="24"/>
              </w:rPr>
              <w:t>Amenazas</w:t>
            </w:r>
            <w:bookmarkEnd w:id="54"/>
          </w:p>
          <w:p w14:paraId="232D6400" w14:textId="77777777" w:rsidR="00687579" w:rsidRPr="00ED2AFE" w:rsidRDefault="00687579" w:rsidP="00687579">
            <w:pPr>
              <w:pStyle w:val="Prrafodelista"/>
              <w:numPr>
                <w:ilvl w:val="0"/>
                <w:numId w:val="53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Competencia de estudios de desarrollo grandes y con más recursos.</w:t>
            </w:r>
          </w:p>
          <w:p w14:paraId="1F6224ED" w14:textId="77777777" w:rsidR="00687579" w:rsidRPr="00ED2AFE" w:rsidRDefault="00687579" w:rsidP="00687579">
            <w:pPr>
              <w:pStyle w:val="Prrafodelista"/>
              <w:numPr>
                <w:ilvl w:val="0"/>
                <w:numId w:val="53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Competencia de plataformas “no-</w:t>
            </w:r>
            <w:proofErr w:type="spellStart"/>
            <w:r w:rsidRPr="00ED2AFE">
              <w:rPr>
                <w:rFonts w:asciiTheme="majorHAnsi" w:hAnsiTheme="majorHAnsi"/>
              </w:rPr>
              <w:t>code</w:t>
            </w:r>
            <w:proofErr w:type="spellEnd"/>
            <w:r w:rsidRPr="00ED2AFE">
              <w:rPr>
                <w:rFonts w:asciiTheme="majorHAnsi" w:hAnsiTheme="majorHAnsi"/>
              </w:rPr>
              <w:t xml:space="preserve"> / low-code” que simplifican el desarrollo.</w:t>
            </w:r>
          </w:p>
          <w:p w14:paraId="132F522C" w14:textId="77777777" w:rsidR="00687579" w:rsidRPr="00ED2AFE" w:rsidRDefault="00687579" w:rsidP="00687579">
            <w:pPr>
              <w:pStyle w:val="Prrafodelista"/>
              <w:numPr>
                <w:ilvl w:val="0"/>
                <w:numId w:val="53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Posible reticencia de clientes tradicionales a confiar en un profesional joven.</w:t>
            </w:r>
          </w:p>
          <w:p w14:paraId="19700CB2" w14:textId="77777777" w:rsidR="00687579" w:rsidRPr="00ED2AFE" w:rsidRDefault="00687579" w:rsidP="00687579">
            <w:pPr>
              <w:pStyle w:val="Prrafodelista"/>
              <w:numPr>
                <w:ilvl w:val="0"/>
                <w:numId w:val="53"/>
              </w:numPr>
              <w:rPr>
                <w:rFonts w:asciiTheme="majorHAnsi" w:hAnsiTheme="majorHAnsi"/>
              </w:rPr>
            </w:pPr>
            <w:r w:rsidRPr="00ED2AFE">
              <w:rPr>
                <w:rFonts w:asciiTheme="majorHAnsi" w:hAnsiTheme="majorHAnsi"/>
              </w:rPr>
              <w:t>Cambios rápidos en el ecosistema ecológico.</w:t>
            </w:r>
          </w:p>
        </w:tc>
      </w:tr>
    </w:tbl>
    <w:p w14:paraId="1B65205D" w14:textId="77777777" w:rsidR="00687579" w:rsidRPr="00687579" w:rsidRDefault="00687579" w:rsidP="00687579"/>
    <w:p w14:paraId="35A49CF9" w14:textId="3D52B5A3" w:rsidR="00925C1F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55" w:name="_Toc216019471"/>
      <w:r w:rsidRPr="005E62F7">
        <w:rPr>
          <w:b/>
          <w:bCs/>
          <w:color w:val="C00000"/>
          <w:sz w:val="28"/>
          <w:szCs w:val="28"/>
        </w:rPr>
        <w:lastRenderedPageBreak/>
        <w:t>DAFO de la empresa:</w:t>
      </w:r>
      <w:bookmarkEnd w:id="5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687579" w:rsidRPr="00C068C7" w14:paraId="356F62D9" w14:textId="77777777" w:rsidTr="008C58A2">
        <w:trPr>
          <w:trHeight w:val="2060"/>
        </w:trPr>
        <w:tc>
          <w:tcPr>
            <w:tcW w:w="5228" w:type="dxa"/>
          </w:tcPr>
          <w:p w14:paraId="42FA5E7A" w14:textId="77777777" w:rsidR="00687579" w:rsidRPr="0098416C" w:rsidRDefault="00687579" w:rsidP="006B6D3F">
            <w:pPr>
              <w:pStyle w:val="Ttulo3"/>
              <w:spacing w:before="0"/>
              <w:jc w:val="center"/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</w:pPr>
            <w:bookmarkStart w:id="56" w:name="_Toc216019472"/>
            <w:r w:rsidRPr="0098416C"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  <w:t>Fortalezas</w:t>
            </w:r>
            <w:bookmarkEnd w:id="56"/>
          </w:p>
          <w:p w14:paraId="1A07409D" w14:textId="77777777" w:rsidR="00687579" w:rsidRPr="00C068C7" w:rsidRDefault="00687579" w:rsidP="00687579">
            <w:pPr>
              <w:pStyle w:val="Prrafodelista"/>
              <w:numPr>
                <w:ilvl w:val="0"/>
                <w:numId w:val="55"/>
              </w:numPr>
              <w:rPr>
                <w:color w:val="000000" w:themeColor="text1"/>
              </w:rPr>
            </w:pPr>
            <w:r w:rsidRPr="00C068C7">
              <w:rPr>
                <w:color w:val="000000" w:themeColor="text1"/>
              </w:rPr>
              <w:t>Especialización técnica en multiplataforma.</w:t>
            </w:r>
          </w:p>
          <w:p w14:paraId="23468394" w14:textId="77777777" w:rsidR="00687579" w:rsidRPr="00C068C7" w:rsidRDefault="00687579" w:rsidP="00687579">
            <w:pPr>
              <w:pStyle w:val="Prrafodelista"/>
              <w:numPr>
                <w:ilvl w:val="0"/>
                <w:numId w:val="55"/>
              </w:numPr>
              <w:rPr>
                <w:color w:val="000000" w:themeColor="text1"/>
              </w:rPr>
            </w:pPr>
            <w:r w:rsidRPr="00C068C7">
              <w:rPr>
                <w:color w:val="000000" w:themeColor="text1"/>
              </w:rPr>
              <w:t>Agilidad y trato directo con el cliente.</w:t>
            </w:r>
          </w:p>
          <w:p w14:paraId="6332959D" w14:textId="77777777" w:rsidR="00687579" w:rsidRPr="00C068C7" w:rsidRDefault="00687579" w:rsidP="00687579">
            <w:pPr>
              <w:pStyle w:val="Prrafodelista"/>
              <w:numPr>
                <w:ilvl w:val="0"/>
                <w:numId w:val="55"/>
              </w:numPr>
              <w:rPr>
                <w:color w:val="000000" w:themeColor="text1"/>
              </w:rPr>
            </w:pPr>
            <w:r w:rsidRPr="00C068C7">
              <w:rPr>
                <w:color w:val="000000" w:themeColor="text1"/>
              </w:rPr>
              <w:t>Precios competitivos al tener bajos costes estructurales.</w:t>
            </w:r>
          </w:p>
          <w:p w14:paraId="26A28180" w14:textId="77777777" w:rsidR="00687579" w:rsidRPr="00ED2AFE" w:rsidRDefault="00687579" w:rsidP="00687579">
            <w:pPr>
              <w:pStyle w:val="Prrafodelista"/>
              <w:numPr>
                <w:ilvl w:val="0"/>
                <w:numId w:val="55"/>
              </w:numPr>
            </w:pPr>
            <w:r w:rsidRPr="00C068C7">
              <w:rPr>
                <w:color w:val="000000" w:themeColor="text1"/>
              </w:rPr>
              <w:t>Propuesta de valor clara y comunicable.</w:t>
            </w:r>
          </w:p>
        </w:tc>
        <w:tc>
          <w:tcPr>
            <w:tcW w:w="5228" w:type="dxa"/>
          </w:tcPr>
          <w:p w14:paraId="434EE0B2" w14:textId="77777777" w:rsidR="00687579" w:rsidRPr="0098416C" w:rsidRDefault="00687579" w:rsidP="006B6D3F">
            <w:pPr>
              <w:pStyle w:val="Ttulo3"/>
              <w:spacing w:before="0"/>
              <w:jc w:val="center"/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</w:pPr>
            <w:bookmarkStart w:id="57" w:name="_Toc216019473"/>
            <w:r w:rsidRPr="0098416C"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  <w:t>Debilidades</w:t>
            </w:r>
            <w:bookmarkEnd w:id="57"/>
          </w:p>
          <w:p w14:paraId="440ED44C" w14:textId="77777777" w:rsidR="00687579" w:rsidRDefault="00687579" w:rsidP="00687579">
            <w:pPr>
              <w:pStyle w:val="Prrafodelista"/>
              <w:numPr>
                <w:ilvl w:val="0"/>
                <w:numId w:val="56"/>
              </w:numPr>
            </w:pPr>
            <w:r>
              <w:t>Falta de notoriedad de marca inicial.</w:t>
            </w:r>
          </w:p>
          <w:p w14:paraId="07F333F7" w14:textId="77777777" w:rsidR="00687579" w:rsidRDefault="00687579" w:rsidP="00687579">
            <w:pPr>
              <w:pStyle w:val="Prrafodelista"/>
              <w:numPr>
                <w:ilvl w:val="0"/>
                <w:numId w:val="56"/>
              </w:numPr>
            </w:pPr>
            <w:r>
              <w:t>Dependencia inicial de un único recurso.</w:t>
            </w:r>
          </w:p>
          <w:p w14:paraId="181D41BB" w14:textId="77777777" w:rsidR="00687579" w:rsidRPr="00C068C7" w:rsidRDefault="00687579" w:rsidP="00687579">
            <w:pPr>
              <w:pStyle w:val="Prrafodelista"/>
              <w:numPr>
                <w:ilvl w:val="0"/>
                <w:numId w:val="56"/>
              </w:numPr>
            </w:pPr>
            <w:r>
              <w:t>Gama de servicios limitada al desarrollo de software.</w:t>
            </w:r>
          </w:p>
        </w:tc>
      </w:tr>
      <w:tr w:rsidR="00687579" w:rsidRPr="00C068C7" w14:paraId="42436E20" w14:textId="77777777" w:rsidTr="008C58A2">
        <w:trPr>
          <w:trHeight w:val="2684"/>
        </w:trPr>
        <w:tc>
          <w:tcPr>
            <w:tcW w:w="5228" w:type="dxa"/>
          </w:tcPr>
          <w:p w14:paraId="0D2FF65A" w14:textId="77777777" w:rsidR="00687579" w:rsidRPr="0098416C" w:rsidRDefault="00687579" w:rsidP="006B6D3F">
            <w:pPr>
              <w:pStyle w:val="Ttulo3"/>
              <w:spacing w:before="0"/>
              <w:jc w:val="center"/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</w:pPr>
            <w:bookmarkStart w:id="58" w:name="_Toc216019474"/>
            <w:r w:rsidRPr="0098416C"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  <w:t>Oportunidades</w:t>
            </w:r>
            <w:bookmarkEnd w:id="58"/>
          </w:p>
          <w:p w14:paraId="040A942B" w14:textId="77777777" w:rsidR="00687579" w:rsidRDefault="00687579" w:rsidP="00687579">
            <w:pPr>
              <w:pStyle w:val="Prrafodelista"/>
              <w:numPr>
                <w:ilvl w:val="0"/>
                <w:numId w:val="57"/>
              </w:numPr>
            </w:pPr>
            <w:r>
              <w:t xml:space="preserve">Demanda insatisfecha de PYMES por </w:t>
            </w:r>
            <w:proofErr w:type="gramStart"/>
            <w:r>
              <w:t>apps</w:t>
            </w:r>
            <w:proofErr w:type="gramEnd"/>
            <w:r>
              <w:t xml:space="preserve"> asequibles.</w:t>
            </w:r>
          </w:p>
          <w:p w14:paraId="24E2F550" w14:textId="77777777" w:rsidR="00687579" w:rsidRDefault="00687579" w:rsidP="00687579">
            <w:pPr>
              <w:pStyle w:val="Prrafodelista"/>
              <w:numPr>
                <w:ilvl w:val="0"/>
                <w:numId w:val="57"/>
              </w:numPr>
            </w:pPr>
            <w:r>
              <w:t>Ayudas a la digitalización de comercios.</w:t>
            </w:r>
          </w:p>
          <w:p w14:paraId="31E9C0AD" w14:textId="77777777" w:rsidR="00687579" w:rsidRDefault="00687579" w:rsidP="00687579">
            <w:pPr>
              <w:pStyle w:val="Prrafodelista"/>
              <w:numPr>
                <w:ilvl w:val="0"/>
                <w:numId w:val="57"/>
              </w:numPr>
            </w:pPr>
            <w:r>
              <w:t>Posibilidad de especializarse en sectores verticales.</w:t>
            </w:r>
          </w:p>
          <w:p w14:paraId="6F9172AE" w14:textId="77777777" w:rsidR="00687579" w:rsidRPr="00C068C7" w:rsidRDefault="00687579" w:rsidP="00687579">
            <w:pPr>
              <w:pStyle w:val="Prrafodelista"/>
              <w:numPr>
                <w:ilvl w:val="0"/>
                <w:numId w:val="57"/>
              </w:numPr>
            </w:pPr>
            <w:r>
              <w:t>Alta escalabilidad del modelo de negocio a medio plazo.</w:t>
            </w:r>
          </w:p>
        </w:tc>
        <w:tc>
          <w:tcPr>
            <w:tcW w:w="5228" w:type="dxa"/>
          </w:tcPr>
          <w:p w14:paraId="39E96224" w14:textId="77777777" w:rsidR="00687579" w:rsidRPr="0098416C" w:rsidRDefault="00687579" w:rsidP="006B6D3F">
            <w:pPr>
              <w:pStyle w:val="Ttulo3"/>
              <w:spacing w:before="0"/>
              <w:jc w:val="center"/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</w:pPr>
            <w:bookmarkStart w:id="59" w:name="_Toc216019475"/>
            <w:r w:rsidRPr="0098416C">
              <w:rPr>
                <w:rFonts w:asciiTheme="majorHAnsi" w:hAnsiTheme="majorHAnsi"/>
                <w:b/>
                <w:bCs/>
                <w:color w:val="008000"/>
                <w:sz w:val="24"/>
                <w:szCs w:val="24"/>
              </w:rPr>
              <w:t>Amenazas</w:t>
            </w:r>
            <w:bookmarkEnd w:id="59"/>
          </w:p>
          <w:p w14:paraId="4966CC54" w14:textId="77777777" w:rsidR="00687579" w:rsidRDefault="00687579" w:rsidP="00687579">
            <w:pPr>
              <w:pStyle w:val="Prrafodelista"/>
              <w:numPr>
                <w:ilvl w:val="0"/>
                <w:numId w:val="58"/>
              </w:numPr>
            </w:pPr>
            <w:r>
              <w:t>Entrada de nueva competencia especializada.</w:t>
            </w:r>
          </w:p>
          <w:p w14:paraId="07B996C6" w14:textId="77777777" w:rsidR="00687579" w:rsidRDefault="00687579" w:rsidP="00687579">
            <w:pPr>
              <w:pStyle w:val="Prrafodelista"/>
              <w:numPr>
                <w:ilvl w:val="0"/>
                <w:numId w:val="58"/>
              </w:numPr>
            </w:pPr>
            <w:r>
              <w:t>Posible saturación del mercado de herramientas.</w:t>
            </w:r>
          </w:p>
          <w:p w14:paraId="75D9DEC0" w14:textId="77777777" w:rsidR="00687579" w:rsidRPr="00C068C7" w:rsidRDefault="00687579" w:rsidP="00687579">
            <w:pPr>
              <w:pStyle w:val="Prrafodelista"/>
              <w:numPr>
                <w:ilvl w:val="0"/>
                <w:numId w:val="58"/>
              </w:numPr>
            </w:pPr>
            <w:r>
              <w:t xml:space="preserve">Crisis económica que afecte a la inversión de las PYMES en digitalización. </w:t>
            </w:r>
          </w:p>
        </w:tc>
      </w:tr>
    </w:tbl>
    <w:p w14:paraId="102DAAB3" w14:textId="77777777" w:rsidR="00687579" w:rsidRPr="00687579" w:rsidRDefault="00687579" w:rsidP="00687579"/>
    <w:p w14:paraId="7A884121" w14:textId="416CCA7B" w:rsidR="00925C1F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60" w:name="_Toc216019476"/>
      <w:r w:rsidRPr="005E62F7">
        <w:rPr>
          <w:b/>
          <w:bCs/>
          <w:color w:val="C00000"/>
          <w:sz w:val="28"/>
          <w:szCs w:val="28"/>
        </w:rPr>
        <w:lastRenderedPageBreak/>
        <w:t>Mapa de empatía:</w:t>
      </w:r>
      <w:bookmarkEnd w:id="60"/>
    </w:p>
    <w:p w14:paraId="5E552E54" w14:textId="44412937" w:rsidR="000E3A86" w:rsidRPr="000E3A86" w:rsidRDefault="000E3A86" w:rsidP="000E3A86">
      <w:r>
        <w:rPr>
          <w:noProof/>
        </w:rPr>
        <w:drawing>
          <wp:inline distT="0" distB="0" distL="0" distR="0" wp14:anchorId="12D70224" wp14:editId="35B02CF8">
            <wp:extent cx="6645910" cy="6442075"/>
            <wp:effectExtent l="0" t="0" r="2540" b="0"/>
            <wp:docPr id="1270566288" name="Imagen 3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566288" name="Imagen 3" descr="Diagram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44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2AA4" w14:textId="006160DB" w:rsidR="00925C1F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61" w:name="_Toc216019477"/>
      <w:r w:rsidRPr="005E62F7">
        <w:rPr>
          <w:b/>
          <w:bCs/>
          <w:color w:val="C00000"/>
          <w:sz w:val="28"/>
          <w:szCs w:val="28"/>
        </w:rPr>
        <w:t>Plan de financiación:</w:t>
      </w:r>
      <w:bookmarkEnd w:id="61"/>
    </w:p>
    <w:p w14:paraId="190740F4" w14:textId="0B456BFC" w:rsidR="00925C1F" w:rsidRPr="005E62F7" w:rsidRDefault="00925C1F" w:rsidP="00442F94">
      <w:pPr>
        <w:pStyle w:val="Ttulo2"/>
        <w:numPr>
          <w:ilvl w:val="1"/>
          <w:numId w:val="60"/>
        </w:numPr>
        <w:spacing w:before="0"/>
        <w:rPr>
          <w:b/>
          <w:bCs/>
          <w:color w:val="C00000"/>
          <w:sz w:val="28"/>
          <w:szCs w:val="28"/>
        </w:rPr>
      </w:pPr>
      <w:bookmarkStart w:id="62" w:name="_Toc216019478"/>
      <w:r w:rsidRPr="005E62F7">
        <w:rPr>
          <w:b/>
          <w:bCs/>
          <w:color w:val="C00000"/>
          <w:sz w:val="28"/>
          <w:szCs w:val="28"/>
        </w:rPr>
        <w:t>Balance de situación:</w:t>
      </w:r>
      <w:bookmarkEnd w:id="62"/>
    </w:p>
    <w:sectPr w:rsidR="00925C1F" w:rsidRPr="005E62F7" w:rsidSect="003A7D88">
      <w:footerReference w:type="default" r:id="rId12"/>
      <w:footerReference w:type="first" r:id="rId13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1FF19" w14:textId="77777777" w:rsidR="007F1266" w:rsidRDefault="007F1266" w:rsidP="00E64DB2">
      <w:pPr>
        <w:spacing w:after="0" w:line="240" w:lineRule="auto"/>
      </w:pPr>
      <w:r>
        <w:separator/>
      </w:r>
    </w:p>
  </w:endnote>
  <w:endnote w:type="continuationSeparator" w:id="0">
    <w:p w14:paraId="04F9D868" w14:textId="77777777" w:rsidR="007F1266" w:rsidRDefault="007F1266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A405A" w14:textId="3B7421EA" w:rsidR="00E64DB2" w:rsidRPr="009912BB" w:rsidRDefault="009912BB" w:rsidP="00E64DB2">
    <w:pPr>
      <w:pStyle w:val="Piedepgina"/>
      <w:jc w:val="right"/>
      <w:rPr>
        <w:b/>
        <w:bCs/>
        <w:color w:val="215E99" w:themeColor="text2" w:themeTint="BF"/>
      </w:rPr>
    </w:pPr>
    <w:r w:rsidRPr="009912BB">
      <w:rPr>
        <w:b/>
        <w:bCs/>
        <w:color w:val="215E99" w:themeColor="text2" w:themeTint="BF"/>
      </w:rPr>
      <w:t>IPE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FCAD38" w14:textId="77777777" w:rsidR="007F1266" w:rsidRDefault="007F1266" w:rsidP="00E64DB2">
      <w:pPr>
        <w:spacing w:after="0" w:line="240" w:lineRule="auto"/>
      </w:pPr>
      <w:r>
        <w:separator/>
      </w:r>
    </w:p>
  </w:footnote>
  <w:footnote w:type="continuationSeparator" w:id="0">
    <w:p w14:paraId="77FA3BD3" w14:textId="77777777" w:rsidR="007F1266" w:rsidRDefault="007F1266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7449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17923E1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" w15:restartNumberingAfterBreak="0">
    <w:nsid w:val="019A2B8E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A77AE9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03E9414F"/>
    <w:multiLevelType w:val="hybridMultilevel"/>
    <w:tmpl w:val="771CED86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51A627A"/>
    <w:multiLevelType w:val="hybridMultilevel"/>
    <w:tmpl w:val="56CAD770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BA681B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7" w15:restartNumberingAfterBreak="0">
    <w:nsid w:val="068B2BBF"/>
    <w:multiLevelType w:val="multilevel"/>
    <w:tmpl w:val="0494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F5F57"/>
    <w:multiLevelType w:val="multilevel"/>
    <w:tmpl w:val="8CD08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430CC0"/>
    <w:multiLevelType w:val="multilevel"/>
    <w:tmpl w:val="85B87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EE1E62"/>
    <w:multiLevelType w:val="hybridMultilevel"/>
    <w:tmpl w:val="3AC61AD6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11" w15:restartNumberingAfterBreak="0">
    <w:nsid w:val="13CF13F2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2" w15:restartNumberingAfterBreak="0">
    <w:nsid w:val="1418226B"/>
    <w:multiLevelType w:val="multilevel"/>
    <w:tmpl w:val="4266B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8478B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4" w15:restartNumberingAfterBreak="0">
    <w:nsid w:val="1F244DCE"/>
    <w:multiLevelType w:val="multilevel"/>
    <w:tmpl w:val="1B829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9B4FDB"/>
    <w:multiLevelType w:val="multilevel"/>
    <w:tmpl w:val="F9A4B5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8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334480A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17" w15:restartNumberingAfterBreak="0">
    <w:nsid w:val="23924C03"/>
    <w:multiLevelType w:val="hybridMultilevel"/>
    <w:tmpl w:val="9CB072A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246E4587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9" w15:restartNumberingAfterBreak="0">
    <w:nsid w:val="24F91C95"/>
    <w:multiLevelType w:val="multilevel"/>
    <w:tmpl w:val="0C0A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0" w15:restartNumberingAfterBreak="0">
    <w:nsid w:val="253D3F79"/>
    <w:multiLevelType w:val="multilevel"/>
    <w:tmpl w:val="9718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8254F4B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3" w15:restartNumberingAfterBreak="0">
    <w:nsid w:val="2A426916"/>
    <w:multiLevelType w:val="hybridMultilevel"/>
    <w:tmpl w:val="EE2A723C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B970E32"/>
    <w:multiLevelType w:val="hybridMultilevel"/>
    <w:tmpl w:val="907A44D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340623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26" w15:restartNumberingAfterBreak="0">
    <w:nsid w:val="2CB6063C"/>
    <w:multiLevelType w:val="hybridMultilevel"/>
    <w:tmpl w:val="BBCCFF16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90615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8" w15:restartNumberingAfterBreak="0">
    <w:nsid w:val="371614BA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29" w15:restartNumberingAfterBreak="0">
    <w:nsid w:val="39831E6F"/>
    <w:multiLevelType w:val="multilevel"/>
    <w:tmpl w:val="48067048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39E41044"/>
    <w:multiLevelType w:val="hybridMultilevel"/>
    <w:tmpl w:val="CA8E1DB0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A4E0713"/>
    <w:multiLevelType w:val="multilevel"/>
    <w:tmpl w:val="03CE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7A6BAB"/>
    <w:multiLevelType w:val="multilevel"/>
    <w:tmpl w:val="1CBE0E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color w:val="215E99" w:themeColor="text2" w:themeTint="BF"/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bCs/>
        <w:color w:val="C00000"/>
        <w:sz w:val="24"/>
        <w:szCs w:val="24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B05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D246009"/>
    <w:multiLevelType w:val="multilevel"/>
    <w:tmpl w:val="DDF8F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F0A2D3C"/>
    <w:multiLevelType w:val="multilevel"/>
    <w:tmpl w:val="287802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sz w:val="26"/>
        <w:szCs w:val="26"/>
      </w:rPr>
    </w:lvl>
    <w:lvl w:ilvl="2">
      <w:start w:val="1"/>
      <w:numFmt w:val="ordinal"/>
      <w:lvlText w:val="%3."/>
      <w:lvlJc w:val="left"/>
      <w:pPr>
        <w:ind w:left="1224" w:hanging="504"/>
      </w:pPr>
      <w:rPr>
        <w:rFonts w:hint="default"/>
        <w:b/>
        <w:bCs/>
        <w:color w:val="008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40AB1020"/>
    <w:multiLevelType w:val="hybridMultilevel"/>
    <w:tmpl w:val="8A742AF4"/>
    <w:lvl w:ilvl="0" w:tplc="D49E59F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1702736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7" w15:restartNumberingAfterBreak="0">
    <w:nsid w:val="423B0528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8" w15:restartNumberingAfterBreak="0">
    <w:nsid w:val="424818CC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39" w15:restartNumberingAfterBreak="0">
    <w:nsid w:val="49D06860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0" w15:restartNumberingAfterBreak="0">
    <w:nsid w:val="4BA41367"/>
    <w:multiLevelType w:val="multilevel"/>
    <w:tmpl w:val="FA343DC6"/>
    <w:lvl w:ilvl="0">
      <w:start w:val="1"/>
      <w:numFmt w:val="upperRoman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upperLetter"/>
      <w:lvlText w:val="%2)"/>
      <w:lvlJc w:val="left"/>
      <w:pPr>
        <w:ind w:left="1500" w:hanging="432"/>
      </w:pPr>
      <w:rPr>
        <w:rFonts w:hint="default"/>
      </w:rPr>
    </w:lvl>
    <w:lvl w:ilvl="2">
      <w:start w:val="1"/>
      <w:numFmt w:val="ordinal"/>
      <w:lvlText w:val="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41" w15:restartNumberingAfterBreak="0">
    <w:nsid w:val="4FA06CC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50BB5D4C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3" w15:restartNumberingAfterBreak="0">
    <w:nsid w:val="53CD1C24"/>
    <w:multiLevelType w:val="multilevel"/>
    <w:tmpl w:val="4806704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4" w15:restartNumberingAfterBreak="0">
    <w:nsid w:val="557F3837"/>
    <w:multiLevelType w:val="multilevel"/>
    <w:tmpl w:val="9152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59463E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56BC21F1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7" w15:restartNumberingAfterBreak="0">
    <w:nsid w:val="59170A98"/>
    <w:multiLevelType w:val="hybridMultilevel"/>
    <w:tmpl w:val="3D50A01E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5C4E724A"/>
    <w:multiLevelType w:val="multilevel"/>
    <w:tmpl w:val="A944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D543143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1" w15:restartNumberingAfterBreak="0">
    <w:nsid w:val="63BA33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4821A2D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3" w15:restartNumberingAfterBreak="0">
    <w:nsid w:val="6484605F"/>
    <w:multiLevelType w:val="multilevel"/>
    <w:tmpl w:val="638A18A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54" w15:restartNumberingAfterBreak="0">
    <w:nsid w:val="66616D49"/>
    <w:multiLevelType w:val="hybridMultilevel"/>
    <w:tmpl w:val="1390F2A8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5" w15:restartNumberingAfterBreak="0">
    <w:nsid w:val="6884653C"/>
    <w:multiLevelType w:val="multilevel"/>
    <w:tmpl w:val="1A3CE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E93B67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7" w15:restartNumberingAfterBreak="0">
    <w:nsid w:val="7D5A49BC"/>
    <w:multiLevelType w:val="hybridMultilevel"/>
    <w:tmpl w:val="0A70E09C"/>
    <w:lvl w:ilvl="0" w:tplc="E25460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000000" w:themeColor="text1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DBC65DC"/>
    <w:multiLevelType w:val="multilevel"/>
    <w:tmpl w:val="F9E8C0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"/>
      <w:lvlJc w:val="left"/>
      <w:pPr>
        <w:ind w:left="1788" w:hanging="360"/>
      </w:pPr>
      <w:rPr>
        <w:rFonts w:ascii="Wingdings" w:hAnsi="Wingdings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9" w15:restartNumberingAfterBreak="0">
    <w:nsid w:val="7F57763A"/>
    <w:multiLevelType w:val="multilevel"/>
    <w:tmpl w:val="1602C3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540779596">
    <w:abstractNumId w:val="21"/>
  </w:num>
  <w:num w:numId="2" w16cid:durableId="1376351008">
    <w:abstractNumId w:val="48"/>
  </w:num>
  <w:num w:numId="3" w16cid:durableId="1137138043">
    <w:abstractNumId w:val="4"/>
  </w:num>
  <w:num w:numId="4" w16cid:durableId="777869148">
    <w:abstractNumId w:val="17"/>
  </w:num>
  <w:num w:numId="5" w16cid:durableId="2101289426">
    <w:abstractNumId w:val="30"/>
  </w:num>
  <w:num w:numId="6" w16cid:durableId="1538276873">
    <w:abstractNumId w:val="23"/>
  </w:num>
  <w:num w:numId="7" w16cid:durableId="770971115">
    <w:abstractNumId w:val="8"/>
  </w:num>
  <w:num w:numId="8" w16cid:durableId="327633705">
    <w:abstractNumId w:val="2"/>
  </w:num>
  <w:num w:numId="9" w16cid:durableId="774600080">
    <w:abstractNumId w:val="43"/>
  </w:num>
  <w:num w:numId="10" w16cid:durableId="547953873">
    <w:abstractNumId w:val="28"/>
  </w:num>
  <w:num w:numId="11" w16cid:durableId="1372998001">
    <w:abstractNumId w:val="49"/>
  </w:num>
  <w:num w:numId="12" w16cid:durableId="1613438357">
    <w:abstractNumId w:val="1"/>
  </w:num>
  <w:num w:numId="13" w16cid:durableId="482352463">
    <w:abstractNumId w:val="31"/>
  </w:num>
  <w:num w:numId="14" w16cid:durableId="981151254">
    <w:abstractNumId w:val="27"/>
  </w:num>
  <w:num w:numId="15" w16cid:durableId="1126848137">
    <w:abstractNumId w:val="55"/>
  </w:num>
  <w:num w:numId="16" w16cid:durableId="1783574662">
    <w:abstractNumId w:val="29"/>
  </w:num>
  <w:num w:numId="17" w16cid:durableId="751387859">
    <w:abstractNumId w:val="18"/>
  </w:num>
  <w:num w:numId="18" w16cid:durableId="1730689205">
    <w:abstractNumId w:val="12"/>
  </w:num>
  <w:num w:numId="19" w16cid:durableId="523055978">
    <w:abstractNumId w:val="13"/>
  </w:num>
  <w:num w:numId="20" w16cid:durableId="1351882476">
    <w:abstractNumId w:val="9"/>
  </w:num>
  <w:num w:numId="21" w16cid:durableId="334304056">
    <w:abstractNumId w:val="0"/>
  </w:num>
  <w:num w:numId="22" w16cid:durableId="341903323">
    <w:abstractNumId w:val="14"/>
  </w:num>
  <w:num w:numId="23" w16cid:durableId="1506898390">
    <w:abstractNumId w:val="59"/>
  </w:num>
  <w:num w:numId="24" w16cid:durableId="379281439">
    <w:abstractNumId w:val="45"/>
  </w:num>
  <w:num w:numId="25" w16cid:durableId="1928997406">
    <w:abstractNumId w:val="3"/>
  </w:num>
  <w:num w:numId="26" w16cid:durableId="2014722158">
    <w:abstractNumId w:val="19"/>
  </w:num>
  <w:num w:numId="27" w16cid:durableId="1337656001">
    <w:abstractNumId w:val="51"/>
  </w:num>
  <w:num w:numId="28" w16cid:durableId="821771149">
    <w:abstractNumId w:val="40"/>
  </w:num>
  <w:num w:numId="29" w16cid:durableId="133987431">
    <w:abstractNumId w:val="33"/>
  </w:num>
  <w:num w:numId="30" w16cid:durableId="1495367579">
    <w:abstractNumId w:val="32"/>
  </w:num>
  <w:num w:numId="31" w16cid:durableId="778716222">
    <w:abstractNumId w:val="42"/>
  </w:num>
  <w:num w:numId="32" w16cid:durableId="1775128885">
    <w:abstractNumId w:val="53"/>
  </w:num>
  <w:num w:numId="33" w16cid:durableId="75175730">
    <w:abstractNumId w:val="36"/>
  </w:num>
  <w:num w:numId="34" w16cid:durableId="496464244">
    <w:abstractNumId w:val="39"/>
  </w:num>
  <w:num w:numId="35" w16cid:durableId="1645616871">
    <w:abstractNumId w:val="37"/>
  </w:num>
  <w:num w:numId="36" w16cid:durableId="2037735146">
    <w:abstractNumId w:val="58"/>
  </w:num>
  <w:num w:numId="37" w16cid:durableId="1539244687">
    <w:abstractNumId w:val="46"/>
  </w:num>
  <w:num w:numId="38" w16cid:durableId="1353268037">
    <w:abstractNumId w:val="6"/>
  </w:num>
  <w:num w:numId="39" w16cid:durableId="1533107354">
    <w:abstractNumId w:val="34"/>
  </w:num>
  <w:num w:numId="40" w16cid:durableId="1757482757">
    <w:abstractNumId w:val="52"/>
  </w:num>
  <w:num w:numId="41" w16cid:durableId="385883865">
    <w:abstractNumId w:val="16"/>
  </w:num>
  <w:num w:numId="42" w16cid:durableId="1438140421">
    <w:abstractNumId w:val="22"/>
  </w:num>
  <w:num w:numId="43" w16cid:durableId="1732579878">
    <w:abstractNumId w:val="20"/>
  </w:num>
  <w:num w:numId="44" w16cid:durableId="1418559377">
    <w:abstractNumId w:val="38"/>
  </w:num>
  <w:num w:numId="45" w16cid:durableId="366637077">
    <w:abstractNumId w:val="11"/>
  </w:num>
  <w:num w:numId="46" w16cid:durableId="287977286">
    <w:abstractNumId w:val="44"/>
  </w:num>
  <w:num w:numId="47" w16cid:durableId="1538353710">
    <w:abstractNumId w:val="25"/>
  </w:num>
  <w:num w:numId="48" w16cid:durableId="1158421841">
    <w:abstractNumId w:val="50"/>
  </w:num>
  <w:num w:numId="49" w16cid:durableId="364520119">
    <w:abstractNumId w:val="7"/>
  </w:num>
  <w:num w:numId="50" w16cid:durableId="1803036570">
    <w:abstractNumId w:val="56"/>
  </w:num>
  <w:num w:numId="51" w16cid:durableId="2128233999">
    <w:abstractNumId w:val="54"/>
  </w:num>
  <w:num w:numId="52" w16cid:durableId="1084760705">
    <w:abstractNumId w:val="47"/>
  </w:num>
  <w:num w:numId="53" w16cid:durableId="2069263028">
    <w:abstractNumId w:val="26"/>
  </w:num>
  <w:num w:numId="54" w16cid:durableId="128481180">
    <w:abstractNumId w:val="57"/>
  </w:num>
  <w:num w:numId="55" w16cid:durableId="1710716445">
    <w:abstractNumId w:val="10"/>
  </w:num>
  <w:num w:numId="56" w16cid:durableId="503324968">
    <w:abstractNumId w:val="24"/>
  </w:num>
  <w:num w:numId="57" w16cid:durableId="169679606">
    <w:abstractNumId w:val="5"/>
  </w:num>
  <w:num w:numId="58" w16cid:durableId="23872717">
    <w:abstractNumId w:val="35"/>
  </w:num>
  <w:num w:numId="59" w16cid:durableId="642731842">
    <w:abstractNumId w:val="41"/>
  </w:num>
  <w:num w:numId="60" w16cid:durableId="376284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0E3A86"/>
    <w:rsid w:val="002A298D"/>
    <w:rsid w:val="00371D8C"/>
    <w:rsid w:val="003A7D88"/>
    <w:rsid w:val="00406D96"/>
    <w:rsid w:val="00442F94"/>
    <w:rsid w:val="004F0E88"/>
    <w:rsid w:val="004F206E"/>
    <w:rsid w:val="0057788D"/>
    <w:rsid w:val="005E4C14"/>
    <w:rsid w:val="005E62F7"/>
    <w:rsid w:val="00687579"/>
    <w:rsid w:val="00712248"/>
    <w:rsid w:val="00734FD3"/>
    <w:rsid w:val="007F1266"/>
    <w:rsid w:val="008C58A2"/>
    <w:rsid w:val="008E72E8"/>
    <w:rsid w:val="00925C1F"/>
    <w:rsid w:val="0098416C"/>
    <w:rsid w:val="009912BB"/>
    <w:rsid w:val="00E64DB2"/>
    <w:rsid w:val="00E72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F0E88"/>
    <w:pPr>
      <w:tabs>
        <w:tab w:val="left" w:pos="960"/>
        <w:tab w:val="right" w:leader="dot" w:pos="10456"/>
      </w:tabs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  <w:style w:type="paragraph" w:customStyle="1" w:styleId="ds-markdown-paragraph">
    <w:name w:val="ds-markdown-paragraph"/>
    <w:basedOn w:val="Normal"/>
    <w:rsid w:val="004F20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4F206E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4F0E88"/>
    <w:pPr>
      <w:spacing w:after="100"/>
      <w:ind w:left="480"/>
    </w:pPr>
  </w:style>
  <w:style w:type="table" w:styleId="Tablaconcuadrcula">
    <w:name w:val="Table Grid"/>
    <w:basedOn w:val="Tablanormal"/>
    <w:uiPriority w:val="39"/>
    <w:rsid w:val="006875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11</Pages>
  <Words>3021</Words>
  <Characters>16620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BAUTISTA</cp:lastModifiedBy>
  <cp:revision>9</cp:revision>
  <dcterms:created xsi:type="dcterms:W3CDTF">2025-12-07T14:36:00Z</dcterms:created>
  <dcterms:modified xsi:type="dcterms:W3CDTF">2025-12-07T16:07:00Z</dcterms:modified>
</cp:coreProperties>
</file>