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B" w14:textId="3C2014A5" w:rsidR="002C6986" w:rsidRDefault="00AA0E24" w:rsidP="00AA0E24">
      <w:pPr>
        <w:pStyle w:val="Heading1"/>
        <w:rPr>
          <w:lang w:val="en-US"/>
        </w:rPr>
      </w:pPr>
      <w:r>
        <w:rPr>
          <w:lang w:val="en-US"/>
        </w:rPr>
        <w:t>AI pros and cons</w:t>
      </w:r>
    </w:p>
    <w:p w14:paraId="20E0CF40" w14:textId="77777777" w:rsidR="00AA0E24" w:rsidRDefault="00AA0E24" w:rsidP="00AA0E24">
      <w:pPr>
        <w:jc w:val="center"/>
        <w:rPr>
          <w:lang w:val="en-US"/>
        </w:rPr>
      </w:pPr>
    </w:p>
    <w:p w14:paraId="001C6600" w14:textId="77777777" w:rsidR="00AA0E24" w:rsidRDefault="00AA0E24" w:rsidP="00AA0E24">
      <w:pPr>
        <w:jc w:val="center"/>
        <w:rPr>
          <w:lang w:val="en-US"/>
        </w:rPr>
      </w:pPr>
    </w:p>
    <w:p w14:paraId="2BB8C7DF" w14:textId="0FCFA1F9" w:rsidR="00AA0E24" w:rsidRPr="00AA0E24" w:rsidRDefault="00AA0E24" w:rsidP="00AA0E24">
      <w:pPr>
        <w:jc w:val="both"/>
        <w:rPr>
          <w:lang w:val="en-US"/>
        </w:rPr>
      </w:pPr>
      <w:r w:rsidRPr="00AA0E24">
        <w:rPr>
          <w:b/>
          <w:bCs/>
          <w:lang w:val="en-US"/>
        </w:rPr>
        <w:t xml:space="preserve">Advantages of </w:t>
      </w:r>
      <w:r w:rsidR="00F91205">
        <w:rPr>
          <w:b/>
          <w:bCs/>
          <w:lang w:val="en-US"/>
        </w:rPr>
        <w:t>u</w:t>
      </w:r>
      <w:r w:rsidRPr="00AA0E24">
        <w:rPr>
          <w:b/>
          <w:bCs/>
          <w:lang w:val="en-US"/>
        </w:rPr>
        <w:t xml:space="preserve">sing AI for the </w:t>
      </w:r>
      <w:r w:rsidR="00F91205">
        <w:rPr>
          <w:b/>
          <w:bCs/>
          <w:lang w:val="en-US"/>
        </w:rPr>
        <w:t>l</w:t>
      </w:r>
      <w:r w:rsidRPr="00AA0E24">
        <w:rPr>
          <w:b/>
          <w:bCs/>
          <w:lang w:val="en-US"/>
        </w:rPr>
        <w:t xml:space="preserve">ab </w:t>
      </w:r>
      <w:r w:rsidR="00F91205">
        <w:rPr>
          <w:b/>
          <w:bCs/>
          <w:lang w:val="en-US"/>
        </w:rPr>
        <w:t>a</w:t>
      </w:r>
      <w:r w:rsidRPr="00AA0E24">
        <w:rPr>
          <w:b/>
          <w:bCs/>
          <w:lang w:val="en-US"/>
        </w:rPr>
        <w:t>ssignment</w:t>
      </w:r>
    </w:p>
    <w:p w14:paraId="6AD88835" w14:textId="4E79DF48" w:rsidR="00AA0E24" w:rsidRPr="00AA0E24" w:rsidRDefault="00AA0E24" w:rsidP="00AA0E24">
      <w:pPr>
        <w:numPr>
          <w:ilvl w:val="0"/>
          <w:numId w:val="1"/>
        </w:numPr>
        <w:jc w:val="both"/>
        <w:rPr>
          <w:lang w:val="en-US"/>
        </w:rPr>
      </w:pPr>
      <w:r w:rsidRPr="00AA0E24">
        <w:rPr>
          <w:lang w:val="en-US"/>
        </w:rPr>
        <w:t xml:space="preserve">automate the formatting (like the </w:t>
      </w:r>
      <w:r>
        <w:rPr>
          <w:lang w:val="en-US"/>
        </w:rPr>
        <w:t>F0X_</w:t>
      </w:r>
      <w:r w:rsidRPr="00AA0E24">
        <w:rPr>
          <w:lang w:val="en-US"/>
        </w:rPr>
        <w:t>SWR</w:t>
      </w:r>
      <w:r>
        <w:rPr>
          <w:lang w:val="en-US"/>
        </w:rPr>
        <w:t>Y</w:t>
      </w:r>
      <w:r w:rsidRPr="00AA0E24">
        <w:rPr>
          <w:lang w:val="en-US"/>
        </w:rPr>
        <w:t xml:space="preserve"> convention)</w:t>
      </w:r>
      <w:r>
        <w:rPr>
          <w:lang w:val="en-US"/>
        </w:rPr>
        <w:t>,</w:t>
      </w:r>
      <w:r w:rsidRPr="00AA0E24">
        <w:rPr>
          <w:lang w:val="en-US"/>
        </w:rPr>
        <w:t xml:space="preserve"> so </w:t>
      </w:r>
      <w:r>
        <w:rPr>
          <w:lang w:val="en-US"/>
        </w:rPr>
        <w:t>team</w:t>
      </w:r>
      <w:r w:rsidRPr="00AA0E24">
        <w:rPr>
          <w:lang w:val="en-US"/>
        </w:rPr>
        <w:t xml:space="preserve"> can focus purely on the core logic</w:t>
      </w:r>
      <w:r>
        <w:rPr>
          <w:lang w:val="en-US"/>
        </w:rPr>
        <w:t>;</w:t>
      </w:r>
    </w:p>
    <w:p w14:paraId="0FEE3D10" w14:textId="6164CCC2" w:rsidR="00AA0E24" w:rsidRPr="00AA0E24" w:rsidRDefault="00AA0E24" w:rsidP="00AA0E24">
      <w:pPr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team can </w:t>
      </w:r>
      <w:r w:rsidRPr="00AA0E24">
        <w:rPr>
          <w:lang w:val="en-US"/>
        </w:rPr>
        <w:t xml:space="preserve">define the architecture conceptually, and </w:t>
      </w:r>
      <w:r>
        <w:rPr>
          <w:lang w:val="en-US"/>
        </w:rPr>
        <w:t>AI</w:t>
      </w:r>
      <w:r w:rsidRPr="00AA0E24">
        <w:rPr>
          <w:lang w:val="en-US"/>
        </w:rPr>
        <w:t xml:space="preserve"> can instantly translate it into </w:t>
      </w:r>
      <w:proofErr w:type="spellStart"/>
      <w:r w:rsidRPr="00AA0E24">
        <w:rPr>
          <w:lang w:val="en-US"/>
        </w:rPr>
        <w:t>PlantUML</w:t>
      </w:r>
      <w:proofErr w:type="spellEnd"/>
      <w:r w:rsidRPr="00AA0E24">
        <w:rPr>
          <w:lang w:val="en-US"/>
        </w:rPr>
        <w:t xml:space="preserve"> or C4 models. This saves </w:t>
      </w:r>
      <w:r>
        <w:rPr>
          <w:lang w:val="en-US"/>
        </w:rPr>
        <w:t>us the diagrams</w:t>
      </w:r>
      <w:r w:rsidRPr="00AA0E24">
        <w:rPr>
          <w:lang w:val="en-US"/>
        </w:rPr>
        <w:t xml:space="preserve"> language </w:t>
      </w:r>
      <w:r>
        <w:rPr>
          <w:lang w:val="en-US"/>
        </w:rPr>
        <w:t>details</w:t>
      </w:r>
      <w:r w:rsidRPr="00AA0E24">
        <w:rPr>
          <w:lang w:val="en-US"/>
        </w:rPr>
        <w:t xml:space="preserve"> and lets </w:t>
      </w:r>
      <w:r>
        <w:rPr>
          <w:lang w:val="en-US"/>
        </w:rPr>
        <w:t xml:space="preserve">us </w:t>
      </w:r>
      <w:r w:rsidRPr="00AA0E24">
        <w:rPr>
          <w:lang w:val="en-US"/>
        </w:rPr>
        <w:t>iterate on the design much faster</w:t>
      </w:r>
      <w:r>
        <w:rPr>
          <w:lang w:val="en-US"/>
        </w:rPr>
        <w:t>;</w:t>
      </w:r>
    </w:p>
    <w:p w14:paraId="41A94031" w14:textId="52CBC5B7" w:rsidR="00AA0E24" w:rsidRDefault="00AA0E24" w:rsidP="00AA0E24">
      <w:pPr>
        <w:numPr>
          <w:ilvl w:val="0"/>
          <w:numId w:val="1"/>
        </w:numPr>
        <w:jc w:val="both"/>
        <w:rPr>
          <w:lang w:val="en-US"/>
        </w:rPr>
      </w:pPr>
      <w:r w:rsidRPr="00AA0E24">
        <w:rPr>
          <w:lang w:val="en-US"/>
        </w:rPr>
        <w:t>It</w:t>
      </w:r>
      <w:r>
        <w:rPr>
          <w:b/>
          <w:bCs/>
          <w:lang w:val="en-US"/>
        </w:rPr>
        <w:t xml:space="preserve"> </w:t>
      </w:r>
      <w:r w:rsidRPr="00AA0E24">
        <w:rPr>
          <w:lang w:val="en-US"/>
        </w:rPr>
        <w:t xml:space="preserve">can instantly cross-reference </w:t>
      </w:r>
      <w:r>
        <w:rPr>
          <w:lang w:val="en-US"/>
        </w:rPr>
        <w:t>the</w:t>
      </w:r>
      <w:r w:rsidRPr="00AA0E24">
        <w:rPr>
          <w:lang w:val="en-US"/>
        </w:rPr>
        <w:t xml:space="preserve"> base ideas against standard architectural patterns, suggesting missing error flows, external actor dependencies, or &lt;&lt;extend&gt;&gt; relationships to ensure </w:t>
      </w:r>
      <w:r>
        <w:rPr>
          <w:lang w:val="en-US"/>
        </w:rPr>
        <w:t>we cover</w:t>
      </w:r>
      <w:r w:rsidRPr="00AA0E24">
        <w:rPr>
          <w:lang w:val="en-US"/>
        </w:rPr>
        <w:t xml:space="preserve"> all the </w:t>
      </w:r>
      <w:r>
        <w:rPr>
          <w:lang w:val="en-US"/>
        </w:rPr>
        <w:t>cases;</w:t>
      </w:r>
    </w:p>
    <w:p w14:paraId="0AFB28BA" w14:textId="77777777" w:rsidR="007D3C49" w:rsidRPr="00AA0E24" w:rsidRDefault="007D3C49" w:rsidP="007D3C49">
      <w:pPr>
        <w:jc w:val="both"/>
        <w:rPr>
          <w:lang w:val="en-US"/>
        </w:rPr>
      </w:pPr>
    </w:p>
    <w:p w14:paraId="63E7FB0E" w14:textId="77777777" w:rsidR="007D3C49" w:rsidRDefault="007D3C49" w:rsidP="00AA0E24">
      <w:pPr>
        <w:jc w:val="both"/>
        <w:rPr>
          <w:b/>
          <w:bCs/>
          <w:lang w:val="en-US"/>
        </w:rPr>
      </w:pPr>
    </w:p>
    <w:p w14:paraId="32AB2A37" w14:textId="14ACA4E9" w:rsidR="00AA0E24" w:rsidRDefault="00AA0E24" w:rsidP="00AA0E24">
      <w:pPr>
        <w:jc w:val="both"/>
        <w:rPr>
          <w:b/>
          <w:bCs/>
          <w:lang w:val="en-US"/>
        </w:rPr>
      </w:pPr>
      <w:r w:rsidRPr="00AA0E24">
        <w:rPr>
          <w:b/>
          <w:bCs/>
          <w:lang w:val="en-US"/>
        </w:rPr>
        <w:t xml:space="preserve">Disadvantages of AI </w:t>
      </w:r>
      <w:r w:rsidR="00F91205">
        <w:rPr>
          <w:b/>
          <w:bCs/>
          <w:lang w:val="en-US"/>
        </w:rPr>
        <w:t>u</w:t>
      </w:r>
      <w:r w:rsidRPr="00AA0E24">
        <w:rPr>
          <w:b/>
          <w:bCs/>
          <w:lang w:val="en-US"/>
        </w:rPr>
        <w:t xml:space="preserve">sage &amp; </w:t>
      </w:r>
      <w:r w:rsidR="00F91205">
        <w:rPr>
          <w:b/>
          <w:bCs/>
          <w:lang w:val="en-US"/>
        </w:rPr>
        <w:t>a</w:t>
      </w:r>
      <w:r w:rsidRPr="00AA0E24">
        <w:rPr>
          <w:b/>
          <w:bCs/>
          <w:lang w:val="en-US"/>
        </w:rPr>
        <w:t xml:space="preserve">pplied </w:t>
      </w:r>
      <w:r w:rsidR="00F91205">
        <w:rPr>
          <w:b/>
          <w:bCs/>
          <w:lang w:val="en-US"/>
        </w:rPr>
        <w:t>t</w:t>
      </w:r>
      <w:r w:rsidRPr="00AA0E24">
        <w:rPr>
          <w:b/>
          <w:bCs/>
          <w:lang w:val="en-US"/>
        </w:rPr>
        <w:t xml:space="preserve">eam </w:t>
      </w:r>
      <w:r w:rsidR="00F91205">
        <w:rPr>
          <w:b/>
          <w:bCs/>
          <w:lang w:val="en-US"/>
        </w:rPr>
        <w:t>m</w:t>
      </w:r>
      <w:r w:rsidRPr="00AA0E24">
        <w:rPr>
          <w:b/>
          <w:bCs/>
          <w:lang w:val="en-US"/>
        </w:rPr>
        <w:t>itigations</w:t>
      </w:r>
    </w:p>
    <w:p w14:paraId="283D9DCE" w14:textId="77777777" w:rsidR="00AA0E24" w:rsidRPr="00AA0E24" w:rsidRDefault="00AA0E24" w:rsidP="00AA0E24">
      <w:pPr>
        <w:jc w:val="both"/>
        <w:rPr>
          <w:b/>
          <w:bCs/>
          <w:lang w:val="en-US"/>
        </w:rPr>
      </w:pPr>
    </w:p>
    <w:p w14:paraId="0EF0871D" w14:textId="2C6E084D" w:rsidR="00AA0E24" w:rsidRPr="00AA0E24" w:rsidRDefault="00AA0E24" w:rsidP="00AA0E24">
      <w:pPr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Bypass</w:t>
      </w:r>
      <w:r w:rsidRPr="00AA0E24">
        <w:rPr>
          <w:lang w:val="en-US"/>
        </w:rPr>
        <w:t xml:space="preserve"> </w:t>
      </w:r>
      <w:r>
        <w:rPr>
          <w:lang w:val="en-US"/>
        </w:rPr>
        <w:t xml:space="preserve">the thinking process, </w:t>
      </w:r>
      <w:r w:rsidRPr="00AA0E24">
        <w:rPr>
          <w:lang w:val="en-US"/>
        </w:rPr>
        <w:t xml:space="preserve">in </w:t>
      </w:r>
      <w:r>
        <w:rPr>
          <w:lang w:val="en-US"/>
        </w:rPr>
        <w:t>d</w:t>
      </w:r>
      <w:r w:rsidRPr="00AA0E24">
        <w:rPr>
          <w:lang w:val="en-US"/>
        </w:rPr>
        <w:t>esign: AI automates diagram generation, risking the loss of critical analy</w:t>
      </w:r>
      <w:r w:rsidR="00DA7FFC">
        <w:rPr>
          <w:lang w:val="en-US"/>
        </w:rPr>
        <w:t>sis</w:t>
      </w:r>
      <w:r w:rsidRPr="00AA0E24">
        <w:rPr>
          <w:lang w:val="en-US"/>
        </w:rPr>
        <w:t xml:space="preserve"> </w:t>
      </w:r>
      <w:r w:rsidR="007F1687">
        <w:rPr>
          <w:lang w:val="en-US"/>
        </w:rPr>
        <w:t xml:space="preserve">from the team, which is </w:t>
      </w:r>
      <w:r w:rsidRPr="00AA0E24">
        <w:rPr>
          <w:lang w:val="en-US"/>
        </w:rPr>
        <w:t xml:space="preserve">needed to evaluate architectural </w:t>
      </w:r>
      <w:r w:rsidR="007F1687">
        <w:rPr>
          <w:lang w:val="en-US"/>
        </w:rPr>
        <w:t xml:space="preserve">and requirements </w:t>
      </w:r>
      <w:r w:rsidRPr="00AA0E24">
        <w:rPr>
          <w:lang w:val="en-US"/>
        </w:rPr>
        <w:t>trade-offs.</w:t>
      </w:r>
    </w:p>
    <w:p w14:paraId="3C7C0DB8" w14:textId="357500BC" w:rsidR="00AA0E24" w:rsidRPr="00AA0E24" w:rsidRDefault="00AA0E24" w:rsidP="00AA0E24">
      <w:pPr>
        <w:numPr>
          <w:ilvl w:val="1"/>
          <w:numId w:val="4"/>
        </w:numPr>
        <w:jc w:val="both"/>
        <w:rPr>
          <w:lang w:val="en-US"/>
        </w:rPr>
      </w:pPr>
      <w:r w:rsidRPr="00AA0E24">
        <w:rPr>
          <w:b/>
          <w:bCs/>
          <w:lang w:val="en-US"/>
        </w:rPr>
        <w:t>Mitigation</w:t>
      </w:r>
      <w:r w:rsidRPr="00AA0E24">
        <w:rPr>
          <w:lang w:val="en-US"/>
        </w:rPr>
        <w:t xml:space="preserve">: </w:t>
      </w:r>
      <w:r>
        <w:rPr>
          <w:lang w:val="en-US"/>
        </w:rPr>
        <w:t>t</w:t>
      </w:r>
      <w:r w:rsidRPr="00AA0E24">
        <w:rPr>
          <w:lang w:val="en-US"/>
        </w:rPr>
        <w:t xml:space="preserve">he team sketched </w:t>
      </w:r>
      <w:r w:rsidR="000E433C">
        <w:rPr>
          <w:lang w:val="en-US"/>
        </w:rPr>
        <w:t>basic functionality</w:t>
      </w:r>
      <w:r w:rsidRPr="00AA0E24">
        <w:rPr>
          <w:lang w:val="en-US"/>
        </w:rPr>
        <w:t xml:space="preserve"> first</w:t>
      </w:r>
      <w:r w:rsidR="000E433C">
        <w:rPr>
          <w:lang w:val="en-US"/>
        </w:rPr>
        <w:t xml:space="preserve"> (features, several </w:t>
      </w:r>
      <w:proofErr w:type="spellStart"/>
      <w:r w:rsidR="000E433C">
        <w:rPr>
          <w:lang w:val="en-US"/>
        </w:rPr>
        <w:t>usecases</w:t>
      </w:r>
      <w:proofErr w:type="spellEnd"/>
      <w:r w:rsidR="000E433C">
        <w:rPr>
          <w:lang w:val="en-US"/>
        </w:rPr>
        <w:t>)</w:t>
      </w:r>
      <w:r w:rsidRPr="00AA0E24">
        <w:rPr>
          <w:lang w:val="en-US"/>
        </w:rPr>
        <w:t xml:space="preserve">, using AI to </w:t>
      </w:r>
      <w:r w:rsidR="000E433C">
        <w:rPr>
          <w:lang w:val="en-US"/>
        </w:rPr>
        <w:t>generate</w:t>
      </w:r>
      <w:r w:rsidRPr="00AA0E24">
        <w:rPr>
          <w:lang w:val="en-US"/>
        </w:rPr>
        <w:t xml:space="preserve"> P</w:t>
      </w:r>
      <w:proofErr w:type="spellStart"/>
      <w:r w:rsidRPr="00AA0E24">
        <w:rPr>
          <w:lang w:val="en-US"/>
        </w:rPr>
        <w:t>lantUML</w:t>
      </w:r>
      <w:proofErr w:type="spellEnd"/>
      <w:r w:rsidRPr="00AA0E24">
        <w:rPr>
          <w:lang w:val="en-US"/>
        </w:rPr>
        <w:t xml:space="preserve"> syntax</w:t>
      </w:r>
      <w:r w:rsidR="000E433C">
        <w:rPr>
          <w:lang w:val="en-US"/>
        </w:rPr>
        <w:t>, the result was checked by each team member</w:t>
      </w:r>
    </w:p>
    <w:p w14:paraId="7E272FCB" w14:textId="77777777" w:rsidR="00AA0E24" w:rsidRPr="00AA0E24" w:rsidRDefault="00AA0E24" w:rsidP="00AA0E24">
      <w:pPr>
        <w:jc w:val="both"/>
        <w:rPr>
          <w:lang w:val="en-US"/>
        </w:rPr>
      </w:pPr>
    </w:p>
    <w:p w14:paraId="79162D96" w14:textId="473A7CD4" w:rsidR="00AA0E24" w:rsidRPr="00AA0E24" w:rsidRDefault="00DA7FFC" w:rsidP="00AA0E24">
      <w:pPr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Team</w:t>
      </w:r>
      <w:r w:rsidR="00AA0E24">
        <w:rPr>
          <w:lang w:val="en-US"/>
        </w:rPr>
        <w:t xml:space="preserve"> debate over choices</w:t>
      </w:r>
      <w:r w:rsidR="00AA0E24" w:rsidRPr="00AA0E24">
        <w:rPr>
          <w:lang w:val="en-US"/>
        </w:rPr>
        <w:t xml:space="preserve">: Relying on AI to distribute tasks or settle design choices creates artificial consensus, bypassing necessary </w:t>
      </w:r>
      <w:r>
        <w:rPr>
          <w:lang w:val="en-US"/>
        </w:rPr>
        <w:t>team</w:t>
      </w:r>
      <w:r w:rsidR="00AA0E24" w:rsidRPr="00AA0E24">
        <w:rPr>
          <w:lang w:val="en-US"/>
        </w:rPr>
        <w:t xml:space="preserve"> debate.</w:t>
      </w:r>
    </w:p>
    <w:p w14:paraId="62DFDB43" w14:textId="212D9CEB" w:rsidR="00AA0E24" w:rsidRPr="00AA0E24" w:rsidRDefault="00AA0E24" w:rsidP="00AA0E24">
      <w:pPr>
        <w:numPr>
          <w:ilvl w:val="1"/>
          <w:numId w:val="4"/>
        </w:numPr>
        <w:jc w:val="both"/>
        <w:rPr>
          <w:lang w:val="en-US"/>
        </w:rPr>
      </w:pPr>
      <w:r w:rsidRPr="00AA0E24">
        <w:rPr>
          <w:b/>
          <w:bCs/>
          <w:lang w:val="en-US"/>
        </w:rPr>
        <w:t>Mitigation</w:t>
      </w:r>
      <w:r w:rsidRPr="00AA0E24">
        <w:rPr>
          <w:lang w:val="en-US"/>
        </w:rPr>
        <w:t xml:space="preserve">: </w:t>
      </w:r>
      <w:r>
        <w:rPr>
          <w:lang w:val="en-US"/>
        </w:rPr>
        <w:t>t</w:t>
      </w:r>
      <w:r w:rsidRPr="00AA0E24">
        <w:rPr>
          <w:lang w:val="en-US"/>
        </w:rPr>
        <w:t>ask assignments</w:t>
      </w:r>
      <w:r>
        <w:rPr>
          <w:lang w:val="en-US"/>
        </w:rPr>
        <w:t xml:space="preserve"> </w:t>
      </w:r>
      <w:r w:rsidRPr="00AA0E24">
        <w:rPr>
          <w:lang w:val="en-US"/>
        </w:rPr>
        <w:t xml:space="preserve">and architectural trade-offs were debated and agreed upon </w:t>
      </w:r>
      <w:r>
        <w:rPr>
          <w:lang w:val="en-US"/>
        </w:rPr>
        <w:t xml:space="preserve">on Discord and short calls, </w:t>
      </w:r>
      <w:r w:rsidRPr="00AA0E24">
        <w:rPr>
          <w:lang w:val="en-US"/>
        </w:rPr>
        <w:t>before finalization.</w:t>
      </w:r>
    </w:p>
    <w:p w14:paraId="40EB7846" w14:textId="77777777" w:rsidR="00AA0E24" w:rsidRPr="00AA0E24" w:rsidRDefault="00AA0E24" w:rsidP="00AA0E24">
      <w:pPr>
        <w:jc w:val="both"/>
        <w:rPr>
          <w:lang w:val="en-US"/>
        </w:rPr>
      </w:pPr>
    </w:p>
    <w:p w14:paraId="42C1128E" w14:textId="335AD694" w:rsidR="00AA0E24" w:rsidRPr="00AA0E24" w:rsidRDefault="00AA0E24" w:rsidP="00AA0E24">
      <w:pPr>
        <w:numPr>
          <w:ilvl w:val="0"/>
          <w:numId w:val="4"/>
        </w:numPr>
        <w:jc w:val="both"/>
        <w:rPr>
          <w:lang w:val="en-US"/>
        </w:rPr>
      </w:pPr>
      <w:r w:rsidRPr="00AA0E24">
        <w:rPr>
          <w:lang w:val="en-US"/>
        </w:rPr>
        <w:t>Over-</w:t>
      </w:r>
      <w:r>
        <w:rPr>
          <w:lang w:val="en-US"/>
        </w:rPr>
        <w:t>e</w:t>
      </w:r>
      <w:r w:rsidRPr="00AA0E24">
        <w:rPr>
          <w:lang w:val="en-US"/>
        </w:rPr>
        <w:t>ngineering: AI defaults to complex, enterprise</w:t>
      </w:r>
      <w:r>
        <w:rPr>
          <w:lang w:val="en-US"/>
        </w:rPr>
        <w:t xml:space="preserve"> solutions</w:t>
      </w:r>
      <w:r w:rsidRPr="00AA0E24">
        <w:rPr>
          <w:lang w:val="en-US"/>
        </w:rPr>
        <w:t>, risking scope</w:t>
      </w:r>
      <w:r>
        <w:rPr>
          <w:lang w:val="en-US"/>
        </w:rPr>
        <w:t xml:space="preserve"> to be unrealistic</w:t>
      </w:r>
    </w:p>
    <w:p w14:paraId="769251E4" w14:textId="343CE6AE" w:rsidR="00AA0E24" w:rsidRPr="00AA0E24" w:rsidRDefault="00AA0E24" w:rsidP="00AA0E24">
      <w:pPr>
        <w:numPr>
          <w:ilvl w:val="1"/>
          <w:numId w:val="4"/>
        </w:numPr>
        <w:jc w:val="both"/>
        <w:rPr>
          <w:lang w:val="en-US"/>
        </w:rPr>
      </w:pPr>
      <w:r w:rsidRPr="00AA0E24">
        <w:rPr>
          <w:b/>
          <w:bCs/>
          <w:lang w:val="en-US"/>
        </w:rPr>
        <w:t>Mitigation</w:t>
      </w:r>
      <w:r w:rsidRPr="00AA0E24">
        <w:rPr>
          <w:lang w:val="en-US"/>
        </w:rPr>
        <w:t xml:space="preserve">: </w:t>
      </w:r>
      <w:r>
        <w:rPr>
          <w:lang w:val="en-US"/>
        </w:rPr>
        <w:t>w</w:t>
      </w:r>
      <w:r w:rsidRPr="00AA0E24">
        <w:rPr>
          <w:lang w:val="en-US"/>
        </w:rPr>
        <w:t xml:space="preserve">e </w:t>
      </w:r>
      <w:r>
        <w:rPr>
          <w:lang w:val="en-US"/>
        </w:rPr>
        <w:t>split</w:t>
      </w:r>
      <w:r w:rsidRPr="00AA0E24">
        <w:rPr>
          <w:lang w:val="en-US"/>
        </w:rPr>
        <w:t xml:space="preserve"> </w:t>
      </w:r>
      <w:r>
        <w:rPr>
          <w:lang w:val="en-US"/>
        </w:rPr>
        <w:t xml:space="preserve">the </w:t>
      </w:r>
      <w:r w:rsidRPr="00AA0E24">
        <w:rPr>
          <w:lang w:val="en-US"/>
        </w:rPr>
        <w:t>scop</w:t>
      </w:r>
      <w:r>
        <w:rPr>
          <w:lang w:val="en-US"/>
        </w:rPr>
        <w:t>e</w:t>
      </w:r>
      <w:r w:rsidRPr="00AA0E24">
        <w:rPr>
          <w:lang w:val="en-US"/>
        </w:rPr>
        <w:t>, explicitly categorizing AI-suggested complex features as Post-MVP/Exotic to protect core deliverables.</w:t>
      </w:r>
    </w:p>
    <w:sectPr w:rsidR="00AA0E24" w:rsidRPr="00AA0E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16D40B-6C0E-41AE-A25C-3CC3BD2703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DC554F0-0F0F-466F-9292-845648F278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4281"/>
    <w:multiLevelType w:val="multilevel"/>
    <w:tmpl w:val="468E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C1DD5"/>
    <w:multiLevelType w:val="multilevel"/>
    <w:tmpl w:val="4B2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836D8"/>
    <w:multiLevelType w:val="multilevel"/>
    <w:tmpl w:val="6662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56EC2"/>
    <w:multiLevelType w:val="multilevel"/>
    <w:tmpl w:val="B428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574487">
    <w:abstractNumId w:val="3"/>
  </w:num>
  <w:num w:numId="2" w16cid:durableId="739405985">
    <w:abstractNumId w:val="1"/>
  </w:num>
  <w:num w:numId="3" w16cid:durableId="1352877283">
    <w:abstractNumId w:val="0"/>
  </w:num>
  <w:num w:numId="4" w16cid:durableId="2145736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986"/>
    <w:rsid w:val="000A7D7E"/>
    <w:rsid w:val="000E433C"/>
    <w:rsid w:val="002C6986"/>
    <w:rsid w:val="007D3C49"/>
    <w:rsid w:val="007F1687"/>
    <w:rsid w:val="007F41C3"/>
    <w:rsid w:val="00841147"/>
    <w:rsid w:val="00AA0E24"/>
    <w:rsid w:val="00AE4C43"/>
    <w:rsid w:val="00C34146"/>
    <w:rsid w:val="00D6448B"/>
    <w:rsid w:val="00DA7FFC"/>
    <w:rsid w:val="00F9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24AB"/>
  <w15:docId w15:val="{68164805-7FE4-4217-89C0-FE2F366E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A0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ANDREI ȘCHIOPU</cp:lastModifiedBy>
  <cp:revision>10</cp:revision>
  <dcterms:created xsi:type="dcterms:W3CDTF">2026-10-16T09:45:00Z</dcterms:created>
  <dcterms:modified xsi:type="dcterms:W3CDTF">2026-10-18T16:04:00Z</dcterms:modified>
</cp:coreProperties>
</file>