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right"/>
        <w:rPr>
          <w:sz w:val="96"/>
          <w:szCs w:val="96"/>
        </w:rPr>
      </w:pPr>
      <w:r>
        <w:rPr>
          <w:sz w:val="96"/>
          <w:szCs w:val="96"/>
        </w:rPr>
        <w:t>Opdrachtomschrijving</w:t>
      </w:r>
    </w:p>
    <w:p>
      <w:pPr>
        <w:pStyle w:val="Normal"/>
        <w:jc w:val="center"/>
        <w:rPr/>
      </w:pPr>
      <w:r>
        <w:rPr/>
        <w:t>Ruben Buelens &amp; Vince van Lommen</w:t>
      </w:r>
    </w:p>
    <w:p>
      <w:pPr>
        <w:pStyle w:val="Normal"/>
        <w:rPr/>
      </w:pPr>
      <w:r>
        <w:rPr/>
      </w:r>
      <w:r>
        <w:br w:type="page"/>
      </w:r>
    </w:p>
    <w:p>
      <w:pPr>
        <w:pStyle w:val="Normal"/>
        <w:shd w:val="clear" w:color="auto" w:fill="00B0F0"/>
        <w:spacing w:before="0" w:after="160"/>
        <w:rPr/>
      </w:pPr>
      <w:r>
        <w:rPr/>
        <w:t xml:space="preserve">Bijlage 1: </w:t>
      </w:r>
      <w:r>
        <w:rPr/>
        <w:drawing>
          <wp:inline distT="0" distB="0" distL="0" distR="0">
            <wp:extent cx="5943600" cy="3146425"/>
            <wp:effectExtent l="0" t="0" r="0" b="0"/>
            <wp:docPr id="1" name="Image1" descr="A diagram of the earth and the reflection of radio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diagram of the earth and the reflection of radio waves&#10;&#10;Description automatically generated"/>
                    <pic:cNvPicPr>
                      <a:picLocks noChangeAspect="1" noChangeArrowheads="1"/>
                    </pic:cNvPicPr>
                  </pic:nvPicPr>
                  <pic:blipFill>
                    <a:blip r:embed="rId2"/>
                    <a:stretch>
                      <a:fillRect/>
                    </a:stretch>
                  </pic:blipFill>
                  <pic:spPr bwMode="auto">
                    <a:xfrm>
                      <a:off x="0" y="0"/>
                      <a:ext cx="5943600" cy="3146425"/>
                    </a:xfrm>
                    <a:prstGeom prst="rect">
                      <a:avLst/>
                    </a:prstGeom>
                  </pic:spPr>
                </pic:pic>
              </a:graphicData>
            </a:graphic>
          </wp:inline>
        </w:drawing>
      </w:r>
    </w:p>
    <w:p>
      <w:pPr>
        <w:pStyle w:val="Normal"/>
        <w:rPr/>
      </w:pPr>
      <w:r>
        <w:rPr/>
      </w:r>
    </w:p>
    <w:p>
      <w:pPr>
        <w:pStyle w:val="Normal"/>
        <w:shd w:val="clear" w:color="auto" w:fill="00B0F0"/>
        <w:rPr/>
      </w:pPr>
      <w:r>
        <w:rPr/>
        <w:t>Bijlage 2:</w:t>
      </w:r>
      <w:r>
        <w:rPr/>
        <w:drawing>
          <wp:inline distT="0" distB="0" distL="0" distR="0">
            <wp:extent cx="5943600" cy="44284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28490"/>
                    </a:xfrm>
                    <a:prstGeom prst="rect">
                      <a:avLst/>
                    </a:prstGeom>
                  </pic:spPr>
                </pic:pic>
              </a:graphicData>
            </a:graphic>
          </wp:inline>
        </w:drawing>
      </w:r>
    </w:p>
    <w:p>
      <w:pPr>
        <w:pStyle w:val="Normal"/>
        <w:rPr/>
      </w:pPr>
      <w:r>
        <w:rPr/>
      </w:r>
      <w:r>
        <w:br w:type="page"/>
      </w:r>
    </w:p>
    <w:p>
      <w:pPr>
        <w:pStyle w:val="Normal"/>
        <w:spacing w:before="0" w:after="160"/>
        <w:rPr>
          <w:rFonts w:ascii="Arial" w:hAnsi="Arial" w:eastAsia="游ゴシック" w:eastAsiaTheme="minorEastAsia"/>
          <w:kern w:val="0"/>
          <w:sz w:val="24"/>
          <w:szCs w:val="24"/>
          <w:lang w:val="nl-NL" w:eastAsia="nl-NL"/>
        </w:rPr>
      </w:pPr>
      <w:r>
        <w:rPr>
          <w:rFonts w:eastAsia="游ゴシック" w:ascii="Arial" w:hAnsi="Arial" w:eastAsiaTheme="minorEastAsia"/>
          <w:kern w:val="0"/>
          <w:sz w:val="24"/>
          <w:szCs w:val="24"/>
          <w:lang w:val="nl-NL" w:eastAsia="nl-NL"/>
        </w:rPr>
        <w:t xml:space="preserve">Het project omvat een studie </w:t>
      </w:r>
      <w:r>
        <w:rPr>
          <w:rFonts w:eastAsia="游ゴシック" w:ascii="Arial" w:hAnsi="Arial" w:eastAsiaTheme="minorEastAsia"/>
          <w:kern w:val="0"/>
          <w:sz w:val="24"/>
          <w:szCs w:val="24"/>
          <w:lang w:val="nl-NL" w:eastAsia="nl-NL"/>
        </w:rPr>
        <w:t>van</w:t>
      </w:r>
      <w:r>
        <w:rPr>
          <w:rFonts w:eastAsia="游ゴシック" w:ascii="Arial" w:hAnsi="Arial" w:eastAsiaTheme="minorEastAsia"/>
          <w:kern w:val="0"/>
          <w:sz w:val="24"/>
          <w:szCs w:val="24"/>
          <w:lang w:val="nl-NL" w:eastAsia="nl-NL"/>
        </w:rPr>
        <w:t xml:space="preserve"> satellieten en de data die ze ontvangen en versturen. Het primaire doel is telemetriegegevens van een satelliet ontvangen en verwerken in een </w:t>
      </w:r>
      <w:r>
        <w:rPr>
          <w:rFonts w:eastAsia="游ゴシック" w:ascii="Arial" w:hAnsi="Arial" w:eastAsiaTheme="minorEastAsia"/>
          <w:kern w:val="0"/>
          <w:sz w:val="24"/>
          <w:szCs w:val="24"/>
          <w:lang w:val="nl-NL" w:eastAsia="nl-NL"/>
        </w:rPr>
        <w:t>gebruikersinterface</w:t>
      </w:r>
      <w:r>
        <w:rPr>
          <w:rFonts w:eastAsia="游ゴシック" w:ascii="Arial" w:hAnsi="Arial" w:eastAsiaTheme="minorEastAsia"/>
          <w:kern w:val="0"/>
          <w:sz w:val="24"/>
          <w:szCs w:val="24"/>
          <w:lang w:val="nl-NL" w:eastAsia="nl-NL"/>
        </w:rPr>
        <w:t xml:space="preserve">. </w:t>
      </w:r>
      <w:r>
        <w:rPr>
          <w:rFonts w:eastAsia="游ゴシック" w:ascii="Arial" w:hAnsi="Arial" w:eastAsiaTheme="minorEastAsia"/>
          <w:kern w:val="0"/>
          <w:sz w:val="24"/>
          <w:szCs w:val="24"/>
          <w:lang w:val="nl-NL" w:eastAsia="nl-NL"/>
        </w:rPr>
        <w:t>Verschilllende programmas zullen ons data bezorgen</w:t>
      </w:r>
      <w:r>
        <w:rPr>
          <w:rFonts w:eastAsia="游ゴシック" w:ascii="Arial" w:hAnsi="Arial" w:eastAsiaTheme="minorEastAsia"/>
          <w:kern w:val="0"/>
          <w:sz w:val="24"/>
          <w:szCs w:val="24"/>
          <w:lang w:val="nl-NL" w:eastAsia="nl-NL"/>
        </w:rPr>
        <w:t>. Deze data z</w:t>
      </w:r>
      <w:r>
        <w:rPr>
          <w:rFonts w:eastAsia="游ゴシック" w:ascii="Arial" w:hAnsi="Arial" w:eastAsiaTheme="minorEastAsia"/>
          <w:kern w:val="0"/>
          <w:sz w:val="24"/>
          <w:szCs w:val="24"/>
          <w:lang w:val="nl-NL" w:eastAsia="nl-NL"/>
        </w:rPr>
        <w:t>u</w:t>
      </w:r>
      <w:r>
        <w:rPr>
          <w:rFonts w:eastAsia="游ゴシック" w:ascii="Arial" w:hAnsi="Arial" w:eastAsiaTheme="minorEastAsia"/>
          <w:kern w:val="0"/>
          <w:sz w:val="24"/>
          <w:szCs w:val="24"/>
          <w:lang w:val="nl-NL" w:eastAsia="nl-NL"/>
        </w:rPr>
        <w:t>l</w:t>
      </w:r>
      <w:r>
        <w:rPr>
          <w:rFonts w:eastAsia="游ゴシック" w:ascii="Arial" w:hAnsi="Arial" w:eastAsiaTheme="minorEastAsia"/>
          <w:kern w:val="0"/>
          <w:sz w:val="24"/>
          <w:szCs w:val="24"/>
          <w:lang w:val="nl-NL" w:eastAsia="nl-NL"/>
        </w:rPr>
        <w:t>len</w:t>
      </w:r>
      <w:r>
        <w:rPr>
          <w:rFonts w:eastAsia="游ゴシック" w:ascii="Arial" w:hAnsi="Arial" w:eastAsiaTheme="minorEastAsia"/>
          <w:kern w:val="0"/>
          <w:sz w:val="24"/>
          <w:szCs w:val="24"/>
          <w:lang w:val="nl-NL" w:eastAsia="nl-NL"/>
        </w:rPr>
        <w:t xml:space="preserve"> getoond worden in een gebruikersinterface. Als deze doelstelling volbracht is zullen we de inkomende data mooier opmaken en verdere studies opstellen rond de </w:t>
      </w:r>
      <w:r>
        <w:rPr>
          <w:rFonts w:eastAsia="游ゴシック" w:ascii="Arial" w:hAnsi="Arial" w:eastAsiaTheme="minorEastAsia"/>
          <w:kern w:val="0"/>
          <w:sz w:val="24"/>
          <w:szCs w:val="24"/>
          <w:lang w:val="nl-NL" w:eastAsia="nl-NL"/>
        </w:rPr>
        <w:t>vallende</w:t>
      </w:r>
      <w:r>
        <w:rPr>
          <w:rFonts w:eastAsia="游ゴシック" w:ascii="Arial" w:hAnsi="Arial" w:eastAsiaTheme="minorEastAsia"/>
          <w:kern w:val="0"/>
          <w:sz w:val="24"/>
          <w:szCs w:val="24"/>
          <w:lang w:val="nl-NL" w:eastAsia="nl-NL"/>
        </w:rPr>
        <w:t xml:space="preserve"> meteorieten. </w:t>
      </w:r>
    </w:p>
    <w:p>
      <w:pPr>
        <w:pStyle w:val="Normal"/>
        <w:rPr>
          <w:rFonts w:ascii="Arial" w:hAnsi="Arial" w:eastAsia="游ゴシック" w:eastAsiaTheme="minorEastAsia"/>
          <w:sz w:val="24"/>
          <w:szCs w:val="24"/>
          <w:lang w:val="nl-NL" w:eastAsia="nl-NL"/>
        </w:rPr>
      </w:pPr>
      <w:r>
        <w:rPr>
          <w:rFonts w:eastAsia="游ゴシック" w:eastAsiaTheme="minorEastAsia" w:ascii="Arial" w:hAnsi="Arial"/>
          <w:sz w:val="24"/>
          <w:szCs w:val="24"/>
          <w:lang w:val="nl-NL" w:eastAsia="nl-NL"/>
        </w:rPr>
      </w:r>
    </w:p>
    <w:p>
      <w:pPr>
        <w:pStyle w:val="Normal"/>
        <w:rPr>
          <w:rFonts w:ascii="Arial" w:hAnsi="Arial" w:eastAsia="游ゴシック" w:eastAsiaTheme="minorEastAsia"/>
          <w:kern w:val="0"/>
          <w:sz w:val="24"/>
          <w:szCs w:val="24"/>
          <w:lang w:val="nl-NL" w:eastAsia="nl-NL"/>
        </w:rPr>
      </w:pPr>
      <w:r>
        <w:rPr>
          <w:rFonts w:eastAsia="游ゴシック" w:ascii="Arial" w:hAnsi="Arial" w:eastAsiaTheme="minorEastAsia"/>
          <w:kern w:val="0"/>
          <w:sz w:val="24"/>
          <w:szCs w:val="24"/>
          <w:lang w:val="nl-NL" w:eastAsia="nl-NL"/>
        </w:rPr>
        <w:t>Enkele essentiële principes van het project zijn de afkortingen ‘BRAMS’ en ‘TLE-gegevens’.</w:t>
      </w:r>
    </w:p>
    <w:p>
      <w:pPr>
        <w:pStyle w:val="Normal"/>
        <w:rPr>
          <w:rFonts w:ascii="Arial" w:hAnsi="Arial" w:eastAsia="游ゴシック" w:eastAsiaTheme="minorEastAsia"/>
          <w:sz w:val="24"/>
          <w:szCs w:val="24"/>
          <w:lang w:val="nl-NL" w:eastAsia="nl-NL"/>
        </w:rPr>
      </w:pPr>
      <w:r>
        <w:rPr>
          <w:rFonts w:eastAsia="游ゴシック" w:eastAsiaTheme="minorEastAsia" w:ascii="Arial" w:hAnsi="Arial"/>
          <w:sz w:val="24"/>
          <w:szCs w:val="24"/>
          <w:lang w:val="nl-NL" w:eastAsia="nl-NL"/>
        </w:rPr>
      </w:r>
    </w:p>
    <w:p>
      <w:pPr>
        <w:pStyle w:val="Normal"/>
        <w:rPr>
          <w:rFonts w:ascii="Arial" w:hAnsi="Arial" w:eastAsia="游ゴシック" w:eastAsiaTheme="minorEastAsia"/>
          <w:kern w:val="0"/>
          <w:sz w:val="24"/>
          <w:szCs w:val="24"/>
          <w:lang w:val="nl-NL" w:eastAsia="nl-NL"/>
        </w:rPr>
      </w:pPr>
      <w:r>
        <w:rPr>
          <w:rFonts w:eastAsia="游ゴシック" w:ascii="Arial" w:hAnsi="Arial" w:eastAsiaTheme="minorEastAsia"/>
          <w:kern w:val="0"/>
          <w:sz w:val="24"/>
          <w:szCs w:val="24"/>
          <w:lang w:val="nl-NL" w:eastAsia="nl-NL"/>
        </w:rPr>
        <w:t>Wat is Brams?</w:t>
      </w:r>
    </w:p>
    <w:p>
      <w:pPr>
        <w:pStyle w:val="Normal"/>
        <w:rPr>
          <w:rFonts w:ascii="Arial" w:hAnsi="Arial" w:cs="Arial"/>
          <w:lang w:val="nl-NL"/>
        </w:rPr>
      </w:pPr>
      <w:r>
        <w:rPr>
          <w:rFonts w:eastAsia="游ゴシック" w:ascii="Arial" w:hAnsi="Arial" w:eastAsiaTheme="minorEastAsia"/>
          <w:kern w:val="0"/>
          <w:sz w:val="24"/>
          <w:szCs w:val="24"/>
          <w:lang w:eastAsia="nl-NL"/>
        </w:rPr>
        <w:t>BRAMS staat voor Belgian Radio Meteor Stations. Het werkt aan de hand van radiogolven. Een zendstation in het zuiden van België (Dourbes) stuurt een signaal uit richting de ionosfeer. Dit signaal zal enkel reflecteren op de ionosfeer wanneer de lucht geïoniseerd wordt, zie bijlage 1 en bijlage 2. Geïoniseerde lucht kan meerdere oorzaken hebben, maar d</w:t>
      </w:r>
      <w:r>
        <w:rPr>
          <w:rFonts w:eastAsia="游ゴシック" w:ascii="Arial" w:hAnsi="Arial" w:eastAsiaTheme="minorEastAsia"/>
          <w:kern w:val="0"/>
          <w:sz w:val="24"/>
          <w:szCs w:val="24"/>
          <w:lang w:eastAsia="nl-NL"/>
        </w:rPr>
        <w:t>it project focust zich enkel op</w:t>
      </w:r>
      <w:r>
        <w:rPr>
          <w:rFonts w:eastAsia="游ゴシック" w:ascii="Arial" w:hAnsi="Arial" w:eastAsiaTheme="minorEastAsia"/>
          <w:kern w:val="0"/>
          <w:sz w:val="24"/>
          <w:szCs w:val="24"/>
          <w:lang w:eastAsia="nl-NL"/>
        </w:rPr>
        <w:t xml:space="preserve"> de </w:t>
      </w:r>
      <w:r>
        <w:rPr>
          <w:rFonts w:eastAsia="游ゴシック" w:ascii="Arial" w:hAnsi="Arial" w:eastAsiaTheme="minorEastAsia"/>
          <w:kern w:val="0"/>
          <w:sz w:val="24"/>
          <w:szCs w:val="24"/>
          <w:lang w:eastAsia="nl-NL"/>
        </w:rPr>
        <w:t>inkomende informatie</w:t>
      </w:r>
      <w:r>
        <w:rPr>
          <w:rFonts w:eastAsia="游ゴシック" w:ascii="Arial" w:hAnsi="Arial" w:eastAsiaTheme="minorEastAsia"/>
          <w:kern w:val="0"/>
          <w:sz w:val="24"/>
          <w:szCs w:val="24"/>
          <w:lang w:eastAsia="nl-NL"/>
        </w:rPr>
        <w:t xml:space="preserve"> van de meteoren. Wanneer de radiogolven gereflecteerd worden, worden ze ontvangen in een van de vele ontvangststations van België en omstreken. Deze data kan dan uitgelezen en geanalyseerd worden. </w:t>
      </w:r>
    </w:p>
    <w:p>
      <w:pPr>
        <w:pStyle w:val="Normal"/>
        <w:rPr>
          <w:rFonts w:ascii="Arial" w:hAnsi="Arial" w:cs="Arial"/>
        </w:rPr>
      </w:pPr>
      <w:r>
        <w:rPr>
          <w:rFonts w:cs="Arial" w:ascii="Arial" w:hAnsi="Arial"/>
        </w:rPr>
      </w:r>
    </w:p>
    <w:p>
      <w:pPr>
        <w:pStyle w:val="Normal"/>
        <w:rPr>
          <w:rFonts w:ascii="Arial" w:hAnsi="Arial" w:cs="Arial"/>
          <w:sz w:val="24"/>
          <w:szCs w:val="24"/>
        </w:rPr>
      </w:pPr>
      <w:r>
        <w:rPr>
          <w:rFonts w:cs="Arial" w:ascii="Arial" w:hAnsi="Arial"/>
          <w:sz w:val="24"/>
          <w:szCs w:val="24"/>
        </w:rPr>
        <w:t>Wat zijn TLE-gegevens?</w:t>
      </w:r>
    </w:p>
    <w:p>
      <w:pPr>
        <w:pStyle w:val="Normal"/>
        <w:rPr>
          <w:rFonts w:ascii="Arial" w:hAnsi="Arial" w:cs="Arial"/>
          <w:sz w:val="24"/>
          <w:szCs w:val="24"/>
        </w:rPr>
      </w:pPr>
      <w:r>
        <w:rPr>
          <w:rFonts w:cs="Arial" w:ascii="Arial" w:hAnsi="Arial"/>
          <w:sz w:val="24"/>
          <w:szCs w:val="24"/>
        </w:rPr>
        <w:t xml:space="preserve">TLE-gegevens zijn gegevens die elke satelliet uitzend naar de aarde. Deze gegevens kunnen ontvangen worden en gedecodeerd tot de telemetriedata van de satelliet. De bedoeling van het project is deze </w:t>
      </w:r>
      <w:r>
        <w:rPr>
          <w:rFonts w:cs="Arial" w:ascii="Arial" w:hAnsi="Arial"/>
          <w:sz w:val="24"/>
          <w:szCs w:val="24"/>
        </w:rPr>
        <w:t>informatie</w:t>
      </w:r>
      <w:r>
        <w:rPr>
          <w:rFonts w:cs="Arial" w:ascii="Arial" w:hAnsi="Arial"/>
          <w:sz w:val="24"/>
          <w:szCs w:val="24"/>
        </w:rPr>
        <w:t xml:space="preserve"> verwerken en duidelijk laten zien in een gebruikersinterface.</w:t>
      </w:r>
    </w:p>
    <w:p>
      <w:pPr>
        <w:pStyle w:val="Normal"/>
        <w:spacing w:before="0" w:after="160"/>
        <w:rPr>
          <w:sz w:val="24"/>
          <w:szCs w:val="24"/>
        </w:rPr>
      </w:pPr>
      <w:r>
        <w:rPr>
          <w:sz w:val="24"/>
          <w:szCs w:val="24"/>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54c5"/>
    <w:pPr>
      <w:widowControl/>
      <w:bidi w:val="0"/>
      <w:spacing w:lineRule="auto" w:line="259" w:before="0" w:after="160"/>
      <w:jc w:val="left"/>
    </w:pPr>
    <w:rPr>
      <w:rFonts w:ascii="Aptos" w:hAnsi="Aptos" w:eastAsia="Aptos" w:cs="Arial" w:asciiTheme="minorHAnsi" w:cstheme="minorBidi" w:eastAsiaTheme="minorHAnsi" w:hAnsiTheme="minorHAnsi"/>
      <w:color w:val="auto"/>
      <w:kern w:val="2"/>
      <w:sz w:val="22"/>
      <w:szCs w:val="22"/>
      <w:lang w:val="nl-BE" w:eastAsia="en-US" w:bidi="ar-SA"/>
      <w14:ligatures w14:val="standardContextual"/>
    </w:rPr>
  </w:style>
  <w:style w:type="paragraph" w:styleId="Heading1">
    <w:name w:val="Heading 1"/>
    <w:basedOn w:val="Normal"/>
    <w:next w:val="Normal"/>
    <w:link w:val="Heading1Char"/>
    <w:uiPriority w:val="9"/>
    <w:qFormat/>
    <w:rsid w:val="00396d0b"/>
    <w:pPr>
      <w:keepNext w:val="true"/>
      <w:keepLines/>
      <w:spacing w:before="360" w:after="80"/>
      <w:outlineLvl w:val="0"/>
    </w:pPr>
    <w:rPr>
      <w:rFonts w:ascii="Aptos Display" w:hAnsi="Aptos Display" w:eastAsia="游ゴシック Light"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396d0b"/>
    <w:pPr>
      <w:keepNext w:val="true"/>
      <w:keepLines/>
      <w:spacing w:before="160" w:after="80"/>
      <w:outlineLvl w:val="1"/>
    </w:pPr>
    <w:rPr>
      <w:rFonts w:ascii="Aptos Display" w:hAnsi="Aptos Display" w:eastAsia="游ゴシック Light"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396d0b"/>
    <w:pPr>
      <w:keepNext w:val="true"/>
      <w:keepLines/>
      <w:spacing w:before="160" w:after="80"/>
      <w:outlineLvl w:val="2"/>
    </w:pPr>
    <w:rPr>
      <w:rFonts w:eastAsia="游ゴシック Light" w:cs="Times New Roman"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396d0b"/>
    <w:pPr>
      <w:keepNext w:val="true"/>
      <w:keepLines/>
      <w:spacing w:before="80" w:after="40"/>
      <w:outlineLvl w:val="3"/>
    </w:pPr>
    <w:rPr>
      <w:rFonts w:eastAsia="游ゴシック Light" w:cs="Times New Roman"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396d0b"/>
    <w:pPr>
      <w:keepNext w:val="true"/>
      <w:keepLines/>
      <w:spacing w:before="80" w:after="40"/>
      <w:outlineLvl w:val="4"/>
    </w:pPr>
    <w:rPr>
      <w:rFonts w:eastAsia="游ゴシック Light" w:cs="Times New Roman"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396d0b"/>
    <w:pPr>
      <w:keepNext w:val="true"/>
      <w:keepLines/>
      <w:spacing w:before="40" w:after="0"/>
      <w:outlineLvl w:val="5"/>
    </w:pPr>
    <w:rPr>
      <w:rFonts w:eastAsia="游ゴシック Light" w:cs="Times New Roman"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396d0b"/>
    <w:pPr>
      <w:keepNext w:val="true"/>
      <w:keepLines/>
      <w:spacing w:before="40" w:after="0"/>
      <w:outlineLvl w:val="6"/>
    </w:pPr>
    <w:rPr>
      <w:rFonts w:eastAsia="游ゴシック Light" w:cs="Times New Roman"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396d0b"/>
    <w:pPr>
      <w:keepNext w:val="true"/>
      <w:keepLines/>
      <w:spacing w:before="0" w:after="0"/>
      <w:outlineLvl w:val="7"/>
    </w:pPr>
    <w:rPr>
      <w:rFonts w:eastAsia="游ゴシック Light" w:cs="Times New Roman"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396d0b"/>
    <w:pPr>
      <w:keepNext w:val="true"/>
      <w:keepLines/>
      <w:spacing w:before="0" w:after="0"/>
      <w:outlineLvl w:val="8"/>
    </w:pPr>
    <w:rPr>
      <w:rFonts w:eastAsia="游ゴシック Light" w:cs="Times New Roman"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96d0b"/>
    <w:rPr>
      <w:rFonts w:ascii="Aptos Display" w:hAnsi="Aptos Display" w:eastAsia="游ゴシック Light" w:cs="Times New Roman" w:asciiTheme="majorHAnsi" w:cstheme="majorBidi" w:eastAsiaTheme="majorEastAsia" w:hAnsiTheme="majorHAnsi"/>
      <w:color w:themeColor="accent1" w:themeShade="bf" w:val="0F4761"/>
      <w:sz w:val="40"/>
      <w:szCs w:val="40"/>
      <w:lang w:val="nl-BE"/>
    </w:rPr>
  </w:style>
  <w:style w:type="character" w:styleId="Heading2Char" w:customStyle="1">
    <w:name w:val="Heading 2 Char"/>
    <w:basedOn w:val="DefaultParagraphFont"/>
    <w:link w:val="Heading2"/>
    <w:uiPriority w:val="9"/>
    <w:semiHidden/>
    <w:qFormat/>
    <w:rsid w:val="00396d0b"/>
    <w:rPr>
      <w:rFonts w:ascii="Aptos Display" w:hAnsi="Aptos Display" w:eastAsia="游ゴシック Light" w:cs="Times New Roman" w:asciiTheme="majorHAnsi" w:cstheme="majorBidi" w:eastAsiaTheme="majorEastAsia" w:hAnsiTheme="majorHAnsi"/>
      <w:color w:themeColor="accent1" w:themeShade="bf" w:val="0F4761"/>
      <w:sz w:val="32"/>
      <w:szCs w:val="32"/>
      <w:lang w:val="nl-BE"/>
    </w:rPr>
  </w:style>
  <w:style w:type="character" w:styleId="Heading3Char" w:customStyle="1">
    <w:name w:val="Heading 3 Char"/>
    <w:basedOn w:val="DefaultParagraphFont"/>
    <w:link w:val="Heading3"/>
    <w:uiPriority w:val="9"/>
    <w:semiHidden/>
    <w:qFormat/>
    <w:rsid w:val="00396d0b"/>
    <w:rPr>
      <w:rFonts w:eastAsia="游ゴシック Light" w:cs="Times New Roman" w:cstheme="majorBidi" w:eastAsiaTheme="majorEastAsia"/>
      <w:color w:themeColor="accent1" w:themeShade="bf" w:val="0F4761"/>
      <w:sz w:val="28"/>
      <w:szCs w:val="28"/>
      <w:lang w:val="nl-BE"/>
    </w:rPr>
  </w:style>
  <w:style w:type="character" w:styleId="Heading4Char" w:customStyle="1">
    <w:name w:val="Heading 4 Char"/>
    <w:basedOn w:val="DefaultParagraphFont"/>
    <w:link w:val="Heading4"/>
    <w:uiPriority w:val="9"/>
    <w:semiHidden/>
    <w:qFormat/>
    <w:rsid w:val="00396d0b"/>
    <w:rPr>
      <w:rFonts w:eastAsia="游ゴシック Light" w:cs="Times New Roman" w:cstheme="majorBidi" w:eastAsiaTheme="majorEastAsia"/>
      <w:i/>
      <w:iCs/>
      <w:color w:themeColor="accent1" w:themeShade="bf" w:val="0F4761"/>
      <w:lang w:val="nl-BE"/>
    </w:rPr>
  </w:style>
  <w:style w:type="character" w:styleId="Heading5Char" w:customStyle="1">
    <w:name w:val="Heading 5 Char"/>
    <w:basedOn w:val="DefaultParagraphFont"/>
    <w:link w:val="Heading5"/>
    <w:uiPriority w:val="9"/>
    <w:semiHidden/>
    <w:qFormat/>
    <w:rsid w:val="00396d0b"/>
    <w:rPr>
      <w:rFonts w:eastAsia="游ゴシック Light" w:cs="Times New Roman" w:cstheme="majorBidi" w:eastAsiaTheme="majorEastAsia"/>
      <w:color w:themeColor="accent1" w:themeShade="bf" w:val="0F4761"/>
      <w:lang w:val="nl-BE"/>
    </w:rPr>
  </w:style>
  <w:style w:type="character" w:styleId="Heading6Char" w:customStyle="1">
    <w:name w:val="Heading 6 Char"/>
    <w:basedOn w:val="DefaultParagraphFont"/>
    <w:link w:val="Heading6"/>
    <w:uiPriority w:val="9"/>
    <w:semiHidden/>
    <w:qFormat/>
    <w:rsid w:val="00396d0b"/>
    <w:rPr>
      <w:rFonts w:eastAsia="游ゴシック Light" w:cs="Times New Roman" w:cstheme="majorBidi" w:eastAsiaTheme="majorEastAsia"/>
      <w:i/>
      <w:iCs/>
      <w:color w:themeColor="text1" w:themeTint="a6" w:val="595959"/>
      <w:lang w:val="nl-BE"/>
    </w:rPr>
  </w:style>
  <w:style w:type="character" w:styleId="Heading7Char" w:customStyle="1">
    <w:name w:val="Heading 7 Char"/>
    <w:basedOn w:val="DefaultParagraphFont"/>
    <w:link w:val="Heading7"/>
    <w:uiPriority w:val="9"/>
    <w:semiHidden/>
    <w:qFormat/>
    <w:rsid w:val="00396d0b"/>
    <w:rPr>
      <w:rFonts w:eastAsia="游ゴシック Light" w:cs="Times New Roman" w:cstheme="majorBidi" w:eastAsiaTheme="majorEastAsia"/>
      <w:color w:themeColor="text1" w:themeTint="a6" w:val="595959"/>
      <w:lang w:val="nl-BE"/>
    </w:rPr>
  </w:style>
  <w:style w:type="character" w:styleId="Heading8Char" w:customStyle="1">
    <w:name w:val="Heading 8 Char"/>
    <w:basedOn w:val="DefaultParagraphFont"/>
    <w:link w:val="Heading8"/>
    <w:uiPriority w:val="9"/>
    <w:semiHidden/>
    <w:qFormat/>
    <w:rsid w:val="00396d0b"/>
    <w:rPr>
      <w:rFonts w:eastAsia="游ゴシック Light" w:cs="Times New Roman" w:cstheme="majorBidi" w:eastAsiaTheme="majorEastAsia"/>
      <w:i/>
      <w:iCs/>
      <w:color w:themeColor="text1" w:themeTint="d8" w:val="272727"/>
      <w:lang w:val="nl-BE"/>
    </w:rPr>
  </w:style>
  <w:style w:type="character" w:styleId="Heading9Char" w:customStyle="1">
    <w:name w:val="Heading 9 Char"/>
    <w:basedOn w:val="DefaultParagraphFont"/>
    <w:link w:val="Heading9"/>
    <w:uiPriority w:val="9"/>
    <w:semiHidden/>
    <w:qFormat/>
    <w:rsid w:val="00396d0b"/>
    <w:rPr>
      <w:rFonts w:eastAsia="游ゴシック Light" w:cs="Times New Roman" w:cstheme="majorBidi" w:eastAsiaTheme="majorEastAsia"/>
      <w:color w:themeColor="text1" w:themeTint="d8" w:val="272727"/>
      <w:lang w:val="nl-BE"/>
    </w:rPr>
  </w:style>
  <w:style w:type="character" w:styleId="TitleChar" w:customStyle="1">
    <w:name w:val="Title Char"/>
    <w:basedOn w:val="DefaultParagraphFont"/>
    <w:link w:val="Title"/>
    <w:uiPriority w:val="10"/>
    <w:qFormat/>
    <w:rsid w:val="00396d0b"/>
    <w:rPr>
      <w:rFonts w:ascii="Aptos Display" w:hAnsi="Aptos Display" w:eastAsia="游ゴシック Light" w:cs="Times New Roman" w:asciiTheme="majorHAnsi" w:cstheme="majorBidi" w:eastAsiaTheme="majorEastAsia" w:hAnsiTheme="majorHAnsi"/>
      <w:spacing w:val="-10"/>
      <w:kern w:val="2"/>
      <w:sz w:val="56"/>
      <w:szCs w:val="56"/>
      <w:lang w:val="nl-BE"/>
    </w:rPr>
  </w:style>
  <w:style w:type="character" w:styleId="SubtitleChar" w:customStyle="1">
    <w:name w:val="Subtitle Char"/>
    <w:basedOn w:val="DefaultParagraphFont"/>
    <w:link w:val="Subtitle"/>
    <w:uiPriority w:val="11"/>
    <w:qFormat/>
    <w:rsid w:val="00396d0b"/>
    <w:rPr>
      <w:rFonts w:eastAsia="游ゴシック Light" w:cs="Times New Roman" w:cstheme="majorBidi" w:eastAsiaTheme="majorEastAsia"/>
      <w:color w:themeColor="text1" w:themeTint="a6" w:val="595959"/>
      <w:spacing w:val="15"/>
      <w:sz w:val="28"/>
      <w:szCs w:val="28"/>
      <w:lang w:val="nl-BE"/>
    </w:rPr>
  </w:style>
  <w:style w:type="character" w:styleId="QuoteChar" w:customStyle="1">
    <w:name w:val="Quote Char"/>
    <w:basedOn w:val="DefaultParagraphFont"/>
    <w:link w:val="Quote"/>
    <w:uiPriority w:val="29"/>
    <w:qFormat/>
    <w:rsid w:val="00396d0b"/>
    <w:rPr>
      <w:i/>
      <w:iCs/>
      <w:color w:themeColor="text1" w:themeTint="bf" w:val="404040"/>
      <w:lang w:val="nl-BE"/>
    </w:rPr>
  </w:style>
  <w:style w:type="character" w:styleId="IntenseEmphasis">
    <w:name w:val="Intense Emphasis"/>
    <w:basedOn w:val="DefaultParagraphFont"/>
    <w:uiPriority w:val="21"/>
    <w:qFormat/>
    <w:rsid w:val="00396d0b"/>
    <w:rPr>
      <w:i/>
      <w:iCs/>
      <w:color w:themeColor="accent1" w:themeShade="bf" w:val="0F4761"/>
    </w:rPr>
  </w:style>
  <w:style w:type="character" w:styleId="IntenseQuoteChar" w:customStyle="1">
    <w:name w:val="Intense Quote Char"/>
    <w:basedOn w:val="DefaultParagraphFont"/>
    <w:link w:val="IntenseQuote"/>
    <w:uiPriority w:val="30"/>
    <w:qFormat/>
    <w:rsid w:val="00396d0b"/>
    <w:rPr>
      <w:i/>
      <w:iCs/>
      <w:color w:themeColor="accent1" w:themeShade="bf" w:val="0F4761"/>
      <w:lang w:val="nl-BE"/>
    </w:rPr>
  </w:style>
  <w:style w:type="character" w:styleId="IntenseReference">
    <w:name w:val="Intense Reference"/>
    <w:basedOn w:val="DefaultParagraphFont"/>
    <w:uiPriority w:val="32"/>
    <w:qFormat/>
    <w:rsid w:val="00396d0b"/>
    <w:rPr>
      <w:b/>
      <w:bCs/>
      <w:smallCaps/>
      <w:color w:themeColor="accent1" w:themeShade="bf" w:val="0F4761"/>
      <w:spacing w:val="5"/>
    </w:rPr>
  </w:style>
  <w:style w:type="character" w:styleId="NoSpacingChar" w:customStyle="1">
    <w:name w:val="No Spacing Char"/>
    <w:basedOn w:val="DefaultParagraphFont"/>
    <w:link w:val="NoSpacing"/>
    <w:uiPriority w:val="1"/>
    <w:qFormat/>
    <w:rsid w:val="007f2884"/>
    <w:rPr>
      <w:rFonts w:eastAsia="游ゴシック" w:eastAsiaTheme="minorEastAsia"/>
      <w:kern w:val="0"/>
    </w:rPr>
  </w:style>
  <w:style w:type="character" w:styleId="BodyTextChar" w:customStyle="1">
    <w:name w:val="Body Text Char"/>
    <w:basedOn w:val="DefaultParagraphFont"/>
    <w:qFormat/>
    <w:rsid w:val="00414fdb"/>
    <w:rPr>
      <w:rFonts w:ascii="Arial" w:hAnsi="Arial" w:eastAsia="游ゴシック" w:eastAsiaTheme="minorEastAsia"/>
      <w:kern w:val="0"/>
      <w:sz w:val="24"/>
      <w:szCs w:val="24"/>
      <w:lang w:val="nl-NL" w:eastAsia="nl-N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rsid w:val="00414fdb"/>
    <w:pPr>
      <w:suppressAutoHyphens w:val="true"/>
      <w:spacing w:lineRule="auto" w:line="276" w:before="0" w:after="140"/>
    </w:pPr>
    <w:rPr>
      <w:rFonts w:ascii="Arial" w:hAnsi="Arial" w:eastAsia="游ゴシック" w:eastAsiaTheme="minorEastAsia"/>
      <w:kern w:val="0"/>
      <w:sz w:val="24"/>
      <w:szCs w:val="24"/>
      <w:lang w:val="nl-NL" w:eastAsia="nl-NL"/>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396d0b"/>
    <w:pPr>
      <w:spacing w:lineRule="auto" w:line="240" w:before="0" w:after="80"/>
      <w:contextualSpacing/>
    </w:pPr>
    <w:rPr>
      <w:rFonts w:ascii="Aptos Display" w:hAnsi="Aptos Display" w:eastAsia="游ゴシック Light"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96d0b"/>
    <w:pPr/>
    <w:rPr>
      <w:rFonts w:eastAsia="游ゴシック Light" w:cs="Times New Roman"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396d0b"/>
    <w:pPr>
      <w:spacing w:before="160" w:after="160"/>
      <w:jc w:val="center"/>
    </w:pPr>
    <w:rPr>
      <w:i/>
      <w:iCs/>
      <w:color w:themeColor="text1" w:themeTint="bf" w:val="404040"/>
    </w:rPr>
  </w:style>
  <w:style w:type="paragraph" w:styleId="ListParagraph">
    <w:name w:val="List Paragraph"/>
    <w:basedOn w:val="Normal"/>
    <w:uiPriority w:val="34"/>
    <w:qFormat/>
    <w:rsid w:val="00396d0b"/>
    <w:pPr>
      <w:spacing w:before="0" w:after="160"/>
      <w:ind w:left="720"/>
      <w:contextualSpacing/>
    </w:pPr>
    <w:rPr/>
  </w:style>
  <w:style w:type="paragraph" w:styleId="IntenseQuote">
    <w:name w:val="Intense Quote"/>
    <w:basedOn w:val="Normal"/>
    <w:next w:val="Normal"/>
    <w:link w:val="IntenseQuoteChar"/>
    <w:uiPriority w:val="30"/>
    <w:qFormat/>
    <w:rsid w:val="00396d0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link w:val="NoSpacingChar"/>
    <w:uiPriority w:val="1"/>
    <w:qFormat/>
    <w:rsid w:val="007f2884"/>
    <w:pPr>
      <w:widowControl/>
      <w:bidi w:val="0"/>
      <w:spacing w:lineRule="auto" w:line="240" w:before="0" w:after="0"/>
      <w:jc w:val="left"/>
    </w:pPr>
    <w:rPr>
      <w:rFonts w:eastAsia="游ゴシック" w:eastAsiaTheme="minorEastAsia" w:ascii="Aptos" w:hAnsi="Aptos" w:cs="Arial"/>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LibreOffice/24.2.1.2$Windows_X86_64 LibreOffice_project/db4def46b0453cc22e2d0305797cf981b68ef5ac</Application>
  <AppVersion>15.0000</AppVersion>
  <DocSecurity>4</DocSecurity>
  <Pages>4</Pages>
  <Words>224</Words>
  <Characters>1303</Characters>
  <CharactersWithSpaces>1520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2024-10-08T18:31:00Z</dcterms:created>
  <dc:creator>Vince van Lommen</dc:creator>
  <dc:description/>
  <dc:language>en-US</dc:language>
  <cp:lastModifiedBy/>
  <dcterms:modified xsi:type="dcterms:W3CDTF">2024-10-09T09:51:41Z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