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D68DAD" w14:textId="6B733966" w:rsidR="00EC6FB4" w:rsidRDefault="008F632F" w:rsidP="00EC6FB4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A17B351" wp14:editId="7AB0BE5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66845" cy="4231005"/>
            <wp:effectExtent l="0" t="0" r="0" b="107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x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423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FB4" w:rsidRPr="00EC6FB4">
        <w:t xml:space="preserve"> </w:t>
      </w:r>
      <w:bookmarkStart w:id="0" w:name="_GoBack"/>
      <w:bookmarkEnd w:id="0"/>
    </w:p>
    <w:p w14:paraId="053E542C" w14:textId="1EA3979B" w:rsidR="00EC6FB4" w:rsidRDefault="00EC6FB4"/>
    <w:p w14:paraId="18FEE0F1" w14:textId="77777777" w:rsidR="00EC6FB4" w:rsidRDefault="00EC6FB4"/>
    <w:p w14:paraId="050840D7" w14:textId="77777777" w:rsidR="00EC6FB4" w:rsidRDefault="00EC6FB4"/>
    <w:p w14:paraId="28AC2FEE" w14:textId="77777777" w:rsidR="00EC6FB4" w:rsidRDefault="00EC6FB4"/>
    <w:p w14:paraId="70B77D4C" w14:textId="77777777" w:rsidR="00EC6FB4" w:rsidRDefault="00EC6FB4"/>
    <w:p w14:paraId="4A4EC385" w14:textId="77777777" w:rsidR="00EC6FB4" w:rsidRDefault="00EC6FB4"/>
    <w:p w14:paraId="4AAFA958" w14:textId="77777777" w:rsidR="00EC6FB4" w:rsidRDefault="00EC6FB4"/>
    <w:p w14:paraId="5000819D" w14:textId="77777777" w:rsidR="00EC6FB4" w:rsidRDefault="00EC6FB4"/>
    <w:p w14:paraId="3E794C69" w14:textId="77777777" w:rsidR="00EC6FB4" w:rsidRDefault="00EC6FB4"/>
    <w:p w14:paraId="4E7532F5" w14:textId="77777777" w:rsidR="00EC6FB4" w:rsidRDefault="00EC6FB4"/>
    <w:p w14:paraId="0130C08B" w14:textId="77777777" w:rsidR="00EC6FB4" w:rsidRDefault="00EC6FB4"/>
    <w:p w14:paraId="46573850" w14:textId="77777777" w:rsidR="00EC6FB4" w:rsidRDefault="00EC6FB4"/>
    <w:p w14:paraId="1B182829" w14:textId="77777777" w:rsidR="00EC6FB4" w:rsidRDefault="00EC6FB4"/>
    <w:p w14:paraId="34C17D4D" w14:textId="15F2AB69" w:rsidR="00EC6FB4" w:rsidRDefault="00EC6FB4" w:rsidP="00EC6FB4">
      <w:r>
        <w:t xml:space="preserve">Opis wizualizacji na panel </w:t>
      </w:r>
      <w:proofErr w:type="spellStart"/>
      <w:r>
        <w:t>Crestrona</w:t>
      </w:r>
      <w:proofErr w:type="spellEnd"/>
      <w:r>
        <w:t xml:space="preserve"> TPMC 3X. Panel będzie się znajdował w strefie dziennej. Obsługuje oświetlenie, ogrzewanie, rolety oraz </w:t>
      </w:r>
      <w:proofErr w:type="spellStart"/>
      <w:r>
        <w:t>multiroom</w:t>
      </w:r>
      <w:proofErr w:type="spellEnd"/>
      <w:r>
        <w:t xml:space="preserve"> strefy dziennej.</w:t>
      </w:r>
    </w:p>
    <w:p w14:paraId="08C97CB2" w14:textId="77777777" w:rsidR="00EC6FB4" w:rsidRDefault="00EC6F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11"/>
        <w:gridCol w:w="7111"/>
      </w:tblGrid>
      <w:tr w:rsidR="004B0708" w14:paraId="73575A52" w14:textId="77777777" w:rsidTr="004B0708">
        <w:tc>
          <w:tcPr>
            <w:tcW w:w="7111" w:type="dxa"/>
          </w:tcPr>
          <w:p w14:paraId="15913809" w14:textId="26D5FA71" w:rsidR="004B0708" w:rsidRDefault="008F48CE" w:rsidP="004B0708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34E75BC" wp14:editId="62B4DB80">
                  <wp:extent cx="2141538" cy="51396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m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38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7B1A3186" w14:textId="5A554704" w:rsidR="004B0708" w:rsidRPr="004B0708" w:rsidRDefault="004B0708" w:rsidP="004B0708">
            <w:pPr>
              <w:rPr>
                <w:b/>
              </w:rPr>
            </w:pPr>
            <w:r w:rsidRPr="004B0708">
              <w:rPr>
                <w:b/>
              </w:rPr>
              <w:t>Główna strona</w:t>
            </w:r>
            <w:r>
              <w:rPr>
                <w:b/>
              </w:rPr>
              <w:t xml:space="preserve"> </w:t>
            </w:r>
            <w:r w:rsidRPr="004B0708">
              <w:rPr>
                <w:b/>
              </w:rPr>
              <w:t xml:space="preserve"> panelu Tpmc3x. </w:t>
            </w:r>
          </w:p>
          <w:p w14:paraId="6A8F7C5D" w14:textId="77777777" w:rsidR="004B0708" w:rsidRDefault="004B0708" w:rsidP="004B0708"/>
          <w:p w14:paraId="2E1F66F5" w14:textId="1408AA36" w:rsidR="004B0708" w:rsidRDefault="004B0708" w:rsidP="004B0708">
            <w:r>
              <w:t>Główna stron</w:t>
            </w:r>
            <w:r w:rsidR="001C6FD9">
              <w:t>a</w:t>
            </w:r>
            <w:r>
              <w:t xml:space="preserve"> (Home) panelu składa się z górnego menu oraz głównej treści strony.</w:t>
            </w:r>
          </w:p>
          <w:p w14:paraId="6A9139D1" w14:textId="77777777" w:rsidR="004B0708" w:rsidRDefault="004B0708" w:rsidP="004B0708">
            <w:r>
              <w:t xml:space="preserve">Górne menu jest zawsze widoczne. Informuje czy w strefach jest wybrane źródło. Prawa część menu „Logo” zmienia się w zależności od wybranego działu. Przyciski działów przenoszą do odpowiednich stron działów. Funkcje twardych przycisków zmieniają się w zależności od wybranego działu. </w:t>
            </w:r>
          </w:p>
          <w:p w14:paraId="21622298" w14:textId="77777777" w:rsidR="00C00B5B" w:rsidRDefault="00C00B5B" w:rsidP="004B0708"/>
          <w:p w14:paraId="553CE0E5" w14:textId="5ABD74CB" w:rsidR="004B0708" w:rsidRDefault="004B0708" w:rsidP="004B0708">
            <w:r>
              <w:t xml:space="preserve">Opis twardych przycisków na stronie </w:t>
            </w:r>
            <w:proofErr w:type="spellStart"/>
            <w:r>
              <w:t>home</w:t>
            </w:r>
            <w:proofErr w:type="spellEnd"/>
            <w:r>
              <w:t>:</w:t>
            </w:r>
          </w:p>
          <w:p w14:paraId="7C8614BB" w14:textId="6CD06BBE" w:rsidR="004B0708" w:rsidRDefault="004B0708" w:rsidP="0061607F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4B0708">
              <w:rPr>
                <w:i/>
              </w:rPr>
              <w:t>help</w:t>
            </w:r>
            <w:proofErr w:type="spellEnd"/>
            <w:r w:rsidRPr="004B0708">
              <w:rPr>
                <w:i/>
              </w:rPr>
              <w:t xml:space="preserve"> </w:t>
            </w:r>
            <w:r w:rsidR="00C00B5B">
              <w:rPr>
                <w:i/>
              </w:rPr>
              <w:t xml:space="preserve"> (nr 1)</w:t>
            </w:r>
            <w:r>
              <w:t xml:space="preserve"> otwiera </w:t>
            </w:r>
            <w:r w:rsidR="00336941">
              <w:t>stronę</w:t>
            </w:r>
            <w:r>
              <w:t xml:space="preserve"> pomocy. Strona pomocy zmienia się w zależności od wybranego działu. Niektóre działy nie zawierają strony pomocy.</w:t>
            </w:r>
          </w:p>
          <w:p w14:paraId="4BAC9531" w14:textId="3B04DDF3" w:rsidR="00C00B5B" w:rsidRDefault="00C00B5B" w:rsidP="0061607F">
            <w:pPr>
              <w:pStyle w:val="ListParagraph"/>
              <w:numPr>
                <w:ilvl w:val="0"/>
                <w:numId w:val="18"/>
              </w:numPr>
            </w:pPr>
            <w:r w:rsidRPr="00C00B5B">
              <w:rPr>
                <w:i/>
              </w:rPr>
              <w:t>Home</w:t>
            </w:r>
            <w:r>
              <w:t xml:space="preserve"> -  powrót do strony </w:t>
            </w:r>
            <w:proofErr w:type="spellStart"/>
            <w:r>
              <w:t>home</w:t>
            </w:r>
            <w:proofErr w:type="spellEnd"/>
            <w:r>
              <w:t xml:space="preserve"> z każdego działu.</w:t>
            </w:r>
          </w:p>
          <w:p w14:paraId="3136848F" w14:textId="77777777" w:rsidR="004B0708" w:rsidRDefault="004B0708" w:rsidP="0061607F">
            <w:pPr>
              <w:pStyle w:val="ListParagraph"/>
              <w:numPr>
                <w:ilvl w:val="0"/>
                <w:numId w:val="18"/>
              </w:numPr>
            </w:pPr>
            <w:r>
              <w:t xml:space="preserve">Przycisk nr 5. Volume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volume</w:t>
            </w:r>
            <w:proofErr w:type="spellEnd"/>
            <w:r>
              <w:t xml:space="preserve"> down – zmiana globalnej głośności.</w:t>
            </w:r>
          </w:p>
          <w:p w14:paraId="44C38CD1" w14:textId="59D10D28" w:rsidR="004B0708" w:rsidRDefault="00C00B5B" w:rsidP="0061607F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C00B5B">
              <w:rPr>
                <w:i/>
              </w:rPr>
              <w:t>M</w:t>
            </w:r>
            <w:r w:rsidR="004B0708" w:rsidRPr="00C00B5B">
              <w:rPr>
                <w:i/>
              </w:rPr>
              <w:t>ute</w:t>
            </w:r>
            <w:proofErr w:type="spellEnd"/>
            <w:r w:rsidR="004B0708">
              <w:t xml:space="preserve"> – wycisza całą strefę dzienną.</w:t>
            </w:r>
          </w:p>
          <w:p w14:paraId="43F2AB4C" w14:textId="77777777" w:rsidR="00C00B5B" w:rsidRDefault="00C00B5B" w:rsidP="0061607F">
            <w:pPr>
              <w:pStyle w:val="ListParagraph"/>
              <w:numPr>
                <w:ilvl w:val="0"/>
                <w:numId w:val="18"/>
              </w:numPr>
            </w:pPr>
            <w:r w:rsidRPr="00C00B5B">
              <w:rPr>
                <w:i/>
              </w:rPr>
              <w:t>List</w:t>
            </w:r>
            <w:r>
              <w:rPr>
                <w:i/>
              </w:rPr>
              <w:t xml:space="preserve"> – </w:t>
            </w:r>
            <w:r>
              <w:t>dodatkowy dostęp do listy makr.</w:t>
            </w:r>
          </w:p>
          <w:p w14:paraId="7F1F6AF6" w14:textId="4FA24E70" w:rsidR="00C00B5B" w:rsidRPr="004B0708" w:rsidRDefault="00C00B5B" w:rsidP="00C00B5B">
            <w:r>
              <w:t xml:space="preserve">  </w:t>
            </w:r>
          </w:p>
        </w:tc>
      </w:tr>
      <w:tr w:rsidR="008F48CE" w14:paraId="4105A488" w14:textId="77777777" w:rsidTr="008F48CE">
        <w:tc>
          <w:tcPr>
            <w:tcW w:w="7111" w:type="dxa"/>
          </w:tcPr>
          <w:p w14:paraId="3CDA016E" w14:textId="332BC9ED" w:rsidR="008F48CE" w:rsidRDefault="008F48CE" w:rsidP="008F48C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1EE5719" wp14:editId="48EBED0F">
                  <wp:extent cx="2141538" cy="513969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iatlaListaPilot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38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1275A1DF" w14:textId="500CF7B2" w:rsidR="008F48CE" w:rsidRPr="004B0708" w:rsidRDefault="00336941" w:rsidP="008F48CE">
            <w:pPr>
              <w:rPr>
                <w:b/>
              </w:rPr>
            </w:pPr>
            <w:r>
              <w:rPr>
                <w:b/>
              </w:rPr>
              <w:t>Oświetlenie</w:t>
            </w:r>
            <w:r w:rsidR="001C6FD9">
              <w:rPr>
                <w:b/>
              </w:rPr>
              <w:t xml:space="preserve"> - </w:t>
            </w:r>
            <w:r>
              <w:rPr>
                <w:b/>
              </w:rPr>
              <w:t>lista scen.</w:t>
            </w:r>
          </w:p>
          <w:p w14:paraId="532F510A" w14:textId="6B7D537B" w:rsidR="008F48CE" w:rsidRDefault="008F48CE" w:rsidP="008F48CE">
            <w:r>
              <w:t>Lista scen świetlnych danej strefy. Zmiana strefy następuje po kliknięciu przycisków 2 i 4. Tekstowo otrzymujemy informację w jakiej strefie jesteśmy.</w:t>
            </w:r>
          </w:p>
          <w:p w14:paraId="2AEC19A2" w14:textId="77777777" w:rsidR="00336941" w:rsidRDefault="00336941" w:rsidP="008F48CE"/>
          <w:p w14:paraId="41F88973" w14:textId="77D50678" w:rsidR="008F48CE" w:rsidRDefault="008F48CE" w:rsidP="008F48CE">
            <w:r>
              <w:t>Opis twardych przycisków:</w:t>
            </w:r>
          </w:p>
          <w:p w14:paraId="3725412B" w14:textId="49410230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4B0708">
              <w:rPr>
                <w:i/>
              </w:rPr>
              <w:t>help</w:t>
            </w:r>
            <w:proofErr w:type="spellEnd"/>
            <w:r w:rsidRPr="004B0708">
              <w:rPr>
                <w:i/>
              </w:rPr>
              <w:t xml:space="preserve"> </w:t>
            </w:r>
            <w:r>
              <w:rPr>
                <w:i/>
              </w:rPr>
              <w:t xml:space="preserve"> (nr 1)</w:t>
            </w:r>
            <w:r>
              <w:t xml:space="preserve"> otwiera stronę pomocy. Strona pomocy zmienia się w zależności od wybranego działu. Niektóre działy nie zawierają strony pomocy.</w:t>
            </w:r>
          </w:p>
          <w:p w14:paraId="611EBE93" w14:textId="77777777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>
              <w:rPr>
                <w:i/>
              </w:rPr>
              <w:t>2</w:t>
            </w:r>
            <w:r w:rsidRPr="00336941">
              <w:rPr>
                <w:i/>
              </w:rPr>
              <w:t xml:space="preserve"> </w:t>
            </w:r>
            <w:r>
              <w:t xml:space="preserve"> - zmiana strefy w lewo</w:t>
            </w:r>
          </w:p>
          <w:p w14:paraId="5D11DED8" w14:textId="77777777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>
              <w:rPr>
                <w:i/>
              </w:rPr>
              <w:t xml:space="preserve">4 – </w:t>
            </w:r>
            <w:r w:rsidRPr="00336941">
              <w:t xml:space="preserve">zmiana strefy w </w:t>
            </w:r>
            <w:r>
              <w:t>prawo</w:t>
            </w:r>
          </w:p>
          <w:p w14:paraId="1980AED1" w14:textId="77777777" w:rsidR="00336941" w:rsidRP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>
              <w:rPr>
                <w:i/>
              </w:rPr>
              <w:t>5 -</w:t>
            </w:r>
            <w:r>
              <w:t xml:space="preserve"> Volume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volume</w:t>
            </w:r>
            <w:proofErr w:type="spellEnd"/>
            <w:r>
              <w:t xml:space="preserve"> down – zmiana globalnej głośności.</w:t>
            </w:r>
          </w:p>
          <w:p w14:paraId="5DFDBF95" w14:textId="4AE4E285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>
              <w:rPr>
                <w:i/>
              </w:rPr>
              <w:t>6</w:t>
            </w:r>
            <w:r>
              <w:t xml:space="preserve"> – przewijanie listy scen góra/dół </w:t>
            </w:r>
            <w:r w:rsidR="0061607F">
              <w:t>– każda lista jest przewijana za pomocą tego przycisku</w:t>
            </w:r>
          </w:p>
          <w:p w14:paraId="6918CC01" w14:textId="77777777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C00B5B">
              <w:rPr>
                <w:i/>
              </w:rPr>
              <w:t>Mute</w:t>
            </w:r>
            <w:proofErr w:type="spellEnd"/>
            <w:r>
              <w:t xml:space="preserve"> – wycisza całą strefę dzienną.</w:t>
            </w:r>
          </w:p>
          <w:p w14:paraId="675440DB" w14:textId="77777777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 w:rsidRPr="00C00B5B">
              <w:rPr>
                <w:i/>
              </w:rPr>
              <w:t>List</w:t>
            </w:r>
            <w:r>
              <w:rPr>
                <w:i/>
              </w:rPr>
              <w:t xml:space="preserve"> – </w:t>
            </w:r>
            <w:r>
              <w:t>dodatkowy dostęp do listy makr.</w:t>
            </w:r>
          </w:p>
          <w:p w14:paraId="5C4C76BC" w14:textId="77777777" w:rsidR="00336941" w:rsidRDefault="00336941" w:rsidP="0061607F">
            <w:pPr>
              <w:pStyle w:val="ListParagraph"/>
              <w:numPr>
                <w:ilvl w:val="0"/>
                <w:numId w:val="17"/>
              </w:numPr>
            </w:pPr>
            <w:r w:rsidRPr="00C00B5B">
              <w:rPr>
                <w:i/>
              </w:rPr>
              <w:t>Home</w:t>
            </w:r>
            <w:r>
              <w:t xml:space="preserve"> -  powrót do strony </w:t>
            </w:r>
            <w:proofErr w:type="spellStart"/>
            <w:r>
              <w:t>home</w:t>
            </w:r>
            <w:proofErr w:type="spellEnd"/>
            <w:r>
              <w:t xml:space="preserve"> z każdego działu.</w:t>
            </w:r>
          </w:p>
          <w:p w14:paraId="19778DFB" w14:textId="77777777" w:rsidR="00336941" w:rsidRDefault="00336941" w:rsidP="00336941"/>
          <w:p w14:paraId="02F2922B" w14:textId="06DFC057" w:rsidR="00336941" w:rsidRDefault="00336941" w:rsidP="00336941">
            <w:r>
              <w:t>W dziale oświetlenie dostępne jest ręczne sterowanie oświetleniem</w:t>
            </w:r>
            <w:r w:rsidR="002D359A">
              <w:t xml:space="preserve"> (</w:t>
            </w:r>
            <w:proofErr w:type="spellStart"/>
            <w:r w:rsidR="002D359A">
              <w:t>manual</w:t>
            </w:r>
            <w:proofErr w:type="spellEnd"/>
            <w:r w:rsidR="002D359A">
              <w:t>)</w:t>
            </w:r>
            <w:r>
              <w:t xml:space="preserve">. Strona </w:t>
            </w:r>
            <w:proofErr w:type="spellStart"/>
            <w:r>
              <w:t>manual</w:t>
            </w:r>
            <w:proofErr w:type="spellEnd"/>
            <w:r>
              <w:t xml:space="preserve"> jest dostępna po kliknięciu przycisku </w:t>
            </w:r>
            <w:proofErr w:type="spellStart"/>
            <w:r>
              <w:t>manual</w:t>
            </w:r>
            <w:proofErr w:type="spellEnd"/>
            <w:r>
              <w:t xml:space="preserve"> na liście scen świetlnych. </w:t>
            </w:r>
          </w:p>
          <w:p w14:paraId="778847C5" w14:textId="77777777" w:rsidR="00336941" w:rsidRDefault="00336941" w:rsidP="00336941">
            <w:pPr>
              <w:pStyle w:val="ListParagraph"/>
              <w:rPr>
                <w:i/>
              </w:rPr>
            </w:pPr>
          </w:p>
          <w:p w14:paraId="37B73378" w14:textId="77777777" w:rsidR="00336941" w:rsidRDefault="00336941" w:rsidP="00336941"/>
          <w:p w14:paraId="04471CB7" w14:textId="77777777" w:rsidR="00336941" w:rsidRDefault="00336941" w:rsidP="008F48CE"/>
          <w:p w14:paraId="5944D754" w14:textId="77777777" w:rsidR="008F48CE" w:rsidRPr="004B0708" w:rsidRDefault="008F48CE" w:rsidP="00336941">
            <w:pPr>
              <w:pStyle w:val="ListParagraph"/>
            </w:pPr>
          </w:p>
        </w:tc>
      </w:tr>
      <w:tr w:rsidR="008F48CE" w14:paraId="3A99B42C" w14:textId="77777777" w:rsidTr="008F48CE">
        <w:tc>
          <w:tcPr>
            <w:tcW w:w="7111" w:type="dxa"/>
          </w:tcPr>
          <w:p w14:paraId="1085C848" w14:textId="423649BA" w:rsidR="008F48CE" w:rsidRDefault="008F48CE" w:rsidP="008F48C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5FD0AE" wp14:editId="5ED56346">
                  <wp:extent cx="2163445" cy="519226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watlo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51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77612195" w14:textId="352B7BBC" w:rsidR="008F48CE" w:rsidRPr="004B0708" w:rsidRDefault="00336941" w:rsidP="008F48CE">
            <w:pPr>
              <w:rPr>
                <w:b/>
              </w:rPr>
            </w:pPr>
            <w:r>
              <w:rPr>
                <w:b/>
              </w:rPr>
              <w:t xml:space="preserve">Oświetlenie – </w:t>
            </w:r>
            <w:proofErr w:type="spellStart"/>
            <w:r>
              <w:rPr>
                <w:b/>
              </w:rPr>
              <w:t>manual</w:t>
            </w:r>
            <w:proofErr w:type="spellEnd"/>
          </w:p>
          <w:p w14:paraId="64525081" w14:textId="77777777" w:rsidR="008F48CE" w:rsidRDefault="008F48CE" w:rsidP="008F48CE">
            <w:r>
              <w:t>Przyciski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80"/>
            </w:tblGrid>
            <w:tr w:rsidR="008F48CE" w14:paraId="7AE69CD0" w14:textId="77777777" w:rsidTr="008F48CE">
              <w:tc>
                <w:tcPr>
                  <w:tcW w:w="6880" w:type="dxa"/>
                </w:tcPr>
                <w:p w14:paraId="44E75CF9" w14:textId="77777777" w:rsidR="008F48CE" w:rsidRDefault="008F48CE" w:rsidP="008F48CE"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B4E59E2" wp14:editId="47DB0AB1">
                        <wp:extent cx="469900" cy="4699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swi1.png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9900" cy="469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światło wyłączone</w:t>
                  </w:r>
                </w:p>
              </w:tc>
            </w:tr>
            <w:tr w:rsidR="008F48CE" w14:paraId="2A78A71C" w14:textId="77777777" w:rsidTr="008F48CE">
              <w:tc>
                <w:tcPr>
                  <w:tcW w:w="6880" w:type="dxa"/>
                </w:tcPr>
                <w:p w14:paraId="7C1AC807" w14:textId="45124782" w:rsidR="008F48CE" w:rsidRDefault="008F48CE" w:rsidP="008F48CE"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9360F1A" wp14:editId="69EE3A60">
                        <wp:extent cx="469900" cy="469900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swi2.png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9900" cy="469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70FA0">
                    <w:t>św</w:t>
                  </w:r>
                  <w:r>
                    <w:t>iatło włączone</w:t>
                  </w:r>
                </w:p>
              </w:tc>
            </w:tr>
            <w:tr w:rsidR="008F48CE" w14:paraId="7B80119B" w14:textId="77777777" w:rsidTr="008F48CE">
              <w:tblPrEx>
                <w:tblLook w:val="0000" w:firstRow="0" w:lastRow="0" w:firstColumn="0" w:lastColumn="0" w:noHBand="0" w:noVBand="0"/>
              </w:tblPrEx>
              <w:trPr>
                <w:trHeight w:val="580"/>
              </w:trPr>
              <w:tc>
                <w:tcPr>
                  <w:tcW w:w="6880" w:type="dxa"/>
                </w:tcPr>
                <w:p w14:paraId="71AFACAB" w14:textId="77777777" w:rsidR="008F48CE" w:rsidRDefault="008F48CE" w:rsidP="008F48CE"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3425E39" wp14:editId="54259962">
                        <wp:extent cx="1117600" cy="965200"/>
                        <wp:effectExtent l="0" t="0" r="0" b="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iemniane.jp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7600" cy="96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obwód ściemniany, natężenie światła zmieniany za pomocą strzałek góra/dół, wartość natężenia światła pokazuje pasek natężenia światła.</w:t>
                  </w:r>
                </w:p>
              </w:tc>
            </w:tr>
          </w:tbl>
          <w:p w14:paraId="7B306051" w14:textId="77777777" w:rsidR="008F48CE" w:rsidRDefault="008F48CE" w:rsidP="008F48CE"/>
          <w:p w14:paraId="48B6328C" w14:textId="77777777" w:rsidR="008F48CE" w:rsidRDefault="00336941" w:rsidP="008F48CE">
            <w:r>
              <w:t>Funkcje twardych przycisków są takie same jak stronie lista scen świetlnych.</w:t>
            </w:r>
          </w:p>
          <w:p w14:paraId="09EBEAC1" w14:textId="3762146C" w:rsidR="00336941" w:rsidRPr="004B0708" w:rsidRDefault="00336941" w:rsidP="008F48CE"/>
        </w:tc>
      </w:tr>
      <w:tr w:rsidR="00870FA0" w14:paraId="3409AC51" w14:textId="77777777" w:rsidTr="00870FA0">
        <w:tc>
          <w:tcPr>
            <w:tcW w:w="7111" w:type="dxa"/>
          </w:tcPr>
          <w:p w14:paraId="582022E2" w14:textId="24F319CC" w:rsidR="00870FA0" w:rsidRDefault="00870FA0" w:rsidP="00792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D317689" wp14:editId="66875E44">
                  <wp:extent cx="2093595" cy="5024628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ty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84" cy="502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722470A5" w14:textId="598B02EF" w:rsidR="00870FA0" w:rsidRPr="004B0708" w:rsidRDefault="00870FA0" w:rsidP="00870FA0">
            <w:pPr>
              <w:rPr>
                <w:b/>
              </w:rPr>
            </w:pPr>
            <w:r>
              <w:rPr>
                <w:b/>
              </w:rPr>
              <w:t>Rolety</w:t>
            </w:r>
          </w:p>
          <w:p w14:paraId="7B02663F" w14:textId="77777777" w:rsidR="00870FA0" w:rsidRDefault="00870FA0" w:rsidP="00870FA0">
            <w:r>
              <w:t xml:space="preserve">Strona rolet pozwala na sterowanie roletami. </w:t>
            </w:r>
          </w:p>
          <w:p w14:paraId="261965EA" w14:textId="77777777" w:rsidR="00870FA0" w:rsidRDefault="00870FA0" w:rsidP="00870FA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06"/>
              <w:gridCol w:w="5774"/>
            </w:tblGrid>
            <w:tr w:rsidR="00870FA0" w14:paraId="6E08D4CF" w14:textId="77777777" w:rsidTr="004D7AF1">
              <w:tc>
                <w:tcPr>
                  <w:tcW w:w="1106" w:type="dxa"/>
                </w:tcPr>
                <w:p w14:paraId="3767928E" w14:textId="77777777" w:rsidR="00870FA0" w:rsidRDefault="00870FA0" w:rsidP="004D7AF1"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A0A1515" wp14:editId="0FD78160">
                        <wp:extent cx="497731" cy="1560195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lety.jp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7731" cy="156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4" w:type="dxa"/>
                </w:tcPr>
                <w:p w14:paraId="1B6E358B" w14:textId="77777777" w:rsidR="00870FA0" w:rsidRDefault="00870FA0" w:rsidP="004D7AF1">
                  <w:r>
                    <w:t>Sterowanie roletami. Góra podnieś rolety, stop zatrzymaj roletę i w dół opuść roletę.</w:t>
                  </w:r>
                </w:p>
              </w:tc>
            </w:tr>
          </w:tbl>
          <w:p w14:paraId="63D8F5B2" w14:textId="77777777" w:rsidR="00870FA0" w:rsidRDefault="00870FA0" w:rsidP="00870FA0"/>
          <w:p w14:paraId="1556881B" w14:textId="77777777" w:rsidR="00870FA0" w:rsidRDefault="00870FA0" w:rsidP="00870FA0">
            <w:r>
              <w:t>Opis twardych przycisków:</w:t>
            </w:r>
          </w:p>
          <w:p w14:paraId="33B03080" w14:textId="77777777" w:rsidR="00870FA0" w:rsidRDefault="00870FA0" w:rsidP="00870FA0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4B0708">
              <w:rPr>
                <w:i/>
              </w:rPr>
              <w:t>help</w:t>
            </w:r>
            <w:proofErr w:type="spellEnd"/>
            <w:r w:rsidRPr="004B0708">
              <w:rPr>
                <w:i/>
              </w:rPr>
              <w:t xml:space="preserve"> </w:t>
            </w:r>
            <w:r>
              <w:rPr>
                <w:i/>
              </w:rPr>
              <w:t xml:space="preserve"> (nr 1)</w:t>
            </w:r>
            <w:r>
              <w:t xml:space="preserve"> otwiera stronę pomocy. Strona pomocy zmienia się w zależności od wybranego działu. Niektóre działy nie zawierają strony pomocy.</w:t>
            </w:r>
          </w:p>
          <w:p w14:paraId="09417D4A" w14:textId="77777777" w:rsidR="00870FA0" w:rsidRDefault="00870FA0" w:rsidP="00870FA0">
            <w:pPr>
              <w:pStyle w:val="ListParagraph"/>
              <w:numPr>
                <w:ilvl w:val="0"/>
                <w:numId w:val="16"/>
              </w:numPr>
            </w:pPr>
            <w:r>
              <w:rPr>
                <w:i/>
              </w:rPr>
              <w:t>5 -</w:t>
            </w:r>
            <w:r>
              <w:t xml:space="preserve"> Volume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volume</w:t>
            </w:r>
            <w:proofErr w:type="spellEnd"/>
            <w:r>
              <w:t xml:space="preserve"> down – zmiana globalnej głośności.</w:t>
            </w:r>
          </w:p>
          <w:p w14:paraId="30702ABE" w14:textId="77777777" w:rsidR="00870FA0" w:rsidRDefault="00870FA0" w:rsidP="00870FA0">
            <w:pPr>
              <w:pStyle w:val="ListParagraph"/>
              <w:numPr>
                <w:ilvl w:val="0"/>
                <w:numId w:val="16"/>
              </w:numPr>
            </w:pPr>
            <w:proofErr w:type="spellStart"/>
            <w:r w:rsidRPr="00C00B5B">
              <w:rPr>
                <w:i/>
              </w:rPr>
              <w:t>Mute</w:t>
            </w:r>
            <w:proofErr w:type="spellEnd"/>
            <w:r>
              <w:t xml:space="preserve"> – wycisza całą strefę dzienną.</w:t>
            </w:r>
          </w:p>
          <w:p w14:paraId="5A2490F7" w14:textId="77777777" w:rsidR="00870FA0" w:rsidRDefault="00870FA0" w:rsidP="00870FA0">
            <w:pPr>
              <w:pStyle w:val="ListParagraph"/>
              <w:numPr>
                <w:ilvl w:val="0"/>
                <w:numId w:val="16"/>
              </w:numPr>
            </w:pPr>
            <w:r w:rsidRPr="00C00B5B">
              <w:rPr>
                <w:i/>
              </w:rPr>
              <w:t>List</w:t>
            </w:r>
            <w:r>
              <w:rPr>
                <w:i/>
              </w:rPr>
              <w:t xml:space="preserve"> – </w:t>
            </w:r>
            <w:r>
              <w:t>dodatkowy dostęp do listy makr.</w:t>
            </w:r>
          </w:p>
          <w:p w14:paraId="50E28D31" w14:textId="7FC4C02C" w:rsidR="002D359A" w:rsidRDefault="002D359A" w:rsidP="00870FA0">
            <w:pPr>
              <w:pStyle w:val="ListParagraph"/>
              <w:numPr>
                <w:ilvl w:val="0"/>
                <w:numId w:val="16"/>
              </w:numPr>
            </w:pPr>
            <w:r w:rsidRPr="00C00B5B">
              <w:rPr>
                <w:i/>
              </w:rPr>
              <w:t>Home</w:t>
            </w:r>
            <w:r>
              <w:t xml:space="preserve"> -  powrót do strony </w:t>
            </w:r>
            <w:proofErr w:type="spellStart"/>
            <w:r>
              <w:t>home</w:t>
            </w:r>
            <w:proofErr w:type="spellEnd"/>
            <w:r>
              <w:t xml:space="preserve"> z każdego działu</w:t>
            </w:r>
          </w:p>
          <w:p w14:paraId="63E71B28" w14:textId="3A0D5E55" w:rsidR="00870FA0" w:rsidRDefault="00870FA0" w:rsidP="00870FA0"/>
        </w:tc>
      </w:tr>
    </w:tbl>
    <w:p w14:paraId="765F001E" w14:textId="1D8F122D" w:rsidR="0079215A" w:rsidRPr="00870FA0" w:rsidRDefault="0079215A" w:rsidP="00870FA0">
      <w:pPr>
        <w:tabs>
          <w:tab w:val="left" w:pos="4020"/>
        </w:tabs>
      </w:pPr>
    </w:p>
    <w:tbl>
      <w:tblPr>
        <w:tblStyle w:val="TableGrid"/>
        <w:tblpPr w:leftFromText="180" w:rightFromText="180" w:vertAnchor="text" w:tblpXSpec="righ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111"/>
        <w:gridCol w:w="7111"/>
      </w:tblGrid>
      <w:tr w:rsidR="00B937E3" w:rsidRPr="004B0708" w14:paraId="270D38D1" w14:textId="77777777" w:rsidTr="0062252B">
        <w:tc>
          <w:tcPr>
            <w:tcW w:w="7111" w:type="dxa"/>
          </w:tcPr>
          <w:p w14:paraId="25FE03C1" w14:textId="2373C542" w:rsidR="00B937E3" w:rsidRDefault="00B937E3" w:rsidP="0062252B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B6345FA" wp14:editId="5B940F6E">
                  <wp:extent cx="2163445" cy="5192268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ybDOmu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51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1CE2CAE6" w14:textId="38ABBB5F" w:rsidR="00B937E3" w:rsidRPr="004B0708" w:rsidRDefault="00B937E3" w:rsidP="0062252B">
            <w:pPr>
              <w:rPr>
                <w:b/>
              </w:rPr>
            </w:pPr>
            <w:r>
              <w:rPr>
                <w:b/>
              </w:rPr>
              <w:t>Tryb strefy.</w:t>
            </w:r>
          </w:p>
          <w:p w14:paraId="6198802E" w14:textId="5175F9D0" w:rsidR="00B937E3" w:rsidRDefault="00B937E3" w:rsidP="0062252B">
            <w:r>
              <w:t>Sterowanie ogrzewaniem w pomieszczeniu. Górna temp. to temp. aktualna dolna temp. to temp. którą nadaliśmy. Klikając na przycisk trybu zmieniamy tryb strefy.</w:t>
            </w:r>
          </w:p>
          <w:p w14:paraId="35FD78E7" w14:textId="77777777" w:rsidR="00B937E3" w:rsidRDefault="00B937E3" w:rsidP="0062252B">
            <w:r>
              <w:t>Tryby:</w:t>
            </w:r>
          </w:p>
          <w:p w14:paraId="5453DA68" w14:textId="77777777" w:rsidR="00B937E3" w:rsidRDefault="00B937E3" w:rsidP="0062252B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80"/>
            </w:tblGrid>
            <w:tr w:rsidR="00B937E3" w14:paraId="55C77E64" w14:textId="77777777" w:rsidTr="00B937E3">
              <w:tc>
                <w:tcPr>
                  <w:tcW w:w="6880" w:type="dxa"/>
                </w:tcPr>
                <w:p w14:paraId="72EBA936" w14:textId="6D6AEDE5" w:rsidR="00B937E3" w:rsidRDefault="00B937E3" w:rsidP="008F632F">
                  <w:pPr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61E793A7" wp14:editId="0FB9E442">
                        <wp:extent cx="453390" cy="453390"/>
                        <wp:effectExtent l="0" t="0" r="3810" b="381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komfort.jp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390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Tryb komfort.</w:t>
                  </w:r>
                </w:p>
              </w:tc>
            </w:tr>
            <w:tr w:rsidR="00B937E3" w14:paraId="3D114776" w14:textId="77777777" w:rsidTr="00B937E3">
              <w:tc>
                <w:tcPr>
                  <w:tcW w:w="6880" w:type="dxa"/>
                </w:tcPr>
                <w:p w14:paraId="6148B33E" w14:textId="6A1238A0" w:rsidR="00B937E3" w:rsidRDefault="00B937E3" w:rsidP="008F632F">
                  <w:pPr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3AAB74DA" wp14:editId="36E0F851">
                        <wp:extent cx="442595" cy="442595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ychodze.jp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2595" cy="442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Tryb wychodzę.</w:t>
                  </w:r>
                </w:p>
              </w:tc>
            </w:tr>
            <w:tr w:rsidR="00B937E3" w14:paraId="29DB5EE5" w14:textId="77777777" w:rsidTr="00B937E3">
              <w:tc>
                <w:tcPr>
                  <w:tcW w:w="6880" w:type="dxa"/>
                </w:tcPr>
                <w:p w14:paraId="5AEF4FF5" w14:textId="58134284" w:rsidR="00B937E3" w:rsidRDefault="00B937E3" w:rsidP="008F632F">
                  <w:pPr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1DC064F8" wp14:editId="5B650218">
                        <wp:extent cx="440690" cy="44069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oc.jpg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690" cy="440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Tryb noc.</w:t>
                  </w:r>
                </w:p>
              </w:tc>
            </w:tr>
            <w:tr w:rsidR="00B937E3" w14:paraId="6B869BFF" w14:textId="77777777" w:rsidTr="00B937E3">
              <w:tc>
                <w:tcPr>
                  <w:tcW w:w="6880" w:type="dxa"/>
                </w:tcPr>
                <w:p w14:paraId="5FD43874" w14:textId="75EBAD79" w:rsidR="00B937E3" w:rsidRDefault="00B937E3" w:rsidP="008F632F">
                  <w:pPr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347D5A1C" wp14:editId="3102FC28">
                        <wp:extent cx="442595" cy="442595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ti.jpg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2595" cy="442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Tryb </w:t>
                  </w:r>
                  <w:proofErr w:type="spellStart"/>
                  <w:r>
                    <w:t>anti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freeze</w:t>
                  </w:r>
                  <w:proofErr w:type="spellEnd"/>
                </w:p>
              </w:tc>
            </w:tr>
          </w:tbl>
          <w:p w14:paraId="2DBBF6DA" w14:textId="29F6588A" w:rsidR="00B937E3" w:rsidRDefault="00B937E3" w:rsidP="0062252B"/>
          <w:p w14:paraId="1EF9CEF5" w14:textId="77777777" w:rsidR="00B937E3" w:rsidRDefault="00B937E3" w:rsidP="0062252B">
            <w:r>
              <w:t>Opis twardych przycisków:</w:t>
            </w:r>
          </w:p>
          <w:p w14:paraId="70854499" w14:textId="77777777" w:rsidR="00B937E3" w:rsidRDefault="00B937E3" w:rsidP="0062252B">
            <w:pPr>
              <w:pStyle w:val="ListParagraph"/>
              <w:numPr>
                <w:ilvl w:val="0"/>
                <w:numId w:val="15"/>
              </w:numPr>
            </w:pPr>
            <w:proofErr w:type="spellStart"/>
            <w:r w:rsidRPr="004B0708">
              <w:rPr>
                <w:i/>
              </w:rPr>
              <w:t>help</w:t>
            </w:r>
            <w:proofErr w:type="spellEnd"/>
            <w:r w:rsidRPr="004B0708">
              <w:rPr>
                <w:i/>
              </w:rPr>
              <w:t xml:space="preserve"> </w:t>
            </w:r>
            <w:r>
              <w:rPr>
                <w:i/>
              </w:rPr>
              <w:t xml:space="preserve"> (nr 1)</w:t>
            </w:r>
            <w:r>
              <w:t xml:space="preserve"> otwiera stronę pomocy. Strona pomocy zmienia się w zależności od wybranego działu. Niektóre działy nie zawierają strony pomocy.</w:t>
            </w:r>
          </w:p>
          <w:p w14:paraId="43A5993E" w14:textId="77777777" w:rsidR="00B937E3" w:rsidRDefault="00B937E3" w:rsidP="0062252B">
            <w:pPr>
              <w:pStyle w:val="ListParagraph"/>
              <w:numPr>
                <w:ilvl w:val="0"/>
                <w:numId w:val="15"/>
              </w:numPr>
            </w:pPr>
            <w:r>
              <w:rPr>
                <w:i/>
              </w:rPr>
              <w:t>5 -</w:t>
            </w:r>
            <w:r>
              <w:t xml:space="preserve"> Volume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volume</w:t>
            </w:r>
            <w:proofErr w:type="spellEnd"/>
            <w:r>
              <w:t xml:space="preserve"> down – zmiana globalnej głośności.</w:t>
            </w:r>
          </w:p>
          <w:p w14:paraId="42F4BC82" w14:textId="77777777" w:rsidR="00B937E3" w:rsidRDefault="00B937E3" w:rsidP="0062252B">
            <w:pPr>
              <w:pStyle w:val="ListParagraph"/>
              <w:numPr>
                <w:ilvl w:val="0"/>
                <w:numId w:val="15"/>
              </w:numPr>
            </w:pPr>
            <w:proofErr w:type="spellStart"/>
            <w:r w:rsidRPr="00C00B5B">
              <w:rPr>
                <w:i/>
              </w:rPr>
              <w:t>Mute</w:t>
            </w:r>
            <w:proofErr w:type="spellEnd"/>
            <w:r>
              <w:t xml:space="preserve"> – wycisza całą strefę dzienną.</w:t>
            </w:r>
          </w:p>
          <w:p w14:paraId="41F0B107" w14:textId="77777777" w:rsidR="00B937E3" w:rsidRDefault="00B937E3" w:rsidP="0062252B">
            <w:pPr>
              <w:pStyle w:val="ListParagraph"/>
              <w:numPr>
                <w:ilvl w:val="0"/>
                <w:numId w:val="15"/>
              </w:numPr>
            </w:pPr>
            <w:r w:rsidRPr="00C00B5B">
              <w:rPr>
                <w:i/>
              </w:rPr>
              <w:t>List</w:t>
            </w:r>
            <w:r>
              <w:rPr>
                <w:i/>
              </w:rPr>
              <w:t xml:space="preserve"> – </w:t>
            </w:r>
            <w:r>
              <w:t>dodatkowy dostęp do listy makr.</w:t>
            </w:r>
          </w:p>
          <w:p w14:paraId="49C41F4D" w14:textId="77777777" w:rsidR="00B937E3" w:rsidRDefault="00B937E3" w:rsidP="0062252B">
            <w:pPr>
              <w:pStyle w:val="ListParagraph"/>
              <w:numPr>
                <w:ilvl w:val="0"/>
                <w:numId w:val="15"/>
              </w:numPr>
            </w:pPr>
            <w:r w:rsidRPr="00C00B5B">
              <w:rPr>
                <w:i/>
              </w:rPr>
              <w:t>Home</w:t>
            </w:r>
            <w:r>
              <w:t xml:space="preserve"> -  powrót do strony </w:t>
            </w:r>
            <w:proofErr w:type="spellStart"/>
            <w:r>
              <w:t>home</w:t>
            </w:r>
            <w:proofErr w:type="spellEnd"/>
            <w:r>
              <w:t xml:space="preserve"> z każdego działu.</w:t>
            </w:r>
          </w:p>
          <w:p w14:paraId="03F1AAF0" w14:textId="77777777" w:rsidR="00B937E3" w:rsidRPr="0075104E" w:rsidRDefault="00B937E3" w:rsidP="0062252B">
            <w:pPr>
              <w:ind w:left="360"/>
              <w:rPr>
                <w:i/>
              </w:rPr>
            </w:pPr>
          </w:p>
          <w:p w14:paraId="6937641F" w14:textId="77777777" w:rsidR="00B937E3" w:rsidRDefault="00B937E3" w:rsidP="0062252B"/>
          <w:p w14:paraId="0D08D62D" w14:textId="77777777" w:rsidR="00B937E3" w:rsidRPr="004B0708" w:rsidRDefault="00B937E3" w:rsidP="0062252B"/>
        </w:tc>
      </w:tr>
      <w:tr w:rsidR="00A143FB" w:rsidRPr="004B0708" w14:paraId="527FCBE0" w14:textId="77777777" w:rsidTr="0062252B">
        <w:tc>
          <w:tcPr>
            <w:tcW w:w="7111" w:type="dxa"/>
          </w:tcPr>
          <w:p w14:paraId="4BD2CE62" w14:textId="70287D0E" w:rsidR="00B815EF" w:rsidRDefault="00960EE2" w:rsidP="0062252B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52885B" wp14:editId="3624C227">
                  <wp:extent cx="2141539" cy="51396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MakraMultiroom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8" cy="514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607F">
              <w:rPr>
                <w:noProof/>
                <w:lang w:val="en-US"/>
              </w:rPr>
              <w:drawing>
                <wp:inline distT="0" distB="0" distL="0" distR="0" wp14:anchorId="26C54CBB" wp14:editId="6A3AB6F4">
                  <wp:extent cx="2141537" cy="513969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ZrodelPilot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1" cy="514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72423" w14:textId="77777777" w:rsidR="00A143FB" w:rsidRDefault="0062252B" w:rsidP="0062252B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BA26DEF" wp14:editId="6F7988A9">
                  <wp:extent cx="2163445" cy="519226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nerPilot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51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0AFDB" w14:textId="3CB1162E" w:rsidR="002763F2" w:rsidRDefault="002763F2" w:rsidP="0062252B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0ACB940" wp14:editId="1EEC59A9">
                  <wp:extent cx="2093913" cy="50253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lpDlaTunerMain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24" cy="50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1" w:type="dxa"/>
          </w:tcPr>
          <w:p w14:paraId="7707443D" w14:textId="21EA42BB" w:rsidR="00A143FB" w:rsidRPr="002763F2" w:rsidRDefault="00A143FB" w:rsidP="0062252B">
            <w:pPr>
              <w:rPr>
                <w:b/>
              </w:rPr>
            </w:pPr>
            <w:proofErr w:type="spellStart"/>
            <w:r w:rsidRPr="002763F2">
              <w:rPr>
                <w:b/>
              </w:rPr>
              <w:lastRenderedPageBreak/>
              <w:t>Multiroom</w:t>
            </w:r>
            <w:proofErr w:type="spellEnd"/>
            <w:r w:rsidRPr="002763F2">
              <w:rPr>
                <w:b/>
              </w:rPr>
              <w:t>.</w:t>
            </w:r>
          </w:p>
          <w:p w14:paraId="7C03D80D" w14:textId="4C6BE975" w:rsidR="00100CC2" w:rsidRDefault="00B815EF" w:rsidP="00B815EF">
            <w:r w:rsidRPr="002763F2">
              <w:t xml:space="preserve">Na głównej stronie </w:t>
            </w:r>
            <w:proofErr w:type="spellStart"/>
            <w:r w:rsidRPr="002763F2">
              <w:t>mutlrioomu</w:t>
            </w:r>
            <w:proofErr w:type="spellEnd"/>
            <w:r w:rsidRPr="002763F2">
              <w:t xml:space="preserve"> znajduje się lista makr. Makra są ta zaprogramowane funkcje </w:t>
            </w:r>
            <w:r w:rsidR="00C45108">
              <w:t xml:space="preserve">sterowania źródłami </w:t>
            </w:r>
            <w:proofErr w:type="spellStart"/>
            <w:r w:rsidR="00C45108">
              <w:t>multiroomu</w:t>
            </w:r>
            <w:proofErr w:type="spellEnd"/>
            <w:r w:rsidRPr="002763F2">
              <w:t xml:space="preserve">. Np. włącz </w:t>
            </w:r>
            <w:r w:rsidR="002D359A">
              <w:t>radio</w:t>
            </w:r>
            <w:r w:rsidR="00100CC2">
              <w:t xml:space="preserve"> uruchamia podstawowe funkcje radia. </w:t>
            </w:r>
          </w:p>
          <w:p w14:paraId="65C0D2B9" w14:textId="2216A03A" w:rsidR="00B815EF" w:rsidRPr="002763F2" w:rsidRDefault="00B815EF" w:rsidP="00B815EF">
            <w:r w:rsidRPr="002763F2">
              <w:t>Na pilocie funkcje twardych przycis</w:t>
            </w:r>
            <w:r w:rsidR="002D359A">
              <w:t xml:space="preserve">ków zmieniają się w zależności od wybranego makra lub gdy przejdziemy do trybu </w:t>
            </w:r>
            <w:proofErr w:type="spellStart"/>
            <w:r w:rsidR="002D359A">
              <w:t>manual</w:t>
            </w:r>
            <w:proofErr w:type="spellEnd"/>
            <w:r w:rsidR="002D359A">
              <w:t xml:space="preserve">. Tryb </w:t>
            </w:r>
            <w:proofErr w:type="spellStart"/>
            <w:r w:rsidR="002D359A">
              <w:t>manual</w:t>
            </w:r>
            <w:proofErr w:type="spellEnd"/>
            <w:r w:rsidR="002D359A">
              <w:t xml:space="preserve"> to tryb</w:t>
            </w:r>
            <w:r w:rsidRPr="002763F2">
              <w:t xml:space="preserve"> zaawansowanego sterowania źródłem.</w:t>
            </w:r>
            <w:r w:rsidR="00100CC2" w:rsidRPr="002763F2">
              <w:t xml:space="preserve"> W trybie </w:t>
            </w:r>
            <w:proofErr w:type="spellStart"/>
            <w:r w:rsidR="00100CC2" w:rsidRPr="002763F2">
              <w:t>manual</w:t>
            </w:r>
            <w:proofErr w:type="spellEnd"/>
            <w:r w:rsidR="00100CC2" w:rsidRPr="002763F2">
              <w:t xml:space="preserve">  wybiera</w:t>
            </w:r>
            <w:r w:rsidR="00100CC2">
              <w:t>my</w:t>
            </w:r>
            <w:r w:rsidR="00100CC2" w:rsidRPr="002763F2">
              <w:t xml:space="preserve"> źródło, którym chcemy sterować. </w:t>
            </w:r>
            <w:r w:rsidRPr="002763F2">
              <w:t xml:space="preserve"> </w:t>
            </w:r>
            <w:r w:rsidR="00100CC2">
              <w:t>Na ekranie wyświetlane są dodatkowe funkcje źródła. Patrz tabelka poniżej.</w:t>
            </w:r>
          </w:p>
          <w:p w14:paraId="1AA1D31B" w14:textId="77777777" w:rsidR="001C27D3" w:rsidRPr="002763F2" w:rsidRDefault="001C27D3" w:rsidP="0062252B"/>
          <w:p w14:paraId="62F9F1B9" w14:textId="51069F49" w:rsidR="001C27D3" w:rsidRPr="002763F2" w:rsidRDefault="001C27D3" w:rsidP="0062252B">
            <w:r w:rsidRPr="002763F2">
              <w:t>Opis twardych przycisków</w:t>
            </w:r>
            <w:r w:rsidR="00870FA0" w:rsidRPr="002763F2">
              <w:t xml:space="preserve"> przed wybraniem makra</w:t>
            </w:r>
            <w:r w:rsidR="00100CC2">
              <w:t>/źródła</w:t>
            </w:r>
            <w:r w:rsidRPr="002763F2">
              <w:t>:</w:t>
            </w:r>
          </w:p>
          <w:p w14:paraId="29BB2238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2763F2">
              <w:rPr>
                <w:i/>
              </w:rPr>
              <w:t>help</w:t>
            </w:r>
            <w:proofErr w:type="spellEnd"/>
            <w:r w:rsidRPr="002763F2">
              <w:rPr>
                <w:i/>
              </w:rPr>
              <w:t xml:space="preserve">  (nr 1)</w:t>
            </w:r>
            <w:r w:rsidRPr="002763F2">
              <w:t xml:space="preserve"> otwiera stronę pomocy. Strona pomocy zmienia się w zależności od wybranego działu. Niektóre działy nie zawierają strony pomocy.</w:t>
            </w:r>
          </w:p>
          <w:p w14:paraId="0B1C9A49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 xml:space="preserve">2 </w:t>
            </w:r>
            <w:r w:rsidRPr="002763F2">
              <w:t xml:space="preserve"> - zmiana strefy w lewo</w:t>
            </w:r>
          </w:p>
          <w:p w14:paraId="63579120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 xml:space="preserve">4 – </w:t>
            </w:r>
            <w:r w:rsidRPr="002763F2">
              <w:t>zmiana strefy w prawo</w:t>
            </w:r>
          </w:p>
          <w:p w14:paraId="316751B7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>5 -</w:t>
            </w:r>
            <w:r w:rsidRPr="002763F2">
              <w:t xml:space="preserve"> Volume </w:t>
            </w:r>
            <w:proofErr w:type="spellStart"/>
            <w:r w:rsidRPr="002763F2">
              <w:t>up</w:t>
            </w:r>
            <w:proofErr w:type="spellEnd"/>
            <w:r w:rsidRPr="002763F2">
              <w:t xml:space="preserve">, </w:t>
            </w:r>
            <w:proofErr w:type="spellStart"/>
            <w:r w:rsidRPr="002763F2">
              <w:t>volume</w:t>
            </w:r>
            <w:proofErr w:type="spellEnd"/>
            <w:r w:rsidRPr="002763F2">
              <w:t xml:space="preserve"> down – zmiana globalnej głośności.</w:t>
            </w:r>
          </w:p>
          <w:p w14:paraId="63B6B232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>6</w:t>
            </w:r>
            <w:r w:rsidRPr="002763F2">
              <w:t xml:space="preserve"> – przewijanie listy scen góra/dół </w:t>
            </w:r>
          </w:p>
          <w:p w14:paraId="72DF0466" w14:textId="77777777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proofErr w:type="spellStart"/>
            <w:r w:rsidRPr="002763F2">
              <w:rPr>
                <w:i/>
              </w:rPr>
              <w:t>Mute</w:t>
            </w:r>
            <w:proofErr w:type="spellEnd"/>
            <w:r w:rsidRPr="002763F2">
              <w:t xml:space="preserve"> – wycisza całą strefę dzienną.</w:t>
            </w:r>
          </w:p>
          <w:p w14:paraId="70B8ADE5" w14:textId="164CFA13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 xml:space="preserve">List – </w:t>
            </w:r>
            <w:r w:rsidRPr="002763F2">
              <w:t>dodatkowy dostęp do</w:t>
            </w:r>
            <w:r w:rsidR="0061607F" w:rsidRPr="002763F2">
              <w:t xml:space="preserve"> głównych</w:t>
            </w:r>
            <w:r w:rsidRPr="002763F2">
              <w:t xml:space="preserve"> listy makr.</w:t>
            </w:r>
          </w:p>
          <w:p w14:paraId="4D2C781E" w14:textId="5DC37012" w:rsidR="001C27D3" w:rsidRPr="002763F2" w:rsidRDefault="001C27D3" w:rsidP="0062252B">
            <w:pPr>
              <w:pStyle w:val="ListParagraph"/>
              <w:numPr>
                <w:ilvl w:val="0"/>
                <w:numId w:val="14"/>
              </w:numPr>
            </w:pPr>
            <w:r w:rsidRPr="002763F2">
              <w:rPr>
                <w:i/>
              </w:rPr>
              <w:t>Home</w:t>
            </w:r>
            <w:r w:rsidRPr="002763F2">
              <w:t xml:space="preserve"> -  powrót do strony </w:t>
            </w:r>
            <w:proofErr w:type="spellStart"/>
            <w:r w:rsidRPr="002763F2">
              <w:t>home</w:t>
            </w:r>
            <w:proofErr w:type="spellEnd"/>
            <w:r w:rsidRPr="002763F2">
              <w:t xml:space="preserve"> z każdego działu.</w:t>
            </w:r>
          </w:p>
          <w:p w14:paraId="68863FE1" w14:textId="77777777" w:rsidR="001C27D3" w:rsidRPr="002763F2" w:rsidRDefault="001C27D3" w:rsidP="0062252B"/>
          <w:p w14:paraId="6C39C391" w14:textId="77777777" w:rsidR="0061607F" w:rsidRPr="002763F2" w:rsidRDefault="0061607F" w:rsidP="0062252B"/>
          <w:p w14:paraId="4F1656C7" w14:textId="77777777" w:rsidR="0062252B" w:rsidRPr="002763F2" w:rsidRDefault="0062252B" w:rsidP="0062252B"/>
          <w:p w14:paraId="270BF034" w14:textId="77777777" w:rsidR="0062252B" w:rsidRPr="002763F2" w:rsidRDefault="0062252B" w:rsidP="0062252B"/>
          <w:p w14:paraId="100AC18D" w14:textId="77777777" w:rsidR="0062252B" w:rsidRPr="002763F2" w:rsidRDefault="0062252B" w:rsidP="0062252B"/>
          <w:p w14:paraId="07AFFCB7" w14:textId="77777777" w:rsidR="0062252B" w:rsidRPr="002763F2" w:rsidRDefault="0062252B" w:rsidP="0062252B"/>
          <w:p w14:paraId="057EBEB1" w14:textId="77777777" w:rsidR="0062252B" w:rsidRPr="002763F2" w:rsidRDefault="0062252B" w:rsidP="0062252B"/>
          <w:p w14:paraId="6A664758" w14:textId="77777777" w:rsidR="0062252B" w:rsidRPr="002763F2" w:rsidRDefault="0062252B" w:rsidP="0062252B"/>
          <w:p w14:paraId="70CBD9E6" w14:textId="77777777" w:rsidR="0062252B" w:rsidRPr="002763F2" w:rsidRDefault="0062252B" w:rsidP="0062252B"/>
          <w:p w14:paraId="0E4553FC" w14:textId="4B646ED5" w:rsidR="0061607F" w:rsidRPr="002763F2" w:rsidRDefault="0061607F" w:rsidP="0062252B">
            <w:r w:rsidRPr="002763F2">
              <w:lastRenderedPageBreak/>
              <w:t>Opis twardych przycisków po zmianie źródła</w:t>
            </w:r>
            <w:r w:rsidR="00100CC2">
              <w:t xml:space="preserve"> na T</w:t>
            </w:r>
            <w:r w:rsidR="0062252B" w:rsidRPr="002763F2">
              <w:t>unera 1</w:t>
            </w:r>
            <w:r w:rsidR="00100CC2">
              <w:t xml:space="preserve"> (nowe funkcje wytłuszczone):</w:t>
            </w:r>
          </w:p>
          <w:p w14:paraId="14B3A6DE" w14:textId="1B9DF1C5" w:rsidR="0061607F" w:rsidRPr="002763F2" w:rsidRDefault="0061607F" w:rsidP="0062252B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2763F2">
              <w:rPr>
                <w:i/>
              </w:rPr>
              <w:t>help</w:t>
            </w:r>
            <w:proofErr w:type="spellEnd"/>
            <w:r w:rsidRPr="002763F2">
              <w:rPr>
                <w:i/>
              </w:rPr>
              <w:t xml:space="preserve">  (nr 1)</w:t>
            </w:r>
            <w:r w:rsidRPr="002763F2">
              <w:t xml:space="preserve"> otwiera stronę pomocy. Strona pomocy zmienia się w zależności od wybranego działu. Niektóre działy nie zawierają strony pomocy.</w:t>
            </w:r>
          </w:p>
          <w:p w14:paraId="4B154E97" w14:textId="77777777" w:rsidR="0061607F" w:rsidRPr="002763F2" w:rsidRDefault="0061607F" w:rsidP="0062252B">
            <w:pPr>
              <w:pStyle w:val="ListParagraph"/>
              <w:numPr>
                <w:ilvl w:val="0"/>
                <w:numId w:val="13"/>
              </w:numPr>
            </w:pPr>
            <w:r w:rsidRPr="002763F2">
              <w:rPr>
                <w:i/>
              </w:rPr>
              <w:t xml:space="preserve">2 </w:t>
            </w:r>
            <w:r w:rsidRPr="002763F2">
              <w:t xml:space="preserve"> - zmiana strefy w lewo</w:t>
            </w:r>
          </w:p>
          <w:p w14:paraId="0B74DCB0" w14:textId="77777777" w:rsidR="0061607F" w:rsidRPr="002763F2" w:rsidRDefault="0061607F" w:rsidP="0062252B">
            <w:pPr>
              <w:pStyle w:val="ListParagraph"/>
              <w:numPr>
                <w:ilvl w:val="0"/>
                <w:numId w:val="13"/>
              </w:numPr>
            </w:pPr>
            <w:r w:rsidRPr="002763F2">
              <w:rPr>
                <w:i/>
              </w:rPr>
              <w:t xml:space="preserve">4 – </w:t>
            </w:r>
            <w:r w:rsidRPr="002763F2">
              <w:t>zmiana strefy w prawo</w:t>
            </w:r>
          </w:p>
          <w:p w14:paraId="1D42F9A5" w14:textId="196D7AD4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>5 -</w:t>
            </w:r>
            <w:r w:rsidRPr="00100CC2">
              <w:rPr>
                <w:b/>
              </w:rPr>
              <w:t xml:space="preserve"> Volume </w:t>
            </w:r>
            <w:proofErr w:type="spellStart"/>
            <w:r w:rsidRPr="00100CC2">
              <w:rPr>
                <w:b/>
              </w:rPr>
              <w:t>up</w:t>
            </w:r>
            <w:proofErr w:type="spellEnd"/>
            <w:r w:rsidRPr="00100CC2">
              <w:rPr>
                <w:b/>
              </w:rPr>
              <w:t xml:space="preserve">, </w:t>
            </w:r>
            <w:proofErr w:type="spellStart"/>
            <w:r w:rsidRPr="00100CC2">
              <w:rPr>
                <w:b/>
              </w:rPr>
              <w:t>volume</w:t>
            </w:r>
            <w:proofErr w:type="spellEnd"/>
            <w:r w:rsidRPr="00100CC2">
              <w:rPr>
                <w:b/>
              </w:rPr>
              <w:t xml:space="preserve"> down – zmiana głośności tunera.</w:t>
            </w:r>
          </w:p>
          <w:p w14:paraId="2D700124" w14:textId="77777777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>6</w:t>
            </w:r>
            <w:r w:rsidRPr="00100CC2">
              <w:rPr>
                <w:b/>
              </w:rPr>
              <w:t xml:space="preserve"> – przewijanie listy scen góra/dół </w:t>
            </w:r>
          </w:p>
          <w:p w14:paraId="17ACB74F" w14:textId="4554EF60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 xml:space="preserve">7 </w:t>
            </w:r>
            <w:r w:rsidRPr="00100CC2">
              <w:rPr>
                <w:b/>
              </w:rPr>
              <w:t>– szukanie s</w:t>
            </w:r>
            <w:r w:rsidR="00100CC2" w:rsidRPr="00100CC2">
              <w:rPr>
                <w:b/>
              </w:rPr>
              <w:t xml:space="preserve">tacji </w:t>
            </w:r>
            <w:r w:rsidRPr="00100CC2">
              <w:rPr>
                <w:b/>
              </w:rPr>
              <w:t>w lewo</w:t>
            </w:r>
          </w:p>
          <w:p w14:paraId="50C75840" w14:textId="107D5B6A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 xml:space="preserve">8 </w:t>
            </w:r>
            <w:r w:rsidRPr="00100CC2">
              <w:rPr>
                <w:b/>
              </w:rPr>
              <w:t xml:space="preserve"> - przełączanie stacji w górę</w:t>
            </w:r>
          </w:p>
          <w:p w14:paraId="002484FD" w14:textId="1AC68FB5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 xml:space="preserve">9 </w:t>
            </w:r>
            <w:r w:rsidRPr="00100CC2">
              <w:rPr>
                <w:b/>
              </w:rPr>
              <w:t>– szukanie stacji w prawo</w:t>
            </w:r>
          </w:p>
          <w:p w14:paraId="7C187181" w14:textId="4296C2E4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100CC2">
              <w:rPr>
                <w:b/>
                <w:i/>
              </w:rPr>
              <w:t xml:space="preserve">10 </w:t>
            </w:r>
            <w:r w:rsidRPr="00100CC2">
              <w:rPr>
                <w:b/>
              </w:rPr>
              <w:t>– przełączanie stacji w dół</w:t>
            </w:r>
          </w:p>
          <w:p w14:paraId="3CE87F85" w14:textId="6837463D" w:rsidR="0061607F" w:rsidRPr="00100CC2" w:rsidRDefault="0061607F" w:rsidP="0062252B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proofErr w:type="spellStart"/>
            <w:r w:rsidRPr="00100CC2">
              <w:rPr>
                <w:b/>
                <w:i/>
              </w:rPr>
              <w:t>Mute</w:t>
            </w:r>
            <w:proofErr w:type="spellEnd"/>
            <w:r w:rsidRPr="00100CC2">
              <w:rPr>
                <w:b/>
              </w:rPr>
              <w:t xml:space="preserve"> – wycisza tylko tuner 1.</w:t>
            </w:r>
          </w:p>
          <w:p w14:paraId="3E70E90F" w14:textId="2B8E89E6" w:rsidR="0061607F" w:rsidRPr="002763F2" w:rsidRDefault="0061607F" w:rsidP="0062252B">
            <w:pPr>
              <w:pStyle w:val="ListParagraph"/>
              <w:numPr>
                <w:ilvl w:val="0"/>
                <w:numId w:val="13"/>
              </w:numPr>
            </w:pPr>
            <w:r w:rsidRPr="002763F2">
              <w:rPr>
                <w:i/>
              </w:rPr>
              <w:t xml:space="preserve">List – </w:t>
            </w:r>
            <w:r w:rsidRPr="002763F2">
              <w:t>dodatkowy dostęp do listy głównych makr.</w:t>
            </w:r>
          </w:p>
          <w:p w14:paraId="0CA9B2D4" w14:textId="77777777" w:rsidR="0061607F" w:rsidRPr="002763F2" w:rsidRDefault="0061607F" w:rsidP="0062252B">
            <w:pPr>
              <w:pStyle w:val="ListParagraph"/>
              <w:numPr>
                <w:ilvl w:val="0"/>
                <w:numId w:val="13"/>
              </w:numPr>
            </w:pPr>
            <w:r w:rsidRPr="002763F2">
              <w:rPr>
                <w:i/>
              </w:rPr>
              <w:t>Home</w:t>
            </w:r>
            <w:r w:rsidRPr="002763F2">
              <w:t xml:space="preserve"> -  powrót do strony </w:t>
            </w:r>
            <w:proofErr w:type="spellStart"/>
            <w:r w:rsidRPr="002763F2">
              <w:t>home</w:t>
            </w:r>
            <w:proofErr w:type="spellEnd"/>
            <w:r w:rsidRPr="002763F2">
              <w:t xml:space="preserve"> z każdego działu.</w:t>
            </w:r>
          </w:p>
          <w:p w14:paraId="3A529C5C" w14:textId="77777777" w:rsidR="0061607F" w:rsidRPr="002763F2" w:rsidRDefault="0061607F" w:rsidP="0062252B"/>
          <w:p w14:paraId="693819E8" w14:textId="77777777" w:rsidR="001C27D3" w:rsidRPr="002763F2" w:rsidRDefault="001C27D3" w:rsidP="0062252B"/>
          <w:p w14:paraId="547D51A2" w14:textId="1B9907E2" w:rsidR="00A143FB" w:rsidRPr="002763F2" w:rsidRDefault="00A143FB" w:rsidP="00AF5DDC"/>
          <w:p w14:paraId="66B18F90" w14:textId="77777777" w:rsidR="00870FA0" w:rsidRPr="002763F2" w:rsidRDefault="00870FA0" w:rsidP="00AF5DDC"/>
          <w:p w14:paraId="44DD6DBD" w14:textId="77777777" w:rsidR="00870FA0" w:rsidRPr="002763F2" w:rsidRDefault="00870FA0" w:rsidP="00AF5DDC"/>
          <w:p w14:paraId="7DC7D11C" w14:textId="77777777" w:rsidR="00870FA0" w:rsidRPr="002763F2" w:rsidRDefault="00870FA0" w:rsidP="00AF5DDC"/>
          <w:p w14:paraId="75AE1D20" w14:textId="77777777" w:rsidR="00870FA0" w:rsidRPr="002763F2" w:rsidRDefault="00870FA0" w:rsidP="00AF5DDC"/>
          <w:p w14:paraId="33A03B81" w14:textId="77777777" w:rsidR="00870FA0" w:rsidRPr="002763F2" w:rsidRDefault="00870FA0" w:rsidP="00AF5DDC"/>
          <w:p w14:paraId="2517867A" w14:textId="77777777" w:rsidR="00870FA0" w:rsidRPr="002763F2" w:rsidRDefault="00870FA0" w:rsidP="00AF5DDC"/>
          <w:p w14:paraId="128EBC28" w14:textId="77777777" w:rsidR="00870FA0" w:rsidRDefault="00870FA0" w:rsidP="00AF5DDC"/>
          <w:p w14:paraId="66FCB692" w14:textId="77777777" w:rsidR="00100CC2" w:rsidRPr="002763F2" w:rsidRDefault="00100CC2" w:rsidP="00AF5DDC"/>
          <w:p w14:paraId="08D5091A" w14:textId="77777777" w:rsidR="00870FA0" w:rsidRPr="002763F2" w:rsidRDefault="00870FA0" w:rsidP="00AF5DDC"/>
          <w:p w14:paraId="106B58DE" w14:textId="77777777" w:rsidR="002763F2" w:rsidRPr="002763F2" w:rsidRDefault="002763F2" w:rsidP="00AF5DDC"/>
          <w:p w14:paraId="013CFEBD" w14:textId="77777777" w:rsidR="002763F2" w:rsidRPr="002763F2" w:rsidRDefault="002763F2" w:rsidP="00AF5DDC"/>
          <w:p w14:paraId="65499256" w14:textId="0C08868B" w:rsidR="002763F2" w:rsidRPr="002763F2" w:rsidRDefault="002763F2" w:rsidP="00AF5DDC">
            <w:r w:rsidRPr="002763F2">
              <w:lastRenderedPageBreak/>
              <w:t xml:space="preserve">Strona </w:t>
            </w:r>
            <w:proofErr w:type="spellStart"/>
            <w:r w:rsidRPr="002763F2">
              <w:t>help</w:t>
            </w:r>
            <w:proofErr w:type="spellEnd"/>
            <w:r w:rsidRPr="002763F2">
              <w:t xml:space="preserve"> na przykładzie źródła Tuner 1.</w:t>
            </w:r>
            <w:r w:rsidR="00100CC2">
              <w:t xml:space="preserve"> Strona </w:t>
            </w:r>
            <w:proofErr w:type="spellStart"/>
            <w:r w:rsidR="00100CC2">
              <w:t>help</w:t>
            </w:r>
            <w:proofErr w:type="spellEnd"/>
            <w:r w:rsidR="00100CC2">
              <w:t xml:space="preserve"> zawiera informacje na temat funkcji twardych przycisków.</w:t>
            </w:r>
          </w:p>
        </w:tc>
      </w:tr>
    </w:tbl>
    <w:tbl>
      <w:tblPr>
        <w:tblStyle w:val="TableGrid"/>
        <w:tblW w:w="14408" w:type="dxa"/>
        <w:tblLook w:val="04A0" w:firstRow="1" w:lastRow="0" w:firstColumn="1" w:lastColumn="0" w:noHBand="0" w:noVBand="1"/>
      </w:tblPr>
      <w:tblGrid>
        <w:gridCol w:w="7204"/>
        <w:gridCol w:w="7204"/>
      </w:tblGrid>
      <w:tr w:rsidR="00C44B10" w14:paraId="49EE90EB" w14:textId="77777777" w:rsidTr="00C44B10">
        <w:trPr>
          <w:trHeight w:val="106"/>
        </w:trPr>
        <w:tc>
          <w:tcPr>
            <w:tcW w:w="7204" w:type="dxa"/>
          </w:tcPr>
          <w:p w14:paraId="0B78754D" w14:textId="0E1019EB" w:rsidR="00A635D7" w:rsidRDefault="00A635D7" w:rsidP="00792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ABEFADB" wp14:editId="30DD9A83">
                  <wp:extent cx="2141538" cy="513969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MarkGlwnychpilot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38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4" w:type="dxa"/>
          </w:tcPr>
          <w:p w14:paraId="12F15A5F" w14:textId="77777777" w:rsidR="00A635D7" w:rsidRDefault="00A635D7" w:rsidP="00EC6FB4">
            <w:r>
              <w:t>Lista makr głównych.</w:t>
            </w:r>
          </w:p>
          <w:p w14:paraId="3FAD1B5C" w14:textId="6EFF69A4" w:rsidR="00EC6FB4" w:rsidRDefault="00EC6FB4" w:rsidP="00EC6FB4">
            <w:r>
              <w:t>Makra to zespół funkcji wykonywanych jednocześnie dla wybranej strefy. Zespół tych funkcji jest programowany dowolnie z godnie ze wskazówkami klienta.</w:t>
            </w:r>
          </w:p>
          <w:p w14:paraId="5784B4E2" w14:textId="77777777" w:rsidR="00EC6FB4" w:rsidRDefault="00EC6FB4" w:rsidP="00EC6FB4"/>
          <w:p w14:paraId="52575244" w14:textId="77777777" w:rsidR="00EC6FB4" w:rsidRDefault="00EC6FB4" w:rsidP="00EC6FB4">
            <w:r>
              <w:t xml:space="preserve">Np. makro gotowanie. Włącza oświetlenie nad blatami kuchennymi. Ustawia strefę na ostatnio wybierane źródło </w:t>
            </w:r>
            <w:proofErr w:type="spellStart"/>
            <w:r>
              <w:t>multiroom</w:t>
            </w:r>
            <w:proofErr w:type="spellEnd"/>
            <w:r>
              <w:t xml:space="preserve">. W zależności od pory dnia otwiera/zamyka roletę. </w:t>
            </w:r>
          </w:p>
          <w:p w14:paraId="2738D275" w14:textId="47D7DFAF" w:rsidR="00EC6FB4" w:rsidRDefault="00EC6FB4" w:rsidP="00EC6FB4"/>
        </w:tc>
      </w:tr>
      <w:tr w:rsidR="00C44B10" w14:paraId="5D20CDC1" w14:textId="77777777" w:rsidTr="00C44B10">
        <w:trPr>
          <w:trHeight w:val="106"/>
        </w:trPr>
        <w:tc>
          <w:tcPr>
            <w:tcW w:w="7204" w:type="dxa"/>
          </w:tcPr>
          <w:p w14:paraId="7B41B5A4" w14:textId="191C2921" w:rsidR="00914177" w:rsidRDefault="00914177" w:rsidP="00792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D8B8F51" wp14:editId="50055BC0">
                  <wp:extent cx="2046288" cy="4911090"/>
                  <wp:effectExtent l="0" t="0" r="1143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etamain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03" cy="49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4" w:type="dxa"/>
          </w:tcPr>
          <w:p w14:paraId="22E24293" w14:textId="2DEE7C2A" w:rsidR="00914177" w:rsidRDefault="00914177" w:rsidP="0079215A">
            <w:r>
              <w:t>Strona setup. Zawiera listę tapet dostępnych dla wizualizacji.</w:t>
            </w:r>
          </w:p>
        </w:tc>
      </w:tr>
    </w:tbl>
    <w:p w14:paraId="26D68C48" w14:textId="77777777" w:rsidR="00870FA0" w:rsidRDefault="00870FA0" w:rsidP="004B0708">
      <w:pPr>
        <w:sectPr w:rsidR="00870FA0" w:rsidSect="004B0708">
          <w:headerReference w:type="default" r:id="rId30"/>
          <w:footerReference w:type="default" r:id="rId31"/>
          <w:pgSz w:w="16840" w:h="11900" w:orient="landscape"/>
          <w:pgMar w:top="1274" w:right="1417" w:bottom="1134" w:left="1417" w:header="708" w:footer="525" w:gutter="0"/>
          <w:cols w:space="708"/>
          <w:docGrid w:linePitch="360"/>
        </w:sectPr>
      </w:pPr>
    </w:p>
    <w:p w14:paraId="27BC3C9A" w14:textId="76153671" w:rsidR="00775479" w:rsidRPr="004B0708" w:rsidRDefault="00775479" w:rsidP="004B0708"/>
    <w:sectPr w:rsidR="00775479" w:rsidRPr="004B0708" w:rsidSect="004B0708">
      <w:pgSz w:w="16840" w:h="11900" w:orient="landscape"/>
      <w:pgMar w:top="1274" w:right="1417" w:bottom="1134" w:left="1417" w:header="708" w:footer="5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77B583" w14:textId="77777777" w:rsidR="002D359A" w:rsidRDefault="002D359A" w:rsidP="00213674">
      <w:pPr>
        <w:spacing w:after="0" w:line="240" w:lineRule="auto"/>
      </w:pPr>
      <w:r>
        <w:separator/>
      </w:r>
    </w:p>
  </w:endnote>
  <w:endnote w:type="continuationSeparator" w:id="0">
    <w:p w14:paraId="19087D64" w14:textId="77777777" w:rsidR="002D359A" w:rsidRDefault="002D359A" w:rsidP="00213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B77AD5" w14:textId="77777777" w:rsidR="002D359A" w:rsidRPr="007E2ECB" w:rsidRDefault="002D359A" w:rsidP="007E2ECB">
    <w:pPr>
      <w:jc w:val="center"/>
      <w:rPr>
        <w:color w:val="808080" w:themeColor="background1" w:themeShade="80"/>
        <w:sz w:val="16"/>
        <w:szCs w:val="16"/>
        <w:lang w:val="en-US"/>
      </w:rPr>
    </w:pPr>
    <w:r>
      <w:rPr>
        <w:rFonts w:cstheme="minorHAnsi"/>
        <w:bCs/>
        <w:noProof/>
        <w:color w:val="808080" w:themeColor="background1" w:themeShade="80"/>
        <w:lang w:val="en-US"/>
      </w:rPr>
      <w:drawing>
        <wp:anchor distT="0" distB="0" distL="114300" distR="114300" simplePos="0" relativeHeight="251679744" behindDoc="0" locked="0" layoutInCell="1" allowOverlap="1" wp14:anchorId="796F9158" wp14:editId="4827CCC3">
          <wp:simplePos x="0" y="0"/>
          <wp:positionH relativeFrom="column">
            <wp:posOffset>-3387090</wp:posOffset>
          </wp:positionH>
          <wp:positionV relativeFrom="paragraph">
            <wp:posOffset>-1468120</wp:posOffset>
          </wp:positionV>
          <wp:extent cx="5760720" cy="342900"/>
          <wp:effectExtent l="0" t="2705100" r="0" b="2628900"/>
          <wp:wrapNone/>
          <wp:docPr id="1" name="Obraz 7" descr="s3art_stop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stopk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6200000">
                    <a:off x="0" y="0"/>
                    <a:ext cx="576072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E2ECB">
      <w:rPr>
        <w:rFonts w:cstheme="minorHAnsi"/>
        <w:bCs/>
        <w:color w:val="808080" w:themeColor="background1" w:themeShade="80"/>
        <w:lang w:val="en-US"/>
      </w:rPr>
      <w:br/>
    </w:r>
    <w:r w:rsidRPr="007E2ECB">
      <w:rPr>
        <w:color w:val="808080" w:themeColor="background1" w:themeShade="80"/>
        <w:sz w:val="16"/>
        <w:szCs w:val="16"/>
        <w:lang w:val="en-US"/>
      </w:rPr>
      <w:t xml:space="preserve">W   </w:t>
    </w:r>
    <w:hyperlink r:id="rId2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www.s3art.com</w:t>
      </w:r>
    </w:hyperlink>
    <w:proofErr w:type="gramStart"/>
    <w:r w:rsidRPr="007E2ECB">
      <w:rPr>
        <w:color w:val="808080" w:themeColor="background1" w:themeShade="80"/>
        <w:sz w:val="16"/>
        <w:szCs w:val="16"/>
        <w:lang w:val="en-US"/>
      </w:rPr>
      <w:t xml:space="preserve">   E</w:t>
    </w:r>
    <w:proofErr w:type="gramEnd"/>
    <w:r w:rsidRPr="007E2ECB">
      <w:rPr>
        <w:color w:val="808080" w:themeColor="background1" w:themeShade="80"/>
        <w:sz w:val="16"/>
        <w:szCs w:val="16"/>
        <w:lang w:val="en-US"/>
      </w:rPr>
      <w:t xml:space="preserve">   </w:t>
    </w:r>
    <w:hyperlink r:id="rId3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kontakt@s3art.com</w:t>
      </w:r>
    </w:hyperlink>
    <w:r w:rsidRPr="007E2ECB">
      <w:rPr>
        <w:color w:val="808080" w:themeColor="background1" w:themeShade="80"/>
        <w:sz w:val="16"/>
        <w:szCs w:val="16"/>
        <w:lang w:val="en-US"/>
      </w:rPr>
      <w:t xml:space="preserve">   N   </w:t>
    </w:r>
    <w:hyperlink r:id="rId4" w:history="1">
      <w:r>
        <w:rPr>
          <w:rStyle w:val="Hyperlink"/>
          <w:color w:val="808080" w:themeColor="background1" w:themeShade="80"/>
          <w:sz w:val="16"/>
          <w:szCs w:val="16"/>
          <w:lang w:val="en-US"/>
        </w:rPr>
        <w:t>s3art-newsletter</w:t>
      </w:r>
    </w:hyperlink>
    <w:r w:rsidRPr="007E2ECB">
      <w:rPr>
        <w:color w:val="808080" w:themeColor="background1" w:themeShade="80"/>
        <w:sz w:val="16"/>
        <w:szCs w:val="16"/>
        <w:lang w:val="en-US"/>
      </w:rPr>
      <w:t xml:space="preserve">   F   </w:t>
    </w:r>
    <w:hyperlink r:id="rId5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www.facebook.com/s3art</w:t>
      </w:r>
    </w:hyperlink>
  </w:p>
  <w:p w14:paraId="4DF00815" w14:textId="55FE9513" w:rsidR="002D359A" w:rsidRPr="007E2ECB" w:rsidRDefault="002D359A" w:rsidP="007E2ECB">
    <w:pPr>
      <w:ind w:left="142"/>
      <w:rPr>
        <w:rFonts w:cstheme="minorHAnsi"/>
        <w:bCs/>
        <w:color w:val="808080" w:themeColor="background1" w:themeShade="80"/>
        <w:sz w:val="18"/>
        <w:szCs w:val="18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E72EFB" wp14:editId="75624504">
              <wp:simplePos x="0" y="0"/>
              <wp:positionH relativeFrom="column">
                <wp:posOffset>-278765</wp:posOffset>
              </wp:positionH>
              <wp:positionV relativeFrom="paragraph">
                <wp:posOffset>528955</wp:posOffset>
              </wp:positionV>
              <wp:extent cx="337820" cy="739775"/>
              <wp:effectExtent l="635" t="0" r="4445" b="1270"/>
              <wp:wrapNone/>
              <wp:docPr id="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7820" cy="73977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868686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8" o:spid="_x0000_s1026" style="position:absolute;margin-left:-21.9pt;margin-top:41.65pt;width:26.6pt;height:5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W0fTkDAADwBgAADgAAAGRycy9lMm9Eb2MueG1srFVNb9s4EL0v0P9A8K5IsmXrA5EL24kXC2Tb&#10;otlFz7REWUQpUkvSUdJF/3uHw9hxdi9FWxsQOENq+ObNm9H128dBkgdurNCqpulVQglXjW6FOtT0&#10;7792UUGJdUy1TGrFa/rELX27evPb9TRWfKZ7LVtuCARRtprGmvbOjVUc26bnA7NXeuQKNjttBubA&#10;NIe4NWyC6IOMZ0myjCdt2tHohlsL3puwSVcYv+t44953neWOyJoCNodPg8+9f8ara1YdDBt70TzD&#10;YD+AYmBCwaXnUDfMMXI04n+hBtEYbXXnrho9xLrrRMMxB8gmTf6TzX3PRo65ADl2PNNkf13Y5t3D&#10;B0NEW9OMEsUGKNFHII2pg+RkVnh+ptFWcOx+/GB8hna8081nS5Te9nCMr43RU89ZC6hSfz5+9YI3&#10;LLxK9tOfuoXw7Og0UvXYmcEHBBLII1bk6VwR/uhIA875PC9mULcGtvJ5mecLvIFVp5dHY93vXA/E&#10;L2pqADsGZw931nkwrDodQfBainYnpETDi4xvpSEPDOQhXYqvyuMASIMvTfwvqAT8oKXgRxfERp36&#10;EHiTvYwulb9DaX9bABI8HFUZ0LEKEoWlP+lTRsX8W6azLNnMymi3LPIo67JFVOZJESVpuSmXSVZm&#10;N7uvHmqaVb1oW67uhOIn9abZ96njuY+C7lC/ZIIKznLIF9m5TOacZ0ifNQ1Xv5YuX6UbZvtwQQur&#10;wPogHAwIKYaaFhfF8IK7VS0QyyrHhAzr+DUlWBTg9TW9690iybN5EYGa5lE250m0KXbbaL1Nl8v8&#10;drPd3Kav6b3FktmfZxiBnOrvDX2E7O77diJ7eTQfGfThcr6ACpBWeD3Pi6QsvQEjy1fGi5EweYBZ&#10;2zhDidHuk3A9DgrfPD6mNYf9WdTF0v/Rz+TYs0BvnpUl9raXcDiOXJ3hBOZekF4Q+0zGC7cQ46Ri&#10;bH3f7WFq7HX7BJ0PILG94TMBi16bL5RMMHJrav85MsMpkX8omB5lmmV+RqORLXLf+OZyZ3+5w1QD&#10;oWrqgBBcbl2Y68fRiEMPN4V2VnoNE6cTOA38NAqoAL83YKxiJs+fAD+3L2089fKhWn0DAAD//wMA&#10;UEsDBBQABgAIAAAAIQBBAn3H3AAAAAgBAAAPAAAAZHJzL2Rvd25yZXYueG1sTI/LToRAEEX3Jv5D&#10;p0zczTQKIYA0E2OiuzHKjPsCaoAM3U3o5uHfW650Wbkn957KD5sexEKT661R8LAPQJCpbdObVsH5&#10;9LpLQDiPpsHBGlLwTQ4Oxe1NjlljV/NJS+lbwSXGZaig837MpHR1Rxrd3o5kOLvYSaPnc2plM+HK&#10;5XqQj0EQS4294YUOR3rpqL6Ws1ZQjkvclusx9iesjm9fH8H7HJ2Vur/bnp9AeNr8Hwy/+qwOBTtV&#10;djaNE4OCXRSyuleQhCEIBtIIRMVcmiYgi1z+f6D4AQAA//8DAFBLAQItABQABgAIAAAAIQDkmcPA&#10;+wAAAOEBAAATAAAAAAAAAAAAAAAAAAAAAABbQ29udGVudF9UeXBlc10ueG1sUEsBAi0AFAAGAAgA&#10;AAAhACOyauHXAAAAlAEAAAsAAAAAAAAAAAAAAAAALAEAAF9yZWxzLy5yZWxzUEsBAi0AFAAGAAgA&#10;AAAhACTVtH05AwAA8AYAAA4AAAAAAAAAAAAAAAAALAIAAGRycy9lMm9Eb2MueG1sUEsBAi0AFAAG&#10;AAgAAAAhAEECfcfcAAAACAEAAA8AAAAAAAAAAAAAAAAAkQUAAGRycy9kb3ducmV2LnhtbFBLBQYA&#10;AAAABAAEAPMAAACaBgAAAAA=&#10;" fillcolor="white [3201]" stroked="f" strokecolor="#4f81bd [3204]" strokeweight="1pt">
              <v:stroke dashstyle="dash"/>
              <v:shadow color="#868686" opacity="49150f"/>
            </v:rect>
          </w:pict>
        </mc:Fallback>
      </mc:AlternateContent>
    </w:r>
    <w:r w:rsidRPr="007E2ECB">
      <w:rPr>
        <w:rFonts w:cstheme="minorHAnsi"/>
        <w:bCs/>
        <w:color w:val="808080" w:themeColor="background1" w:themeShade="80"/>
        <w:sz w:val="18"/>
        <w:szCs w:val="18"/>
      </w:rPr>
      <w:t>s3art Sp. z o.o. | ul. Wólczańska 53, 90-608 Łódź</w:t>
    </w:r>
    <w:r>
      <w:rPr>
        <w:rFonts w:cstheme="minorHAnsi"/>
        <w:bCs/>
        <w:color w:val="808080" w:themeColor="background1" w:themeShade="80"/>
        <w:sz w:val="18"/>
        <w:szCs w:val="18"/>
      </w:rPr>
      <w:t xml:space="preserve">, </w:t>
    </w:r>
    <w:r w:rsidRPr="007E2ECB">
      <w:rPr>
        <w:rFonts w:cstheme="minorHAnsi"/>
        <w:bCs/>
        <w:color w:val="808080" w:themeColor="background1" w:themeShade="80"/>
        <w:sz w:val="18"/>
        <w:szCs w:val="18"/>
      </w:rPr>
      <w:t xml:space="preserve">T +48 42 235 33 </w:t>
    </w:r>
    <w:proofErr w:type="spellStart"/>
    <w:r w:rsidRPr="007E2ECB">
      <w:rPr>
        <w:rFonts w:cstheme="minorHAnsi"/>
        <w:bCs/>
        <w:color w:val="808080" w:themeColor="background1" w:themeShade="80"/>
        <w:sz w:val="18"/>
        <w:szCs w:val="18"/>
      </w:rPr>
      <w:t>33</w:t>
    </w:r>
    <w:proofErr w:type="spellEnd"/>
    <w:r>
      <w:rPr>
        <w:rFonts w:cstheme="minorHAnsi"/>
        <w:bCs/>
        <w:color w:val="808080" w:themeColor="background1" w:themeShade="80"/>
        <w:sz w:val="18"/>
        <w:szCs w:val="18"/>
      </w:rPr>
      <w:t xml:space="preserve">, </w:t>
    </w:r>
    <w:r w:rsidRPr="007E2ECB">
      <w:rPr>
        <w:rFonts w:cstheme="minorHAnsi"/>
        <w:bCs/>
        <w:color w:val="808080" w:themeColor="background1" w:themeShade="80"/>
        <w:sz w:val="18"/>
        <w:szCs w:val="18"/>
      </w:rPr>
      <w:t>F +48 42 235 33 34</w:t>
    </w:r>
    <w:r>
      <w:rPr>
        <w:rFonts w:cstheme="minorHAnsi"/>
        <w:bCs/>
        <w:color w:val="808080" w:themeColor="background1" w:themeShade="80"/>
        <w:sz w:val="18"/>
        <w:szCs w:val="18"/>
      </w:rPr>
      <w:br/>
    </w:r>
    <w:r w:rsidRPr="005D371B">
      <w:rPr>
        <w:b/>
        <w:color w:val="808080" w:themeColor="background1" w:themeShade="80"/>
        <w:sz w:val="16"/>
        <w:szCs w:val="16"/>
      </w:rPr>
      <w:t>s3art Sp. z o.o.</w:t>
    </w:r>
    <w:r w:rsidRPr="005D371B">
      <w:rPr>
        <w:color w:val="808080" w:themeColor="background1" w:themeShade="80"/>
        <w:sz w:val="16"/>
        <w:szCs w:val="16"/>
      </w:rPr>
      <w:t xml:space="preserve"> z siedzibą w Łodzi, ul. </w:t>
    </w:r>
    <w:r>
      <w:rPr>
        <w:color w:val="808080" w:themeColor="background1" w:themeShade="80"/>
        <w:sz w:val="16"/>
        <w:szCs w:val="16"/>
      </w:rPr>
      <w:t>Wólczańska 53, 90-608</w:t>
    </w:r>
    <w:r w:rsidRPr="005D371B">
      <w:rPr>
        <w:color w:val="808080" w:themeColor="background1" w:themeShade="80"/>
        <w:sz w:val="16"/>
        <w:szCs w:val="16"/>
      </w:rPr>
      <w:t xml:space="preserve"> Łódź, </w:t>
    </w:r>
    <w:r>
      <w:rPr>
        <w:b/>
        <w:color w:val="808080" w:themeColor="background1" w:themeShade="80"/>
        <w:sz w:val="16"/>
        <w:szCs w:val="16"/>
      </w:rPr>
      <w:t xml:space="preserve">Salon Obsługi / </w:t>
    </w:r>
    <w:proofErr w:type="spellStart"/>
    <w:r>
      <w:rPr>
        <w:b/>
        <w:color w:val="808080" w:themeColor="background1" w:themeShade="80"/>
        <w:sz w:val="16"/>
        <w:szCs w:val="16"/>
      </w:rPr>
      <w:t>Showroom</w:t>
    </w:r>
    <w:proofErr w:type="spellEnd"/>
    <w:r>
      <w:rPr>
        <w:b/>
        <w:color w:val="808080" w:themeColor="background1" w:themeShade="80"/>
        <w:sz w:val="16"/>
        <w:szCs w:val="16"/>
      </w:rPr>
      <w:t>:</w:t>
    </w:r>
    <w:r w:rsidRPr="005D371B">
      <w:rPr>
        <w:color w:val="808080" w:themeColor="background1" w:themeShade="80"/>
        <w:sz w:val="16"/>
        <w:szCs w:val="16"/>
      </w:rPr>
      <w:t xml:space="preserve"> ul. Wólczańska 53, 90-608 Łódź, wpisana do rejestru przedsiębiorców Krajowego Rejestru Sądowego, prowadzonego przez Sąd Rejonowy dla Łodzi-Śródmieścia w Łodzi, XX Wydział Gospodarczy, pod numerem KRS 0000339091, NIP 728-273-49-74, wysokość kapitału zakładowego </w:t>
    </w:r>
    <w:r>
      <w:rPr>
        <w:color w:val="808080" w:themeColor="background1" w:themeShade="80"/>
        <w:sz w:val="16"/>
        <w:szCs w:val="16"/>
      </w:rPr>
      <w:t>329 200</w:t>
    </w:r>
    <w:r w:rsidRPr="005D371B">
      <w:rPr>
        <w:color w:val="808080" w:themeColor="background1" w:themeShade="80"/>
        <w:sz w:val="16"/>
        <w:szCs w:val="16"/>
      </w:rPr>
      <w:t xml:space="preserve">,00 zł, kapitał zakładowy w całości wpłacony. </w:t>
    </w:r>
    <w:hyperlink r:id="rId6" w:history="1">
      <w:r w:rsidRPr="009D4693">
        <w:rPr>
          <w:rStyle w:val="Hyperlink"/>
          <w:color w:val="808080" w:themeColor="background1" w:themeShade="80"/>
          <w:sz w:val="16"/>
          <w:szCs w:val="16"/>
        </w:rPr>
        <w:t>www.s3art.com</w:t>
      </w:r>
    </w:hyperlink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08B734" w14:textId="77777777" w:rsidR="002D359A" w:rsidRDefault="002D359A" w:rsidP="00213674">
      <w:pPr>
        <w:spacing w:after="0" w:line="240" w:lineRule="auto"/>
      </w:pPr>
      <w:r>
        <w:separator/>
      </w:r>
    </w:p>
  </w:footnote>
  <w:footnote w:type="continuationSeparator" w:id="0">
    <w:p w14:paraId="0A042E53" w14:textId="77777777" w:rsidR="002D359A" w:rsidRDefault="002D359A" w:rsidP="00213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3B5C18" w14:textId="393BC4B9" w:rsidR="002D359A" w:rsidRDefault="002D359A">
    <w:pPr>
      <w:pStyle w:val="Header"/>
    </w:pPr>
    <w:r>
      <w:rPr>
        <w:noProof/>
        <w:lang w:val="en-US"/>
      </w:rPr>
      <w:drawing>
        <wp:anchor distT="0" distB="0" distL="114300" distR="114300" simplePos="0" relativeHeight="251681792" behindDoc="0" locked="0" layoutInCell="1" allowOverlap="1" wp14:anchorId="16F226BD" wp14:editId="62C4DAE1">
          <wp:simplePos x="0" y="0"/>
          <wp:positionH relativeFrom="column">
            <wp:posOffset>-3387090</wp:posOffset>
          </wp:positionH>
          <wp:positionV relativeFrom="paragraph">
            <wp:posOffset>1293495</wp:posOffset>
          </wp:positionV>
          <wp:extent cx="5762625" cy="358140"/>
          <wp:effectExtent l="0" t="2705100" r="0" b="2632710"/>
          <wp:wrapNone/>
          <wp:docPr id="2" name="Obraz 7" descr="s3art_stop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stopk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6200000">
                    <a:off x="0" y="0"/>
                    <a:ext cx="5762625" cy="35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82816" behindDoc="0" locked="0" layoutInCell="1" allowOverlap="1" wp14:anchorId="350DC8C0" wp14:editId="6CDB2D83">
          <wp:simplePos x="0" y="0"/>
          <wp:positionH relativeFrom="column">
            <wp:posOffset>-3810</wp:posOffset>
          </wp:positionH>
          <wp:positionV relativeFrom="paragraph">
            <wp:posOffset>-373380</wp:posOffset>
          </wp:positionV>
          <wp:extent cx="2133600" cy="792480"/>
          <wp:effectExtent l="0" t="0" r="0" b="0"/>
          <wp:wrapNone/>
          <wp:docPr id="3" name="Obraz 2" descr="s3art_inteligentny_budynek_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inteligentny_budynek_blu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133600" cy="792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F6DEA89" wp14:editId="43413FDC">
              <wp:simplePos x="0" y="0"/>
              <wp:positionH relativeFrom="column">
                <wp:posOffset>-233045</wp:posOffset>
              </wp:positionH>
              <wp:positionV relativeFrom="paragraph">
                <wp:posOffset>-647700</wp:posOffset>
              </wp:positionV>
              <wp:extent cx="345440" cy="306070"/>
              <wp:effectExtent l="0" t="0" r="1905" b="0"/>
              <wp:wrapNone/>
              <wp:docPr id="5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5440" cy="306070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868686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4" o:spid="_x0000_s1026" style="position:absolute;margin-left:-18.3pt;margin-top:-50.95pt;width:27.2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EOnTcDAADwBgAADgAAAGRycy9lMm9Eb2MueG1srFXbbts4EH1foP9A8F2RZMvWBZEL24kXC2Tb&#10;otlFn2mJsohSpJako6SL/nuHw9hxdl+KtjYgcHgZnjlzZnj99nGQ5IEbK7SqaXqVUMJVo1uhDjX9&#10;+69dVFBiHVMtk1rxmj5xS9+u3vx2PY0Vn+ley5YbAk6Uraaxpr1zYxXHtun5wOyVHrmCxU6bgTkw&#10;zSFuDZvA+yDjWZIs40mbdjS64dbC7E1YpCv033W8ce+7znJHZE0Bm8Ovwe/ef+PVNasOho29aJ5h&#10;sB9AMTCh4NKzqxvmGDka8T9Xg2iMtrpzV40eYt11ouEYA0STJv+J5r5nI8dYgBw7nmmyv85t8+7h&#10;gyGiremCEsUGSNFHII2pg+QkzTw/02gr2HY/fjA+Qjve6eazJUpve9jG18boqeesBVSp3x+/OuAN&#10;C0fJfvpTt+CeHZ1Gqh47M3iHQAJ5xIw8nTPCHx1pYHKeLbIM8tbA0jxZJjlmLGbV6fBorPud64H4&#10;QU0NYEfn7OHOOg+GVactCF5L0e6ElGh4kfGtNOSBgTykS/GoPA6ANMylif8FlcA8aCnMn2CgTr0L&#10;vMleepfK36G0vy0ACTMcVRnQsQoChaHf6UNGxfxbprMs2czKaLcs8ijrskVU5kkRJWm5KZdJVmY3&#10;u68eappVvWhbru6E4if1ptn3qeO5joLuUL9kggzOcogX2bkM5hxnCJ81DVe/li6fpRtm+3BBC6PA&#10;+iAcNAgphpoWF8nwgrtVLRDLKseEDOP4NSWYFOD1Nb3r3SLJs3kR5fliHmVznkSbYreN1tt0ucxv&#10;N9vNbfqa3ltMmf15hhHIKf/e0EeI7r5vJ7KXR/ORQR0u5wvIAGmF1/O8SMrSG9CyfGa8GAmTB+i1&#10;jTOUGO0+Cddjo/DF431ac9ifRV0s/R/nmRx7FujNs7IssFbP25GrM5zA3AvSC2KfyXjhFkrspGIs&#10;fV/toWvsdfsElQ8gsbzhmYBBr80XSiZouTW1/xyZ4ZTIPxR0jzLFWndoZIt8BrGay5X95QpTDbiq&#10;qQNCcLh1oa8fRyMOPdwUylnpNXScTmA38N0ooAL83oC2ipE8PwG+b1/auOvloVp9AwAA//8DAFBL&#10;AwQUAAYACAAAACEAlPdsKN8AAAALAQAADwAAAGRycy9kb3ducmV2LnhtbEyPzU7DMBCE70i8g7VI&#10;3Fo7FNw2xKkQEtyKIC13J16SiNiOYueHt2d7gtvuzmj2m+yw2I5NOITWOwXJWgBDV3nTulrB+fSy&#10;2gELUTujO+9QwQ8GOOTXV5lOjZ/dB05FrBmFuJBqBU2Mfcp5qBq0Oqx9j460Lz9YHWkdam4GPVO4&#10;7fidEJJb3Tr60OgenxusvovRKij6SdbFfJTxpMvj6+e7eBvvz0rd3ixPj8AiLvHPDBd8QoecmEo/&#10;OhNYp2C1kZKsNCQi2QO7WLZUpqTLw2YLPM/4/w75LwAAAP//AwBQSwECLQAUAAYACAAAACEA5JnD&#10;wPsAAADhAQAAEwAAAAAAAAAAAAAAAAAAAAAAW0NvbnRlbnRfVHlwZXNdLnhtbFBLAQItABQABgAI&#10;AAAAIQAjsmrh1wAAAJQBAAALAAAAAAAAAAAAAAAAACwBAABfcmVscy8ucmVsc1BLAQItABQABgAI&#10;AAAAIQDmMQ6dNwMAAPAGAAAOAAAAAAAAAAAAAAAAACwCAABkcnMvZTJvRG9jLnhtbFBLAQItABQA&#10;BgAIAAAAIQCU92wo3wAAAAsBAAAPAAAAAAAAAAAAAAAAAI8FAABkcnMvZG93bnJldi54bWxQSwUG&#10;AAAAAAQABADzAAAAmwYAAAAA&#10;" fillcolor="white [3201]" stroked="f" strokecolor="#4f81bd [3204]" strokeweight="1pt">
              <v:stroke dashstyle="dash"/>
              <v:shadow color="#868686" opacity="49150f"/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8480" behindDoc="0" locked="0" layoutInCell="1" allowOverlap="1" wp14:anchorId="26CB4BA2" wp14:editId="602152BA">
          <wp:simplePos x="0" y="0"/>
          <wp:positionH relativeFrom="column">
            <wp:posOffset>-346643</wp:posOffset>
          </wp:positionH>
          <wp:positionV relativeFrom="paragraph">
            <wp:posOffset>-3497579</wp:posOffset>
          </wp:positionV>
          <wp:extent cx="478971" cy="224608"/>
          <wp:effectExtent l="0" t="152400" r="0" b="137342"/>
          <wp:wrapNone/>
          <wp:docPr id="13" name="Obraz 1" descr="touch pc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uch pc logo.png"/>
                  <pic:cNvPicPr/>
                </pic:nvPicPr>
                <pic:blipFill>
                  <a:blip r:embed="rId3">
                    <a:lum bright="40000"/>
                  </a:blip>
                  <a:stretch>
                    <a:fillRect/>
                  </a:stretch>
                </pic:blipFill>
                <pic:spPr>
                  <a:xfrm rot="16998365">
                    <a:off x="0" y="0"/>
                    <a:ext cx="478971" cy="22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B3B98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C2399"/>
    <w:multiLevelType w:val="hybridMultilevel"/>
    <w:tmpl w:val="9752A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701B8C"/>
    <w:multiLevelType w:val="hybridMultilevel"/>
    <w:tmpl w:val="27843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D7872"/>
    <w:multiLevelType w:val="hybridMultilevel"/>
    <w:tmpl w:val="FA227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411860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194343"/>
    <w:multiLevelType w:val="hybridMultilevel"/>
    <w:tmpl w:val="5636E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C6EE0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983F17"/>
    <w:multiLevelType w:val="hybridMultilevel"/>
    <w:tmpl w:val="D30CF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B53C56"/>
    <w:multiLevelType w:val="hybridMultilevel"/>
    <w:tmpl w:val="F26E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C8084E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096150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4063EE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E11838"/>
    <w:multiLevelType w:val="hybridMultilevel"/>
    <w:tmpl w:val="4E00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3D1BB8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7A2B7D"/>
    <w:multiLevelType w:val="hybridMultilevel"/>
    <w:tmpl w:val="D2A6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C34A9E"/>
    <w:multiLevelType w:val="hybridMultilevel"/>
    <w:tmpl w:val="4E00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4D77B7"/>
    <w:multiLevelType w:val="hybridMultilevel"/>
    <w:tmpl w:val="E898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2A7C7D"/>
    <w:multiLevelType w:val="hybridMultilevel"/>
    <w:tmpl w:val="2B6C2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4"/>
  </w:num>
  <w:num w:numId="8">
    <w:abstractNumId w:val="11"/>
  </w:num>
  <w:num w:numId="9">
    <w:abstractNumId w:val="10"/>
  </w:num>
  <w:num w:numId="10">
    <w:abstractNumId w:val="0"/>
  </w:num>
  <w:num w:numId="11">
    <w:abstractNumId w:val="14"/>
  </w:num>
  <w:num w:numId="12">
    <w:abstractNumId w:val="13"/>
  </w:num>
  <w:num w:numId="13">
    <w:abstractNumId w:val="1"/>
  </w:num>
  <w:num w:numId="14">
    <w:abstractNumId w:val="5"/>
  </w:num>
  <w:num w:numId="15">
    <w:abstractNumId w:val="8"/>
  </w:num>
  <w:num w:numId="16">
    <w:abstractNumId w:val="17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strokecolor="none [16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674"/>
    <w:rsid w:val="00012694"/>
    <w:rsid w:val="00016E87"/>
    <w:rsid w:val="00027540"/>
    <w:rsid w:val="0004594B"/>
    <w:rsid w:val="0006691A"/>
    <w:rsid w:val="00074225"/>
    <w:rsid w:val="0009003F"/>
    <w:rsid w:val="000A045E"/>
    <w:rsid w:val="000A0B30"/>
    <w:rsid w:val="000A256E"/>
    <w:rsid w:val="000B0FEC"/>
    <w:rsid w:val="000C07EA"/>
    <w:rsid w:val="000D5A5F"/>
    <w:rsid w:val="00100CC2"/>
    <w:rsid w:val="001212BA"/>
    <w:rsid w:val="00122A77"/>
    <w:rsid w:val="001301D6"/>
    <w:rsid w:val="00134DFA"/>
    <w:rsid w:val="00136E3F"/>
    <w:rsid w:val="001C27D3"/>
    <w:rsid w:val="001C6FD9"/>
    <w:rsid w:val="001E1E2E"/>
    <w:rsid w:val="001F0663"/>
    <w:rsid w:val="00201A63"/>
    <w:rsid w:val="00207454"/>
    <w:rsid w:val="00213674"/>
    <w:rsid w:val="002379EE"/>
    <w:rsid w:val="002763F2"/>
    <w:rsid w:val="002827B9"/>
    <w:rsid w:val="002964CD"/>
    <w:rsid w:val="002C260E"/>
    <w:rsid w:val="002C6CD4"/>
    <w:rsid w:val="002D359A"/>
    <w:rsid w:val="002D464C"/>
    <w:rsid w:val="002E395C"/>
    <w:rsid w:val="002F1B2D"/>
    <w:rsid w:val="0030076E"/>
    <w:rsid w:val="00331204"/>
    <w:rsid w:val="00336941"/>
    <w:rsid w:val="0034185E"/>
    <w:rsid w:val="003757F1"/>
    <w:rsid w:val="003B0337"/>
    <w:rsid w:val="003B6630"/>
    <w:rsid w:val="00486043"/>
    <w:rsid w:val="004B0708"/>
    <w:rsid w:val="004B6D89"/>
    <w:rsid w:val="004D7AF1"/>
    <w:rsid w:val="00555639"/>
    <w:rsid w:val="00561271"/>
    <w:rsid w:val="0059227D"/>
    <w:rsid w:val="005A3C19"/>
    <w:rsid w:val="005D371B"/>
    <w:rsid w:val="0061607F"/>
    <w:rsid w:val="0062252B"/>
    <w:rsid w:val="00643E64"/>
    <w:rsid w:val="00687470"/>
    <w:rsid w:val="006A264C"/>
    <w:rsid w:val="006B4058"/>
    <w:rsid w:val="006D1E7D"/>
    <w:rsid w:val="0075104E"/>
    <w:rsid w:val="00757E5F"/>
    <w:rsid w:val="00775479"/>
    <w:rsid w:val="0079215A"/>
    <w:rsid w:val="007E2B3C"/>
    <w:rsid w:val="007E2ECB"/>
    <w:rsid w:val="008038E0"/>
    <w:rsid w:val="00855D3E"/>
    <w:rsid w:val="00870FA0"/>
    <w:rsid w:val="0088685F"/>
    <w:rsid w:val="008D1079"/>
    <w:rsid w:val="008F1EED"/>
    <w:rsid w:val="008F48CE"/>
    <w:rsid w:val="008F632F"/>
    <w:rsid w:val="00912314"/>
    <w:rsid w:val="00914177"/>
    <w:rsid w:val="00960EE2"/>
    <w:rsid w:val="00976B01"/>
    <w:rsid w:val="009B5733"/>
    <w:rsid w:val="009D4693"/>
    <w:rsid w:val="00A143FB"/>
    <w:rsid w:val="00A635D7"/>
    <w:rsid w:val="00A64439"/>
    <w:rsid w:val="00A70CB9"/>
    <w:rsid w:val="00A75831"/>
    <w:rsid w:val="00AF5DDC"/>
    <w:rsid w:val="00B07693"/>
    <w:rsid w:val="00B815EF"/>
    <w:rsid w:val="00B937E3"/>
    <w:rsid w:val="00BC21C5"/>
    <w:rsid w:val="00BC5CD1"/>
    <w:rsid w:val="00BD207D"/>
    <w:rsid w:val="00BE5D6B"/>
    <w:rsid w:val="00C00B5B"/>
    <w:rsid w:val="00C34C00"/>
    <w:rsid w:val="00C44B10"/>
    <w:rsid w:val="00C45108"/>
    <w:rsid w:val="00C95C25"/>
    <w:rsid w:val="00CC2A9C"/>
    <w:rsid w:val="00CE6703"/>
    <w:rsid w:val="00CF6F9E"/>
    <w:rsid w:val="00D509DE"/>
    <w:rsid w:val="00D82A9F"/>
    <w:rsid w:val="00DA6958"/>
    <w:rsid w:val="00DC6657"/>
    <w:rsid w:val="00DD3FD4"/>
    <w:rsid w:val="00DD7FF9"/>
    <w:rsid w:val="00DF575F"/>
    <w:rsid w:val="00E87917"/>
    <w:rsid w:val="00E9441D"/>
    <w:rsid w:val="00EA7A28"/>
    <w:rsid w:val="00EC6FB4"/>
    <w:rsid w:val="00ED24B3"/>
    <w:rsid w:val="00F32002"/>
    <w:rsid w:val="00F33EC7"/>
    <w:rsid w:val="00F51385"/>
    <w:rsid w:val="00F818F7"/>
    <w:rsid w:val="00F82961"/>
    <w:rsid w:val="00F87453"/>
    <w:rsid w:val="00FA202C"/>
    <w:rsid w:val="00FA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 [1612]"/>
    </o:shapedefaults>
    <o:shapelayout v:ext="edit">
      <o:idmap v:ext="edit" data="1"/>
    </o:shapelayout>
  </w:shapeDefaults>
  <w:decimalSymbol w:val=","/>
  <w:listSeparator w:val=";"/>
  <w14:docId w14:val="6CBA5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674"/>
  </w:style>
  <w:style w:type="paragraph" w:styleId="Footer">
    <w:name w:val="footer"/>
    <w:basedOn w:val="Normal"/>
    <w:link w:val="Foot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674"/>
  </w:style>
  <w:style w:type="paragraph" w:styleId="BalloonText">
    <w:name w:val="Balloon Text"/>
    <w:basedOn w:val="Normal"/>
    <w:link w:val="BalloonTextChar"/>
    <w:uiPriority w:val="99"/>
    <w:semiHidden/>
    <w:unhideWhenUsed/>
    <w:rsid w:val="00213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674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16E87"/>
  </w:style>
  <w:style w:type="paragraph" w:styleId="NormalWeb">
    <w:name w:val="Normal (Web)"/>
    <w:basedOn w:val="Normal"/>
    <w:uiPriority w:val="99"/>
    <w:unhideWhenUsed/>
    <w:rsid w:val="0001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E944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63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0FEC"/>
    <w:pPr>
      <w:ind w:left="720"/>
      <w:contextualSpacing/>
    </w:pPr>
  </w:style>
  <w:style w:type="table" w:styleId="TableGrid">
    <w:name w:val="Table Grid"/>
    <w:basedOn w:val="TableNormal"/>
    <w:uiPriority w:val="59"/>
    <w:rsid w:val="00CF6F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674"/>
  </w:style>
  <w:style w:type="paragraph" w:styleId="Footer">
    <w:name w:val="footer"/>
    <w:basedOn w:val="Normal"/>
    <w:link w:val="Foot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674"/>
  </w:style>
  <w:style w:type="paragraph" w:styleId="BalloonText">
    <w:name w:val="Balloon Text"/>
    <w:basedOn w:val="Normal"/>
    <w:link w:val="BalloonTextChar"/>
    <w:uiPriority w:val="99"/>
    <w:semiHidden/>
    <w:unhideWhenUsed/>
    <w:rsid w:val="00213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674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16E87"/>
  </w:style>
  <w:style w:type="paragraph" w:styleId="NormalWeb">
    <w:name w:val="Normal (Web)"/>
    <w:basedOn w:val="Normal"/>
    <w:uiPriority w:val="99"/>
    <w:unhideWhenUsed/>
    <w:rsid w:val="0001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E944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63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0FEC"/>
    <w:pPr>
      <w:ind w:left="720"/>
      <w:contextualSpacing/>
    </w:pPr>
  </w:style>
  <w:style w:type="table" w:styleId="TableGrid">
    <w:name w:val="Table Grid"/>
    <w:basedOn w:val="TableNormal"/>
    <w:uiPriority w:val="59"/>
    <w:rsid w:val="00CF6F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3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kontakt@s3art.com?subject=Kontakt%20z%20s3art%20|%20" TargetMode="External"/><Relationship Id="rId4" Type="http://schemas.openxmlformats.org/officeDocument/2006/relationships/hyperlink" Target="http://www.s3art.com/pl/newsletter/form" TargetMode="External"/><Relationship Id="rId5" Type="http://schemas.openxmlformats.org/officeDocument/2006/relationships/hyperlink" Target="http://www.facebook.com/s3art" TargetMode="External"/><Relationship Id="rId6" Type="http://schemas.openxmlformats.org/officeDocument/2006/relationships/hyperlink" Target="file:///C:\Users\madzia\AppData\Local\Temp\www.s3art.com" TargetMode="External"/><Relationship Id="rId1" Type="http://schemas.openxmlformats.org/officeDocument/2006/relationships/image" Target="media/image21.png"/><Relationship Id="rId2" Type="http://schemas.openxmlformats.org/officeDocument/2006/relationships/hyperlink" Target="http://s3art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png"/><Relationship Id="rId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s3art Sp. z o.o. ul. Wólczańska 53, 90-608 Łódź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FE812D-7DA7-A347-988E-EC00C312F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794</Words>
  <Characters>4532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s3art Sp. z o.o.</Company>
  <LinksUpToDate>false</LinksUpToDate>
  <CharactersWithSpaces>5316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Bartosz Abramowicz</cp:lastModifiedBy>
  <cp:revision>21</cp:revision>
  <cp:lastPrinted>2011-02-07T14:31:00Z</cp:lastPrinted>
  <dcterms:created xsi:type="dcterms:W3CDTF">2011-02-10T13:20:00Z</dcterms:created>
  <dcterms:modified xsi:type="dcterms:W3CDTF">2011-02-11T10:53:00Z</dcterms:modified>
</cp:coreProperties>
</file>