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0E" w:rsidRPr="00F9120E" w:rsidRDefault="003D368D">
      <w:pPr>
        <w:rPr>
          <w:b/>
          <w:sz w:val="24"/>
        </w:rPr>
      </w:pPr>
      <w:r>
        <w:rPr>
          <w:b/>
          <w:sz w:val="24"/>
        </w:rPr>
        <w:t>P</w:t>
      </w:r>
      <w:r w:rsidR="00F9120E" w:rsidRPr="00F9120E">
        <w:rPr>
          <w:b/>
          <w:sz w:val="24"/>
        </w:rPr>
        <w:t>iętro: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50 – roleta od strony ulicy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51 – roleta od strony stawu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52 – roleta na taras za „stryszkiem – garderobą” 1p.</w:t>
      </w:r>
    </w:p>
    <w:p w:rsidR="00F9120E" w:rsidRPr="00F9120E" w:rsidRDefault="00F9120E">
      <w:pPr>
        <w:rPr>
          <w:sz w:val="24"/>
        </w:rPr>
      </w:pPr>
      <w:r w:rsidRPr="00F9120E">
        <w:rPr>
          <w:sz w:val="24"/>
        </w:rPr>
        <w:t>53 – roleta na wyjściu na taras koło łazienki 1p.</w:t>
      </w:r>
    </w:p>
    <w:p w:rsidR="00F9120E" w:rsidRPr="001608BF" w:rsidRDefault="00F9120E">
      <w:pPr>
        <w:rPr>
          <w:sz w:val="24"/>
        </w:rPr>
      </w:pPr>
      <w:r w:rsidRPr="001608BF">
        <w:rPr>
          <w:sz w:val="24"/>
        </w:rPr>
        <w:t>54 – żaluzje od strony stawu 1p.</w:t>
      </w:r>
    </w:p>
    <w:p w:rsidR="00F9120E" w:rsidRPr="00F9120E" w:rsidRDefault="00F9120E">
      <w:pPr>
        <w:rPr>
          <w:sz w:val="24"/>
        </w:rPr>
      </w:pPr>
      <w:r w:rsidRPr="001608BF">
        <w:rPr>
          <w:sz w:val="24"/>
        </w:rPr>
        <w:t>55</w:t>
      </w:r>
      <w:r w:rsidRPr="00F9120E">
        <w:rPr>
          <w:sz w:val="24"/>
        </w:rPr>
        <w:t xml:space="preserve"> – żaluzje od strony ulicy 1p.</w:t>
      </w:r>
      <w:bookmarkStart w:id="0" w:name="_GoBack"/>
      <w:bookmarkEnd w:id="0"/>
    </w:p>
    <w:p w:rsidR="007305B7" w:rsidRDefault="007305B7"/>
    <w:p w:rsidR="00F9120E" w:rsidRPr="007305B7" w:rsidRDefault="00F9120E">
      <w:r w:rsidRPr="00F9120E">
        <w:rPr>
          <w:b/>
          <w:sz w:val="24"/>
        </w:rPr>
        <w:t>Strefa nocna:</w:t>
      </w:r>
    </w:p>
    <w:p w:rsidR="00E2442A" w:rsidRDefault="00E2442A">
      <w:pPr>
        <w:rPr>
          <w:sz w:val="24"/>
        </w:rPr>
      </w:pPr>
      <w:r w:rsidRPr="001608BF">
        <w:rPr>
          <w:sz w:val="24"/>
        </w:rPr>
        <w:t>56 – żaluzja</w:t>
      </w:r>
      <w:r>
        <w:rPr>
          <w:sz w:val="24"/>
        </w:rPr>
        <w:t xml:space="preserve"> sypialnia 2</w:t>
      </w:r>
    </w:p>
    <w:p w:rsidR="007305B7" w:rsidRDefault="007305B7" w:rsidP="007305B7">
      <w:pPr>
        <w:rPr>
          <w:sz w:val="24"/>
        </w:rPr>
      </w:pPr>
      <w:r w:rsidRPr="001608BF">
        <w:rPr>
          <w:sz w:val="24"/>
        </w:rPr>
        <w:t>57 – żaluzja</w:t>
      </w:r>
      <w:r>
        <w:rPr>
          <w:sz w:val="24"/>
        </w:rPr>
        <w:t xml:space="preserve"> sypialnia 1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58, 59, 60 – rolety garderoba 1.04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61 – roleta pralnia</w:t>
      </w:r>
    </w:p>
    <w:p w:rsidR="007305B7" w:rsidRDefault="007305B7">
      <w:pPr>
        <w:rPr>
          <w:sz w:val="24"/>
        </w:rPr>
      </w:pPr>
      <w:r>
        <w:rPr>
          <w:sz w:val="24"/>
        </w:rPr>
        <w:t>62 – roleta garderoba 1.02</w:t>
      </w:r>
    </w:p>
    <w:p w:rsidR="00E2442A" w:rsidRDefault="00E2442A">
      <w:pPr>
        <w:rPr>
          <w:sz w:val="24"/>
        </w:rPr>
      </w:pPr>
      <w:r>
        <w:rPr>
          <w:sz w:val="24"/>
        </w:rPr>
        <w:t>121 – roleta sypialnia 2</w:t>
      </w:r>
    </w:p>
    <w:p w:rsidR="00E2442A" w:rsidRDefault="00E2442A">
      <w:pPr>
        <w:rPr>
          <w:sz w:val="24"/>
        </w:rPr>
      </w:pPr>
      <w:r>
        <w:rPr>
          <w:sz w:val="24"/>
        </w:rPr>
        <w:t>122 – roleta łazienka AB</w:t>
      </w:r>
    </w:p>
    <w:p w:rsidR="00E2442A" w:rsidRDefault="00E2442A">
      <w:pPr>
        <w:rPr>
          <w:sz w:val="24"/>
        </w:rPr>
      </w:pPr>
      <w:r>
        <w:rPr>
          <w:sz w:val="24"/>
        </w:rPr>
        <w:t>123 – roleta sypialnia 1</w:t>
      </w:r>
    </w:p>
    <w:p w:rsidR="00E2442A" w:rsidRDefault="00E2442A">
      <w:pPr>
        <w:rPr>
          <w:sz w:val="24"/>
        </w:rPr>
      </w:pP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E2442A" w:rsidRDefault="002B020F">
      <w:pPr>
        <w:rPr>
          <w:sz w:val="24"/>
        </w:rPr>
      </w:pPr>
      <w:r>
        <w:rPr>
          <w:sz w:val="24"/>
        </w:rPr>
        <w:t>63 – roleta drzwi wejściowe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65 – roleta salon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67 – roleta kuchnia</w:t>
      </w:r>
    </w:p>
    <w:p w:rsidR="007305B7" w:rsidRDefault="007305B7">
      <w:pPr>
        <w:rPr>
          <w:sz w:val="24"/>
        </w:rPr>
      </w:pPr>
      <w:r>
        <w:rPr>
          <w:sz w:val="24"/>
        </w:rPr>
        <w:t>68 – roleta salon</w:t>
      </w:r>
    </w:p>
    <w:p w:rsidR="004A60A4" w:rsidRDefault="004A60A4">
      <w:pPr>
        <w:rPr>
          <w:sz w:val="24"/>
        </w:rPr>
      </w:pPr>
      <w:r>
        <w:rPr>
          <w:sz w:val="24"/>
        </w:rPr>
        <w:t>128 – roleta za schodami</w:t>
      </w:r>
    </w:p>
    <w:p w:rsidR="002B020F" w:rsidRDefault="004A60A4">
      <w:pPr>
        <w:rPr>
          <w:sz w:val="24"/>
        </w:rPr>
      </w:pPr>
      <w:r>
        <w:rPr>
          <w:sz w:val="24"/>
        </w:rPr>
        <w:t>301</w:t>
      </w:r>
      <w:r w:rsidR="002B020F">
        <w:rPr>
          <w:sz w:val="24"/>
        </w:rPr>
        <w:t xml:space="preserve"> – roleta kuchnia</w:t>
      </w:r>
    </w:p>
    <w:p w:rsidR="007305B7" w:rsidRDefault="007305B7">
      <w:pPr>
        <w:rPr>
          <w:sz w:val="24"/>
        </w:rPr>
      </w:pPr>
    </w:p>
    <w:p w:rsidR="007305B7" w:rsidRDefault="007305B7" w:rsidP="007305B7">
      <w:pPr>
        <w:rPr>
          <w:b/>
          <w:sz w:val="24"/>
        </w:rPr>
      </w:pPr>
      <w:r>
        <w:rPr>
          <w:b/>
          <w:sz w:val="24"/>
        </w:rPr>
        <w:lastRenderedPageBreak/>
        <w:t>Hobby, oranżeria: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117 – roleta oranżeria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118 – roleta hobby 1</w:t>
      </w:r>
    </w:p>
    <w:p w:rsidR="007305B7" w:rsidRDefault="007305B7" w:rsidP="007305B7">
      <w:pPr>
        <w:rPr>
          <w:sz w:val="24"/>
        </w:rPr>
      </w:pPr>
      <w:r>
        <w:rPr>
          <w:sz w:val="24"/>
        </w:rPr>
        <w:t>119 – roleta hobby 2</w:t>
      </w:r>
    </w:p>
    <w:p w:rsidR="007305B7" w:rsidRDefault="007305B7">
      <w:pPr>
        <w:rPr>
          <w:sz w:val="24"/>
        </w:rPr>
      </w:pPr>
      <w:r>
        <w:rPr>
          <w:sz w:val="24"/>
        </w:rPr>
        <w:t>120 – roleta gabinet</w:t>
      </w:r>
    </w:p>
    <w:p w:rsidR="001608BF" w:rsidRDefault="001608BF">
      <w:pPr>
        <w:rPr>
          <w:sz w:val="24"/>
        </w:rPr>
      </w:pPr>
      <w:r>
        <w:rPr>
          <w:sz w:val="24"/>
        </w:rPr>
        <w:t>302 – roleta korytarz Hobby</w:t>
      </w:r>
    </w:p>
    <w:p w:rsidR="007305B7" w:rsidRDefault="007305B7">
      <w:pPr>
        <w:rPr>
          <w:sz w:val="24"/>
        </w:rPr>
      </w:pPr>
    </w:p>
    <w:p w:rsidR="002B020F" w:rsidRDefault="002B020F">
      <w:pPr>
        <w:rPr>
          <w:b/>
          <w:sz w:val="24"/>
        </w:rPr>
      </w:pPr>
      <w:r>
        <w:rPr>
          <w:b/>
          <w:sz w:val="24"/>
        </w:rPr>
        <w:t>Fitness:</w:t>
      </w:r>
    </w:p>
    <w:p w:rsidR="001E4C24" w:rsidRDefault="001E4C24">
      <w:pPr>
        <w:rPr>
          <w:sz w:val="24"/>
        </w:rPr>
      </w:pPr>
      <w:r>
        <w:rPr>
          <w:sz w:val="24"/>
        </w:rPr>
        <w:t>129, 131 – roleta basen</w:t>
      </w:r>
    </w:p>
    <w:p w:rsidR="001E4C24" w:rsidRDefault="001E4C24">
      <w:pPr>
        <w:rPr>
          <w:sz w:val="24"/>
        </w:rPr>
      </w:pPr>
      <w:r>
        <w:rPr>
          <w:sz w:val="24"/>
        </w:rPr>
        <w:t>130 – roleta siłownia</w:t>
      </w:r>
    </w:p>
    <w:p w:rsidR="001608BF" w:rsidRDefault="001608BF" w:rsidP="001608BF">
      <w:pPr>
        <w:rPr>
          <w:sz w:val="24"/>
        </w:rPr>
      </w:pPr>
      <w:r>
        <w:rPr>
          <w:sz w:val="24"/>
        </w:rPr>
        <w:t>303</w:t>
      </w:r>
      <w:r>
        <w:rPr>
          <w:sz w:val="24"/>
        </w:rPr>
        <w:t xml:space="preserve"> – roleta korytarz </w:t>
      </w:r>
      <w:r>
        <w:rPr>
          <w:sz w:val="24"/>
        </w:rPr>
        <w:t>Fitness</w:t>
      </w:r>
    </w:p>
    <w:p w:rsidR="001608BF" w:rsidRDefault="001608BF">
      <w:pPr>
        <w:rPr>
          <w:sz w:val="24"/>
        </w:rPr>
      </w:pPr>
    </w:p>
    <w:p w:rsidR="007305B7" w:rsidRDefault="007305B7">
      <w:pPr>
        <w:rPr>
          <w:sz w:val="24"/>
        </w:rPr>
      </w:pPr>
    </w:p>
    <w:p w:rsidR="007305B7" w:rsidRDefault="003D368D" w:rsidP="007305B7">
      <w:pPr>
        <w:rPr>
          <w:b/>
          <w:sz w:val="24"/>
        </w:rPr>
      </w:pPr>
      <w:r>
        <w:rPr>
          <w:b/>
          <w:sz w:val="24"/>
        </w:rPr>
        <w:t>Rolety z</w:t>
      </w:r>
      <w:r w:rsidR="007305B7">
        <w:rPr>
          <w:b/>
          <w:sz w:val="24"/>
        </w:rPr>
        <w:t>ewnętrzne:</w:t>
      </w:r>
    </w:p>
    <w:p w:rsidR="007305B7" w:rsidRPr="00E65CAA" w:rsidRDefault="007305B7">
      <w:pPr>
        <w:rPr>
          <w:sz w:val="24"/>
        </w:rPr>
      </w:pPr>
      <w:r>
        <w:rPr>
          <w:sz w:val="24"/>
        </w:rPr>
        <w:t>146,147,148 – rolety garaż</w:t>
      </w:r>
    </w:p>
    <w:sectPr w:rsidR="007305B7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DA" w:rsidRDefault="009517DA" w:rsidP="002B020F">
      <w:pPr>
        <w:spacing w:after="0" w:line="240" w:lineRule="auto"/>
      </w:pPr>
      <w:r>
        <w:separator/>
      </w:r>
    </w:p>
  </w:endnote>
  <w:endnote w:type="continuationSeparator" w:id="0">
    <w:p w:rsidR="009517DA" w:rsidRDefault="009517DA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D10179">
        <w:pPr>
          <w:pStyle w:val="Stopka"/>
          <w:jc w:val="right"/>
        </w:pPr>
        <w:r>
          <w:t>8SW8_Rolety</w:t>
        </w:r>
        <w:r w:rsidR="00330063">
          <w:t>Żaluzje</w:t>
        </w:r>
        <w:r>
          <w:t xml:space="preserve">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 w:rsidR="001608BF">
          <w:rPr>
            <w:noProof/>
          </w:rPr>
          <w:t>1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DA" w:rsidRDefault="009517DA" w:rsidP="002B020F">
      <w:pPr>
        <w:spacing w:after="0" w:line="240" w:lineRule="auto"/>
      </w:pPr>
      <w:r>
        <w:separator/>
      </w:r>
    </w:p>
  </w:footnote>
  <w:footnote w:type="continuationSeparator" w:id="0">
    <w:p w:rsidR="009517DA" w:rsidRDefault="009517DA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032133"/>
    <w:rsid w:val="000D046C"/>
    <w:rsid w:val="001608BF"/>
    <w:rsid w:val="001E4C24"/>
    <w:rsid w:val="002B020F"/>
    <w:rsid w:val="002D2A25"/>
    <w:rsid w:val="00330063"/>
    <w:rsid w:val="003D368D"/>
    <w:rsid w:val="004A12F7"/>
    <w:rsid w:val="004A2F28"/>
    <w:rsid w:val="004A60A4"/>
    <w:rsid w:val="005345A4"/>
    <w:rsid w:val="0055441F"/>
    <w:rsid w:val="006465A9"/>
    <w:rsid w:val="006B6E55"/>
    <w:rsid w:val="007305B7"/>
    <w:rsid w:val="007537F7"/>
    <w:rsid w:val="008B754E"/>
    <w:rsid w:val="009517DA"/>
    <w:rsid w:val="00AA2A9C"/>
    <w:rsid w:val="00B972D2"/>
    <w:rsid w:val="00C26C0E"/>
    <w:rsid w:val="00C8123D"/>
    <w:rsid w:val="00CA107E"/>
    <w:rsid w:val="00D10179"/>
    <w:rsid w:val="00D46883"/>
    <w:rsid w:val="00E2442A"/>
    <w:rsid w:val="00E65CAA"/>
    <w:rsid w:val="00ED3D67"/>
    <w:rsid w:val="00F1088E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F0F3-9F61-4607-AF1C-202F0587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125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5</cp:revision>
  <dcterms:created xsi:type="dcterms:W3CDTF">2017-12-12T17:32:00Z</dcterms:created>
  <dcterms:modified xsi:type="dcterms:W3CDTF">2017-12-14T14:38:00Z</dcterms:modified>
</cp:coreProperties>
</file>