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20E" w:rsidRPr="00F9120E" w:rsidRDefault="00F9120E">
      <w:pPr>
        <w:rPr>
          <w:b/>
          <w:sz w:val="24"/>
        </w:rPr>
      </w:pPr>
      <w:r w:rsidRPr="00F9120E">
        <w:rPr>
          <w:b/>
          <w:sz w:val="24"/>
        </w:rPr>
        <w:t>Pierwsze piętro:</w:t>
      </w:r>
    </w:p>
    <w:p w:rsidR="002D2A25" w:rsidRPr="00F9120E" w:rsidRDefault="00F9120E">
      <w:pPr>
        <w:rPr>
          <w:sz w:val="24"/>
        </w:rPr>
      </w:pPr>
      <w:r w:rsidRPr="00F9120E">
        <w:rPr>
          <w:sz w:val="24"/>
        </w:rPr>
        <w:t>1 – oświetlenie tarasu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2 – oświetlenie obwód „9”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3 - oświetlenie obwód „10”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4 – oświetlenie obwód „11”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5 – oświetlenie obwód „6”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6 – oświetlenie obwód „7”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7 – oświetlenie obwód „8”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8 – oświetlenie obwód „Ł”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9 – oświetlenie obwód „Ł1”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10 – oświetlenie obwód „Ł2”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11, 13 – oświetlenie obwód „5”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12 – oświetlenie obwód „4”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14 – oświetlenie lampa wisząca nad schodami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15 – oświetlenie kinkiet na szczycie schodów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16 – oświetlenie obwód „1”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17 – oświetlenie obwód „2”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18 - oświetlenie obwód „3”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19 – oświetlenie „stryszek - garderoba”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50 – roleta od strony ulicy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51 – roleta od strony stawu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52 – roleta na taras za „stryszkiem – garderobą”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53 – roleta na wyjściu na taras koło łazienki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54 – żaluzje od strony stawu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55 – żaluzje od strony ulicy 1p.</w:t>
      </w:r>
    </w:p>
    <w:p w:rsidR="00F9120E" w:rsidRDefault="00F9120E">
      <w:r>
        <w:br w:type="page"/>
      </w:r>
    </w:p>
    <w:p w:rsidR="00F9120E" w:rsidRPr="00F9120E" w:rsidRDefault="00F9120E">
      <w:pPr>
        <w:rPr>
          <w:b/>
          <w:sz w:val="24"/>
        </w:rPr>
      </w:pPr>
      <w:r w:rsidRPr="00F9120E">
        <w:rPr>
          <w:b/>
          <w:sz w:val="24"/>
        </w:rPr>
        <w:lastRenderedPageBreak/>
        <w:t>Strefa nocna:</w:t>
      </w:r>
    </w:p>
    <w:p w:rsidR="00F9120E" w:rsidRDefault="00E2442A">
      <w:pPr>
        <w:rPr>
          <w:sz w:val="24"/>
        </w:rPr>
      </w:pPr>
      <w:r>
        <w:rPr>
          <w:sz w:val="24"/>
        </w:rPr>
        <w:t>20 – gniazdo sterowane sypialnia 2</w:t>
      </w:r>
    </w:p>
    <w:p w:rsidR="00E2442A" w:rsidRDefault="00E2442A">
      <w:pPr>
        <w:rPr>
          <w:sz w:val="24"/>
        </w:rPr>
      </w:pPr>
      <w:r>
        <w:rPr>
          <w:sz w:val="24"/>
        </w:rPr>
        <w:t>21 – gniazdo sterowane sypialnia 2</w:t>
      </w:r>
    </w:p>
    <w:p w:rsidR="00E2442A" w:rsidRDefault="00E2442A">
      <w:pPr>
        <w:rPr>
          <w:sz w:val="24"/>
        </w:rPr>
      </w:pPr>
      <w:r>
        <w:rPr>
          <w:sz w:val="24"/>
        </w:rPr>
        <w:t>22 – gniazdo sterowane sypialnia 2</w:t>
      </w:r>
    </w:p>
    <w:p w:rsidR="00E2442A" w:rsidRDefault="00E2442A">
      <w:pPr>
        <w:rPr>
          <w:sz w:val="24"/>
        </w:rPr>
      </w:pPr>
      <w:r>
        <w:rPr>
          <w:sz w:val="24"/>
        </w:rPr>
        <w:t>23 – gniazdo sterowane sypialnia 2</w:t>
      </w:r>
    </w:p>
    <w:p w:rsidR="00E2442A" w:rsidRDefault="00E2442A">
      <w:pPr>
        <w:rPr>
          <w:sz w:val="24"/>
        </w:rPr>
      </w:pPr>
      <w:r>
        <w:rPr>
          <w:sz w:val="24"/>
        </w:rPr>
        <w:t>56 – żaluzja sypialnia 2</w:t>
      </w:r>
    </w:p>
    <w:p w:rsidR="00E2442A" w:rsidRDefault="00E2442A">
      <w:pPr>
        <w:rPr>
          <w:sz w:val="24"/>
        </w:rPr>
      </w:pPr>
      <w:r>
        <w:rPr>
          <w:sz w:val="24"/>
        </w:rPr>
        <w:t>28 – oświetlenie obwód „2” sypialnia 2</w:t>
      </w:r>
    </w:p>
    <w:p w:rsidR="00E2442A" w:rsidRDefault="00E2442A">
      <w:pPr>
        <w:rPr>
          <w:sz w:val="24"/>
        </w:rPr>
      </w:pPr>
      <w:r>
        <w:rPr>
          <w:sz w:val="24"/>
        </w:rPr>
        <w:t>121 – roleta sypialnia 2</w:t>
      </w:r>
    </w:p>
    <w:p w:rsidR="00E2442A" w:rsidRDefault="00E2442A">
      <w:pPr>
        <w:rPr>
          <w:sz w:val="24"/>
        </w:rPr>
      </w:pPr>
      <w:r>
        <w:rPr>
          <w:sz w:val="24"/>
        </w:rPr>
        <w:t>24 – gniazdo sterowane przedpokój</w:t>
      </w:r>
    </w:p>
    <w:p w:rsidR="00E2442A" w:rsidRDefault="00E2442A">
      <w:pPr>
        <w:rPr>
          <w:sz w:val="24"/>
        </w:rPr>
      </w:pPr>
      <w:r>
        <w:rPr>
          <w:sz w:val="24"/>
        </w:rPr>
        <w:t>32 – oświetlenie obwód „1” przedpokój</w:t>
      </w:r>
    </w:p>
    <w:p w:rsidR="00E2442A" w:rsidRDefault="00E2442A">
      <w:pPr>
        <w:rPr>
          <w:sz w:val="24"/>
        </w:rPr>
      </w:pPr>
      <w:r>
        <w:rPr>
          <w:sz w:val="24"/>
        </w:rPr>
        <w:t>33 – oświetlenie obwód „2” przedpokój</w:t>
      </w:r>
    </w:p>
    <w:p w:rsidR="00E2442A" w:rsidRDefault="00E2442A">
      <w:pPr>
        <w:rPr>
          <w:sz w:val="24"/>
        </w:rPr>
      </w:pPr>
      <w:r>
        <w:rPr>
          <w:sz w:val="24"/>
        </w:rPr>
        <w:t>30 – oświetlenie obwód „2” łazienka AB</w:t>
      </w:r>
    </w:p>
    <w:p w:rsidR="00E2442A" w:rsidRDefault="00E2442A">
      <w:pPr>
        <w:rPr>
          <w:sz w:val="24"/>
        </w:rPr>
      </w:pPr>
      <w:r>
        <w:rPr>
          <w:sz w:val="24"/>
        </w:rPr>
        <w:t>29 – oświetlenie obwód „3” łazienka AB</w:t>
      </w:r>
    </w:p>
    <w:p w:rsidR="00E2442A" w:rsidRDefault="00E2442A">
      <w:pPr>
        <w:rPr>
          <w:sz w:val="24"/>
        </w:rPr>
      </w:pPr>
      <w:r>
        <w:rPr>
          <w:sz w:val="24"/>
        </w:rPr>
        <w:t>122 – roleta łazienka AB</w:t>
      </w:r>
    </w:p>
    <w:p w:rsidR="00E2442A" w:rsidRDefault="00E2442A">
      <w:pPr>
        <w:rPr>
          <w:sz w:val="24"/>
        </w:rPr>
      </w:pPr>
      <w:r>
        <w:rPr>
          <w:sz w:val="24"/>
        </w:rPr>
        <w:t>25 – gniazdo sterowane sypialnia 1</w:t>
      </w:r>
    </w:p>
    <w:p w:rsidR="00E2442A" w:rsidRDefault="00E2442A">
      <w:pPr>
        <w:rPr>
          <w:sz w:val="24"/>
        </w:rPr>
      </w:pPr>
      <w:r>
        <w:rPr>
          <w:sz w:val="24"/>
        </w:rPr>
        <w:t>26 – gniazdo sterowane sypialnia 1</w:t>
      </w:r>
    </w:p>
    <w:p w:rsidR="00E2442A" w:rsidRDefault="00E2442A">
      <w:pPr>
        <w:rPr>
          <w:sz w:val="24"/>
        </w:rPr>
      </w:pPr>
      <w:r>
        <w:rPr>
          <w:sz w:val="24"/>
        </w:rPr>
        <w:t>57 – żaluzja sypialnia 1</w:t>
      </w:r>
    </w:p>
    <w:p w:rsidR="00E2442A" w:rsidRDefault="00E2442A">
      <w:pPr>
        <w:rPr>
          <w:sz w:val="24"/>
        </w:rPr>
      </w:pPr>
      <w:r>
        <w:rPr>
          <w:sz w:val="24"/>
        </w:rPr>
        <w:t>31 – oświetlenie obwód „2” sypialnia 1</w:t>
      </w:r>
    </w:p>
    <w:p w:rsidR="00E2442A" w:rsidRDefault="00E2442A">
      <w:pPr>
        <w:rPr>
          <w:sz w:val="24"/>
        </w:rPr>
      </w:pPr>
      <w:r>
        <w:rPr>
          <w:sz w:val="24"/>
        </w:rPr>
        <w:t>123 – roleta sypialnia 1</w:t>
      </w:r>
    </w:p>
    <w:p w:rsidR="00E2442A" w:rsidRDefault="00E2442A">
      <w:pPr>
        <w:rPr>
          <w:sz w:val="24"/>
        </w:rPr>
      </w:pPr>
      <w:r>
        <w:rPr>
          <w:sz w:val="24"/>
        </w:rPr>
        <w:t>27 – gniazdo sterowane pralnia</w:t>
      </w:r>
    </w:p>
    <w:p w:rsidR="00E2442A" w:rsidRDefault="00E2442A">
      <w:pPr>
        <w:rPr>
          <w:sz w:val="24"/>
        </w:rPr>
      </w:pPr>
      <w:r>
        <w:rPr>
          <w:sz w:val="24"/>
        </w:rPr>
        <w:t>61 – roleta pralnia</w:t>
      </w:r>
    </w:p>
    <w:p w:rsidR="00E2442A" w:rsidRDefault="00E2442A">
      <w:pPr>
        <w:rPr>
          <w:sz w:val="24"/>
        </w:rPr>
      </w:pPr>
      <w:r>
        <w:rPr>
          <w:sz w:val="24"/>
        </w:rPr>
        <w:t>36 – oświetlenie obwód „1” pralnia</w:t>
      </w:r>
    </w:p>
    <w:p w:rsidR="00E2442A" w:rsidRDefault="00E2442A">
      <w:pPr>
        <w:rPr>
          <w:sz w:val="24"/>
        </w:rPr>
      </w:pPr>
      <w:r>
        <w:rPr>
          <w:sz w:val="24"/>
        </w:rPr>
        <w:t>37 – oświetlenie obwód „2” pralnia</w:t>
      </w:r>
    </w:p>
    <w:p w:rsidR="00E2442A" w:rsidRDefault="00E2442A">
      <w:pPr>
        <w:rPr>
          <w:sz w:val="24"/>
        </w:rPr>
      </w:pPr>
      <w:r>
        <w:rPr>
          <w:sz w:val="24"/>
        </w:rPr>
        <w:t>62 – roleta garderoba 1.02</w:t>
      </w:r>
    </w:p>
    <w:p w:rsidR="00E2442A" w:rsidRPr="00F9120E" w:rsidRDefault="00E2442A">
      <w:pPr>
        <w:rPr>
          <w:sz w:val="24"/>
        </w:rPr>
      </w:pPr>
      <w:r>
        <w:rPr>
          <w:sz w:val="24"/>
        </w:rPr>
        <w:t>60, 59, 58 – roleta garderoba 1.04</w:t>
      </w:r>
    </w:p>
    <w:p w:rsidR="00F9120E" w:rsidRDefault="00E2442A">
      <w:pPr>
        <w:rPr>
          <w:sz w:val="24"/>
        </w:rPr>
      </w:pPr>
      <w:r>
        <w:rPr>
          <w:sz w:val="24"/>
        </w:rPr>
        <w:t>34 – oświetlenie obwód „2” garderoba 1.04</w:t>
      </w:r>
    </w:p>
    <w:p w:rsidR="00E2442A" w:rsidRDefault="00E2442A">
      <w:pPr>
        <w:rPr>
          <w:sz w:val="24"/>
        </w:rPr>
      </w:pPr>
      <w:r>
        <w:rPr>
          <w:sz w:val="24"/>
        </w:rPr>
        <w:lastRenderedPageBreak/>
        <w:t>35 – oświetlenie obwód „1” garderoba 1.04</w:t>
      </w:r>
    </w:p>
    <w:p w:rsidR="00E2442A" w:rsidRDefault="00E2442A">
      <w:pPr>
        <w:rPr>
          <w:sz w:val="24"/>
        </w:rPr>
      </w:pPr>
    </w:p>
    <w:p w:rsidR="00E2442A" w:rsidRDefault="00E2442A">
      <w:pPr>
        <w:rPr>
          <w:b/>
          <w:sz w:val="24"/>
        </w:rPr>
      </w:pPr>
      <w:r>
        <w:rPr>
          <w:b/>
          <w:sz w:val="24"/>
        </w:rPr>
        <w:t>Strefa dzienna:</w:t>
      </w:r>
    </w:p>
    <w:p w:rsidR="00E2442A" w:rsidRDefault="002B020F">
      <w:pPr>
        <w:rPr>
          <w:sz w:val="24"/>
        </w:rPr>
      </w:pPr>
      <w:r>
        <w:rPr>
          <w:sz w:val="24"/>
        </w:rPr>
        <w:t>63 – roleta drzwi wejściowe</w:t>
      </w:r>
    </w:p>
    <w:p w:rsidR="002B020F" w:rsidRDefault="002B020F">
      <w:pPr>
        <w:rPr>
          <w:sz w:val="24"/>
        </w:rPr>
      </w:pPr>
      <w:r>
        <w:rPr>
          <w:sz w:val="24"/>
        </w:rPr>
        <w:t>38 – gniazdo sterowane hol pod schodami</w:t>
      </w:r>
    </w:p>
    <w:p w:rsidR="002B020F" w:rsidRDefault="002B020F">
      <w:pPr>
        <w:rPr>
          <w:sz w:val="24"/>
        </w:rPr>
      </w:pPr>
      <w:r>
        <w:rPr>
          <w:sz w:val="24"/>
        </w:rPr>
        <w:t>46 – oświetlenie obwód „3” hol</w:t>
      </w:r>
    </w:p>
    <w:p w:rsidR="002B020F" w:rsidRDefault="002B020F">
      <w:pPr>
        <w:rPr>
          <w:sz w:val="24"/>
        </w:rPr>
      </w:pPr>
      <w:r>
        <w:rPr>
          <w:sz w:val="24"/>
        </w:rPr>
        <w:t>47 – oświetlenie obwód „S” hol</w:t>
      </w:r>
    </w:p>
    <w:p w:rsidR="002B020F" w:rsidRDefault="002B020F">
      <w:pPr>
        <w:rPr>
          <w:sz w:val="24"/>
        </w:rPr>
      </w:pPr>
      <w:r>
        <w:rPr>
          <w:sz w:val="24"/>
        </w:rPr>
        <w:t>128 – oświetlenie obwód „4” hol</w:t>
      </w:r>
    </w:p>
    <w:p w:rsidR="002B020F" w:rsidRDefault="002B020F">
      <w:pPr>
        <w:rPr>
          <w:sz w:val="24"/>
        </w:rPr>
      </w:pPr>
      <w:r>
        <w:rPr>
          <w:sz w:val="24"/>
        </w:rPr>
        <w:t>45 – oświetlenie obwód „7” hol</w:t>
      </w:r>
    </w:p>
    <w:p w:rsidR="002B020F" w:rsidRDefault="002B020F">
      <w:pPr>
        <w:rPr>
          <w:sz w:val="24"/>
        </w:rPr>
      </w:pPr>
      <w:r>
        <w:rPr>
          <w:sz w:val="24"/>
        </w:rPr>
        <w:t>39 – gniazdo sterowane podgrzewane szuflady kuchnia</w:t>
      </w:r>
    </w:p>
    <w:p w:rsidR="002B020F" w:rsidRDefault="002B020F">
      <w:pPr>
        <w:rPr>
          <w:sz w:val="24"/>
        </w:rPr>
      </w:pPr>
      <w:r>
        <w:rPr>
          <w:sz w:val="24"/>
        </w:rPr>
        <w:t>40 – gniazdo sterowane płyta indukcyjna kuchnia</w:t>
      </w:r>
    </w:p>
    <w:p w:rsidR="002B020F" w:rsidRDefault="002B020F">
      <w:pPr>
        <w:rPr>
          <w:sz w:val="24"/>
        </w:rPr>
      </w:pPr>
      <w:r>
        <w:rPr>
          <w:sz w:val="24"/>
        </w:rPr>
        <w:t>41 – gniazdo sterowane okap kuchnia</w:t>
      </w:r>
    </w:p>
    <w:p w:rsidR="002B020F" w:rsidRDefault="002B020F">
      <w:pPr>
        <w:rPr>
          <w:sz w:val="24"/>
        </w:rPr>
      </w:pPr>
      <w:r>
        <w:rPr>
          <w:sz w:val="24"/>
        </w:rPr>
        <w:t>66 – drzwi przesuwne kuchnia</w:t>
      </w:r>
    </w:p>
    <w:p w:rsidR="002B020F" w:rsidRDefault="002B020F">
      <w:pPr>
        <w:rPr>
          <w:sz w:val="24"/>
        </w:rPr>
      </w:pPr>
      <w:r>
        <w:rPr>
          <w:sz w:val="24"/>
        </w:rPr>
        <w:t>123 – roleta kuchnia</w:t>
      </w:r>
    </w:p>
    <w:p w:rsidR="002B020F" w:rsidRDefault="002B020F">
      <w:pPr>
        <w:rPr>
          <w:sz w:val="24"/>
        </w:rPr>
      </w:pPr>
      <w:r>
        <w:rPr>
          <w:sz w:val="24"/>
        </w:rPr>
        <w:t xml:space="preserve">42 – gniazdo sterowane </w:t>
      </w:r>
      <w:proofErr w:type="spellStart"/>
      <w:r>
        <w:rPr>
          <w:sz w:val="24"/>
        </w:rPr>
        <w:t>florbox</w:t>
      </w:r>
      <w:proofErr w:type="spellEnd"/>
      <w:r>
        <w:rPr>
          <w:sz w:val="24"/>
        </w:rPr>
        <w:t xml:space="preserve"> kuchnia</w:t>
      </w:r>
    </w:p>
    <w:p w:rsidR="002B020F" w:rsidRDefault="002B020F">
      <w:pPr>
        <w:rPr>
          <w:sz w:val="24"/>
        </w:rPr>
      </w:pPr>
      <w:r>
        <w:rPr>
          <w:sz w:val="24"/>
        </w:rPr>
        <w:t>67 – roleta kuchnia</w:t>
      </w:r>
    </w:p>
    <w:p w:rsidR="002B020F" w:rsidRDefault="002B020F">
      <w:pPr>
        <w:rPr>
          <w:sz w:val="24"/>
        </w:rPr>
      </w:pPr>
      <w:r>
        <w:rPr>
          <w:sz w:val="24"/>
        </w:rPr>
        <w:t>48 – oświetlenie obwód „10” kuchnia</w:t>
      </w:r>
    </w:p>
    <w:p w:rsidR="002B020F" w:rsidRDefault="002B020F">
      <w:pPr>
        <w:rPr>
          <w:sz w:val="24"/>
        </w:rPr>
      </w:pPr>
      <w:r>
        <w:rPr>
          <w:sz w:val="24"/>
        </w:rPr>
        <w:t>49 – oświetlenie obwód „11” kuchnia</w:t>
      </w:r>
    </w:p>
    <w:p w:rsidR="002B020F" w:rsidRDefault="002B020F">
      <w:pPr>
        <w:rPr>
          <w:sz w:val="24"/>
        </w:rPr>
      </w:pPr>
      <w:r>
        <w:rPr>
          <w:sz w:val="24"/>
        </w:rPr>
        <w:t>68 – roleta salon</w:t>
      </w:r>
    </w:p>
    <w:p w:rsidR="002B020F" w:rsidRDefault="002B020F">
      <w:pPr>
        <w:rPr>
          <w:sz w:val="24"/>
        </w:rPr>
      </w:pPr>
      <w:r>
        <w:rPr>
          <w:sz w:val="24"/>
        </w:rPr>
        <w:t>65 – roleta salon</w:t>
      </w:r>
    </w:p>
    <w:p w:rsidR="002B020F" w:rsidRDefault="002B020F">
      <w:pPr>
        <w:rPr>
          <w:sz w:val="24"/>
        </w:rPr>
      </w:pPr>
      <w:r>
        <w:rPr>
          <w:sz w:val="24"/>
        </w:rPr>
        <w:t>43 – gniazdo sterowane salon</w:t>
      </w:r>
    </w:p>
    <w:p w:rsidR="002B020F" w:rsidRDefault="002B020F">
      <w:pPr>
        <w:rPr>
          <w:sz w:val="24"/>
        </w:rPr>
      </w:pPr>
      <w:r>
        <w:rPr>
          <w:sz w:val="24"/>
        </w:rPr>
        <w:t>44 – gniazdo sterowane salon</w:t>
      </w:r>
    </w:p>
    <w:p w:rsidR="002B020F" w:rsidRDefault="002B020F">
      <w:pPr>
        <w:rPr>
          <w:sz w:val="24"/>
        </w:rPr>
      </w:pPr>
      <w:r>
        <w:rPr>
          <w:sz w:val="24"/>
        </w:rPr>
        <w:t>124 – promiennik tarasowy koło kuchni</w:t>
      </w:r>
    </w:p>
    <w:p w:rsidR="002B020F" w:rsidRDefault="002B020F">
      <w:pPr>
        <w:rPr>
          <w:sz w:val="24"/>
        </w:rPr>
      </w:pPr>
      <w:r>
        <w:rPr>
          <w:sz w:val="24"/>
        </w:rPr>
        <w:t>125 – radyjka</w:t>
      </w:r>
    </w:p>
    <w:p w:rsidR="002B020F" w:rsidRDefault="002B020F">
      <w:pPr>
        <w:rPr>
          <w:sz w:val="24"/>
        </w:rPr>
      </w:pPr>
      <w:r>
        <w:rPr>
          <w:sz w:val="24"/>
        </w:rPr>
        <w:t>126 – radyjko kuchnia</w:t>
      </w:r>
    </w:p>
    <w:p w:rsidR="002B020F" w:rsidRDefault="002B020F">
      <w:pPr>
        <w:rPr>
          <w:sz w:val="24"/>
        </w:rPr>
      </w:pPr>
      <w:r>
        <w:rPr>
          <w:sz w:val="24"/>
        </w:rPr>
        <w:t>127 – ogrzewanie rynien i wpustów dachowych</w:t>
      </w:r>
    </w:p>
    <w:p w:rsidR="00C26C0E" w:rsidRDefault="00C26C0E">
      <w:pPr>
        <w:rPr>
          <w:b/>
          <w:sz w:val="24"/>
        </w:rPr>
      </w:pPr>
      <w:r>
        <w:rPr>
          <w:b/>
          <w:sz w:val="24"/>
        </w:rPr>
        <w:lastRenderedPageBreak/>
        <w:t>Obwody zewnętrzne z małej szafy:</w:t>
      </w:r>
    </w:p>
    <w:p w:rsidR="00C26C0E" w:rsidRDefault="00C26C0E">
      <w:pPr>
        <w:rPr>
          <w:sz w:val="24"/>
        </w:rPr>
      </w:pPr>
      <w:r>
        <w:rPr>
          <w:sz w:val="24"/>
        </w:rPr>
        <w:t>146,147,148 – rolety garaż</w:t>
      </w:r>
    </w:p>
    <w:p w:rsidR="00E65CAA" w:rsidRDefault="00E65CAA" w:rsidP="00E65CAA">
      <w:pPr>
        <w:rPr>
          <w:sz w:val="24"/>
        </w:rPr>
      </w:pPr>
      <w:r>
        <w:rPr>
          <w:sz w:val="24"/>
        </w:rPr>
        <w:t>149, 150, 151</w:t>
      </w:r>
      <w:r>
        <w:rPr>
          <w:sz w:val="24"/>
        </w:rPr>
        <w:t xml:space="preserve"> – brama garaż</w:t>
      </w:r>
    </w:p>
    <w:p w:rsidR="00E65CAA" w:rsidRDefault="00E65CAA">
      <w:pPr>
        <w:rPr>
          <w:sz w:val="24"/>
        </w:rPr>
      </w:pPr>
      <w:r>
        <w:rPr>
          <w:sz w:val="24"/>
        </w:rPr>
        <w:t>152 – oświetlenie garaż</w:t>
      </w:r>
    </w:p>
    <w:p w:rsidR="00C26C0E" w:rsidRDefault="00E65CAA">
      <w:pPr>
        <w:rPr>
          <w:sz w:val="24"/>
        </w:rPr>
      </w:pPr>
      <w:r>
        <w:rPr>
          <w:sz w:val="24"/>
        </w:rPr>
        <w:t>153</w:t>
      </w:r>
      <w:r w:rsidR="00C26C0E">
        <w:rPr>
          <w:sz w:val="24"/>
        </w:rPr>
        <w:t xml:space="preserve"> – oświetlenie dyżurka</w:t>
      </w:r>
    </w:p>
    <w:p w:rsidR="00C26C0E" w:rsidRDefault="00E65CAA">
      <w:pPr>
        <w:rPr>
          <w:sz w:val="24"/>
        </w:rPr>
      </w:pPr>
      <w:r>
        <w:rPr>
          <w:sz w:val="24"/>
        </w:rPr>
        <w:t>154</w:t>
      </w:r>
      <w:r w:rsidR="00C26C0E">
        <w:rPr>
          <w:sz w:val="24"/>
        </w:rPr>
        <w:t xml:space="preserve"> – gniazda dyżurka</w:t>
      </w:r>
    </w:p>
    <w:p w:rsidR="00C26C0E" w:rsidRDefault="00E65CAA">
      <w:pPr>
        <w:rPr>
          <w:sz w:val="24"/>
        </w:rPr>
      </w:pPr>
      <w:r>
        <w:rPr>
          <w:sz w:val="24"/>
        </w:rPr>
        <w:t>155</w:t>
      </w:r>
      <w:r w:rsidR="00C26C0E">
        <w:rPr>
          <w:sz w:val="24"/>
        </w:rPr>
        <w:t xml:space="preserve"> – brama wjazdowa</w:t>
      </w:r>
    </w:p>
    <w:p w:rsidR="00C26C0E" w:rsidRDefault="00E65CAA">
      <w:pPr>
        <w:rPr>
          <w:sz w:val="24"/>
        </w:rPr>
      </w:pPr>
      <w:r>
        <w:rPr>
          <w:sz w:val="24"/>
        </w:rPr>
        <w:t>156</w:t>
      </w:r>
      <w:r w:rsidR="00C26C0E">
        <w:rPr>
          <w:sz w:val="24"/>
        </w:rPr>
        <w:t xml:space="preserve"> – oświetlenie oprawy w kostce</w:t>
      </w:r>
    </w:p>
    <w:p w:rsidR="00C26C0E" w:rsidRPr="00C26C0E" w:rsidRDefault="00E65CAA">
      <w:pPr>
        <w:rPr>
          <w:sz w:val="24"/>
        </w:rPr>
      </w:pPr>
      <w:r>
        <w:rPr>
          <w:sz w:val="24"/>
        </w:rPr>
        <w:t>157</w:t>
      </w:r>
      <w:r w:rsidR="00C26C0E">
        <w:rPr>
          <w:sz w:val="24"/>
        </w:rPr>
        <w:t xml:space="preserve"> – oświetlenie oprawy w płocie</w:t>
      </w:r>
    </w:p>
    <w:p w:rsidR="00C26C0E" w:rsidRPr="00C26C0E" w:rsidRDefault="00C26C0E">
      <w:pPr>
        <w:rPr>
          <w:b/>
          <w:sz w:val="24"/>
        </w:rPr>
      </w:pPr>
    </w:p>
    <w:p w:rsidR="002B020F" w:rsidRDefault="002B020F">
      <w:pPr>
        <w:rPr>
          <w:b/>
          <w:sz w:val="24"/>
        </w:rPr>
      </w:pPr>
      <w:r>
        <w:rPr>
          <w:b/>
          <w:sz w:val="24"/>
        </w:rPr>
        <w:t>Fitness:</w:t>
      </w:r>
    </w:p>
    <w:p w:rsidR="002B020F" w:rsidRDefault="002B020F">
      <w:pPr>
        <w:rPr>
          <w:sz w:val="24"/>
        </w:rPr>
      </w:pPr>
      <w:r>
        <w:rPr>
          <w:sz w:val="24"/>
        </w:rPr>
        <w:t>72 – oświetlenie obwód „1” korytarz</w:t>
      </w:r>
    </w:p>
    <w:p w:rsidR="002B020F" w:rsidRDefault="002B020F">
      <w:pPr>
        <w:rPr>
          <w:sz w:val="24"/>
        </w:rPr>
      </w:pPr>
      <w:r>
        <w:rPr>
          <w:sz w:val="24"/>
        </w:rPr>
        <w:t>73 – oświetlenie obwód „2” korytarz</w:t>
      </w:r>
    </w:p>
    <w:p w:rsidR="002B020F" w:rsidRDefault="002B020F">
      <w:pPr>
        <w:rPr>
          <w:sz w:val="24"/>
        </w:rPr>
      </w:pPr>
      <w:r>
        <w:rPr>
          <w:sz w:val="24"/>
        </w:rPr>
        <w:t>74 – oświetlenie obwód „3” korytarz</w:t>
      </w:r>
    </w:p>
    <w:p w:rsidR="002B020F" w:rsidRDefault="002B020F">
      <w:pPr>
        <w:rPr>
          <w:sz w:val="24"/>
        </w:rPr>
      </w:pPr>
      <w:r>
        <w:rPr>
          <w:sz w:val="24"/>
        </w:rPr>
        <w:t>75 – oświetlenie obwód „4” korytarz</w:t>
      </w:r>
    </w:p>
    <w:p w:rsidR="002B020F" w:rsidRDefault="001E4C24">
      <w:pPr>
        <w:rPr>
          <w:sz w:val="24"/>
        </w:rPr>
      </w:pPr>
      <w:r>
        <w:rPr>
          <w:sz w:val="24"/>
        </w:rPr>
        <w:t>71 – oświetlenie obwód „5” przedsionek sauny</w:t>
      </w:r>
    </w:p>
    <w:p w:rsidR="001E4C24" w:rsidRDefault="001E4C24">
      <w:pPr>
        <w:rPr>
          <w:sz w:val="24"/>
        </w:rPr>
      </w:pPr>
      <w:r>
        <w:rPr>
          <w:sz w:val="24"/>
        </w:rPr>
        <w:t>70 – oświetlenie obwód „L1” łazienka przy saunie</w:t>
      </w:r>
    </w:p>
    <w:p w:rsidR="001E4C24" w:rsidRDefault="001E4C24">
      <w:pPr>
        <w:rPr>
          <w:sz w:val="24"/>
        </w:rPr>
      </w:pPr>
      <w:r>
        <w:rPr>
          <w:sz w:val="24"/>
        </w:rPr>
        <w:t>69 – oświetlenie obwód „L” łazienka przy saunie</w:t>
      </w:r>
    </w:p>
    <w:p w:rsidR="001E4C24" w:rsidRDefault="001E4C24">
      <w:pPr>
        <w:rPr>
          <w:sz w:val="24"/>
        </w:rPr>
      </w:pPr>
      <w:r>
        <w:rPr>
          <w:sz w:val="24"/>
        </w:rPr>
        <w:t>76 – oświetlenie obwód „9” basen</w:t>
      </w:r>
    </w:p>
    <w:p w:rsidR="001E4C24" w:rsidRDefault="001E4C24">
      <w:pPr>
        <w:rPr>
          <w:sz w:val="24"/>
        </w:rPr>
      </w:pPr>
      <w:r>
        <w:rPr>
          <w:sz w:val="24"/>
        </w:rPr>
        <w:t>77 – oświetlenie obwód „10” basen</w:t>
      </w:r>
    </w:p>
    <w:p w:rsidR="001E4C24" w:rsidRDefault="001E4C24">
      <w:pPr>
        <w:rPr>
          <w:sz w:val="24"/>
        </w:rPr>
      </w:pPr>
      <w:r>
        <w:rPr>
          <w:sz w:val="24"/>
        </w:rPr>
        <w:t>78 – oświetlenie obwód „11” basen</w:t>
      </w:r>
    </w:p>
    <w:p w:rsidR="001E4C24" w:rsidRDefault="001E4C24">
      <w:pPr>
        <w:rPr>
          <w:sz w:val="24"/>
        </w:rPr>
      </w:pPr>
      <w:r>
        <w:rPr>
          <w:sz w:val="24"/>
        </w:rPr>
        <w:t>79 – oświetlenie obwód „7” basen</w:t>
      </w:r>
    </w:p>
    <w:p w:rsidR="001E4C24" w:rsidRDefault="001E4C24">
      <w:pPr>
        <w:rPr>
          <w:sz w:val="24"/>
        </w:rPr>
      </w:pPr>
      <w:r>
        <w:rPr>
          <w:sz w:val="24"/>
        </w:rPr>
        <w:t>80 – oświetlenie obwód „8” basen</w:t>
      </w:r>
    </w:p>
    <w:p w:rsidR="001E4C24" w:rsidRDefault="001E4C24">
      <w:pPr>
        <w:rPr>
          <w:sz w:val="24"/>
        </w:rPr>
      </w:pPr>
      <w:r>
        <w:rPr>
          <w:sz w:val="24"/>
        </w:rPr>
        <w:t>81 – oświetlenie obwód „6” basen</w:t>
      </w:r>
    </w:p>
    <w:p w:rsidR="001E4C24" w:rsidRDefault="001E4C24">
      <w:pPr>
        <w:rPr>
          <w:sz w:val="24"/>
        </w:rPr>
      </w:pPr>
      <w:r>
        <w:rPr>
          <w:sz w:val="24"/>
        </w:rPr>
        <w:t>84 – oświetlenie obwód „15” basen</w:t>
      </w:r>
    </w:p>
    <w:p w:rsidR="001E4C24" w:rsidRDefault="001E4C24">
      <w:pPr>
        <w:rPr>
          <w:sz w:val="24"/>
        </w:rPr>
      </w:pPr>
      <w:r>
        <w:rPr>
          <w:sz w:val="24"/>
        </w:rPr>
        <w:t>83 – oświetlenie obwód „14” basen</w:t>
      </w:r>
    </w:p>
    <w:p w:rsidR="001E4C24" w:rsidRDefault="001E4C24">
      <w:pPr>
        <w:rPr>
          <w:sz w:val="24"/>
        </w:rPr>
      </w:pPr>
      <w:r>
        <w:rPr>
          <w:sz w:val="24"/>
        </w:rPr>
        <w:lastRenderedPageBreak/>
        <w:t>82 – oświetlenie obwód „X” basen</w:t>
      </w:r>
    </w:p>
    <w:p w:rsidR="001E4C24" w:rsidRDefault="001E4C24">
      <w:pPr>
        <w:rPr>
          <w:sz w:val="24"/>
        </w:rPr>
      </w:pPr>
      <w:r>
        <w:rPr>
          <w:sz w:val="24"/>
        </w:rPr>
        <w:t>129, 131 – roleta basen</w:t>
      </w:r>
    </w:p>
    <w:p w:rsidR="00AA2A9C" w:rsidRDefault="00AA2A9C">
      <w:pPr>
        <w:rPr>
          <w:sz w:val="24"/>
        </w:rPr>
      </w:pPr>
      <w:r>
        <w:rPr>
          <w:sz w:val="24"/>
        </w:rPr>
        <w:t>132 – promiennik tarasowy przy basenie</w:t>
      </w:r>
    </w:p>
    <w:p w:rsidR="00AA2A9C" w:rsidRDefault="00AA2A9C">
      <w:pPr>
        <w:rPr>
          <w:sz w:val="24"/>
        </w:rPr>
      </w:pPr>
      <w:r>
        <w:rPr>
          <w:sz w:val="24"/>
        </w:rPr>
        <w:t>133 - radyjka</w:t>
      </w:r>
    </w:p>
    <w:p w:rsidR="001E4C24" w:rsidRDefault="001E4C24">
      <w:pPr>
        <w:rPr>
          <w:sz w:val="24"/>
        </w:rPr>
      </w:pPr>
      <w:r>
        <w:rPr>
          <w:sz w:val="24"/>
        </w:rPr>
        <w:t>94 – drzwi przesuwne basen</w:t>
      </w:r>
    </w:p>
    <w:p w:rsidR="001E4C24" w:rsidRDefault="001E4C24">
      <w:pPr>
        <w:rPr>
          <w:sz w:val="24"/>
        </w:rPr>
      </w:pPr>
      <w:r>
        <w:rPr>
          <w:sz w:val="24"/>
        </w:rPr>
        <w:t>92 – gniazdo sterowane basen</w:t>
      </w:r>
    </w:p>
    <w:p w:rsidR="001E4C24" w:rsidRDefault="001E4C24">
      <w:pPr>
        <w:rPr>
          <w:sz w:val="24"/>
        </w:rPr>
      </w:pPr>
      <w:r>
        <w:rPr>
          <w:sz w:val="24"/>
        </w:rPr>
        <w:t>91 – sterowanie pokrywą basenu</w:t>
      </w:r>
    </w:p>
    <w:p w:rsidR="001E4C24" w:rsidRDefault="001E4C24">
      <w:pPr>
        <w:rPr>
          <w:sz w:val="24"/>
        </w:rPr>
      </w:pPr>
      <w:r>
        <w:rPr>
          <w:sz w:val="24"/>
        </w:rPr>
        <w:t>85 – oświetlenie obwód „18” siłownia</w:t>
      </w:r>
    </w:p>
    <w:p w:rsidR="001E4C24" w:rsidRDefault="001E4C24">
      <w:pPr>
        <w:rPr>
          <w:sz w:val="24"/>
        </w:rPr>
      </w:pPr>
      <w:r>
        <w:rPr>
          <w:sz w:val="24"/>
        </w:rPr>
        <w:t>86 – oświetlenie obwód „16” siłownia</w:t>
      </w:r>
    </w:p>
    <w:p w:rsidR="001E4C24" w:rsidRDefault="001E4C24">
      <w:pPr>
        <w:rPr>
          <w:sz w:val="24"/>
        </w:rPr>
      </w:pPr>
      <w:r>
        <w:rPr>
          <w:sz w:val="24"/>
        </w:rPr>
        <w:t>87 – oświetlenie obwód „17” siłownia</w:t>
      </w:r>
    </w:p>
    <w:p w:rsidR="001E4C24" w:rsidRDefault="001E4C24">
      <w:pPr>
        <w:rPr>
          <w:sz w:val="24"/>
        </w:rPr>
      </w:pPr>
      <w:r>
        <w:rPr>
          <w:sz w:val="24"/>
        </w:rPr>
        <w:t>88 – oświetlenie obwód „19” siłownia</w:t>
      </w:r>
    </w:p>
    <w:p w:rsidR="001E4C24" w:rsidRDefault="001E4C24">
      <w:pPr>
        <w:rPr>
          <w:sz w:val="24"/>
        </w:rPr>
      </w:pPr>
      <w:r>
        <w:rPr>
          <w:sz w:val="24"/>
        </w:rPr>
        <w:t>130 – roleta siłownia</w:t>
      </w:r>
    </w:p>
    <w:p w:rsidR="001E4C24" w:rsidRDefault="001E4C24">
      <w:pPr>
        <w:rPr>
          <w:sz w:val="24"/>
        </w:rPr>
      </w:pPr>
      <w:r>
        <w:rPr>
          <w:sz w:val="24"/>
        </w:rPr>
        <w:t>93 – drzwi przesuwne siłownia</w:t>
      </w:r>
    </w:p>
    <w:p w:rsidR="001E4C24" w:rsidRDefault="001E4C24">
      <w:pPr>
        <w:rPr>
          <w:sz w:val="24"/>
        </w:rPr>
      </w:pPr>
      <w:r>
        <w:rPr>
          <w:sz w:val="24"/>
        </w:rPr>
        <w:t>90 – oświetlenie obwód „roboczy” kotłownia</w:t>
      </w:r>
    </w:p>
    <w:p w:rsidR="001E4C24" w:rsidRPr="002B020F" w:rsidRDefault="001E4C24">
      <w:pPr>
        <w:rPr>
          <w:sz w:val="24"/>
        </w:rPr>
      </w:pPr>
      <w:r>
        <w:rPr>
          <w:sz w:val="24"/>
        </w:rPr>
        <w:t>89 – oświetlenie obwód „przejściowy” kotłownia</w:t>
      </w:r>
    </w:p>
    <w:p w:rsidR="00AA2A9C" w:rsidRDefault="00AA2A9C">
      <w:pPr>
        <w:rPr>
          <w:sz w:val="24"/>
        </w:rPr>
      </w:pPr>
    </w:p>
    <w:p w:rsidR="00AA2A9C" w:rsidRDefault="00AA2A9C">
      <w:pPr>
        <w:rPr>
          <w:b/>
          <w:sz w:val="24"/>
        </w:rPr>
      </w:pPr>
      <w:r>
        <w:rPr>
          <w:b/>
          <w:sz w:val="24"/>
        </w:rPr>
        <w:t>Hobby, oranżeria:</w:t>
      </w:r>
    </w:p>
    <w:p w:rsidR="00AA2A9C" w:rsidRDefault="00AA2A9C">
      <w:pPr>
        <w:rPr>
          <w:sz w:val="24"/>
        </w:rPr>
      </w:pPr>
      <w:r>
        <w:rPr>
          <w:sz w:val="24"/>
        </w:rPr>
        <w:t>95 – oświetlenie obwód „e” komunikacja 2</w:t>
      </w:r>
    </w:p>
    <w:p w:rsidR="00AA2A9C" w:rsidRDefault="00AA2A9C">
      <w:pPr>
        <w:rPr>
          <w:sz w:val="24"/>
        </w:rPr>
      </w:pPr>
      <w:r>
        <w:rPr>
          <w:sz w:val="24"/>
        </w:rPr>
        <w:t>96 – oświetlenie obwód „f” komunikacja 2</w:t>
      </w:r>
    </w:p>
    <w:p w:rsidR="00AA2A9C" w:rsidRDefault="00AA2A9C">
      <w:pPr>
        <w:rPr>
          <w:sz w:val="24"/>
        </w:rPr>
      </w:pPr>
      <w:r>
        <w:rPr>
          <w:sz w:val="24"/>
        </w:rPr>
        <w:t>107 – gniazdo sterowane komunikacja 2</w:t>
      </w:r>
    </w:p>
    <w:p w:rsidR="00AA2A9C" w:rsidRDefault="00AA2A9C">
      <w:pPr>
        <w:rPr>
          <w:sz w:val="24"/>
        </w:rPr>
      </w:pPr>
      <w:r>
        <w:rPr>
          <w:sz w:val="24"/>
        </w:rPr>
        <w:t>97 – oświetlenie obwód „2” oranżeria</w:t>
      </w:r>
    </w:p>
    <w:p w:rsidR="00C26C0E" w:rsidRDefault="00C26C0E">
      <w:pPr>
        <w:rPr>
          <w:sz w:val="24"/>
        </w:rPr>
      </w:pPr>
      <w:r>
        <w:rPr>
          <w:sz w:val="24"/>
        </w:rPr>
        <w:t>111 – drzwi przesuwne oranżeria</w:t>
      </w:r>
    </w:p>
    <w:p w:rsidR="00C26C0E" w:rsidRDefault="00C26C0E">
      <w:pPr>
        <w:rPr>
          <w:sz w:val="24"/>
        </w:rPr>
      </w:pPr>
      <w:r>
        <w:rPr>
          <w:sz w:val="24"/>
        </w:rPr>
        <w:t>117 – roleta oranżeria</w:t>
      </w:r>
    </w:p>
    <w:p w:rsidR="00C26C0E" w:rsidRDefault="00C26C0E">
      <w:pPr>
        <w:rPr>
          <w:sz w:val="24"/>
        </w:rPr>
      </w:pPr>
      <w:r>
        <w:rPr>
          <w:sz w:val="24"/>
        </w:rPr>
        <w:t>112 – okno uchylne oranżeria</w:t>
      </w:r>
    </w:p>
    <w:p w:rsidR="00AA2A9C" w:rsidRDefault="00AA2A9C">
      <w:pPr>
        <w:rPr>
          <w:sz w:val="24"/>
        </w:rPr>
      </w:pPr>
      <w:r>
        <w:rPr>
          <w:sz w:val="24"/>
        </w:rPr>
        <w:t>100 – oświetlenie obwód „b” komunikacja 3</w:t>
      </w:r>
    </w:p>
    <w:p w:rsidR="00AA2A9C" w:rsidRDefault="00AA2A9C">
      <w:pPr>
        <w:rPr>
          <w:sz w:val="24"/>
        </w:rPr>
      </w:pPr>
      <w:r>
        <w:rPr>
          <w:sz w:val="24"/>
        </w:rPr>
        <w:t>101 – oświetlenie obwód „a” komunikacja 3</w:t>
      </w:r>
    </w:p>
    <w:p w:rsidR="00AA2A9C" w:rsidRDefault="00AA2A9C">
      <w:pPr>
        <w:rPr>
          <w:sz w:val="24"/>
        </w:rPr>
      </w:pPr>
      <w:r>
        <w:rPr>
          <w:sz w:val="24"/>
        </w:rPr>
        <w:lastRenderedPageBreak/>
        <w:t>99 – oświetlenie obwód „d” komunikacja 3</w:t>
      </w:r>
    </w:p>
    <w:p w:rsidR="00AA2A9C" w:rsidRDefault="00AA2A9C">
      <w:pPr>
        <w:rPr>
          <w:sz w:val="24"/>
        </w:rPr>
      </w:pPr>
      <w:r>
        <w:rPr>
          <w:sz w:val="24"/>
        </w:rPr>
        <w:t>98 – oświetlenie obwód „c” komunikacja 3</w:t>
      </w:r>
    </w:p>
    <w:p w:rsidR="00AA2A9C" w:rsidRDefault="00AA2A9C">
      <w:pPr>
        <w:rPr>
          <w:sz w:val="24"/>
        </w:rPr>
      </w:pPr>
      <w:r>
        <w:rPr>
          <w:sz w:val="24"/>
        </w:rPr>
        <w:t>102 – oświetlenie obwód „H” hobby 1</w:t>
      </w:r>
    </w:p>
    <w:p w:rsidR="00C26C0E" w:rsidRDefault="00C26C0E">
      <w:pPr>
        <w:rPr>
          <w:sz w:val="24"/>
        </w:rPr>
      </w:pPr>
      <w:r>
        <w:rPr>
          <w:sz w:val="24"/>
        </w:rPr>
        <w:t>108 – gniazda wszystkie sterowane hobby 1</w:t>
      </w:r>
    </w:p>
    <w:p w:rsidR="00C26C0E" w:rsidRDefault="00C26C0E">
      <w:pPr>
        <w:rPr>
          <w:sz w:val="24"/>
        </w:rPr>
      </w:pPr>
      <w:r>
        <w:rPr>
          <w:sz w:val="24"/>
        </w:rPr>
        <w:t>109 – płyta indukcyjna hobby 1</w:t>
      </w:r>
    </w:p>
    <w:p w:rsidR="00C26C0E" w:rsidRDefault="00C26C0E">
      <w:pPr>
        <w:rPr>
          <w:sz w:val="24"/>
        </w:rPr>
      </w:pPr>
      <w:r>
        <w:rPr>
          <w:sz w:val="24"/>
        </w:rPr>
        <w:t>118 – roleta hobby 1</w:t>
      </w:r>
    </w:p>
    <w:p w:rsidR="00AA2A9C" w:rsidRDefault="00AA2A9C">
      <w:pPr>
        <w:rPr>
          <w:sz w:val="24"/>
        </w:rPr>
      </w:pPr>
      <w:r>
        <w:rPr>
          <w:sz w:val="24"/>
        </w:rPr>
        <w:t>103 – oświetlenie obwód „H5” hobby 2</w:t>
      </w:r>
    </w:p>
    <w:p w:rsidR="00C26C0E" w:rsidRDefault="00C26C0E">
      <w:pPr>
        <w:rPr>
          <w:sz w:val="24"/>
        </w:rPr>
      </w:pPr>
      <w:r>
        <w:rPr>
          <w:sz w:val="24"/>
        </w:rPr>
        <w:t>110 – gniazda wszystkie sterowane hobby 2</w:t>
      </w:r>
    </w:p>
    <w:p w:rsidR="00C26C0E" w:rsidRDefault="00C26C0E">
      <w:pPr>
        <w:rPr>
          <w:sz w:val="24"/>
        </w:rPr>
      </w:pPr>
      <w:r>
        <w:rPr>
          <w:sz w:val="24"/>
        </w:rPr>
        <w:t>119 – roleta hobby 2</w:t>
      </w:r>
    </w:p>
    <w:p w:rsidR="00AA2A9C" w:rsidRDefault="00AA2A9C">
      <w:pPr>
        <w:rPr>
          <w:sz w:val="24"/>
        </w:rPr>
      </w:pPr>
      <w:r>
        <w:rPr>
          <w:sz w:val="24"/>
        </w:rPr>
        <w:t>104 – oświetlenie obwód „G1” gabinet</w:t>
      </w:r>
    </w:p>
    <w:p w:rsidR="00AA2A9C" w:rsidRDefault="00AA2A9C">
      <w:pPr>
        <w:rPr>
          <w:sz w:val="24"/>
        </w:rPr>
      </w:pPr>
      <w:r>
        <w:rPr>
          <w:sz w:val="24"/>
        </w:rPr>
        <w:t>105 – oświetlenie obwód „G2” gabinet</w:t>
      </w:r>
    </w:p>
    <w:p w:rsidR="00C26C0E" w:rsidRDefault="00C26C0E">
      <w:pPr>
        <w:rPr>
          <w:sz w:val="24"/>
        </w:rPr>
      </w:pPr>
      <w:r>
        <w:rPr>
          <w:sz w:val="24"/>
        </w:rPr>
        <w:t>120 – roleta gabinet</w:t>
      </w:r>
    </w:p>
    <w:p w:rsidR="00C26C0E" w:rsidRDefault="00C26C0E">
      <w:pPr>
        <w:rPr>
          <w:sz w:val="24"/>
        </w:rPr>
      </w:pPr>
    </w:p>
    <w:p w:rsidR="00C26C0E" w:rsidRDefault="00C26C0E">
      <w:pPr>
        <w:rPr>
          <w:b/>
          <w:sz w:val="24"/>
        </w:rPr>
      </w:pPr>
      <w:r>
        <w:rPr>
          <w:b/>
          <w:sz w:val="24"/>
        </w:rPr>
        <w:t>Obwody zewnętrzne z dużej szafy:</w:t>
      </w:r>
    </w:p>
    <w:p w:rsidR="00C26C0E" w:rsidRDefault="00C26C0E">
      <w:pPr>
        <w:rPr>
          <w:sz w:val="24"/>
        </w:rPr>
      </w:pPr>
      <w:r>
        <w:rPr>
          <w:sz w:val="24"/>
        </w:rPr>
        <w:t>134 – gniazda „A” elewacja</w:t>
      </w:r>
    </w:p>
    <w:p w:rsidR="00C26C0E" w:rsidRDefault="00C26C0E">
      <w:pPr>
        <w:rPr>
          <w:sz w:val="24"/>
        </w:rPr>
      </w:pPr>
      <w:r>
        <w:rPr>
          <w:sz w:val="24"/>
        </w:rPr>
        <w:t>135 – gniazda „B” elewacja</w:t>
      </w:r>
    </w:p>
    <w:p w:rsidR="00C26C0E" w:rsidRDefault="00C26C0E">
      <w:pPr>
        <w:rPr>
          <w:sz w:val="24"/>
        </w:rPr>
      </w:pPr>
      <w:r>
        <w:rPr>
          <w:sz w:val="24"/>
        </w:rPr>
        <w:t>136 – oświetlenie droga wokół stawu obwód „4”</w:t>
      </w:r>
    </w:p>
    <w:p w:rsidR="00C26C0E" w:rsidRDefault="00C26C0E">
      <w:pPr>
        <w:rPr>
          <w:sz w:val="24"/>
        </w:rPr>
      </w:pPr>
      <w:r>
        <w:rPr>
          <w:sz w:val="24"/>
        </w:rPr>
        <w:t>137 – oświetlenie droga do stajni</w:t>
      </w:r>
    </w:p>
    <w:p w:rsidR="00C26C0E" w:rsidRDefault="00C26C0E">
      <w:pPr>
        <w:rPr>
          <w:sz w:val="24"/>
        </w:rPr>
      </w:pPr>
      <w:r>
        <w:rPr>
          <w:sz w:val="24"/>
        </w:rPr>
        <w:t>138 – oświetlenie drzewa wokół stawu obwód „2”</w:t>
      </w:r>
    </w:p>
    <w:p w:rsidR="00C26C0E" w:rsidRDefault="00C26C0E">
      <w:pPr>
        <w:rPr>
          <w:sz w:val="24"/>
        </w:rPr>
      </w:pPr>
      <w:r>
        <w:rPr>
          <w:sz w:val="24"/>
        </w:rPr>
        <w:t>139 – oświetlenie stawu obwód „3”</w:t>
      </w:r>
    </w:p>
    <w:p w:rsidR="00C26C0E" w:rsidRDefault="00C26C0E">
      <w:pPr>
        <w:rPr>
          <w:sz w:val="24"/>
        </w:rPr>
      </w:pPr>
      <w:r>
        <w:rPr>
          <w:sz w:val="24"/>
        </w:rPr>
        <w:t>140 – ogród od strony winiarni obwód „0”</w:t>
      </w:r>
    </w:p>
    <w:p w:rsidR="00C26C0E" w:rsidRDefault="00C26C0E">
      <w:pPr>
        <w:rPr>
          <w:sz w:val="24"/>
        </w:rPr>
      </w:pPr>
      <w:r>
        <w:rPr>
          <w:sz w:val="24"/>
        </w:rPr>
        <w:t>141 – ogród od strony winiarni obwód „1”</w:t>
      </w:r>
    </w:p>
    <w:p w:rsidR="00C26C0E" w:rsidRDefault="00C26C0E">
      <w:pPr>
        <w:rPr>
          <w:sz w:val="24"/>
        </w:rPr>
      </w:pPr>
      <w:r>
        <w:rPr>
          <w:sz w:val="24"/>
        </w:rPr>
        <w:t>142 – ogród od strony winiarni obwód „2”</w:t>
      </w:r>
    </w:p>
    <w:p w:rsidR="00C26C0E" w:rsidRDefault="00C26C0E">
      <w:pPr>
        <w:rPr>
          <w:sz w:val="24"/>
        </w:rPr>
      </w:pPr>
      <w:r>
        <w:rPr>
          <w:sz w:val="24"/>
        </w:rPr>
        <w:t>143 – ogród od strony winiarni obwód „3”</w:t>
      </w:r>
    </w:p>
    <w:p w:rsidR="00C26C0E" w:rsidRDefault="00C26C0E">
      <w:pPr>
        <w:rPr>
          <w:sz w:val="24"/>
        </w:rPr>
      </w:pPr>
      <w:r>
        <w:rPr>
          <w:sz w:val="24"/>
        </w:rPr>
        <w:t>144 – ogród od strony winiarni obwód „4”</w:t>
      </w:r>
    </w:p>
    <w:p w:rsidR="00C26C0E" w:rsidRPr="00E65CAA" w:rsidRDefault="00C26C0E">
      <w:pPr>
        <w:rPr>
          <w:sz w:val="24"/>
        </w:rPr>
      </w:pPr>
      <w:r>
        <w:rPr>
          <w:sz w:val="24"/>
        </w:rPr>
        <w:t>145 – ogród od strony winiarni obwód „5”</w:t>
      </w:r>
      <w:bookmarkStart w:id="0" w:name="_GoBack"/>
      <w:bookmarkEnd w:id="0"/>
    </w:p>
    <w:sectPr w:rsidR="00C26C0E" w:rsidRPr="00E65CA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2D2" w:rsidRDefault="00B972D2" w:rsidP="002B020F">
      <w:pPr>
        <w:spacing w:after="0" w:line="240" w:lineRule="auto"/>
      </w:pPr>
      <w:r>
        <w:separator/>
      </w:r>
    </w:p>
  </w:endnote>
  <w:endnote w:type="continuationSeparator" w:id="0">
    <w:p w:rsidR="00B972D2" w:rsidRDefault="00B972D2" w:rsidP="002B0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0453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020F" w:rsidRDefault="002B020F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5CA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B020F" w:rsidRDefault="002B020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2D2" w:rsidRDefault="00B972D2" w:rsidP="002B020F">
      <w:pPr>
        <w:spacing w:after="0" w:line="240" w:lineRule="auto"/>
      </w:pPr>
      <w:r>
        <w:separator/>
      </w:r>
    </w:p>
  </w:footnote>
  <w:footnote w:type="continuationSeparator" w:id="0">
    <w:p w:rsidR="00B972D2" w:rsidRDefault="00B972D2" w:rsidP="002B02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88E"/>
    <w:rsid w:val="001E4C24"/>
    <w:rsid w:val="002B020F"/>
    <w:rsid w:val="002D2A25"/>
    <w:rsid w:val="00AA2A9C"/>
    <w:rsid w:val="00B972D2"/>
    <w:rsid w:val="00C26C0E"/>
    <w:rsid w:val="00E2442A"/>
    <w:rsid w:val="00E65CAA"/>
    <w:rsid w:val="00F1088E"/>
    <w:rsid w:val="00F9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B02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020F"/>
  </w:style>
  <w:style w:type="paragraph" w:styleId="Stopka">
    <w:name w:val="footer"/>
    <w:basedOn w:val="Normalny"/>
    <w:link w:val="StopkaZnak"/>
    <w:uiPriority w:val="99"/>
    <w:unhideWhenUsed/>
    <w:rsid w:val="002B02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020F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A2A9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A2A9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A2A9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B02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020F"/>
  </w:style>
  <w:style w:type="paragraph" w:styleId="Stopka">
    <w:name w:val="footer"/>
    <w:basedOn w:val="Normalny"/>
    <w:link w:val="StopkaZnak"/>
    <w:uiPriority w:val="99"/>
    <w:unhideWhenUsed/>
    <w:rsid w:val="002B02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020F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A2A9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A2A9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A2A9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889A3-9945-44CC-921E-D11EED1B6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716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2</cp:revision>
  <dcterms:created xsi:type="dcterms:W3CDTF">2017-07-04T01:31:00Z</dcterms:created>
  <dcterms:modified xsi:type="dcterms:W3CDTF">2017-07-04T02:34:00Z</dcterms:modified>
</cp:coreProperties>
</file>