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Java разработать приложение с 3 экранами. </w:t>
        <w:br w:type="textWrapping"/>
        <w:t xml:space="preserve">!!!! Использовать третье-сторонние библиотеки - запрещено.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2704" cy="518073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704" cy="518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API: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Method: POST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https://engine.free.beeceptor.com</w:t>
      </w:r>
      <w:r w:rsidDel="00000000" w:rsidR="00000000" w:rsidRPr="00000000">
        <w:rPr>
          <w:sz w:val="24"/>
          <w:szCs w:val="24"/>
          <w:rtl w:val="0"/>
        </w:rPr>
        <w:t xml:space="preserve">/api/login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username: test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password: 1234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Success: 200</w:t>
        <w:br w:type="textWrapping"/>
        <w:t xml:space="preserve">Failure: 401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8012" cy="603728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012" cy="603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Method: GET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https://engine.free.beeceptor.com</w:t>
      </w:r>
      <w:r w:rsidDel="00000000" w:rsidR="00000000" w:rsidRPr="00000000">
        <w:rPr>
          <w:sz w:val="24"/>
          <w:szCs w:val="24"/>
          <w:rtl w:val="0"/>
        </w:rPr>
        <w:t xml:space="preserve">/api/getServices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Детали: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49012" cy="5303821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12" cy="5303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API: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Method: GET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https://engine.free.beeceptor.com</w:t>
      </w:r>
      <w:r w:rsidDel="00000000" w:rsidR="00000000" w:rsidRPr="00000000">
        <w:rPr>
          <w:sz w:val="24"/>
          <w:szCs w:val="24"/>
          <w:rtl w:val="0"/>
        </w:rPr>
        <w:t xml:space="preserve">/api/getSportDetails?sportId=&lt;id&gt;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params: sportId=&lt;id&gt;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Подсказки: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OnClickListener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TextView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View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3" w:top="1133" w:left="170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7359D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59D6"/>
  </w:style>
  <w:style w:type="paragraph" w:styleId="Footer">
    <w:name w:val="footer"/>
    <w:basedOn w:val="Normal"/>
    <w:link w:val="FooterChar"/>
    <w:uiPriority w:val="99"/>
    <w:unhideWhenUsed w:val="1"/>
    <w:rsid w:val="007359D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59D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ALWh7AeKuD42zAIXpxpxDbtww==">AMUW2mXOMjx83fU2rPoBY/+Oc+X7mPhG1nRCcSXjMgSdRtbHg6GfuVEqj8bIzGHJW86kQL1OEaWQg1eZb4JMhzHmiXD4MowSEes4Wf+ItUF7Ku9RDu42A3z0uJVubMIT8A1QeHp0bcS3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2021-10-27T08:03:00Z</dcterms:created>
</cp:coreProperties>
</file>