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7AF4" w14:textId="77777777" w:rsidR="002811FC" w:rsidRDefault="002811FC">
      <w:pPr>
        <w:pStyle w:val="a3"/>
        <w:rPr>
          <w:sz w:val="20"/>
        </w:rPr>
      </w:pPr>
      <w:r>
        <w:rPr>
          <w:sz w:val="20"/>
        </w:rPr>
        <w:t>Резюме</w:t>
      </w:r>
    </w:p>
    <w:p w14:paraId="2F312473" w14:textId="77777777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77777777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579BAD95" w14:textId="77777777" w:rsidR="002811FC" w:rsidRPr="00EC3080" w:rsidRDefault="00EC3080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0A383C" w:rsidRDefault="002811FC" w:rsidP="00845C8A">
      <w:pPr>
        <w:rPr>
          <w:rStyle w:val="a5"/>
        </w:rPr>
      </w:pPr>
      <w:r>
        <w:rPr>
          <w:lang w:val="en-US"/>
        </w:rPr>
        <w:t>E</w:t>
      </w:r>
      <w:r w:rsidRPr="000A383C">
        <w:t>-</w:t>
      </w:r>
      <w:r>
        <w:rPr>
          <w:lang w:val="en-US"/>
        </w:rPr>
        <w:t>mail</w:t>
      </w:r>
      <w:r w:rsidRPr="000A383C">
        <w:t xml:space="preserve">: </w:t>
      </w:r>
      <w:hyperlink r:id="rId6" w:history="1">
        <w:r w:rsidR="00845C8A">
          <w:rPr>
            <w:rStyle w:val="a5"/>
            <w:lang w:val="en-US"/>
          </w:rPr>
          <w:t>roman</w:t>
        </w:r>
        <w:r w:rsidR="00845C8A" w:rsidRPr="000A383C">
          <w:rPr>
            <w:rStyle w:val="a5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0A383C">
          <w:rPr>
            <w:rStyle w:val="a5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0A383C">
          <w:rPr>
            <w:rStyle w:val="a5"/>
          </w:rPr>
          <w:t>.</w:t>
        </w:r>
        <w:proofErr w:type="spellStart"/>
        <w:r w:rsidR="00845C8A">
          <w:rPr>
            <w:rStyle w:val="a5"/>
            <w:lang w:val="en-US"/>
          </w:rPr>
          <w:t>ru</w:t>
        </w:r>
        <w:proofErr w:type="spellEnd"/>
      </w:hyperlink>
    </w:p>
    <w:p w14:paraId="20A833C1" w14:textId="77777777" w:rsidR="00017669" w:rsidRPr="00EC3080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proofErr w:type="spellEnd"/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03D9901C" w14:textId="583C2876" w:rsidR="00AA4759" w:rsidRDefault="00226C35" w:rsidP="00AA4759">
      <w:pPr>
        <w:numPr>
          <w:ilvl w:val="0"/>
          <w:numId w:val="7"/>
        </w:numPr>
      </w:pPr>
      <w:r>
        <w:t>Программист 1С</w:t>
      </w:r>
      <w:r w:rsidR="00CC1C85">
        <w:t>.</w:t>
      </w:r>
    </w:p>
    <w:p w14:paraId="4F0D11A9" w14:textId="07C24F74" w:rsidR="00AA4759" w:rsidRDefault="00226C35" w:rsidP="00AA4759">
      <w:pPr>
        <w:numPr>
          <w:ilvl w:val="0"/>
          <w:numId w:val="7"/>
        </w:numPr>
      </w:pPr>
      <w:r>
        <w:t>Ин</w:t>
      </w:r>
      <w:r w:rsidR="00AA4759">
        <w:t>женер-программист</w:t>
      </w:r>
      <w:r>
        <w:t xml:space="preserve"> </w:t>
      </w:r>
      <w:r w:rsidR="004B6520">
        <w:t>С</w:t>
      </w:r>
      <w:r w:rsidR="004B6520" w:rsidRPr="004B6520">
        <w:t xml:space="preserve">#, </w:t>
      </w:r>
      <w:r>
        <w:rPr>
          <w:lang w:val="en-US"/>
        </w:rPr>
        <w:t>VB</w:t>
      </w:r>
      <w:r w:rsidRPr="00226C35">
        <w:t>.</w:t>
      </w:r>
      <w:r>
        <w:rPr>
          <w:lang w:val="en-US"/>
        </w:rPr>
        <w:t>Net</w:t>
      </w:r>
      <w:r w:rsidR="004B6520" w:rsidRPr="004B6520">
        <w:t>,</w:t>
      </w:r>
      <w:r>
        <w:t xml:space="preserve"> </w:t>
      </w:r>
      <w:r>
        <w:rPr>
          <w:lang w:val="en-US"/>
        </w:rPr>
        <w:t>MS</w:t>
      </w:r>
      <w:r w:rsidRPr="00226C35">
        <w:t xml:space="preserve"> </w:t>
      </w:r>
      <w:r>
        <w:rPr>
          <w:lang w:val="en-US"/>
        </w:rPr>
        <w:t>SQL</w:t>
      </w:r>
      <w:r w:rsidRPr="00226C35">
        <w:t xml:space="preserve"> </w:t>
      </w:r>
      <w:r>
        <w:rPr>
          <w:lang w:val="en-US"/>
        </w:rPr>
        <w:t>Server</w:t>
      </w:r>
      <w:r w:rsidR="00CC1C85">
        <w:t>.</w:t>
      </w:r>
    </w:p>
    <w:p w14:paraId="00E5B15F" w14:textId="2B46F00A" w:rsidR="002975FD" w:rsidRPr="000A383C" w:rsidRDefault="002975FD" w:rsidP="002975FD">
      <w:pPr>
        <w:rPr>
          <w:u w:val="single"/>
        </w:rPr>
      </w:pPr>
      <w:r w:rsidRPr="000A383C">
        <w:rPr>
          <w:u w:val="single"/>
        </w:rPr>
        <w:t xml:space="preserve">Место работы: </w:t>
      </w:r>
      <w:r w:rsidR="000A383C" w:rsidRPr="000A383C">
        <w:rPr>
          <w:u w:val="single"/>
        </w:rPr>
        <w:t>филиал АО «</w:t>
      </w:r>
      <w:proofErr w:type="spellStart"/>
      <w:r w:rsidR="000A383C" w:rsidRPr="000A383C">
        <w:rPr>
          <w:u w:val="single"/>
        </w:rPr>
        <w:t>Гринатом</w:t>
      </w:r>
      <w:proofErr w:type="spellEnd"/>
      <w:r w:rsidR="000A383C" w:rsidRPr="000A383C">
        <w:rPr>
          <w:u w:val="single"/>
        </w:rPr>
        <w:t xml:space="preserve">» в </w:t>
      </w:r>
      <w:r w:rsidRPr="000A383C">
        <w:rPr>
          <w:u w:val="single"/>
        </w:rPr>
        <w:t>г. Зеленогорск Красноярского края</w:t>
      </w:r>
      <w:r w:rsidR="00CC1C85" w:rsidRPr="000A383C">
        <w:rPr>
          <w:u w:val="single"/>
        </w:rPr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7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7D6E4BD6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proofErr w:type="spellStart"/>
      <w:r w:rsidR="0038547E">
        <w:rPr>
          <w:lang w:val="en-US"/>
        </w:rPr>
        <w:t>Cognos</w:t>
      </w:r>
      <w:proofErr w:type="spellEnd"/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B278CAF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 xml:space="preserve">разговорным английским языком. </w:t>
      </w:r>
    </w:p>
    <w:p w14:paraId="074CD5A4" w14:textId="28D43139" w:rsidR="00330439" w:rsidRPr="00330439" w:rsidRDefault="00330439">
      <w:pPr>
        <w:ind w:firstLine="426"/>
        <w:rPr>
          <w:u w:val="single"/>
        </w:rPr>
      </w:pPr>
      <w:r w:rsidRPr="00330439">
        <w:rPr>
          <w:u w:val="single"/>
        </w:rPr>
        <w:t>Сертификат 1С Профессионал по платформе 1С Предприятие 8.3</w:t>
      </w:r>
      <w:r>
        <w:rPr>
          <w:u w:val="single"/>
        </w:rPr>
        <w:t>.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bookmarkStart w:id="0" w:name="_GoBack"/>
      <w:bookmarkEnd w:id="0"/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3D275947" w14:textId="77777777" w:rsidR="000A383C" w:rsidRDefault="000A383C" w:rsidP="000A383C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2998D674" w14:textId="44921EA2" w:rsidR="000A383C" w:rsidRDefault="000A383C" w:rsidP="000A383C">
      <w:pPr>
        <w:ind w:left="426"/>
      </w:pPr>
      <w:r>
        <w:t>Должность</w:t>
      </w:r>
      <w:r w:rsidR="00330439">
        <w:t xml:space="preserve">: </w:t>
      </w:r>
      <w:r>
        <w:t>Программист 1С</w:t>
      </w:r>
    </w:p>
    <w:p w14:paraId="6767FBED" w14:textId="77777777" w:rsidR="000A383C" w:rsidRDefault="000A383C" w:rsidP="000A383C">
      <w:pPr>
        <w:ind w:left="426"/>
      </w:pPr>
      <w:r>
        <w:t xml:space="preserve">Направления деятельности: </w:t>
      </w:r>
    </w:p>
    <w:p w14:paraId="1B38A07F" w14:textId="44278DD4" w:rsidR="000A383C" w:rsidRDefault="000A383C" w:rsidP="000A383C">
      <w:pPr>
        <w:ind w:left="426"/>
      </w:pPr>
      <w:r>
        <w:t>Разработка локальных решений на плат</w:t>
      </w:r>
      <w:r w:rsidR="00330439">
        <w:t>форме 1С Предприятие 8. Описания</w:t>
      </w:r>
      <w:r>
        <w:t xml:space="preserve"> </w:t>
      </w:r>
      <w:r w:rsidR="00330439">
        <w:t>и/</w:t>
      </w:r>
      <w:r>
        <w:t xml:space="preserve">или  информационные базы некоторых моих разработок </w:t>
      </w:r>
      <w:hyperlink r:id="rId9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6671E31A" w14:textId="77777777" w:rsidR="000A383C" w:rsidRDefault="000A383C" w:rsidP="000A383C">
      <w:pPr>
        <w:pStyle w:val="1"/>
        <w:rPr>
          <w:b w:val="0"/>
          <w:i w:val="0"/>
          <w:sz w:val="22"/>
          <w:szCs w:val="22"/>
        </w:rPr>
      </w:pPr>
    </w:p>
    <w:p w14:paraId="7E10ACFC" w14:textId="77777777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DD0536">
        <w:rPr>
          <w:sz w:val="20"/>
        </w:rPr>
        <w:t>1</w:t>
      </w:r>
      <w:r>
        <w:rPr>
          <w:sz w:val="20"/>
        </w:rPr>
        <w:t xml:space="preserve"> по 07.2013 и с 04.2014 по настоящее время: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10">
        <w:r w:rsidRPr="42C56C7F">
          <w:rPr>
            <w:rStyle w:val="a5"/>
            <w:b w:val="0"/>
            <w:i w:val="0"/>
            <w:sz w:val="20"/>
          </w:rPr>
          <w:t>www.ecp.ru</w:t>
        </w:r>
      </w:hyperlink>
      <w:r w:rsidRPr="42C56C7F">
        <w:rPr>
          <w:b w:val="0"/>
          <w:i w:val="0"/>
          <w:sz w:val="20"/>
        </w:rPr>
        <w:t>) .</w:t>
      </w:r>
    </w:p>
    <w:p w14:paraId="76A2ACA7" w14:textId="054DE398" w:rsidR="00F50301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Направления деятельности: </w:t>
      </w:r>
    </w:p>
    <w:p w14:paraId="532203AF" w14:textId="4CBF9A88" w:rsidR="00F03631" w:rsidRDefault="00F03631" w:rsidP="00F03631">
      <w:pPr>
        <w:numPr>
          <w:ilvl w:val="0"/>
          <w:numId w:val="14"/>
        </w:numPr>
      </w:pPr>
      <w:r>
        <w:t>Внедрение АС на базе 1С документооборот 2.1. Доработка функционала типового решения.</w:t>
      </w:r>
    </w:p>
    <w:p w14:paraId="672DF218" w14:textId="46EBEE49" w:rsidR="00F03631" w:rsidRDefault="00F03631" w:rsidP="00F03631">
      <w:pPr>
        <w:numPr>
          <w:ilvl w:val="0"/>
          <w:numId w:val="14"/>
        </w:numPr>
      </w:pPr>
      <w:r>
        <w:lastRenderedPageBreak/>
        <w:t xml:space="preserve">Участие в разработке корпоративной автоматизированной системы «Олимп» (база данных – </w:t>
      </w:r>
      <w:r>
        <w:rPr>
          <w:lang w:val="en-US"/>
        </w:rPr>
        <w:t>SQL</w:t>
      </w:r>
      <w:r w:rsidRPr="00F03631">
        <w:t xml:space="preserve"> </w:t>
      </w:r>
      <w:r>
        <w:rPr>
          <w:lang w:val="en-US"/>
        </w:rPr>
        <w:t>Server</w:t>
      </w:r>
      <w:r w:rsidRPr="00F03631">
        <w:t>)</w:t>
      </w:r>
      <w:r>
        <w:t xml:space="preserve"> и других АС по направлениям: учет затрат, бюджетирование, BI, формирование отчетов, автоматизация библиотеки, учёт спецпитания и др. </w:t>
      </w:r>
    </w:p>
    <w:p w14:paraId="569F7455" w14:textId="2FDD9BA0" w:rsidR="00F50301" w:rsidRDefault="00F03631" w:rsidP="00F03631">
      <w:pPr>
        <w:numPr>
          <w:ilvl w:val="0"/>
          <w:numId w:val="14"/>
        </w:numPr>
      </w:pPr>
      <w:r>
        <w:t>Ввод в эксплуатацию разработанного функционала с выпуском всех необходимых документов.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1">
        <w:r w:rsidRPr="00F03631">
          <w:rPr>
            <w:rStyle w:val="a5"/>
            <w:b w:val="0"/>
            <w:i w:val="0"/>
            <w:sz w:val="20"/>
          </w:rPr>
          <w:t>www.ecp.ru</w:t>
        </w:r>
      </w:hyperlink>
      <w:r w:rsidRPr="00F03631">
        <w:rPr>
          <w:b w:val="0"/>
          <w:i w:val="0"/>
          <w:sz w:val="20"/>
        </w:rPr>
        <w:t>) .</w:t>
      </w:r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t>Формирование и согласование проектной документации: концептуального бизнес проекта,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r>
        <w:t xml:space="preserve">диагностическом </w:t>
      </w:r>
      <w:r w:rsidRPr="006B3E81">
        <w:t xml:space="preserve"> манданте</w:t>
      </w:r>
      <w:r>
        <w:t>.</w:t>
      </w:r>
    </w:p>
    <w:p w14:paraId="67B2C565" w14:textId="77777777" w:rsidR="006E4411" w:rsidRDefault="006E4411" w:rsidP="006E4411">
      <w:pPr>
        <w:ind w:left="786"/>
      </w:pPr>
    </w:p>
    <w:p w14:paraId="0601E481" w14:textId="75D6D7FA" w:rsidR="00DD0536" w:rsidRDefault="00DD0536" w:rsidP="000A383C">
      <w:pPr>
        <w:pStyle w:val="1"/>
        <w:rPr>
          <w:i w:val="0"/>
          <w:sz w:val="20"/>
        </w:rPr>
      </w:pPr>
      <w:r>
        <w:rPr>
          <w:sz w:val="20"/>
        </w:rPr>
        <w:t>С 04.200</w:t>
      </w:r>
      <w:r w:rsidRPr="00DD0536">
        <w:rPr>
          <w:sz w:val="20"/>
        </w:rPr>
        <w:t>1</w:t>
      </w:r>
      <w:r>
        <w:rPr>
          <w:sz w:val="20"/>
        </w:rPr>
        <w:t xml:space="preserve"> по</w:t>
      </w:r>
      <w:r w:rsidR="0097349D">
        <w:rPr>
          <w:sz w:val="20"/>
        </w:rPr>
        <w:t xml:space="preserve"> 11.2011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076B846D" w14:textId="77777777" w:rsidR="00DD0536" w:rsidRDefault="21902B6E" w:rsidP="00DD0536">
      <w:pPr>
        <w:pStyle w:val="1"/>
        <w:ind w:left="426"/>
        <w:rPr>
          <w:b w:val="0"/>
          <w:i w:val="0"/>
          <w:sz w:val="20"/>
        </w:rPr>
      </w:pPr>
      <w:r w:rsidRPr="21902B6E">
        <w:rPr>
          <w:b w:val="0"/>
          <w:i w:val="0"/>
          <w:sz w:val="22"/>
          <w:szCs w:val="22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2">
        <w:r w:rsidRPr="21902B6E">
          <w:rPr>
            <w:rStyle w:val="a5"/>
            <w:b w:val="0"/>
            <w:i w:val="0"/>
            <w:sz w:val="22"/>
            <w:szCs w:val="22"/>
          </w:rPr>
          <w:t>www.ecp.ru</w:t>
        </w:r>
      </w:hyperlink>
      <w:r w:rsidRPr="21902B6E">
        <w:rPr>
          <w:b w:val="0"/>
          <w:i w:val="0"/>
          <w:sz w:val="22"/>
          <w:szCs w:val="22"/>
        </w:rPr>
        <w:t>) .</w:t>
      </w:r>
    </w:p>
    <w:p w14:paraId="3634A0A8" w14:textId="77777777" w:rsidR="00EC3A57" w:rsidRDefault="00DD0536" w:rsidP="00AD6CAA">
      <w:pPr>
        <w:ind w:left="426"/>
      </w:pPr>
      <w:r>
        <w:t xml:space="preserve">Должность – инженер по автоматизированным системам управления предприятием </w:t>
      </w:r>
      <w:r w:rsidR="00482A24" w:rsidRPr="00482A24">
        <w:t>1</w:t>
      </w:r>
      <w:r>
        <w:t xml:space="preserve"> кате</w:t>
      </w:r>
      <w:r w:rsidR="00EC3A57">
        <w:t>гории</w:t>
      </w:r>
      <w:r w:rsidR="008B5173" w:rsidRPr="008B5173">
        <w:t xml:space="preserve"> </w:t>
      </w:r>
      <w:r w:rsidR="008B5173">
        <w:t>информационно-вычислительного центра</w:t>
      </w:r>
      <w:r w:rsidR="00EC3A57">
        <w:t>. Направления деятельности</w:t>
      </w:r>
      <w:r w:rsidR="00EC3A57" w:rsidRPr="00EC3A57">
        <w:t>:</w:t>
      </w:r>
      <w:r>
        <w:t xml:space="preserve"> </w:t>
      </w:r>
    </w:p>
    <w:p w14:paraId="67780E56" w14:textId="77777777" w:rsidR="00585EA7" w:rsidRDefault="00EC3A57" w:rsidP="00192F6E">
      <w:pPr>
        <w:numPr>
          <w:ilvl w:val="0"/>
          <w:numId w:val="11"/>
        </w:numPr>
      </w:pPr>
      <w:r>
        <w:t>У</w:t>
      </w:r>
      <w:r w:rsidR="00186D52">
        <w:t xml:space="preserve">частие в </w:t>
      </w:r>
      <w:r w:rsidR="00DD0536">
        <w:t>разработк</w:t>
      </w:r>
      <w:r w:rsidR="00186D52">
        <w:t>е</w:t>
      </w:r>
      <w:r w:rsidR="00DD0536">
        <w:t xml:space="preserve"> технического задания, проектировани</w:t>
      </w:r>
      <w:r w:rsidR="00186D52">
        <w:t>и</w:t>
      </w:r>
      <w:r w:rsidR="0023435B">
        <w:t>, разработк</w:t>
      </w:r>
      <w:r w:rsidR="004E5838">
        <w:t>е</w:t>
      </w:r>
      <w:r w:rsidR="0023435B">
        <w:t>, внедрени</w:t>
      </w:r>
      <w:r w:rsidR="00186D52">
        <w:t>и</w:t>
      </w:r>
      <w:r w:rsidR="0023435B">
        <w:t xml:space="preserve"> и сопровождени</w:t>
      </w:r>
      <w:r w:rsidR="00186D52">
        <w:t>и</w:t>
      </w:r>
      <w:r w:rsidR="0023435B">
        <w:t xml:space="preserve"> модулей автоматизированной системы </w:t>
      </w:r>
      <w:r w:rsidR="00DE054E" w:rsidRPr="00585EA7">
        <w:rPr>
          <w:lang w:val="en-US"/>
        </w:rPr>
        <w:t>MRP</w:t>
      </w:r>
      <w:r w:rsidR="00DE054E" w:rsidRPr="00DE054E">
        <w:t xml:space="preserve"> </w:t>
      </w:r>
      <w:r w:rsidR="00DE054E" w:rsidRPr="00585EA7">
        <w:rPr>
          <w:lang w:val="en-US"/>
        </w:rPr>
        <w:t>II</w:t>
      </w:r>
      <w:r w:rsidR="0023435B" w:rsidRPr="0023435B">
        <w:t>-</w:t>
      </w:r>
      <w:r w:rsidR="0023435B">
        <w:t>класса</w:t>
      </w:r>
      <w:r w:rsidR="00186D52">
        <w:t xml:space="preserve"> «Олимп» (продукт фирмы «</w:t>
      </w:r>
      <w:proofErr w:type="spellStart"/>
      <w:r w:rsidR="00186D52">
        <w:t>Олимпик</w:t>
      </w:r>
      <w:proofErr w:type="spellEnd"/>
      <w:r w:rsidR="00186D52">
        <w:t xml:space="preserve"> </w:t>
      </w:r>
      <w:proofErr w:type="spellStart"/>
      <w:r w:rsidR="00186D52">
        <w:t>Интерактив</w:t>
      </w:r>
      <w:proofErr w:type="spellEnd"/>
      <w:r w:rsidR="00186D52">
        <w:t>», г. Москва)</w:t>
      </w:r>
      <w:r w:rsidR="0023435B">
        <w:t xml:space="preserve">: </w:t>
      </w:r>
      <w:r w:rsidR="008066A8">
        <w:t xml:space="preserve">учет движения материальных средств, </w:t>
      </w:r>
      <w:r w:rsidR="0023435B">
        <w:t xml:space="preserve">учет и планирование производства, </w:t>
      </w:r>
      <w:proofErr w:type="spellStart"/>
      <w:r w:rsidR="0023435B">
        <w:t>калькулирование</w:t>
      </w:r>
      <w:proofErr w:type="spellEnd"/>
      <w:r w:rsidR="0023435B">
        <w:t xml:space="preserve"> </w:t>
      </w:r>
      <w:r w:rsidR="008066A8">
        <w:t xml:space="preserve">плановой и </w:t>
      </w:r>
      <w:r w:rsidR="0023435B">
        <w:t xml:space="preserve">фактической себестоимости, </w:t>
      </w:r>
      <w:r w:rsidR="00DE054E">
        <w:t xml:space="preserve">распределение затрат, </w:t>
      </w:r>
      <w:r w:rsidR="0023435B">
        <w:t xml:space="preserve">расчет налогов и финансового результата деятельности предприятия. </w:t>
      </w:r>
      <w:r w:rsidR="00600B18">
        <w:t xml:space="preserve">Доработка данных модулей в течение </w:t>
      </w:r>
      <w:r w:rsidR="00707312">
        <w:t>10</w:t>
      </w:r>
      <w:r w:rsidR="00600B18">
        <w:t xml:space="preserve"> лет по замечаниям пользователей. Участие в разработке методологии </w:t>
      </w:r>
      <w:r w:rsidR="00A03694">
        <w:t xml:space="preserve">и реализация (самостоятельно) технологии формирования данных и формирования отчетов ФСД Затраты 1, Затраты 2, Затраты 3, Затраты 4. </w:t>
      </w:r>
      <w:r w:rsidR="00585EA7">
        <w:t xml:space="preserve">Расширение возможностей АС «Олимп» с помощью создания утилиты на VB.Net. </w:t>
      </w:r>
    </w:p>
    <w:p w14:paraId="1E291686" w14:textId="77777777" w:rsidR="00BE094F" w:rsidRPr="00BE094F" w:rsidRDefault="00BD5415" w:rsidP="00192F6E">
      <w:pPr>
        <w:numPr>
          <w:ilvl w:val="0"/>
          <w:numId w:val="11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 2005. </w:t>
      </w:r>
      <w:r w:rsidR="004175CD">
        <w:t>Создание</w:t>
      </w:r>
      <w:r w:rsidR="004175CD" w:rsidRPr="003204C5">
        <w:t xml:space="preserve"> </w:t>
      </w:r>
      <w:r w:rsidR="004175CD">
        <w:t>кубов</w:t>
      </w:r>
      <w:r w:rsidR="004175CD" w:rsidRPr="003204C5">
        <w:t xml:space="preserve"> </w:t>
      </w:r>
      <w:r w:rsidR="004175CD" w:rsidRPr="00585EA7">
        <w:rPr>
          <w:lang w:val="en-US"/>
        </w:rPr>
        <w:t>MS</w:t>
      </w:r>
      <w:r w:rsidR="004175CD" w:rsidRPr="003204C5">
        <w:t xml:space="preserve"> </w:t>
      </w:r>
      <w:r w:rsidR="004175CD" w:rsidRPr="00585EA7">
        <w:rPr>
          <w:lang w:val="en-US"/>
        </w:rPr>
        <w:t>SQL</w:t>
      </w:r>
      <w:r w:rsidR="004175CD" w:rsidRPr="003204C5">
        <w:t xml:space="preserve"> </w:t>
      </w:r>
      <w:r w:rsidR="004175CD" w:rsidRPr="00585EA7">
        <w:rPr>
          <w:lang w:val="en-US"/>
        </w:rPr>
        <w:t>Server</w:t>
      </w:r>
      <w:r w:rsidR="004175CD" w:rsidRPr="003204C5">
        <w:t xml:space="preserve"> 2005 </w:t>
      </w:r>
      <w:r w:rsidR="004175CD" w:rsidRPr="00585EA7">
        <w:rPr>
          <w:lang w:val="en-US"/>
        </w:rPr>
        <w:t>Analysis</w:t>
      </w:r>
      <w:r w:rsidR="004175CD" w:rsidRPr="003204C5">
        <w:t xml:space="preserve"> </w:t>
      </w:r>
      <w:r w:rsidR="004175CD" w:rsidRPr="00585EA7">
        <w:rPr>
          <w:lang w:val="en-US"/>
        </w:rPr>
        <w:t>Services</w:t>
      </w:r>
      <w:r w:rsidR="003204C5">
        <w:t xml:space="preserve"> для анализа информации через </w:t>
      </w:r>
      <w:proofErr w:type="spellStart"/>
      <w:r w:rsidR="003204C5">
        <w:t>интранет</w:t>
      </w:r>
      <w:proofErr w:type="spellEnd"/>
      <w:r w:rsidR="003204C5">
        <w:t xml:space="preserve"> (в качестве клиента используется </w:t>
      </w:r>
      <w:r w:rsidR="003204C5" w:rsidRPr="00585EA7">
        <w:rPr>
          <w:lang w:val="en-US"/>
        </w:rPr>
        <w:t>BI</w:t>
      </w:r>
      <w:r w:rsidR="003204C5" w:rsidRPr="003204C5">
        <w:t xml:space="preserve"> </w:t>
      </w:r>
      <w:r w:rsidR="003204C5" w:rsidRPr="00585EA7">
        <w:rPr>
          <w:lang w:val="en-US"/>
        </w:rPr>
        <w:t>portal</w:t>
      </w:r>
      <w:r w:rsidR="003204C5">
        <w:t xml:space="preserve"> и </w:t>
      </w:r>
      <w:r w:rsidR="003204C5" w:rsidRPr="00585EA7">
        <w:rPr>
          <w:lang w:val="en-US"/>
        </w:rPr>
        <w:t>MS</w:t>
      </w:r>
      <w:r w:rsidR="003204C5" w:rsidRPr="003204C5">
        <w:t xml:space="preserve"> </w:t>
      </w:r>
      <w:r w:rsidR="003204C5" w:rsidRPr="00585EA7">
        <w:rPr>
          <w:lang w:val="en-US"/>
        </w:rPr>
        <w:t>Excel</w:t>
      </w:r>
      <w:r w:rsidR="003204C5" w:rsidRPr="003204C5">
        <w:t xml:space="preserve"> 2007)</w:t>
      </w:r>
      <w:r w:rsidR="004175CD" w:rsidRPr="003204C5">
        <w:t xml:space="preserve">. </w:t>
      </w:r>
      <w:r w:rsidR="00A60DB1">
        <w:t xml:space="preserve">Создание пакетов </w:t>
      </w:r>
      <w:r w:rsidR="00A60DB1" w:rsidRPr="00585EA7">
        <w:rPr>
          <w:lang w:val="en-US"/>
        </w:rPr>
        <w:t>MS</w:t>
      </w:r>
      <w:r w:rsidR="00A60DB1" w:rsidRPr="004175CD">
        <w:t xml:space="preserve"> </w:t>
      </w:r>
      <w:r w:rsidR="00A60DB1" w:rsidRPr="00585EA7">
        <w:rPr>
          <w:lang w:val="en-US"/>
        </w:rPr>
        <w:t>SQL</w:t>
      </w:r>
      <w:r w:rsidR="00A60DB1" w:rsidRPr="004175CD">
        <w:t xml:space="preserve"> </w:t>
      </w:r>
      <w:r w:rsidR="00A60DB1" w:rsidRPr="00585EA7">
        <w:rPr>
          <w:lang w:val="en-US"/>
        </w:rPr>
        <w:t>Server</w:t>
      </w:r>
      <w:r w:rsidR="00A60DB1" w:rsidRPr="004175CD">
        <w:t xml:space="preserve"> 2005 </w:t>
      </w:r>
      <w:r w:rsidR="00A60DB1" w:rsidRPr="00585EA7">
        <w:rPr>
          <w:lang w:val="en-US"/>
        </w:rPr>
        <w:t>Integration</w:t>
      </w:r>
      <w:r w:rsidR="00A60DB1">
        <w:t xml:space="preserve"> </w:t>
      </w:r>
      <w:proofErr w:type="spellStart"/>
      <w:r w:rsidR="00A60DB1">
        <w:t>Services</w:t>
      </w:r>
      <w:proofErr w:type="spellEnd"/>
      <w:r w:rsidR="00A60DB1" w:rsidRPr="00A60DB1">
        <w:t xml:space="preserve"> </w:t>
      </w:r>
      <w:r w:rsidR="00A60DB1">
        <w:t xml:space="preserve">для </w:t>
      </w:r>
      <w:r w:rsidR="00DB2DB3">
        <w:t xml:space="preserve">автоматического (по расписанию) </w:t>
      </w:r>
      <w:r w:rsidR="00A60DB1">
        <w:t>заполнения хранилища данных</w:t>
      </w:r>
      <w:r>
        <w:t xml:space="preserve">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="0050590C" w:rsidRPr="0050590C">
        <w:t xml:space="preserve"> </w:t>
      </w:r>
      <w:r w:rsidR="0050590C"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 w:rsidR="00A60DB1"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 xml:space="preserve">по замечаниям пользователей в течение 5 лет. </w:t>
      </w:r>
    </w:p>
    <w:p w14:paraId="21FB040F" w14:textId="77777777" w:rsidR="00A60DB1" w:rsidRDefault="00BE094F" w:rsidP="00192F6E">
      <w:pPr>
        <w:numPr>
          <w:ilvl w:val="0"/>
          <w:numId w:val="11"/>
        </w:numPr>
      </w:pPr>
      <w:r>
        <w:t xml:space="preserve">Создание нескольких утилит на </w:t>
      </w:r>
      <w:r w:rsidRPr="00585EA7">
        <w:rPr>
          <w:lang w:val="en-US"/>
        </w:rPr>
        <w:t>VB</w:t>
      </w:r>
      <w:r w:rsidRPr="00BE094F">
        <w:t>.</w:t>
      </w:r>
      <w:r w:rsidRPr="00585EA7">
        <w:rPr>
          <w:lang w:val="en-US"/>
        </w:rPr>
        <w:t>Net</w:t>
      </w:r>
      <w:r w:rsidRPr="00BE094F">
        <w:t xml:space="preserve"> </w:t>
      </w:r>
      <w:r>
        <w:t xml:space="preserve">для формирования различных видов инвентаризационных ведомостей в </w:t>
      </w:r>
      <w:r w:rsidRPr="00BE094F">
        <w:t xml:space="preserve">MS </w:t>
      </w:r>
      <w:proofErr w:type="spellStart"/>
      <w:r w:rsidRPr="00BE094F">
        <w:t>Excel</w:t>
      </w:r>
      <w:proofErr w:type="spellEnd"/>
      <w:r w:rsidRPr="00BE094F">
        <w:t>.</w:t>
      </w:r>
      <w:r w:rsidR="00A60DB1">
        <w:t xml:space="preserve">  </w:t>
      </w:r>
    </w:p>
    <w:p w14:paraId="2F3A09B8" w14:textId="77777777" w:rsidR="00AD6CAA" w:rsidRDefault="002811FC" w:rsidP="00A60DB1">
      <w:pPr>
        <w:ind w:left="426"/>
      </w:pPr>
      <w:r>
        <w:t>Общее коли</w:t>
      </w:r>
      <w:r w:rsidR="00B46F06">
        <w:t>чество пользователей системы</w:t>
      </w:r>
      <w:r w:rsidR="00A60DB1">
        <w:t xml:space="preserve"> «Олимп»</w:t>
      </w:r>
      <w:r w:rsidR="00B46F06">
        <w:t xml:space="preserve"> </w:t>
      </w:r>
      <w:r w:rsidR="00585EA7" w:rsidRPr="00585EA7">
        <w:t>~</w:t>
      </w:r>
      <w:r w:rsidR="00B46F06">
        <w:t xml:space="preserve"> </w:t>
      </w:r>
      <w:r w:rsidR="003B7158">
        <w:t>10</w:t>
      </w:r>
      <w:r>
        <w:t xml:space="preserve">00 человек. </w:t>
      </w:r>
      <w:r w:rsidR="00AD6CAA">
        <w:t>При</w:t>
      </w:r>
      <w:r w:rsidR="00DD0536">
        <w:t xml:space="preserve"> разработк</w:t>
      </w:r>
      <w:r w:rsidR="00AD6CAA">
        <w:t>е</w:t>
      </w:r>
      <w:r w:rsidR="00DD0536">
        <w:t xml:space="preserve"> данно</w:t>
      </w:r>
      <w:r w:rsidR="00AD6CAA">
        <w:t>й системы</w:t>
      </w:r>
      <w:r w:rsidR="00DD0536">
        <w:t xml:space="preserve"> </w:t>
      </w:r>
      <w:r w:rsidR="00AD6CAA">
        <w:t>я</w:t>
      </w:r>
      <w:r w:rsidR="00DD0536">
        <w:t xml:space="preserve"> использова</w:t>
      </w:r>
      <w:r w:rsidR="00AD6CAA">
        <w:t>л</w:t>
      </w:r>
      <w:r w:rsidR="00DD0536">
        <w:t xml:space="preserve"> </w:t>
      </w:r>
      <w:r w:rsidR="00AD6CAA">
        <w:t>следующие средства:</w:t>
      </w:r>
    </w:p>
    <w:p w14:paraId="380ACA96" w14:textId="77777777" w:rsidR="003B6180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SQL Server 7.0/2000</w:t>
      </w:r>
      <w:r w:rsidR="00B46F06">
        <w:t>/2005</w:t>
      </w:r>
    </w:p>
    <w:p w14:paraId="1438351F" w14:textId="77777777" w:rsidR="00AD6CAA" w:rsidRPr="00913672" w:rsidRDefault="003B6180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 xml:space="preserve">Microsoft SQL Server </w:t>
      </w:r>
      <w:r w:rsidRPr="004175CD">
        <w:rPr>
          <w:lang w:val="en-US"/>
        </w:rPr>
        <w:t>2005</w:t>
      </w:r>
      <w:r>
        <w:rPr>
          <w:lang w:val="en-US"/>
        </w:rPr>
        <w:t xml:space="preserve"> Analysis Services</w:t>
      </w:r>
    </w:p>
    <w:p w14:paraId="510C0151" w14:textId="77777777" w:rsidR="00AD6CAA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Crystal</w:t>
          </w:r>
        </w:smartTag>
      </w:smartTag>
      <w:r>
        <w:rPr>
          <w:lang w:val="en-US"/>
        </w:rPr>
        <w:t xml:space="preserve"> Reports 7.0</w:t>
      </w:r>
      <w:r w:rsidR="007A5179">
        <w:rPr>
          <w:lang w:val="en-US"/>
        </w:rPr>
        <w:t>-9.0</w:t>
      </w:r>
    </w:p>
    <w:p w14:paraId="347364D3" w14:textId="77777777" w:rsidR="00913672" w:rsidRDefault="00913672" w:rsidP="00913672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for Applications</w:t>
      </w:r>
    </w:p>
    <w:p w14:paraId="176C2CF8" w14:textId="77777777" w:rsidR="007A5179" w:rsidRDefault="007A5179" w:rsidP="00913672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492A546D" w14:textId="77777777" w:rsidR="00AD6CAA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</w:t>
      </w:r>
      <w:r w:rsidR="00B46F06">
        <w:rPr>
          <w:lang w:val="en-US"/>
        </w:rPr>
        <w:t>All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Fusion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Process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Modeler</w:t>
      </w:r>
      <w:r w:rsidR="00B46F06" w:rsidRPr="00B46F06">
        <w:rPr>
          <w:lang w:val="en-US"/>
        </w:rPr>
        <w:t xml:space="preserve"> (</w:t>
      </w:r>
      <w:proofErr w:type="spellStart"/>
      <w:r w:rsidR="00B46F06">
        <w:rPr>
          <w:lang w:val="en-US"/>
        </w:rPr>
        <w:t>BPwin</w:t>
      </w:r>
      <w:proofErr w:type="spellEnd"/>
      <w:r w:rsidR="00B46F06" w:rsidRPr="00B46F06">
        <w:rPr>
          <w:lang w:val="en-US"/>
        </w:rPr>
        <w:t xml:space="preserve"> 4.1)</w:t>
      </w:r>
      <w:r w:rsidR="00B46F06">
        <w:rPr>
          <w:lang w:val="en-US"/>
        </w:rPr>
        <w:t>.</w:t>
      </w:r>
    </w:p>
    <w:p w14:paraId="77981521" w14:textId="77777777" w:rsidR="00FA2E56" w:rsidRPr="00EC3A57" w:rsidRDefault="00FA2E56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15CCCE7F" w14:textId="77777777" w:rsidR="00EC3A57" w:rsidRDefault="00EC3A57" w:rsidP="00CD2C01">
      <w:pPr>
        <w:numPr>
          <w:ilvl w:val="0"/>
          <w:numId w:val="11"/>
        </w:numPr>
        <w:jc w:val="both"/>
      </w:pPr>
      <w:r>
        <w:t xml:space="preserve">Участие во внедрении </w:t>
      </w:r>
      <w:r w:rsidR="00855519">
        <w:t xml:space="preserve">автоматизированной </w:t>
      </w:r>
      <w:r>
        <w:t xml:space="preserve">системы бюджетирования </w:t>
      </w:r>
      <w:proofErr w:type="spellStart"/>
      <w:r>
        <w:rPr>
          <w:lang w:val="en-US"/>
        </w:rPr>
        <w:t>Cognos</w:t>
      </w:r>
      <w:proofErr w:type="spellEnd"/>
      <w:r w:rsidRPr="00EC3A57">
        <w:t xml:space="preserve"> </w:t>
      </w:r>
      <w:r>
        <w:rPr>
          <w:lang w:val="en-US"/>
        </w:rPr>
        <w:t>Enterprise</w:t>
      </w:r>
      <w:r w:rsidRPr="00EC3A57">
        <w:t xml:space="preserve"> </w:t>
      </w:r>
      <w:r>
        <w:rPr>
          <w:lang w:val="en-US"/>
        </w:rPr>
        <w:t>Planning</w:t>
      </w:r>
      <w:r w:rsidRPr="00EC3A57">
        <w:t xml:space="preserve"> 7</w:t>
      </w:r>
      <w:r>
        <w:t>.</w:t>
      </w:r>
      <w:r w:rsidR="00855519">
        <w:t xml:space="preserve">3, автоматизирующей процессы составления, формирования и утверждения планов. </w:t>
      </w:r>
      <w:r w:rsidR="002F361B">
        <w:t xml:space="preserve">Создание и изменение структуры кубов с данными, внесение изменений в </w:t>
      </w:r>
      <w:r w:rsidR="002F361B">
        <w:lastRenderedPageBreak/>
        <w:t xml:space="preserve">логику их обработки, настройка прав пользователей, настройка импорта фактических данных для проведения анализа план-факт из АС «Олимп». </w:t>
      </w:r>
      <w:r w:rsidR="00855519">
        <w:t>Общее количество пользователей системы –  50 человек.</w:t>
      </w:r>
    </w:p>
    <w:p w14:paraId="0D36E374" w14:textId="77777777" w:rsidR="00E51349" w:rsidRPr="00EC3A57" w:rsidRDefault="00BB0B31" w:rsidP="00233B08">
      <w:pPr>
        <w:ind w:left="360"/>
        <w:jc w:val="both"/>
      </w:pPr>
      <w:r>
        <w:t xml:space="preserve">Во время работы я прошел курсы обучения: </w:t>
      </w:r>
    </w:p>
    <w:p w14:paraId="748C78F8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разработка приложений </w:t>
      </w:r>
      <w:r w:rsidR="00620BE9">
        <w:t xml:space="preserve">на </w:t>
      </w:r>
      <w:r w:rsidR="00620BE9">
        <w:rPr>
          <w:lang w:val="en-US"/>
        </w:rPr>
        <w:t>Visual</w:t>
      </w:r>
      <w:r w:rsidR="00620BE9" w:rsidRPr="00913672">
        <w:t xml:space="preserve"> </w:t>
      </w:r>
      <w:r w:rsidR="00620BE9">
        <w:rPr>
          <w:lang w:val="en-US"/>
        </w:rPr>
        <w:t>C</w:t>
      </w:r>
      <w:r w:rsidR="00620BE9" w:rsidRPr="00913672">
        <w:t>++</w:t>
      </w:r>
      <w:r w:rsidR="00620BE9"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="00FA2E56" w:rsidRPr="00FA2E56">
        <w:t xml:space="preserve"> </w:t>
      </w:r>
    </w:p>
    <w:p w14:paraId="55FB3249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752E7C31" w14:textId="77777777" w:rsidR="00E51349" w:rsidRPr="00E51349" w:rsidRDefault="00061432" w:rsidP="00E51349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34950D60" w14:textId="77777777" w:rsidR="00E51349" w:rsidRDefault="00BB0B31" w:rsidP="00E51349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 w:rsidR="00B46F06">
        <w:rPr>
          <w:lang w:val="en-US"/>
        </w:rPr>
        <w:t>All</w:t>
      </w:r>
      <w:r w:rsidR="00B46F06" w:rsidRPr="00B46F06">
        <w:t xml:space="preserve"> </w:t>
      </w:r>
      <w:r w:rsidR="00B46F06">
        <w:rPr>
          <w:lang w:val="en-US"/>
        </w:rPr>
        <w:t>Fusion</w:t>
      </w:r>
      <w:r w:rsidR="00B46F06" w:rsidRPr="00B46F06">
        <w:t xml:space="preserve"> </w:t>
      </w:r>
      <w:r w:rsidR="00B46F06">
        <w:rPr>
          <w:lang w:val="en-US"/>
        </w:rPr>
        <w:t>Process</w:t>
      </w:r>
      <w:r w:rsidR="00B46F06" w:rsidRPr="00B46F06">
        <w:t xml:space="preserve"> </w:t>
      </w:r>
      <w:r w:rsidR="00B46F06">
        <w:rPr>
          <w:lang w:val="en-US"/>
        </w:rPr>
        <w:t>Modeler</w:t>
      </w:r>
      <w:r w:rsidR="00B46F06" w:rsidRPr="00B46F06">
        <w:t xml:space="preserve"> (</w:t>
      </w:r>
      <w:proofErr w:type="spellStart"/>
      <w:r w:rsidR="00B46F06">
        <w:rPr>
          <w:lang w:val="en-US"/>
        </w:rPr>
        <w:t>BPwin</w:t>
      </w:r>
      <w:proofErr w:type="spellEnd"/>
      <w:r w:rsidR="00B46F06" w:rsidRPr="00B46F06">
        <w:t xml:space="preserve"> </w:t>
      </w:r>
      <w:r w:rsidRPr="00B46F06">
        <w:t>4.</w:t>
      </w:r>
      <w:r w:rsidR="00B46F06" w:rsidRPr="00B46F06">
        <w:t>1).</w:t>
      </w:r>
      <w:r w:rsidRPr="00B46F06">
        <w:t xml:space="preserve"> </w:t>
      </w:r>
    </w:p>
    <w:p w14:paraId="406FA635" w14:textId="77777777" w:rsidR="002D5FAC" w:rsidRPr="002D5FAC" w:rsidRDefault="002D5FAC" w:rsidP="00E51349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502E5B81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 w:rsidR="008066A8">
        <w:rPr>
          <w:lang w:val="en-US"/>
        </w:rPr>
        <w:t>ERwin</w:t>
      </w:r>
      <w:proofErr w:type="spellEnd"/>
      <w:r w:rsidR="008066A8" w:rsidRPr="008066A8">
        <w:t xml:space="preserve"> 4.0</w:t>
      </w:r>
      <w:r w:rsidR="008066A8">
        <w:t xml:space="preserve"> </w:t>
      </w:r>
    </w:p>
    <w:p w14:paraId="3E78AD7A" w14:textId="77777777" w:rsidR="002D5FAC" w:rsidRPr="002D5FAC" w:rsidRDefault="002D5FAC" w:rsidP="00E51349">
      <w:pPr>
        <w:numPr>
          <w:ilvl w:val="0"/>
          <w:numId w:val="10"/>
        </w:numPr>
        <w:jc w:val="both"/>
      </w:pPr>
      <w:bookmarkStart w:id="1" w:name="OLE_LINK1"/>
      <w:r>
        <w:t xml:space="preserve">построение системы бюджетирования в среде </w:t>
      </w:r>
      <w:proofErr w:type="spellStart"/>
      <w:r>
        <w:rPr>
          <w:lang w:val="en-US"/>
        </w:rPr>
        <w:t>Cognos</w:t>
      </w:r>
      <w:proofErr w:type="spellEnd"/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1"/>
    </w:p>
    <w:p w14:paraId="3DA9F9C6" w14:textId="77777777" w:rsidR="00E51349" w:rsidRPr="00E51349" w:rsidRDefault="00FA2E56" w:rsidP="00E51349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6830CD96" w14:textId="77777777" w:rsidR="00E51349" w:rsidRDefault="00956115" w:rsidP="00E51349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D1E94C3" w14:textId="77777777" w:rsidR="00E51349" w:rsidRDefault="008066A8" w:rsidP="00E51349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2CB15E94" w14:textId="77777777" w:rsidR="00233B08" w:rsidRDefault="007F2031" w:rsidP="00E51349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278670D0" w14:textId="77777777" w:rsidR="002F361B" w:rsidRDefault="00FB2D76" w:rsidP="00E51349">
      <w:pPr>
        <w:numPr>
          <w:ilvl w:val="0"/>
          <w:numId w:val="10"/>
        </w:numPr>
        <w:jc w:val="both"/>
      </w:pPr>
      <w:r w:rsidRPr="00FB2D76">
        <w:t>н</w:t>
      </w:r>
      <w:r w:rsidR="002F361B">
        <w:t xml:space="preserve">астройка и оптимизация баз данных MS SQL </w:t>
      </w:r>
      <w:proofErr w:type="spellStart"/>
      <w:r w:rsidR="002F361B">
        <w:t>Server</w:t>
      </w:r>
      <w:proofErr w:type="spellEnd"/>
      <w:r w:rsidR="002F361B">
        <w:t xml:space="preserve"> 2005</w:t>
      </w:r>
    </w:p>
    <w:p w14:paraId="4241D487" w14:textId="77777777" w:rsidR="00C55D66" w:rsidRDefault="00C55D66" w:rsidP="00E51349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52A62FF4" w14:textId="77777777" w:rsidR="003C466A" w:rsidRPr="001372AF" w:rsidRDefault="003C466A" w:rsidP="00E51349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4920452D" w14:textId="77777777" w:rsidR="001372AF" w:rsidRPr="00222AEC" w:rsidRDefault="001372AF" w:rsidP="00E51349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</w:p>
    <w:p w14:paraId="75F2390E" w14:textId="77777777" w:rsidR="00222AEC" w:rsidRPr="00933B8F" w:rsidRDefault="00222AEC" w:rsidP="00E51349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289FF968" w14:textId="77777777" w:rsidR="00AD6CAA" w:rsidRDefault="002811FC" w:rsidP="00BB0B31">
      <w:pPr>
        <w:ind w:left="360"/>
        <w:jc w:val="both"/>
      </w:pPr>
      <w:r>
        <w:t xml:space="preserve"> </w:t>
      </w: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</w:t>
      </w:r>
      <w:proofErr w:type="spellStart"/>
      <w:r w:rsidRPr="00EF7A6A">
        <w:t>Excel</w:t>
      </w:r>
      <w:proofErr w:type="spellEnd"/>
      <w:r w:rsidRPr="00EF7A6A">
        <w:t>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3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77777777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формата  в формат MS </w:t>
      </w:r>
      <w:proofErr w:type="spellStart"/>
      <w:r w:rsidR="00251961">
        <w:t>Access</w:t>
      </w:r>
      <w:proofErr w:type="spellEnd"/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</w:t>
      </w:r>
      <w:r w:rsidR="000E3602" w:rsidRPr="000E3602">
        <w:t>(</w:t>
      </w:r>
      <w:hyperlink r:id="rId14" w:history="1">
        <w:r w:rsidR="001F4C3C" w:rsidRPr="001F4C3C">
          <w:rPr>
            <w:rStyle w:val="a5"/>
          </w:rPr>
          <w:t>www.ashkonsoftware.com/stock-predictor.html</w:t>
        </w:r>
      </w:hyperlink>
      <w:r w:rsidR="000E3602" w:rsidRPr="000E3602">
        <w:t xml:space="preserve">) </w:t>
      </w:r>
      <w:r w:rsidR="00B67691" w:rsidRPr="00B67691">
        <w:t xml:space="preserve">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0E3602" w:rsidRPr="000E3602">
        <w:t xml:space="preserve"> (</w:t>
      </w:r>
      <w:hyperlink r:id="rId15" w:history="1">
        <w:r w:rsidR="001F4C3C">
          <w:rPr>
            <w:rStyle w:val="a5"/>
          </w:rPr>
          <w:t>www.ashkonsoftware.com/stock-quotes-pro.html</w:t>
        </w:r>
      </w:hyperlink>
      <w:r w:rsidR="000E3602" w:rsidRPr="000E3602">
        <w:t>)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04.2000  по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6" w:history="1"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7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 xml:space="preserve">более 10 предприятий России, в </w:t>
      </w:r>
      <w:proofErr w:type="spellStart"/>
      <w:r w:rsidR="00C075BF">
        <w:t>т.ч</w:t>
      </w:r>
      <w:proofErr w:type="spellEnd"/>
      <w:r w:rsidR="00C075BF">
        <w:t>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lastRenderedPageBreak/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 API, HASP Envelope</w:t>
      </w:r>
    </w:p>
    <w:p w14:paraId="788AA6E1" w14:textId="77777777" w:rsidR="002811FC" w:rsidRDefault="002811FC">
      <w:pPr>
        <w:pStyle w:val="1"/>
        <w:rPr>
          <w:sz w:val="20"/>
        </w:rPr>
      </w:pPr>
    </w:p>
    <w:p w14:paraId="7F4740BF" w14:textId="77777777" w:rsidR="002811FC" w:rsidRDefault="002811FC">
      <w:pPr>
        <w:pStyle w:val="1"/>
        <w:rPr>
          <w:sz w:val="20"/>
        </w:rPr>
      </w:pPr>
    </w:p>
    <w:p w14:paraId="510A81C2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01.1998 по 11.1998 (по совместительству)</w:t>
      </w:r>
      <w:r w:rsidR="003C7C3D" w:rsidRPr="00017669">
        <w:rPr>
          <w:sz w:val="20"/>
        </w:rPr>
        <w:t>:</w:t>
      </w:r>
      <w:r>
        <w:rPr>
          <w:sz w:val="20"/>
        </w:rPr>
        <w:t xml:space="preserve"> </w:t>
      </w:r>
    </w:p>
    <w:p w14:paraId="7549A57A" w14:textId="77777777" w:rsidR="002811FC" w:rsidRDefault="002811FC">
      <w:pPr>
        <w:ind w:left="426"/>
      </w:pPr>
      <w:r>
        <w:t xml:space="preserve">ООО «Красноярск </w:t>
      </w:r>
      <w:proofErr w:type="spellStart"/>
      <w:r>
        <w:t>опттраст</w:t>
      </w:r>
      <w:proofErr w:type="spellEnd"/>
      <w:r>
        <w:t xml:space="preserve">», </w:t>
      </w:r>
      <w:proofErr w:type="spellStart"/>
      <w:r>
        <w:t>г.Красноярск</w:t>
      </w:r>
      <w:proofErr w:type="spellEnd"/>
      <w:r>
        <w:t xml:space="preserve">. </w:t>
      </w:r>
    </w:p>
    <w:p w14:paraId="07B398E8" w14:textId="77777777" w:rsidR="002811FC" w:rsidRDefault="002811FC">
      <w:pPr>
        <w:ind w:left="426"/>
      </w:pPr>
      <w:r>
        <w:t>Направление деятельности – оптовая торговля.</w:t>
      </w:r>
    </w:p>
    <w:p w14:paraId="75C8F60E" w14:textId="77777777" w:rsidR="002811FC" w:rsidRDefault="002811FC">
      <w:pPr>
        <w:ind w:left="426"/>
      </w:pPr>
      <w:r>
        <w:t xml:space="preserve">Должность – бухгалтер. </w:t>
      </w:r>
    </w:p>
    <w:p w14:paraId="4192052A" w14:textId="77777777" w:rsidR="002811FC" w:rsidRDefault="002811FC">
      <w:pPr>
        <w:ind w:left="426"/>
      </w:pPr>
      <w:r>
        <w:t>Должностные обязанности:</w:t>
      </w:r>
    </w:p>
    <w:p w14:paraId="07EBBC2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>организация автоматизированного бухгалтерского и складского учета на базе программных средств фирмы 1С</w:t>
      </w:r>
    </w:p>
    <w:p w14:paraId="3E812BC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 и др. </w:t>
      </w:r>
    </w:p>
    <w:p w14:paraId="22828099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208A5B05" w14:textId="77777777" w:rsidR="002811FC" w:rsidRDefault="002811FC">
      <w:pPr>
        <w:rPr>
          <w:b/>
          <w:i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-  05.13.14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t xml:space="preserve">Разработанные методы были реализованы в программное обеспечение на </w:t>
      </w:r>
      <w:proofErr w:type="spellStart"/>
      <w:r>
        <w:t>Visual</w:t>
      </w:r>
      <w:proofErr w:type="spellEnd"/>
      <w:r>
        <w:t xml:space="preserve">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программой  - 5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002DC764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07.1996 по 08.1997 (по совместительству)</w:t>
      </w:r>
      <w:r w:rsidR="00EC1016" w:rsidRPr="00017669">
        <w:rPr>
          <w:sz w:val="20"/>
        </w:rPr>
        <w:t>:</w:t>
      </w:r>
      <w:r>
        <w:rPr>
          <w:sz w:val="20"/>
        </w:rPr>
        <w:t xml:space="preserve">  </w:t>
      </w:r>
    </w:p>
    <w:p w14:paraId="20ABA0D4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ООО «</w:t>
      </w:r>
      <w:proofErr w:type="spellStart"/>
      <w:r>
        <w:rPr>
          <w:sz w:val="20"/>
        </w:rPr>
        <w:t>Кутузофф</w:t>
      </w:r>
      <w:proofErr w:type="spellEnd"/>
      <w:r>
        <w:rPr>
          <w:sz w:val="20"/>
        </w:rPr>
        <w:t xml:space="preserve">», </w:t>
      </w:r>
      <w:proofErr w:type="spellStart"/>
      <w:r>
        <w:rPr>
          <w:sz w:val="20"/>
        </w:rPr>
        <w:t>г.Москва</w:t>
      </w:r>
      <w:proofErr w:type="spellEnd"/>
      <w:r>
        <w:rPr>
          <w:sz w:val="20"/>
        </w:rPr>
        <w:t xml:space="preserve">. Направление деятельности – оптовая торговля и внешнеэкономическая деятельность. </w:t>
      </w:r>
    </w:p>
    <w:p w14:paraId="407E19BC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 xml:space="preserve">Должность –  бухгалтер. </w:t>
      </w:r>
    </w:p>
    <w:p w14:paraId="291D2358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Должностные обязанности:</w:t>
      </w:r>
    </w:p>
    <w:p w14:paraId="429DD94E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0770E493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помещений, транспортировки грузов и др. </w:t>
      </w:r>
    </w:p>
    <w:p w14:paraId="0E283E9C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>таможенная очистка грузов</w:t>
      </w:r>
    </w:p>
    <w:p w14:paraId="79BF5DF5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организация безналичных расчетов с российскими и зарубежными партнерами, внедрение системы "Банк-клиент" </w:t>
      </w:r>
    </w:p>
    <w:p w14:paraId="015CDA38" w14:textId="77777777" w:rsidR="002811FC" w:rsidRDefault="002811FC">
      <w:pPr>
        <w:rPr>
          <w:b/>
          <w:i/>
        </w:rPr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-  05.13.10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</w:t>
      </w:r>
      <w:r>
        <w:lastRenderedPageBreak/>
        <w:t>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и  фискальными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>
      <w:pgSz w:w="11906" w:h="16838"/>
      <w:pgMar w:top="1440" w:right="1800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3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D7551"/>
    <w:rsid w:val="000E05F0"/>
    <w:rsid w:val="000E3602"/>
    <w:rsid w:val="00111C22"/>
    <w:rsid w:val="00133535"/>
    <w:rsid w:val="001372AF"/>
    <w:rsid w:val="0014694E"/>
    <w:rsid w:val="00174AE7"/>
    <w:rsid w:val="00176130"/>
    <w:rsid w:val="001848BF"/>
    <w:rsid w:val="00186D52"/>
    <w:rsid w:val="00192F6E"/>
    <w:rsid w:val="001A1DA1"/>
    <w:rsid w:val="001B30F7"/>
    <w:rsid w:val="001C32F7"/>
    <w:rsid w:val="001E034D"/>
    <w:rsid w:val="001F403B"/>
    <w:rsid w:val="001F4C3C"/>
    <w:rsid w:val="001F4C43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B3808"/>
    <w:rsid w:val="002C1942"/>
    <w:rsid w:val="002D5FAC"/>
    <w:rsid w:val="002F0036"/>
    <w:rsid w:val="002F361B"/>
    <w:rsid w:val="00307B75"/>
    <w:rsid w:val="003204C5"/>
    <w:rsid w:val="00324144"/>
    <w:rsid w:val="00330439"/>
    <w:rsid w:val="0033720F"/>
    <w:rsid w:val="00344D7F"/>
    <w:rsid w:val="00355832"/>
    <w:rsid w:val="003646E4"/>
    <w:rsid w:val="00367AAA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85EA7"/>
    <w:rsid w:val="0059052F"/>
    <w:rsid w:val="005C1C62"/>
    <w:rsid w:val="005D62AA"/>
    <w:rsid w:val="00600B18"/>
    <w:rsid w:val="00602BF4"/>
    <w:rsid w:val="00617ABD"/>
    <w:rsid w:val="006202CD"/>
    <w:rsid w:val="00620BE9"/>
    <w:rsid w:val="00660CED"/>
    <w:rsid w:val="00686A43"/>
    <w:rsid w:val="006B3E81"/>
    <w:rsid w:val="006D77D9"/>
    <w:rsid w:val="006E4411"/>
    <w:rsid w:val="006F37FC"/>
    <w:rsid w:val="00707312"/>
    <w:rsid w:val="00720F2B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45C8A"/>
    <w:rsid w:val="00855519"/>
    <w:rsid w:val="00883BF6"/>
    <w:rsid w:val="00897432"/>
    <w:rsid w:val="008A04BA"/>
    <w:rsid w:val="008A0F31"/>
    <w:rsid w:val="008A4583"/>
    <w:rsid w:val="008B5173"/>
    <w:rsid w:val="008E6BEA"/>
    <w:rsid w:val="0090507F"/>
    <w:rsid w:val="00913672"/>
    <w:rsid w:val="00920368"/>
    <w:rsid w:val="00933B8F"/>
    <w:rsid w:val="009557FF"/>
    <w:rsid w:val="00956115"/>
    <w:rsid w:val="009614B3"/>
    <w:rsid w:val="0097349D"/>
    <w:rsid w:val="0097696B"/>
    <w:rsid w:val="00983CC9"/>
    <w:rsid w:val="00991156"/>
    <w:rsid w:val="009A3233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759"/>
    <w:rsid w:val="00AD6CAA"/>
    <w:rsid w:val="00AE55A3"/>
    <w:rsid w:val="00AF5414"/>
    <w:rsid w:val="00AF7BEC"/>
    <w:rsid w:val="00B34C60"/>
    <w:rsid w:val="00B46F06"/>
    <w:rsid w:val="00B534A0"/>
    <w:rsid w:val="00B67691"/>
    <w:rsid w:val="00BB0B31"/>
    <w:rsid w:val="00BC7EBB"/>
    <w:rsid w:val="00BD5415"/>
    <w:rsid w:val="00BE094F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C1C85"/>
    <w:rsid w:val="00CC45AD"/>
    <w:rsid w:val="00CC6DE8"/>
    <w:rsid w:val="00CD2C01"/>
    <w:rsid w:val="00CF2102"/>
    <w:rsid w:val="00CF4CD7"/>
    <w:rsid w:val="00D144C5"/>
    <w:rsid w:val="00D6114D"/>
    <w:rsid w:val="00D6441A"/>
    <w:rsid w:val="00D6597E"/>
    <w:rsid w:val="00D77D78"/>
    <w:rsid w:val="00DB2DB3"/>
    <w:rsid w:val="00DD0536"/>
    <w:rsid w:val="00DE054E"/>
    <w:rsid w:val="00DF5AC7"/>
    <w:rsid w:val="00E050F7"/>
    <w:rsid w:val="00E23F30"/>
    <w:rsid w:val="00E25166"/>
    <w:rsid w:val="00E51349"/>
    <w:rsid w:val="00E6085E"/>
    <w:rsid w:val="00E64B86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6C35"/>
    <w:rsid w:val="00F70B51"/>
    <w:rsid w:val="00F91199"/>
    <w:rsid w:val="00FA2E56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lib.net/sys-analiz/statisticheskie-metody-optimizacii-linejnyh-dinamicheskih-sistem-s-diskretnym.html" TargetMode="External"/><Relationship Id="rId13" Type="http://schemas.openxmlformats.org/officeDocument/2006/relationships/hyperlink" Target="https://github.com/RBaskakov/UchetM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pt.ru/dcam/students/graduate/years/1996.php" TargetMode="External"/><Relationship Id="rId12" Type="http://schemas.openxmlformats.org/officeDocument/2006/relationships/hyperlink" Target="http://www.ecp.ru" TargetMode="External"/><Relationship Id="rId17" Type="http://schemas.openxmlformats.org/officeDocument/2006/relationships/hyperlink" Target="https://github.com/RBaskakov/Stroy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oman_box@mail.ru" TargetMode="External"/><Relationship Id="rId11" Type="http://schemas.openxmlformats.org/officeDocument/2006/relationships/hyperlink" Target="http://www.ecp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hkonsoftware.com/stock-quotes-pro.html" TargetMode="External"/><Relationship Id="rId10" Type="http://schemas.openxmlformats.org/officeDocument/2006/relationships/hyperlink" Target="http://www.ecp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Baskakov/1C" TargetMode="External"/><Relationship Id="rId14" Type="http://schemas.openxmlformats.org/officeDocument/2006/relationships/hyperlink" Target="http://www.ashkonsoftware.com/stock-predic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6782-2681-4F49-A5CD-4D4EB046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Роман</cp:lastModifiedBy>
  <cp:revision>4</cp:revision>
  <cp:lastPrinted>2003-10-05T23:50:00Z</cp:lastPrinted>
  <dcterms:created xsi:type="dcterms:W3CDTF">2021-01-16T08:59:00Z</dcterms:created>
  <dcterms:modified xsi:type="dcterms:W3CDTF">2021-01-16T09:09:00Z</dcterms:modified>
</cp:coreProperties>
</file>