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904C1F" w14:textId="77777777" w:rsidR="00013474" w:rsidRDefault="00AE764B">
      <w:pPr>
        <w:jc w:val="center"/>
        <w:rPr>
          <w:sz w:val="54"/>
          <w:szCs w:val="54"/>
        </w:rPr>
      </w:pPr>
      <w:r>
        <w:rPr>
          <w:b/>
          <w:sz w:val="54"/>
          <w:szCs w:val="54"/>
        </w:rPr>
        <w:t>System Requirements Specification</w:t>
      </w:r>
    </w:p>
    <w:p w14:paraId="73C4F64F" w14:textId="77777777" w:rsidR="00013474" w:rsidRDefault="00013474">
      <w:pPr>
        <w:jc w:val="center"/>
        <w:rPr>
          <w:sz w:val="40"/>
          <w:szCs w:val="40"/>
        </w:rPr>
      </w:pPr>
    </w:p>
    <w:p w14:paraId="662A259D" w14:textId="77777777" w:rsidR="00013474" w:rsidRDefault="00AE764B">
      <w:pPr>
        <w:jc w:val="center"/>
        <w:rPr>
          <w:sz w:val="40"/>
          <w:szCs w:val="40"/>
        </w:rPr>
      </w:pPr>
      <w:r>
        <w:rPr>
          <w:sz w:val="40"/>
          <w:szCs w:val="40"/>
        </w:rPr>
        <w:t>(</w:t>
      </w:r>
      <w:r>
        <w:rPr>
          <w:i/>
          <w:sz w:val="40"/>
          <w:szCs w:val="40"/>
        </w:rPr>
        <w:t>Pflichtenheft</w:t>
      </w:r>
      <w:r>
        <w:rPr>
          <w:sz w:val="40"/>
          <w:szCs w:val="40"/>
        </w:rPr>
        <w:t>)</w:t>
      </w:r>
    </w:p>
    <w:p w14:paraId="79F1EE0B" w14:textId="77777777" w:rsidR="00013474" w:rsidRDefault="00013474"/>
    <w:p w14:paraId="51461F6B" w14:textId="77777777" w:rsidR="00013474" w:rsidRDefault="00013474"/>
    <w:p w14:paraId="0A303CCB" w14:textId="77777777" w:rsidR="00013474" w:rsidRDefault="00013474"/>
    <w:p w14:paraId="7798E0F4" w14:textId="77777777" w:rsidR="00013474" w:rsidRDefault="00AE764B">
      <w:pPr>
        <w:jc w:val="center"/>
      </w:pPr>
      <w:r>
        <w:t xml:space="preserve">(TINF18C, SWE I Praxisprojekt 2019/2020) </w:t>
      </w:r>
    </w:p>
    <w:p w14:paraId="3EFAED19" w14:textId="77777777" w:rsidR="00013474" w:rsidRDefault="00013474"/>
    <w:p w14:paraId="3B66A6AF" w14:textId="77777777" w:rsidR="00013474" w:rsidRDefault="00AE764B">
      <w:pPr>
        <w:spacing w:before="240" w:after="240"/>
        <w:rPr>
          <w:color w:val="1F4E79"/>
          <w:sz w:val="32"/>
          <w:szCs w:val="32"/>
        </w:rPr>
      </w:pPr>
      <w:r>
        <w:t xml:space="preserve">Project:             </w:t>
      </w:r>
      <w:r>
        <w:tab/>
      </w:r>
      <w:r>
        <w:rPr>
          <w:color w:val="1F4E79"/>
          <w:sz w:val="32"/>
          <w:szCs w:val="32"/>
        </w:rPr>
        <w:t>AMLEngine-DLL Interfaces</w:t>
      </w:r>
    </w:p>
    <w:p w14:paraId="6C154FCD" w14:textId="77777777" w:rsidR="00013474" w:rsidRDefault="00AE764B">
      <w:pPr>
        <w:spacing w:before="240" w:after="240"/>
      </w:pPr>
      <w:r>
        <w:t xml:space="preserve"> </w:t>
      </w:r>
    </w:p>
    <w:p w14:paraId="08A36F93" w14:textId="77777777" w:rsidR="00013474" w:rsidRDefault="00013474">
      <w:pPr>
        <w:spacing w:before="240" w:after="240"/>
      </w:pPr>
    </w:p>
    <w:p w14:paraId="00FC16E0" w14:textId="77777777" w:rsidR="00013474" w:rsidRDefault="00AE764B">
      <w:pPr>
        <w:spacing w:before="240" w:after="240"/>
      </w:pPr>
      <w:r>
        <w:t xml:space="preserve"> </w:t>
      </w:r>
    </w:p>
    <w:p w14:paraId="620632E4" w14:textId="77777777" w:rsidR="00013474" w:rsidRDefault="00AE764B">
      <w:r>
        <w:t xml:space="preserve">Customer:         </w:t>
      </w:r>
      <w:r>
        <w:tab/>
        <w:t>Rentschler &amp; Ewertz</w:t>
      </w:r>
    </w:p>
    <w:p w14:paraId="22DB326B" w14:textId="77777777" w:rsidR="00013474" w:rsidRDefault="00AE764B">
      <w:r>
        <w:t xml:space="preserve">                           </w:t>
      </w:r>
      <w:r>
        <w:tab/>
        <w:t>Rotebühlplatz 41</w:t>
      </w:r>
    </w:p>
    <w:p w14:paraId="4E29ECCA" w14:textId="77777777" w:rsidR="00013474" w:rsidRDefault="00AE764B">
      <w:r>
        <w:t xml:space="preserve">                           </w:t>
      </w:r>
      <w:r>
        <w:tab/>
        <w:t>70178 Stuttgart</w:t>
      </w:r>
    </w:p>
    <w:p w14:paraId="396DEAE2" w14:textId="77777777" w:rsidR="00013474" w:rsidRDefault="00AE764B">
      <w:pPr>
        <w:rPr>
          <w:sz w:val="24"/>
          <w:szCs w:val="24"/>
        </w:rPr>
      </w:pPr>
      <w:r>
        <w:rPr>
          <w:sz w:val="24"/>
          <w:szCs w:val="24"/>
        </w:rPr>
        <w:t xml:space="preserve">                    </w:t>
      </w:r>
      <w:r>
        <w:rPr>
          <w:sz w:val="24"/>
          <w:szCs w:val="24"/>
        </w:rPr>
        <w:tab/>
      </w:r>
    </w:p>
    <w:p w14:paraId="48D8B059" w14:textId="77777777" w:rsidR="00013474" w:rsidRDefault="00AE764B">
      <w:r>
        <w:t xml:space="preserve"> </w:t>
      </w:r>
    </w:p>
    <w:p w14:paraId="3BF234C7" w14:textId="77777777" w:rsidR="00013474" w:rsidRDefault="00013474"/>
    <w:p w14:paraId="55DF8617" w14:textId="77777777" w:rsidR="00013474" w:rsidRDefault="00013474"/>
    <w:p w14:paraId="7B280B5A" w14:textId="77777777" w:rsidR="00013474" w:rsidRDefault="00AE764B">
      <w:r>
        <w:t xml:space="preserve">Supplier:            </w:t>
      </w:r>
      <w:r>
        <w:tab/>
        <w:t xml:space="preserve">Team </w:t>
      </w:r>
      <w:r>
        <w:rPr>
          <w:color w:val="1F4E79"/>
        </w:rPr>
        <w:t>4:</w:t>
      </w:r>
      <w:r>
        <w:t xml:space="preserve"> Joshua, Kevin, Krister, Lucas, Markus, Robin</w:t>
      </w:r>
    </w:p>
    <w:p w14:paraId="4A486438" w14:textId="77777777" w:rsidR="00013474" w:rsidRDefault="00AE764B">
      <w:r>
        <w:t xml:space="preserve">                           </w:t>
      </w:r>
      <w:r>
        <w:tab/>
        <w:t>Rotebühlplatz 41</w:t>
      </w:r>
    </w:p>
    <w:p w14:paraId="5639A12B" w14:textId="77777777" w:rsidR="00013474" w:rsidRDefault="00AE764B">
      <w:r>
        <w:t xml:space="preserve">                           </w:t>
      </w:r>
      <w:r>
        <w:tab/>
        <w:t>70178 Stuttgart</w:t>
      </w:r>
    </w:p>
    <w:p w14:paraId="7BE8CCE1" w14:textId="77777777" w:rsidR="00013474" w:rsidRDefault="00013474"/>
    <w:p w14:paraId="2D08C0E9" w14:textId="77777777" w:rsidR="00013474" w:rsidRDefault="00013474"/>
    <w:p w14:paraId="43DD7725" w14:textId="77777777" w:rsidR="00013474" w:rsidRDefault="00013474"/>
    <w:tbl>
      <w:tblPr>
        <w:tblStyle w:val="a"/>
        <w:tblW w:w="899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49"/>
        <w:gridCol w:w="2250"/>
        <w:gridCol w:w="2250"/>
        <w:gridCol w:w="2250"/>
      </w:tblGrid>
      <w:tr w:rsidR="00013474" w14:paraId="0FE82689" w14:textId="77777777">
        <w:tc>
          <w:tcPr>
            <w:tcW w:w="2249" w:type="dxa"/>
            <w:shd w:val="clear" w:color="auto" w:fill="CCCCCC"/>
            <w:tcMar>
              <w:top w:w="100" w:type="dxa"/>
              <w:left w:w="100" w:type="dxa"/>
              <w:bottom w:w="100" w:type="dxa"/>
              <w:right w:w="100" w:type="dxa"/>
            </w:tcMar>
          </w:tcPr>
          <w:p w14:paraId="2230B1BE" w14:textId="77777777" w:rsidR="00013474" w:rsidRDefault="00AE764B">
            <w:pPr>
              <w:widowControl w:val="0"/>
              <w:spacing w:line="240" w:lineRule="auto"/>
              <w:rPr>
                <w:b/>
              </w:rPr>
            </w:pPr>
            <w:r>
              <w:rPr>
                <w:b/>
              </w:rPr>
              <w:t>Version</w:t>
            </w:r>
          </w:p>
        </w:tc>
        <w:tc>
          <w:tcPr>
            <w:tcW w:w="2249" w:type="dxa"/>
            <w:shd w:val="clear" w:color="auto" w:fill="CCCCCC"/>
            <w:tcMar>
              <w:top w:w="100" w:type="dxa"/>
              <w:left w:w="100" w:type="dxa"/>
              <w:bottom w:w="100" w:type="dxa"/>
              <w:right w:w="100" w:type="dxa"/>
            </w:tcMar>
          </w:tcPr>
          <w:p w14:paraId="411F7DB2" w14:textId="77777777" w:rsidR="00013474" w:rsidRDefault="00AE764B">
            <w:pPr>
              <w:widowControl w:val="0"/>
              <w:spacing w:line="240" w:lineRule="auto"/>
              <w:rPr>
                <w:b/>
              </w:rPr>
            </w:pPr>
            <w:r>
              <w:rPr>
                <w:b/>
              </w:rPr>
              <w:t>Date</w:t>
            </w:r>
          </w:p>
        </w:tc>
        <w:tc>
          <w:tcPr>
            <w:tcW w:w="2249" w:type="dxa"/>
            <w:shd w:val="clear" w:color="auto" w:fill="CCCCCC"/>
            <w:tcMar>
              <w:top w:w="100" w:type="dxa"/>
              <w:left w:w="100" w:type="dxa"/>
              <w:bottom w:w="100" w:type="dxa"/>
              <w:right w:w="100" w:type="dxa"/>
            </w:tcMar>
          </w:tcPr>
          <w:p w14:paraId="7025EDED" w14:textId="77777777" w:rsidR="00013474" w:rsidRDefault="00AE764B">
            <w:pPr>
              <w:widowControl w:val="0"/>
              <w:spacing w:line="240" w:lineRule="auto"/>
              <w:rPr>
                <w:b/>
              </w:rPr>
            </w:pPr>
            <w:r>
              <w:rPr>
                <w:b/>
              </w:rPr>
              <w:t>Author</w:t>
            </w:r>
          </w:p>
        </w:tc>
        <w:tc>
          <w:tcPr>
            <w:tcW w:w="2249" w:type="dxa"/>
            <w:shd w:val="clear" w:color="auto" w:fill="CCCCCC"/>
            <w:tcMar>
              <w:top w:w="100" w:type="dxa"/>
              <w:left w:w="100" w:type="dxa"/>
              <w:bottom w:w="100" w:type="dxa"/>
              <w:right w:w="100" w:type="dxa"/>
            </w:tcMar>
          </w:tcPr>
          <w:p w14:paraId="7A259C3F" w14:textId="77777777" w:rsidR="00013474" w:rsidRDefault="00AE764B">
            <w:pPr>
              <w:widowControl w:val="0"/>
              <w:spacing w:line="240" w:lineRule="auto"/>
              <w:rPr>
                <w:b/>
              </w:rPr>
            </w:pPr>
            <w:r>
              <w:rPr>
                <w:b/>
              </w:rPr>
              <w:t>Comment</w:t>
            </w:r>
          </w:p>
        </w:tc>
      </w:tr>
      <w:tr w:rsidR="00013474" w14:paraId="52338CE1" w14:textId="77777777">
        <w:tc>
          <w:tcPr>
            <w:tcW w:w="2249" w:type="dxa"/>
            <w:shd w:val="clear" w:color="auto" w:fill="auto"/>
            <w:tcMar>
              <w:top w:w="100" w:type="dxa"/>
              <w:left w:w="100" w:type="dxa"/>
              <w:bottom w:w="100" w:type="dxa"/>
              <w:right w:w="100" w:type="dxa"/>
            </w:tcMar>
          </w:tcPr>
          <w:p w14:paraId="581AFCCE" w14:textId="77777777" w:rsidR="00013474" w:rsidRDefault="00AE764B">
            <w:pPr>
              <w:widowControl w:val="0"/>
              <w:spacing w:line="240" w:lineRule="auto"/>
            </w:pPr>
            <w:r>
              <w:t>0.1</w:t>
            </w:r>
          </w:p>
        </w:tc>
        <w:tc>
          <w:tcPr>
            <w:tcW w:w="2249" w:type="dxa"/>
            <w:shd w:val="clear" w:color="auto" w:fill="auto"/>
            <w:tcMar>
              <w:top w:w="100" w:type="dxa"/>
              <w:left w:w="100" w:type="dxa"/>
              <w:bottom w:w="100" w:type="dxa"/>
              <w:right w:w="100" w:type="dxa"/>
            </w:tcMar>
          </w:tcPr>
          <w:p w14:paraId="1E615D07" w14:textId="77777777" w:rsidR="00013474" w:rsidRDefault="00AE764B">
            <w:pPr>
              <w:widowControl w:val="0"/>
              <w:spacing w:line="240" w:lineRule="auto"/>
            </w:pPr>
            <w:r>
              <w:t>21.10.2019</w:t>
            </w:r>
          </w:p>
        </w:tc>
        <w:tc>
          <w:tcPr>
            <w:tcW w:w="2249" w:type="dxa"/>
            <w:shd w:val="clear" w:color="auto" w:fill="auto"/>
            <w:tcMar>
              <w:top w:w="100" w:type="dxa"/>
              <w:left w:w="100" w:type="dxa"/>
              <w:bottom w:w="100" w:type="dxa"/>
              <w:right w:w="100" w:type="dxa"/>
            </w:tcMar>
          </w:tcPr>
          <w:p w14:paraId="183AA87E" w14:textId="77777777" w:rsidR="00013474" w:rsidRDefault="00AE764B">
            <w:pPr>
              <w:widowControl w:val="0"/>
              <w:spacing w:line="240" w:lineRule="auto"/>
            </w:pPr>
            <w:r>
              <w:t>Lucas</w:t>
            </w:r>
          </w:p>
        </w:tc>
        <w:tc>
          <w:tcPr>
            <w:tcW w:w="2249" w:type="dxa"/>
            <w:shd w:val="clear" w:color="auto" w:fill="auto"/>
            <w:tcMar>
              <w:top w:w="100" w:type="dxa"/>
              <w:left w:w="100" w:type="dxa"/>
              <w:bottom w:w="100" w:type="dxa"/>
              <w:right w:w="100" w:type="dxa"/>
            </w:tcMar>
          </w:tcPr>
          <w:p w14:paraId="1D5EA02C" w14:textId="77777777" w:rsidR="00013474" w:rsidRDefault="00AE764B">
            <w:pPr>
              <w:widowControl w:val="0"/>
              <w:spacing w:line="240" w:lineRule="auto"/>
            </w:pPr>
            <w:r>
              <w:t>Document created</w:t>
            </w:r>
          </w:p>
        </w:tc>
      </w:tr>
      <w:tr w:rsidR="00013474" w14:paraId="5C436956" w14:textId="77777777">
        <w:tc>
          <w:tcPr>
            <w:tcW w:w="2249" w:type="dxa"/>
            <w:shd w:val="clear" w:color="auto" w:fill="auto"/>
            <w:tcMar>
              <w:top w:w="100" w:type="dxa"/>
              <w:left w:w="100" w:type="dxa"/>
              <w:bottom w:w="100" w:type="dxa"/>
              <w:right w:w="100" w:type="dxa"/>
            </w:tcMar>
          </w:tcPr>
          <w:p w14:paraId="1EB065DD" w14:textId="77777777" w:rsidR="00013474" w:rsidRDefault="00AE764B">
            <w:pPr>
              <w:widowControl w:val="0"/>
              <w:spacing w:line="240" w:lineRule="auto"/>
            </w:pPr>
            <w:r>
              <w:t>0.2</w:t>
            </w:r>
          </w:p>
        </w:tc>
        <w:tc>
          <w:tcPr>
            <w:tcW w:w="2249" w:type="dxa"/>
            <w:shd w:val="clear" w:color="auto" w:fill="auto"/>
            <w:tcMar>
              <w:top w:w="100" w:type="dxa"/>
              <w:left w:w="100" w:type="dxa"/>
              <w:bottom w:w="100" w:type="dxa"/>
              <w:right w:w="100" w:type="dxa"/>
            </w:tcMar>
          </w:tcPr>
          <w:p w14:paraId="704085C1" w14:textId="77777777" w:rsidR="00013474" w:rsidRDefault="00AE764B">
            <w:pPr>
              <w:widowControl w:val="0"/>
              <w:spacing w:line="240" w:lineRule="auto"/>
            </w:pPr>
            <w:r>
              <w:t>01.10.2019</w:t>
            </w:r>
          </w:p>
        </w:tc>
        <w:tc>
          <w:tcPr>
            <w:tcW w:w="2249" w:type="dxa"/>
            <w:shd w:val="clear" w:color="auto" w:fill="auto"/>
            <w:tcMar>
              <w:top w:w="100" w:type="dxa"/>
              <w:left w:w="100" w:type="dxa"/>
              <w:bottom w:w="100" w:type="dxa"/>
              <w:right w:w="100" w:type="dxa"/>
            </w:tcMar>
          </w:tcPr>
          <w:p w14:paraId="76583F56" w14:textId="77777777" w:rsidR="00013474" w:rsidRDefault="00AE764B">
            <w:pPr>
              <w:widowControl w:val="0"/>
              <w:spacing w:line="240" w:lineRule="auto"/>
            </w:pPr>
            <w:r>
              <w:t>Lucas</w:t>
            </w:r>
          </w:p>
        </w:tc>
        <w:tc>
          <w:tcPr>
            <w:tcW w:w="2249" w:type="dxa"/>
            <w:shd w:val="clear" w:color="auto" w:fill="auto"/>
            <w:tcMar>
              <w:top w:w="100" w:type="dxa"/>
              <w:left w:w="100" w:type="dxa"/>
              <w:bottom w:w="100" w:type="dxa"/>
              <w:right w:w="100" w:type="dxa"/>
            </w:tcMar>
          </w:tcPr>
          <w:p w14:paraId="3282BAC2" w14:textId="77777777" w:rsidR="00013474" w:rsidRDefault="00AE764B">
            <w:pPr>
              <w:widowControl w:val="0"/>
              <w:spacing w:line="240" w:lineRule="auto"/>
            </w:pPr>
            <w:r>
              <w:t>Added non functional requirements</w:t>
            </w:r>
          </w:p>
        </w:tc>
      </w:tr>
      <w:tr w:rsidR="00013474" w14:paraId="14D03431" w14:textId="77777777">
        <w:tc>
          <w:tcPr>
            <w:tcW w:w="2249" w:type="dxa"/>
            <w:shd w:val="clear" w:color="auto" w:fill="auto"/>
            <w:tcMar>
              <w:top w:w="100" w:type="dxa"/>
              <w:left w:w="100" w:type="dxa"/>
              <w:bottom w:w="100" w:type="dxa"/>
              <w:right w:w="100" w:type="dxa"/>
            </w:tcMar>
          </w:tcPr>
          <w:p w14:paraId="212CDF50" w14:textId="77777777" w:rsidR="00013474" w:rsidRDefault="00AE764B">
            <w:pPr>
              <w:widowControl w:val="0"/>
              <w:spacing w:line="240" w:lineRule="auto"/>
            </w:pPr>
            <w:r>
              <w:t>1.0</w:t>
            </w:r>
          </w:p>
        </w:tc>
        <w:tc>
          <w:tcPr>
            <w:tcW w:w="2249" w:type="dxa"/>
            <w:shd w:val="clear" w:color="auto" w:fill="auto"/>
            <w:tcMar>
              <w:top w:w="100" w:type="dxa"/>
              <w:left w:w="100" w:type="dxa"/>
              <w:bottom w:w="100" w:type="dxa"/>
              <w:right w:w="100" w:type="dxa"/>
            </w:tcMar>
          </w:tcPr>
          <w:p w14:paraId="517FB616" w14:textId="77777777" w:rsidR="00013474" w:rsidRDefault="00AE764B">
            <w:pPr>
              <w:widowControl w:val="0"/>
              <w:spacing w:line="240" w:lineRule="auto"/>
            </w:pPr>
            <w:r>
              <w:t>04.11.2019</w:t>
            </w:r>
          </w:p>
        </w:tc>
        <w:tc>
          <w:tcPr>
            <w:tcW w:w="2249" w:type="dxa"/>
            <w:shd w:val="clear" w:color="auto" w:fill="auto"/>
            <w:tcMar>
              <w:top w:w="100" w:type="dxa"/>
              <w:left w:w="100" w:type="dxa"/>
              <w:bottom w:w="100" w:type="dxa"/>
              <w:right w:w="100" w:type="dxa"/>
            </w:tcMar>
          </w:tcPr>
          <w:p w14:paraId="2B794269" w14:textId="77777777" w:rsidR="00013474" w:rsidRDefault="00AE764B">
            <w:pPr>
              <w:widowControl w:val="0"/>
              <w:spacing w:line="240" w:lineRule="auto"/>
            </w:pPr>
            <w:r>
              <w:t>Lucas</w:t>
            </w:r>
          </w:p>
        </w:tc>
        <w:tc>
          <w:tcPr>
            <w:tcW w:w="2249" w:type="dxa"/>
            <w:shd w:val="clear" w:color="auto" w:fill="auto"/>
            <w:tcMar>
              <w:top w:w="100" w:type="dxa"/>
              <w:left w:w="100" w:type="dxa"/>
              <w:bottom w:w="100" w:type="dxa"/>
              <w:right w:w="100" w:type="dxa"/>
            </w:tcMar>
          </w:tcPr>
          <w:p w14:paraId="65F57682" w14:textId="77777777" w:rsidR="00013474" w:rsidRDefault="00AE764B">
            <w:pPr>
              <w:widowControl w:val="0"/>
              <w:spacing w:line="240" w:lineRule="auto"/>
            </w:pPr>
            <w:r>
              <w:t>Document finished</w:t>
            </w:r>
          </w:p>
        </w:tc>
      </w:tr>
    </w:tbl>
    <w:p w14:paraId="126F02E9" w14:textId="77777777" w:rsidR="00013474" w:rsidRDefault="00AE764B">
      <w:r>
        <w:br w:type="page"/>
      </w:r>
    </w:p>
    <w:p w14:paraId="47CF6695" w14:textId="77777777" w:rsidR="00013474" w:rsidRDefault="00AE764B">
      <w:pPr>
        <w:spacing w:before="240" w:after="240"/>
        <w:rPr>
          <w:highlight w:val="red"/>
        </w:rPr>
      </w:pPr>
      <w:r>
        <w:lastRenderedPageBreak/>
        <w:t>Table of Content:</w:t>
      </w:r>
    </w:p>
    <w:sdt>
      <w:sdtPr>
        <w:id w:val="632599066"/>
        <w:docPartObj>
          <w:docPartGallery w:val="Table of Contents"/>
          <w:docPartUnique/>
        </w:docPartObj>
      </w:sdtPr>
      <w:sdtEndPr/>
      <w:sdtContent>
        <w:p w14:paraId="7A9F35F8" w14:textId="0AE2CAB3" w:rsidR="00013474" w:rsidRDefault="00AE764B">
          <w:pPr>
            <w:tabs>
              <w:tab w:val="right" w:pos="9000"/>
            </w:tabs>
            <w:spacing w:before="80" w:line="240" w:lineRule="auto"/>
            <w:rPr>
              <w:b/>
              <w:color w:val="000000"/>
            </w:rPr>
          </w:pPr>
          <w:r>
            <w:fldChar w:fldCharType="begin"/>
          </w:r>
          <w:r>
            <w:instrText xml:space="preserve"> TOC \h \u \z </w:instrText>
          </w:r>
          <w:r>
            <w:fldChar w:fldCharType="separate"/>
          </w:r>
          <w:hyperlink w:anchor="_gdfmaew3jtlc">
            <w:r>
              <w:rPr>
                <w:b/>
                <w:color w:val="000000"/>
              </w:rPr>
              <w:t>Introduction</w:t>
            </w:r>
          </w:hyperlink>
          <w:r>
            <w:rPr>
              <w:b/>
              <w:color w:val="000000"/>
            </w:rPr>
            <w:tab/>
          </w:r>
          <w:r>
            <w:fldChar w:fldCharType="begin"/>
          </w:r>
          <w:r>
            <w:instrText xml:space="preserve"> PAGEREF _gdfmaew3jtlc \h </w:instrText>
          </w:r>
          <w:r>
            <w:fldChar w:fldCharType="separate"/>
          </w:r>
          <w:r w:rsidR="00E55EB6">
            <w:rPr>
              <w:noProof/>
            </w:rPr>
            <w:t>2</w:t>
          </w:r>
          <w:r>
            <w:fldChar w:fldCharType="end"/>
          </w:r>
        </w:p>
        <w:p w14:paraId="48E6751D" w14:textId="05F76108" w:rsidR="00013474" w:rsidRDefault="00AE764B">
          <w:pPr>
            <w:tabs>
              <w:tab w:val="right" w:pos="9000"/>
            </w:tabs>
            <w:spacing w:before="60" w:line="240" w:lineRule="auto"/>
            <w:ind w:left="360"/>
            <w:rPr>
              <w:color w:val="000000"/>
            </w:rPr>
          </w:pPr>
          <w:hyperlink w:anchor="_pldxlv1xnv7i">
            <w:r>
              <w:rPr>
                <w:color w:val="000000"/>
              </w:rPr>
              <w:t>Product Environment</w:t>
            </w:r>
          </w:hyperlink>
          <w:r>
            <w:rPr>
              <w:color w:val="000000"/>
            </w:rPr>
            <w:tab/>
          </w:r>
          <w:r>
            <w:fldChar w:fldCharType="begin"/>
          </w:r>
          <w:r>
            <w:instrText xml:space="preserve"> PAGEREF _pldxlv1xnv7i \h </w:instrText>
          </w:r>
          <w:r>
            <w:fldChar w:fldCharType="separate"/>
          </w:r>
          <w:r w:rsidR="00E55EB6">
            <w:rPr>
              <w:noProof/>
            </w:rPr>
            <w:t>2</w:t>
          </w:r>
          <w:r>
            <w:fldChar w:fldCharType="end"/>
          </w:r>
        </w:p>
        <w:p w14:paraId="4C27A37D" w14:textId="3226C120" w:rsidR="00013474" w:rsidRDefault="00AE764B">
          <w:pPr>
            <w:tabs>
              <w:tab w:val="right" w:pos="9000"/>
            </w:tabs>
            <w:spacing w:before="60" w:line="240" w:lineRule="auto"/>
            <w:ind w:left="360"/>
            <w:rPr>
              <w:color w:val="000000"/>
            </w:rPr>
          </w:pPr>
          <w:hyperlink w:anchor="_eprucxsiygr9">
            <w:r>
              <w:rPr>
                <w:color w:val="000000"/>
              </w:rPr>
              <w:t>Use Cases</w:t>
            </w:r>
          </w:hyperlink>
          <w:r>
            <w:rPr>
              <w:color w:val="000000"/>
            </w:rPr>
            <w:tab/>
          </w:r>
          <w:r>
            <w:fldChar w:fldCharType="begin"/>
          </w:r>
          <w:r>
            <w:instrText xml:space="preserve"> PAGEREF _eprucxsiygr9 \h </w:instrText>
          </w:r>
          <w:r>
            <w:fldChar w:fldCharType="separate"/>
          </w:r>
          <w:r w:rsidR="00E55EB6">
            <w:rPr>
              <w:noProof/>
            </w:rPr>
            <w:t>4</w:t>
          </w:r>
          <w:r>
            <w:fldChar w:fldCharType="end"/>
          </w:r>
        </w:p>
        <w:p w14:paraId="27B7D6F7" w14:textId="099170AF" w:rsidR="00013474" w:rsidRDefault="00AE764B">
          <w:pPr>
            <w:tabs>
              <w:tab w:val="right" w:pos="9000"/>
            </w:tabs>
            <w:spacing w:before="60" w:line="240" w:lineRule="auto"/>
            <w:ind w:left="720"/>
            <w:rPr>
              <w:color w:val="000000"/>
            </w:rPr>
          </w:pPr>
          <w:hyperlink w:anchor="_ar6szn5y65zf">
            <w:r>
              <w:rPr>
                <w:color w:val="000000"/>
              </w:rPr>
              <w:t xml:space="preserve">&lt;UC.001&gt; C++ </w:t>
            </w:r>
            <w:r>
              <w:rPr>
                <w:color w:val="000000"/>
              </w:rPr>
              <w:t>Wrapper</w:t>
            </w:r>
          </w:hyperlink>
          <w:r>
            <w:rPr>
              <w:color w:val="000000"/>
            </w:rPr>
            <w:tab/>
          </w:r>
          <w:r>
            <w:fldChar w:fldCharType="begin"/>
          </w:r>
          <w:r>
            <w:instrText xml:space="preserve"> PAGEREF _ar6szn5y65zf \h </w:instrText>
          </w:r>
          <w:r>
            <w:fldChar w:fldCharType="separate"/>
          </w:r>
          <w:r w:rsidR="00E55EB6">
            <w:rPr>
              <w:noProof/>
            </w:rPr>
            <w:t>5</w:t>
          </w:r>
          <w:r>
            <w:fldChar w:fldCharType="end"/>
          </w:r>
        </w:p>
        <w:p w14:paraId="52BE926D" w14:textId="32CBC730" w:rsidR="00013474" w:rsidRDefault="00AE764B">
          <w:pPr>
            <w:tabs>
              <w:tab w:val="right" w:pos="9000"/>
            </w:tabs>
            <w:spacing w:before="60" w:line="240" w:lineRule="auto"/>
            <w:ind w:left="720"/>
            <w:rPr>
              <w:color w:val="000000"/>
            </w:rPr>
          </w:pPr>
          <w:hyperlink w:anchor="_jmwkd6xwou1f">
            <w:r>
              <w:rPr>
                <w:color w:val="000000"/>
              </w:rPr>
              <w:t>&lt;UC.002&gt; JavaScript Wrapper</w:t>
            </w:r>
          </w:hyperlink>
          <w:r>
            <w:rPr>
              <w:color w:val="000000"/>
            </w:rPr>
            <w:tab/>
          </w:r>
          <w:r>
            <w:fldChar w:fldCharType="begin"/>
          </w:r>
          <w:r>
            <w:instrText xml:space="preserve"> PAGEREF _jmwkd6xwou1f \h </w:instrText>
          </w:r>
          <w:r>
            <w:fldChar w:fldCharType="separate"/>
          </w:r>
          <w:r w:rsidR="00E55EB6">
            <w:rPr>
              <w:noProof/>
            </w:rPr>
            <w:t>6</w:t>
          </w:r>
          <w:r>
            <w:fldChar w:fldCharType="end"/>
          </w:r>
        </w:p>
        <w:p w14:paraId="7404517C" w14:textId="36F47E96" w:rsidR="00013474" w:rsidRDefault="00AE764B">
          <w:pPr>
            <w:tabs>
              <w:tab w:val="right" w:pos="9000"/>
            </w:tabs>
            <w:spacing w:before="60" w:line="240" w:lineRule="auto"/>
            <w:ind w:left="720"/>
            <w:rPr>
              <w:color w:val="000000"/>
            </w:rPr>
          </w:pPr>
          <w:hyperlink w:anchor="_y20msucqbsq4">
            <w:r>
              <w:rPr>
                <w:color w:val="000000"/>
              </w:rPr>
              <w:t>&lt;UC.003&gt; Validation in a Console Application</w:t>
            </w:r>
          </w:hyperlink>
          <w:r>
            <w:rPr>
              <w:color w:val="000000"/>
            </w:rPr>
            <w:tab/>
          </w:r>
          <w:r>
            <w:fldChar w:fldCharType="begin"/>
          </w:r>
          <w:r>
            <w:instrText xml:space="preserve"> PAGEREF _y20msucqbsq4 \h </w:instrText>
          </w:r>
          <w:r>
            <w:fldChar w:fldCharType="separate"/>
          </w:r>
          <w:r w:rsidR="00E55EB6">
            <w:rPr>
              <w:noProof/>
            </w:rPr>
            <w:t>8</w:t>
          </w:r>
          <w:r>
            <w:fldChar w:fldCharType="end"/>
          </w:r>
        </w:p>
        <w:p w14:paraId="64B705D8" w14:textId="5FB1718C" w:rsidR="00013474" w:rsidRDefault="00AE764B">
          <w:pPr>
            <w:tabs>
              <w:tab w:val="right" w:pos="9000"/>
            </w:tabs>
            <w:spacing w:before="60" w:line="240" w:lineRule="auto"/>
            <w:ind w:left="720"/>
            <w:rPr>
              <w:color w:val="000000"/>
            </w:rPr>
          </w:pPr>
          <w:hyperlink w:anchor="_bhlvf1j0gr2f">
            <w:r>
              <w:rPr>
                <w:color w:val="000000"/>
              </w:rPr>
              <w:t>&lt;UC.004&gt; Packing and Unpacking in a Console Application</w:t>
            </w:r>
          </w:hyperlink>
          <w:r>
            <w:rPr>
              <w:color w:val="000000"/>
            </w:rPr>
            <w:tab/>
          </w:r>
          <w:r>
            <w:fldChar w:fldCharType="begin"/>
          </w:r>
          <w:r>
            <w:instrText xml:space="preserve"> PAGEREF _bhlvf1j0gr2f \h </w:instrText>
          </w:r>
          <w:r>
            <w:fldChar w:fldCharType="separate"/>
          </w:r>
          <w:r w:rsidR="00E55EB6">
            <w:rPr>
              <w:noProof/>
            </w:rPr>
            <w:t>9</w:t>
          </w:r>
          <w:r>
            <w:fldChar w:fldCharType="end"/>
          </w:r>
        </w:p>
        <w:p w14:paraId="5C681CCA" w14:textId="70B07EC7" w:rsidR="00013474" w:rsidRDefault="00AE764B">
          <w:pPr>
            <w:tabs>
              <w:tab w:val="right" w:pos="9000"/>
            </w:tabs>
            <w:spacing w:before="200" w:line="240" w:lineRule="auto"/>
            <w:rPr>
              <w:b/>
              <w:color w:val="000000"/>
            </w:rPr>
          </w:pPr>
          <w:hyperlink w:anchor="_llfjgeuhyj4l">
            <w:r>
              <w:rPr>
                <w:b/>
                <w:color w:val="000000"/>
              </w:rPr>
              <w:t>Product Requirements</w:t>
            </w:r>
          </w:hyperlink>
          <w:r>
            <w:rPr>
              <w:b/>
              <w:color w:val="000000"/>
            </w:rPr>
            <w:tab/>
          </w:r>
          <w:r>
            <w:fldChar w:fldCharType="begin"/>
          </w:r>
          <w:r>
            <w:instrText xml:space="preserve"> PAGEREF _llfjgeuhyj4l \h </w:instrText>
          </w:r>
          <w:r>
            <w:fldChar w:fldCharType="separate"/>
          </w:r>
          <w:r w:rsidR="00E55EB6">
            <w:rPr>
              <w:noProof/>
            </w:rPr>
            <w:t>11</w:t>
          </w:r>
          <w:r>
            <w:fldChar w:fldCharType="end"/>
          </w:r>
        </w:p>
        <w:p w14:paraId="21254BC0" w14:textId="1E5C12EC" w:rsidR="00013474" w:rsidRDefault="00AE764B">
          <w:pPr>
            <w:tabs>
              <w:tab w:val="right" w:pos="9000"/>
            </w:tabs>
            <w:spacing w:before="60" w:line="240" w:lineRule="auto"/>
            <w:ind w:left="360"/>
            <w:rPr>
              <w:color w:val="000000"/>
            </w:rPr>
          </w:pPr>
          <w:hyperlink w:anchor="_fzgm9aip3w8s">
            <w:r>
              <w:rPr>
                <w:color w:val="000000"/>
              </w:rPr>
              <w:t>/LF10/C++ Functions</w:t>
            </w:r>
          </w:hyperlink>
          <w:r>
            <w:rPr>
              <w:color w:val="000000"/>
            </w:rPr>
            <w:tab/>
          </w:r>
          <w:r>
            <w:fldChar w:fldCharType="begin"/>
          </w:r>
          <w:r>
            <w:instrText xml:space="preserve"> PAGEREF _fzgm9aip3w8s \h </w:instrText>
          </w:r>
          <w:r>
            <w:fldChar w:fldCharType="separate"/>
          </w:r>
          <w:r w:rsidR="00E55EB6">
            <w:rPr>
              <w:noProof/>
            </w:rPr>
            <w:t>11</w:t>
          </w:r>
          <w:r>
            <w:fldChar w:fldCharType="end"/>
          </w:r>
        </w:p>
        <w:p w14:paraId="2ED7BA7A" w14:textId="5BD05659" w:rsidR="00013474" w:rsidRDefault="00AE764B">
          <w:pPr>
            <w:tabs>
              <w:tab w:val="right" w:pos="9000"/>
            </w:tabs>
            <w:spacing w:before="60" w:line="240" w:lineRule="auto"/>
            <w:ind w:left="360"/>
            <w:rPr>
              <w:color w:val="000000"/>
            </w:rPr>
          </w:pPr>
          <w:hyperlink w:anchor="_c352yakbfcab">
            <w:r>
              <w:rPr>
                <w:color w:val="000000"/>
              </w:rPr>
              <w:t>/LF20/C++ usability</w:t>
            </w:r>
          </w:hyperlink>
          <w:r>
            <w:rPr>
              <w:color w:val="000000"/>
            </w:rPr>
            <w:tab/>
          </w:r>
          <w:r>
            <w:fldChar w:fldCharType="begin"/>
          </w:r>
          <w:r>
            <w:instrText xml:space="preserve"> PAGEREF _c352yakbfcab \h </w:instrText>
          </w:r>
          <w:r>
            <w:fldChar w:fldCharType="separate"/>
          </w:r>
          <w:r w:rsidR="00E55EB6">
            <w:rPr>
              <w:noProof/>
            </w:rPr>
            <w:t>11</w:t>
          </w:r>
          <w:r>
            <w:fldChar w:fldCharType="end"/>
          </w:r>
        </w:p>
        <w:p w14:paraId="251996DD" w14:textId="68F326B2" w:rsidR="00013474" w:rsidRDefault="00AE764B">
          <w:pPr>
            <w:tabs>
              <w:tab w:val="right" w:pos="9000"/>
            </w:tabs>
            <w:spacing w:before="60" w:line="240" w:lineRule="auto"/>
            <w:ind w:left="360"/>
            <w:rPr>
              <w:color w:val="000000"/>
            </w:rPr>
          </w:pPr>
          <w:hyperlink w:anchor="_4lp1uhtctq4">
            <w:r>
              <w:rPr>
                <w:color w:val="000000"/>
              </w:rPr>
              <w:t>/LF30/Javascript Functions</w:t>
            </w:r>
          </w:hyperlink>
          <w:r>
            <w:rPr>
              <w:color w:val="000000"/>
            </w:rPr>
            <w:tab/>
          </w:r>
          <w:r>
            <w:fldChar w:fldCharType="begin"/>
          </w:r>
          <w:r>
            <w:instrText xml:space="preserve"> PAGEREF _4lp1uhtctq4 \h </w:instrText>
          </w:r>
          <w:r>
            <w:fldChar w:fldCharType="separate"/>
          </w:r>
          <w:r w:rsidR="00E55EB6">
            <w:rPr>
              <w:noProof/>
            </w:rPr>
            <w:t>11</w:t>
          </w:r>
          <w:r>
            <w:fldChar w:fldCharType="end"/>
          </w:r>
        </w:p>
        <w:p w14:paraId="61BD6D22" w14:textId="1BCF3999" w:rsidR="00013474" w:rsidRDefault="00AE764B">
          <w:pPr>
            <w:tabs>
              <w:tab w:val="right" w:pos="9000"/>
            </w:tabs>
            <w:spacing w:before="60" w:line="240" w:lineRule="auto"/>
            <w:ind w:left="360"/>
            <w:rPr>
              <w:color w:val="000000"/>
            </w:rPr>
          </w:pPr>
          <w:hyperlink w:anchor="_m1638thhfxof">
            <w:r>
              <w:rPr>
                <w:color w:val="000000"/>
              </w:rPr>
              <w:t>/LF40/Javascript Usability</w:t>
            </w:r>
          </w:hyperlink>
          <w:r>
            <w:rPr>
              <w:color w:val="000000"/>
            </w:rPr>
            <w:tab/>
          </w:r>
          <w:r>
            <w:fldChar w:fldCharType="begin"/>
          </w:r>
          <w:r>
            <w:instrText xml:space="preserve"> PAGEREF _m1638thhfxof \h </w:instrText>
          </w:r>
          <w:r>
            <w:fldChar w:fldCharType="separate"/>
          </w:r>
          <w:r w:rsidR="00E55EB6">
            <w:rPr>
              <w:noProof/>
            </w:rPr>
            <w:t>12</w:t>
          </w:r>
          <w:r>
            <w:fldChar w:fldCharType="end"/>
          </w:r>
        </w:p>
        <w:p w14:paraId="3B108AD1" w14:textId="1A33B4AF" w:rsidR="00013474" w:rsidRDefault="00AE764B">
          <w:pPr>
            <w:tabs>
              <w:tab w:val="right" w:pos="9000"/>
            </w:tabs>
            <w:spacing w:before="60" w:line="240" w:lineRule="auto"/>
            <w:ind w:left="360"/>
            <w:rPr>
              <w:color w:val="000000"/>
            </w:rPr>
          </w:pPr>
          <w:hyperlink w:anchor="_9h3mm9xjkvc8">
            <w:r>
              <w:rPr>
                <w:color w:val="000000"/>
              </w:rPr>
              <w:t>/LF50/Import</w:t>
            </w:r>
          </w:hyperlink>
          <w:r>
            <w:rPr>
              <w:color w:val="000000"/>
            </w:rPr>
            <w:tab/>
          </w:r>
          <w:r>
            <w:fldChar w:fldCharType="begin"/>
          </w:r>
          <w:r>
            <w:instrText xml:space="preserve"> PAGEREF _9h3mm9xjkvc8 \h </w:instrText>
          </w:r>
          <w:r>
            <w:fldChar w:fldCharType="separate"/>
          </w:r>
          <w:r w:rsidR="00E55EB6">
            <w:rPr>
              <w:noProof/>
            </w:rPr>
            <w:t>12</w:t>
          </w:r>
          <w:r>
            <w:fldChar w:fldCharType="end"/>
          </w:r>
        </w:p>
        <w:p w14:paraId="04AA4920" w14:textId="4D5E090B" w:rsidR="00013474" w:rsidRDefault="00AE764B">
          <w:pPr>
            <w:tabs>
              <w:tab w:val="right" w:pos="9000"/>
            </w:tabs>
            <w:spacing w:before="60" w:line="240" w:lineRule="auto"/>
            <w:ind w:left="360"/>
            <w:rPr>
              <w:color w:val="000000"/>
            </w:rPr>
          </w:pPr>
          <w:hyperlink w:anchor="_sjb0ski75k03">
            <w:r>
              <w:rPr>
                <w:color w:val="000000"/>
              </w:rPr>
              <w:t>/LF60/(De-)Compression</w:t>
            </w:r>
          </w:hyperlink>
          <w:r>
            <w:rPr>
              <w:color w:val="000000"/>
            </w:rPr>
            <w:tab/>
          </w:r>
          <w:r>
            <w:fldChar w:fldCharType="begin"/>
          </w:r>
          <w:r>
            <w:instrText xml:space="preserve"> PAGEREF _sjb0ski75k03 \h </w:instrText>
          </w:r>
          <w:r>
            <w:fldChar w:fldCharType="separate"/>
          </w:r>
          <w:r w:rsidR="00E55EB6">
            <w:rPr>
              <w:noProof/>
            </w:rPr>
            <w:t>12</w:t>
          </w:r>
          <w:r>
            <w:fldChar w:fldCharType="end"/>
          </w:r>
        </w:p>
        <w:p w14:paraId="13C3F1E5" w14:textId="7B7CB81D" w:rsidR="00013474" w:rsidRDefault="00AE764B">
          <w:pPr>
            <w:tabs>
              <w:tab w:val="right" w:pos="9000"/>
            </w:tabs>
            <w:spacing w:before="60" w:line="240" w:lineRule="auto"/>
            <w:ind w:left="360"/>
            <w:rPr>
              <w:color w:val="000000"/>
            </w:rPr>
          </w:pPr>
          <w:hyperlink w:anchor="_s9ikqhfwvzj">
            <w:r>
              <w:rPr>
                <w:color w:val="000000"/>
              </w:rPr>
              <w:t>/LF70/Validation</w:t>
            </w:r>
          </w:hyperlink>
          <w:r>
            <w:rPr>
              <w:color w:val="000000"/>
            </w:rPr>
            <w:tab/>
          </w:r>
          <w:r>
            <w:fldChar w:fldCharType="begin"/>
          </w:r>
          <w:r>
            <w:instrText xml:space="preserve"> PAGEREF _s9ikqhfwvzj \h </w:instrText>
          </w:r>
          <w:r>
            <w:fldChar w:fldCharType="separate"/>
          </w:r>
          <w:r w:rsidR="00E55EB6">
            <w:rPr>
              <w:noProof/>
            </w:rPr>
            <w:t>13</w:t>
          </w:r>
          <w:r>
            <w:fldChar w:fldCharType="end"/>
          </w:r>
        </w:p>
        <w:p w14:paraId="5F23AA8B" w14:textId="543F14EC" w:rsidR="00013474" w:rsidRDefault="00AE764B">
          <w:pPr>
            <w:tabs>
              <w:tab w:val="right" w:pos="9000"/>
            </w:tabs>
            <w:spacing w:before="200" w:line="240" w:lineRule="auto"/>
            <w:rPr>
              <w:b/>
              <w:color w:val="000000"/>
            </w:rPr>
          </w:pPr>
          <w:hyperlink w:anchor="_wwgc02c23t7k">
            <w:r>
              <w:rPr>
                <w:b/>
                <w:color w:val="000000"/>
              </w:rPr>
              <w:t>Product Data</w:t>
            </w:r>
          </w:hyperlink>
          <w:r>
            <w:rPr>
              <w:b/>
              <w:color w:val="000000"/>
            </w:rPr>
            <w:tab/>
          </w:r>
          <w:r>
            <w:fldChar w:fldCharType="begin"/>
          </w:r>
          <w:r>
            <w:instrText xml:space="preserve"> PAGEREF _wwgc02c23t7k \h </w:instrText>
          </w:r>
          <w:r>
            <w:fldChar w:fldCharType="separate"/>
          </w:r>
          <w:r w:rsidR="00E55EB6">
            <w:rPr>
              <w:noProof/>
            </w:rPr>
            <w:t>13</w:t>
          </w:r>
          <w:r>
            <w:fldChar w:fldCharType="end"/>
          </w:r>
        </w:p>
        <w:p w14:paraId="765273DB" w14:textId="4A90E03E" w:rsidR="00013474" w:rsidRDefault="00AE764B">
          <w:pPr>
            <w:tabs>
              <w:tab w:val="right" w:pos="9000"/>
            </w:tabs>
            <w:spacing w:before="60" w:line="240" w:lineRule="auto"/>
            <w:ind w:left="360"/>
            <w:rPr>
              <w:color w:val="000000"/>
            </w:rPr>
          </w:pPr>
          <w:hyperlink w:anchor="_971yncfw1hqr">
            <w:r>
              <w:rPr>
                <w:color w:val="000000"/>
              </w:rPr>
              <w:t>/LD10/AML file</w:t>
            </w:r>
          </w:hyperlink>
          <w:r>
            <w:rPr>
              <w:color w:val="000000"/>
            </w:rPr>
            <w:tab/>
          </w:r>
          <w:r>
            <w:fldChar w:fldCharType="begin"/>
          </w:r>
          <w:r>
            <w:instrText xml:space="preserve"> PAGEREF _971yncfw1hqr \h </w:instrText>
          </w:r>
          <w:r>
            <w:fldChar w:fldCharType="separate"/>
          </w:r>
          <w:r w:rsidR="00E55EB6">
            <w:rPr>
              <w:noProof/>
            </w:rPr>
            <w:t>14</w:t>
          </w:r>
          <w:r>
            <w:fldChar w:fldCharType="end"/>
          </w:r>
        </w:p>
        <w:p w14:paraId="54337ED6" w14:textId="5C0DFBEC" w:rsidR="00013474" w:rsidRDefault="00AE764B">
          <w:pPr>
            <w:tabs>
              <w:tab w:val="right" w:pos="9000"/>
            </w:tabs>
            <w:spacing w:before="60" w:line="240" w:lineRule="auto"/>
            <w:ind w:left="360"/>
            <w:rPr>
              <w:color w:val="000000"/>
            </w:rPr>
          </w:pPr>
          <w:hyperlink w:anchor="_971yncfw1hqr">
            <w:r>
              <w:rPr>
                <w:color w:val="000000"/>
              </w:rPr>
              <w:t>/LD20/A</w:t>
            </w:r>
            <w:r>
              <w:rPr>
                <w:color w:val="000000"/>
              </w:rPr>
              <w:t>MLX file</w:t>
            </w:r>
          </w:hyperlink>
          <w:r>
            <w:rPr>
              <w:color w:val="000000"/>
            </w:rPr>
            <w:tab/>
          </w:r>
          <w:r>
            <w:fldChar w:fldCharType="begin"/>
          </w:r>
          <w:r>
            <w:instrText xml:space="preserve"> PAGEREF _971yncfw1hqr \h </w:instrText>
          </w:r>
          <w:r>
            <w:fldChar w:fldCharType="separate"/>
          </w:r>
          <w:r w:rsidR="00E55EB6">
            <w:rPr>
              <w:noProof/>
            </w:rPr>
            <w:t>14</w:t>
          </w:r>
          <w:r>
            <w:fldChar w:fldCharType="end"/>
          </w:r>
        </w:p>
        <w:p w14:paraId="5695AF55" w14:textId="042ACF48" w:rsidR="00013474" w:rsidRDefault="00AE764B">
          <w:pPr>
            <w:tabs>
              <w:tab w:val="right" w:pos="9000"/>
            </w:tabs>
            <w:spacing w:before="200" w:line="240" w:lineRule="auto"/>
            <w:rPr>
              <w:b/>
              <w:color w:val="000000"/>
            </w:rPr>
          </w:pPr>
          <w:hyperlink w:anchor="_x7zjz1xv5r0c">
            <w:r>
              <w:rPr>
                <w:b/>
                <w:color w:val="000000"/>
              </w:rPr>
              <w:t>Non-Functional Requirements</w:t>
            </w:r>
          </w:hyperlink>
          <w:r>
            <w:rPr>
              <w:b/>
              <w:color w:val="000000"/>
            </w:rPr>
            <w:tab/>
          </w:r>
          <w:r>
            <w:fldChar w:fldCharType="begin"/>
          </w:r>
          <w:r>
            <w:instrText xml:space="preserve"> PAGEREF _x7zjz1xv5r0c \h </w:instrText>
          </w:r>
          <w:r>
            <w:fldChar w:fldCharType="separate"/>
          </w:r>
          <w:r w:rsidR="00E55EB6">
            <w:rPr>
              <w:noProof/>
            </w:rPr>
            <w:t>14</w:t>
          </w:r>
          <w:r>
            <w:fldChar w:fldCharType="end"/>
          </w:r>
        </w:p>
        <w:p w14:paraId="477436AE" w14:textId="41F2B9C8" w:rsidR="00013474" w:rsidRDefault="00AE764B">
          <w:pPr>
            <w:tabs>
              <w:tab w:val="right" w:pos="9000"/>
            </w:tabs>
            <w:spacing w:before="60" w:line="240" w:lineRule="auto"/>
            <w:ind w:left="360"/>
            <w:rPr>
              <w:color w:val="000000"/>
            </w:rPr>
          </w:pPr>
          <w:hyperlink w:anchor="_ypbrmllfouf9">
            <w:r>
              <w:rPr>
                <w:color w:val="000000"/>
              </w:rPr>
              <w:t>/NF10/Documentation</w:t>
            </w:r>
          </w:hyperlink>
          <w:r>
            <w:rPr>
              <w:color w:val="000000"/>
            </w:rPr>
            <w:tab/>
          </w:r>
          <w:r>
            <w:fldChar w:fldCharType="begin"/>
          </w:r>
          <w:r>
            <w:instrText xml:space="preserve"> PAGEREF _ypbrmllfouf9 \h </w:instrText>
          </w:r>
          <w:r>
            <w:fldChar w:fldCharType="separate"/>
          </w:r>
          <w:r w:rsidR="00E55EB6">
            <w:rPr>
              <w:noProof/>
            </w:rPr>
            <w:t>14</w:t>
          </w:r>
          <w:r>
            <w:fldChar w:fldCharType="end"/>
          </w:r>
        </w:p>
        <w:p w14:paraId="50629324" w14:textId="5486F5E1" w:rsidR="00013474" w:rsidRDefault="00AE764B">
          <w:pPr>
            <w:tabs>
              <w:tab w:val="right" w:pos="9000"/>
            </w:tabs>
            <w:spacing w:before="60" w:line="240" w:lineRule="auto"/>
            <w:ind w:left="360"/>
            <w:rPr>
              <w:color w:val="000000"/>
            </w:rPr>
          </w:pPr>
          <w:hyperlink w:anchor="_ypbrmllfouf9">
            <w:r>
              <w:rPr>
                <w:color w:val="000000"/>
              </w:rPr>
              <w:t>/NF20/Installation</w:t>
            </w:r>
          </w:hyperlink>
          <w:r>
            <w:rPr>
              <w:color w:val="000000"/>
            </w:rPr>
            <w:tab/>
          </w:r>
          <w:r>
            <w:fldChar w:fldCharType="begin"/>
          </w:r>
          <w:r>
            <w:instrText xml:space="preserve"> PAGEREF _ypbrmllfouf9 \h </w:instrText>
          </w:r>
          <w:r>
            <w:fldChar w:fldCharType="separate"/>
          </w:r>
          <w:r w:rsidR="00E55EB6">
            <w:rPr>
              <w:noProof/>
            </w:rPr>
            <w:t>14</w:t>
          </w:r>
          <w:r>
            <w:fldChar w:fldCharType="end"/>
          </w:r>
        </w:p>
        <w:p w14:paraId="70B3B56D" w14:textId="31623E51" w:rsidR="00013474" w:rsidRDefault="00AE764B">
          <w:pPr>
            <w:tabs>
              <w:tab w:val="right" w:pos="9000"/>
            </w:tabs>
            <w:spacing w:before="60" w:line="240" w:lineRule="auto"/>
            <w:ind w:left="360"/>
            <w:rPr>
              <w:color w:val="000000"/>
            </w:rPr>
          </w:pPr>
          <w:hyperlink w:anchor="_k70obq322ow7">
            <w:r>
              <w:rPr>
                <w:color w:val="000000"/>
              </w:rPr>
              <w:t>/NF30/Console Application Usability (optional)</w:t>
            </w:r>
          </w:hyperlink>
          <w:r>
            <w:rPr>
              <w:color w:val="000000"/>
            </w:rPr>
            <w:tab/>
          </w:r>
          <w:r>
            <w:fldChar w:fldCharType="begin"/>
          </w:r>
          <w:r>
            <w:instrText xml:space="preserve"> PAGEREF _k70obq322ow7 \h </w:instrText>
          </w:r>
          <w:r>
            <w:fldChar w:fldCharType="separate"/>
          </w:r>
          <w:r w:rsidR="00E55EB6">
            <w:rPr>
              <w:noProof/>
            </w:rPr>
            <w:t>14</w:t>
          </w:r>
          <w:r>
            <w:fldChar w:fldCharType="end"/>
          </w:r>
        </w:p>
        <w:p w14:paraId="3943FF46" w14:textId="3731A9EE" w:rsidR="00013474" w:rsidRDefault="00AE764B">
          <w:pPr>
            <w:tabs>
              <w:tab w:val="right" w:pos="9000"/>
            </w:tabs>
            <w:spacing w:before="60" w:line="240" w:lineRule="auto"/>
            <w:ind w:left="360"/>
            <w:rPr>
              <w:color w:val="000000"/>
            </w:rPr>
          </w:pPr>
          <w:hyperlink w:anchor="_ypbrmllfouf9">
            <w:r>
              <w:rPr>
                <w:color w:val="000000"/>
              </w:rPr>
              <w:t>/NF40/Files</w:t>
            </w:r>
          </w:hyperlink>
          <w:r>
            <w:rPr>
              <w:color w:val="000000"/>
            </w:rPr>
            <w:tab/>
          </w:r>
          <w:r>
            <w:fldChar w:fldCharType="begin"/>
          </w:r>
          <w:r>
            <w:instrText xml:space="preserve"> PAGEREF _ypbrmllfouf9 \h </w:instrText>
          </w:r>
          <w:r>
            <w:fldChar w:fldCharType="separate"/>
          </w:r>
          <w:r w:rsidR="00E55EB6">
            <w:rPr>
              <w:noProof/>
            </w:rPr>
            <w:t>14</w:t>
          </w:r>
          <w:r>
            <w:fldChar w:fldCharType="end"/>
          </w:r>
        </w:p>
        <w:p w14:paraId="00A4F0D5" w14:textId="4491D1F9" w:rsidR="00013474" w:rsidRDefault="00AE764B">
          <w:pPr>
            <w:tabs>
              <w:tab w:val="right" w:pos="9000"/>
            </w:tabs>
            <w:spacing w:before="60" w:line="240" w:lineRule="auto"/>
            <w:ind w:left="360"/>
            <w:rPr>
              <w:color w:val="000000"/>
            </w:rPr>
          </w:pPr>
          <w:hyperlink w:anchor="_jdxeo4lisq2d">
            <w:r>
              <w:rPr>
                <w:color w:val="000000"/>
              </w:rPr>
              <w:t>/NF50/Syste</w:t>
            </w:r>
            <w:r>
              <w:rPr>
                <w:color w:val="000000"/>
              </w:rPr>
              <w:t>m Environment</w:t>
            </w:r>
          </w:hyperlink>
          <w:r>
            <w:rPr>
              <w:color w:val="000000"/>
            </w:rPr>
            <w:tab/>
          </w:r>
          <w:r>
            <w:fldChar w:fldCharType="begin"/>
          </w:r>
          <w:r>
            <w:instrText xml:space="preserve"> PAGEREF _jdxeo4lisq2d \h </w:instrText>
          </w:r>
          <w:r>
            <w:fldChar w:fldCharType="separate"/>
          </w:r>
          <w:r w:rsidR="00E55EB6">
            <w:rPr>
              <w:noProof/>
            </w:rPr>
            <w:t>14</w:t>
          </w:r>
          <w:r>
            <w:fldChar w:fldCharType="end"/>
          </w:r>
        </w:p>
        <w:p w14:paraId="52B7CB08" w14:textId="5D8AF6EF" w:rsidR="00013474" w:rsidRDefault="00AE764B">
          <w:pPr>
            <w:tabs>
              <w:tab w:val="right" w:pos="9000"/>
            </w:tabs>
            <w:spacing w:before="60" w:line="240" w:lineRule="auto"/>
            <w:ind w:left="360"/>
            <w:rPr>
              <w:b/>
              <w:color w:val="000000"/>
            </w:rPr>
          </w:pPr>
          <w:hyperlink w:anchor="_iv6vc88ykebi">
            <w:r>
              <w:rPr>
                <w:color w:val="000000"/>
              </w:rPr>
              <w:t>/NF60/Dependencies</w:t>
            </w:r>
          </w:hyperlink>
          <w:r>
            <w:rPr>
              <w:b/>
              <w:color w:val="000000"/>
            </w:rPr>
            <w:tab/>
          </w:r>
          <w:r>
            <w:fldChar w:fldCharType="begin"/>
          </w:r>
          <w:r>
            <w:instrText xml:space="preserve"> PAGEREF _iv6vc88ykebi \h </w:instrText>
          </w:r>
          <w:r>
            <w:fldChar w:fldCharType="separate"/>
          </w:r>
          <w:r w:rsidR="00E55EB6">
            <w:rPr>
              <w:noProof/>
            </w:rPr>
            <w:t>15</w:t>
          </w:r>
          <w:r>
            <w:fldChar w:fldCharType="end"/>
          </w:r>
        </w:p>
        <w:p w14:paraId="6FF4DFD3" w14:textId="486777D4" w:rsidR="00013474" w:rsidRDefault="00AE764B">
          <w:pPr>
            <w:tabs>
              <w:tab w:val="right" w:pos="9000"/>
            </w:tabs>
            <w:spacing w:before="60" w:line="240" w:lineRule="auto"/>
            <w:ind w:left="360"/>
            <w:rPr>
              <w:color w:val="000000"/>
            </w:rPr>
          </w:pPr>
          <w:hyperlink w:anchor="_a7aokhee7lro">
            <w:r>
              <w:rPr>
                <w:color w:val="000000"/>
              </w:rPr>
              <w:t>/NF70/License</w:t>
            </w:r>
          </w:hyperlink>
          <w:r>
            <w:rPr>
              <w:color w:val="000000"/>
            </w:rPr>
            <w:tab/>
          </w:r>
          <w:r>
            <w:fldChar w:fldCharType="begin"/>
          </w:r>
          <w:r>
            <w:instrText xml:space="preserve"> PAGEREF _a7aokhee7lro \h </w:instrText>
          </w:r>
          <w:r>
            <w:fldChar w:fldCharType="separate"/>
          </w:r>
          <w:r w:rsidR="00E55EB6">
            <w:rPr>
              <w:noProof/>
            </w:rPr>
            <w:t>14</w:t>
          </w:r>
          <w:r>
            <w:fldChar w:fldCharType="end"/>
          </w:r>
        </w:p>
        <w:p w14:paraId="203B98DE" w14:textId="1CDD9007" w:rsidR="00013474" w:rsidRDefault="00AE764B">
          <w:pPr>
            <w:tabs>
              <w:tab w:val="right" w:pos="9000"/>
            </w:tabs>
            <w:spacing w:before="200" w:line="240" w:lineRule="auto"/>
            <w:rPr>
              <w:b/>
              <w:color w:val="000000"/>
            </w:rPr>
          </w:pPr>
          <w:hyperlink w:anchor="_ybjhgt48k8w9">
            <w:r>
              <w:rPr>
                <w:b/>
                <w:color w:val="000000"/>
              </w:rPr>
              <w:t>References</w:t>
            </w:r>
          </w:hyperlink>
          <w:r>
            <w:rPr>
              <w:b/>
              <w:color w:val="000000"/>
            </w:rPr>
            <w:tab/>
          </w:r>
          <w:r>
            <w:fldChar w:fldCharType="begin"/>
          </w:r>
          <w:r>
            <w:instrText xml:space="preserve"> PAGEREF _ybjhgt48k8w9 \h </w:instrText>
          </w:r>
          <w:r>
            <w:fldChar w:fldCharType="separate"/>
          </w:r>
          <w:r w:rsidR="00E55EB6">
            <w:rPr>
              <w:noProof/>
            </w:rPr>
            <w:t>15</w:t>
          </w:r>
          <w:r>
            <w:fldChar w:fldCharType="end"/>
          </w:r>
        </w:p>
        <w:p w14:paraId="29642FD3" w14:textId="2B27EF92" w:rsidR="00013474" w:rsidRDefault="00AE764B">
          <w:pPr>
            <w:tabs>
              <w:tab w:val="right" w:pos="9000"/>
            </w:tabs>
            <w:spacing w:before="200" w:after="80" w:line="240" w:lineRule="auto"/>
            <w:rPr>
              <w:b/>
              <w:color w:val="000000"/>
            </w:rPr>
          </w:pPr>
          <w:hyperlink w:anchor="_iv6vc88ykebi">
            <w:r>
              <w:rPr>
                <w:b/>
                <w:color w:val="000000"/>
              </w:rPr>
              <w:t>Glossary</w:t>
            </w:r>
          </w:hyperlink>
          <w:r>
            <w:rPr>
              <w:b/>
              <w:color w:val="000000"/>
            </w:rPr>
            <w:tab/>
          </w:r>
          <w:r>
            <w:fldChar w:fldCharType="begin"/>
          </w:r>
          <w:r>
            <w:instrText xml:space="preserve"> P</w:instrText>
          </w:r>
          <w:r>
            <w:instrText xml:space="preserve">AGEREF _iv6vc88ykebi \h </w:instrText>
          </w:r>
          <w:r>
            <w:fldChar w:fldCharType="separate"/>
          </w:r>
          <w:r w:rsidR="00E55EB6">
            <w:rPr>
              <w:noProof/>
            </w:rPr>
            <w:t>15</w:t>
          </w:r>
          <w:r>
            <w:fldChar w:fldCharType="end"/>
          </w:r>
          <w:r>
            <w:fldChar w:fldCharType="end"/>
          </w:r>
        </w:p>
      </w:sdtContent>
    </w:sdt>
    <w:p w14:paraId="038B8DD1" w14:textId="77777777" w:rsidR="00013474" w:rsidRDefault="00013474"/>
    <w:p w14:paraId="1BCC4E70" w14:textId="77777777" w:rsidR="00013474" w:rsidRDefault="00013474">
      <w:pPr>
        <w:spacing w:before="240" w:after="240"/>
      </w:pPr>
    </w:p>
    <w:p w14:paraId="07E9EB6B" w14:textId="77777777" w:rsidR="00013474" w:rsidRDefault="00013474"/>
    <w:p w14:paraId="33F91B59" w14:textId="77777777" w:rsidR="00013474" w:rsidRDefault="00AE764B">
      <w:r>
        <w:br w:type="page"/>
      </w:r>
    </w:p>
    <w:p w14:paraId="769AF700" w14:textId="77777777" w:rsidR="00013474" w:rsidRDefault="00013474"/>
    <w:p w14:paraId="3202BAC1" w14:textId="77777777" w:rsidR="00013474" w:rsidRDefault="00AE764B">
      <w:pPr>
        <w:pStyle w:val="berschrift1"/>
        <w:numPr>
          <w:ilvl w:val="0"/>
          <w:numId w:val="1"/>
        </w:numPr>
      </w:pPr>
      <w:bookmarkStart w:id="0" w:name="_gdfmaew3jtlc" w:colFirst="0" w:colLast="0"/>
      <w:bookmarkEnd w:id="0"/>
      <w:r>
        <w:t>Introduction</w:t>
      </w:r>
    </w:p>
    <w:p w14:paraId="2DC34C6A" w14:textId="77777777" w:rsidR="00013474" w:rsidRDefault="00AE764B">
      <w:pPr>
        <w:rPr>
          <w:sz w:val="24"/>
          <w:szCs w:val="24"/>
        </w:rPr>
      </w:pPr>
      <w:r>
        <w:rPr>
          <w:sz w:val="24"/>
          <w:szCs w:val="24"/>
        </w:rPr>
        <w:t>The goal of this project is to develop software which facilitates the usage of the AMLEngine[1] in the programming languages C++ and Java</w:t>
      </w:r>
      <w:r>
        <w:rPr>
          <w:sz w:val="24"/>
          <w:szCs w:val="24"/>
        </w:rPr>
        <w:t>Script.</w:t>
      </w:r>
    </w:p>
    <w:p w14:paraId="3857513B" w14:textId="77777777" w:rsidR="00013474" w:rsidRDefault="00AE764B">
      <w:pPr>
        <w:rPr>
          <w:color w:val="FF0000"/>
          <w:sz w:val="24"/>
          <w:szCs w:val="24"/>
        </w:rPr>
      </w:pPr>
      <w:r>
        <w:rPr>
          <w:sz w:val="24"/>
          <w:szCs w:val="24"/>
        </w:rPr>
        <w:t xml:space="preserve">In the case of JavaScript to achieve this, the functionality should be provided in the form of code, which can be used in other projects to interface with the AML.Engine.dll. For C++ however, the wrapper is a collection of instructions and examples on how </w:t>
      </w:r>
      <w:r>
        <w:rPr>
          <w:sz w:val="24"/>
          <w:szCs w:val="24"/>
        </w:rPr>
        <w:t xml:space="preserve">to use the AMLEngine not the creation of code with which other software interfaces. </w:t>
      </w:r>
    </w:p>
    <w:p w14:paraId="08D40C4B" w14:textId="77777777" w:rsidR="00013474" w:rsidRDefault="00AE764B">
      <w:pPr>
        <w:rPr>
          <w:sz w:val="24"/>
          <w:szCs w:val="24"/>
          <w:shd w:val="clear" w:color="auto" w:fill="4A86E8"/>
        </w:rPr>
      </w:pPr>
      <w:r>
        <w:rPr>
          <w:sz w:val="24"/>
          <w:szCs w:val="24"/>
        </w:rPr>
        <w:t>The application also provides a console application tool, which validates AML files and (de)compresses AMLX files.</w:t>
      </w:r>
    </w:p>
    <w:p w14:paraId="49E85424" w14:textId="77777777" w:rsidR="00013474" w:rsidRDefault="00AE764B">
      <w:pPr>
        <w:pStyle w:val="berschrift2"/>
        <w:numPr>
          <w:ilvl w:val="1"/>
          <w:numId w:val="1"/>
        </w:numPr>
      </w:pPr>
      <w:bookmarkStart w:id="1" w:name="_pldxlv1xnv7i" w:colFirst="0" w:colLast="0"/>
      <w:bookmarkEnd w:id="1"/>
      <w:r>
        <w:t>Product Environment</w:t>
      </w:r>
    </w:p>
    <w:p w14:paraId="70F0BA13" w14:textId="77777777" w:rsidR="00013474" w:rsidRDefault="00AE764B">
      <w:pPr>
        <w:ind w:left="566"/>
        <w:rPr>
          <w:sz w:val="24"/>
          <w:szCs w:val="24"/>
        </w:rPr>
      </w:pPr>
      <w:r>
        <w:rPr>
          <w:sz w:val="24"/>
          <w:szCs w:val="24"/>
        </w:rPr>
        <w:t>The wrappers will be used in environ</w:t>
      </w:r>
      <w:r>
        <w:rPr>
          <w:sz w:val="24"/>
          <w:szCs w:val="24"/>
        </w:rPr>
        <w:t xml:space="preserve">ments where users work with AML[2] files in programming languages other than C#. The source code aims to provide information on how the functionality can be used in JavaScript and C++. </w:t>
      </w:r>
    </w:p>
    <w:p w14:paraId="5E1F524D" w14:textId="77777777" w:rsidR="00013474" w:rsidRDefault="00AE764B">
      <w:pPr>
        <w:ind w:left="566"/>
        <w:rPr>
          <w:sz w:val="24"/>
          <w:szCs w:val="24"/>
        </w:rPr>
      </w:pPr>
      <w:r>
        <w:rPr>
          <w:sz w:val="24"/>
          <w:szCs w:val="24"/>
        </w:rPr>
        <w:t>The JavaScript wrapper can be used in projects for the JavaScript runt</w:t>
      </w:r>
      <w:r>
        <w:rPr>
          <w:sz w:val="24"/>
          <w:szCs w:val="24"/>
        </w:rPr>
        <w:t>ime environment Node.js. Node.js is a JavaScript runtime which is used to build scalable applications in JavaScript [3].</w:t>
      </w:r>
    </w:p>
    <w:p w14:paraId="72A54749" w14:textId="77777777" w:rsidR="00013474" w:rsidRDefault="00013474">
      <w:pPr>
        <w:rPr>
          <w:sz w:val="24"/>
          <w:szCs w:val="24"/>
        </w:rPr>
      </w:pPr>
    </w:p>
    <w:p w14:paraId="49ACAA43" w14:textId="77777777" w:rsidR="00013474" w:rsidRDefault="00AE764B">
      <w:pPr>
        <w:ind w:left="566"/>
        <w:rPr>
          <w:sz w:val="24"/>
          <w:szCs w:val="24"/>
        </w:rPr>
      </w:pPr>
      <w:r>
        <w:rPr>
          <w:sz w:val="24"/>
          <w:szCs w:val="24"/>
        </w:rPr>
        <w:t>Other parts of the software can be used to validate AML files with a console application. It is also possible to unpack or pack AMLX f</w:t>
      </w:r>
      <w:r>
        <w:rPr>
          <w:sz w:val="24"/>
          <w:szCs w:val="24"/>
        </w:rPr>
        <w:t xml:space="preserve">iles. </w:t>
      </w:r>
    </w:p>
    <w:p w14:paraId="000CB82A" w14:textId="77777777" w:rsidR="00013474" w:rsidRDefault="00013474">
      <w:pPr>
        <w:ind w:left="566"/>
      </w:pPr>
    </w:p>
    <w:p w14:paraId="0301E559" w14:textId="77777777" w:rsidR="00013474" w:rsidRDefault="00013474"/>
    <w:p w14:paraId="7AC842C0" w14:textId="77777777" w:rsidR="00013474" w:rsidRDefault="00013474">
      <w:pPr>
        <w:ind w:left="566"/>
      </w:pPr>
    </w:p>
    <w:p w14:paraId="6FB5A8D1" w14:textId="77777777" w:rsidR="00013474" w:rsidRDefault="00013474">
      <w:pPr>
        <w:ind w:left="566"/>
        <w:rPr>
          <w:highlight w:val="magenta"/>
        </w:rPr>
      </w:pPr>
    </w:p>
    <w:p w14:paraId="271A454D" w14:textId="77777777" w:rsidR="002172DA" w:rsidRDefault="00AE764B">
      <w:pPr>
        <w:ind w:left="566"/>
        <w:jc w:val="right"/>
      </w:pPr>
      <w:r>
        <w:rPr>
          <w:noProof/>
        </w:rPr>
        <w:lastRenderedPageBreak/>
        <w:drawing>
          <wp:inline distT="114300" distB="114300" distL="114300" distR="114300" wp14:anchorId="76895F5A" wp14:editId="0F1C0273">
            <wp:extent cx="5715000" cy="77597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15000" cy="7759700"/>
                    </a:xfrm>
                    <a:prstGeom prst="rect">
                      <a:avLst/>
                    </a:prstGeom>
                    <a:ln/>
                  </pic:spPr>
                </pic:pic>
              </a:graphicData>
            </a:graphic>
          </wp:inline>
        </w:drawing>
      </w:r>
    </w:p>
    <w:p w14:paraId="35E159B0" w14:textId="77777777" w:rsidR="00013474" w:rsidRDefault="00AE764B" w:rsidP="002172DA">
      <w:pPr>
        <w:ind w:left="566"/>
        <w:jc w:val="center"/>
      </w:pPr>
      <w:r>
        <w:t>Figure 1: Components diagram</w:t>
      </w:r>
    </w:p>
    <w:p w14:paraId="213A900D" w14:textId="77777777" w:rsidR="00013474" w:rsidRDefault="00AE764B">
      <w:pPr>
        <w:pStyle w:val="berschrift2"/>
        <w:numPr>
          <w:ilvl w:val="1"/>
          <w:numId w:val="1"/>
        </w:numPr>
      </w:pPr>
      <w:bookmarkStart w:id="2" w:name="_eprucxsiygr9" w:colFirst="0" w:colLast="0"/>
      <w:bookmarkEnd w:id="2"/>
      <w:r>
        <w:lastRenderedPageBreak/>
        <w:t>Use Cases</w:t>
      </w:r>
    </w:p>
    <w:p w14:paraId="5EB517C4" w14:textId="77777777" w:rsidR="00013474" w:rsidRDefault="00AE764B">
      <w:pPr>
        <w:ind w:firstLine="566"/>
        <w:jc w:val="center"/>
      </w:pPr>
      <w:r>
        <w:rPr>
          <w:noProof/>
        </w:rPr>
        <w:drawing>
          <wp:inline distT="114300" distB="114300" distL="114300" distR="114300" wp14:anchorId="4096A7E8" wp14:editId="6EB4369C">
            <wp:extent cx="4772025" cy="626745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772025" cy="6267450"/>
                    </a:xfrm>
                    <a:prstGeom prst="rect">
                      <a:avLst/>
                    </a:prstGeom>
                    <a:ln/>
                  </pic:spPr>
                </pic:pic>
              </a:graphicData>
            </a:graphic>
          </wp:inline>
        </w:drawing>
      </w:r>
    </w:p>
    <w:p w14:paraId="645D9A42" w14:textId="77777777" w:rsidR="00013474" w:rsidRDefault="00013474">
      <w:pPr>
        <w:ind w:firstLine="566"/>
        <w:jc w:val="center"/>
      </w:pPr>
    </w:p>
    <w:p w14:paraId="75F3D0EE" w14:textId="77777777" w:rsidR="002172DA" w:rsidRDefault="00AE764B">
      <w:pPr>
        <w:ind w:firstLine="566"/>
        <w:jc w:val="center"/>
      </w:pPr>
      <w:r>
        <w:t>Figure 2: Use Cases</w:t>
      </w:r>
    </w:p>
    <w:p w14:paraId="25A33D70" w14:textId="77777777" w:rsidR="002172DA" w:rsidRDefault="002172DA">
      <w:r>
        <w:br w:type="page"/>
      </w:r>
    </w:p>
    <w:p w14:paraId="0278B8A6" w14:textId="77777777" w:rsidR="00013474" w:rsidRDefault="00013474">
      <w:pPr>
        <w:ind w:firstLine="566"/>
        <w:jc w:val="center"/>
      </w:pPr>
    </w:p>
    <w:p w14:paraId="6C506C4D" w14:textId="77777777" w:rsidR="00013474" w:rsidRDefault="00AE764B">
      <w:pPr>
        <w:pStyle w:val="berschrift3"/>
        <w:numPr>
          <w:ilvl w:val="2"/>
          <w:numId w:val="1"/>
        </w:numPr>
      </w:pPr>
      <w:bookmarkStart w:id="3" w:name="_ar6szn5y65zf" w:colFirst="0" w:colLast="0"/>
      <w:bookmarkEnd w:id="3"/>
      <w:r>
        <w:t>&lt;</w:t>
      </w:r>
      <w:r>
        <w:t>UC.001&gt; C++ Wrapper</w:t>
      </w:r>
    </w:p>
    <w:p w14:paraId="6457C86C" w14:textId="77777777" w:rsidR="00013474" w:rsidRDefault="00013474"/>
    <w:p w14:paraId="16B0D125" w14:textId="77777777" w:rsidR="00013474" w:rsidRDefault="00013474"/>
    <w:tbl>
      <w:tblPr>
        <w:tblStyle w:val="a0"/>
        <w:tblW w:w="7380" w:type="dxa"/>
        <w:tblInd w:w="1270" w:type="dxa"/>
        <w:tblBorders>
          <w:top w:val="nil"/>
          <w:left w:val="nil"/>
          <w:bottom w:val="nil"/>
          <w:right w:val="nil"/>
          <w:insideH w:val="nil"/>
          <w:insideV w:val="nil"/>
        </w:tblBorders>
        <w:tblLayout w:type="fixed"/>
        <w:tblLook w:val="0600" w:firstRow="0" w:lastRow="0" w:firstColumn="0" w:lastColumn="0" w:noHBand="1" w:noVBand="1"/>
      </w:tblPr>
      <w:tblGrid>
        <w:gridCol w:w="2640"/>
        <w:gridCol w:w="4740"/>
      </w:tblGrid>
      <w:tr w:rsidR="00013474" w14:paraId="2C369FC2" w14:textId="77777777">
        <w:trPr>
          <w:trHeight w:val="500"/>
        </w:trPr>
        <w:tc>
          <w:tcPr>
            <w:tcW w:w="2640" w:type="dxa"/>
            <w:tcBorders>
              <w:top w:val="single" w:sz="8" w:space="0" w:color="000000"/>
              <w:left w:val="single" w:sz="8" w:space="0" w:color="000000"/>
              <w:bottom w:val="single" w:sz="8" w:space="0" w:color="000000"/>
            </w:tcBorders>
            <w:tcMar>
              <w:top w:w="100" w:type="dxa"/>
              <w:left w:w="100" w:type="dxa"/>
              <w:bottom w:w="100" w:type="dxa"/>
              <w:right w:w="100" w:type="dxa"/>
            </w:tcMar>
          </w:tcPr>
          <w:p w14:paraId="1854403A" w14:textId="77777777" w:rsidR="00013474" w:rsidRDefault="00AE764B">
            <w:pPr>
              <w:rPr>
                <w:b/>
                <w:sz w:val="24"/>
                <w:szCs w:val="24"/>
              </w:rPr>
            </w:pPr>
            <w:r>
              <w:rPr>
                <w:b/>
                <w:sz w:val="24"/>
                <w:szCs w:val="24"/>
              </w:rPr>
              <w:t>Related Business Process:</w:t>
            </w:r>
          </w:p>
        </w:tc>
        <w:tc>
          <w:tcPr>
            <w:tcW w:w="4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30A4FE" w14:textId="77777777" w:rsidR="00013474" w:rsidRDefault="00AE764B">
            <w:pPr>
              <w:rPr>
                <w:sz w:val="24"/>
                <w:szCs w:val="24"/>
              </w:rPr>
            </w:pPr>
            <w:r>
              <w:rPr>
                <w:sz w:val="24"/>
                <w:szCs w:val="24"/>
              </w:rPr>
              <w:t>&lt;BP.001&gt;: C++ Wrapper</w:t>
            </w:r>
          </w:p>
        </w:tc>
      </w:tr>
      <w:tr w:rsidR="00013474" w14:paraId="5C840535" w14:textId="77777777">
        <w:trPr>
          <w:trHeight w:val="500"/>
        </w:trPr>
        <w:tc>
          <w:tcPr>
            <w:tcW w:w="2640" w:type="dxa"/>
            <w:tcBorders>
              <w:left w:val="single" w:sz="8" w:space="0" w:color="000000"/>
              <w:bottom w:val="single" w:sz="8" w:space="0" w:color="000000"/>
            </w:tcBorders>
            <w:tcMar>
              <w:top w:w="100" w:type="dxa"/>
              <w:left w:w="100" w:type="dxa"/>
              <w:bottom w:w="100" w:type="dxa"/>
              <w:right w:w="100" w:type="dxa"/>
            </w:tcMar>
          </w:tcPr>
          <w:p w14:paraId="469B9624" w14:textId="77777777" w:rsidR="00013474" w:rsidRDefault="00AE764B">
            <w:pPr>
              <w:rPr>
                <w:b/>
                <w:sz w:val="24"/>
                <w:szCs w:val="24"/>
              </w:rPr>
            </w:pPr>
            <w:r>
              <w:rPr>
                <w:b/>
                <w:sz w:val="24"/>
                <w:szCs w:val="24"/>
              </w:rPr>
              <w:t>Use Cases Objective:</w:t>
            </w:r>
          </w:p>
        </w:tc>
        <w:tc>
          <w:tcPr>
            <w:tcW w:w="4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DBB38D" w14:textId="77777777" w:rsidR="00013474" w:rsidRDefault="00AE764B">
            <w:pPr>
              <w:rPr>
                <w:sz w:val="24"/>
                <w:szCs w:val="24"/>
              </w:rPr>
            </w:pPr>
            <w:r>
              <w:rPr>
                <w:sz w:val="24"/>
                <w:szCs w:val="24"/>
              </w:rPr>
              <w:t>Developer building a C++ project which uses the AML.Engine.dll with the help of the C++ wrapper</w:t>
            </w:r>
          </w:p>
        </w:tc>
      </w:tr>
      <w:tr w:rsidR="00013474" w14:paraId="4412EE6E" w14:textId="77777777">
        <w:trPr>
          <w:trHeight w:val="780"/>
        </w:trPr>
        <w:tc>
          <w:tcPr>
            <w:tcW w:w="2640" w:type="dxa"/>
            <w:tcBorders>
              <w:left w:val="single" w:sz="8" w:space="0" w:color="000000"/>
              <w:bottom w:val="single" w:sz="8" w:space="0" w:color="000000"/>
            </w:tcBorders>
            <w:tcMar>
              <w:top w:w="100" w:type="dxa"/>
              <w:left w:w="100" w:type="dxa"/>
              <w:bottom w:w="100" w:type="dxa"/>
              <w:right w:w="100" w:type="dxa"/>
            </w:tcMar>
          </w:tcPr>
          <w:p w14:paraId="4FC8AC0D" w14:textId="77777777" w:rsidR="00013474" w:rsidRDefault="00AE764B">
            <w:pPr>
              <w:rPr>
                <w:b/>
                <w:sz w:val="24"/>
                <w:szCs w:val="24"/>
              </w:rPr>
            </w:pPr>
            <w:r>
              <w:rPr>
                <w:b/>
                <w:sz w:val="24"/>
                <w:szCs w:val="24"/>
              </w:rPr>
              <w:t>System Boundary:</w:t>
            </w:r>
          </w:p>
        </w:tc>
        <w:tc>
          <w:tcPr>
            <w:tcW w:w="47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07D5AD8" w14:textId="77777777" w:rsidR="00013474" w:rsidRDefault="00AE764B">
            <w:pPr>
              <w:rPr>
                <w:sz w:val="24"/>
                <w:szCs w:val="24"/>
              </w:rPr>
            </w:pPr>
            <w:r>
              <w:rPr>
                <w:sz w:val="24"/>
                <w:szCs w:val="24"/>
              </w:rPr>
              <w:t>Project boundaries</w:t>
            </w:r>
          </w:p>
        </w:tc>
      </w:tr>
      <w:tr w:rsidR="00013474" w14:paraId="15F9A77E" w14:textId="77777777">
        <w:trPr>
          <w:trHeight w:val="780"/>
        </w:trPr>
        <w:tc>
          <w:tcPr>
            <w:tcW w:w="2640" w:type="dxa"/>
            <w:tcBorders>
              <w:left w:val="single" w:sz="8" w:space="0" w:color="000000"/>
              <w:bottom w:val="single" w:sz="8" w:space="0" w:color="000000"/>
            </w:tcBorders>
            <w:tcMar>
              <w:top w:w="100" w:type="dxa"/>
              <w:left w:w="100" w:type="dxa"/>
              <w:bottom w:w="100" w:type="dxa"/>
              <w:right w:w="100" w:type="dxa"/>
            </w:tcMar>
          </w:tcPr>
          <w:p w14:paraId="2551C343" w14:textId="77777777" w:rsidR="00013474" w:rsidRDefault="00AE764B">
            <w:pPr>
              <w:rPr>
                <w:b/>
                <w:sz w:val="24"/>
                <w:szCs w:val="24"/>
              </w:rPr>
            </w:pPr>
            <w:r>
              <w:rPr>
                <w:b/>
                <w:sz w:val="24"/>
                <w:szCs w:val="24"/>
              </w:rPr>
              <w:t>Precondition:</w:t>
            </w:r>
          </w:p>
          <w:p w14:paraId="4CBC97E3" w14:textId="77777777" w:rsidR="00013474" w:rsidRDefault="00013474">
            <w:pPr>
              <w:rPr>
                <w:b/>
                <w:sz w:val="24"/>
                <w:szCs w:val="24"/>
              </w:rPr>
            </w:pPr>
          </w:p>
        </w:tc>
        <w:tc>
          <w:tcPr>
            <w:tcW w:w="47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A1BC24B" w14:textId="77777777" w:rsidR="00013474" w:rsidRDefault="00AE764B">
            <w:pPr>
              <w:rPr>
                <w:sz w:val="24"/>
                <w:szCs w:val="24"/>
              </w:rPr>
            </w:pPr>
            <w:r>
              <w:rPr>
                <w:sz w:val="24"/>
                <w:szCs w:val="24"/>
              </w:rPr>
              <w:t>AML.Engine.dll has to be available on the system</w:t>
            </w:r>
          </w:p>
        </w:tc>
      </w:tr>
      <w:tr w:rsidR="00013474" w14:paraId="1136C171" w14:textId="77777777">
        <w:trPr>
          <w:trHeight w:val="780"/>
        </w:trPr>
        <w:tc>
          <w:tcPr>
            <w:tcW w:w="2640" w:type="dxa"/>
            <w:tcBorders>
              <w:left w:val="single" w:sz="8" w:space="0" w:color="000000"/>
              <w:bottom w:val="single" w:sz="8" w:space="0" w:color="000000"/>
            </w:tcBorders>
            <w:tcMar>
              <w:top w:w="100" w:type="dxa"/>
              <w:left w:w="100" w:type="dxa"/>
              <w:bottom w:w="100" w:type="dxa"/>
              <w:right w:w="100" w:type="dxa"/>
            </w:tcMar>
          </w:tcPr>
          <w:p w14:paraId="259B4426" w14:textId="77777777" w:rsidR="00013474" w:rsidRDefault="00AE764B">
            <w:pPr>
              <w:rPr>
                <w:b/>
                <w:sz w:val="24"/>
                <w:szCs w:val="24"/>
              </w:rPr>
            </w:pPr>
            <w:r>
              <w:rPr>
                <w:b/>
                <w:sz w:val="24"/>
                <w:szCs w:val="24"/>
              </w:rPr>
              <w:t>Postcondition on success:</w:t>
            </w:r>
          </w:p>
        </w:tc>
        <w:tc>
          <w:tcPr>
            <w:tcW w:w="47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922232" w14:textId="77777777" w:rsidR="00013474" w:rsidRDefault="00AE764B">
            <w:pPr>
              <w:rPr>
                <w:sz w:val="24"/>
                <w:szCs w:val="24"/>
              </w:rPr>
            </w:pPr>
            <w:r>
              <w:rPr>
                <w:sz w:val="24"/>
                <w:szCs w:val="24"/>
              </w:rPr>
              <w:t>It is possible to develop a program, which uses the AML.Engine.dll.</w:t>
            </w:r>
          </w:p>
        </w:tc>
      </w:tr>
      <w:tr w:rsidR="00013474" w14:paraId="518B0777" w14:textId="77777777">
        <w:trPr>
          <w:trHeight w:val="1060"/>
        </w:trPr>
        <w:tc>
          <w:tcPr>
            <w:tcW w:w="2640" w:type="dxa"/>
            <w:tcBorders>
              <w:left w:val="single" w:sz="8" w:space="0" w:color="000000"/>
              <w:bottom w:val="single" w:sz="8" w:space="0" w:color="000000"/>
            </w:tcBorders>
            <w:tcMar>
              <w:top w:w="100" w:type="dxa"/>
              <w:left w:w="100" w:type="dxa"/>
              <w:bottom w:w="100" w:type="dxa"/>
              <w:right w:w="100" w:type="dxa"/>
            </w:tcMar>
          </w:tcPr>
          <w:p w14:paraId="7CA7C764" w14:textId="77777777" w:rsidR="00013474" w:rsidRDefault="00AE764B">
            <w:pPr>
              <w:rPr>
                <w:b/>
                <w:sz w:val="24"/>
                <w:szCs w:val="24"/>
              </w:rPr>
            </w:pPr>
            <w:r>
              <w:rPr>
                <w:b/>
                <w:sz w:val="24"/>
                <w:szCs w:val="24"/>
              </w:rPr>
              <w:t>Involved Users:</w:t>
            </w:r>
          </w:p>
        </w:tc>
        <w:tc>
          <w:tcPr>
            <w:tcW w:w="47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B994223" w14:textId="77777777" w:rsidR="00013474" w:rsidRDefault="00AE764B">
            <w:pPr>
              <w:rPr>
                <w:sz w:val="24"/>
                <w:szCs w:val="24"/>
              </w:rPr>
            </w:pPr>
            <w:r>
              <w:rPr>
                <w:sz w:val="24"/>
                <w:szCs w:val="24"/>
              </w:rPr>
              <w:t>AML.Engine.dll, wrapper, developer</w:t>
            </w:r>
          </w:p>
        </w:tc>
      </w:tr>
      <w:tr w:rsidR="00013474" w14:paraId="1F4F2A5E" w14:textId="77777777">
        <w:trPr>
          <w:trHeight w:val="780"/>
        </w:trPr>
        <w:tc>
          <w:tcPr>
            <w:tcW w:w="2640" w:type="dxa"/>
            <w:tcBorders>
              <w:left w:val="single" w:sz="8" w:space="0" w:color="000000"/>
              <w:bottom w:val="single" w:sz="8" w:space="0" w:color="000000"/>
            </w:tcBorders>
            <w:tcMar>
              <w:top w:w="100" w:type="dxa"/>
              <w:left w:w="100" w:type="dxa"/>
              <w:bottom w:w="100" w:type="dxa"/>
              <w:right w:w="100" w:type="dxa"/>
            </w:tcMar>
          </w:tcPr>
          <w:p w14:paraId="5DAA3666" w14:textId="77777777" w:rsidR="00013474" w:rsidRDefault="00AE764B">
            <w:pPr>
              <w:rPr>
                <w:b/>
                <w:sz w:val="24"/>
                <w:szCs w:val="24"/>
              </w:rPr>
            </w:pPr>
            <w:r>
              <w:rPr>
                <w:b/>
                <w:sz w:val="24"/>
                <w:szCs w:val="24"/>
              </w:rPr>
              <w:t>Triggering Event:</w:t>
            </w:r>
          </w:p>
        </w:tc>
        <w:tc>
          <w:tcPr>
            <w:tcW w:w="4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F5BC8C" w14:textId="77777777" w:rsidR="00013474" w:rsidRDefault="00AE764B">
            <w:pPr>
              <w:rPr>
                <w:sz w:val="24"/>
                <w:szCs w:val="24"/>
              </w:rPr>
            </w:pPr>
            <w:r>
              <w:rPr>
                <w:sz w:val="24"/>
                <w:szCs w:val="24"/>
              </w:rPr>
              <w:t>Developer wants to import the AML.Engine.dll in their C++ project.</w:t>
            </w:r>
          </w:p>
        </w:tc>
      </w:tr>
    </w:tbl>
    <w:p w14:paraId="3B191404" w14:textId="77777777" w:rsidR="00013474" w:rsidRDefault="00013474">
      <w:pPr>
        <w:spacing w:before="240" w:after="240"/>
        <w:rPr>
          <w:highlight w:val="red"/>
        </w:rPr>
      </w:pPr>
    </w:p>
    <w:p w14:paraId="4C21BC50" w14:textId="77777777" w:rsidR="00013474" w:rsidRDefault="00013474">
      <w:pPr>
        <w:spacing w:before="240" w:after="240"/>
        <w:jc w:val="center"/>
      </w:pPr>
    </w:p>
    <w:p w14:paraId="45422141" w14:textId="77777777" w:rsidR="00013474" w:rsidRDefault="00AE764B">
      <w:pPr>
        <w:spacing w:before="240" w:after="240"/>
        <w:jc w:val="center"/>
      </w:pPr>
      <w:r>
        <w:rPr>
          <w:noProof/>
        </w:rPr>
        <w:lastRenderedPageBreak/>
        <w:drawing>
          <wp:inline distT="114300" distB="114300" distL="114300" distR="114300" wp14:anchorId="129FFBE1" wp14:editId="1E8EAE4C">
            <wp:extent cx="2247900" cy="5156200"/>
            <wp:effectExtent l="0" t="0" r="0" b="635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l="4559" r="4559"/>
                    <a:stretch>
                      <a:fillRect/>
                    </a:stretch>
                  </pic:blipFill>
                  <pic:spPr>
                    <a:xfrm>
                      <a:off x="0" y="0"/>
                      <a:ext cx="2248095" cy="5156647"/>
                    </a:xfrm>
                    <a:prstGeom prst="rect">
                      <a:avLst/>
                    </a:prstGeom>
                    <a:ln/>
                  </pic:spPr>
                </pic:pic>
              </a:graphicData>
            </a:graphic>
          </wp:inline>
        </w:drawing>
      </w:r>
    </w:p>
    <w:p w14:paraId="15028C70" w14:textId="77777777" w:rsidR="00013474" w:rsidRDefault="00AE764B">
      <w:pPr>
        <w:spacing w:before="240" w:after="240"/>
        <w:jc w:val="center"/>
      </w:pPr>
      <w:r>
        <w:t>Figure 3: activity diagram C++ wrapper</w:t>
      </w:r>
    </w:p>
    <w:p w14:paraId="1DD265A7" w14:textId="77777777" w:rsidR="00013474" w:rsidRDefault="00AE764B">
      <w:pPr>
        <w:pStyle w:val="berschrift3"/>
        <w:numPr>
          <w:ilvl w:val="2"/>
          <w:numId w:val="1"/>
        </w:numPr>
      </w:pPr>
      <w:bookmarkStart w:id="4" w:name="_jmwkd6xwou1f" w:colFirst="0" w:colLast="0"/>
      <w:bookmarkEnd w:id="4"/>
      <w:r>
        <w:t>&lt;UC.002&gt; JavaScript Wrapper</w:t>
      </w:r>
    </w:p>
    <w:p w14:paraId="2B927DA7" w14:textId="77777777" w:rsidR="00013474" w:rsidRDefault="00013474"/>
    <w:tbl>
      <w:tblPr>
        <w:tblStyle w:val="a1"/>
        <w:tblW w:w="7365" w:type="dxa"/>
        <w:tblInd w:w="1285" w:type="dxa"/>
        <w:tblBorders>
          <w:top w:val="nil"/>
          <w:left w:val="nil"/>
          <w:bottom w:val="nil"/>
          <w:right w:val="nil"/>
          <w:insideH w:val="nil"/>
          <w:insideV w:val="nil"/>
        </w:tblBorders>
        <w:tblLayout w:type="fixed"/>
        <w:tblLook w:val="0600" w:firstRow="0" w:lastRow="0" w:firstColumn="0" w:lastColumn="0" w:noHBand="1" w:noVBand="1"/>
      </w:tblPr>
      <w:tblGrid>
        <w:gridCol w:w="2655"/>
        <w:gridCol w:w="4710"/>
      </w:tblGrid>
      <w:tr w:rsidR="00013474" w14:paraId="4DDE9D68" w14:textId="77777777">
        <w:trPr>
          <w:trHeight w:val="500"/>
        </w:trPr>
        <w:tc>
          <w:tcPr>
            <w:tcW w:w="2655" w:type="dxa"/>
            <w:tcBorders>
              <w:top w:val="single" w:sz="8" w:space="0" w:color="000000"/>
              <w:left w:val="single" w:sz="8" w:space="0" w:color="000000"/>
              <w:bottom w:val="single" w:sz="8" w:space="0" w:color="000000"/>
            </w:tcBorders>
            <w:tcMar>
              <w:top w:w="100" w:type="dxa"/>
              <w:left w:w="100" w:type="dxa"/>
              <w:bottom w:w="100" w:type="dxa"/>
              <w:right w:w="100" w:type="dxa"/>
            </w:tcMar>
          </w:tcPr>
          <w:p w14:paraId="2DEB3C2C" w14:textId="77777777" w:rsidR="00013474" w:rsidRDefault="00AE764B">
            <w:pPr>
              <w:rPr>
                <w:b/>
                <w:sz w:val="24"/>
                <w:szCs w:val="24"/>
              </w:rPr>
            </w:pPr>
            <w:r>
              <w:rPr>
                <w:b/>
                <w:sz w:val="24"/>
                <w:szCs w:val="24"/>
              </w:rPr>
              <w:t>Related Business Process:</w:t>
            </w:r>
          </w:p>
        </w:tc>
        <w:tc>
          <w:tcPr>
            <w:tcW w:w="4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7028EB" w14:textId="77777777" w:rsidR="00013474" w:rsidRDefault="00AE764B">
            <w:pPr>
              <w:rPr>
                <w:sz w:val="24"/>
                <w:szCs w:val="24"/>
              </w:rPr>
            </w:pPr>
            <w:r>
              <w:rPr>
                <w:sz w:val="24"/>
                <w:szCs w:val="24"/>
              </w:rPr>
              <w:t>&lt;BP.002&gt;: JavaScript wrapper</w:t>
            </w:r>
          </w:p>
        </w:tc>
      </w:tr>
      <w:tr w:rsidR="00013474" w14:paraId="4B6BF516" w14:textId="77777777">
        <w:trPr>
          <w:trHeight w:val="500"/>
        </w:trPr>
        <w:tc>
          <w:tcPr>
            <w:tcW w:w="2655" w:type="dxa"/>
            <w:tcBorders>
              <w:left w:val="single" w:sz="8" w:space="0" w:color="000000"/>
              <w:bottom w:val="single" w:sz="8" w:space="0" w:color="000000"/>
            </w:tcBorders>
            <w:tcMar>
              <w:top w:w="100" w:type="dxa"/>
              <w:left w:w="100" w:type="dxa"/>
              <w:bottom w:w="100" w:type="dxa"/>
              <w:right w:w="100" w:type="dxa"/>
            </w:tcMar>
          </w:tcPr>
          <w:p w14:paraId="7049770B" w14:textId="77777777" w:rsidR="00013474" w:rsidRDefault="00AE764B">
            <w:pPr>
              <w:rPr>
                <w:b/>
                <w:sz w:val="24"/>
                <w:szCs w:val="24"/>
              </w:rPr>
            </w:pPr>
            <w:r>
              <w:rPr>
                <w:b/>
                <w:sz w:val="24"/>
                <w:szCs w:val="24"/>
              </w:rPr>
              <w:t>Use Cases Objective:</w:t>
            </w:r>
          </w:p>
        </w:tc>
        <w:tc>
          <w:tcPr>
            <w:tcW w:w="4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68E026" w14:textId="77777777" w:rsidR="00013474" w:rsidRDefault="00AE764B">
            <w:pPr>
              <w:rPr>
                <w:sz w:val="24"/>
                <w:szCs w:val="24"/>
              </w:rPr>
            </w:pPr>
            <w:r>
              <w:rPr>
                <w:sz w:val="24"/>
                <w:szCs w:val="24"/>
              </w:rPr>
              <w:t>Developer wants to use the functionalities from the AML.Engine.dll in a Node project</w:t>
            </w:r>
          </w:p>
        </w:tc>
      </w:tr>
      <w:tr w:rsidR="00013474" w14:paraId="33F0375F" w14:textId="77777777">
        <w:trPr>
          <w:trHeight w:val="780"/>
        </w:trPr>
        <w:tc>
          <w:tcPr>
            <w:tcW w:w="2655" w:type="dxa"/>
            <w:tcBorders>
              <w:left w:val="single" w:sz="8" w:space="0" w:color="000000"/>
              <w:bottom w:val="single" w:sz="8" w:space="0" w:color="000000"/>
            </w:tcBorders>
            <w:tcMar>
              <w:top w:w="100" w:type="dxa"/>
              <w:left w:w="100" w:type="dxa"/>
              <w:bottom w:w="100" w:type="dxa"/>
              <w:right w:w="100" w:type="dxa"/>
            </w:tcMar>
          </w:tcPr>
          <w:p w14:paraId="07A61A52" w14:textId="77777777" w:rsidR="00013474" w:rsidRDefault="00AE764B">
            <w:pPr>
              <w:rPr>
                <w:b/>
                <w:sz w:val="24"/>
                <w:szCs w:val="24"/>
              </w:rPr>
            </w:pPr>
            <w:r>
              <w:rPr>
                <w:b/>
                <w:sz w:val="24"/>
                <w:szCs w:val="24"/>
              </w:rPr>
              <w:t>System Boundary:</w:t>
            </w:r>
          </w:p>
        </w:tc>
        <w:tc>
          <w:tcPr>
            <w:tcW w:w="47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A4C80A7" w14:textId="77777777" w:rsidR="00013474" w:rsidRDefault="00AE764B">
            <w:pPr>
              <w:rPr>
                <w:sz w:val="24"/>
                <w:szCs w:val="24"/>
              </w:rPr>
            </w:pPr>
            <w:r>
              <w:rPr>
                <w:sz w:val="24"/>
                <w:szCs w:val="24"/>
              </w:rPr>
              <w:t>Project boundaries</w:t>
            </w:r>
          </w:p>
        </w:tc>
      </w:tr>
      <w:tr w:rsidR="00013474" w14:paraId="35C2AED2" w14:textId="77777777" w:rsidTr="002172DA">
        <w:trPr>
          <w:trHeight w:val="780"/>
        </w:trPr>
        <w:tc>
          <w:tcPr>
            <w:tcW w:w="2655" w:type="dxa"/>
            <w:tcBorders>
              <w:left w:val="single" w:sz="8" w:space="0" w:color="000000"/>
              <w:bottom w:val="single" w:sz="4" w:space="0" w:color="auto"/>
            </w:tcBorders>
            <w:tcMar>
              <w:top w:w="100" w:type="dxa"/>
              <w:left w:w="100" w:type="dxa"/>
              <w:bottom w:w="100" w:type="dxa"/>
              <w:right w:w="100" w:type="dxa"/>
            </w:tcMar>
          </w:tcPr>
          <w:p w14:paraId="218913E7" w14:textId="77777777" w:rsidR="00013474" w:rsidRDefault="00AE764B">
            <w:pPr>
              <w:rPr>
                <w:b/>
                <w:sz w:val="24"/>
                <w:szCs w:val="24"/>
              </w:rPr>
            </w:pPr>
            <w:r>
              <w:rPr>
                <w:b/>
                <w:sz w:val="24"/>
                <w:szCs w:val="24"/>
              </w:rPr>
              <w:t>Precondition:</w:t>
            </w:r>
          </w:p>
        </w:tc>
        <w:tc>
          <w:tcPr>
            <w:tcW w:w="4710" w:type="dxa"/>
            <w:tcBorders>
              <w:left w:val="single" w:sz="8" w:space="0" w:color="000000"/>
              <w:bottom w:val="single" w:sz="4" w:space="0" w:color="auto"/>
              <w:right w:val="single" w:sz="8" w:space="0" w:color="000000"/>
            </w:tcBorders>
            <w:tcMar>
              <w:top w:w="100" w:type="dxa"/>
              <w:left w:w="100" w:type="dxa"/>
              <w:bottom w:w="100" w:type="dxa"/>
              <w:right w:w="100" w:type="dxa"/>
            </w:tcMar>
          </w:tcPr>
          <w:p w14:paraId="22CD36F9" w14:textId="77777777" w:rsidR="00013474" w:rsidRDefault="00AE764B">
            <w:pPr>
              <w:rPr>
                <w:sz w:val="24"/>
                <w:szCs w:val="24"/>
              </w:rPr>
            </w:pPr>
            <w:r>
              <w:rPr>
                <w:sz w:val="24"/>
                <w:szCs w:val="24"/>
              </w:rPr>
              <w:t>AML.Engine.dll has to be available, wrapper has to be imported into project.</w:t>
            </w:r>
          </w:p>
        </w:tc>
      </w:tr>
      <w:tr w:rsidR="00013474" w14:paraId="54C00025" w14:textId="77777777" w:rsidTr="002172DA">
        <w:trPr>
          <w:trHeight w:val="780"/>
        </w:trPr>
        <w:tc>
          <w:tcPr>
            <w:tcW w:w="2655" w:type="dxa"/>
            <w:tcBorders>
              <w:top w:val="single" w:sz="4" w:space="0" w:color="auto"/>
              <w:left w:val="single" w:sz="8" w:space="0" w:color="000000"/>
              <w:bottom w:val="single" w:sz="8" w:space="0" w:color="000000"/>
            </w:tcBorders>
            <w:tcMar>
              <w:top w:w="100" w:type="dxa"/>
              <w:left w:w="100" w:type="dxa"/>
              <w:bottom w:w="100" w:type="dxa"/>
              <w:right w:w="100" w:type="dxa"/>
            </w:tcMar>
          </w:tcPr>
          <w:p w14:paraId="08B98941" w14:textId="77777777" w:rsidR="00013474" w:rsidRDefault="00AE764B">
            <w:pPr>
              <w:rPr>
                <w:b/>
                <w:sz w:val="24"/>
                <w:szCs w:val="24"/>
              </w:rPr>
            </w:pPr>
            <w:r>
              <w:rPr>
                <w:b/>
                <w:sz w:val="24"/>
                <w:szCs w:val="24"/>
              </w:rPr>
              <w:lastRenderedPageBreak/>
              <w:t xml:space="preserve">Postcondition </w:t>
            </w:r>
            <w:r>
              <w:rPr>
                <w:b/>
                <w:sz w:val="24"/>
                <w:szCs w:val="24"/>
              </w:rPr>
              <w:t>on</w:t>
            </w:r>
            <w:r>
              <w:rPr>
                <w:b/>
                <w:sz w:val="24"/>
                <w:szCs w:val="24"/>
              </w:rPr>
              <w:t xml:space="preserve"> success:</w:t>
            </w:r>
          </w:p>
        </w:tc>
        <w:tc>
          <w:tcPr>
            <w:tcW w:w="471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50D349B8" w14:textId="77777777" w:rsidR="00013474" w:rsidRDefault="00AE764B">
            <w:pPr>
              <w:rPr>
                <w:sz w:val="24"/>
                <w:szCs w:val="24"/>
              </w:rPr>
            </w:pPr>
            <w:r>
              <w:rPr>
                <w:sz w:val="24"/>
                <w:szCs w:val="24"/>
              </w:rPr>
              <w:t>It is possible to run the Node project, which uses the AML.Engine.dll</w:t>
            </w:r>
          </w:p>
        </w:tc>
      </w:tr>
      <w:tr w:rsidR="00013474" w14:paraId="56832327" w14:textId="77777777">
        <w:trPr>
          <w:trHeight w:val="1060"/>
        </w:trPr>
        <w:tc>
          <w:tcPr>
            <w:tcW w:w="2655" w:type="dxa"/>
            <w:tcBorders>
              <w:left w:val="single" w:sz="8" w:space="0" w:color="000000"/>
              <w:bottom w:val="single" w:sz="8" w:space="0" w:color="000000"/>
            </w:tcBorders>
            <w:tcMar>
              <w:top w:w="100" w:type="dxa"/>
              <w:left w:w="100" w:type="dxa"/>
              <w:bottom w:w="100" w:type="dxa"/>
              <w:right w:w="100" w:type="dxa"/>
            </w:tcMar>
          </w:tcPr>
          <w:p w14:paraId="64D25F49" w14:textId="77777777" w:rsidR="00013474" w:rsidRDefault="00AE764B">
            <w:pPr>
              <w:rPr>
                <w:b/>
                <w:sz w:val="24"/>
                <w:szCs w:val="24"/>
              </w:rPr>
            </w:pPr>
            <w:r>
              <w:rPr>
                <w:b/>
                <w:sz w:val="24"/>
                <w:szCs w:val="24"/>
              </w:rPr>
              <w:t>Involved Users:</w:t>
            </w:r>
          </w:p>
        </w:tc>
        <w:tc>
          <w:tcPr>
            <w:tcW w:w="47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59E572C" w14:textId="77777777" w:rsidR="00013474" w:rsidRDefault="00AE764B">
            <w:pPr>
              <w:rPr>
                <w:sz w:val="24"/>
                <w:szCs w:val="24"/>
              </w:rPr>
            </w:pPr>
            <w:r>
              <w:rPr>
                <w:sz w:val="24"/>
                <w:szCs w:val="24"/>
              </w:rPr>
              <w:t>AML.Engine.dll, wrapper, developer</w:t>
            </w:r>
          </w:p>
        </w:tc>
      </w:tr>
      <w:tr w:rsidR="00013474" w14:paraId="23C61A0A" w14:textId="77777777">
        <w:trPr>
          <w:trHeight w:val="780"/>
        </w:trPr>
        <w:tc>
          <w:tcPr>
            <w:tcW w:w="2655" w:type="dxa"/>
            <w:tcBorders>
              <w:left w:val="single" w:sz="8" w:space="0" w:color="000000"/>
              <w:bottom w:val="single" w:sz="8" w:space="0" w:color="000000"/>
            </w:tcBorders>
            <w:tcMar>
              <w:top w:w="100" w:type="dxa"/>
              <w:left w:w="100" w:type="dxa"/>
              <w:bottom w:w="100" w:type="dxa"/>
              <w:right w:w="100" w:type="dxa"/>
            </w:tcMar>
          </w:tcPr>
          <w:p w14:paraId="7FE865DB" w14:textId="77777777" w:rsidR="00013474" w:rsidRDefault="00AE764B">
            <w:pPr>
              <w:rPr>
                <w:b/>
                <w:sz w:val="24"/>
                <w:szCs w:val="24"/>
              </w:rPr>
            </w:pPr>
            <w:r>
              <w:rPr>
                <w:b/>
                <w:sz w:val="24"/>
                <w:szCs w:val="24"/>
              </w:rPr>
              <w:t>Triggering Event:</w:t>
            </w:r>
          </w:p>
        </w:tc>
        <w:tc>
          <w:tcPr>
            <w:tcW w:w="4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9888D5" w14:textId="77777777" w:rsidR="00013474" w:rsidRDefault="00AE764B">
            <w:pPr>
              <w:rPr>
                <w:sz w:val="24"/>
                <w:szCs w:val="24"/>
              </w:rPr>
            </w:pPr>
            <w:r>
              <w:rPr>
                <w:sz w:val="24"/>
                <w:szCs w:val="24"/>
              </w:rPr>
              <w:t>Developer wants to import the AML.Engine.dll in their Node project.</w:t>
            </w:r>
          </w:p>
        </w:tc>
      </w:tr>
    </w:tbl>
    <w:p w14:paraId="01E1B021" w14:textId="77777777" w:rsidR="00013474" w:rsidRDefault="00013474">
      <w:pPr>
        <w:spacing w:before="240" w:after="240"/>
      </w:pPr>
    </w:p>
    <w:p w14:paraId="4A2E81D5" w14:textId="77777777" w:rsidR="00013474" w:rsidRDefault="00AE764B">
      <w:pPr>
        <w:spacing w:before="240" w:after="240"/>
        <w:jc w:val="center"/>
      </w:pPr>
      <w:r>
        <w:rPr>
          <w:noProof/>
        </w:rPr>
        <w:drawing>
          <wp:inline distT="114300" distB="114300" distL="114300" distR="114300" wp14:anchorId="62C15EFE" wp14:editId="2F6617C2">
            <wp:extent cx="2454582" cy="3357563"/>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2454582" cy="3357563"/>
                    </a:xfrm>
                    <a:prstGeom prst="rect">
                      <a:avLst/>
                    </a:prstGeom>
                    <a:ln/>
                  </pic:spPr>
                </pic:pic>
              </a:graphicData>
            </a:graphic>
          </wp:inline>
        </w:drawing>
      </w:r>
    </w:p>
    <w:p w14:paraId="7537A9C9" w14:textId="77777777" w:rsidR="002172DA" w:rsidRDefault="00AE764B">
      <w:pPr>
        <w:spacing w:before="240" w:after="240"/>
        <w:jc w:val="center"/>
      </w:pPr>
      <w:r>
        <w:t>Figure 4: Activity diagram JavaScript wrapper</w:t>
      </w:r>
    </w:p>
    <w:p w14:paraId="737979F4" w14:textId="77777777" w:rsidR="002172DA" w:rsidRDefault="002172DA">
      <w:r>
        <w:br w:type="page"/>
      </w:r>
    </w:p>
    <w:p w14:paraId="16488240" w14:textId="77777777" w:rsidR="00013474" w:rsidRDefault="00013474">
      <w:pPr>
        <w:spacing w:before="240" w:after="240"/>
        <w:jc w:val="center"/>
      </w:pPr>
    </w:p>
    <w:p w14:paraId="76B9876C" w14:textId="77777777" w:rsidR="00013474" w:rsidRDefault="00AE764B">
      <w:pPr>
        <w:pStyle w:val="berschrift3"/>
        <w:numPr>
          <w:ilvl w:val="2"/>
          <w:numId w:val="1"/>
        </w:numPr>
      </w:pPr>
      <w:bookmarkStart w:id="5" w:name="_y20msucqbsq4" w:colFirst="0" w:colLast="0"/>
      <w:bookmarkEnd w:id="5"/>
      <w:r>
        <w:t>&lt;UC.003&gt; Validation in a Console Application</w:t>
      </w:r>
    </w:p>
    <w:tbl>
      <w:tblPr>
        <w:tblStyle w:val="a2"/>
        <w:tblW w:w="7320" w:type="dxa"/>
        <w:tblInd w:w="1330" w:type="dxa"/>
        <w:tblBorders>
          <w:top w:val="nil"/>
          <w:left w:val="nil"/>
          <w:bottom w:val="nil"/>
          <w:right w:val="nil"/>
          <w:insideH w:val="nil"/>
          <w:insideV w:val="nil"/>
        </w:tblBorders>
        <w:tblLayout w:type="fixed"/>
        <w:tblLook w:val="0600" w:firstRow="0" w:lastRow="0" w:firstColumn="0" w:lastColumn="0" w:noHBand="1" w:noVBand="1"/>
      </w:tblPr>
      <w:tblGrid>
        <w:gridCol w:w="2700"/>
        <w:gridCol w:w="4620"/>
      </w:tblGrid>
      <w:tr w:rsidR="00013474" w14:paraId="2B8D2A47" w14:textId="77777777">
        <w:trPr>
          <w:trHeight w:val="500"/>
        </w:trPr>
        <w:tc>
          <w:tcPr>
            <w:tcW w:w="2700" w:type="dxa"/>
            <w:tcBorders>
              <w:top w:val="single" w:sz="8" w:space="0" w:color="000000"/>
              <w:left w:val="single" w:sz="8" w:space="0" w:color="000000"/>
              <w:bottom w:val="single" w:sz="8" w:space="0" w:color="000000"/>
            </w:tcBorders>
            <w:tcMar>
              <w:top w:w="100" w:type="dxa"/>
              <w:left w:w="100" w:type="dxa"/>
              <w:bottom w:w="100" w:type="dxa"/>
              <w:right w:w="100" w:type="dxa"/>
            </w:tcMar>
          </w:tcPr>
          <w:p w14:paraId="468D2096" w14:textId="77777777" w:rsidR="00013474" w:rsidRDefault="00AE764B">
            <w:pPr>
              <w:rPr>
                <w:b/>
                <w:sz w:val="24"/>
                <w:szCs w:val="24"/>
              </w:rPr>
            </w:pPr>
            <w:r>
              <w:rPr>
                <w:b/>
                <w:sz w:val="24"/>
                <w:szCs w:val="24"/>
              </w:rPr>
              <w:t>Related Business Process:</w:t>
            </w:r>
          </w:p>
        </w:tc>
        <w:tc>
          <w:tcPr>
            <w:tcW w:w="4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27F921" w14:textId="77777777" w:rsidR="00013474" w:rsidRDefault="00AE764B">
            <w:pPr>
              <w:rPr>
                <w:sz w:val="24"/>
                <w:szCs w:val="24"/>
              </w:rPr>
            </w:pPr>
            <w:r>
              <w:rPr>
                <w:sz w:val="24"/>
                <w:szCs w:val="24"/>
              </w:rPr>
              <w:t>&lt;BP.003&gt;: Console Application</w:t>
            </w:r>
          </w:p>
        </w:tc>
      </w:tr>
      <w:tr w:rsidR="00013474" w14:paraId="0896D2B6" w14:textId="77777777">
        <w:trPr>
          <w:trHeight w:val="500"/>
        </w:trPr>
        <w:tc>
          <w:tcPr>
            <w:tcW w:w="2700" w:type="dxa"/>
            <w:tcBorders>
              <w:left w:val="single" w:sz="8" w:space="0" w:color="000000"/>
              <w:bottom w:val="single" w:sz="8" w:space="0" w:color="000000"/>
            </w:tcBorders>
            <w:tcMar>
              <w:top w:w="100" w:type="dxa"/>
              <w:left w:w="100" w:type="dxa"/>
              <w:bottom w:w="100" w:type="dxa"/>
              <w:right w:w="100" w:type="dxa"/>
            </w:tcMar>
          </w:tcPr>
          <w:p w14:paraId="619B9D9D" w14:textId="77777777" w:rsidR="00013474" w:rsidRDefault="00AE764B">
            <w:pPr>
              <w:rPr>
                <w:b/>
                <w:sz w:val="24"/>
                <w:szCs w:val="24"/>
              </w:rPr>
            </w:pPr>
            <w:r>
              <w:rPr>
                <w:b/>
                <w:sz w:val="24"/>
                <w:szCs w:val="24"/>
              </w:rPr>
              <w:t>Use Cases Objective:</w:t>
            </w:r>
          </w:p>
        </w:tc>
        <w:tc>
          <w:tcPr>
            <w:tcW w:w="46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9FA763D" w14:textId="77777777" w:rsidR="00013474" w:rsidRDefault="00AE764B">
            <w:pPr>
              <w:rPr>
                <w:sz w:val="24"/>
                <w:szCs w:val="24"/>
              </w:rPr>
            </w:pPr>
            <w:r>
              <w:rPr>
                <w:sz w:val="24"/>
                <w:szCs w:val="24"/>
              </w:rPr>
              <w:t>With help of a console application an AML file will be validated.</w:t>
            </w:r>
          </w:p>
        </w:tc>
      </w:tr>
      <w:tr w:rsidR="00013474" w14:paraId="1808AE76" w14:textId="77777777">
        <w:trPr>
          <w:trHeight w:val="780"/>
        </w:trPr>
        <w:tc>
          <w:tcPr>
            <w:tcW w:w="2700" w:type="dxa"/>
            <w:tcBorders>
              <w:left w:val="single" w:sz="8" w:space="0" w:color="000000"/>
              <w:bottom w:val="single" w:sz="8" w:space="0" w:color="000000"/>
            </w:tcBorders>
            <w:tcMar>
              <w:top w:w="100" w:type="dxa"/>
              <w:left w:w="100" w:type="dxa"/>
              <w:bottom w:w="100" w:type="dxa"/>
              <w:right w:w="100" w:type="dxa"/>
            </w:tcMar>
          </w:tcPr>
          <w:p w14:paraId="1D1E4DB6" w14:textId="77777777" w:rsidR="00013474" w:rsidRDefault="00AE764B">
            <w:pPr>
              <w:rPr>
                <w:b/>
                <w:sz w:val="24"/>
                <w:szCs w:val="24"/>
              </w:rPr>
            </w:pPr>
            <w:r>
              <w:rPr>
                <w:b/>
                <w:sz w:val="24"/>
                <w:szCs w:val="24"/>
              </w:rPr>
              <w:t>System Boundary:</w:t>
            </w:r>
          </w:p>
        </w:tc>
        <w:tc>
          <w:tcPr>
            <w:tcW w:w="46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E97FE6F" w14:textId="77777777" w:rsidR="00013474" w:rsidRDefault="00AE764B">
            <w:pPr>
              <w:rPr>
                <w:sz w:val="24"/>
                <w:szCs w:val="24"/>
              </w:rPr>
            </w:pPr>
            <w:r>
              <w:rPr>
                <w:sz w:val="24"/>
                <w:szCs w:val="24"/>
              </w:rPr>
              <w:t>console application</w:t>
            </w:r>
          </w:p>
        </w:tc>
      </w:tr>
      <w:tr w:rsidR="00013474" w14:paraId="43417118" w14:textId="77777777">
        <w:trPr>
          <w:trHeight w:val="780"/>
        </w:trPr>
        <w:tc>
          <w:tcPr>
            <w:tcW w:w="2700" w:type="dxa"/>
            <w:tcBorders>
              <w:left w:val="single" w:sz="8" w:space="0" w:color="000000"/>
              <w:bottom w:val="single" w:sz="8" w:space="0" w:color="000000"/>
            </w:tcBorders>
            <w:tcMar>
              <w:top w:w="100" w:type="dxa"/>
              <w:left w:w="100" w:type="dxa"/>
              <w:bottom w:w="100" w:type="dxa"/>
              <w:right w:w="100" w:type="dxa"/>
            </w:tcMar>
          </w:tcPr>
          <w:p w14:paraId="201998F2" w14:textId="77777777" w:rsidR="00013474" w:rsidRDefault="00AE764B">
            <w:pPr>
              <w:rPr>
                <w:b/>
                <w:sz w:val="24"/>
                <w:szCs w:val="24"/>
              </w:rPr>
            </w:pPr>
            <w:r>
              <w:rPr>
                <w:b/>
                <w:sz w:val="24"/>
                <w:szCs w:val="24"/>
              </w:rPr>
              <w:t>Precondition:</w:t>
            </w:r>
          </w:p>
        </w:tc>
        <w:tc>
          <w:tcPr>
            <w:tcW w:w="46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0D389C" w14:textId="77777777" w:rsidR="00013474" w:rsidRDefault="00AE764B">
            <w:pPr>
              <w:rPr>
                <w:sz w:val="24"/>
                <w:szCs w:val="24"/>
              </w:rPr>
            </w:pPr>
            <w:r>
              <w:rPr>
                <w:sz w:val="24"/>
                <w:szCs w:val="24"/>
              </w:rPr>
              <w:t xml:space="preserve">Program has to be installed correctly. </w:t>
            </w:r>
          </w:p>
        </w:tc>
      </w:tr>
      <w:tr w:rsidR="00013474" w14:paraId="07F0B5BB" w14:textId="77777777">
        <w:trPr>
          <w:trHeight w:val="780"/>
        </w:trPr>
        <w:tc>
          <w:tcPr>
            <w:tcW w:w="2700" w:type="dxa"/>
            <w:tcBorders>
              <w:left w:val="single" w:sz="8" w:space="0" w:color="000000"/>
              <w:bottom w:val="single" w:sz="8" w:space="0" w:color="000000"/>
            </w:tcBorders>
            <w:tcMar>
              <w:top w:w="100" w:type="dxa"/>
              <w:left w:w="100" w:type="dxa"/>
              <w:bottom w:w="100" w:type="dxa"/>
              <w:right w:w="100" w:type="dxa"/>
            </w:tcMar>
          </w:tcPr>
          <w:p w14:paraId="409C76F1" w14:textId="77777777" w:rsidR="00013474" w:rsidRDefault="00AE764B">
            <w:pPr>
              <w:rPr>
                <w:b/>
                <w:sz w:val="24"/>
                <w:szCs w:val="24"/>
              </w:rPr>
            </w:pPr>
            <w:r>
              <w:rPr>
                <w:b/>
                <w:sz w:val="24"/>
                <w:szCs w:val="24"/>
              </w:rPr>
              <w:t>Postcondition on success:</w:t>
            </w:r>
          </w:p>
        </w:tc>
        <w:tc>
          <w:tcPr>
            <w:tcW w:w="46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D8BD17E" w14:textId="77777777" w:rsidR="00013474" w:rsidRDefault="00AE764B">
            <w:pPr>
              <w:rPr>
                <w:sz w:val="24"/>
                <w:szCs w:val="24"/>
              </w:rPr>
            </w:pPr>
            <w:r>
              <w:rPr>
                <w:sz w:val="24"/>
                <w:szCs w:val="24"/>
              </w:rPr>
              <w:t>In case of failure, a helpful error message will be printed in the terminal.</w:t>
            </w:r>
          </w:p>
        </w:tc>
      </w:tr>
      <w:tr w:rsidR="00013474" w14:paraId="182D0227" w14:textId="77777777">
        <w:trPr>
          <w:trHeight w:val="1060"/>
        </w:trPr>
        <w:tc>
          <w:tcPr>
            <w:tcW w:w="2700" w:type="dxa"/>
            <w:tcBorders>
              <w:left w:val="single" w:sz="8" w:space="0" w:color="000000"/>
              <w:bottom w:val="single" w:sz="8" w:space="0" w:color="000000"/>
            </w:tcBorders>
            <w:tcMar>
              <w:top w:w="100" w:type="dxa"/>
              <w:left w:w="100" w:type="dxa"/>
              <w:bottom w:w="100" w:type="dxa"/>
              <w:right w:w="100" w:type="dxa"/>
            </w:tcMar>
          </w:tcPr>
          <w:p w14:paraId="38786A13" w14:textId="77777777" w:rsidR="00013474" w:rsidRDefault="00AE764B">
            <w:pPr>
              <w:rPr>
                <w:b/>
                <w:sz w:val="24"/>
                <w:szCs w:val="24"/>
              </w:rPr>
            </w:pPr>
            <w:r>
              <w:rPr>
                <w:b/>
                <w:sz w:val="24"/>
                <w:szCs w:val="24"/>
              </w:rPr>
              <w:t>Involved Users:</w:t>
            </w:r>
          </w:p>
        </w:tc>
        <w:tc>
          <w:tcPr>
            <w:tcW w:w="46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8A3C02" w14:textId="77777777" w:rsidR="00013474" w:rsidRDefault="00AE764B">
            <w:pPr>
              <w:rPr>
                <w:sz w:val="24"/>
                <w:szCs w:val="24"/>
              </w:rPr>
            </w:pPr>
            <w:r>
              <w:rPr>
                <w:sz w:val="24"/>
                <w:szCs w:val="24"/>
              </w:rPr>
              <w:t>AML/AMLX file, console application, user</w:t>
            </w:r>
          </w:p>
        </w:tc>
      </w:tr>
      <w:tr w:rsidR="00013474" w14:paraId="4259D480" w14:textId="77777777">
        <w:trPr>
          <w:trHeight w:val="780"/>
        </w:trPr>
        <w:tc>
          <w:tcPr>
            <w:tcW w:w="2700" w:type="dxa"/>
            <w:tcBorders>
              <w:left w:val="single" w:sz="8" w:space="0" w:color="000000"/>
              <w:bottom w:val="single" w:sz="8" w:space="0" w:color="000000"/>
            </w:tcBorders>
            <w:tcMar>
              <w:top w:w="100" w:type="dxa"/>
              <w:left w:w="100" w:type="dxa"/>
              <w:bottom w:w="100" w:type="dxa"/>
              <w:right w:w="100" w:type="dxa"/>
            </w:tcMar>
          </w:tcPr>
          <w:p w14:paraId="11B85B87" w14:textId="77777777" w:rsidR="00013474" w:rsidRDefault="00AE764B">
            <w:pPr>
              <w:rPr>
                <w:b/>
                <w:sz w:val="24"/>
                <w:szCs w:val="24"/>
              </w:rPr>
            </w:pPr>
            <w:r>
              <w:rPr>
                <w:b/>
                <w:sz w:val="24"/>
                <w:szCs w:val="24"/>
              </w:rPr>
              <w:t>Triggering Event:</w:t>
            </w:r>
          </w:p>
        </w:tc>
        <w:tc>
          <w:tcPr>
            <w:tcW w:w="46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89BF6D9" w14:textId="77777777" w:rsidR="00013474" w:rsidRDefault="00AE764B">
            <w:pPr>
              <w:rPr>
                <w:sz w:val="24"/>
                <w:szCs w:val="24"/>
              </w:rPr>
            </w:pPr>
            <w:r>
              <w:rPr>
                <w:sz w:val="24"/>
                <w:szCs w:val="24"/>
              </w:rPr>
              <w:t>Us</w:t>
            </w:r>
            <w:r>
              <w:rPr>
                <w:sz w:val="24"/>
                <w:szCs w:val="24"/>
              </w:rPr>
              <w:t>er wants to validate AML file</w:t>
            </w:r>
          </w:p>
        </w:tc>
      </w:tr>
    </w:tbl>
    <w:p w14:paraId="0B39FB09" w14:textId="77777777" w:rsidR="00013474" w:rsidRDefault="00AE764B">
      <w:pPr>
        <w:pStyle w:val="berschrift3"/>
        <w:keepNext w:val="0"/>
        <w:keepLines w:val="0"/>
        <w:spacing w:before="280" w:after="60"/>
        <w:jc w:val="center"/>
      </w:pPr>
      <w:bookmarkStart w:id="6" w:name="_k7x6lezene8d" w:colFirst="0" w:colLast="0"/>
      <w:bookmarkEnd w:id="6"/>
      <w:r>
        <w:rPr>
          <w:noProof/>
        </w:rPr>
        <w:lastRenderedPageBreak/>
        <w:drawing>
          <wp:inline distT="114300" distB="114300" distL="114300" distR="114300" wp14:anchorId="7AAA2D03" wp14:editId="6D8DCD7D">
            <wp:extent cx="1647769" cy="3970337"/>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1647769" cy="3970337"/>
                    </a:xfrm>
                    <a:prstGeom prst="rect">
                      <a:avLst/>
                    </a:prstGeom>
                    <a:ln/>
                  </pic:spPr>
                </pic:pic>
              </a:graphicData>
            </a:graphic>
          </wp:inline>
        </w:drawing>
      </w:r>
    </w:p>
    <w:p w14:paraId="4A603527" w14:textId="77777777" w:rsidR="00013474" w:rsidRDefault="00AE764B" w:rsidP="002172DA">
      <w:pPr>
        <w:jc w:val="center"/>
      </w:pPr>
      <w:r>
        <w:t>Figure 5: Activity diagram console application</w:t>
      </w:r>
    </w:p>
    <w:p w14:paraId="67E3EB70" w14:textId="77777777" w:rsidR="00013474" w:rsidRDefault="00AE764B">
      <w:pPr>
        <w:pStyle w:val="berschrift3"/>
        <w:numPr>
          <w:ilvl w:val="2"/>
          <w:numId w:val="1"/>
        </w:numPr>
      </w:pPr>
      <w:bookmarkStart w:id="7" w:name="_bhlvf1j0gr2f" w:colFirst="0" w:colLast="0"/>
      <w:bookmarkEnd w:id="7"/>
      <w:r>
        <w:t>&lt;UC.004&gt; Packing and Unpacking in a Console Application</w:t>
      </w:r>
    </w:p>
    <w:p w14:paraId="2DCC1276" w14:textId="77777777" w:rsidR="00013474" w:rsidRDefault="00013474"/>
    <w:tbl>
      <w:tblPr>
        <w:tblStyle w:val="a3"/>
        <w:tblW w:w="7320" w:type="dxa"/>
        <w:tblInd w:w="1330" w:type="dxa"/>
        <w:tblBorders>
          <w:top w:val="nil"/>
          <w:left w:val="nil"/>
          <w:bottom w:val="nil"/>
          <w:right w:val="nil"/>
          <w:insideH w:val="nil"/>
          <w:insideV w:val="nil"/>
        </w:tblBorders>
        <w:tblLayout w:type="fixed"/>
        <w:tblLook w:val="0600" w:firstRow="0" w:lastRow="0" w:firstColumn="0" w:lastColumn="0" w:noHBand="1" w:noVBand="1"/>
      </w:tblPr>
      <w:tblGrid>
        <w:gridCol w:w="2745"/>
        <w:gridCol w:w="4575"/>
      </w:tblGrid>
      <w:tr w:rsidR="00013474" w14:paraId="1BFE8911" w14:textId="77777777">
        <w:trPr>
          <w:trHeight w:val="500"/>
        </w:trPr>
        <w:tc>
          <w:tcPr>
            <w:tcW w:w="2745" w:type="dxa"/>
            <w:tcBorders>
              <w:top w:val="single" w:sz="8" w:space="0" w:color="000000"/>
              <w:left w:val="single" w:sz="8" w:space="0" w:color="000000"/>
              <w:bottom w:val="single" w:sz="8" w:space="0" w:color="000000"/>
            </w:tcBorders>
            <w:tcMar>
              <w:top w:w="100" w:type="dxa"/>
              <w:left w:w="100" w:type="dxa"/>
              <w:bottom w:w="100" w:type="dxa"/>
              <w:right w:w="100" w:type="dxa"/>
            </w:tcMar>
          </w:tcPr>
          <w:p w14:paraId="08ED0C7E" w14:textId="77777777" w:rsidR="00013474" w:rsidRDefault="00AE764B">
            <w:pPr>
              <w:rPr>
                <w:b/>
                <w:sz w:val="24"/>
                <w:szCs w:val="24"/>
              </w:rPr>
            </w:pPr>
            <w:r>
              <w:rPr>
                <w:b/>
                <w:sz w:val="24"/>
                <w:szCs w:val="24"/>
              </w:rPr>
              <w:t>Related Business Process:</w:t>
            </w:r>
          </w:p>
        </w:tc>
        <w:tc>
          <w:tcPr>
            <w:tcW w:w="4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04E62A" w14:textId="77777777" w:rsidR="00013474" w:rsidRDefault="00AE764B">
            <w:pPr>
              <w:rPr>
                <w:sz w:val="24"/>
                <w:szCs w:val="24"/>
              </w:rPr>
            </w:pPr>
            <w:r>
              <w:rPr>
                <w:sz w:val="24"/>
                <w:szCs w:val="24"/>
              </w:rPr>
              <w:t>&lt;BP.003&gt;: Console Application</w:t>
            </w:r>
          </w:p>
        </w:tc>
      </w:tr>
      <w:tr w:rsidR="00013474" w14:paraId="6D718156" w14:textId="77777777">
        <w:trPr>
          <w:trHeight w:val="500"/>
        </w:trPr>
        <w:tc>
          <w:tcPr>
            <w:tcW w:w="2745" w:type="dxa"/>
            <w:tcBorders>
              <w:left w:val="single" w:sz="8" w:space="0" w:color="000000"/>
              <w:bottom w:val="single" w:sz="8" w:space="0" w:color="000000"/>
            </w:tcBorders>
            <w:tcMar>
              <w:top w:w="100" w:type="dxa"/>
              <w:left w:w="100" w:type="dxa"/>
              <w:bottom w:w="100" w:type="dxa"/>
              <w:right w:w="100" w:type="dxa"/>
            </w:tcMar>
          </w:tcPr>
          <w:p w14:paraId="0EDD004F" w14:textId="77777777" w:rsidR="00013474" w:rsidRDefault="00AE764B">
            <w:pPr>
              <w:rPr>
                <w:b/>
                <w:sz w:val="24"/>
                <w:szCs w:val="24"/>
              </w:rPr>
            </w:pPr>
            <w:r>
              <w:rPr>
                <w:b/>
                <w:sz w:val="24"/>
                <w:szCs w:val="24"/>
              </w:rPr>
              <w:t>Use Cases Objective:</w:t>
            </w:r>
          </w:p>
        </w:tc>
        <w:tc>
          <w:tcPr>
            <w:tcW w:w="45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F6193D7" w14:textId="77777777" w:rsidR="00013474" w:rsidRDefault="00AE764B">
            <w:pPr>
              <w:rPr>
                <w:sz w:val="24"/>
                <w:szCs w:val="24"/>
              </w:rPr>
            </w:pPr>
            <w:r>
              <w:rPr>
                <w:sz w:val="24"/>
                <w:szCs w:val="24"/>
              </w:rPr>
              <w:t>With the help of a console application multiple AML files will be packed into an AMLX file or an AMLX file will be unpacked into AML files.</w:t>
            </w:r>
          </w:p>
        </w:tc>
      </w:tr>
      <w:tr w:rsidR="00013474" w14:paraId="18C07EC8" w14:textId="77777777">
        <w:trPr>
          <w:trHeight w:val="780"/>
        </w:trPr>
        <w:tc>
          <w:tcPr>
            <w:tcW w:w="2745" w:type="dxa"/>
            <w:tcBorders>
              <w:left w:val="single" w:sz="8" w:space="0" w:color="000000"/>
              <w:bottom w:val="single" w:sz="8" w:space="0" w:color="000000"/>
            </w:tcBorders>
            <w:tcMar>
              <w:top w:w="100" w:type="dxa"/>
              <w:left w:w="100" w:type="dxa"/>
              <w:bottom w:w="100" w:type="dxa"/>
              <w:right w:w="100" w:type="dxa"/>
            </w:tcMar>
          </w:tcPr>
          <w:p w14:paraId="367B9F1A" w14:textId="77777777" w:rsidR="00013474" w:rsidRDefault="00AE764B">
            <w:pPr>
              <w:rPr>
                <w:b/>
                <w:sz w:val="24"/>
                <w:szCs w:val="24"/>
              </w:rPr>
            </w:pPr>
            <w:r>
              <w:rPr>
                <w:b/>
                <w:sz w:val="24"/>
                <w:szCs w:val="24"/>
              </w:rPr>
              <w:t>System Boundary:</w:t>
            </w:r>
          </w:p>
        </w:tc>
        <w:tc>
          <w:tcPr>
            <w:tcW w:w="45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F9380C9" w14:textId="77777777" w:rsidR="00013474" w:rsidRDefault="00AE764B">
            <w:pPr>
              <w:rPr>
                <w:sz w:val="24"/>
                <w:szCs w:val="24"/>
              </w:rPr>
            </w:pPr>
            <w:r>
              <w:rPr>
                <w:sz w:val="24"/>
                <w:szCs w:val="24"/>
              </w:rPr>
              <w:t>console application</w:t>
            </w:r>
          </w:p>
        </w:tc>
      </w:tr>
      <w:tr w:rsidR="00013474" w14:paraId="223C37EB" w14:textId="77777777">
        <w:trPr>
          <w:trHeight w:val="780"/>
        </w:trPr>
        <w:tc>
          <w:tcPr>
            <w:tcW w:w="2745" w:type="dxa"/>
            <w:tcBorders>
              <w:left w:val="single" w:sz="8" w:space="0" w:color="000000"/>
              <w:bottom w:val="single" w:sz="8" w:space="0" w:color="000000"/>
            </w:tcBorders>
            <w:tcMar>
              <w:top w:w="100" w:type="dxa"/>
              <w:left w:w="100" w:type="dxa"/>
              <w:bottom w:w="100" w:type="dxa"/>
              <w:right w:w="100" w:type="dxa"/>
            </w:tcMar>
          </w:tcPr>
          <w:p w14:paraId="2BCC7761" w14:textId="77777777" w:rsidR="00013474" w:rsidRDefault="00AE764B">
            <w:pPr>
              <w:rPr>
                <w:b/>
                <w:sz w:val="24"/>
                <w:szCs w:val="24"/>
              </w:rPr>
            </w:pPr>
            <w:r>
              <w:rPr>
                <w:b/>
                <w:sz w:val="24"/>
                <w:szCs w:val="24"/>
              </w:rPr>
              <w:t>Precondition:</w:t>
            </w:r>
          </w:p>
        </w:tc>
        <w:tc>
          <w:tcPr>
            <w:tcW w:w="45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E0C8AF8" w14:textId="77777777" w:rsidR="00013474" w:rsidRDefault="00AE764B">
            <w:pPr>
              <w:rPr>
                <w:sz w:val="24"/>
                <w:szCs w:val="24"/>
              </w:rPr>
            </w:pPr>
            <w:r>
              <w:rPr>
                <w:sz w:val="24"/>
                <w:szCs w:val="24"/>
              </w:rPr>
              <w:t>Program has to be downloaded to the system. AML files and AMLX file has to be valid.</w:t>
            </w:r>
          </w:p>
        </w:tc>
      </w:tr>
      <w:tr w:rsidR="00013474" w14:paraId="0E84E203" w14:textId="77777777" w:rsidTr="002172DA">
        <w:trPr>
          <w:trHeight w:val="780"/>
        </w:trPr>
        <w:tc>
          <w:tcPr>
            <w:tcW w:w="2745" w:type="dxa"/>
            <w:tcBorders>
              <w:left w:val="single" w:sz="8" w:space="0" w:color="000000"/>
              <w:bottom w:val="single" w:sz="4" w:space="0" w:color="auto"/>
            </w:tcBorders>
            <w:tcMar>
              <w:top w:w="100" w:type="dxa"/>
              <w:left w:w="100" w:type="dxa"/>
              <w:bottom w:w="100" w:type="dxa"/>
              <w:right w:w="100" w:type="dxa"/>
            </w:tcMar>
          </w:tcPr>
          <w:p w14:paraId="7B39F474" w14:textId="77777777" w:rsidR="00013474" w:rsidRDefault="00AE764B">
            <w:pPr>
              <w:rPr>
                <w:b/>
                <w:sz w:val="24"/>
                <w:szCs w:val="24"/>
              </w:rPr>
            </w:pPr>
            <w:r>
              <w:rPr>
                <w:b/>
                <w:sz w:val="24"/>
                <w:szCs w:val="24"/>
              </w:rPr>
              <w:t>Postcondition on success:</w:t>
            </w:r>
          </w:p>
        </w:tc>
        <w:tc>
          <w:tcPr>
            <w:tcW w:w="4575" w:type="dxa"/>
            <w:tcBorders>
              <w:left w:val="single" w:sz="8" w:space="0" w:color="000000"/>
              <w:bottom w:val="single" w:sz="4" w:space="0" w:color="auto"/>
              <w:right w:val="single" w:sz="8" w:space="0" w:color="000000"/>
            </w:tcBorders>
            <w:tcMar>
              <w:top w:w="100" w:type="dxa"/>
              <w:left w:w="100" w:type="dxa"/>
              <w:bottom w:w="100" w:type="dxa"/>
              <w:right w:w="100" w:type="dxa"/>
            </w:tcMar>
          </w:tcPr>
          <w:p w14:paraId="79640E48" w14:textId="77777777" w:rsidR="00013474" w:rsidRDefault="00AE764B">
            <w:pPr>
              <w:rPr>
                <w:sz w:val="24"/>
                <w:szCs w:val="24"/>
              </w:rPr>
            </w:pPr>
            <w:r>
              <w:rPr>
                <w:sz w:val="24"/>
                <w:szCs w:val="24"/>
              </w:rPr>
              <w:t xml:space="preserve">Files are packed or unpacked correctly. </w:t>
            </w:r>
          </w:p>
        </w:tc>
      </w:tr>
      <w:tr w:rsidR="00013474" w14:paraId="60B6CBBF" w14:textId="77777777" w:rsidTr="002172DA">
        <w:trPr>
          <w:trHeight w:val="1060"/>
        </w:trPr>
        <w:tc>
          <w:tcPr>
            <w:tcW w:w="2745" w:type="dxa"/>
            <w:tcBorders>
              <w:top w:val="single" w:sz="4" w:space="0" w:color="auto"/>
              <w:left w:val="single" w:sz="8" w:space="0" w:color="000000"/>
              <w:bottom w:val="single" w:sz="8" w:space="0" w:color="000000"/>
            </w:tcBorders>
            <w:tcMar>
              <w:top w:w="100" w:type="dxa"/>
              <w:left w:w="100" w:type="dxa"/>
              <w:bottom w:w="100" w:type="dxa"/>
              <w:right w:w="100" w:type="dxa"/>
            </w:tcMar>
          </w:tcPr>
          <w:p w14:paraId="1ADF3853" w14:textId="77777777" w:rsidR="00013474" w:rsidRDefault="00AE764B">
            <w:pPr>
              <w:rPr>
                <w:b/>
                <w:sz w:val="24"/>
                <w:szCs w:val="24"/>
              </w:rPr>
            </w:pPr>
            <w:r>
              <w:rPr>
                <w:b/>
                <w:sz w:val="24"/>
                <w:szCs w:val="24"/>
              </w:rPr>
              <w:lastRenderedPageBreak/>
              <w:t>Involved Users:</w:t>
            </w:r>
          </w:p>
        </w:tc>
        <w:tc>
          <w:tcPr>
            <w:tcW w:w="4575"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00809A94" w14:textId="77777777" w:rsidR="00013474" w:rsidRDefault="00AE764B">
            <w:pPr>
              <w:rPr>
                <w:sz w:val="24"/>
                <w:szCs w:val="24"/>
              </w:rPr>
            </w:pPr>
            <w:r>
              <w:rPr>
                <w:sz w:val="24"/>
                <w:szCs w:val="24"/>
              </w:rPr>
              <w:t>AML/AMLX file, console application, user</w:t>
            </w:r>
          </w:p>
        </w:tc>
      </w:tr>
      <w:tr w:rsidR="00013474" w14:paraId="4ACA43BF" w14:textId="77777777">
        <w:trPr>
          <w:trHeight w:val="780"/>
        </w:trPr>
        <w:tc>
          <w:tcPr>
            <w:tcW w:w="2745" w:type="dxa"/>
            <w:tcBorders>
              <w:left w:val="single" w:sz="8" w:space="0" w:color="000000"/>
              <w:bottom w:val="single" w:sz="8" w:space="0" w:color="000000"/>
            </w:tcBorders>
            <w:tcMar>
              <w:top w:w="100" w:type="dxa"/>
              <w:left w:w="100" w:type="dxa"/>
              <w:bottom w:w="100" w:type="dxa"/>
              <w:right w:w="100" w:type="dxa"/>
            </w:tcMar>
          </w:tcPr>
          <w:p w14:paraId="5FB35021" w14:textId="77777777" w:rsidR="00013474" w:rsidRDefault="00AE764B">
            <w:pPr>
              <w:rPr>
                <w:b/>
                <w:sz w:val="24"/>
                <w:szCs w:val="24"/>
              </w:rPr>
            </w:pPr>
            <w:r>
              <w:rPr>
                <w:b/>
                <w:sz w:val="24"/>
                <w:szCs w:val="24"/>
              </w:rPr>
              <w:t>Triggering Event:</w:t>
            </w:r>
          </w:p>
        </w:tc>
        <w:tc>
          <w:tcPr>
            <w:tcW w:w="45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D15DCF3" w14:textId="77777777" w:rsidR="00013474" w:rsidRDefault="00AE764B">
            <w:pPr>
              <w:rPr>
                <w:sz w:val="24"/>
                <w:szCs w:val="24"/>
              </w:rPr>
            </w:pPr>
            <w:r>
              <w:rPr>
                <w:sz w:val="24"/>
                <w:szCs w:val="24"/>
              </w:rPr>
              <w:t>User wants to pack or unpack AML files.</w:t>
            </w:r>
          </w:p>
        </w:tc>
      </w:tr>
    </w:tbl>
    <w:p w14:paraId="4C95DEC3" w14:textId="77777777" w:rsidR="00013474" w:rsidRDefault="00013474">
      <w:pPr>
        <w:spacing w:before="240" w:after="240"/>
      </w:pPr>
    </w:p>
    <w:p w14:paraId="2C8FB9A8" w14:textId="77777777" w:rsidR="00013474" w:rsidRDefault="00AE764B">
      <w:pPr>
        <w:spacing w:before="240" w:after="240"/>
        <w:jc w:val="center"/>
      </w:pPr>
      <w:r>
        <w:rPr>
          <w:noProof/>
        </w:rPr>
        <w:drawing>
          <wp:inline distT="114300" distB="114300" distL="114300" distR="114300" wp14:anchorId="741128EC" wp14:editId="515BD0F5">
            <wp:extent cx="4729372" cy="57578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4729372" cy="5757863"/>
                    </a:xfrm>
                    <a:prstGeom prst="rect">
                      <a:avLst/>
                    </a:prstGeom>
                    <a:ln/>
                  </pic:spPr>
                </pic:pic>
              </a:graphicData>
            </a:graphic>
          </wp:inline>
        </w:drawing>
      </w:r>
    </w:p>
    <w:p w14:paraId="20D21B34" w14:textId="77777777" w:rsidR="00013474" w:rsidRDefault="00AE764B" w:rsidP="002172DA">
      <w:pPr>
        <w:spacing w:before="240" w:after="240"/>
        <w:jc w:val="center"/>
      </w:pPr>
      <w:r>
        <w:t>Figure 6: Activity diagram console application (un-)packing</w:t>
      </w:r>
    </w:p>
    <w:p w14:paraId="376A6412" w14:textId="77777777" w:rsidR="00013474" w:rsidRDefault="00AE764B">
      <w:pPr>
        <w:pStyle w:val="berschrift1"/>
        <w:numPr>
          <w:ilvl w:val="0"/>
          <w:numId w:val="1"/>
        </w:numPr>
      </w:pPr>
      <w:bookmarkStart w:id="8" w:name="_llfjgeuhyj4l" w:colFirst="0" w:colLast="0"/>
      <w:bookmarkEnd w:id="8"/>
      <w:r>
        <w:lastRenderedPageBreak/>
        <w:t>Product Requirements</w:t>
      </w:r>
    </w:p>
    <w:p w14:paraId="078DD9A3" w14:textId="77777777" w:rsidR="00013474" w:rsidRDefault="00AE764B">
      <w:pPr>
        <w:rPr>
          <w:sz w:val="24"/>
          <w:szCs w:val="24"/>
        </w:rPr>
      </w:pPr>
      <w:r>
        <w:rPr>
          <w:sz w:val="24"/>
          <w:szCs w:val="24"/>
        </w:rPr>
        <w:t>The following functionalities shall be supported by the system.</w:t>
      </w:r>
    </w:p>
    <w:p w14:paraId="67E3068C" w14:textId="77777777" w:rsidR="00013474" w:rsidRDefault="00013474"/>
    <w:p w14:paraId="0B7F1BE1" w14:textId="77777777" w:rsidR="00013474" w:rsidRDefault="00AE764B">
      <w:pPr>
        <w:pStyle w:val="berschrift2"/>
        <w:numPr>
          <w:ilvl w:val="1"/>
          <w:numId w:val="1"/>
        </w:numPr>
      </w:pPr>
      <w:bookmarkStart w:id="9" w:name="_fzgm9aip3w8s" w:colFirst="0" w:colLast="0"/>
      <w:bookmarkEnd w:id="9"/>
      <w:r>
        <w:t>/LF10/C++ Functions</w:t>
      </w:r>
    </w:p>
    <w:p w14:paraId="265D333F" w14:textId="77777777" w:rsidR="00013474" w:rsidRDefault="00AE764B">
      <w:pPr>
        <w:rPr>
          <w:sz w:val="24"/>
          <w:szCs w:val="24"/>
        </w:rPr>
      </w:pPr>
      <w:r>
        <w:rPr>
          <w:sz w:val="24"/>
          <w:szCs w:val="24"/>
        </w:rPr>
        <w:t>The C++ wrapper</w:t>
      </w:r>
      <w:r>
        <w:rPr>
          <w:sz w:val="24"/>
          <w:szCs w:val="24"/>
        </w:rPr>
        <w:t xml:space="preserve"> should enable developers to use all the functions of the AML.Engine.dll in their C++ project. </w:t>
      </w:r>
    </w:p>
    <w:p w14:paraId="6083CDAE" w14:textId="77777777" w:rsidR="00013474" w:rsidRDefault="00013474"/>
    <w:tbl>
      <w:tblPr>
        <w:tblStyle w:val="a4"/>
        <w:tblW w:w="899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99"/>
        <w:gridCol w:w="4500"/>
      </w:tblGrid>
      <w:tr w:rsidR="00013474" w14:paraId="16CEB949" w14:textId="77777777">
        <w:tc>
          <w:tcPr>
            <w:tcW w:w="4499" w:type="dxa"/>
            <w:shd w:val="clear" w:color="auto" w:fill="auto"/>
            <w:tcMar>
              <w:top w:w="100" w:type="dxa"/>
              <w:left w:w="100" w:type="dxa"/>
              <w:bottom w:w="100" w:type="dxa"/>
              <w:right w:w="100" w:type="dxa"/>
            </w:tcMar>
          </w:tcPr>
          <w:p w14:paraId="3B76653A" w14:textId="77777777" w:rsidR="00013474" w:rsidRDefault="00AE764B">
            <w:pPr>
              <w:widowControl w:val="0"/>
              <w:pBdr>
                <w:top w:val="nil"/>
                <w:left w:val="nil"/>
                <w:bottom w:val="nil"/>
                <w:right w:val="nil"/>
                <w:between w:val="nil"/>
              </w:pBdr>
              <w:spacing w:line="240" w:lineRule="auto"/>
              <w:rPr>
                <w:b/>
              </w:rPr>
            </w:pPr>
            <w:r>
              <w:rPr>
                <w:b/>
              </w:rPr>
              <w:t>Input field</w:t>
            </w:r>
          </w:p>
        </w:tc>
        <w:tc>
          <w:tcPr>
            <w:tcW w:w="4499" w:type="dxa"/>
            <w:shd w:val="clear" w:color="auto" w:fill="auto"/>
            <w:tcMar>
              <w:top w:w="100" w:type="dxa"/>
              <w:left w:w="100" w:type="dxa"/>
              <w:bottom w:w="100" w:type="dxa"/>
              <w:right w:w="100" w:type="dxa"/>
            </w:tcMar>
          </w:tcPr>
          <w:p w14:paraId="481633D1" w14:textId="77777777" w:rsidR="00013474" w:rsidRDefault="00AE764B">
            <w:pPr>
              <w:widowControl w:val="0"/>
              <w:pBdr>
                <w:top w:val="nil"/>
                <w:left w:val="nil"/>
                <w:bottom w:val="nil"/>
                <w:right w:val="nil"/>
                <w:between w:val="nil"/>
              </w:pBdr>
              <w:spacing w:line="240" w:lineRule="auto"/>
              <w:rPr>
                <w:b/>
              </w:rPr>
            </w:pPr>
            <w:r>
              <w:rPr>
                <w:b/>
              </w:rPr>
              <w:t>Value Range</w:t>
            </w:r>
          </w:p>
        </w:tc>
      </w:tr>
      <w:tr w:rsidR="00013474" w14:paraId="6A5B1B11" w14:textId="77777777">
        <w:tc>
          <w:tcPr>
            <w:tcW w:w="4499" w:type="dxa"/>
            <w:shd w:val="clear" w:color="auto" w:fill="auto"/>
            <w:tcMar>
              <w:top w:w="100" w:type="dxa"/>
              <w:left w:w="100" w:type="dxa"/>
              <w:bottom w:w="100" w:type="dxa"/>
              <w:right w:w="100" w:type="dxa"/>
            </w:tcMar>
          </w:tcPr>
          <w:p w14:paraId="13A6EFA0" w14:textId="77777777" w:rsidR="00013474" w:rsidRDefault="00AE764B">
            <w:pPr>
              <w:widowControl w:val="0"/>
              <w:pBdr>
                <w:top w:val="nil"/>
                <w:left w:val="nil"/>
                <w:bottom w:val="nil"/>
                <w:right w:val="nil"/>
                <w:between w:val="nil"/>
              </w:pBdr>
              <w:spacing w:line="240" w:lineRule="auto"/>
            </w:pPr>
            <w:r>
              <w:t xml:space="preserve">AML.Engine.dll </w:t>
            </w:r>
          </w:p>
        </w:tc>
        <w:tc>
          <w:tcPr>
            <w:tcW w:w="4499" w:type="dxa"/>
            <w:shd w:val="clear" w:color="auto" w:fill="auto"/>
            <w:tcMar>
              <w:top w:w="100" w:type="dxa"/>
              <w:left w:w="100" w:type="dxa"/>
              <w:bottom w:w="100" w:type="dxa"/>
              <w:right w:w="100" w:type="dxa"/>
            </w:tcMar>
          </w:tcPr>
          <w:p w14:paraId="06439942" w14:textId="77777777" w:rsidR="00013474" w:rsidRDefault="00AE764B">
            <w:pPr>
              <w:widowControl w:val="0"/>
              <w:spacing w:line="240" w:lineRule="auto"/>
            </w:pPr>
            <w:r>
              <w:t>Library to import and use</w:t>
            </w:r>
          </w:p>
        </w:tc>
      </w:tr>
    </w:tbl>
    <w:p w14:paraId="442A4DD1" w14:textId="77777777" w:rsidR="00013474" w:rsidRDefault="00013474"/>
    <w:p w14:paraId="25F82152" w14:textId="77777777" w:rsidR="00013474" w:rsidRDefault="00AE764B">
      <w:pPr>
        <w:pStyle w:val="berschrift2"/>
        <w:numPr>
          <w:ilvl w:val="1"/>
          <w:numId w:val="1"/>
        </w:numPr>
      </w:pPr>
      <w:bookmarkStart w:id="10" w:name="_c352yakbfcab" w:colFirst="0" w:colLast="0"/>
      <w:bookmarkEnd w:id="10"/>
      <w:r>
        <w:t>/LF20/C++ usability</w:t>
      </w:r>
    </w:p>
    <w:p w14:paraId="3B230AD3" w14:textId="77777777" w:rsidR="00013474" w:rsidRDefault="00AE764B">
      <w:pPr>
        <w:rPr>
          <w:sz w:val="24"/>
          <w:szCs w:val="24"/>
        </w:rPr>
      </w:pPr>
      <w:r>
        <w:rPr>
          <w:sz w:val="24"/>
          <w:szCs w:val="24"/>
        </w:rPr>
        <w:t>It should be possible to compile the C++ project using the Microsoft C++ compiler and (optionally) the GNU compiler</w:t>
      </w:r>
      <w:r>
        <w:rPr>
          <w:sz w:val="24"/>
          <w:szCs w:val="24"/>
          <w:vertAlign w:val="superscript"/>
        </w:rPr>
        <w:t>[5]</w:t>
      </w:r>
      <w:r>
        <w:rPr>
          <w:sz w:val="24"/>
          <w:szCs w:val="24"/>
        </w:rPr>
        <w:t>.</w:t>
      </w:r>
    </w:p>
    <w:p w14:paraId="4A6317CB" w14:textId="77777777" w:rsidR="00013474" w:rsidRDefault="00013474"/>
    <w:tbl>
      <w:tblPr>
        <w:tblStyle w:val="a5"/>
        <w:tblW w:w="899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99"/>
        <w:gridCol w:w="4500"/>
      </w:tblGrid>
      <w:tr w:rsidR="00013474" w14:paraId="7DEDE8C2" w14:textId="77777777">
        <w:tc>
          <w:tcPr>
            <w:tcW w:w="4499" w:type="dxa"/>
            <w:shd w:val="clear" w:color="auto" w:fill="auto"/>
            <w:tcMar>
              <w:top w:w="100" w:type="dxa"/>
              <w:left w:w="100" w:type="dxa"/>
              <w:bottom w:w="100" w:type="dxa"/>
              <w:right w:w="100" w:type="dxa"/>
            </w:tcMar>
          </w:tcPr>
          <w:p w14:paraId="5694AA1A" w14:textId="77777777" w:rsidR="00013474" w:rsidRDefault="00AE764B">
            <w:pPr>
              <w:widowControl w:val="0"/>
              <w:spacing w:line="240" w:lineRule="auto"/>
              <w:rPr>
                <w:b/>
              </w:rPr>
            </w:pPr>
            <w:r>
              <w:rPr>
                <w:b/>
              </w:rPr>
              <w:t>Input field</w:t>
            </w:r>
          </w:p>
        </w:tc>
        <w:tc>
          <w:tcPr>
            <w:tcW w:w="4499" w:type="dxa"/>
            <w:shd w:val="clear" w:color="auto" w:fill="auto"/>
            <w:tcMar>
              <w:top w:w="100" w:type="dxa"/>
              <w:left w:w="100" w:type="dxa"/>
              <w:bottom w:w="100" w:type="dxa"/>
              <w:right w:w="100" w:type="dxa"/>
            </w:tcMar>
          </w:tcPr>
          <w:p w14:paraId="204E7BBE" w14:textId="77777777" w:rsidR="00013474" w:rsidRDefault="00AE764B">
            <w:pPr>
              <w:widowControl w:val="0"/>
              <w:spacing w:line="240" w:lineRule="auto"/>
              <w:rPr>
                <w:b/>
              </w:rPr>
            </w:pPr>
            <w:r>
              <w:rPr>
                <w:b/>
              </w:rPr>
              <w:t>Value Range</w:t>
            </w:r>
          </w:p>
        </w:tc>
      </w:tr>
      <w:tr w:rsidR="00013474" w14:paraId="5194D8DC" w14:textId="77777777">
        <w:tc>
          <w:tcPr>
            <w:tcW w:w="4499" w:type="dxa"/>
            <w:shd w:val="clear" w:color="auto" w:fill="auto"/>
            <w:tcMar>
              <w:top w:w="100" w:type="dxa"/>
              <w:left w:w="100" w:type="dxa"/>
              <w:bottom w:w="100" w:type="dxa"/>
              <w:right w:w="100" w:type="dxa"/>
            </w:tcMar>
          </w:tcPr>
          <w:p w14:paraId="2B075848" w14:textId="77777777" w:rsidR="00013474" w:rsidRDefault="00AE764B">
            <w:pPr>
              <w:widowControl w:val="0"/>
              <w:spacing w:line="240" w:lineRule="auto"/>
            </w:pPr>
            <w:r>
              <w:t>C++ source code</w:t>
            </w:r>
          </w:p>
        </w:tc>
        <w:tc>
          <w:tcPr>
            <w:tcW w:w="4499" w:type="dxa"/>
            <w:shd w:val="clear" w:color="auto" w:fill="auto"/>
            <w:tcMar>
              <w:top w:w="100" w:type="dxa"/>
              <w:left w:w="100" w:type="dxa"/>
              <w:bottom w:w="100" w:type="dxa"/>
              <w:right w:w="100" w:type="dxa"/>
            </w:tcMar>
          </w:tcPr>
          <w:p w14:paraId="53D29B18" w14:textId="77777777" w:rsidR="00013474" w:rsidRDefault="00AE764B">
            <w:pPr>
              <w:widowControl w:val="0"/>
              <w:spacing w:line="240" w:lineRule="auto"/>
            </w:pPr>
            <w:r>
              <w:t>The source code which has to be compiled</w:t>
            </w:r>
          </w:p>
        </w:tc>
      </w:tr>
    </w:tbl>
    <w:p w14:paraId="56505466" w14:textId="77777777" w:rsidR="00013474" w:rsidRDefault="00013474">
      <w:pPr>
        <w:pStyle w:val="berschrift2"/>
        <w:rPr>
          <w:sz w:val="24"/>
          <w:szCs w:val="24"/>
        </w:rPr>
      </w:pPr>
      <w:bookmarkStart w:id="11" w:name="_ob24u3y6prg1" w:colFirst="0" w:colLast="0"/>
      <w:bookmarkEnd w:id="11"/>
    </w:p>
    <w:p w14:paraId="62C2BD25" w14:textId="77777777" w:rsidR="00013474" w:rsidRDefault="00AE764B">
      <w:pPr>
        <w:pStyle w:val="berschrift2"/>
        <w:numPr>
          <w:ilvl w:val="1"/>
          <w:numId w:val="1"/>
        </w:numPr>
      </w:pPr>
      <w:bookmarkStart w:id="12" w:name="_4lp1uhtctq4" w:colFirst="0" w:colLast="0"/>
      <w:bookmarkEnd w:id="12"/>
      <w:r>
        <w:t>/LF30/Javascript Functions</w:t>
      </w:r>
    </w:p>
    <w:p w14:paraId="63DF2A74" w14:textId="77777777" w:rsidR="00013474" w:rsidRDefault="00AE764B">
      <w:r>
        <w:rPr>
          <w:sz w:val="24"/>
          <w:szCs w:val="24"/>
        </w:rPr>
        <w:t xml:space="preserve">The JavaScript wrapper should enable developers to use all the functions of the AML.Engine.dll in their Node.js project. </w:t>
      </w:r>
      <w:r>
        <w:t xml:space="preserve"> </w:t>
      </w:r>
    </w:p>
    <w:p w14:paraId="036C8135" w14:textId="77777777" w:rsidR="00013474" w:rsidRDefault="00013474"/>
    <w:tbl>
      <w:tblPr>
        <w:tblStyle w:val="a6"/>
        <w:tblW w:w="899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99"/>
        <w:gridCol w:w="4500"/>
      </w:tblGrid>
      <w:tr w:rsidR="00013474" w14:paraId="516A4238" w14:textId="77777777">
        <w:tc>
          <w:tcPr>
            <w:tcW w:w="4499" w:type="dxa"/>
            <w:shd w:val="clear" w:color="auto" w:fill="auto"/>
            <w:tcMar>
              <w:top w:w="100" w:type="dxa"/>
              <w:left w:w="100" w:type="dxa"/>
              <w:bottom w:w="100" w:type="dxa"/>
              <w:right w:w="100" w:type="dxa"/>
            </w:tcMar>
          </w:tcPr>
          <w:p w14:paraId="74A5724B" w14:textId="77777777" w:rsidR="00013474" w:rsidRDefault="00AE764B">
            <w:pPr>
              <w:widowControl w:val="0"/>
              <w:spacing w:line="240" w:lineRule="auto"/>
              <w:rPr>
                <w:b/>
              </w:rPr>
            </w:pPr>
            <w:r>
              <w:rPr>
                <w:b/>
              </w:rPr>
              <w:t>Input field</w:t>
            </w:r>
          </w:p>
        </w:tc>
        <w:tc>
          <w:tcPr>
            <w:tcW w:w="4499" w:type="dxa"/>
            <w:shd w:val="clear" w:color="auto" w:fill="auto"/>
            <w:tcMar>
              <w:top w:w="100" w:type="dxa"/>
              <w:left w:w="100" w:type="dxa"/>
              <w:bottom w:w="100" w:type="dxa"/>
              <w:right w:w="100" w:type="dxa"/>
            </w:tcMar>
          </w:tcPr>
          <w:p w14:paraId="0A1E8F40" w14:textId="77777777" w:rsidR="00013474" w:rsidRDefault="00AE764B">
            <w:pPr>
              <w:widowControl w:val="0"/>
              <w:spacing w:line="240" w:lineRule="auto"/>
              <w:rPr>
                <w:b/>
              </w:rPr>
            </w:pPr>
            <w:r>
              <w:rPr>
                <w:b/>
              </w:rPr>
              <w:t>Value Range</w:t>
            </w:r>
          </w:p>
        </w:tc>
      </w:tr>
      <w:tr w:rsidR="00013474" w14:paraId="4BAA8C79" w14:textId="77777777">
        <w:tc>
          <w:tcPr>
            <w:tcW w:w="4499" w:type="dxa"/>
            <w:shd w:val="clear" w:color="auto" w:fill="auto"/>
            <w:tcMar>
              <w:top w:w="100" w:type="dxa"/>
              <w:left w:w="100" w:type="dxa"/>
              <w:bottom w:w="100" w:type="dxa"/>
              <w:right w:w="100" w:type="dxa"/>
            </w:tcMar>
          </w:tcPr>
          <w:p w14:paraId="747B527B" w14:textId="77777777" w:rsidR="00013474" w:rsidRDefault="00AE764B">
            <w:r>
              <w:t xml:space="preserve">JavaScript </w:t>
            </w:r>
            <w:r>
              <w:rPr>
                <w:sz w:val="24"/>
                <w:szCs w:val="24"/>
              </w:rPr>
              <w:t>wrapper</w:t>
            </w:r>
          </w:p>
        </w:tc>
        <w:tc>
          <w:tcPr>
            <w:tcW w:w="4499" w:type="dxa"/>
            <w:shd w:val="clear" w:color="auto" w:fill="auto"/>
            <w:tcMar>
              <w:top w:w="100" w:type="dxa"/>
              <w:left w:w="100" w:type="dxa"/>
              <w:bottom w:w="100" w:type="dxa"/>
              <w:right w:w="100" w:type="dxa"/>
            </w:tcMar>
          </w:tcPr>
          <w:p w14:paraId="3A18275A" w14:textId="77777777" w:rsidR="00013474" w:rsidRDefault="00AE764B">
            <w:pPr>
              <w:widowControl w:val="0"/>
              <w:spacing w:line="240" w:lineRule="auto"/>
            </w:pPr>
            <w:r>
              <w:t xml:space="preserve">The JavaScript </w:t>
            </w:r>
            <w:r>
              <w:rPr>
                <w:sz w:val="24"/>
                <w:szCs w:val="24"/>
              </w:rPr>
              <w:t>wrapper</w:t>
            </w:r>
            <w:r>
              <w:t xml:space="preserve"> which uses the AML.Engine.dll</w:t>
            </w:r>
          </w:p>
        </w:tc>
      </w:tr>
    </w:tbl>
    <w:p w14:paraId="68DBE38F" w14:textId="77777777" w:rsidR="002172DA" w:rsidRDefault="002172DA"/>
    <w:p w14:paraId="56B5CA7A" w14:textId="77777777" w:rsidR="002172DA" w:rsidRDefault="002172DA">
      <w:r>
        <w:br w:type="page"/>
      </w:r>
    </w:p>
    <w:p w14:paraId="172588E2" w14:textId="77777777" w:rsidR="00013474" w:rsidRDefault="00013474"/>
    <w:p w14:paraId="1601026C" w14:textId="77777777" w:rsidR="00013474" w:rsidRDefault="00AE764B">
      <w:pPr>
        <w:pStyle w:val="berschrift2"/>
        <w:numPr>
          <w:ilvl w:val="1"/>
          <w:numId w:val="1"/>
        </w:numPr>
      </w:pPr>
      <w:bookmarkStart w:id="13" w:name="_m1638thhfxof" w:colFirst="0" w:colLast="0"/>
      <w:bookmarkEnd w:id="13"/>
      <w:r>
        <w:t>/LF40/Javascript Usability</w:t>
      </w:r>
    </w:p>
    <w:p w14:paraId="3FC6A52D" w14:textId="77777777" w:rsidR="00013474" w:rsidRDefault="00AE764B">
      <w:pPr>
        <w:rPr>
          <w:sz w:val="24"/>
          <w:szCs w:val="24"/>
        </w:rPr>
      </w:pPr>
      <w:r>
        <w:rPr>
          <w:sz w:val="24"/>
          <w:szCs w:val="24"/>
        </w:rPr>
        <w:t xml:space="preserve">The project shall be able to be run in the JavaScript runtime environment Node.js. </w:t>
      </w:r>
    </w:p>
    <w:p w14:paraId="42BB952D" w14:textId="77777777" w:rsidR="00013474" w:rsidRDefault="00013474"/>
    <w:tbl>
      <w:tblPr>
        <w:tblStyle w:val="a7"/>
        <w:tblW w:w="899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99"/>
        <w:gridCol w:w="4500"/>
      </w:tblGrid>
      <w:tr w:rsidR="00013474" w14:paraId="094689FC" w14:textId="77777777">
        <w:tc>
          <w:tcPr>
            <w:tcW w:w="4499" w:type="dxa"/>
            <w:shd w:val="clear" w:color="auto" w:fill="auto"/>
            <w:tcMar>
              <w:top w:w="100" w:type="dxa"/>
              <w:left w:w="100" w:type="dxa"/>
              <w:bottom w:w="100" w:type="dxa"/>
              <w:right w:w="100" w:type="dxa"/>
            </w:tcMar>
          </w:tcPr>
          <w:p w14:paraId="3156B36B" w14:textId="77777777" w:rsidR="00013474" w:rsidRDefault="00AE764B">
            <w:pPr>
              <w:widowControl w:val="0"/>
              <w:spacing w:line="240" w:lineRule="auto"/>
              <w:rPr>
                <w:b/>
              </w:rPr>
            </w:pPr>
            <w:r>
              <w:rPr>
                <w:b/>
              </w:rPr>
              <w:t>Input field</w:t>
            </w:r>
          </w:p>
        </w:tc>
        <w:tc>
          <w:tcPr>
            <w:tcW w:w="4499" w:type="dxa"/>
            <w:shd w:val="clear" w:color="auto" w:fill="auto"/>
            <w:tcMar>
              <w:top w:w="100" w:type="dxa"/>
              <w:left w:w="100" w:type="dxa"/>
              <w:bottom w:w="100" w:type="dxa"/>
              <w:right w:w="100" w:type="dxa"/>
            </w:tcMar>
          </w:tcPr>
          <w:p w14:paraId="662DE211" w14:textId="77777777" w:rsidR="00013474" w:rsidRDefault="00AE764B">
            <w:pPr>
              <w:widowControl w:val="0"/>
              <w:spacing w:line="240" w:lineRule="auto"/>
              <w:rPr>
                <w:b/>
              </w:rPr>
            </w:pPr>
            <w:r>
              <w:rPr>
                <w:b/>
              </w:rPr>
              <w:t>Value Range</w:t>
            </w:r>
          </w:p>
        </w:tc>
      </w:tr>
      <w:tr w:rsidR="00013474" w14:paraId="028286CD" w14:textId="77777777">
        <w:tc>
          <w:tcPr>
            <w:tcW w:w="4499" w:type="dxa"/>
            <w:shd w:val="clear" w:color="auto" w:fill="auto"/>
            <w:tcMar>
              <w:top w:w="100" w:type="dxa"/>
              <w:left w:w="100" w:type="dxa"/>
              <w:bottom w:w="100" w:type="dxa"/>
              <w:right w:w="100" w:type="dxa"/>
            </w:tcMar>
          </w:tcPr>
          <w:p w14:paraId="722839EC" w14:textId="77777777" w:rsidR="00013474" w:rsidRDefault="00AE764B">
            <w:pPr>
              <w:widowControl w:val="0"/>
              <w:spacing w:line="240" w:lineRule="auto"/>
            </w:pPr>
            <w:r>
              <w:t>JS source code</w:t>
            </w:r>
          </w:p>
        </w:tc>
        <w:tc>
          <w:tcPr>
            <w:tcW w:w="4499" w:type="dxa"/>
            <w:shd w:val="clear" w:color="auto" w:fill="auto"/>
            <w:tcMar>
              <w:top w:w="100" w:type="dxa"/>
              <w:left w:w="100" w:type="dxa"/>
              <w:bottom w:w="100" w:type="dxa"/>
              <w:right w:w="100" w:type="dxa"/>
            </w:tcMar>
          </w:tcPr>
          <w:p w14:paraId="0C43077A" w14:textId="77777777" w:rsidR="00013474" w:rsidRDefault="00AE764B">
            <w:pPr>
              <w:widowControl w:val="0"/>
              <w:spacing w:line="240" w:lineRule="auto"/>
            </w:pPr>
            <w:r>
              <w:t>The source code which should run in Node.js</w:t>
            </w:r>
          </w:p>
        </w:tc>
      </w:tr>
    </w:tbl>
    <w:p w14:paraId="647A11C8" w14:textId="77777777" w:rsidR="00013474" w:rsidRDefault="00013474">
      <w:pPr>
        <w:pStyle w:val="berschrift2"/>
      </w:pPr>
      <w:bookmarkStart w:id="14" w:name="_o023y0lt8iz7" w:colFirst="0" w:colLast="0"/>
      <w:bookmarkEnd w:id="14"/>
    </w:p>
    <w:p w14:paraId="3A08FF0C" w14:textId="77777777" w:rsidR="00013474" w:rsidRDefault="00AE764B">
      <w:pPr>
        <w:pStyle w:val="berschrift2"/>
        <w:numPr>
          <w:ilvl w:val="1"/>
          <w:numId w:val="1"/>
        </w:numPr>
      </w:pPr>
      <w:bookmarkStart w:id="15" w:name="_9h3mm9xjkvc8" w:colFirst="0" w:colLast="0"/>
      <w:bookmarkEnd w:id="15"/>
      <w:r>
        <w:t>/LF50/Import</w:t>
      </w:r>
    </w:p>
    <w:p w14:paraId="062D5497" w14:textId="77777777" w:rsidR="00013474" w:rsidRDefault="00AE764B">
      <w:pPr>
        <w:rPr>
          <w:sz w:val="24"/>
          <w:szCs w:val="24"/>
        </w:rPr>
      </w:pPr>
      <w:r>
        <w:rPr>
          <w:sz w:val="24"/>
          <w:szCs w:val="24"/>
        </w:rPr>
        <w:t>The console application shall be able to read AML Files and import the important data from it. The Files will be provided by the User through a PATH parameter. Then the Application should access th</w:t>
      </w:r>
      <w:r>
        <w:rPr>
          <w:sz w:val="24"/>
          <w:szCs w:val="24"/>
        </w:rPr>
        <w:t>e File and extract the Information.</w:t>
      </w:r>
    </w:p>
    <w:p w14:paraId="1412E78B" w14:textId="77777777" w:rsidR="00013474" w:rsidRDefault="00013474"/>
    <w:tbl>
      <w:tblPr>
        <w:tblStyle w:val="a8"/>
        <w:tblW w:w="899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99"/>
        <w:gridCol w:w="4500"/>
      </w:tblGrid>
      <w:tr w:rsidR="00013474" w14:paraId="5B20766C" w14:textId="77777777">
        <w:tc>
          <w:tcPr>
            <w:tcW w:w="4499" w:type="dxa"/>
            <w:shd w:val="clear" w:color="auto" w:fill="auto"/>
            <w:tcMar>
              <w:top w:w="100" w:type="dxa"/>
              <w:left w:w="100" w:type="dxa"/>
              <w:bottom w:w="100" w:type="dxa"/>
              <w:right w:w="100" w:type="dxa"/>
            </w:tcMar>
          </w:tcPr>
          <w:p w14:paraId="34498C4C" w14:textId="77777777" w:rsidR="00013474" w:rsidRDefault="00AE764B">
            <w:pPr>
              <w:widowControl w:val="0"/>
              <w:spacing w:line="240" w:lineRule="auto"/>
              <w:rPr>
                <w:b/>
              </w:rPr>
            </w:pPr>
            <w:r>
              <w:rPr>
                <w:b/>
              </w:rPr>
              <w:t>Input field</w:t>
            </w:r>
          </w:p>
        </w:tc>
        <w:tc>
          <w:tcPr>
            <w:tcW w:w="4499" w:type="dxa"/>
            <w:shd w:val="clear" w:color="auto" w:fill="auto"/>
            <w:tcMar>
              <w:top w:w="100" w:type="dxa"/>
              <w:left w:w="100" w:type="dxa"/>
              <w:bottom w:w="100" w:type="dxa"/>
              <w:right w:w="100" w:type="dxa"/>
            </w:tcMar>
          </w:tcPr>
          <w:p w14:paraId="0498206C" w14:textId="77777777" w:rsidR="00013474" w:rsidRDefault="00AE764B">
            <w:pPr>
              <w:widowControl w:val="0"/>
              <w:spacing w:line="240" w:lineRule="auto"/>
              <w:rPr>
                <w:b/>
              </w:rPr>
            </w:pPr>
            <w:r>
              <w:rPr>
                <w:b/>
              </w:rPr>
              <w:t>Value Range</w:t>
            </w:r>
          </w:p>
        </w:tc>
      </w:tr>
      <w:tr w:rsidR="00013474" w14:paraId="2B0C97E7" w14:textId="77777777">
        <w:tc>
          <w:tcPr>
            <w:tcW w:w="4499" w:type="dxa"/>
            <w:shd w:val="clear" w:color="auto" w:fill="auto"/>
            <w:tcMar>
              <w:top w:w="100" w:type="dxa"/>
              <w:left w:w="100" w:type="dxa"/>
              <w:bottom w:w="100" w:type="dxa"/>
              <w:right w:w="100" w:type="dxa"/>
            </w:tcMar>
          </w:tcPr>
          <w:p w14:paraId="076BE701" w14:textId="77777777" w:rsidR="00013474" w:rsidRDefault="00AE764B">
            <w:pPr>
              <w:widowControl w:val="0"/>
              <w:spacing w:line="240" w:lineRule="auto"/>
            </w:pPr>
            <w:r>
              <w:t>PATH</w:t>
            </w:r>
          </w:p>
        </w:tc>
        <w:tc>
          <w:tcPr>
            <w:tcW w:w="4499" w:type="dxa"/>
            <w:shd w:val="clear" w:color="auto" w:fill="auto"/>
            <w:tcMar>
              <w:top w:w="100" w:type="dxa"/>
              <w:left w:w="100" w:type="dxa"/>
              <w:bottom w:w="100" w:type="dxa"/>
              <w:right w:w="100" w:type="dxa"/>
            </w:tcMar>
          </w:tcPr>
          <w:p w14:paraId="5189B5B4" w14:textId="77777777" w:rsidR="00013474" w:rsidRDefault="00AE764B">
            <w:pPr>
              <w:widowControl w:val="0"/>
              <w:spacing w:line="240" w:lineRule="auto"/>
            </w:pPr>
            <w:r>
              <w:t>Location of AML file</w:t>
            </w:r>
          </w:p>
        </w:tc>
      </w:tr>
    </w:tbl>
    <w:p w14:paraId="1D2C46C5" w14:textId="77777777" w:rsidR="00013474" w:rsidRDefault="00013474"/>
    <w:p w14:paraId="46A3C2D7" w14:textId="77777777" w:rsidR="00013474" w:rsidRDefault="00013474"/>
    <w:p w14:paraId="137692B1" w14:textId="77777777" w:rsidR="00013474" w:rsidRDefault="00AE764B">
      <w:pPr>
        <w:pStyle w:val="berschrift2"/>
        <w:numPr>
          <w:ilvl w:val="1"/>
          <w:numId w:val="1"/>
        </w:numPr>
      </w:pPr>
      <w:bookmarkStart w:id="16" w:name="_sjb0ski75k03" w:colFirst="0" w:colLast="0"/>
      <w:bookmarkEnd w:id="16"/>
      <w:r>
        <w:t>/LF60/(De-)Compression</w:t>
      </w:r>
    </w:p>
    <w:p w14:paraId="46E648F2" w14:textId="77777777" w:rsidR="00013474" w:rsidRDefault="00AE764B">
      <w:pPr>
        <w:rPr>
          <w:sz w:val="24"/>
          <w:szCs w:val="24"/>
        </w:rPr>
      </w:pPr>
      <w:r>
        <w:rPr>
          <w:sz w:val="24"/>
          <w:szCs w:val="24"/>
        </w:rPr>
        <w:t xml:space="preserve">The console application shall be able to Decompress AMLX files, which would be provided by the User. After that the Application imports the data from the extracted directory. </w:t>
      </w:r>
    </w:p>
    <w:p w14:paraId="0B89520B" w14:textId="77777777" w:rsidR="00013474" w:rsidRDefault="00AE764B">
      <w:pPr>
        <w:rPr>
          <w:sz w:val="24"/>
          <w:szCs w:val="24"/>
        </w:rPr>
      </w:pPr>
      <w:r>
        <w:rPr>
          <w:sz w:val="24"/>
          <w:szCs w:val="24"/>
        </w:rPr>
        <w:t>The console application shall be able to compress AML files, which would be prov</w:t>
      </w:r>
      <w:r>
        <w:rPr>
          <w:sz w:val="24"/>
          <w:szCs w:val="24"/>
        </w:rPr>
        <w:t>ided by the User and save it to a specified directory.</w:t>
      </w:r>
    </w:p>
    <w:p w14:paraId="2E1D3994" w14:textId="77777777" w:rsidR="00013474" w:rsidRDefault="00013474"/>
    <w:tbl>
      <w:tblPr>
        <w:tblStyle w:val="a9"/>
        <w:tblW w:w="899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99"/>
        <w:gridCol w:w="4500"/>
      </w:tblGrid>
      <w:tr w:rsidR="00013474" w14:paraId="3620E0C8" w14:textId="77777777">
        <w:tc>
          <w:tcPr>
            <w:tcW w:w="4499" w:type="dxa"/>
            <w:shd w:val="clear" w:color="auto" w:fill="auto"/>
            <w:tcMar>
              <w:top w:w="100" w:type="dxa"/>
              <w:left w:w="100" w:type="dxa"/>
              <w:bottom w:w="100" w:type="dxa"/>
              <w:right w:w="100" w:type="dxa"/>
            </w:tcMar>
          </w:tcPr>
          <w:p w14:paraId="3236A47B" w14:textId="77777777" w:rsidR="00013474" w:rsidRDefault="00AE764B">
            <w:pPr>
              <w:widowControl w:val="0"/>
              <w:spacing w:line="240" w:lineRule="auto"/>
              <w:rPr>
                <w:b/>
              </w:rPr>
            </w:pPr>
            <w:r>
              <w:rPr>
                <w:b/>
              </w:rPr>
              <w:t>Input field</w:t>
            </w:r>
          </w:p>
        </w:tc>
        <w:tc>
          <w:tcPr>
            <w:tcW w:w="4499" w:type="dxa"/>
            <w:shd w:val="clear" w:color="auto" w:fill="auto"/>
            <w:tcMar>
              <w:top w:w="100" w:type="dxa"/>
              <w:left w:w="100" w:type="dxa"/>
              <w:bottom w:w="100" w:type="dxa"/>
              <w:right w:w="100" w:type="dxa"/>
            </w:tcMar>
          </w:tcPr>
          <w:p w14:paraId="7550C19F" w14:textId="77777777" w:rsidR="00013474" w:rsidRDefault="00AE764B">
            <w:pPr>
              <w:widowControl w:val="0"/>
              <w:spacing w:line="240" w:lineRule="auto"/>
              <w:rPr>
                <w:b/>
              </w:rPr>
            </w:pPr>
            <w:r>
              <w:rPr>
                <w:b/>
              </w:rPr>
              <w:t>Value Range</w:t>
            </w:r>
          </w:p>
        </w:tc>
      </w:tr>
      <w:tr w:rsidR="00013474" w14:paraId="768AA684" w14:textId="77777777">
        <w:tc>
          <w:tcPr>
            <w:tcW w:w="4499" w:type="dxa"/>
            <w:shd w:val="clear" w:color="auto" w:fill="auto"/>
            <w:tcMar>
              <w:top w:w="100" w:type="dxa"/>
              <w:left w:w="100" w:type="dxa"/>
              <w:bottom w:w="100" w:type="dxa"/>
              <w:right w:w="100" w:type="dxa"/>
            </w:tcMar>
          </w:tcPr>
          <w:p w14:paraId="265C216A" w14:textId="77777777" w:rsidR="00013474" w:rsidRDefault="00AE764B">
            <w:pPr>
              <w:widowControl w:val="0"/>
              <w:spacing w:line="240" w:lineRule="auto"/>
            </w:pPr>
            <w:r>
              <w:t>PATH</w:t>
            </w:r>
          </w:p>
        </w:tc>
        <w:tc>
          <w:tcPr>
            <w:tcW w:w="4499" w:type="dxa"/>
            <w:shd w:val="clear" w:color="auto" w:fill="auto"/>
            <w:tcMar>
              <w:top w:w="100" w:type="dxa"/>
              <w:left w:w="100" w:type="dxa"/>
              <w:bottom w:w="100" w:type="dxa"/>
              <w:right w:w="100" w:type="dxa"/>
            </w:tcMar>
          </w:tcPr>
          <w:p w14:paraId="377AA14C" w14:textId="77777777" w:rsidR="00013474" w:rsidRDefault="00AE764B">
            <w:pPr>
              <w:widowControl w:val="0"/>
              <w:spacing w:line="240" w:lineRule="auto"/>
            </w:pPr>
            <w:r>
              <w:t>Location of AMLX file or AML files</w:t>
            </w:r>
          </w:p>
        </w:tc>
      </w:tr>
      <w:tr w:rsidR="00013474" w14:paraId="2C0A61E9" w14:textId="77777777">
        <w:tc>
          <w:tcPr>
            <w:tcW w:w="4499" w:type="dxa"/>
            <w:shd w:val="clear" w:color="auto" w:fill="auto"/>
            <w:tcMar>
              <w:top w:w="100" w:type="dxa"/>
              <w:left w:w="100" w:type="dxa"/>
              <w:bottom w:w="100" w:type="dxa"/>
              <w:right w:w="100" w:type="dxa"/>
            </w:tcMar>
          </w:tcPr>
          <w:p w14:paraId="402301DA" w14:textId="77777777" w:rsidR="00013474" w:rsidRDefault="00AE764B">
            <w:pPr>
              <w:widowControl w:val="0"/>
              <w:spacing w:line="240" w:lineRule="auto"/>
            </w:pPr>
            <w:r>
              <w:t>DIRECTORY PATH</w:t>
            </w:r>
          </w:p>
        </w:tc>
        <w:tc>
          <w:tcPr>
            <w:tcW w:w="4499" w:type="dxa"/>
            <w:shd w:val="clear" w:color="auto" w:fill="auto"/>
            <w:tcMar>
              <w:top w:w="100" w:type="dxa"/>
              <w:left w:w="100" w:type="dxa"/>
              <w:bottom w:w="100" w:type="dxa"/>
              <w:right w:w="100" w:type="dxa"/>
            </w:tcMar>
          </w:tcPr>
          <w:p w14:paraId="1A0AD141" w14:textId="77777777" w:rsidR="00013474" w:rsidRDefault="00AE764B">
            <w:pPr>
              <w:widowControl w:val="0"/>
              <w:spacing w:line="240" w:lineRule="auto"/>
            </w:pPr>
            <w:r>
              <w:t>Location where the result should be stored</w:t>
            </w:r>
          </w:p>
        </w:tc>
      </w:tr>
    </w:tbl>
    <w:p w14:paraId="255B036F" w14:textId="77777777" w:rsidR="002172DA" w:rsidRDefault="00AE764B">
      <w:r>
        <w:t xml:space="preserve"> </w:t>
      </w:r>
    </w:p>
    <w:p w14:paraId="2F9F805C" w14:textId="77777777" w:rsidR="002172DA" w:rsidRDefault="002172DA">
      <w:r>
        <w:br w:type="page"/>
      </w:r>
    </w:p>
    <w:p w14:paraId="150C0465" w14:textId="77777777" w:rsidR="00013474" w:rsidRDefault="00013474"/>
    <w:p w14:paraId="0911484C" w14:textId="77777777" w:rsidR="00013474" w:rsidRDefault="00AE764B">
      <w:pPr>
        <w:pStyle w:val="berschrift2"/>
        <w:numPr>
          <w:ilvl w:val="1"/>
          <w:numId w:val="1"/>
        </w:numPr>
      </w:pPr>
      <w:bookmarkStart w:id="17" w:name="_s9ikqhfwvzj" w:colFirst="0" w:colLast="0"/>
      <w:bookmarkEnd w:id="17"/>
      <w:r>
        <w:t>/LF70/Validation</w:t>
      </w:r>
    </w:p>
    <w:p w14:paraId="770F4886" w14:textId="77777777" w:rsidR="00013474" w:rsidRDefault="00AE764B">
      <w:pPr>
        <w:spacing w:before="240" w:after="240"/>
        <w:rPr>
          <w:sz w:val="24"/>
          <w:szCs w:val="24"/>
        </w:rPr>
      </w:pPr>
      <w:r>
        <w:rPr>
          <w:sz w:val="24"/>
          <w:szCs w:val="24"/>
        </w:rPr>
        <w:t>The console application shall be able to parse and validate AML files. If it detects any errors in the AML file, it will print out the line number the error occurred on and the error itself. The information, given by the program, should help the User to fi</w:t>
      </w:r>
      <w:r>
        <w:rPr>
          <w:sz w:val="24"/>
          <w:szCs w:val="24"/>
        </w:rPr>
        <w:t xml:space="preserve">x the validation problem within an </w:t>
      </w:r>
      <w:r>
        <w:rPr>
          <w:sz w:val="24"/>
          <w:szCs w:val="24"/>
          <w:highlight w:val="white"/>
        </w:rPr>
        <w:t>appropriate time range</w:t>
      </w:r>
      <w:r>
        <w:rPr>
          <w:sz w:val="24"/>
          <w:szCs w:val="24"/>
        </w:rPr>
        <w:t>.</w:t>
      </w:r>
    </w:p>
    <w:p w14:paraId="205E305F" w14:textId="77777777" w:rsidR="00013474" w:rsidRDefault="00013474"/>
    <w:tbl>
      <w:tblPr>
        <w:tblStyle w:val="aa"/>
        <w:tblW w:w="899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99"/>
        <w:gridCol w:w="4500"/>
      </w:tblGrid>
      <w:tr w:rsidR="00013474" w14:paraId="3712AA27" w14:textId="77777777">
        <w:tc>
          <w:tcPr>
            <w:tcW w:w="4499" w:type="dxa"/>
            <w:shd w:val="clear" w:color="auto" w:fill="auto"/>
            <w:tcMar>
              <w:top w:w="100" w:type="dxa"/>
              <w:left w:w="100" w:type="dxa"/>
              <w:bottom w:w="100" w:type="dxa"/>
              <w:right w:w="100" w:type="dxa"/>
            </w:tcMar>
          </w:tcPr>
          <w:p w14:paraId="5872715F" w14:textId="77777777" w:rsidR="00013474" w:rsidRDefault="00AE764B">
            <w:pPr>
              <w:widowControl w:val="0"/>
              <w:spacing w:line="240" w:lineRule="auto"/>
              <w:rPr>
                <w:b/>
              </w:rPr>
            </w:pPr>
            <w:r>
              <w:rPr>
                <w:b/>
              </w:rPr>
              <w:t>Input field</w:t>
            </w:r>
          </w:p>
        </w:tc>
        <w:tc>
          <w:tcPr>
            <w:tcW w:w="4499" w:type="dxa"/>
            <w:shd w:val="clear" w:color="auto" w:fill="auto"/>
            <w:tcMar>
              <w:top w:w="100" w:type="dxa"/>
              <w:left w:w="100" w:type="dxa"/>
              <w:bottom w:w="100" w:type="dxa"/>
              <w:right w:w="100" w:type="dxa"/>
            </w:tcMar>
          </w:tcPr>
          <w:p w14:paraId="39742094" w14:textId="77777777" w:rsidR="00013474" w:rsidRDefault="00AE764B">
            <w:pPr>
              <w:widowControl w:val="0"/>
              <w:spacing w:line="240" w:lineRule="auto"/>
              <w:rPr>
                <w:b/>
              </w:rPr>
            </w:pPr>
            <w:r>
              <w:rPr>
                <w:b/>
              </w:rPr>
              <w:t>Value Range</w:t>
            </w:r>
          </w:p>
        </w:tc>
      </w:tr>
      <w:tr w:rsidR="00013474" w14:paraId="555F4085" w14:textId="77777777">
        <w:tc>
          <w:tcPr>
            <w:tcW w:w="4499" w:type="dxa"/>
            <w:shd w:val="clear" w:color="auto" w:fill="auto"/>
            <w:tcMar>
              <w:top w:w="100" w:type="dxa"/>
              <w:left w:w="100" w:type="dxa"/>
              <w:bottom w:w="100" w:type="dxa"/>
              <w:right w:w="100" w:type="dxa"/>
            </w:tcMar>
          </w:tcPr>
          <w:p w14:paraId="62167295" w14:textId="77777777" w:rsidR="00013474" w:rsidRDefault="00AE764B">
            <w:pPr>
              <w:widowControl w:val="0"/>
              <w:spacing w:line="240" w:lineRule="auto"/>
            </w:pPr>
            <w:r>
              <w:t>PATH</w:t>
            </w:r>
          </w:p>
        </w:tc>
        <w:tc>
          <w:tcPr>
            <w:tcW w:w="4499" w:type="dxa"/>
            <w:shd w:val="clear" w:color="auto" w:fill="auto"/>
            <w:tcMar>
              <w:top w:w="100" w:type="dxa"/>
              <w:left w:w="100" w:type="dxa"/>
              <w:bottom w:w="100" w:type="dxa"/>
              <w:right w:w="100" w:type="dxa"/>
            </w:tcMar>
          </w:tcPr>
          <w:p w14:paraId="1236A4DC" w14:textId="77777777" w:rsidR="00013474" w:rsidRDefault="00AE764B">
            <w:pPr>
              <w:widowControl w:val="0"/>
              <w:spacing w:line="240" w:lineRule="auto"/>
            </w:pPr>
            <w:r>
              <w:t>Location of AML file</w:t>
            </w:r>
          </w:p>
        </w:tc>
      </w:tr>
    </w:tbl>
    <w:p w14:paraId="423B1BC9" w14:textId="77777777" w:rsidR="00013474" w:rsidRDefault="00013474">
      <w:pPr>
        <w:spacing w:before="240" w:after="240"/>
        <w:rPr>
          <w:sz w:val="26"/>
          <w:szCs w:val="26"/>
        </w:rPr>
      </w:pPr>
    </w:p>
    <w:p w14:paraId="70A5D651" w14:textId="77777777" w:rsidR="00013474" w:rsidRDefault="00013474">
      <w:pPr>
        <w:spacing w:before="240" w:after="240"/>
        <w:rPr>
          <w:sz w:val="26"/>
          <w:szCs w:val="26"/>
        </w:rPr>
      </w:pPr>
    </w:p>
    <w:p w14:paraId="251BDBA3" w14:textId="77777777" w:rsidR="00013474" w:rsidRDefault="00AE764B">
      <w:pPr>
        <w:pStyle w:val="berschrift1"/>
        <w:numPr>
          <w:ilvl w:val="0"/>
          <w:numId w:val="1"/>
        </w:numPr>
      </w:pPr>
      <w:r>
        <w:t>Product Data</w:t>
      </w:r>
    </w:p>
    <w:p w14:paraId="38C5B995" w14:textId="77777777" w:rsidR="00013474" w:rsidRDefault="00AE764B">
      <w:pPr>
        <w:pStyle w:val="berschrift1"/>
        <w:jc w:val="center"/>
      </w:pPr>
      <w:bookmarkStart w:id="18" w:name="_wwgc02c23t7k" w:colFirst="0" w:colLast="0"/>
      <w:bookmarkEnd w:id="18"/>
      <w:r>
        <w:rPr>
          <w:noProof/>
        </w:rPr>
        <w:drawing>
          <wp:inline distT="114300" distB="114300" distL="114300" distR="114300" wp14:anchorId="4A6C1E25" wp14:editId="30CD54CC">
            <wp:extent cx="5127286" cy="3065463"/>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l="2534" r="2534"/>
                    <a:stretch>
                      <a:fillRect/>
                    </a:stretch>
                  </pic:blipFill>
                  <pic:spPr>
                    <a:xfrm>
                      <a:off x="0" y="0"/>
                      <a:ext cx="5127286" cy="3065463"/>
                    </a:xfrm>
                    <a:prstGeom prst="rect">
                      <a:avLst/>
                    </a:prstGeom>
                    <a:ln/>
                  </pic:spPr>
                </pic:pic>
              </a:graphicData>
            </a:graphic>
          </wp:inline>
        </w:drawing>
      </w:r>
    </w:p>
    <w:p w14:paraId="146D59E8" w14:textId="77777777" w:rsidR="00013474" w:rsidRDefault="00013474">
      <w:pPr>
        <w:ind w:left="720"/>
      </w:pPr>
    </w:p>
    <w:p w14:paraId="421EC56A" w14:textId="77777777" w:rsidR="00013474" w:rsidRDefault="00AE764B">
      <w:pPr>
        <w:pStyle w:val="berschrift2"/>
        <w:numPr>
          <w:ilvl w:val="1"/>
          <w:numId w:val="1"/>
        </w:numPr>
      </w:pPr>
      <w:r>
        <w:t>/LD10/AML file</w:t>
      </w:r>
    </w:p>
    <w:p w14:paraId="31884CD3" w14:textId="77777777" w:rsidR="00013474" w:rsidRDefault="00AE764B">
      <w:pPr>
        <w:rPr>
          <w:sz w:val="24"/>
          <w:szCs w:val="24"/>
        </w:rPr>
      </w:pPr>
      <w:r>
        <w:rPr>
          <w:sz w:val="24"/>
          <w:szCs w:val="24"/>
        </w:rPr>
        <w:t>The Systems should be able to use and import AML files by specifying the filepath. The valid path to these files will be provided by the user.</w:t>
      </w:r>
    </w:p>
    <w:p w14:paraId="54F801E8" w14:textId="77777777" w:rsidR="00013474" w:rsidRDefault="00AE764B">
      <w:pPr>
        <w:pStyle w:val="berschrift2"/>
        <w:numPr>
          <w:ilvl w:val="1"/>
          <w:numId w:val="1"/>
        </w:numPr>
      </w:pPr>
      <w:bookmarkStart w:id="19" w:name="_971yncfw1hqr" w:colFirst="0" w:colLast="0"/>
      <w:bookmarkEnd w:id="19"/>
      <w:r>
        <w:lastRenderedPageBreak/>
        <w:t>/LD20/AMLX file</w:t>
      </w:r>
    </w:p>
    <w:p w14:paraId="496E1785" w14:textId="77777777" w:rsidR="00013474" w:rsidRDefault="00AE764B">
      <w:pPr>
        <w:rPr>
          <w:sz w:val="24"/>
          <w:szCs w:val="24"/>
        </w:rPr>
      </w:pPr>
      <w:r>
        <w:rPr>
          <w:sz w:val="24"/>
          <w:szCs w:val="24"/>
        </w:rPr>
        <w:t>The console application should read and decompress AMLX files into AML files. The console applica</w:t>
      </w:r>
      <w:r>
        <w:rPr>
          <w:sz w:val="24"/>
          <w:szCs w:val="24"/>
        </w:rPr>
        <w:t>tion should be able to compress multiple AML, and AML related, files into AMLX files.</w:t>
      </w:r>
    </w:p>
    <w:p w14:paraId="1F8914EC" w14:textId="77777777" w:rsidR="00013474" w:rsidRDefault="00AE764B">
      <w:pPr>
        <w:pStyle w:val="berschrift1"/>
        <w:numPr>
          <w:ilvl w:val="0"/>
          <w:numId w:val="1"/>
        </w:numPr>
        <w:spacing w:after="0"/>
      </w:pPr>
      <w:bookmarkStart w:id="20" w:name="_x7zjz1xv5r0c" w:colFirst="0" w:colLast="0"/>
      <w:bookmarkEnd w:id="20"/>
      <w:r>
        <w:t>Non-Functional Requirements</w:t>
      </w:r>
    </w:p>
    <w:p w14:paraId="68F45FC6" w14:textId="77777777" w:rsidR="00013474" w:rsidRDefault="00AE764B">
      <w:pPr>
        <w:pStyle w:val="berschrift2"/>
        <w:numPr>
          <w:ilvl w:val="1"/>
          <w:numId w:val="1"/>
        </w:numPr>
        <w:spacing w:before="0"/>
      </w:pPr>
      <w:r>
        <w:t>/NF10/Documentation</w:t>
      </w:r>
    </w:p>
    <w:p w14:paraId="020B180F" w14:textId="77777777" w:rsidR="00013474" w:rsidRDefault="00AE764B">
      <w:pPr>
        <w:rPr>
          <w:sz w:val="24"/>
          <w:szCs w:val="24"/>
        </w:rPr>
      </w:pPr>
      <w:r>
        <w:rPr>
          <w:sz w:val="24"/>
          <w:szCs w:val="24"/>
        </w:rPr>
        <w:t>The documentation for each wrapper shall contain sufficient information for a developer to be able to start using the wrapper in their project. This includes a short introduction into the usage of the wrapper as well as some code samples. All supported fun</w:t>
      </w:r>
      <w:r>
        <w:rPr>
          <w:sz w:val="24"/>
          <w:szCs w:val="24"/>
        </w:rPr>
        <w:t>ctions and troubleshooting information will be available in a wiki.</w:t>
      </w:r>
    </w:p>
    <w:p w14:paraId="7EA6A4DA" w14:textId="77777777" w:rsidR="00013474" w:rsidRDefault="00013474">
      <w:pPr>
        <w:rPr>
          <w:sz w:val="24"/>
          <w:szCs w:val="24"/>
        </w:rPr>
      </w:pPr>
    </w:p>
    <w:p w14:paraId="5A0F423F" w14:textId="77777777" w:rsidR="00013474" w:rsidRDefault="00AE764B">
      <w:pPr>
        <w:pStyle w:val="berschrift2"/>
        <w:numPr>
          <w:ilvl w:val="1"/>
          <w:numId w:val="1"/>
        </w:numPr>
      </w:pPr>
      <w:r>
        <w:t>/NF20/Installation</w:t>
      </w:r>
    </w:p>
    <w:p w14:paraId="166D4FD1" w14:textId="77777777" w:rsidR="00013474" w:rsidRDefault="00AE764B">
      <w:pPr>
        <w:spacing w:before="240" w:after="240"/>
        <w:rPr>
          <w:sz w:val="24"/>
          <w:szCs w:val="24"/>
        </w:rPr>
      </w:pPr>
      <w:r>
        <w:rPr>
          <w:sz w:val="24"/>
          <w:szCs w:val="24"/>
        </w:rPr>
        <w:t>The console application should be able to run without any installation.</w:t>
      </w:r>
    </w:p>
    <w:p w14:paraId="7A9BD219" w14:textId="77777777" w:rsidR="00013474" w:rsidRDefault="00AE764B">
      <w:pPr>
        <w:pStyle w:val="berschrift2"/>
        <w:numPr>
          <w:ilvl w:val="1"/>
          <w:numId w:val="1"/>
        </w:numPr>
      </w:pPr>
      <w:bookmarkStart w:id="21" w:name="_k70obq322ow7" w:colFirst="0" w:colLast="0"/>
      <w:bookmarkEnd w:id="21"/>
      <w:r>
        <w:t>/NF30/Console Application Usability (optional)</w:t>
      </w:r>
    </w:p>
    <w:p w14:paraId="46D80CBB" w14:textId="77777777" w:rsidR="00013474" w:rsidRDefault="00AE764B">
      <w:pPr>
        <w:rPr>
          <w:sz w:val="24"/>
          <w:szCs w:val="24"/>
        </w:rPr>
      </w:pPr>
      <w:r>
        <w:rPr>
          <w:sz w:val="24"/>
          <w:szCs w:val="24"/>
        </w:rPr>
        <w:t xml:space="preserve">The console application shall provide an easy to </w:t>
      </w:r>
      <w:r>
        <w:rPr>
          <w:sz w:val="24"/>
          <w:szCs w:val="24"/>
        </w:rPr>
        <w:t>understand user interface which makes simple to select the desired options and parameters.</w:t>
      </w:r>
    </w:p>
    <w:p w14:paraId="696D4151" w14:textId="77777777" w:rsidR="00013474" w:rsidRDefault="00AE764B">
      <w:pPr>
        <w:pStyle w:val="berschrift2"/>
        <w:numPr>
          <w:ilvl w:val="1"/>
          <w:numId w:val="1"/>
        </w:numPr>
      </w:pPr>
      <w:bookmarkStart w:id="22" w:name="_ypbrmllfouf9" w:colFirst="0" w:colLast="0"/>
      <w:bookmarkEnd w:id="22"/>
      <w:r>
        <w:t>/NF40/Files</w:t>
      </w:r>
      <w:bookmarkStart w:id="23" w:name="_GoBack"/>
    </w:p>
    <w:bookmarkEnd w:id="23"/>
    <w:p w14:paraId="1F6FA309" w14:textId="77777777" w:rsidR="00013474" w:rsidRDefault="00AE764B">
      <w:pPr>
        <w:rPr>
          <w:sz w:val="24"/>
          <w:szCs w:val="24"/>
        </w:rPr>
      </w:pPr>
      <w:r>
        <w:rPr>
          <w:sz w:val="24"/>
          <w:szCs w:val="24"/>
        </w:rPr>
        <w:t>The console application shall support AML files and AMLX files.The wrappers shall support AML files.</w:t>
      </w:r>
    </w:p>
    <w:p w14:paraId="18CE453F" w14:textId="77777777" w:rsidR="00013474" w:rsidRDefault="00AE764B">
      <w:pPr>
        <w:pStyle w:val="berschrift2"/>
        <w:numPr>
          <w:ilvl w:val="1"/>
          <w:numId w:val="1"/>
        </w:numPr>
      </w:pPr>
      <w:bookmarkStart w:id="24" w:name="_jdxeo4lisq2d" w:colFirst="0" w:colLast="0"/>
      <w:bookmarkEnd w:id="24"/>
      <w:r>
        <w:t>/NF50/System Environment</w:t>
      </w:r>
    </w:p>
    <w:p w14:paraId="3C434579" w14:textId="77777777" w:rsidR="00013474" w:rsidRDefault="00AE764B">
      <w:pPr>
        <w:spacing w:before="240" w:after="240"/>
        <w:rPr>
          <w:sz w:val="24"/>
          <w:szCs w:val="24"/>
        </w:rPr>
      </w:pPr>
      <w:r>
        <w:rPr>
          <w:sz w:val="24"/>
          <w:szCs w:val="24"/>
        </w:rPr>
        <w:t>The wrapper shall run under</w:t>
      </w:r>
      <w:r>
        <w:rPr>
          <w:sz w:val="24"/>
          <w:szCs w:val="24"/>
        </w:rPr>
        <w:t xml:space="preserve"> the Windows 7 operating system and newer windows versions. Furthermore, the wrapper and the console application need the already imported Aml.Engine.dll.</w:t>
      </w:r>
    </w:p>
    <w:p w14:paraId="7BCD06A6" w14:textId="77777777" w:rsidR="00013474" w:rsidRDefault="00AE764B">
      <w:pPr>
        <w:pStyle w:val="berschrift2"/>
        <w:numPr>
          <w:ilvl w:val="1"/>
          <w:numId w:val="1"/>
        </w:numPr>
      </w:pPr>
      <w:r>
        <w:t>/NF60/Dependencies</w:t>
      </w:r>
    </w:p>
    <w:p w14:paraId="03850A64" w14:textId="77777777" w:rsidR="00013474" w:rsidRDefault="00AE764B">
      <w:pPr>
        <w:rPr>
          <w:sz w:val="24"/>
          <w:szCs w:val="24"/>
        </w:rPr>
      </w:pPr>
      <w:r>
        <w:rPr>
          <w:sz w:val="24"/>
          <w:szCs w:val="24"/>
        </w:rPr>
        <w:t>The library should have no external dependencies besides the .NET Framework or Nod</w:t>
      </w:r>
      <w:r>
        <w:rPr>
          <w:sz w:val="24"/>
          <w:szCs w:val="24"/>
        </w:rPr>
        <w:t>e.js respectively and the AML.Engine.dll.</w:t>
      </w:r>
    </w:p>
    <w:p w14:paraId="21EC4A03" w14:textId="77777777" w:rsidR="00013474" w:rsidRDefault="00AE764B">
      <w:pPr>
        <w:pStyle w:val="berschrift2"/>
        <w:numPr>
          <w:ilvl w:val="1"/>
          <w:numId w:val="1"/>
        </w:numPr>
      </w:pPr>
      <w:bookmarkStart w:id="25" w:name="_a7aokhee7lro" w:colFirst="0" w:colLast="0"/>
      <w:bookmarkEnd w:id="25"/>
      <w:r>
        <w:t xml:space="preserve">/NF70/License </w:t>
      </w:r>
    </w:p>
    <w:p w14:paraId="00E02AF6" w14:textId="77777777" w:rsidR="00013474" w:rsidRDefault="00AE764B">
      <w:pPr>
        <w:rPr>
          <w:sz w:val="24"/>
          <w:szCs w:val="24"/>
        </w:rPr>
      </w:pPr>
      <w:r>
        <w:rPr>
          <w:sz w:val="24"/>
          <w:szCs w:val="24"/>
        </w:rPr>
        <w:t>The software shall be published under the MIT license[6].</w:t>
      </w:r>
    </w:p>
    <w:p w14:paraId="32DCD8FD" w14:textId="77777777" w:rsidR="00013474" w:rsidRDefault="00AE764B">
      <w:pPr>
        <w:pStyle w:val="berschrift1"/>
        <w:numPr>
          <w:ilvl w:val="0"/>
          <w:numId w:val="1"/>
        </w:numPr>
      </w:pPr>
      <w:bookmarkStart w:id="26" w:name="_ybjhgt48k8w9" w:colFirst="0" w:colLast="0"/>
      <w:bookmarkEnd w:id="26"/>
      <w:r>
        <w:lastRenderedPageBreak/>
        <w:t>References</w:t>
      </w:r>
    </w:p>
    <w:p w14:paraId="5D7D2F89" w14:textId="77777777" w:rsidR="00013474" w:rsidRDefault="00AE764B">
      <w:pPr>
        <w:shd w:val="clear" w:color="auto" w:fill="FFFFFF"/>
        <w:spacing w:before="240" w:after="240"/>
      </w:pPr>
      <w:r>
        <w:rPr>
          <w:rFonts w:ascii="Verdana" w:eastAsia="Verdana" w:hAnsi="Verdana" w:cs="Verdana"/>
        </w:rPr>
        <w:t xml:space="preserve">[1] AMLEngine - </w:t>
      </w:r>
      <w:hyperlink r:id="rId15">
        <w:r>
          <w:rPr>
            <w:rFonts w:ascii="Verdana" w:eastAsia="Verdana" w:hAnsi="Verdana" w:cs="Verdana"/>
            <w:color w:val="1155CC"/>
            <w:u w:val="single"/>
          </w:rPr>
          <w:t>https://github.com/AutomationML/AMLEngine2.1</w:t>
        </w:r>
      </w:hyperlink>
      <w:r>
        <w:rPr>
          <w:rFonts w:ascii="Verdana" w:eastAsia="Verdana" w:hAnsi="Verdana" w:cs="Verdana"/>
        </w:rPr>
        <w:t>/</w:t>
      </w:r>
    </w:p>
    <w:p w14:paraId="26958701" w14:textId="77777777" w:rsidR="00013474" w:rsidRDefault="00AE764B">
      <w:pPr>
        <w:shd w:val="clear" w:color="auto" w:fill="FFFFFF"/>
        <w:spacing w:before="240" w:after="240"/>
        <w:rPr>
          <w:rFonts w:ascii="Verdana" w:eastAsia="Verdana" w:hAnsi="Verdana" w:cs="Verdana"/>
        </w:rPr>
      </w:pPr>
      <w:r>
        <w:rPr>
          <w:rFonts w:ascii="Verdana" w:eastAsia="Verdana" w:hAnsi="Verdana" w:cs="Verdana"/>
        </w:rPr>
        <w:t xml:space="preserve">[2] </w:t>
      </w:r>
      <w:r>
        <w:rPr>
          <w:rFonts w:ascii="Verdana" w:eastAsia="Verdana" w:hAnsi="Verdana" w:cs="Verdana"/>
        </w:rPr>
        <w:t>AutomationML consortium: Whitepaper AutomationML. Part 1 - Architecture and general requirements.</w:t>
      </w:r>
    </w:p>
    <w:p w14:paraId="516906A2" w14:textId="77777777" w:rsidR="00013474" w:rsidRDefault="00AE764B">
      <w:pPr>
        <w:shd w:val="clear" w:color="auto" w:fill="FFFFFF"/>
        <w:spacing w:before="240" w:after="240"/>
        <w:rPr>
          <w:rFonts w:ascii="Verdana" w:eastAsia="Verdana" w:hAnsi="Verdana" w:cs="Verdana"/>
        </w:rPr>
      </w:pPr>
      <w:r>
        <w:rPr>
          <w:rFonts w:ascii="Verdana" w:eastAsia="Verdana" w:hAnsi="Verdana" w:cs="Verdana"/>
        </w:rPr>
        <w:t xml:space="preserve">[3] </w:t>
      </w:r>
      <w:r>
        <w:t xml:space="preserve">JavaScript runtime environment Node.js - </w:t>
      </w:r>
      <w:hyperlink r:id="rId16">
        <w:r>
          <w:rPr>
            <w:color w:val="1155CC"/>
            <w:u w:val="single"/>
          </w:rPr>
          <w:t>https://nodejs.org/</w:t>
        </w:r>
      </w:hyperlink>
    </w:p>
    <w:p w14:paraId="45304374" w14:textId="77777777" w:rsidR="00013474" w:rsidRDefault="00AE764B">
      <w:pPr>
        <w:shd w:val="clear" w:color="auto" w:fill="FFFFFF"/>
        <w:spacing w:before="240" w:after="240"/>
        <w:rPr>
          <w:rFonts w:ascii="Verdana" w:eastAsia="Verdana" w:hAnsi="Verdana" w:cs="Verdana"/>
        </w:rPr>
      </w:pPr>
      <w:r>
        <w:rPr>
          <w:rFonts w:ascii="Verdana" w:eastAsia="Verdana" w:hAnsi="Verdana" w:cs="Verdana"/>
        </w:rPr>
        <w:t xml:space="preserve">[4] XML - </w:t>
      </w:r>
      <w:hyperlink r:id="rId17">
        <w:r>
          <w:rPr>
            <w:rFonts w:ascii="Verdana" w:eastAsia="Verdana" w:hAnsi="Verdana" w:cs="Verdana"/>
            <w:color w:val="1155CC"/>
            <w:u w:val="single"/>
          </w:rPr>
          <w:t>https://www.w3.org/TR/xml/</w:t>
        </w:r>
      </w:hyperlink>
    </w:p>
    <w:p w14:paraId="6798815F" w14:textId="77777777" w:rsidR="00013474" w:rsidRDefault="00AE764B">
      <w:pPr>
        <w:shd w:val="clear" w:color="auto" w:fill="FFFFFF"/>
        <w:spacing w:before="240" w:after="240"/>
        <w:rPr>
          <w:rFonts w:ascii="Verdana" w:eastAsia="Verdana" w:hAnsi="Verdana" w:cs="Verdana"/>
        </w:rPr>
      </w:pPr>
      <w:r>
        <w:rPr>
          <w:rFonts w:ascii="Verdana" w:eastAsia="Verdana" w:hAnsi="Verdana" w:cs="Verdana"/>
        </w:rPr>
        <w:t xml:space="preserve">[5] CAEX - </w:t>
      </w:r>
      <w:hyperlink r:id="rId18">
        <w:r>
          <w:rPr>
            <w:rFonts w:ascii="Verdana" w:eastAsia="Verdana" w:hAnsi="Verdana" w:cs="Verdana"/>
            <w:color w:val="1155CC"/>
            <w:u w:val="single"/>
          </w:rPr>
          <w:t>https://www.plt.rwth-aachen.de/cms/PLT/Forschung/Projekte2/~ejwy/CAEX_IEC_62424/</w:t>
        </w:r>
      </w:hyperlink>
      <w:r>
        <w:rPr>
          <w:rFonts w:ascii="Verdana" w:eastAsia="Verdana" w:hAnsi="Verdana" w:cs="Verdana"/>
        </w:rPr>
        <w:t xml:space="preserve"> </w:t>
      </w:r>
    </w:p>
    <w:p w14:paraId="60A7F73F" w14:textId="77777777" w:rsidR="00013474" w:rsidRDefault="00AE764B">
      <w:pPr>
        <w:shd w:val="clear" w:color="auto" w:fill="FFFFFF"/>
        <w:spacing w:before="240" w:after="240"/>
        <w:rPr>
          <w:rFonts w:ascii="Verdana" w:eastAsia="Verdana" w:hAnsi="Verdana" w:cs="Verdana"/>
        </w:rPr>
      </w:pPr>
      <w:r>
        <w:rPr>
          <w:rFonts w:ascii="Verdana" w:eastAsia="Verdana" w:hAnsi="Verdana" w:cs="Verdana"/>
        </w:rPr>
        <w:t xml:space="preserve">[5] GCC/GNU - </w:t>
      </w:r>
      <w:hyperlink r:id="rId19">
        <w:r>
          <w:rPr>
            <w:rFonts w:ascii="Verdana" w:eastAsia="Verdana" w:hAnsi="Verdana" w:cs="Verdana"/>
            <w:color w:val="1155CC"/>
            <w:u w:val="single"/>
          </w:rPr>
          <w:t>https://gcc.gnu.org/</w:t>
        </w:r>
      </w:hyperlink>
      <w:r>
        <w:rPr>
          <w:rFonts w:ascii="Verdana" w:eastAsia="Verdana" w:hAnsi="Verdana" w:cs="Verdana"/>
        </w:rPr>
        <w:t xml:space="preserve"> </w:t>
      </w:r>
    </w:p>
    <w:p w14:paraId="26C50EA5" w14:textId="77777777" w:rsidR="00013474" w:rsidRDefault="00AE764B">
      <w:pPr>
        <w:shd w:val="clear" w:color="auto" w:fill="FFFFFF"/>
        <w:spacing w:before="240" w:after="240"/>
        <w:rPr>
          <w:rFonts w:ascii="Verdana" w:eastAsia="Verdana" w:hAnsi="Verdana" w:cs="Verdana"/>
        </w:rPr>
      </w:pPr>
      <w:r>
        <w:rPr>
          <w:rFonts w:ascii="Verdana" w:eastAsia="Verdana" w:hAnsi="Verdana" w:cs="Verdana"/>
        </w:rPr>
        <w:t xml:space="preserve">[6] MIT license - </w:t>
      </w:r>
      <w:hyperlink r:id="rId20">
        <w:r>
          <w:rPr>
            <w:rFonts w:ascii="Verdana" w:eastAsia="Verdana" w:hAnsi="Verdana" w:cs="Verdana"/>
            <w:color w:val="1155CC"/>
            <w:u w:val="single"/>
          </w:rPr>
          <w:t>https://choosealicen</w:t>
        </w:r>
        <w:r>
          <w:rPr>
            <w:rFonts w:ascii="Verdana" w:eastAsia="Verdana" w:hAnsi="Verdana" w:cs="Verdana"/>
            <w:color w:val="1155CC"/>
            <w:u w:val="single"/>
          </w:rPr>
          <w:t>se.com/licenses/mit/</w:t>
        </w:r>
      </w:hyperlink>
    </w:p>
    <w:p w14:paraId="70CF92DA" w14:textId="77777777" w:rsidR="00013474" w:rsidRDefault="00AE764B">
      <w:pPr>
        <w:pStyle w:val="berschrift1"/>
        <w:numPr>
          <w:ilvl w:val="0"/>
          <w:numId w:val="1"/>
        </w:numPr>
      </w:pPr>
      <w:bookmarkStart w:id="27" w:name="_iv6vc88ykebi" w:colFirst="0" w:colLast="0"/>
      <w:bookmarkEnd w:id="27"/>
      <w:r>
        <w:t>Glossary</w:t>
      </w:r>
    </w:p>
    <w:p w14:paraId="664196E6" w14:textId="77777777" w:rsidR="00013474" w:rsidRDefault="00013474">
      <w:pPr>
        <w:spacing w:line="360" w:lineRule="auto"/>
        <w:ind w:firstLine="720"/>
        <w:jc w:val="both"/>
      </w:pPr>
    </w:p>
    <w:tbl>
      <w:tblPr>
        <w:tblStyle w:val="a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6975"/>
      </w:tblGrid>
      <w:tr w:rsidR="00013474" w14:paraId="37EBF438" w14:textId="77777777">
        <w:tc>
          <w:tcPr>
            <w:tcW w:w="2025" w:type="dxa"/>
            <w:shd w:val="clear" w:color="auto" w:fill="auto"/>
            <w:tcMar>
              <w:top w:w="100" w:type="dxa"/>
              <w:left w:w="100" w:type="dxa"/>
              <w:bottom w:w="100" w:type="dxa"/>
              <w:right w:w="100" w:type="dxa"/>
            </w:tcMar>
          </w:tcPr>
          <w:p w14:paraId="7D46F05C" w14:textId="77777777" w:rsidR="00013474" w:rsidRDefault="00AE764B">
            <w:pPr>
              <w:widowControl w:val="0"/>
              <w:spacing w:line="240" w:lineRule="auto"/>
            </w:pPr>
            <w:r>
              <w:t>.NET</w:t>
            </w:r>
          </w:p>
        </w:tc>
        <w:tc>
          <w:tcPr>
            <w:tcW w:w="6975" w:type="dxa"/>
            <w:shd w:val="clear" w:color="auto" w:fill="auto"/>
            <w:tcMar>
              <w:top w:w="100" w:type="dxa"/>
              <w:left w:w="100" w:type="dxa"/>
              <w:bottom w:w="100" w:type="dxa"/>
              <w:right w:w="100" w:type="dxa"/>
            </w:tcMar>
          </w:tcPr>
          <w:p w14:paraId="257FEE76" w14:textId="77777777" w:rsidR="00013474" w:rsidRDefault="00AE764B">
            <w:pPr>
              <w:spacing w:line="360" w:lineRule="auto"/>
            </w:pPr>
            <w:r>
              <w:t>The .NET Framework is a software development and runtime developed by Microsoft for Microsoft Windows.</w:t>
            </w:r>
          </w:p>
        </w:tc>
      </w:tr>
      <w:tr w:rsidR="00013474" w14:paraId="6A39C0D2" w14:textId="77777777">
        <w:tc>
          <w:tcPr>
            <w:tcW w:w="2025" w:type="dxa"/>
            <w:shd w:val="clear" w:color="auto" w:fill="auto"/>
            <w:tcMar>
              <w:top w:w="100" w:type="dxa"/>
              <w:left w:w="100" w:type="dxa"/>
              <w:bottom w:w="100" w:type="dxa"/>
              <w:right w:w="100" w:type="dxa"/>
            </w:tcMar>
          </w:tcPr>
          <w:p w14:paraId="7204C987" w14:textId="77777777" w:rsidR="00013474" w:rsidRDefault="00AE764B">
            <w:pPr>
              <w:widowControl w:val="0"/>
              <w:pBdr>
                <w:top w:val="nil"/>
                <w:left w:val="nil"/>
                <w:bottom w:val="nil"/>
                <w:right w:val="nil"/>
                <w:between w:val="nil"/>
              </w:pBdr>
              <w:spacing w:line="240" w:lineRule="auto"/>
            </w:pPr>
            <w:r>
              <w:t>AML</w:t>
            </w:r>
          </w:p>
        </w:tc>
        <w:tc>
          <w:tcPr>
            <w:tcW w:w="6975" w:type="dxa"/>
            <w:shd w:val="clear" w:color="auto" w:fill="auto"/>
            <w:tcMar>
              <w:top w:w="100" w:type="dxa"/>
              <w:left w:w="100" w:type="dxa"/>
              <w:bottom w:w="100" w:type="dxa"/>
              <w:right w:w="100" w:type="dxa"/>
            </w:tcMar>
          </w:tcPr>
          <w:p w14:paraId="3CB4414B" w14:textId="77777777" w:rsidR="00013474" w:rsidRDefault="00AE764B">
            <w:pPr>
              <w:spacing w:line="360" w:lineRule="auto"/>
            </w:pPr>
            <w:r>
              <w:t>Automation Markup Language is an open standard data format for storing and exchanging plant planning data.</w:t>
            </w:r>
          </w:p>
        </w:tc>
      </w:tr>
      <w:tr w:rsidR="00013474" w14:paraId="24CE3281" w14:textId="77777777">
        <w:tc>
          <w:tcPr>
            <w:tcW w:w="2025" w:type="dxa"/>
            <w:shd w:val="clear" w:color="auto" w:fill="auto"/>
            <w:tcMar>
              <w:top w:w="100" w:type="dxa"/>
              <w:left w:w="100" w:type="dxa"/>
              <w:bottom w:w="100" w:type="dxa"/>
              <w:right w:w="100" w:type="dxa"/>
            </w:tcMar>
          </w:tcPr>
          <w:p w14:paraId="44A72BAE" w14:textId="77777777" w:rsidR="00013474" w:rsidRDefault="00AE764B">
            <w:pPr>
              <w:widowControl w:val="0"/>
              <w:spacing w:line="240" w:lineRule="auto"/>
            </w:pPr>
            <w:r>
              <w:t>AMLX</w:t>
            </w:r>
          </w:p>
        </w:tc>
        <w:tc>
          <w:tcPr>
            <w:tcW w:w="6975" w:type="dxa"/>
            <w:shd w:val="clear" w:color="auto" w:fill="auto"/>
            <w:tcMar>
              <w:top w:w="100" w:type="dxa"/>
              <w:left w:w="100" w:type="dxa"/>
              <w:bottom w:w="100" w:type="dxa"/>
              <w:right w:w="100" w:type="dxa"/>
            </w:tcMar>
          </w:tcPr>
          <w:p w14:paraId="5C43818F" w14:textId="77777777" w:rsidR="00013474" w:rsidRDefault="00AE764B">
            <w:pPr>
              <w:spacing w:line="360" w:lineRule="auto"/>
              <w:jc w:val="both"/>
            </w:pPr>
            <w:r>
              <w:t>Multiple files can be stored compressed in an AML-Container (.amlx).</w:t>
            </w:r>
          </w:p>
        </w:tc>
      </w:tr>
      <w:tr w:rsidR="00013474" w14:paraId="40FD18A7" w14:textId="77777777">
        <w:tc>
          <w:tcPr>
            <w:tcW w:w="2025" w:type="dxa"/>
            <w:shd w:val="clear" w:color="auto" w:fill="auto"/>
            <w:tcMar>
              <w:top w:w="100" w:type="dxa"/>
              <w:left w:w="100" w:type="dxa"/>
              <w:bottom w:w="100" w:type="dxa"/>
              <w:right w:w="100" w:type="dxa"/>
            </w:tcMar>
          </w:tcPr>
          <w:p w14:paraId="15743364" w14:textId="77777777" w:rsidR="00013474" w:rsidRDefault="00AE764B">
            <w:pPr>
              <w:widowControl w:val="0"/>
              <w:spacing w:line="240" w:lineRule="auto"/>
            </w:pPr>
            <w:r>
              <w:t>C++</w:t>
            </w:r>
          </w:p>
        </w:tc>
        <w:tc>
          <w:tcPr>
            <w:tcW w:w="6975" w:type="dxa"/>
            <w:shd w:val="clear" w:color="auto" w:fill="auto"/>
            <w:tcMar>
              <w:top w:w="100" w:type="dxa"/>
              <w:left w:w="100" w:type="dxa"/>
              <w:bottom w:w="100" w:type="dxa"/>
              <w:right w:w="100" w:type="dxa"/>
            </w:tcMar>
          </w:tcPr>
          <w:p w14:paraId="25E44378" w14:textId="77777777" w:rsidR="00013474" w:rsidRDefault="00AE764B">
            <w:pPr>
              <w:spacing w:line="360" w:lineRule="auto"/>
              <w:jc w:val="both"/>
            </w:pPr>
            <w:r>
              <w:t>C++ is an extension of the</w:t>
            </w:r>
            <w:hyperlink r:id="rId21">
              <w:r>
                <w:t xml:space="preserve"> </w:t>
              </w:r>
            </w:hyperlink>
            <w:r>
              <w:t xml:space="preserve">C programming language. </w:t>
            </w:r>
          </w:p>
        </w:tc>
      </w:tr>
      <w:tr w:rsidR="00013474" w14:paraId="52A01C3D" w14:textId="77777777">
        <w:tc>
          <w:tcPr>
            <w:tcW w:w="2025" w:type="dxa"/>
            <w:shd w:val="clear" w:color="auto" w:fill="auto"/>
            <w:tcMar>
              <w:top w:w="100" w:type="dxa"/>
              <w:left w:w="100" w:type="dxa"/>
              <w:bottom w:w="100" w:type="dxa"/>
              <w:right w:w="100" w:type="dxa"/>
            </w:tcMar>
          </w:tcPr>
          <w:p w14:paraId="48A79223" w14:textId="77777777" w:rsidR="00013474" w:rsidRDefault="00AE764B">
            <w:pPr>
              <w:widowControl w:val="0"/>
              <w:spacing w:line="240" w:lineRule="auto"/>
            </w:pPr>
            <w:r>
              <w:t>CAEX</w:t>
            </w:r>
          </w:p>
        </w:tc>
        <w:tc>
          <w:tcPr>
            <w:tcW w:w="6975" w:type="dxa"/>
            <w:shd w:val="clear" w:color="auto" w:fill="auto"/>
            <w:tcMar>
              <w:top w:w="100" w:type="dxa"/>
              <w:left w:w="100" w:type="dxa"/>
              <w:bottom w:w="100" w:type="dxa"/>
              <w:right w:w="100" w:type="dxa"/>
            </w:tcMar>
          </w:tcPr>
          <w:p w14:paraId="5F9E2FE4" w14:textId="77777777" w:rsidR="00013474" w:rsidRDefault="00AE764B">
            <w:pPr>
              <w:spacing w:line="360" w:lineRule="auto"/>
              <w:jc w:val="both"/>
            </w:pPr>
            <w:r>
              <w:rPr>
                <w:highlight w:val="white"/>
              </w:rPr>
              <w:t>Computer Aided Engineering Exchange</w:t>
            </w:r>
          </w:p>
        </w:tc>
      </w:tr>
      <w:tr w:rsidR="00013474" w14:paraId="54EB664F" w14:textId="77777777">
        <w:tc>
          <w:tcPr>
            <w:tcW w:w="2025" w:type="dxa"/>
            <w:shd w:val="clear" w:color="auto" w:fill="auto"/>
            <w:tcMar>
              <w:top w:w="100" w:type="dxa"/>
              <w:left w:w="100" w:type="dxa"/>
              <w:bottom w:w="100" w:type="dxa"/>
              <w:right w:w="100" w:type="dxa"/>
            </w:tcMar>
          </w:tcPr>
          <w:p w14:paraId="636824E7" w14:textId="77777777" w:rsidR="00013474" w:rsidRDefault="00AE764B">
            <w:pPr>
              <w:widowControl w:val="0"/>
              <w:pBdr>
                <w:top w:val="nil"/>
                <w:left w:val="nil"/>
                <w:bottom w:val="nil"/>
                <w:right w:val="nil"/>
                <w:between w:val="nil"/>
              </w:pBdr>
              <w:spacing w:line="240" w:lineRule="auto"/>
            </w:pPr>
            <w:r>
              <w:t>CLI</w:t>
            </w:r>
          </w:p>
        </w:tc>
        <w:tc>
          <w:tcPr>
            <w:tcW w:w="6975" w:type="dxa"/>
            <w:shd w:val="clear" w:color="auto" w:fill="auto"/>
            <w:tcMar>
              <w:top w:w="100" w:type="dxa"/>
              <w:left w:w="100" w:type="dxa"/>
              <w:bottom w:w="100" w:type="dxa"/>
              <w:right w:w="100" w:type="dxa"/>
            </w:tcMar>
          </w:tcPr>
          <w:p w14:paraId="2D5C9C78" w14:textId="77777777" w:rsidR="00013474" w:rsidRDefault="00AE764B">
            <w:pPr>
              <w:spacing w:line="360" w:lineRule="auto"/>
              <w:jc w:val="both"/>
            </w:pPr>
            <w:r>
              <w:t>The Console Application Interface from Microsoft Windows.</w:t>
            </w:r>
          </w:p>
        </w:tc>
      </w:tr>
      <w:tr w:rsidR="00013474" w14:paraId="3479115E" w14:textId="77777777">
        <w:tc>
          <w:tcPr>
            <w:tcW w:w="2025" w:type="dxa"/>
            <w:shd w:val="clear" w:color="auto" w:fill="auto"/>
            <w:tcMar>
              <w:top w:w="100" w:type="dxa"/>
              <w:left w:w="100" w:type="dxa"/>
              <w:bottom w:w="100" w:type="dxa"/>
              <w:right w:w="100" w:type="dxa"/>
            </w:tcMar>
          </w:tcPr>
          <w:p w14:paraId="65C0BFCF" w14:textId="77777777" w:rsidR="00013474" w:rsidRDefault="00AE764B">
            <w:pPr>
              <w:widowControl w:val="0"/>
              <w:spacing w:line="240" w:lineRule="auto"/>
            </w:pPr>
            <w:r>
              <w:t>DLL</w:t>
            </w:r>
          </w:p>
        </w:tc>
        <w:tc>
          <w:tcPr>
            <w:tcW w:w="6975" w:type="dxa"/>
            <w:shd w:val="clear" w:color="auto" w:fill="auto"/>
            <w:tcMar>
              <w:top w:w="100" w:type="dxa"/>
              <w:left w:w="100" w:type="dxa"/>
              <w:bottom w:w="100" w:type="dxa"/>
              <w:right w:w="100" w:type="dxa"/>
            </w:tcMar>
          </w:tcPr>
          <w:p w14:paraId="2E8B639C" w14:textId="77777777" w:rsidR="00013474" w:rsidRDefault="00AE764B">
            <w:pPr>
              <w:spacing w:line="360" w:lineRule="auto"/>
              <w:jc w:val="both"/>
            </w:pPr>
            <w:r>
              <w:t>Dynamic Link Library is a file format used to store precompiled code</w:t>
            </w:r>
          </w:p>
        </w:tc>
      </w:tr>
      <w:tr w:rsidR="00013474" w14:paraId="7750242B" w14:textId="77777777">
        <w:tc>
          <w:tcPr>
            <w:tcW w:w="2025" w:type="dxa"/>
            <w:shd w:val="clear" w:color="auto" w:fill="auto"/>
            <w:tcMar>
              <w:top w:w="100" w:type="dxa"/>
              <w:left w:w="100" w:type="dxa"/>
              <w:bottom w:w="100" w:type="dxa"/>
              <w:right w:w="100" w:type="dxa"/>
            </w:tcMar>
          </w:tcPr>
          <w:p w14:paraId="239C17BF" w14:textId="77777777" w:rsidR="00013474" w:rsidRDefault="00AE764B">
            <w:pPr>
              <w:widowControl w:val="0"/>
              <w:spacing w:line="240" w:lineRule="auto"/>
            </w:pPr>
            <w:r>
              <w:t>GUI</w:t>
            </w:r>
          </w:p>
        </w:tc>
        <w:tc>
          <w:tcPr>
            <w:tcW w:w="6975" w:type="dxa"/>
            <w:shd w:val="clear" w:color="auto" w:fill="auto"/>
            <w:tcMar>
              <w:top w:w="100" w:type="dxa"/>
              <w:left w:w="100" w:type="dxa"/>
              <w:bottom w:w="100" w:type="dxa"/>
              <w:right w:w="100" w:type="dxa"/>
            </w:tcMar>
          </w:tcPr>
          <w:p w14:paraId="3647B0A3" w14:textId="77777777" w:rsidR="00013474" w:rsidRDefault="00AE764B">
            <w:pPr>
              <w:spacing w:line="360" w:lineRule="auto"/>
              <w:jc w:val="both"/>
            </w:pPr>
            <w:r>
              <w:t>Graphical User Interface</w:t>
            </w:r>
          </w:p>
        </w:tc>
      </w:tr>
      <w:tr w:rsidR="00013474" w14:paraId="1F320B85" w14:textId="77777777">
        <w:tc>
          <w:tcPr>
            <w:tcW w:w="2025" w:type="dxa"/>
            <w:shd w:val="clear" w:color="auto" w:fill="auto"/>
            <w:tcMar>
              <w:top w:w="100" w:type="dxa"/>
              <w:left w:w="100" w:type="dxa"/>
              <w:bottom w:w="100" w:type="dxa"/>
              <w:right w:w="100" w:type="dxa"/>
            </w:tcMar>
          </w:tcPr>
          <w:p w14:paraId="58888659" w14:textId="77777777" w:rsidR="00013474" w:rsidRDefault="00AE764B">
            <w:pPr>
              <w:widowControl w:val="0"/>
              <w:spacing w:line="240" w:lineRule="auto"/>
            </w:pPr>
            <w:r>
              <w:t>JS</w:t>
            </w:r>
          </w:p>
        </w:tc>
        <w:tc>
          <w:tcPr>
            <w:tcW w:w="6975" w:type="dxa"/>
            <w:shd w:val="clear" w:color="auto" w:fill="auto"/>
            <w:tcMar>
              <w:top w:w="100" w:type="dxa"/>
              <w:left w:w="100" w:type="dxa"/>
              <w:bottom w:w="100" w:type="dxa"/>
              <w:right w:w="100" w:type="dxa"/>
            </w:tcMar>
          </w:tcPr>
          <w:p w14:paraId="0896E093" w14:textId="77777777" w:rsidR="00013474" w:rsidRDefault="00AE764B">
            <w:pPr>
              <w:spacing w:line="360" w:lineRule="auto"/>
              <w:jc w:val="both"/>
            </w:pPr>
            <w:r>
              <w:t>JavaScript is a scripting language which supports dynamic typing.</w:t>
            </w:r>
          </w:p>
        </w:tc>
      </w:tr>
      <w:tr w:rsidR="00013474" w14:paraId="267E506E" w14:textId="77777777">
        <w:tc>
          <w:tcPr>
            <w:tcW w:w="2025" w:type="dxa"/>
            <w:shd w:val="clear" w:color="auto" w:fill="auto"/>
            <w:tcMar>
              <w:top w:w="100" w:type="dxa"/>
              <w:left w:w="100" w:type="dxa"/>
              <w:bottom w:w="100" w:type="dxa"/>
              <w:right w:w="100" w:type="dxa"/>
            </w:tcMar>
          </w:tcPr>
          <w:p w14:paraId="5DF0B5EC" w14:textId="77777777" w:rsidR="00013474" w:rsidRDefault="00AE764B">
            <w:pPr>
              <w:widowControl w:val="0"/>
              <w:spacing w:line="240" w:lineRule="auto"/>
            </w:pPr>
            <w:r>
              <w:t>Runtime environment</w:t>
            </w:r>
          </w:p>
        </w:tc>
        <w:tc>
          <w:tcPr>
            <w:tcW w:w="6975" w:type="dxa"/>
            <w:shd w:val="clear" w:color="auto" w:fill="auto"/>
            <w:tcMar>
              <w:top w:w="100" w:type="dxa"/>
              <w:left w:w="100" w:type="dxa"/>
              <w:bottom w:w="100" w:type="dxa"/>
              <w:right w:w="100" w:type="dxa"/>
            </w:tcMar>
          </w:tcPr>
          <w:p w14:paraId="767FF8F2" w14:textId="77777777" w:rsidR="00013474" w:rsidRDefault="00AE764B">
            <w:pPr>
              <w:spacing w:line="360" w:lineRule="auto"/>
              <w:jc w:val="both"/>
            </w:pPr>
            <w:r>
              <w:t xml:space="preserve">A runtime environment is an environment provided by the operating </w:t>
            </w:r>
            <w:r>
              <w:t>system for granting access to other system resources such as RAM.</w:t>
            </w:r>
          </w:p>
        </w:tc>
      </w:tr>
    </w:tbl>
    <w:p w14:paraId="56E050D2" w14:textId="77777777" w:rsidR="00013474" w:rsidRDefault="00013474">
      <w:pPr>
        <w:pStyle w:val="berschrift1"/>
      </w:pPr>
      <w:bookmarkStart w:id="28" w:name="_tav1fpxi28m5" w:colFirst="0" w:colLast="0"/>
      <w:bookmarkEnd w:id="28"/>
    </w:p>
    <w:sectPr w:rsidR="00013474">
      <w:footerReference w:type="default" r:id="rId22"/>
      <w:headerReference w:type="first" r:id="rId23"/>
      <w:footerReference w:type="first" r:id="rId24"/>
      <w:pgSz w:w="11909" w:h="16834"/>
      <w:pgMar w:top="1440" w:right="147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11F3B8" w14:textId="77777777" w:rsidR="00AE764B" w:rsidRDefault="00AE764B">
      <w:pPr>
        <w:spacing w:line="240" w:lineRule="auto"/>
      </w:pPr>
      <w:r>
        <w:separator/>
      </w:r>
    </w:p>
  </w:endnote>
  <w:endnote w:type="continuationSeparator" w:id="0">
    <w:p w14:paraId="521E579F" w14:textId="77777777" w:rsidR="00AE764B" w:rsidRDefault="00AE76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25BF6E" w14:textId="77777777" w:rsidR="00013474" w:rsidRDefault="00AE764B">
    <w:pPr>
      <w:jc w:val="center"/>
    </w:pPr>
    <w:r>
      <w:pict w14:anchorId="7282A2F0">
        <v:rect id="_x0000_i1025" style="width:0;height:1.5pt" o:hralign="center" o:hrstd="t" o:hr="t" fillcolor="#a0a0a0" stroked="f"/>
      </w:pict>
    </w:r>
  </w:p>
  <w:p w14:paraId="372D8E04" w14:textId="77777777" w:rsidR="00013474" w:rsidRDefault="00AE764B">
    <w:pPr>
      <w:jc w:val="center"/>
    </w:pPr>
    <w:r>
      <w:fldChar w:fldCharType="begin"/>
    </w:r>
    <w:r>
      <w:instrText>PAGE</w:instrText>
    </w:r>
    <w:r w:rsidR="002172DA">
      <w:fldChar w:fldCharType="separate"/>
    </w:r>
    <w:r w:rsidR="002172DA">
      <w:rPr>
        <w:noProof/>
      </w:rPr>
      <w:t>1</w:t>
    </w:r>
    <w:r>
      <w:fldChar w:fldCharType="end"/>
    </w:r>
  </w:p>
  <w:p w14:paraId="69AE0BFD" w14:textId="77777777" w:rsidR="00013474" w:rsidRDefault="00AE764B">
    <w:pPr>
      <w:jc w:val="center"/>
    </w:pPr>
    <w:r>
      <w:t>SRS AMLEngine-DLL Interfaces | TINF18C | Team 4 | 04/11/2019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A55B37" w14:textId="77777777" w:rsidR="00013474" w:rsidRDefault="0001347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338D87" w14:textId="77777777" w:rsidR="00AE764B" w:rsidRDefault="00AE764B">
      <w:pPr>
        <w:spacing w:line="240" w:lineRule="auto"/>
      </w:pPr>
      <w:r>
        <w:separator/>
      </w:r>
    </w:p>
  </w:footnote>
  <w:footnote w:type="continuationSeparator" w:id="0">
    <w:p w14:paraId="18A8B035" w14:textId="77777777" w:rsidR="00AE764B" w:rsidRDefault="00AE764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321BD3" w14:textId="77777777" w:rsidR="00013474" w:rsidRDefault="0001347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CF12E3"/>
    <w:multiLevelType w:val="multilevel"/>
    <w:tmpl w:val="7CF64BF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474"/>
    <w:rsid w:val="00013474"/>
    <w:rsid w:val="002172DA"/>
    <w:rsid w:val="00AE764B"/>
    <w:rsid w:val="00E55EB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3FCE99"/>
  <w15:docId w15:val="{A2312620-F74C-47A0-8B1F-010CADA87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de-D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Sprechblasentext">
    <w:name w:val="Balloon Text"/>
    <w:basedOn w:val="Standard"/>
    <w:link w:val="SprechblasentextZchn"/>
    <w:uiPriority w:val="99"/>
    <w:semiHidden/>
    <w:unhideWhenUsed/>
    <w:rsid w:val="002172DA"/>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172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plt.rwth-aachen.de/cms/PLT/Forschung/Projekte2/~ejwy/CAEX_IEC_62424/"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en.wikipedia.org/wiki/C_(programming_languag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w3.org/TR/x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nodejs.org/" TargetMode="External"/><Relationship Id="rId20" Type="http://schemas.openxmlformats.org/officeDocument/2006/relationships/hyperlink" Target="https://choosealicense.com/licenses/m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github.com/AutomationML/AMLEngine2.1" TargetMode="External"/><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gcc.gnu.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E393A1B-617C-423E-9985-653E34DE2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1673</Words>
  <Characters>10540</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Kretschmar</dc:creator>
  <cp:lastModifiedBy>Kevin Kretschmar</cp:lastModifiedBy>
  <cp:revision>2</cp:revision>
  <cp:lastPrinted>2019-11-06T15:04:00Z</cp:lastPrinted>
  <dcterms:created xsi:type="dcterms:W3CDTF">2019-11-06T15:05:00Z</dcterms:created>
  <dcterms:modified xsi:type="dcterms:W3CDTF">2019-11-06T15:05:00Z</dcterms:modified>
</cp:coreProperties>
</file>