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E9D33" w14:textId="77777777" w:rsidR="00DF0768" w:rsidRPr="00DF0768" w:rsidRDefault="00DF0768" w:rsidP="00DF0768">
      <w:r w:rsidRPr="00DF0768">
        <w:rPr>
          <w:rtl/>
        </w:rPr>
        <w:t>סיכום מעודכן של קוד הפרויקט "</w:t>
      </w:r>
      <w:proofErr w:type="spellStart"/>
      <w:r w:rsidRPr="00DF0768">
        <w:t>SimFin</w:t>
      </w:r>
      <w:proofErr w:type="spellEnd"/>
      <w:r w:rsidRPr="00DF0768">
        <w:t xml:space="preserve"> Analyzer</w:t>
      </w:r>
      <w:r w:rsidRPr="00DF0768">
        <w:rPr>
          <w:rtl/>
        </w:rPr>
        <w:t>" והתפתחותו:</w:t>
      </w:r>
    </w:p>
    <w:p w14:paraId="5961759B" w14:textId="77777777" w:rsidR="00DF0768" w:rsidRPr="00DF0768" w:rsidRDefault="00DF0768" w:rsidP="00DF0768">
      <w:pPr>
        <w:rPr>
          <w:rtl/>
        </w:rPr>
      </w:pPr>
      <w:r w:rsidRPr="00DF0768">
        <w:rPr>
          <w:rtl/>
        </w:rPr>
        <w:t xml:space="preserve">המטרה המרכזית של התוכנית נשארה זהה: יצירת אפליקציית </w:t>
      </w:r>
      <w:r w:rsidRPr="00DF0768">
        <w:t>Web</w:t>
      </w:r>
      <w:r w:rsidRPr="00DF0768">
        <w:rPr>
          <w:rtl/>
        </w:rPr>
        <w:t xml:space="preserve"> (מבוססת </w:t>
      </w:r>
      <w:r w:rsidRPr="00DF0768">
        <w:t>Flask</w:t>
      </w:r>
      <w:r w:rsidRPr="00DF0768">
        <w:rPr>
          <w:rtl/>
        </w:rPr>
        <w:t>) לניתוח נתונים פיננסיים של חברות. האפליקציה שואבת נתונים מ-</w:t>
      </w:r>
      <w:proofErr w:type="spellStart"/>
      <w:r w:rsidRPr="00DF0768">
        <w:t>SimFin</w:t>
      </w:r>
      <w:proofErr w:type="spellEnd"/>
      <w:r w:rsidRPr="00DF0768">
        <w:rPr>
          <w:rtl/>
        </w:rPr>
        <w:t xml:space="preserve"> (דוחות כספיים) ומ-</w:t>
      </w:r>
      <w:r w:rsidRPr="00DF0768">
        <w:t>Yahoo Finance</w:t>
      </w:r>
      <w:r w:rsidRPr="00DF0768">
        <w:rPr>
          <w:rtl/>
        </w:rPr>
        <w:t xml:space="preserve"> (נתוני מחירים), שומרת אותם (קבצי </w:t>
      </w:r>
      <w:r w:rsidRPr="00DF0768">
        <w:t>CSV</w:t>
      </w:r>
      <w:r w:rsidRPr="00DF0768">
        <w:rPr>
          <w:rtl/>
        </w:rPr>
        <w:t xml:space="preserve"> וב-</w:t>
      </w:r>
      <w:r w:rsidRPr="00DF0768">
        <w:t>session</w:t>
      </w:r>
      <w:r w:rsidRPr="00DF0768">
        <w:rPr>
          <w:rtl/>
        </w:rPr>
        <w:t xml:space="preserve">), ומציגה אותם ויזואלית באמצעות גרפים אינטראקטיביים של </w:t>
      </w:r>
      <w:proofErr w:type="spellStart"/>
      <w:r w:rsidRPr="00DF0768">
        <w:t>Plotly</w:t>
      </w:r>
      <w:proofErr w:type="spellEnd"/>
      <w:r w:rsidRPr="00DF0768">
        <w:rPr>
          <w:rtl/>
        </w:rPr>
        <w:t>. מתוכננת גם פונקציונליות עתידית להערכות שווי.</w:t>
      </w:r>
    </w:p>
    <w:p w14:paraId="0AE9B179" w14:textId="77777777" w:rsidR="00DF0768" w:rsidRPr="00DF0768" w:rsidRDefault="00DF0768" w:rsidP="00DF0768">
      <w:pPr>
        <w:rPr>
          <w:rtl/>
        </w:rPr>
      </w:pPr>
      <w:r w:rsidRPr="00DF0768">
        <w:rPr>
          <w:b/>
          <w:bCs/>
          <w:rtl/>
        </w:rPr>
        <w:t>השינוי המרכזי מאז הסיכום הקודם הוא המעבר לקוד מודולרי.</w:t>
      </w:r>
      <w:r w:rsidRPr="00DF0768">
        <w:rPr>
          <w:rtl/>
        </w:rPr>
        <w:t xml:space="preserve"> הקוד אורגן מחדש לקבצים נפרדים לפי תחומי אחריות, מה שמקל על התחזוקה, ההרחבה והבנת הקוד.</w:t>
      </w:r>
    </w:p>
    <w:p w14:paraId="424A3397" w14:textId="77777777" w:rsidR="00DF0768" w:rsidRPr="00DF0768" w:rsidRDefault="00DF0768" w:rsidP="00DF0768">
      <w:pPr>
        <w:rPr>
          <w:rtl/>
        </w:rPr>
      </w:pPr>
      <w:r w:rsidRPr="00DF0768">
        <w:rPr>
          <w:b/>
          <w:bCs/>
          <w:rtl/>
        </w:rPr>
        <w:t>מבנה הפרויקט הנוכחי (כפי שעולה מהקבצים וה-</w:t>
      </w:r>
      <w:r w:rsidRPr="00DF0768">
        <w:rPr>
          <w:b/>
          <w:bCs/>
        </w:rPr>
        <w:t>README</w:t>
      </w:r>
      <w:r w:rsidRPr="00DF0768">
        <w:rPr>
          <w:b/>
          <w:bCs/>
          <w:rtl/>
        </w:rPr>
        <w:t>):</w:t>
      </w:r>
    </w:p>
    <w:p w14:paraId="33AA1062" w14:textId="77777777" w:rsidR="00DF0768" w:rsidRPr="00DF0768" w:rsidRDefault="00DF0768" w:rsidP="00DF0768">
      <w:pPr>
        <w:numPr>
          <w:ilvl w:val="0"/>
          <w:numId w:val="1"/>
        </w:numPr>
        <w:rPr>
          <w:rtl/>
        </w:rPr>
      </w:pPr>
      <w:r w:rsidRPr="00DF0768">
        <w:rPr>
          <w:b/>
          <w:bCs/>
        </w:rPr>
        <w:t>app.py</w:t>
      </w:r>
      <w:r w:rsidRPr="00DF0768">
        <w:rPr>
          <w:rtl/>
        </w:rPr>
        <w:t xml:space="preserve">: נקודת הכניסה הראשית של האפליקציה. אחראי על יצירת מופע </w:t>
      </w:r>
      <w:r w:rsidRPr="00DF0768">
        <w:t>Flask</w:t>
      </w:r>
      <w:r w:rsidRPr="00DF0768">
        <w:rPr>
          <w:rtl/>
        </w:rPr>
        <w:t xml:space="preserve">, רישום </w:t>
      </w:r>
      <w:r w:rsidRPr="00DF0768">
        <w:t>Blueprints</w:t>
      </w:r>
      <w:r w:rsidRPr="00DF0768">
        <w:rPr>
          <w:rtl/>
        </w:rPr>
        <w:t xml:space="preserve"> (ניתובים), הגדרות תצורה ראשוניות (כמו מפתח סודי וטעינת הגדרות </w:t>
      </w:r>
      <w:proofErr w:type="spellStart"/>
      <w:r w:rsidRPr="00DF0768">
        <w:t>SimFin</w:t>
      </w:r>
      <w:proofErr w:type="spellEnd"/>
      <w:r w:rsidRPr="00DF0768">
        <w:rPr>
          <w:rtl/>
        </w:rPr>
        <w:t>), והפעלת שרת הפיתוח.</w:t>
      </w:r>
    </w:p>
    <w:p w14:paraId="1E4341FE" w14:textId="77777777" w:rsidR="00DF0768" w:rsidRPr="00DF0768" w:rsidRDefault="00DF0768" w:rsidP="00DF0768">
      <w:pPr>
        <w:numPr>
          <w:ilvl w:val="0"/>
          <w:numId w:val="1"/>
        </w:numPr>
        <w:rPr>
          <w:rtl/>
        </w:rPr>
      </w:pPr>
      <w:r w:rsidRPr="00DF0768">
        <w:rPr>
          <w:b/>
          <w:bCs/>
        </w:rPr>
        <w:t>modules</w:t>
      </w:r>
      <w:r w:rsidRPr="00DF0768">
        <w:rPr>
          <w:b/>
          <w:bCs/>
          <w:rtl/>
        </w:rPr>
        <w:t>/</w:t>
      </w:r>
      <w:r w:rsidRPr="00DF0768">
        <w:rPr>
          <w:rtl/>
        </w:rPr>
        <w:t xml:space="preserve">: מכיל את הלוגיקה המרכזית של האפליקציה, מחולקת למודולים: </w:t>
      </w:r>
    </w:p>
    <w:p w14:paraId="15475E34" w14:textId="77777777" w:rsidR="00DF0768" w:rsidRPr="00DF0768" w:rsidRDefault="00DF0768" w:rsidP="00DF0768">
      <w:pPr>
        <w:numPr>
          <w:ilvl w:val="1"/>
          <w:numId w:val="1"/>
        </w:numPr>
        <w:rPr>
          <w:rtl/>
        </w:rPr>
      </w:pPr>
      <w:r w:rsidRPr="00DF0768">
        <w:rPr>
          <w:b/>
          <w:bCs/>
        </w:rPr>
        <w:t>data_loader.py</w:t>
      </w:r>
      <w:r w:rsidRPr="00DF0768">
        <w:rPr>
          <w:rtl/>
        </w:rPr>
        <w:t>: אחראי על טעינת מפתח ה-</w:t>
      </w:r>
      <w:r w:rsidRPr="00DF0768">
        <w:t>API</w:t>
      </w:r>
      <w:r w:rsidRPr="00DF0768">
        <w:rPr>
          <w:rtl/>
        </w:rPr>
        <w:t xml:space="preserve"> של </w:t>
      </w:r>
      <w:proofErr w:type="spellStart"/>
      <w:r w:rsidRPr="00DF0768">
        <w:t>SimFin</w:t>
      </w:r>
      <w:proofErr w:type="spellEnd"/>
      <w:r w:rsidRPr="00DF0768">
        <w:rPr>
          <w:rtl/>
        </w:rPr>
        <w:t xml:space="preserve"> מקובץ, הגדרת </w:t>
      </w:r>
      <w:proofErr w:type="spellStart"/>
      <w:r w:rsidRPr="00DF0768">
        <w:t>SimFin</w:t>
      </w:r>
      <w:proofErr w:type="spellEnd"/>
      <w:r w:rsidRPr="00DF0768">
        <w:rPr>
          <w:rtl/>
        </w:rPr>
        <w:t xml:space="preserve"> (קביעת מפתח </w:t>
      </w:r>
      <w:r w:rsidRPr="00DF0768">
        <w:t>API</w:t>
      </w:r>
      <w:r w:rsidRPr="00DF0768">
        <w:rPr>
          <w:rtl/>
        </w:rPr>
        <w:t xml:space="preserve"> ותיקיית נתונים), ופונקציית עזר להצגת סטטוס מפתח ה-</w:t>
      </w:r>
      <w:r w:rsidRPr="00DF0768">
        <w:t>API</w:t>
      </w:r>
      <w:r w:rsidRPr="00DF0768">
        <w:rPr>
          <w:rtl/>
        </w:rPr>
        <w:t xml:space="preserve"> בממשק המשתמש.</w:t>
      </w:r>
    </w:p>
    <w:p w14:paraId="6DF5BBD1" w14:textId="77777777" w:rsidR="00DF0768" w:rsidRPr="00DF0768" w:rsidRDefault="00DF0768" w:rsidP="00DF0768">
      <w:pPr>
        <w:numPr>
          <w:ilvl w:val="1"/>
          <w:numId w:val="1"/>
        </w:numPr>
        <w:rPr>
          <w:rtl/>
        </w:rPr>
      </w:pPr>
      <w:r w:rsidRPr="00DF0768">
        <w:rPr>
          <w:b/>
          <w:bCs/>
        </w:rPr>
        <w:t>financial_statements.py</w:t>
      </w:r>
      <w:r w:rsidRPr="00DF0768">
        <w:rPr>
          <w:rtl/>
        </w:rPr>
        <w:t>: מכיל פונקציות להורדת דוחות כספיים (הכנסות, מאזן, תזרים מזומנים – שנתי ורבעוני) מ-</w:t>
      </w:r>
      <w:proofErr w:type="spellStart"/>
      <w:r w:rsidRPr="00DF0768">
        <w:t>SimFin</w:t>
      </w:r>
      <w:proofErr w:type="spellEnd"/>
      <w:r w:rsidRPr="00DF0768">
        <w:rPr>
          <w:rtl/>
        </w:rPr>
        <w:t xml:space="preserve"> עבור </w:t>
      </w:r>
      <w:proofErr w:type="spellStart"/>
      <w:r w:rsidRPr="00DF0768">
        <w:rPr>
          <w:rtl/>
        </w:rPr>
        <w:t>טיקר</w:t>
      </w:r>
      <w:proofErr w:type="spellEnd"/>
      <w:r w:rsidRPr="00DF0768">
        <w:rPr>
          <w:rtl/>
        </w:rPr>
        <w:t xml:space="preserve"> ספציפי, שמירתם בקבצי </w:t>
      </w:r>
      <w:r w:rsidRPr="00DF0768">
        <w:t>CSV</w:t>
      </w:r>
      <w:r w:rsidRPr="00DF0768">
        <w:rPr>
          <w:rtl/>
        </w:rPr>
        <w:t>, וטעינתם מה-</w:t>
      </w:r>
      <w:r w:rsidRPr="00DF0768">
        <w:t>session</w:t>
      </w:r>
      <w:r w:rsidRPr="00DF0768">
        <w:rPr>
          <w:rtl/>
        </w:rPr>
        <w:t xml:space="preserve"> או מקבצי </w:t>
      </w:r>
      <w:r w:rsidRPr="00DF0768">
        <w:t>CSV</w:t>
      </w:r>
      <w:r w:rsidRPr="00DF0768">
        <w:rPr>
          <w:rtl/>
        </w:rPr>
        <w:t>.</w:t>
      </w:r>
    </w:p>
    <w:p w14:paraId="07333358" w14:textId="77777777" w:rsidR="00DF0768" w:rsidRPr="00DF0768" w:rsidRDefault="00DF0768" w:rsidP="00DF0768">
      <w:pPr>
        <w:numPr>
          <w:ilvl w:val="1"/>
          <w:numId w:val="1"/>
        </w:numPr>
        <w:rPr>
          <w:rtl/>
        </w:rPr>
      </w:pPr>
      <w:r w:rsidRPr="00DF0768">
        <w:rPr>
          <w:b/>
          <w:bCs/>
        </w:rPr>
        <w:t>price_history.py</w:t>
      </w:r>
      <w:r w:rsidRPr="00DF0768">
        <w:rPr>
          <w:rtl/>
        </w:rPr>
        <w:t>: מכיל פונקציות להורדת נתוני מחירים היסטוריים (</w:t>
      </w:r>
      <w:r w:rsidRPr="00DF0768">
        <w:t>OHLCV</w:t>
      </w:r>
      <w:r w:rsidRPr="00DF0768">
        <w:rPr>
          <w:rtl/>
        </w:rPr>
        <w:t>) מ-</w:t>
      </w:r>
      <w:r w:rsidRPr="00DF0768">
        <w:t>Yahoo Finance</w:t>
      </w:r>
      <w:r w:rsidRPr="00DF0768">
        <w:rPr>
          <w:rtl/>
        </w:rPr>
        <w:t>, חישוב ממוצעים נעים, ופוטנציאל לחישוב אינדיקטורים טכניים נוספים וסטטיסטיקות מחיר.</w:t>
      </w:r>
    </w:p>
    <w:p w14:paraId="52457888" w14:textId="77777777" w:rsidR="00DF0768" w:rsidRPr="00DF0768" w:rsidRDefault="00DF0768" w:rsidP="00DF0768">
      <w:pPr>
        <w:numPr>
          <w:ilvl w:val="1"/>
          <w:numId w:val="1"/>
        </w:numPr>
        <w:rPr>
          <w:rtl/>
        </w:rPr>
      </w:pPr>
      <w:r w:rsidRPr="00DF0768">
        <w:rPr>
          <w:b/>
          <w:bCs/>
        </w:rPr>
        <w:t>chart_creator.py</w:t>
      </w:r>
      <w:r w:rsidRPr="00DF0768">
        <w:rPr>
          <w:rtl/>
        </w:rPr>
        <w:t xml:space="preserve">: מרכז את הפונקציונליות של יצירת הגרפים באמצעות </w:t>
      </w:r>
      <w:proofErr w:type="spellStart"/>
      <w:r w:rsidRPr="00DF0768">
        <w:t>Plotly</w:t>
      </w:r>
      <w:proofErr w:type="spellEnd"/>
      <w:r w:rsidRPr="00DF0768">
        <w:rPr>
          <w:rtl/>
        </w:rPr>
        <w:t xml:space="preserve">. כולל פונקציה גנרית ליצירת גרפי </w:t>
      </w:r>
      <w:r w:rsidRPr="00DF0768">
        <w:t>Time Series</w:t>
      </w:r>
      <w:r w:rsidRPr="00DF0768">
        <w:rPr>
          <w:rtl/>
        </w:rPr>
        <w:t xml:space="preserve"> (ברים או קווים) ופונקציה ייעודית ליצירת גרף נרות עם ממוצעים נעים. הפונקציות מחזירות את נתוני הגרף בפורמט </w:t>
      </w:r>
      <w:r w:rsidRPr="00DF0768">
        <w:t>JSON (data + layout)</w:t>
      </w:r>
      <w:r w:rsidRPr="00DF0768">
        <w:rPr>
          <w:rtl/>
        </w:rPr>
        <w:t xml:space="preserve"> המתאים </w:t>
      </w:r>
      <w:proofErr w:type="spellStart"/>
      <w:r w:rsidRPr="00DF0768">
        <w:rPr>
          <w:rtl/>
        </w:rPr>
        <w:t>לרינדור</w:t>
      </w:r>
      <w:proofErr w:type="spellEnd"/>
      <w:r w:rsidRPr="00DF0768">
        <w:rPr>
          <w:rtl/>
        </w:rPr>
        <w:t xml:space="preserve"> בצד הלקוח.</w:t>
      </w:r>
    </w:p>
    <w:p w14:paraId="4E2DD0C6" w14:textId="77777777" w:rsidR="00DF0768" w:rsidRPr="00DF0768" w:rsidRDefault="00DF0768" w:rsidP="00DF0768">
      <w:pPr>
        <w:numPr>
          <w:ilvl w:val="1"/>
          <w:numId w:val="1"/>
        </w:numPr>
        <w:rPr>
          <w:rtl/>
        </w:rPr>
      </w:pPr>
      <w:r w:rsidRPr="00DF0768">
        <w:rPr>
          <w:b/>
          <w:bCs/>
        </w:rPr>
        <w:t>routes</w:t>
      </w:r>
      <w:r w:rsidRPr="00DF0768">
        <w:rPr>
          <w:b/>
          <w:bCs/>
          <w:rtl/>
        </w:rPr>
        <w:t>/</w:t>
      </w:r>
      <w:r w:rsidRPr="00DF0768">
        <w:rPr>
          <w:rtl/>
        </w:rPr>
        <w:t>: מכיל את ה-</w:t>
      </w:r>
      <w:r w:rsidRPr="00DF0768">
        <w:t>Blueprints</w:t>
      </w:r>
      <w:r w:rsidRPr="00DF0768">
        <w:rPr>
          <w:rtl/>
        </w:rPr>
        <w:t xml:space="preserve"> של </w:t>
      </w:r>
      <w:r w:rsidRPr="00DF0768">
        <w:t>Flask</w:t>
      </w:r>
      <w:r w:rsidRPr="00DF0768">
        <w:rPr>
          <w:rtl/>
        </w:rPr>
        <w:t xml:space="preserve"> המגדירים את הניתובים (</w:t>
      </w:r>
      <w:r w:rsidRPr="00DF0768">
        <w:t>URLs</w:t>
      </w:r>
      <w:r w:rsidRPr="00DF0768">
        <w:rPr>
          <w:rtl/>
        </w:rPr>
        <w:t xml:space="preserve">) והלוגיקה של כל עמוד/קבוצת עמודים: </w:t>
      </w:r>
    </w:p>
    <w:p w14:paraId="4EAF0DD3" w14:textId="77777777" w:rsidR="00DF0768" w:rsidRPr="00DF0768" w:rsidRDefault="00DF0768" w:rsidP="00DF0768">
      <w:pPr>
        <w:numPr>
          <w:ilvl w:val="2"/>
          <w:numId w:val="1"/>
        </w:numPr>
        <w:rPr>
          <w:rtl/>
        </w:rPr>
      </w:pPr>
      <w:r w:rsidRPr="00DF0768">
        <w:rPr>
          <w:b/>
          <w:bCs/>
        </w:rPr>
        <w:t>home.py</w:t>
      </w:r>
      <w:r w:rsidRPr="00DF0768">
        <w:rPr>
          <w:rtl/>
        </w:rPr>
        <w:t xml:space="preserve">: מטפל בניתובים הקשורים לדף הבית, בחירת </w:t>
      </w:r>
      <w:proofErr w:type="spellStart"/>
      <w:r w:rsidRPr="00DF0768">
        <w:rPr>
          <w:rtl/>
        </w:rPr>
        <w:t>טיקר</w:t>
      </w:r>
      <w:proofErr w:type="spellEnd"/>
      <w:r w:rsidRPr="00DF0768">
        <w:rPr>
          <w:rtl/>
        </w:rPr>
        <w:t xml:space="preserve">, ועדכון מפתח </w:t>
      </w:r>
      <w:r w:rsidRPr="00DF0768">
        <w:t>API</w:t>
      </w:r>
      <w:r w:rsidRPr="00DF0768">
        <w:rPr>
          <w:rtl/>
        </w:rPr>
        <w:t>.</w:t>
      </w:r>
    </w:p>
    <w:p w14:paraId="2CB245F3" w14:textId="77777777" w:rsidR="00DF0768" w:rsidRPr="00DF0768" w:rsidRDefault="00DF0768" w:rsidP="00DF0768">
      <w:pPr>
        <w:numPr>
          <w:ilvl w:val="2"/>
          <w:numId w:val="1"/>
        </w:numPr>
        <w:rPr>
          <w:rtl/>
        </w:rPr>
      </w:pPr>
      <w:r w:rsidRPr="00DF0768">
        <w:rPr>
          <w:b/>
          <w:bCs/>
        </w:rPr>
        <w:t>graphs.py</w:t>
      </w:r>
      <w:r w:rsidRPr="00DF0768">
        <w:rPr>
          <w:rtl/>
        </w:rPr>
        <w:t>: מטפל בניתובים להצגת גרפים שנתיים ורבעוניים של דוחות כספיים.</w:t>
      </w:r>
    </w:p>
    <w:p w14:paraId="4E323D24" w14:textId="77777777" w:rsidR="00DF0768" w:rsidRPr="00DF0768" w:rsidRDefault="00DF0768" w:rsidP="00DF0768">
      <w:pPr>
        <w:numPr>
          <w:ilvl w:val="2"/>
          <w:numId w:val="1"/>
        </w:numPr>
        <w:rPr>
          <w:rtl/>
        </w:rPr>
      </w:pPr>
      <w:r w:rsidRPr="00DF0768">
        <w:rPr>
          <w:b/>
          <w:bCs/>
        </w:rPr>
        <w:t>valuations.py</w:t>
      </w:r>
      <w:r w:rsidRPr="00DF0768">
        <w:rPr>
          <w:rtl/>
        </w:rPr>
        <w:t>: מטפל בניתוב לדף הערכות שווי (כרגע דף ממלא מקום).</w:t>
      </w:r>
    </w:p>
    <w:p w14:paraId="78605AF4" w14:textId="77777777" w:rsidR="00DF0768" w:rsidRPr="00DF0768" w:rsidRDefault="00DF0768" w:rsidP="00DF0768">
      <w:pPr>
        <w:numPr>
          <w:ilvl w:val="0"/>
          <w:numId w:val="1"/>
        </w:numPr>
        <w:rPr>
          <w:rtl/>
        </w:rPr>
      </w:pPr>
      <w:r w:rsidRPr="00DF0768">
        <w:rPr>
          <w:b/>
          <w:bCs/>
        </w:rPr>
        <w:t>utils</w:t>
      </w:r>
      <w:r w:rsidRPr="00DF0768">
        <w:rPr>
          <w:b/>
          <w:bCs/>
          <w:rtl/>
        </w:rPr>
        <w:t>/</w:t>
      </w:r>
      <w:r w:rsidRPr="00DF0768">
        <w:rPr>
          <w:rtl/>
        </w:rPr>
        <w:t xml:space="preserve">: מכיל כלי עזר כלליים: </w:t>
      </w:r>
    </w:p>
    <w:p w14:paraId="238E2A6B" w14:textId="77777777" w:rsidR="00DF0768" w:rsidRPr="00DF0768" w:rsidRDefault="00DF0768" w:rsidP="00DF0768">
      <w:pPr>
        <w:numPr>
          <w:ilvl w:val="1"/>
          <w:numId w:val="1"/>
        </w:numPr>
        <w:rPr>
          <w:rtl/>
        </w:rPr>
      </w:pPr>
      <w:r w:rsidRPr="00DF0768">
        <w:rPr>
          <w:b/>
          <w:bCs/>
        </w:rPr>
        <w:t>helpers.py</w:t>
      </w:r>
      <w:r w:rsidRPr="00DF0768">
        <w:rPr>
          <w:rtl/>
        </w:rPr>
        <w:t>: (קובץ זה לא סופק, אך מוזכר ב-</w:t>
      </w:r>
      <w:r w:rsidRPr="00DF0768">
        <w:t>financial_statements.py</w:t>
      </w:r>
      <w:r w:rsidRPr="00DF0768">
        <w:rPr>
          <w:rtl/>
        </w:rPr>
        <w:t xml:space="preserve">, כנראה מכיל פונקציות כמו </w:t>
      </w:r>
      <w:proofErr w:type="spellStart"/>
      <w:r w:rsidRPr="00DF0768">
        <w:t>ensure_directory_exists</w:t>
      </w:r>
      <w:proofErr w:type="spellEnd"/>
      <w:r w:rsidRPr="00DF0768">
        <w:rPr>
          <w:rtl/>
        </w:rPr>
        <w:t>).</w:t>
      </w:r>
    </w:p>
    <w:p w14:paraId="1FFE1461" w14:textId="77777777" w:rsidR="00DF0768" w:rsidRPr="00DF0768" w:rsidRDefault="00DF0768" w:rsidP="00DF0768">
      <w:pPr>
        <w:numPr>
          <w:ilvl w:val="1"/>
          <w:numId w:val="1"/>
        </w:numPr>
        <w:rPr>
          <w:rtl/>
        </w:rPr>
      </w:pPr>
      <w:r w:rsidRPr="00DF0768">
        <w:rPr>
          <w:b/>
          <w:bCs/>
        </w:rPr>
        <w:t>config_loader.py</w:t>
      </w:r>
      <w:r w:rsidRPr="00DF0768">
        <w:rPr>
          <w:rtl/>
        </w:rPr>
        <w:t>: (קובץ זה לא סופק, אך מוזכר ב-</w:t>
      </w:r>
      <w:r w:rsidRPr="00DF0768">
        <w:t>data_loader.py</w:t>
      </w:r>
      <w:r w:rsidRPr="00DF0768">
        <w:rPr>
          <w:rtl/>
        </w:rPr>
        <w:t xml:space="preserve"> ו-</w:t>
      </w:r>
      <w:r w:rsidRPr="00DF0768">
        <w:t>app.py</w:t>
      </w:r>
      <w:r w:rsidRPr="00DF0768">
        <w:rPr>
          <w:rtl/>
        </w:rPr>
        <w:t xml:space="preserve">, כנראה אחראי לטעינת הגדרות מקובץ </w:t>
      </w:r>
      <w:r w:rsidRPr="00DF0768">
        <w:t>config.ini</w:t>
      </w:r>
      <w:r w:rsidRPr="00DF0768">
        <w:rPr>
          <w:rtl/>
        </w:rPr>
        <w:t>).</w:t>
      </w:r>
    </w:p>
    <w:p w14:paraId="716087FB" w14:textId="77777777" w:rsidR="00DF0768" w:rsidRPr="00DF0768" w:rsidRDefault="00DF0768" w:rsidP="00DF0768">
      <w:pPr>
        <w:numPr>
          <w:ilvl w:val="0"/>
          <w:numId w:val="1"/>
        </w:numPr>
        <w:rPr>
          <w:rtl/>
        </w:rPr>
      </w:pPr>
      <w:r w:rsidRPr="00DF0768">
        <w:rPr>
          <w:b/>
          <w:bCs/>
        </w:rPr>
        <w:t>templates</w:t>
      </w:r>
      <w:r w:rsidRPr="00DF0768">
        <w:rPr>
          <w:b/>
          <w:bCs/>
          <w:rtl/>
        </w:rPr>
        <w:t>/</w:t>
      </w:r>
      <w:r w:rsidRPr="00DF0768">
        <w:rPr>
          <w:rtl/>
        </w:rPr>
        <w:t>: מכיל את תבניות ה-</w:t>
      </w:r>
      <w:r w:rsidRPr="00DF0768">
        <w:t>HTML</w:t>
      </w:r>
      <w:r w:rsidRPr="00DF0768">
        <w:rPr>
          <w:rtl/>
        </w:rPr>
        <w:t xml:space="preserve"> של </w:t>
      </w:r>
      <w:r w:rsidRPr="00DF0768">
        <w:t>Jinja2</w:t>
      </w:r>
      <w:r w:rsidRPr="00DF0768">
        <w:rPr>
          <w:rtl/>
        </w:rPr>
        <w:t xml:space="preserve">: </w:t>
      </w:r>
    </w:p>
    <w:p w14:paraId="1F4D919C" w14:textId="77777777" w:rsidR="00DF0768" w:rsidRPr="00DF0768" w:rsidRDefault="00DF0768" w:rsidP="00DF0768">
      <w:pPr>
        <w:numPr>
          <w:ilvl w:val="1"/>
          <w:numId w:val="1"/>
        </w:numPr>
        <w:rPr>
          <w:rtl/>
        </w:rPr>
      </w:pPr>
      <w:r w:rsidRPr="00DF0768">
        <w:rPr>
          <w:b/>
          <w:bCs/>
        </w:rPr>
        <w:lastRenderedPageBreak/>
        <w:t>base_layout.html</w:t>
      </w:r>
      <w:r w:rsidRPr="00DF0768">
        <w:rPr>
          <w:rtl/>
        </w:rPr>
        <w:t>: תבנית הבסיס המשותפת לכל הדפים. כוללת את מבנה ה-</w:t>
      </w:r>
      <w:r w:rsidRPr="00DF0768">
        <w:t>HTML</w:t>
      </w:r>
      <w:r w:rsidRPr="00DF0768">
        <w:rPr>
          <w:rtl/>
        </w:rPr>
        <w:t xml:space="preserve"> הכללי, תפריט צד (</w:t>
      </w:r>
      <w:r w:rsidRPr="00DF0768">
        <w:t>sidebar</w:t>
      </w:r>
      <w:r w:rsidRPr="00DF0768">
        <w:rPr>
          <w:rtl/>
        </w:rPr>
        <w:t xml:space="preserve">), סרגל עליון לבחירת </w:t>
      </w:r>
      <w:proofErr w:type="spellStart"/>
      <w:r w:rsidRPr="00DF0768">
        <w:rPr>
          <w:rtl/>
        </w:rPr>
        <w:t>טיקר</w:t>
      </w:r>
      <w:proofErr w:type="spellEnd"/>
      <w:r w:rsidRPr="00DF0768">
        <w:rPr>
          <w:rtl/>
        </w:rPr>
        <w:t>, וחלון קופץ (</w:t>
      </w:r>
      <w:r w:rsidRPr="00DF0768">
        <w:t>modal</w:t>
      </w:r>
      <w:r w:rsidRPr="00DF0768">
        <w:rPr>
          <w:rtl/>
        </w:rPr>
        <w:t xml:space="preserve">) לעדכון מפתח </w:t>
      </w:r>
      <w:r w:rsidRPr="00DF0768">
        <w:t>API</w:t>
      </w:r>
      <w:r w:rsidRPr="00DF0768">
        <w:rPr>
          <w:rtl/>
        </w:rPr>
        <w:t xml:space="preserve">. היא גם טוענת את </w:t>
      </w:r>
      <w:r w:rsidRPr="00DF0768">
        <w:t>Bootstrap CSS</w:t>
      </w:r>
      <w:r w:rsidRPr="00DF0768">
        <w:rPr>
          <w:rtl/>
        </w:rPr>
        <w:t xml:space="preserve"> ו-</w:t>
      </w:r>
      <w:r w:rsidRPr="00DF0768">
        <w:t>Plotly.js</w:t>
      </w:r>
      <w:r w:rsidRPr="00DF0768">
        <w:rPr>
          <w:rtl/>
        </w:rPr>
        <w:t>.</w:t>
      </w:r>
    </w:p>
    <w:p w14:paraId="7DD7D706" w14:textId="77777777" w:rsidR="00DF0768" w:rsidRPr="00DF0768" w:rsidRDefault="00DF0768" w:rsidP="00DF0768">
      <w:pPr>
        <w:numPr>
          <w:ilvl w:val="1"/>
          <w:numId w:val="1"/>
        </w:numPr>
        <w:rPr>
          <w:rtl/>
        </w:rPr>
      </w:pPr>
      <w:r w:rsidRPr="00DF0768">
        <w:rPr>
          <w:b/>
          <w:bCs/>
        </w:rPr>
        <w:t>content_home.html</w:t>
      </w:r>
      <w:r w:rsidRPr="00DF0768">
        <w:rPr>
          <w:rtl/>
        </w:rPr>
        <w:t>: תוכן ספציפי לדף הבית, כולל הצגת גרף הנרות וסטטוס הורדת נתונים.</w:t>
      </w:r>
    </w:p>
    <w:p w14:paraId="5C60FAB6" w14:textId="77777777" w:rsidR="00DF0768" w:rsidRPr="00DF0768" w:rsidRDefault="00DF0768" w:rsidP="00DF0768">
      <w:pPr>
        <w:numPr>
          <w:ilvl w:val="1"/>
          <w:numId w:val="1"/>
        </w:numPr>
        <w:rPr>
          <w:rtl/>
        </w:rPr>
      </w:pPr>
      <w:r w:rsidRPr="00DF0768">
        <w:rPr>
          <w:b/>
          <w:bCs/>
        </w:rPr>
        <w:t>content_graphs.html</w:t>
      </w:r>
      <w:r w:rsidRPr="00DF0768">
        <w:rPr>
          <w:rtl/>
        </w:rPr>
        <w:t>: תוכן ספציפי לדפי הגרפים השנתיים/רבעוניים, כולל הצגת גרפי הכנסות ורווח נקי.</w:t>
      </w:r>
    </w:p>
    <w:p w14:paraId="0F7F09F0" w14:textId="77777777" w:rsidR="00DF0768" w:rsidRPr="00DF0768" w:rsidRDefault="00DF0768" w:rsidP="00DF0768">
      <w:pPr>
        <w:numPr>
          <w:ilvl w:val="1"/>
          <w:numId w:val="1"/>
        </w:numPr>
        <w:rPr>
          <w:rtl/>
        </w:rPr>
      </w:pPr>
      <w:r w:rsidRPr="00DF0768">
        <w:rPr>
          <w:b/>
          <w:bCs/>
        </w:rPr>
        <w:t>content_valuations.html</w:t>
      </w:r>
      <w:r w:rsidRPr="00DF0768">
        <w:rPr>
          <w:rtl/>
        </w:rPr>
        <w:t>: תוכן ספציפי לדף הערכות שווי.</w:t>
      </w:r>
    </w:p>
    <w:p w14:paraId="17ACEC4B" w14:textId="77777777" w:rsidR="00DF0768" w:rsidRPr="00DF0768" w:rsidRDefault="00DF0768" w:rsidP="00DF0768">
      <w:pPr>
        <w:numPr>
          <w:ilvl w:val="0"/>
          <w:numId w:val="1"/>
        </w:numPr>
        <w:rPr>
          <w:rtl/>
        </w:rPr>
      </w:pPr>
      <w:r w:rsidRPr="00DF0768">
        <w:rPr>
          <w:b/>
          <w:bCs/>
        </w:rPr>
        <w:t>static</w:t>
      </w:r>
      <w:r w:rsidRPr="00DF0768">
        <w:rPr>
          <w:b/>
          <w:bCs/>
          <w:rtl/>
        </w:rPr>
        <w:t>/</w:t>
      </w:r>
      <w:r w:rsidRPr="00DF0768">
        <w:rPr>
          <w:rtl/>
        </w:rPr>
        <w:t>: (התיקייה עצמה לא סופקה, אך מוזכרת ב-</w:t>
      </w:r>
      <w:r w:rsidRPr="00DF0768">
        <w:t>README</w:t>
      </w:r>
      <w:r w:rsidRPr="00DF0768">
        <w:rPr>
          <w:rtl/>
        </w:rPr>
        <w:t xml:space="preserve">) מיועדת לקבצים סטטיים כמו </w:t>
      </w:r>
      <w:r w:rsidRPr="00DF0768">
        <w:t>CSS, JavaScript</w:t>
      </w:r>
      <w:r w:rsidRPr="00DF0768">
        <w:rPr>
          <w:rtl/>
        </w:rPr>
        <w:t xml:space="preserve"> ותמונות.</w:t>
      </w:r>
    </w:p>
    <w:p w14:paraId="5FF1C43F" w14:textId="77777777" w:rsidR="00DF0768" w:rsidRPr="00DF0768" w:rsidRDefault="00DF0768" w:rsidP="00DF0768">
      <w:pPr>
        <w:numPr>
          <w:ilvl w:val="0"/>
          <w:numId w:val="1"/>
        </w:numPr>
        <w:rPr>
          <w:rtl/>
        </w:rPr>
      </w:pPr>
      <w:r w:rsidRPr="00DF0768">
        <w:rPr>
          <w:b/>
          <w:bCs/>
        </w:rPr>
        <w:t>config/config.ini</w:t>
      </w:r>
      <w:r w:rsidRPr="00DF0768">
        <w:rPr>
          <w:rtl/>
        </w:rPr>
        <w:t xml:space="preserve">: (הקובץ עצמו לא סופק, אך מוזכר) קובץ תצורה להגדרות האפליקציה (כמו נתיבים, מפתח </w:t>
      </w:r>
      <w:r w:rsidRPr="00DF0768">
        <w:t>API</w:t>
      </w:r>
      <w:r w:rsidRPr="00DF0768">
        <w:rPr>
          <w:rtl/>
        </w:rPr>
        <w:t xml:space="preserve"> </w:t>
      </w:r>
      <w:proofErr w:type="spellStart"/>
      <w:r w:rsidRPr="00DF0768">
        <w:rPr>
          <w:rtl/>
        </w:rPr>
        <w:t>דיפולטיבי</w:t>
      </w:r>
      <w:proofErr w:type="spellEnd"/>
      <w:r w:rsidRPr="00DF0768">
        <w:rPr>
          <w:rtl/>
        </w:rPr>
        <w:t>).</w:t>
      </w:r>
    </w:p>
    <w:p w14:paraId="59029E45" w14:textId="77777777" w:rsidR="00DF0768" w:rsidRPr="00DF0768" w:rsidRDefault="00DF0768" w:rsidP="00DF0768">
      <w:pPr>
        <w:numPr>
          <w:ilvl w:val="0"/>
          <w:numId w:val="1"/>
        </w:numPr>
        <w:rPr>
          <w:rtl/>
        </w:rPr>
      </w:pPr>
      <w:r w:rsidRPr="00DF0768">
        <w:rPr>
          <w:b/>
          <w:bCs/>
        </w:rPr>
        <w:t>data</w:t>
      </w:r>
      <w:r w:rsidRPr="00DF0768">
        <w:rPr>
          <w:b/>
          <w:bCs/>
          <w:rtl/>
        </w:rPr>
        <w:t>/</w:t>
      </w:r>
      <w:r w:rsidRPr="00DF0768">
        <w:rPr>
          <w:rtl/>
        </w:rPr>
        <w:t xml:space="preserve">: (התיקייה עצמה לא סופקה, אך מוזכרת) מכילה תיקיית משנה </w:t>
      </w:r>
      <w:proofErr w:type="spellStart"/>
      <w:r w:rsidRPr="00DF0768">
        <w:t>simfin_data</w:t>
      </w:r>
      <w:proofErr w:type="spellEnd"/>
      <w:r w:rsidRPr="00DF0768">
        <w:rPr>
          <w:rtl/>
        </w:rPr>
        <w:t xml:space="preserve"> לאחסון נתוני </w:t>
      </w:r>
      <w:proofErr w:type="spellStart"/>
      <w:r w:rsidRPr="00DF0768">
        <w:t>SimFin</w:t>
      </w:r>
      <w:proofErr w:type="spellEnd"/>
      <w:r w:rsidRPr="00DF0768">
        <w:rPr>
          <w:rtl/>
        </w:rPr>
        <w:t xml:space="preserve"> גולמיים, ותיקיות משנה לכל </w:t>
      </w:r>
      <w:proofErr w:type="spellStart"/>
      <w:r w:rsidRPr="00DF0768">
        <w:rPr>
          <w:rtl/>
        </w:rPr>
        <w:t>טיקר</w:t>
      </w:r>
      <w:proofErr w:type="spellEnd"/>
      <w:r w:rsidRPr="00DF0768">
        <w:rPr>
          <w:rtl/>
        </w:rPr>
        <w:t xml:space="preserve"> עם קבצי ה-</w:t>
      </w:r>
      <w:r w:rsidRPr="00DF0768">
        <w:t>CSV</w:t>
      </w:r>
      <w:r w:rsidRPr="00DF0768">
        <w:rPr>
          <w:rtl/>
        </w:rPr>
        <w:t xml:space="preserve"> של הדוחות הכספיים.</w:t>
      </w:r>
    </w:p>
    <w:p w14:paraId="547EA0CC" w14:textId="77777777" w:rsidR="00DF0768" w:rsidRPr="00DF0768" w:rsidRDefault="00DF0768" w:rsidP="00DF0768">
      <w:pPr>
        <w:numPr>
          <w:ilvl w:val="0"/>
          <w:numId w:val="1"/>
        </w:numPr>
        <w:rPr>
          <w:rtl/>
        </w:rPr>
      </w:pPr>
      <w:r w:rsidRPr="00DF0768">
        <w:rPr>
          <w:b/>
          <w:bCs/>
        </w:rPr>
        <w:t>README.md</w:t>
      </w:r>
      <w:r w:rsidRPr="00DF0768">
        <w:rPr>
          <w:rtl/>
        </w:rPr>
        <w:t xml:space="preserve">: קובץ הסבר על הפרויקט, מבנה, התקנה, שימוש </w:t>
      </w:r>
      <w:proofErr w:type="spellStart"/>
      <w:r w:rsidRPr="00DF0768">
        <w:rPr>
          <w:rtl/>
        </w:rPr>
        <w:t>וכו</w:t>
      </w:r>
      <w:proofErr w:type="spellEnd"/>
      <w:r w:rsidRPr="00DF0768">
        <w:rPr>
          <w:rtl/>
        </w:rPr>
        <w:t>'.</w:t>
      </w:r>
    </w:p>
    <w:p w14:paraId="18EB82E3" w14:textId="77777777" w:rsidR="00DF0768" w:rsidRPr="00DF0768" w:rsidRDefault="00DF0768" w:rsidP="00DF0768">
      <w:pPr>
        <w:rPr>
          <w:rtl/>
        </w:rPr>
      </w:pPr>
      <w:r w:rsidRPr="00DF0768">
        <w:rPr>
          <w:b/>
          <w:bCs/>
          <w:rtl/>
        </w:rPr>
        <w:t>מה התוכנית עושה כעת (לאחר המעבר למודולריות):</w:t>
      </w:r>
    </w:p>
    <w:p w14:paraId="1E08EA9A" w14:textId="77777777" w:rsidR="00DF0768" w:rsidRPr="00DF0768" w:rsidRDefault="00DF0768" w:rsidP="00DF0768">
      <w:pPr>
        <w:rPr>
          <w:rtl/>
        </w:rPr>
      </w:pPr>
      <w:r w:rsidRPr="00DF0768">
        <w:rPr>
          <w:rtl/>
        </w:rPr>
        <w:t>הפונקציונליות הבסיסית נשארה דומה לסיכום הקודם, אך מאורגנת בצורה טובה יותר:</w:t>
      </w:r>
    </w:p>
    <w:p w14:paraId="571CC8E5" w14:textId="77777777" w:rsidR="00DF0768" w:rsidRPr="00DF0768" w:rsidRDefault="00DF0768" w:rsidP="00DF0768">
      <w:pPr>
        <w:numPr>
          <w:ilvl w:val="0"/>
          <w:numId w:val="2"/>
        </w:numPr>
        <w:rPr>
          <w:rtl/>
        </w:rPr>
      </w:pPr>
      <w:r w:rsidRPr="00DF0768">
        <w:rPr>
          <w:b/>
          <w:bCs/>
          <w:rtl/>
        </w:rPr>
        <w:t>אתחול אפליקציה (</w:t>
      </w:r>
      <w:r w:rsidRPr="00DF0768">
        <w:rPr>
          <w:b/>
          <w:bCs/>
        </w:rPr>
        <w:t>app.py</w:t>
      </w:r>
      <w:r w:rsidRPr="00DF0768">
        <w:rPr>
          <w:b/>
          <w:bCs/>
          <w:rtl/>
        </w:rPr>
        <w:t>):</w:t>
      </w:r>
    </w:p>
    <w:p w14:paraId="0653E6D1" w14:textId="77777777" w:rsidR="00DF0768" w:rsidRPr="00DF0768" w:rsidRDefault="00DF0768" w:rsidP="00DF0768">
      <w:pPr>
        <w:numPr>
          <w:ilvl w:val="1"/>
          <w:numId w:val="2"/>
        </w:numPr>
        <w:rPr>
          <w:rtl/>
        </w:rPr>
      </w:pPr>
      <w:r w:rsidRPr="00DF0768">
        <w:rPr>
          <w:rtl/>
        </w:rPr>
        <w:t>טוען הגדרות, מגדיר מפתח סודי.</w:t>
      </w:r>
    </w:p>
    <w:p w14:paraId="5BCA896F" w14:textId="77777777" w:rsidR="00DF0768" w:rsidRPr="00DF0768" w:rsidRDefault="00DF0768" w:rsidP="00DF0768">
      <w:pPr>
        <w:numPr>
          <w:ilvl w:val="1"/>
          <w:numId w:val="2"/>
        </w:numPr>
        <w:rPr>
          <w:rtl/>
        </w:rPr>
      </w:pPr>
      <w:r w:rsidRPr="00DF0768">
        <w:rPr>
          <w:rtl/>
        </w:rPr>
        <w:t xml:space="preserve">מאתחל את </w:t>
      </w:r>
      <w:proofErr w:type="spellStart"/>
      <w:r w:rsidRPr="00DF0768">
        <w:t>SimFin</w:t>
      </w:r>
      <w:proofErr w:type="spellEnd"/>
      <w:r w:rsidRPr="00DF0768">
        <w:rPr>
          <w:rtl/>
        </w:rPr>
        <w:t xml:space="preserve"> עם מפתח </w:t>
      </w:r>
      <w:r w:rsidRPr="00DF0768">
        <w:t>API</w:t>
      </w:r>
      <w:r w:rsidRPr="00DF0768">
        <w:rPr>
          <w:rtl/>
        </w:rPr>
        <w:t xml:space="preserve"> ותיקיית נתונים (</w:t>
      </w:r>
      <w:r w:rsidRPr="00DF0768">
        <w:t>data_loader.py</w:t>
      </w:r>
      <w:r w:rsidRPr="00DF0768">
        <w:rPr>
          <w:rtl/>
        </w:rPr>
        <w:t>).</w:t>
      </w:r>
    </w:p>
    <w:p w14:paraId="0407594B" w14:textId="77777777" w:rsidR="00DF0768" w:rsidRPr="00DF0768" w:rsidRDefault="00DF0768" w:rsidP="00DF0768">
      <w:pPr>
        <w:numPr>
          <w:ilvl w:val="1"/>
          <w:numId w:val="2"/>
        </w:numPr>
        <w:rPr>
          <w:rtl/>
        </w:rPr>
      </w:pPr>
      <w:r w:rsidRPr="00DF0768">
        <w:rPr>
          <w:rtl/>
        </w:rPr>
        <w:t>רושם את ה-</w:t>
      </w:r>
      <w:r w:rsidRPr="00DF0768">
        <w:t>Blueprints</w:t>
      </w:r>
      <w:r w:rsidRPr="00DF0768">
        <w:rPr>
          <w:rtl/>
        </w:rPr>
        <w:t xml:space="preserve"> מהמודולים ב-</w:t>
      </w:r>
      <w:r w:rsidRPr="00DF0768">
        <w:t>modules/routes</w:t>
      </w:r>
      <w:r w:rsidRPr="00DF0768">
        <w:rPr>
          <w:rtl/>
        </w:rPr>
        <w:t>/.</w:t>
      </w:r>
    </w:p>
    <w:p w14:paraId="28F9504A" w14:textId="77777777" w:rsidR="00DF0768" w:rsidRPr="00DF0768" w:rsidRDefault="00DF0768" w:rsidP="00DF0768">
      <w:pPr>
        <w:numPr>
          <w:ilvl w:val="0"/>
          <w:numId w:val="2"/>
        </w:numPr>
        <w:rPr>
          <w:rtl/>
        </w:rPr>
      </w:pPr>
      <w:r w:rsidRPr="00DF0768">
        <w:rPr>
          <w:b/>
          <w:bCs/>
          <w:rtl/>
        </w:rPr>
        <w:t>ממשק משתמש (</w:t>
      </w:r>
      <w:r w:rsidRPr="00DF0768">
        <w:rPr>
          <w:b/>
          <w:bCs/>
        </w:rPr>
        <w:t>base_layout.html</w:t>
      </w:r>
      <w:r w:rsidRPr="00DF0768">
        <w:rPr>
          <w:b/>
          <w:bCs/>
          <w:rtl/>
        </w:rPr>
        <w:t xml:space="preserve"> וקבצי תוכן):</w:t>
      </w:r>
    </w:p>
    <w:p w14:paraId="7F89E9A4" w14:textId="77777777" w:rsidR="00DF0768" w:rsidRPr="00DF0768" w:rsidRDefault="00DF0768" w:rsidP="00DF0768">
      <w:pPr>
        <w:numPr>
          <w:ilvl w:val="1"/>
          <w:numId w:val="2"/>
        </w:numPr>
        <w:rPr>
          <w:rtl/>
        </w:rPr>
      </w:pPr>
      <w:r w:rsidRPr="00DF0768">
        <w:rPr>
          <w:b/>
          <w:bCs/>
          <w:rtl/>
        </w:rPr>
        <w:t>סרגל עליון קבוע:</w:t>
      </w:r>
      <w:r w:rsidRPr="00DF0768">
        <w:rPr>
          <w:rtl/>
        </w:rPr>
        <w:t xml:space="preserve"> מאפשר למשתמש להזין </w:t>
      </w:r>
      <w:proofErr w:type="spellStart"/>
      <w:r w:rsidRPr="00DF0768">
        <w:rPr>
          <w:rtl/>
        </w:rPr>
        <w:t>טיקר</w:t>
      </w:r>
      <w:proofErr w:type="spellEnd"/>
      <w:r w:rsidRPr="00DF0768">
        <w:rPr>
          <w:rtl/>
        </w:rPr>
        <w:t xml:space="preserve"> מניה וללחוץ על כפתור "בחר מניה והורד נתונים". פעולה זו שולחת </w:t>
      </w:r>
      <w:r w:rsidRPr="00DF0768">
        <w:t>POST request</w:t>
      </w:r>
      <w:r w:rsidRPr="00DF0768">
        <w:rPr>
          <w:rtl/>
        </w:rPr>
        <w:t xml:space="preserve"> לשרת.</w:t>
      </w:r>
    </w:p>
    <w:p w14:paraId="68D532B6" w14:textId="77777777" w:rsidR="00DF0768" w:rsidRPr="00DF0768" w:rsidRDefault="00DF0768" w:rsidP="00DF0768">
      <w:pPr>
        <w:numPr>
          <w:ilvl w:val="1"/>
          <w:numId w:val="2"/>
        </w:numPr>
        <w:rPr>
          <w:rtl/>
        </w:rPr>
      </w:pPr>
      <w:r w:rsidRPr="00DF0768">
        <w:rPr>
          <w:b/>
          <w:bCs/>
          <w:rtl/>
        </w:rPr>
        <w:t>תפריט צד (</w:t>
      </w:r>
      <w:r w:rsidRPr="00DF0768">
        <w:rPr>
          <w:b/>
          <w:bCs/>
        </w:rPr>
        <w:t>Sidebar</w:t>
      </w:r>
      <w:r w:rsidRPr="00DF0768">
        <w:rPr>
          <w:b/>
          <w:bCs/>
          <w:rtl/>
        </w:rPr>
        <w:t>):</w:t>
      </w:r>
      <w:r w:rsidRPr="00DF0768">
        <w:rPr>
          <w:rtl/>
        </w:rPr>
        <w:t xml:space="preserve"> ניווט בין "דף הבית", "גרפים שנתיים", "גרפים רבעוניים", "הערכות שווי", וקישור לפתיחת חלון </w:t>
      </w:r>
      <w:r w:rsidRPr="00DF0768">
        <w:t>Modal</w:t>
      </w:r>
      <w:r w:rsidRPr="00DF0768">
        <w:rPr>
          <w:rtl/>
        </w:rPr>
        <w:t xml:space="preserve"> לעדכון מפתח </w:t>
      </w:r>
      <w:r w:rsidRPr="00DF0768">
        <w:t>API</w:t>
      </w:r>
      <w:r w:rsidRPr="00DF0768">
        <w:rPr>
          <w:rtl/>
        </w:rPr>
        <w:t xml:space="preserve"> של </w:t>
      </w:r>
      <w:proofErr w:type="spellStart"/>
      <w:r w:rsidRPr="00DF0768">
        <w:t>SimFin</w:t>
      </w:r>
      <w:proofErr w:type="spellEnd"/>
      <w:r w:rsidRPr="00DF0768">
        <w:rPr>
          <w:rtl/>
        </w:rPr>
        <w:t>.</w:t>
      </w:r>
    </w:p>
    <w:p w14:paraId="56074CF4" w14:textId="77777777" w:rsidR="00DF0768" w:rsidRPr="00DF0768" w:rsidRDefault="00DF0768" w:rsidP="00DF0768">
      <w:pPr>
        <w:numPr>
          <w:ilvl w:val="1"/>
          <w:numId w:val="2"/>
        </w:numPr>
        <w:rPr>
          <w:rtl/>
        </w:rPr>
      </w:pPr>
      <w:r w:rsidRPr="00DF0768">
        <w:rPr>
          <w:b/>
          <w:bCs/>
          <w:rtl/>
        </w:rPr>
        <w:t>הצגת תוכן דינמי:</w:t>
      </w:r>
      <w:r w:rsidRPr="00DF0768">
        <w:rPr>
          <w:rtl/>
        </w:rPr>
        <w:t xml:space="preserve"> התבנית הראשית (</w:t>
      </w:r>
      <w:r w:rsidRPr="00DF0768">
        <w:t>base_layout.html</w:t>
      </w:r>
      <w:r w:rsidRPr="00DF0768">
        <w:rPr>
          <w:rtl/>
        </w:rPr>
        <w:t>) כוללת בלוק תוכן שמוחלף על ידי תבניות התוכן הספציפיות (</w:t>
      </w:r>
      <w:r w:rsidRPr="00DF0768">
        <w:t>content_home.html</w:t>
      </w:r>
      <w:r w:rsidRPr="00DF0768">
        <w:rPr>
          <w:rtl/>
        </w:rPr>
        <w:t xml:space="preserve">, </w:t>
      </w:r>
      <w:r w:rsidRPr="00DF0768">
        <w:t>content_graphs.html</w:t>
      </w:r>
      <w:r w:rsidRPr="00DF0768">
        <w:rPr>
          <w:rtl/>
        </w:rPr>
        <w:t xml:space="preserve"> וכו') בהתאם לניתוב.</w:t>
      </w:r>
    </w:p>
    <w:p w14:paraId="71200880" w14:textId="77777777" w:rsidR="00DF0768" w:rsidRPr="00DF0768" w:rsidRDefault="00DF0768" w:rsidP="00DF0768">
      <w:pPr>
        <w:numPr>
          <w:ilvl w:val="1"/>
          <w:numId w:val="2"/>
        </w:numPr>
        <w:rPr>
          <w:rtl/>
        </w:rPr>
      </w:pPr>
      <w:r w:rsidRPr="00DF0768">
        <w:rPr>
          <w:b/>
          <w:bCs/>
          <w:rtl/>
        </w:rPr>
        <w:t xml:space="preserve">הודעות </w:t>
      </w:r>
      <w:r w:rsidRPr="00DF0768">
        <w:rPr>
          <w:b/>
          <w:bCs/>
        </w:rPr>
        <w:t>Flash</w:t>
      </w:r>
      <w:r w:rsidRPr="00DF0768">
        <w:rPr>
          <w:b/>
          <w:bCs/>
          <w:rtl/>
        </w:rPr>
        <w:t>:</w:t>
      </w:r>
      <w:r w:rsidRPr="00DF0768">
        <w:rPr>
          <w:rtl/>
        </w:rPr>
        <w:t xml:space="preserve"> הצגת הודעות למשתמש (הצלחה, שגיאה, אזהרה, מידע).</w:t>
      </w:r>
    </w:p>
    <w:p w14:paraId="74F30ADC" w14:textId="77777777" w:rsidR="00DF0768" w:rsidRPr="00DF0768" w:rsidRDefault="00DF0768" w:rsidP="00DF0768">
      <w:pPr>
        <w:numPr>
          <w:ilvl w:val="0"/>
          <w:numId w:val="2"/>
        </w:numPr>
        <w:rPr>
          <w:rtl/>
        </w:rPr>
      </w:pPr>
      <w:r w:rsidRPr="00DF0768">
        <w:rPr>
          <w:b/>
          <w:bCs/>
          <w:rtl/>
        </w:rPr>
        <w:t xml:space="preserve">בחירת </w:t>
      </w:r>
      <w:proofErr w:type="spellStart"/>
      <w:r w:rsidRPr="00DF0768">
        <w:rPr>
          <w:b/>
          <w:bCs/>
          <w:rtl/>
        </w:rPr>
        <w:t>טיקר</w:t>
      </w:r>
      <w:proofErr w:type="spellEnd"/>
      <w:r w:rsidRPr="00DF0768">
        <w:rPr>
          <w:b/>
          <w:bCs/>
          <w:rtl/>
        </w:rPr>
        <w:t xml:space="preserve"> והורדת נתונים (בעיקר </w:t>
      </w:r>
      <w:r w:rsidRPr="00DF0768">
        <w:rPr>
          <w:b/>
          <w:bCs/>
        </w:rPr>
        <w:t>home.py</w:t>
      </w:r>
      <w:r w:rsidRPr="00DF0768">
        <w:rPr>
          <w:b/>
          <w:bCs/>
          <w:rtl/>
        </w:rPr>
        <w:t xml:space="preserve"> ב-</w:t>
      </w:r>
      <w:r w:rsidRPr="00DF0768">
        <w:rPr>
          <w:b/>
          <w:bCs/>
        </w:rPr>
        <w:t>routes</w:t>
      </w:r>
      <w:r w:rsidRPr="00DF0768">
        <w:rPr>
          <w:b/>
          <w:bCs/>
          <w:rtl/>
        </w:rPr>
        <w:t>, ופונקציות מ-</w:t>
      </w:r>
      <w:r w:rsidRPr="00DF0768">
        <w:rPr>
          <w:b/>
          <w:bCs/>
        </w:rPr>
        <w:t>financial_statements.py</w:t>
      </w:r>
      <w:r w:rsidRPr="00DF0768">
        <w:rPr>
          <w:b/>
          <w:bCs/>
          <w:rtl/>
        </w:rPr>
        <w:t xml:space="preserve"> ו-</w:t>
      </w:r>
      <w:r w:rsidRPr="00DF0768">
        <w:rPr>
          <w:b/>
          <w:bCs/>
        </w:rPr>
        <w:t>price_history.py</w:t>
      </w:r>
      <w:r w:rsidRPr="00DF0768">
        <w:rPr>
          <w:b/>
          <w:bCs/>
          <w:rtl/>
        </w:rPr>
        <w:t>):</w:t>
      </w:r>
    </w:p>
    <w:p w14:paraId="2AF49D93" w14:textId="77777777" w:rsidR="00DF0768" w:rsidRPr="00DF0768" w:rsidRDefault="00DF0768" w:rsidP="00DF0768">
      <w:pPr>
        <w:numPr>
          <w:ilvl w:val="1"/>
          <w:numId w:val="2"/>
        </w:numPr>
        <w:rPr>
          <w:rtl/>
        </w:rPr>
      </w:pPr>
      <w:r w:rsidRPr="00DF0768">
        <w:rPr>
          <w:rtl/>
        </w:rPr>
        <w:t xml:space="preserve">עם בחירת </w:t>
      </w:r>
      <w:proofErr w:type="spellStart"/>
      <w:r w:rsidRPr="00DF0768">
        <w:rPr>
          <w:rtl/>
        </w:rPr>
        <w:t>טיקר</w:t>
      </w:r>
      <w:proofErr w:type="spellEnd"/>
      <w:r w:rsidRPr="00DF0768">
        <w:rPr>
          <w:rtl/>
        </w:rPr>
        <w:t xml:space="preserve">, השרת: </w:t>
      </w:r>
    </w:p>
    <w:p w14:paraId="054DC96D" w14:textId="77777777" w:rsidR="00DF0768" w:rsidRPr="00DF0768" w:rsidRDefault="00DF0768" w:rsidP="00DF0768">
      <w:pPr>
        <w:numPr>
          <w:ilvl w:val="2"/>
          <w:numId w:val="2"/>
        </w:numPr>
        <w:rPr>
          <w:rtl/>
        </w:rPr>
      </w:pPr>
      <w:r w:rsidRPr="00DF0768">
        <w:rPr>
          <w:rtl/>
        </w:rPr>
        <w:t>מוריד את 6 הדוחות הכספיים מ-</w:t>
      </w:r>
      <w:proofErr w:type="spellStart"/>
      <w:r w:rsidRPr="00DF0768">
        <w:t>SimFin</w:t>
      </w:r>
      <w:proofErr w:type="spellEnd"/>
      <w:r w:rsidRPr="00DF0768">
        <w:rPr>
          <w:rtl/>
        </w:rPr>
        <w:t xml:space="preserve"> (הכנסות, מאזן, תזרים – שנתי ורבעוני) באמצעות </w:t>
      </w:r>
      <w:proofErr w:type="spellStart"/>
      <w:r w:rsidRPr="00DF0768">
        <w:t>financial_statements.download_financial_statements</w:t>
      </w:r>
      <w:proofErr w:type="spellEnd"/>
      <w:r w:rsidRPr="00DF0768">
        <w:rPr>
          <w:rtl/>
        </w:rPr>
        <w:t>.</w:t>
      </w:r>
    </w:p>
    <w:p w14:paraId="143516D8" w14:textId="77777777" w:rsidR="00DF0768" w:rsidRPr="00DF0768" w:rsidRDefault="00DF0768" w:rsidP="00DF0768">
      <w:pPr>
        <w:numPr>
          <w:ilvl w:val="2"/>
          <w:numId w:val="2"/>
        </w:numPr>
        <w:rPr>
          <w:rtl/>
        </w:rPr>
      </w:pPr>
      <w:r w:rsidRPr="00DF0768">
        <w:rPr>
          <w:rtl/>
        </w:rPr>
        <w:lastRenderedPageBreak/>
        <w:t>הפונקציה ב-</w:t>
      </w:r>
      <w:r w:rsidRPr="00DF0768">
        <w:t>financial_statements.py</w:t>
      </w:r>
      <w:r w:rsidRPr="00DF0768">
        <w:rPr>
          <w:rtl/>
        </w:rPr>
        <w:t xml:space="preserve"> טוענת את כל </w:t>
      </w:r>
      <w:proofErr w:type="spellStart"/>
      <w:r w:rsidRPr="00DF0768">
        <w:rPr>
          <w:rtl/>
        </w:rPr>
        <w:t>הדאטהסט</w:t>
      </w:r>
      <w:proofErr w:type="spellEnd"/>
      <w:r w:rsidRPr="00DF0768">
        <w:rPr>
          <w:rtl/>
        </w:rPr>
        <w:t xml:space="preserve"> הרלוונטי מ-</w:t>
      </w:r>
      <w:proofErr w:type="spellStart"/>
      <w:r w:rsidRPr="00DF0768">
        <w:t>SimFin</w:t>
      </w:r>
      <w:proofErr w:type="spellEnd"/>
      <w:r w:rsidRPr="00DF0768">
        <w:rPr>
          <w:rtl/>
        </w:rPr>
        <w:t xml:space="preserve"> (למשל, כל דוחות ההכנסה השנתיים) ואז מסננת לפי </w:t>
      </w:r>
      <w:proofErr w:type="spellStart"/>
      <w:r w:rsidRPr="00DF0768">
        <w:rPr>
          <w:rtl/>
        </w:rPr>
        <w:t>הטיקר</w:t>
      </w:r>
      <w:proofErr w:type="spellEnd"/>
      <w:r w:rsidRPr="00DF0768">
        <w:rPr>
          <w:rtl/>
        </w:rPr>
        <w:t xml:space="preserve"> המבוקש.</w:t>
      </w:r>
    </w:p>
    <w:p w14:paraId="53BA1171" w14:textId="77777777" w:rsidR="00DF0768" w:rsidRPr="00DF0768" w:rsidRDefault="00DF0768" w:rsidP="00DF0768">
      <w:pPr>
        <w:numPr>
          <w:ilvl w:val="2"/>
          <w:numId w:val="2"/>
        </w:numPr>
        <w:rPr>
          <w:rtl/>
        </w:rPr>
      </w:pPr>
      <w:r w:rsidRPr="00DF0768">
        <w:rPr>
          <w:rtl/>
        </w:rPr>
        <w:t xml:space="preserve">שומרת את הדוחות </w:t>
      </w:r>
      <w:proofErr w:type="spellStart"/>
      <w:r w:rsidRPr="00DF0768">
        <w:rPr>
          <w:rtl/>
        </w:rPr>
        <w:t>כקבצי</w:t>
      </w:r>
      <w:proofErr w:type="spellEnd"/>
      <w:r w:rsidRPr="00DF0768">
        <w:rPr>
          <w:rtl/>
        </w:rPr>
        <w:t xml:space="preserve"> </w:t>
      </w:r>
      <w:r w:rsidRPr="00DF0768">
        <w:t>CSV</w:t>
      </w:r>
      <w:r w:rsidRPr="00DF0768">
        <w:rPr>
          <w:rtl/>
        </w:rPr>
        <w:t xml:space="preserve"> בתיקייה ייעודית </w:t>
      </w:r>
      <w:proofErr w:type="spellStart"/>
      <w:r w:rsidRPr="00DF0768">
        <w:rPr>
          <w:rtl/>
        </w:rPr>
        <w:t>לטיקר</w:t>
      </w:r>
      <w:proofErr w:type="spellEnd"/>
      <w:r w:rsidRPr="00DF0768">
        <w:rPr>
          <w:rtl/>
        </w:rPr>
        <w:t xml:space="preserve"> תחת </w:t>
      </w:r>
      <w:r w:rsidRPr="00DF0768">
        <w:t>data/[TICKER]</w:t>
      </w:r>
      <w:r w:rsidRPr="00DF0768">
        <w:rPr>
          <w:rtl/>
        </w:rPr>
        <w:t xml:space="preserve">/ באמצעות </w:t>
      </w:r>
      <w:proofErr w:type="spellStart"/>
      <w:r w:rsidRPr="00DF0768">
        <w:t>financial_statements.save_financial_statements</w:t>
      </w:r>
      <w:proofErr w:type="spellEnd"/>
      <w:r w:rsidRPr="00DF0768">
        <w:rPr>
          <w:rtl/>
        </w:rPr>
        <w:t>. סטטוס השמירה נשמר ב-</w:t>
      </w:r>
      <w:r w:rsidRPr="00DF0768">
        <w:t>session</w:t>
      </w:r>
      <w:r w:rsidRPr="00DF0768">
        <w:rPr>
          <w:rtl/>
        </w:rPr>
        <w:t xml:space="preserve"> ומוצג בדף הבית.</w:t>
      </w:r>
    </w:p>
    <w:p w14:paraId="243C0600" w14:textId="77777777" w:rsidR="00DF0768" w:rsidRPr="00DF0768" w:rsidRDefault="00DF0768" w:rsidP="00DF0768">
      <w:pPr>
        <w:numPr>
          <w:ilvl w:val="2"/>
          <w:numId w:val="2"/>
        </w:numPr>
        <w:rPr>
          <w:rtl/>
        </w:rPr>
      </w:pPr>
      <w:r w:rsidRPr="00DF0768">
        <w:rPr>
          <w:rtl/>
        </w:rPr>
        <w:t>ה-</w:t>
      </w:r>
      <w:proofErr w:type="spellStart"/>
      <w:r w:rsidRPr="00DF0768">
        <w:t>DataFrames</w:t>
      </w:r>
      <w:proofErr w:type="spellEnd"/>
      <w:r w:rsidRPr="00DF0768">
        <w:rPr>
          <w:rtl/>
        </w:rPr>
        <w:t xml:space="preserve"> של דוחות ההכנסה (כנראה שנתי ורבעוני) נשמרים ב-</w:t>
      </w:r>
      <w:r w:rsidRPr="00DF0768">
        <w:t>session</w:t>
      </w:r>
      <w:r w:rsidRPr="00DF0768">
        <w:rPr>
          <w:rtl/>
        </w:rPr>
        <w:t xml:space="preserve"> כ-</w:t>
      </w:r>
      <w:r w:rsidRPr="00DF0768">
        <w:t>JSON</w:t>
      </w:r>
      <w:r w:rsidRPr="00DF0768">
        <w:rPr>
          <w:rtl/>
        </w:rPr>
        <w:t xml:space="preserve"> (כדי להימנע מקריאה חוזרת מה-</w:t>
      </w:r>
      <w:r w:rsidRPr="00DF0768">
        <w:t>CSV</w:t>
      </w:r>
      <w:r w:rsidRPr="00DF0768">
        <w:rPr>
          <w:rtl/>
        </w:rPr>
        <w:t xml:space="preserve"> בכל טעינת דף גרפים, אך כפי שצוין בפונקציה </w:t>
      </w:r>
      <w:proofErr w:type="spellStart"/>
      <w:r w:rsidRPr="00DF0768">
        <w:t>get_dataframe_from_session_or_csv</w:t>
      </w:r>
      <w:proofErr w:type="spellEnd"/>
      <w:r w:rsidRPr="00DF0768">
        <w:rPr>
          <w:rtl/>
        </w:rPr>
        <w:t xml:space="preserve">, יש </w:t>
      </w:r>
      <w:r w:rsidRPr="00DF0768">
        <w:t>Fallback</w:t>
      </w:r>
      <w:r w:rsidRPr="00DF0768">
        <w:rPr>
          <w:rtl/>
        </w:rPr>
        <w:t xml:space="preserve"> לקריאה מ-</w:t>
      </w:r>
      <w:r w:rsidRPr="00DF0768">
        <w:t>CSV</w:t>
      </w:r>
      <w:r w:rsidRPr="00DF0768">
        <w:rPr>
          <w:rtl/>
        </w:rPr>
        <w:t xml:space="preserve"> אם הנתונים לא ב-</w:t>
      </w:r>
      <w:r w:rsidRPr="00DF0768">
        <w:t>session</w:t>
      </w:r>
      <w:r w:rsidRPr="00DF0768">
        <w:rPr>
          <w:rtl/>
        </w:rPr>
        <w:t xml:space="preserve"> או לא תקינים).</w:t>
      </w:r>
    </w:p>
    <w:p w14:paraId="2DBF01B2" w14:textId="77777777" w:rsidR="00DF0768" w:rsidRPr="00DF0768" w:rsidRDefault="00DF0768" w:rsidP="00DF0768">
      <w:pPr>
        <w:numPr>
          <w:ilvl w:val="2"/>
          <w:numId w:val="2"/>
        </w:numPr>
        <w:rPr>
          <w:rtl/>
        </w:rPr>
      </w:pPr>
      <w:r w:rsidRPr="00DF0768">
        <w:rPr>
          <w:rtl/>
        </w:rPr>
        <w:t>מורידה נתוני מחירים היסטוריים מ-</w:t>
      </w:r>
      <w:r w:rsidRPr="00DF0768">
        <w:t>Yahoo Finance</w:t>
      </w:r>
      <w:r w:rsidRPr="00DF0768">
        <w:rPr>
          <w:rtl/>
        </w:rPr>
        <w:t xml:space="preserve"> (שנה אחרונה כברירת מחדל) ומחשבת ממוצעים נעים (20, 50, 100, 150, 200 יום כברירת מחדל) באמצעות </w:t>
      </w:r>
      <w:proofErr w:type="spellStart"/>
      <w:r w:rsidRPr="00DF0768">
        <w:t>price_history.download_price_history_with_mavg</w:t>
      </w:r>
      <w:proofErr w:type="spellEnd"/>
      <w:r w:rsidRPr="00DF0768">
        <w:rPr>
          <w:rtl/>
        </w:rPr>
        <w:t>.</w:t>
      </w:r>
    </w:p>
    <w:p w14:paraId="13B0DF63" w14:textId="77777777" w:rsidR="00DF0768" w:rsidRPr="00DF0768" w:rsidRDefault="00DF0768" w:rsidP="00DF0768">
      <w:pPr>
        <w:numPr>
          <w:ilvl w:val="0"/>
          <w:numId w:val="2"/>
        </w:numPr>
        <w:rPr>
          <w:rtl/>
        </w:rPr>
      </w:pPr>
      <w:r w:rsidRPr="00DF0768">
        <w:rPr>
          <w:b/>
          <w:bCs/>
          <w:rtl/>
        </w:rPr>
        <w:t>הצגת גרפים:</w:t>
      </w:r>
    </w:p>
    <w:p w14:paraId="037684A7" w14:textId="77777777" w:rsidR="00DF0768" w:rsidRPr="00DF0768" w:rsidRDefault="00DF0768" w:rsidP="00DF0768">
      <w:pPr>
        <w:numPr>
          <w:ilvl w:val="1"/>
          <w:numId w:val="2"/>
        </w:numPr>
        <w:rPr>
          <w:rtl/>
        </w:rPr>
      </w:pPr>
      <w:r w:rsidRPr="00DF0768">
        <w:rPr>
          <w:b/>
          <w:bCs/>
          <w:rtl/>
        </w:rPr>
        <w:t>דף הבית (</w:t>
      </w:r>
      <w:r w:rsidRPr="00DF0768">
        <w:rPr>
          <w:b/>
          <w:bCs/>
        </w:rPr>
        <w:t>content_home.html</w:t>
      </w:r>
      <w:r w:rsidRPr="00DF0768">
        <w:rPr>
          <w:b/>
          <w:bCs/>
          <w:rtl/>
        </w:rPr>
        <w:t xml:space="preserve">, </w:t>
      </w:r>
      <w:r w:rsidRPr="00DF0768">
        <w:rPr>
          <w:b/>
          <w:bCs/>
        </w:rPr>
        <w:t>home.py</w:t>
      </w:r>
      <w:r w:rsidRPr="00DF0768">
        <w:rPr>
          <w:b/>
          <w:bCs/>
          <w:rtl/>
        </w:rPr>
        <w:t xml:space="preserve">, </w:t>
      </w:r>
      <w:r w:rsidRPr="00DF0768">
        <w:rPr>
          <w:b/>
          <w:bCs/>
        </w:rPr>
        <w:t>chart_creator.py</w:t>
      </w:r>
      <w:r w:rsidRPr="00DF0768">
        <w:rPr>
          <w:b/>
          <w:bCs/>
          <w:rtl/>
        </w:rPr>
        <w:t>):</w:t>
      </w:r>
      <w:r w:rsidRPr="00DF0768">
        <w:rPr>
          <w:rtl/>
        </w:rPr>
        <w:t xml:space="preserve"> </w:t>
      </w:r>
    </w:p>
    <w:p w14:paraId="74CBAA2B" w14:textId="77777777" w:rsidR="00DF0768" w:rsidRPr="00DF0768" w:rsidRDefault="00DF0768" w:rsidP="00DF0768">
      <w:pPr>
        <w:numPr>
          <w:ilvl w:val="2"/>
          <w:numId w:val="2"/>
        </w:numPr>
        <w:rPr>
          <w:rtl/>
        </w:rPr>
      </w:pPr>
      <w:r w:rsidRPr="00DF0768">
        <w:rPr>
          <w:rtl/>
        </w:rPr>
        <w:t xml:space="preserve">מציג גרף נרות יומי של המניה הנבחרת עם ממוצעים נעים. הגרף נוצר בשרת באמצעות </w:t>
      </w:r>
      <w:proofErr w:type="spellStart"/>
      <w:r w:rsidRPr="00DF0768">
        <w:t>chart_creator.create_candlestick_chart_with_mavg</w:t>
      </w:r>
      <w:proofErr w:type="spellEnd"/>
      <w:r w:rsidRPr="00DF0768">
        <w:rPr>
          <w:rtl/>
        </w:rPr>
        <w:t xml:space="preserve"> ומועבר כ-</w:t>
      </w:r>
      <w:r w:rsidRPr="00DF0768">
        <w:t>JSON</w:t>
      </w:r>
      <w:r w:rsidRPr="00DF0768">
        <w:rPr>
          <w:rtl/>
        </w:rPr>
        <w:t xml:space="preserve"> לתבנית ה-</w:t>
      </w:r>
      <w:r w:rsidRPr="00DF0768">
        <w:t>HTML</w:t>
      </w:r>
      <w:r w:rsidRPr="00DF0768">
        <w:rPr>
          <w:rtl/>
        </w:rPr>
        <w:t xml:space="preserve">, שם </w:t>
      </w:r>
      <w:r w:rsidRPr="00DF0768">
        <w:t>JavaScript (Plotly.js)</w:t>
      </w:r>
      <w:r w:rsidRPr="00DF0768">
        <w:rPr>
          <w:rtl/>
        </w:rPr>
        <w:t xml:space="preserve"> </w:t>
      </w:r>
      <w:proofErr w:type="spellStart"/>
      <w:r w:rsidRPr="00DF0768">
        <w:rPr>
          <w:rtl/>
        </w:rPr>
        <w:t>מרנדר</w:t>
      </w:r>
      <w:proofErr w:type="spellEnd"/>
      <w:r w:rsidRPr="00DF0768">
        <w:rPr>
          <w:rtl/>
        </w:rPr>
        <w:t xml:space="preserve"> אותו.</w:t>
      </w:r>
    </w:p>
    <w:p w14:paraId="444C39F8" w14:textId="77777777" w:rsidR="00DF0768" w:rsidRPr="00DF0768" w:rsidRDefault="00DF0768" w:rsidP="00DF0768">
      <w:pPr>
        <w:numPr>
          <w:ilvl w:val="1"/>
          <w:numId w:val="2"/>
        </w:numPr>
        <w:rPr>
          <w:rtl/>
        </w:rPr>
      </w:pPr>
      <w:r w:rsidRPr="00DF0768">
        <w:rPr>
          <w:b/>
          <w:bCs/>
          <w:rtl/>
        </w:rPr>
        <w:t>דפי גרפים שנתיים/רבעוניים (</w:t>
      </w:r>
      <w:r w:rsidRPr="00DF0768">
        <w:rPr>
          <w:b/>
          <w:bCs/>
        </w:rPr>
        <w:t>content_graphs.html</w:t>
      </w:r>
      <w:r w:rsidRPr="00DF0768">
        <w:rPr>
          <w:b/>
          <w:bCs/>
          <w:rtl/>
        </w:rPr>
        <w:t xml:space="preserve">, </w:t>
      </w:r>
      <w:r w:rsidRPr="00DF0768">
        <w:rPr>
          <w:b/>
          <w:bCs/>
        </w:rPr>
        <w:t>graphs.py</w:t>
      </w:r>
      <w:r w:rsidRPr="00DF0768">
        <w:rPr>
          <w:b/>
          <w:bCs/>
          <w:rtl/>
        </w:rPr>
        <w:t xml:space="preserve">, </w:t>
      </w:r>
      <w:r w:rsidRPr="00DF0768">
        <w:rPr>
          <w:b/>
          <w:bCs/>
        </w:rPr>
        <w:t>chart_creator.py</w:t>
      </w:r>
      <w:r w:rsidRPr="00DF0768">
        <w:rPr>
          <w:b/>
          <w:bCs/>
          <w:rtl/>
        </w:rPr>
        <w:t>):</w:t>
      </w:r>
      <w:r w:rsidRPr="00DF0768">
        <w:rPr>
          <w:rtl/>
        </w:rPr>
        <w:t xml:space="preserve"> </w:t>
      </w:r>
    </w:p>
    <w:p w14:paraId="3B58ACCC" w14:textId="77777777" w:rsidR="00DF0768" w:rsidRPr="00DF0768" w:rsidRDefault="00DF0768" w:rsidP="00DF0768">
      <w:pPr>
        <w:numPr>
          <w:ilvl w:val="2"/>
          <w:numId w:val="2"/>
        </w:numPr>
        <w:rPr>
          <w:rtl/>
        </w:rPr>
      </w:pPr>
      <w:r w:rsidRPr="00DF0768">
        <w:rPr>
          <w:rtl/>
        </w:rPr>
        <w:t>מציגים כרגע שני גרפים: גרף מכירות (</w:t>
      </w:r>
      <w:r w:rsidRPr="00DF0768">
        <w:t>Revenue</w:t>
      </w:r>
      <w:r w:rsidRPr="00DF0768">
        <w:rPr>
          <w:rtl/>
        </w:rPr>
        <w:t>) וגרף רווח נקי (</w:t>
      </w:r>
      <w:r w:rsidRPr="00DF0768">
        <w:t>Net Income</w:t>
      </w:r>
      <w:r w:rsidRPr="00DF0768">
        <w:rPr>
          <w:rtl/>
        </w:rPr>
        <w:t>).</w:t>
      </w:r>
    </w:p>
    <w:p w14:paraId="53E9CF72" w14:textId="77777777" w:rsidR="00DF0768" w:rsidRPr="00DF0768" w:rsidRDefault="00DF0768" w:rsidP="00DF0768">
      <w:pPr>
        <w:numPr>
          <w:ilvl w:val="2"/>
          <w:numId w:val="2"/>
        </w:numPr>
        <w:rPr>
          <w:rtl/>
        </w:rPr>
      </w:pPr>
      <w:r w:rsidRPr="00DF0768">
        <w:rPr>
          <w:rtl/>
        </w:rPr>
        <w:t>הנתונים נטענים מה-</w:t>
      </w:r>
      <w:r w:rsidRPr="00DF0768">
        <w:t>session</w:t>
      </w:r>
      <w:r w:rsidRPr="00DF0768">
        <w:rPr>
          <w:rtl/>
        </w:rPr>
        <w:t xml:space="preserve"> או מקבצי ה-</w:t>
      </w:r>
      <w:r w:rsidRPr="00DF0768">
        <w:t>CSV</w:t>
      </w:r>
      <w:r w:rsidRPr="00DF0768">
        <w:rPr>
          <w:rtl/>
        </w:rPr>
        <w:t xml:space="preserve"> באמצעות </w:t>
      </w:r>
      <w:proofErr w:type="spellStart"/>
      <w:r w:rsidRPr="00DF0768">
        <w:t>financial_statements.get_dataframe_from_session_or_csv</w:t>
      </w:r>
      <w:proofErr w:type="spellEnd"/>
      <w:r w:rsidRPr="00DF0768">
        <w:rPr>
          <w:rtl/>
        </w:rPr>
        <w:t>.</w:t>
      </w:r>
    </w:p>
    <w:p w14:paraId="4BC8313D" w14:textId="77777777" w:rsidR="00DF0768" w:rsidRPr="00DF0768" w:rsidRDefault="00DF0768" w:rsidP="00DF0768">
      <w:pPr>
        <w:numPr>
          <w:ilvl w:val="2"/>
          <w:numId w:val="2"/>
        </w:numPr>
        <w:rPr>
          <w:rtl/>
        </w:rPr>
      </w:pPr>
      <w:r w:rsidRPr="00DF0768">
        <w:rPr>
          <w:rtl/>
        </w:rPr>
        <w:t xml:space="preserve">הגרפים נוצרים בשרת באמצעות </w:t>
      </w:r>
      <w:proofErr w:type="spellStart"/>
      <w:r w:rsidRPr="00DF0768">
        <w:t>chart_creator.create_timeseries_chart</w:t>
      </w:r>
      <w:proofErr w:type="spellEnd"/>
      <w:r w:rsidRPr="00DF0768">
        <w:rPr>
          <w:rtl/>
        </w:rPr>
        <w:t xml:space="preserve"> ומועברים כ-</w:t>
      </w:r>
      <w:r w:rsidRPr="00DF0768">
        <w:t>JSON</w:t>
      </w:r>
      <w:r w:rsidRPr="00DF0768">
        <w:rPr>
          <w:rtl/>
        </w:rPr>
        <w:t xml:space="preserve"> לתבנית ה-</w:t>
      </w:r>
      <w:r w:rsidRPr="00DF0768">
        <w:t>HTML</w:t>
      </w:r>
      <w:r w:rsidRPr="00DF0768">
        <w:rPr>
          <w:rtl/>
        </w:rPr>
        <w:t xml:space="preserve"> </w:t>
      </w:r>
      <w:proofErr w:type="spellStart"/>
      <w:r w:rsidRPr="00DF0768">
        <w:rPr>
          <w:rtl/>
        </w:rPr>
        <w:t>לרינדור</w:t>
      </w:r>
      <w:proofErr w:type="spellEnd"/>
      <w:r w:rsidRPr="00DF0768">
        <w:rPr>
          <w:rtl/>
        </w:rPr>
        <w:t xml:space="preserve"> בצד הלקוח.</w:t>
      </w:r>
    </w:p>
    <w:p w14:paraId="5A15CF6B" w14:textId="77777777" w:rsidR="00DF0768" w:rsidRPr="00DF0768" w:rsidRDefault="00DF0768" w:rsidP="00DF0768">
      <w:pPr>
        <w:numPr>
          <w:ilvl w:val="2"/>
          <w:numId w:val="2"/>
        </w:numPr>
        <w:rPr>
          <w:rtl/>
        </w:rPr>
      </w:pPr>
      <w:r w:rsidRPr="00DF0768">
        <w:rPr>
          <w:rtl/>
        </w:rPr>
        <w:t>הגרפים מוצגים בשני טורים.</w:t>
      </w:r>
    </w:p>
    <w:p w14:paraId="11C3290B" w14:textId="77777777" w:rsidR="00DF0768" w:rsidRPr="00DF0768" w:rsidRDefault="00DF0768" w:rsidP="00DF0768">
      <w:pPr>
        <w:numPr>
          <w:ilvl w:val="0"/>
          <w:numId w:val="2"/>
        </w:numPr>
        <w:rPr>
          <w:rtl/>
        </w:rPr>
      </w:pPr>
      <w:r w:rsidRPr="00DF0768">
        <w:rPr>
          <w:b/>
          <w:bCs/>
          <w:rtl/>
        </w:rPr>
        <w:t xml:space="preserve">עדכון מפתח </w:t>
      </w:r>
      <w:r w:rsidRPr="00DF0768">
        <w:rPr>
          <w:b/>
          <w:bCs/>
        </w:rPr>
        <w:t>API</w:t>
      </w:r>
      <w:r w:rsidRPr="00DF0768">
        <w:rPr>
          <w:b/>
          <w:bCs/>
          <w:rtl/>
        </w:rPr>
        <w:t xml:space="preserve"> (</w:t>
      </w:r>
      <w:r w:rsidRPr="00DF0768">
        <w:rPr>
          <w:b/>
          <w:bCs/>
        </w:rPr>
        <w:t>base_layout.html</w:t>
      </w:r>
      <w:r w:rsidRPr="00DF0768">
        <w:rPr>
          <w:b/>
          <w:bCs/>
          <w:rtl/>
        </w:rPr>
        <w:t xml:space="preserve">, </w:t>
      </w:r>
      <w:r w:rsidRPr="00DF0768">
        <w:rPr>
          <w:b/>
          <w:bCs/>
        </w:rPr>
        <w:t>home.py</w:t>
      </w:r>
      <w:r w:rsidRPr="00DF0768">
        <w:rPr>
          <w:b/>
          <w:bCs/>
          <w:rtl/>
        </w:rPr>
        <w:t xml:space="preserve">, </w:t>
      </w:r>
      <w:r w:rsidRPr="00DF0768">
        <w:rPr>
          <w:b/>
          <w:bCs/>
        </w:rPr>
        <w:t>data_loader.py</w:t>
      </w:r>
      <w:r w:rsidRPr="00DF0768">
        <w:rPr>
          <w:b/>
          <w:bCs/>
          <w:rtl/>
        </w:rPr>
        <w:t>):</w:t>
      </w:r>
    </w:p>
    <w:p w14:paraId="070A576D" w14:textId="77777777" w:rsidR="00DF0768" w:rsidRPr="00DF0768" w:rsidRDefault="00DF0768" w:rsidP="00DF0768">
      <w:pPr>
        <w:numPr>
          <w:ilvl w:val="1"/>
          <w:numId w:val="2"/>
        </w:numPr>
        <w:rPr>
          <w:rtl/>
        </w:rPr>
      </w:pPr>
      <w:r w:rsidRPr="00DF0768">
        <w:rPr>
          <w:rtl/>
        </w:rPr>
        <w:t>חלון קופץ (</w:t>
      </w:r>
      <w:r w:rsidRPr="00DF0768">
        <w:t>Modal</w:t>
      </w:r>
      <w:r w:rsidRPr="00DF0768">
        <w:rPr>
          <w:rtl/>
        </w:rPr>
        <w:t xml:space="preserve">) מאפשר למשתמש להזין מפתח </w:t>
      </w:r>
      <w:r w:rsidRPr="00DF0768">
        <w:t>API</w:t>
      </w:r>
      <w:r w:rsidRPr="00DF0768">
        <w:rPr>
          <w:rtl/>
        </w:rPr>
        <w:t xml:space="preserve"> חדש של </w:t>
      </w:r>
      <w:proofErr w:type="spellStart"/>
      <w:r w:rsidRPr="00DF0768">
        <w:t>SimFin</w:t>
      </w:r>
      <w:proofErr w:type="spellEnd"/>
      <w:r w:rsidRPr="00DF0768">
        <w:rPr>
          <w:rtl/>
        </w:rPr>
        <w:t>.</w:t>
      </w:r>
    </w:p>
    <w:p w14:paraId="32C8AE91" w14:textId="77777777" w:rsidR="00DF0768" w:rsidRPr="00DF0768" w:rsidRDefault="00DF0768" w:rsidP="00DF0768">
      <w:pPr>
        <w:numPr>
          <w:ilvl w:val="1"/>
          <w:numId w:val="2"/>
        </w:numPr>
        <w:rPr>
          <w:rtl/>
        </w:rPr>
      </w:pPr>
      <w:r w:rsidRPr="00DF0768">
        <w:rPr>
          <w:rtl/>
        </w:rPr>
        <w:t>שליחת הטופס מעדכנת את קובץ מפתח ה-</w:t>
      </w:r>
      <w:r w:rsidRPr="00DF0768">
        <w:t>API</w:t>
      </w:r>
      <w:r w:rsidRPr="00DF0768">
        <w:rPr>
          <w:rtl/>
        </w:rPr>
        <w:t xml:space="preserve"> (</w:t>
      </w:r>
      <w:r w:rsidRPr="00DF0768">
        <w:t>api_key.txt</w:t>
      </w:r>
      <w:r w:rsidRPr="00DF0768">
        <w:rPr>
          <w:rtl/>
        </w:rPr>
        <w:t xml:space="preserve"> כברירת מחדל) ומאתחלת מחדש את </w:t>
      </w:r>
      <w:proofErr w:type="spellStart"/>
      <w:r w:rsidRPr="00DF0768">
        <w:t>SimFin</w:t>
      </w:r>
      <w:proofErr w:type="spellEnd"/>
      <w:r w:rsidRPr="00DF0768">
        <w:rPr>
          <w:rtl/>
        </w:rPr>
        <w:t xml:space="preserve"> עם המפתח החדש. המשתמש מקבל הודעת </w:t>
      </w:r>
      <w:r w:rsidRPr="00DF0768">
        <w:t>Flash</w:t>
      </w:r>
      <w:r w:rsidRPr="00DF0768">
        <w:rPr>
          <w:rtl/>
        </w:rPr>
        <w:t xml:space="preserve"> על הצלחה/כישלון.</w:t>
      </w:r>
    </w:p>
    <w:p w14:paraId="57DDAC78" w14:textId="77777777" w:rsidR="00DF0768" w:rsidRPr="00DF0768" w:rsidRDefault="00DF0768" w:rsidP="00DF0768">
      <w:pPr>
        <w:numPr>
          <w:ilvl w:val="1"/>
          <w:numId w:val="2"/>
        </w:numPr>
        <w:rPr>
          <w:rtl/>
        </w:rPr>
      </w:pPr>
      <w:r w:rsidRPr="00DF0768">
        <w:rPr>
          <w:rtl/>
        </w:rPr>
        <w:t>השארת השדה ריק מוחקת את המפתח מהקובץ ומחזירה לשימוש במפתח '</w:t>
      </w:r>
      <w:r w:rsidRPr="00DF0768">
        <w:t>free</w:t>
      </w:r>
      <w:r w:rsidRPr="00DF0768">
        <w:rPr>
          <w:rtl/>
        </w:rPr>
        <w:t>'.</w:t>
      </w:r>
    </w:p>
    <w:p w14:paraId="6E2E4F7B" w14:textId="77777777" w:rsidR="00DF0768" w:rsidRPr="00DF0768" w:rsidRDefault="00DF0768" w:rsidP="00DF0768">
      <w:pPr>
        <w:numPr>
          <w:ilvl w:val="0"/>
          <w:numId w:val="2"/>
        </w:numPr>
        <w:rPr>
          <w:rtl/>
        </w:rPr>
      </w:pPr>
      <w:r w:rsidRPr="00DF0768">
        <w:rPr>
          <w:b/>
          <w:bCs/>
          <w:rtl/>
        </w:rPr>
        <w:t>דף הערכות שווי (</w:t>
      </w:r>
      <w:r w:rsidRPr="00DF0768">
        <w:rPr>
          <w:b/>
          <w:bCs/>
        </w:rPr>
        <w:t>content_valuations.html</w:t>
      </w:r>
      <w:r w:rsidRPr="00DF0768">
        <w:rPr>
          <w:b/>
          <w:bCs/>
          <w:rtl/>
        </w:rPr>
        <w:t xml:space="preserve">, </w:t>
      </w:r>
      <w:r w:rsidRPr="00DF0768">
        <w:rPr>
          <w:b/>
          <w:bCs/>
        </w:rPr>
        <w:t>valuations.py</w:t>
      </w:r>
      <w:r w:rsidRPr="00DF0768">
        <w:rPr>
          <w:b/>
          <w:bCs/>
          <w:rtl/>
        </w:rPr>
        <w:t>):</w:t>
      </w:r>
    </w:p>
    <w:p w14:paraId="01AC245D" w14:textId="77777777" w:rsidR="00DF0768" w:rsidRPr="00DF0768" w:rsidRDefault="00DF0768" w:rsidP="00DF0768">
      <w:pPr>
        <w:numPr>
          <w:ilvl w:val="1"/>
          <w:numId w:val="2"/>
        </w:numPr>
        <w:rPr>
          <w:rtl/>
        </w:rPr>
      </w:pPr>
      <w:r w:rsidRPr="00DF0768">
        <w:rPr>
          <w:rtl/>
        </w:rPr>
        <w:t>כרגע דף "ממלא מקום" עם הודעה שהפונקציונליות בפיתוח.</w:t>
      </w:r>
    </w:p>
    <w:p w14:paraId="43FBAEDE" w14:textId="77777777" w:rsidR="00DF0768" w:rsidRPr="00DF0768" w:rsidRDefault="00DF0768" w:rsidP="00DF0768">
      <w:pPr>
        <w:rPr>
          <w:rtl/>
        </w:rPr>
      </w:pPr>
      <w:r w:rsidRPr="00DF0768">
        <w:rPr>
          <w:b/>
          <w:bCs/>
          <w:rtl/>
        </w:rPr>
        <w:lastRenderedPageBreak/>
        <w:t>בעיות שזוהו (או שנותרו רלוונטיות מהסיכום הקודם) והפתרונות/שינויים שבוצעו:</w:t>
      </w:r>
    </w:p>
    <w:p w14:paraId="29706580" w14:textId="77777777" w:rsidR="00DF0768" w:rsidRPr="00DF0768" w:rsidRDefault="00DF0768" w:rsidP="00DF0768">
      <w:pPr>
        <w:numPr>
          <w:ilvl w:val="0"/>
          <w:numId w:val="3"/>
        </w:numPr>
        <w:rPr>
          <w:rtl/>
        </w:rPr>
      </w:pPr>
      <w:r w:rsidRPr="00DF0768">
        <w:rPr>
          <w:b/>
          <w:bCs/>
          <w:rtl/>
        </w:rPr>
        <w:t xml:space="preserve">שגיאת </w:t>
      </w:r>
      <w:proofErr w:type="spellStart"/>
      <w:r w:rsidRPr="00DF0768">
        <w:rPr>
          <w:b/>
          <w:bCs/>
        </w:rPr>
        <w:t>SimFin</w:t>
      </w:r>
      <w:proofErr w:type="spellEnd"/>
      <w:r w:rsidRPr="00DF0768">
        <w:rPr>
          <w:b/>
          <w:bCs/>
          <w:rtl/>
        </w:rPr>
        <w:t xml:space="preserve">: </w:t>
      </w:r>
      <w:r w:rsidRPr="00DF0768">
        <w:rPr>
          <w:b/>
          <w:bCs/>
        </w:rPr>
        <w:t>load() got an unexpected keyword argument 'ticker</w:t>
      </w:r>
      <w:r w:rsidRPr="00DF0768">
        <w:rPr>
          <w:b/>
          <w:bCs/>
          <w:rtl/>
        </w:rPr>
        <w:t>' (טופל במעקף):</w:t>
      </w:r>
    </w:p>
    <w:p w14:paraId="57F2AABA" w14:textId="77777777" w:rsidR="00DF0768" w:rsidRPr="00DF0768" w:rsidRDefault="00DF0768" w:rsidP="00DF0768">
      <w:pPr>
        <w:numPr>
          <w:ilvl w:val="1"/>
          <w:numId w:val="3"/>
        </w:numPr>
        <w:rPr>
          <w:rtl/>
        </w:rPr>
      </w:pPr>
      <w:r w:rsidRPr="00DF0768">
        <w:rPr>
          <w:b/>
          <w:bCs/>
          <w:rtl/>
        </w:rPr>
        <w:t>הבעיה:</w:t>
      </w:r>
      <w:r w:rsidRPr="00DF0768">
        <w:rPr>
          <w:rtl/>
        </w:rPr>
        <w:t xml:space="preserve"> הפונקציות </w:t>
      </w:r>
      <w:proofErr w:type="spellStart"/>
      <w:r w:rsidRPr="00DF0768">
        <w:t>sf.load</w:t>
      </w:r>
      <w:proofErr w:type="spellEnd"/>
      <w:r w:rsidRPr="00DF0768">
        <w:rPr>
          <w:rtl/>
        </w:rPr>
        <w:t xml:space="preserve">_* בגרסה מסוימת של </w:t>
      </w:r>
      <w:proofErr w:type="spellStart"/>
      <w:r w:rsidRPr="00DF0768">
        <w:t>SimFin</w:t>
      </w:r>
      <w:proofErr w:type="spellEnd"/>
      <w:r w:rsidRPr="00DF0768">
        <w:rPr>
          <w:rtl/>
        </w:rPr>
        <w:t xml:space="preserve"> לא קיבלו פרמטר </w:t>
      </w:r>
      <w:r w:rsidRPr="00DF0768">
        <w:t>ticker</w:t>
      </w:r>
      <w:r w:rsidRPr="00DF0768">
        <w:rPr>
          <w:rtl/>
        </w:rPr>
        <w:t xml:space="preserve"> ישירות כפי שציפינו.</w:t>
      </w:r>
    </w:p>
    <w:p w14:paraId="138C8980" w14:textId="77777777" w:rsidR="00DF0768" w:rsidRPr="00DF0768" w:rsidRDefault="00DF0768" w:rsidP="00DF0768">
      <w:pPr>
        <w:numPr>
          <w:ilvl w:val="1"/>
          <w:numId w:val="3"/>
        </w:numPr>
        <w:rPr>
          <w:rtl/>
        </w:rPr>
      </w:pPr>
      <w:r w:rsidRPr="00DF0768">
        <w:rPr>
          <w:b/>
          <w:bCs/>
          <w:rtl/>
        </w:rPr>
        <w:t>הטיפול (שנשמר גם בקוד המודולרי):</w:t>
      </w:r>
      <w:r w:rsidRPr="00DF0768">
        <w:rPr>
          <w:rtl/>
        </w:rPr>
        <w:t xml:space="preserve"> הפונקציה </w:t>
      </w:r>
      <w:proofErr w:type="spellStart"/>
      <w:r w:rsidRPr="00DF0768">
        <w:t>download_financial_statements</w:t>
      </w:r>
      <w:proofErr w:type="spellEnd"/>
      <w:r w:rsidRPr="00DF0768">
        <w:rPr>
          <w:rtl/>
        </w:rPr>
        <w:t xml:space="preserve"> ב-</w:t>
      </w:r>
      <w:r w:rsidRPr="00DF0768">
        <w:t>financial_statements.py</w:t>
      </w:r>
      <w:r w:rsidRPr="00DF0768">
        <w:rPr>
          <w:rtl/>
        </w:rPr>
        <w:t xml:space="preserve"> טוענת את כל </w:t>
      </w:r>
      <w:proofErr w:type="spellStart"/>
      <w:r w:rsidRPr="00DF0768">
        <w:rPr>
          <w:rtl/>
        </w:rPr>
        <w:t>הדאטהסט</w:t>
      </w:r>
      <w:proofErr w:type="spellEnd"/>
      <w:r w:rsidRPr="00DF0768">
        <w:rPr>
          <w:rtl/>
        </w:rPr>
        <w:t xml:space="preserve"> הרלוונטי עבור סוג הדוח והתדירות (למשל, כל דוחות ההכנסה השנתיים), ולאחר מכן ה-</w:t>
      </w:r>
      <w:proofErr w:type="spellStart"/>
      <w:r w:rsidRPr="00DF0768">
        <w:t>DataFrame</w:t>
      </w:r>
      <w:proofErr w:type="spellEnd"/>
      <w:r w:rsidRPr="00DF0768">
        <w:rPr>
          <w:rtl/>
        </w:rPr>
        <w:t xml:space="preserve"> הגדול מסונן לפי </w:t>
      </w:r>
      <w:proofErr w:type="spellStart"/>
      <w:r w:rsidRPr="00DF0768">
        <w:rPr>
          <w:rtl/>
        </w:rPr>
        <w:t>הטיקר</w:t>
      </w:r>
      <w:proofErr w:type="spellEnd"/>
      <w:r w:rsidRPr="00DF0768">
        <w:rPr>
          <w:rtl/>
        </w:rPr>
        <w:t xml:space="preserve"> המבוקש. זה אולי פחות יעיל מהורדה ישירה פר-</w:t>
      </w:r>
      <w:proofErr w:type="spellStart"/>
      <w:r w:rsidRPr="00DF0768">
        <w:rPr>
          <w:rtl/>
        </w:rPr>
        <w:t>טיקר</w:t>
      </w:r>
      <w:proofErr w:type="spellEnd"/>
      <w:r w:rsidRPr="00DF0768">
        <w:rPr>
          <w:rtl/>
        </w:rPr>
        <w:t xml:space="preserve"> אם ה-</w:t>
      </w:r>
      <w:r w:rsidRPr="00DF0768">
        <w:t>API</w:t>
      </w:r>
      <w:r w:rsidRPr="00DF0768">
        <w:rPr>
          <w:rtl/>
        </w:rPr>
        <w:t xml:space="preserve"> היה תומך בכך בצורה מיטבית, אך זהו מעקף שעובד.</w:t>
      </w:r>
    </w:p>
    <w:p w14:paraId="1183A482" w14:textId="77777777" w:rsidR="00DF0768" w:rsidRPr="00DF0768" w:rsidRDefault="00DF0768" w:rsidP="00DF0768">
      <w:pPr>
        <w:numPr>
          <w:ilvl w:val="0"/>
          <w:numId w:val="3"/>
        </w:numPr>
        <w:rPr>
          <w:rtl/>
        </w:rPr>
      </w:pPr>
      <w:r w:rsidRPr="00DF0768">
        <w:rPr>
          <w:b/>
          <w:bCs/>
          <w:rtl/>
        </w:rPr>
        <w:t>גרפים לא מוצגים בדפדפן (טופל):</w:t>
      </w:r>
    </w:p>
    <w:p w14:paraId="024ABAC4" w14:textId="77777777" w:rsidR="00DF0768" w:rsidRPr="00DF0768" w:rsidRDefault="00DF0768" w:rsidP="00DF0768">
      <w:pPr>
        <w:numPr>
          <w:ilvl w:val="1"/>
          <w:numId w:val="3"/>
        </w:numPr>
        <w:rPr>
          <w:rtl/>
        </w:rPr>
      </w:pPr>
      <w:r w:rsidRPr="00DF0768">
        <w:rPr>
          <w:b/>
          <w:bCs/>
          <w:rtl/>
        </w:rPr>
        <w:t>הבעיה:</w:t>
      </w:r>
      <w:r w:rsidRPr="00DF0768">
        <w:rPr>
          <w:rtl/>
        </w:rPr>
        <w:t xml:space="preserve"> בעבר היו מגוון בעיות שגרמו לגרפים לא להופיע.</w:t>
      </w:r>
    </w:p>
    <w:p w14:paraId="07EB92C6" w14:textId="77777777" w:rsidR="00DF0768" w:rsidRPr="00DF0768" w:rsidRDefault="00DF0768" w:rsidP="00DF0768">
      <w:pPr>
        <w:numPr>
          <w:ilvl w:val="1"/>
          <w:numId w:val="3"/>
        </w:numPr>
        <w:rPr>
          <w:rtl/>
        </w:rPr>
      </w:pPr>
      <w:r w:rsidRPr="00DF0768">
        <w:rPr>
          <w:b/>
          <w:bCs/>
          <w:rtl/>
        </w:rPr>
        <w:t>הטיפול (שמיושם בקוד הנוכחי):</w:t>
      </w:r>
      <w:r w:rsidRPr="00DF0768">
        <w:rPr>
          <w:rtl/>
        </w:rPr>
        <w:t xml:space="preserve"> </w:t>
      </w:r>
    </w:p>
    <w:p w14:paraId="736A77CB" w14:textId="77777777" w:rsidR="00DF0768" w:rsidRPr="00DF0768" w:rsidRDefault="00DF0768" w:rsidP="00DF0768">
      <w:pPr>
        <w:numPr>
          <w:ilvl w:val="2"/>
          <w:numId w:val="3"/>
        </w:numPr>
        <w:rPr>
          <w:rtl/>
        </w:rPr>
      </w:pPr>
      <w:r w:rsidRPr="00DF0768">
        <w:rPr>
          <w:rtl/>
        </w:rPr>
        <w:t>הפונקציות ב-</w:t>
      </w:r>
      <w:r w:rsidRPr="00DF0768">
        <w:t>chart_creator.py</w:t>
      </w:r>
      <w:r w:rsidRPr="00DF0768">
        <w:rPr>
          <w:rtl/>
        </w:rPr>
        <w:t xml:space="preserve"> מחזירות את נתוני הגרף כ-</w:t>
      </w:r>
      <w:r w:rsidRPr="00DF0768">
        <w:t>JSON</w:t>
      </w:r>
      <w:r w:rsidRPr="00DF0768">
        <w:rPr>
          <w:rtl/>
        </w:rPr>
        <w:t xml:space="preserve"> (אובייקט המכיל </w:t>
      </w:r>
      <w:r w:rsidRPr="00DF0768">
        <w:t>data</w:t>
      </w:r>
      <w:r w:rsidRPr="00DF0768">
        <w:rPr>
          <w:rtl/>
        </w:rPr>
        <w:t xml:space="preserve"> ו-</w:t>
      </w:r>
      <w:r w:rsidRPr="00DF0768">
        <w:t>layout</w:t>
      </w:r>
      <w:r w:rsidRPr="00DF0768">
        <w:rPr>
          <w:rtl/>
        </w:rPr>
        <w:t>).</w:t>
      </w:r>
    </w:p>
    <w:p w14:paraId="56828A9D" w14:textId="77777777" w:rsidR="00DF0768" w:rsidRPr="00DF0768" w:rsidRDefault="00DF0768" w:rsidP="00DF0768">
      <w:pPr>
        <w:numPr>
          <w:ilvl w:val="2"/>
          <w:numId w:val="3"/>
        </w:numPr>
        <w:rPr>
          <w:rtl/>
        </w:rPr>
      </w:pPr>
      <w:r w:rsidRPr="00DF0768">
        <w:rPr>
          <w:rtl/>
        </w:rPr>
        <w:t>תבניות ה-</w:t>
      </w:r>
      <w:r w:rsidRPr="00DF0768">
        <w:t>HTML</w:t>
      </w:r>
      <w:r w:rsidRPr="00DF0768">
        <w:rPr>
          <w:rtl/>
        </w:rPr>
        <w:t xml:space="preserve"> (</w:t>
      </w:r>
      <w:r w:rsidRPr="00DF0768">
        <w:t>content_home.html</w:t>
      </w:r>
      <w:r w:rsidRPr="00DF0768">
        <w:rPr>
          <w:rtl/>
        </w:rPr>
        <w:t xml:space="preserve">, </w:t>
      </w:r>
      <w:r w:rsidRPr="00DF0768">
        <w:t>content_graphs.html</w:t>
      </w:r>
      <w:r w:rsidRPr="00DF0768">
        <w:rPr>
          <w:rtl/>
        </w:rPr>
        <w:t>) מקבלות את ה-</w:t>
      </w:r>
      <w:r w:rsidRPr="00DF0768">
        <w:t>JSON</w:t>
      </w:r>
      <w:r w:rsidRPr="00DF0768">
        <w:rPr>
          <w:rtl/>
        </w:rPr>
        <w:t xml:space="preserve"> הזה ומשתמשות בפונקציה </w:t>
      </w:r>
      <w:proofErr w:type="spellStart"/>
      <w:r w:rsidRPr="00DF0768">
        <w:t>Plotly.newPlot</w:t>
      </w:r>
      <w:proofErr w:type="spellEnd"/>
      <w:r w:rsidRPr="00DF0768">
        <w:rPr>
          <w:rtl/>
        </w:rPr>
        <w:t>() בצד הלקוח (</w:t>
      </w:r>
      <w:r w:rsidRPr="00DF0768">
        <w:t>JavaScript</w:t>
      </w:r>
      <w:r w:rsidRPr="00DF0768">
        <w:rPr>
          <w:rtl/>
        </w:rPr>
        <w:t xml:space="preserve">) כדי </w:t>
      </w:r>
      <w:proofErr w:type="spellStart"/>
      <w:r w:rsidRPr="00DF0768">
        <w:rPr>
          <w:rtl/>
        </w:rPr>
        <w:t>לרנדר</w:t>
      </w:r>
      <w:proofErr w:type="spellEnd"/>
      <w:r w:rsidRPr="00DF0768">
        <w:rPr>
          <w:rtl/>
        </w:rPr>
        <w:t xml:space="preserve"> את הגרפים. זהו הפתרון היציב.</w:t>
      </w:r>
    </w:p>
    <w:p w14:paraId="690C9EE5" w14:textId="77777777" w:rsidR="00DF0768" w:rsidRPr="00DF0768" w:rsidRDefault="00DF0768" w:rsidP="00DF0768">
      <w:pPr>
        <w:numPr>
          <w:ilvl w:val="2"/>
          <w:numId w:val="3"/>
        </w:numPr>
        <w:rPr>
          <w:rtl/>
        </w:rPr>
      </w:pPr>
      <w:r w:rsidRPr="00DF0768">
        <w:rPr>
          <w:rtl/>
        </w:rPr>
        <w:t>הקישור ל-</w:t>
      </w:r>
      <w:r w:rsidRPr="00DF0768">
        <w:t>Plotly.js</w:t>
      </w:r>
      <w:r w:rsidRPr="00DF0768">
        <w:rPr>
          <w:rtl/>
        </w:rPr>
        <w:t xml:space="preserve"> עדכני.</w:t>
      </w:r>
    </w:p>
    <w:p w14:paraId="2438ACAE" w14:textId="77777777" w:rsidR="00DF0768" w:rsidRPr="00DF0768" w:rsidRDefault="00DF0768" w:rsidP="00DF0768">
      <w:pPr>
        <w:numPr>
          <w:ilvl w:val="2"/>
          <w:numId w:val="3"/>
        </w:numPr>
        <w:rPr>
          <w:rtl/>
        </w:rPr>
      </w:pPr>
      <w:r w:rsidRPr="00DF0768">
        <w:rPr>
          <w:rtl/>
        </w:rPr>
        <w:t>בדיקות תקינות נתונים והודעות שגיאה משופרות ב-</w:t>
      </w:r>
      <w:r w:rsidRPr="00DF0768">
        <w:t>JavaScript</w:t>
      </w:r>
      <w:r w:rsidRPr="00DF0768">
        <w:rPr>
          <w:rtl/>
        </w:rPr>
        <w:t xml:space="preserve"> </w:t>
      </w:r>
      <w:proofErr w:type="spellStart"/>
      <w:r w:rsidRPr="00DF0768">
        <w:rPr>
          <w:rtl/>
        </w:rPr>
        <w:t>המרנדר</w:t>
      </w:r>
      <w:proofErr w:type="spellEnd"/>
      <w:r w:rsidRPr="00DF0768">
        <w:rPr>
          <w:rtl/>
        </w:rPr>
        <w:t xml:space="preserve"> את הגרפים (למשל, ב-</w:t>
      </w:r>
      <w:r w:rsidRPr="00DF0768">
        <w:t>content_graphs.html</w:t>
      </w:r>
      <w:r w:rsidRPr="00DF0768">
        <w:rPr>
          <w:rtl/>
        </w:rPr>
        <w:t>).</w:t>
      </w:r>
    </w:p>
    <w:p w14:paraId="2D4561DC" w14:textId="77777777" w:rsidR="00DF0768" w:rsidRPr="00DF0768" w:rsidRDefault="00DF0768" w:rsidP="00DF0768">
      <w:pPr>
        <w:numPr>
          <w:ilvl w:val="0"/>
          <w:numId w:val="3"/>
        </w:numPr>
        <w:rPr>
          <w:rtl/>
        </w:rPr>
      </w:pPr>
      <w:r w:rsidRPr="00DF0768">
        <w:rPr>
          <w:b/>
          <w:bCs/>
          <w:rtl/>
        </w:rPr>
        <w:t>ניהול נתונים ב-</w:t>
      </w:r>
      <w:r w:rsidRPr="00DF0768">
        <w:rPr>
          <w:b/>
          <w:bCs/>
        </w:rPr>
        <w:t>Session</w:t>
      </w:r>
      <w:r w:rsidRPr="00DF0768">
        <w:rPr>
          <w:b/>
          <w:bCs/>
          <w:rtl/>
        </w:rPr>
        <w:t xml:space="preserve"> לעומת </w:t>
      </w:r>
      <w:r w:rsidRPr="00DF0768">
        <w:rPr>
          <w:b/>
          <w:bCs/>
        </w:rPr>
        <w:t>CSV</w:t>
      </w:r>
      <w:r w:rsidRPr="00DF0768">
        <w:rPr>
          <w:b/>
          <w:bCs/>
          <w:rtl/>
        </w:rPr>
        <w:t>:</w:t>
      </w:r>
    </w:p>
    <w:p w14:paraId="59C7F5CF" w14:textId="77777777" w:rsidR="00DF0768" w:rsidRPr="00DF0768" w:rsidRDefault="00DF0768" w:rsidP="00DF0768">
      <w:pPr>
        <w:numPr>
          <w:ilvl w:val="1"/>
          <w:numId w:val="3"/>
        </w:numPr>
        <w:rPr>
          <w:rtl/>
        </w:rPr>
      </w:pPr>
      <w:r w:rsidRPr="00DF0768">
        <w:rPr>
          <w:b/>
          <w:bCs/>
          <w:rtl/>
        </w:rPr>
        <w:t>האתגר:</w:t>
      </w:r>
      <w:r w:rsidRPr="00DF0768">
        <w:rPr>
          <w:rtl/>
        </w:rPr>
        <w:t xml:space="preserve"> איזון בין מהירות (טעינה מה-</w:t>
      </w:r>
      <w:r w:rsidRPr="00DF0768">
        <w:t>session</w:t>
      </w:r>
      <w:r w:rsidRPr="00DF0768">
        <w:rPr>
          <w:rtl/>
        </w:rPr>
        <w:t>) לבין עמידות וחיסכון בזיכרון (טעינה מ-</w:t>
      </w:r>
      <w:r w:rsidRPr="00DF0768">
        <w:t>CSV</w:t>
      </w:r>
      <w:r w:rsidRPr="00DF0768">
        <w:rPr>
          <w:rtl/>
        </w:rPr>
        <w:t>).</w:t>
      </w:r>
    </w:p>
    <w:p w14:paraId="672DEB93" w14:textId="77777777" w:rsidR="00DF0768" w:rsidRPr="00DF0768" w:rsidRDefault="00DF0768" w:rsidP="00DF0768">
      <w:pPr>
        <w:numPr>
          <w:ilvl w:val="1"/>
          <w:numId w:val="3"/>
        </w:numPr>
        <w:rPr>
          <w:rtl/>
        </w:rPr>
      </w:pPr>
      <w:r w:rsidRPr="00DF0768">
        <w:rPr>
          <w:b/>
          <w:bCs/>
          <w:rtl/>
        </w:rPr>
        <w:t>הגישה הנוכחית (</w:t>
      </w:r>
      <w:proofErr w:type="spellStart"/>
      <w:r w:rsidRPr="00DF0768">
        <w:rPr>
          <w:b/>
          <w:bCs/>
        </w:rPr>
        <w:t>financial_statements.get_dataframe_from_session_or_csv</w:t>
      </w:r>
      <w:proofErr w:type="spellEnd"/>
      <w:r w:rsidRPr="00DF0768">
        <w:rPr>
          <w:b/>
          <w:bCs/>
          <w:rtl/>
        </w:rPr>
        <w:t>):</w:t>
      </w:r>
      <w:r w:rsidRPr="00DF0768">
        <w:rPr>
          <w:rtl/>
        </w:rPr>
        <w:t xml:space="preserve"> מנסה תחילה לטעון מה-</w:t>
      </w:r>
      <w:r w:rsidRPr="00DF0768">
        <w:t>session</w:t>
      </w:r>
      <w:r w:rsidRPr="00DF0768">
        <w:rPr>
          <w:rtl/>
        </w:rPr>
        <w:t>. אם הנתונים לא שם, לא תקינים, או ריקים, היא פונה לקובץ ה-</w:t>
      </w:r>
      <w:r w:rsidRPr="00DF0768">
        <w:t>CSV</w:t>
      </w:r>
      <w:r w:rsidRPr="00DF0768">
        <w:rPr>
          <w:rtl/>
        </w:rPr>
        <w:t>. עבור דוחות הכנסה שנטענים מ-</w:t>
      </w:r>
      <w:r w:rsidRPr="00DF0768">
        <w:t>CSV</w:t>
      </w:r>
      <w:r w:rsidRPr="00DF0768">
        <w:rPr>
          <w:rtl/>
        </w:rPr>
        <w:t>, הם נשמרים בחזרה ב-</w:t>
      </w:r>
      <w:r w:rsidRPr="00DF0768">
        <w:t>session</w:t>
      </w:r>
      <w:r w:rsidRPr="00DF0768">
        <w:rPr>
          <w:rtl/>
        </w:rPr>
        <w:t xml:space="preserve"> (כנראה כדי לייעל טעינות עתידיות באותו </w:t>
      </w:r>
      <w:r w:rsidRPr="00DF0768">
        <w:t>session</w:t>
      </w:r>
      <w:r w:rsidRPr="00DF0768">
        <w:rPr>
          <w:rtl/>
        </w:rPr>
        <w:t>). זה נראה כמו פשרה סבירה. יש לוודא ניקוי ה-</w:t>
      </w:r>
      <w:r w:rsidRPr="00DF0768">
        <w:t>session</w:t>
      </w:r>
      <w:r w:rsidRPr="00DF0768">
        <w:rPr>
          <w:rtl/>
        </w:rPr>
        <w:t xml:space="preserve"> בעת בחירת </w:t>
      </w:r>
      <w:proofErr w:type="spellStart"/>
      <w:r w:rsidRPr="00DF0768">
        <w:rPr>
          <w:rtl/>
        </w:rPr>
        <w:t>טיקר</w:t>
      </w:r>
      <w:proofErr w:type="spellEnd"/>
      <w:r w:rsidRPr="00DF0768">
        <w:rPr>
          <w:rtl/>
        </w:rPr>
        <w:t xml:space="preserve"> חדש כדי למנוע הצגת נתונים ישנים.</w:t>
      </w:r>
    </w:p>
    <w:p w14:paraId="67B35D63" w14:textId="77777777" w:rsidR="00DF0768" w:rsidRPr="00DF0768" w:rsidRDefault="00DF0768" w:rsidP="00DF0768">
      <w:pPr>
        <w:numPr>
          <w:ilvl w:val="0"/>
          <w:numId w:val="3"/>
        </w:numPr>
        <w:rPr>
          <w:rtl/>
        </w:rPr>
      </w:pPr>
      <w:r w:rsidRPr="00DF0768">
        <w:rPr>
          <w:b/>
          <w:bCs/>
          <w:rtl/>
        </w:rPr>
        <w:t>טיפול בשגיאות (משופר, אך תמיד יש מקום לשיפור):</w:t>
      </w:r>
    </w:p>
    <w:p w14:paraId="671289E3" w14:textId="77777777" w:rsidR="00DF0768" w:rsidRPr="00DF0768" w:rsidRDefault="00DF0768" w:rsidP="00DF0768">
      <w:pPr>
        <w:numPr>
          <w:ilvl w:val="1"/>
          <w:numId w:val="3"/>
        </w:numPr>
        <w:rPr>
          <w:rtl/>
        </w:rPr>
      </w:pPr>
      <w:r w:rsidRPr="00DF0768">
        <w:rPr>
          <w:rtl/>
        </w:rPr>
        <w:t xml:space="preserve">הקוד המודולרי כולל יותר בדיקות </w:t>
      </w:r>
      <w:r w:rsidRPr="00DF0768">
        <w:t>try-except</w:t>
      </w:r>
      <w:r w:rsidRPr="00DF0768">
        <w:rPr>
          <w:rtl/>
        </w:rPr>
        <w:t xml:space="preserve"> והחזרת הודעות שגיאה מפורטות יותר מהפונקציות (למשל, ב-</w:t>
      </w:r>
      <w:r w:rsidRPr="00DF0768">
        <w:t>chart_creator.py</w:t>
      </w:r>
      <w:r w:rsidRPr="00DF0768">
        <w:rPr>
          <w:rtl/>
        </w:rPr>
        <w:t xml:space="preserve"> וב-</w:t>
      </w:r>
      <w:r w:rsidRPr="00DF0768">
        <w:t>financial_statements.py</w:t>
      </w:r>
      <w:r w:rsidRPr="00DF0768">
        <w:rPr>
          <w:rtl/>
        </w:rPr>
        <w:t>).</w:t>
      </w:r>
    </w:p>
    <w:p w14:paraId="4D40AB05" w14:textId="77777777" w:rsidR="00DF0768" w:rsidRPr="00DF0768" w:rsidRDefault="00DF0768" w:rsidP="00DF0768">
      <w:pPr>
        <w:numPr>
          <w:ilvl w:val="1"/>
          <w:numId w:val="3"/>
        </w:numPr>
        <w:rPr>
          <w:rtl/>
        </w:rPr>
      </w:pPr>
      <w:r w:rsidRPr="00DF0768">
        <w:rPr>
          <w:rtl/>
        </w:rPr>
        <w:t>הצגת הודעות שגיאה/מידע למשתמש בתבניות ה-</w:t>
      </w:r>
      <w:r w:rsidRPr="00DF0768">
        <w:t>HTML</w:t>
      </w:r>
      <w:r w:rsidRPr="00DF0768">
        <w:rPr>
          <w:rtl/>
        </w:rPr>
        <w:t xml:space="preserve"> (דרך משתני </w:t>
      </w:r>
      <w:r w:rsidRPr="00DF0768">
        <w:t>context</w:t>
      </w:r>
      <w:r w:rsidRPr="00DF0768">
        <w:rPr>
          <w:rtl/>
        </w:rPr>
        <w:t xml:space="preserve"> והודעות </w:t>
      </w:r>
      <w:r w:rsidRPr="00DF0768">
        <w:t>Flash</w:t>
      </w:r>
      <w:r w:rsidRPr="00DF0768">
        <w:rPr>
          <w:rtl/>
        </w:rPr>
        <w:t>).</w:t>
      </w:r>
    </w:p>
    <w:p w14:paraId="44EDCBB0" w14:textId="77777777" w:rsidR="00DF0768" w:rsidRPr="00DF0768" w:rsidRDefault="00DF0768" w:rsidP="00DF0768">
      <w:pPr>
        <w:rPr>
          <w:rtl/>
        </w:rPr>
      </w:pPr>
      <w:r w:rsidRPr="00DF0768">
        <w:rPr>
          <w:b/>
          <w:bCs/>
          <w:rtl/>
        </w:rPr>
        <w:t>בעיות פוטנציאליות או נקודות למחשבה עתידית (חלקן מהסיכום הקודם, רלוונטיות גם כעת):</w:t>
      </w:r>
    </w:p>
    <w:p w14:paraId="71ABF5DA" w14:textId="77777777" w:rsidR="00DF0768" w:rsidRPr="00DF0768" w:rsidRDefault="00DF0768" w:rsidP="00DF0768">
      <w:pPr>
        <w:numPr>
          <w:ilvl w:val="0"/>
          <w:numId w:val="4"/>
        </w:numPr>
        <w:rPr>
          <w:rtl/>
        </w:rPr>
      </w:pPr>
      <w:r w:rsidRPr="00DF0768">
        <w:rPr>
          <w:b/>
          <w:bCs/>
          <w:rtl/>
        </w:rPr>
        <w:lastRenderedPageBreak/>
        <w:t>יעילות הורדת נתונים מ-</w:t>
      </w:r>
      <w:proofErr w:type="spellStart"/>
      <w:r w:rsidRPr="00DF0768">
        <w:rPr>
          <w:b/>
          <w:bCs/>
        </w:rPr>
        <w:t>SimFin</w:t>
      </w:r>
      <w:proofErr w:type="spellEnd"/>
      <w:r w:rsidRPr="00DF0768">
        <w:rPr>
          <w:b/>
          <w:bCs/>
          <w:rtl/>
        </w:rPr>
        <w:t>:</w:t>
      </w:r>
      <w:r w:rsidRPr="00DF0768">
        <w:rPr>
          <w:rtl/>
        </w:rPr>
        <w:t xml:space="preserve"> כפי שצוין, הורדת כל </w:t>
      </w:r>
      <w:proofErr w:type="spellStart"/>
      <w:r w:rsidRPr="00DF0768">
        <w:rPr>
          <w:rtl/>
        </w:rPr>
        <w:t>הדאטהסט</w:t>
      </w:r>
      <w:proofErr w:type="spellEnd"/>
      <w:r w:rsidRPr="00DF0768">
        <w:rPr>
          <w:rtl/>
        </w:rPr>
        <w:t xml:space="preserve"> וסינון מקומי עשויה להיות לא יעילה אם עובדים עם מספר רב של </w:t>
      </w:r>
      <w:proofErr w:type="spellStart"/>
      <w:r w:rsidRPr="00DF0768">
        <w:rPr>
          <w:rtl/>
        </w:rPr>
        <w:t>טיקרים</w:t>
      </w:r>
      <w:proofErr w:type="spellEnd"/>
      <w:r w:rsidRPr="00DF0768">
        <w:rPr>
          <w:rtl/>
        </w:rPr>
        <w:t xml:space="preserve"> או אם רוצים רק נתונים עדכניים. ייתכן שכדאי לבדוק אם גרסאות חדשות יותר של </w:t>
      </w:r>
      <w:proofErr w:type="spellStart"/>
      <w:r w:rsidRPr="00DF0768">
        <w:t>SimFin</w:t>
      </w:r>
      <w:proofErr w:type="spellEnd"/>
      <w:r w:rsidRPr="00DF0768">
        <w:rPr>
          <w:rtl/>
        </w:rPr>
        <w:t xml:space="preserve"> מאפשרות שאילתות יעילות יותר פר-</w:t>
      </w:r>
      <w:proofErr w:type="spellStart"/>
      <w:r w:rsidRPr="00DF0768">
        <w:rPr>
          <w:rtl/>
        </w:rPr>
        <w:t>טיקר</w:t>
      </w:r>
      <w:proofErr w:type="spellEnd"/>
      <w:r w:rsidRPr="00DF0768">
        <w:rPr>
          <w:rtl/>
        </w:rPr>
        <w:t>.</w:t>
      </w:r>
    </w:p>
    <w:p w14:paraId="6D03A102" w14:textId="77777777" w:rsidR="00DF0768" w:rsidRPr="00DF0768" w:rsidRDefault="00DF0768" w:rsidP="00DF0768">
      <w:pPr>
        <w:numPr>
          <w:ilvl w:val="0"/>
          <w:numId w:val="4"/>
        </w:numPr>
        <w:rPr>
          <w:rtl/>
        </w:rPr>
      </w:pPr>
      <w:r w:rsidRPr="00DF0768">
        <w:rPr>
          <w:b/>
          <w:bCs/>
          <w:rtl/>
        </w:rPr>
        <w:t xml:space="preserve">ניהול </w:t>
      </w:r>
      <w:r w:rsidRPr="00DF0768">
        <w:rPr>
          <w:b/>
          <w:bCs/>
        </w:rPr>
        <w:t>Session</w:t>
      </w:r>
      <w:r w:rsidRPr="00DF0768">
        <w:rPr>
          <w:b/>
          <w:bCs/>
          <w:rtl/>
        </w:rPr>
        <w:t>:</w:t>
      </w:r>
      <w:r w:rsidRPr="00DF0768">
        <w:rPr>
          <w:rtl/>
        </w:rPr>
        <w:t xml:space="preserve"> </w:t>
      </w:r>
    </w:p>
    <w:p w14:paraId="3F44AA76" w14:textId="77777777" w:rsidR="00DF0768" w:rsidRPr="00DF0768" w:rsidRDefault="00DF0768" w:rsidP="00DF0768">
      <w:pPr>
        <w:numPr>
          <w:ilvl w:val="1"/>
          <w:numId w:val="4"/>
        </w:numPr>
        <w:rPr>
          <w:rtl/>
        </w:rPr>
      </w:pPr>
      <w:r w:rsidRPr="00DF0768">
        <w:rPr>
          <w:b/>
          <w:bCs/>
          <w:rtl/>
        </w:rPr>
        <w:t>גודל ה-</w:t>
      </w:r>
      <w:r w:rsidRPr="00DF0768">
        <w:rPr>
          <w:b/>
          <w:bCs/>
        </w:rPr>
        <w:t>Session</w:t>
      </w:r>
      <w:r w:rsidRPr="00DF0768">
        <w:rPr>
          <w:b/>
          <w:bCs/>
          <w:rtl/>
        </w:rPr>
        <w:t>:</w:t>
      </w:r>
      <w:r w:rsidRPr="00DF0768">
        <w:rPr>
          <w:rtl/>
        </w:rPr>
        <w:t xml:space="preserve"> שמירת </w:t>
      </w:r>
      <w:proofErr w:type="spellStart"/>
      <w:r w:rsidRPr="00DF0768">
        <w:t>DataFrames</w:t>
      </w:r>
      <w:proofErr w:type="spellEnd"/>
      <w:r w:rsidRPr="00DF0768">
        <w:rPr>
          <w:rtl/>
        </w:rPr>
        <w:t xml:space="preserve"> (אפילו כ-</w:t>
      </w:r>
      <w:r w:rsidRPr="00DF0768">
        <w:t>JSON</w:t>
      </w:r>
      <w:r w:rsidRPr="00DF0768">
        <w:rPr>
          <w:rtl/>
        </w:rPr>
        <w:t>) ב-</w:t>
      </w:r>
      <w:r w:rsidRPr="00DF0768">
        <w:t>session</w:t>
      </w:r>
      <w:r w:rsidRPr="00DF0768">
        <w:rPr>
          <w:rtl/>
        </w:rPr>
        <w:t xml:space="preserve"> עלולה להפוך אותו לגדול מאוד אם משתמש בודק </w:t>
      </w:r>
      <w:proofErr w:type="spellStart"/>
      <w:r w:rsidRPr="00DF0768">
        <w:rPr>
          <w:rtl/>
        </w:rPr>
        <w:t>טיקרים</w:t>
      </w:r>
      <w:proofErr w:type="spellEnd"/>
      <w:r w:rsidRPr="00DF0768">
        <w:rPr>
          <w:rtl/>
        </w:rPr>
        <w:t xml:space="preserve"> רבים. יש לשקול אסטרטגיות ניקוי או הגבלת הנתונים הנשמרים ב-</w:t>
      </w:r>
      <w:r w:rsidRPr="00DF0768">
        <w:t>session</w:t>
      </w:r>
      <w:r w:rsidRPr="00DF0768">
        <w:rPr>
          <w:rtl/>
        </w:rPr>
        <w:t>.</w:t>
      </w:r>
    </w:p>
    <w:p w14:paraId="484C3786" w14:textId="77777777" w:rsidR="00DF0768" w:rsidRPr="00DF0768" w:rsidRDefault="00DF0768" w:rsidP="00DF0768">
      <w:pPr>
        <w:numPr>
          <w:ilvl w:val="1"/>
          <w:numId w:val="4"/>
        </w:numPr>
        <w:rPr>
          <w:rtl/>
        </w:rPr>
      </w:pPr>
      <w:r w:rsidRPr="00DF0768">
        <w:rPr>
          <w:b/>
          <w:bCs/>
          <w:rtl/>
        </w:rPr>
        <w:t xml:space="preserve">ניקוי </w:t>
      </w:r>
      <w:r w:rsidRPr="00DF0768">
        <w:rPr>
          <w:b/>
          <w:bCs/>
        </w:rPr>
        <w:t>Session</w:t>
      </w:r>
      <w:r w:rsidRPr="00DF0768">
        <w:rPr>
          <w:b/>
          <w:bCs/>
          <w:rtl/>
        </w:rPr>
        <w:t xml:space="preserve"> בבחירת </w:t>
      </w:r>
      <w:proofErr w:type="spellStart"/>
      <w:r w:rsidRPr="00DF0768">
        <w:rPr>
          <w:b/>
          <w:bCs/>
          <w:rtl/>
        </w:rPr>
        <w:t>טיקר</w:t>
      </w:r>
      <w:proofErr w:type="spellEnd"/>
      <w:r w:rsidRPr="00DF0768">
        <w:rPr>
          <w:b/>
          <w:bCs/>
          <w:rtl/>
        </w:rPr>
        <w:t xml:space="preserve"> חדש:</w:t>
      </w:r>
      <w:r w:rsidRPr="00DF0768">
        <w:rPr>
          <w:rtl/>
        </w:rPr>
        <w:t xml:space="preserve"> חיוני לוודא שכאשר משתמש בוחר </w:t>
      </w:r>
      <w:proofErr w:type="spellStart"/>
      <w:r w:rsidRPr="00DF0768">
        <w:rPr>
          <w:rtl/>
        </w:rPr>
        <w:t>טיקר</w:t>
      </w:r>
      <w:proofErr w:type="spellEnd"/>
      <w:r w:rsidRPr="00DF0768">
        <w:rPr>
          <w:rtl/>
        </w:rPr>
        <w:t xml:space="preserve"> חדש, נתונים ספציפיים </w:t>
      </w:r>
      <w:proofErr w:type="spellStart"/>
      <w:r w:rsidRPr="00DF0768">
        <w:rPr>
          <w:rtl/>
        </w:rPr>
        <w:t>לטיקר</w:t>
      </w:r>
      <w:proofErr w:type="spellEnd"/>
      <w:r w:rsidRPr="00DF0768">
        <w:rPr>
          <w:rtl/>
        </w:rPr>
        <w:t xml:space="preserve"> הקודם (כמו </w:t>
      </w:r>
      <w:proofErr w:type="spellStart"/>
      <w:r w:rsidRPr="00DF0768">
        <w:t>data_download_status</w:t>
      </w:r>
      <w:proofErr w:type="spellEnd"/>
      <w:r w:rsidRPr="00DF0768">
        <w:rPr>
          <w:rtl/>
        </w:rPr>
        <w:t xml:space="preserve"> או </w:t>
      </w:r>
      <w:proofErr w:type="spellStart"/>
      <w:r w:rsidRPr="00DF0768">
        <w:t>DataFrames</w:t>
      </w:r>
      <w:proofErr w:type="spellEnd"/>
      <w:r w:rsidRPr="00DF0768">
        <w:rPr>
          <w:rtl/>
        </w:rPr>
        <w:t xml:space="preserve"> שמורים) מתנקים מה-</w:t>
      </w:r>
      <w:r w:rsidRPr="00DF0768">
        <w:t>session</w:t>
      </w:r>
      <w:r w:rsidRPr="00DF0768">
        <w:rPr>
          <w:rtl/>
        </w:rPr>
        <w:t xml:space="preserve"> כדי למנוע בלבול או הצגת מידע שגוי. (בדיקה מהירה של </w:t>
      </w:r>
      <w:r w:rsidRPr="00DF0768">
        <w:t>home.py</w:t>
      </w:r>
      <w:r w:rsidRPr="00DF0768">
        <w:rPr>
          <w:rtl/>
        </w:rPr>
        <w:t xml:space="preserve"> (לא סופק במלואו, רק ה-</w:t>
      </w:r>
      <w:r w:rsidRPr="00DF0768">
        <w:t>Blueprint</w:t>
      </w:r>
      <w:r w:rsidRPr="00DF0768">
        <w:rPr>
          <w:rtl/>
        </w:rPr>
        <w:t>) תהיה נחוצה כדי לראות איך זה מטופל).</w:t>
      </w:r>
    </w:p>
    <w:p w14:paraId="2EFAF489" w14:textId="77777777" w:rsidR="00DF0768" w:rsidRPr="00DF0768" w:rsidRDefault="00DF0768" w:rsidP="00DF0768">
      <w:pPr>
        <w:numPr>
          <w:ilvl w:val="0"/>
          <w:numId w:val="4"/>
        </w:numPr>
        <w:rPr>
          <w:rtl/>
        </w:rPr>
      </w:pPr>
      <w:r w:rsidRPr="00DF0768">
        <w:rPr>
          <w:b/>
          <w:bCs/>
          <w:rtl/>
        </w:rPr>
        <w:t>טיפול בשדות חסרים/לא סטנדרטיים בדוחות הכספיים:</w:t>
      </w:r>
      <w:r w:rsidRPr="00DF0768">
        <w:rPr>
          <w:rtl/>
        </w:rPr>
        <w:t xml:space="preserve"> דוחות כספיים יכולים להשתנות בין חברות ותעשיות. הפונקציה </w:t>
      </w:r>
      <w:proofErr w:type="spellStart"/>
      <w:r w:rsidRPr="00DF0768">
        <w:t>create_timeseries_chart</w:t>
      </w:r>
      <w:proofErr w:type="spellEnd"/>
      <w:r w:rsidRPr="00DF0768">
        <w:rPr>
          <w:rtl/>
        </w:rPr>
        <w:t xml:space="preserve"> צריכה להיות עמידה מספיק לטפל במקרים שבהם עמודה מסוימת (למשל, '</w:t>
      </w:r>
      <w:r w:rsidRPr="00DF0768">
        <w:t>Net Income Common Stockholders</w:t>
      </w:r>
      <w:r w:rsidRPr="00DF0768">
        <w:rPr>
          <w:rtl/>
        </w:rPr>
        <w:t>') לא קיימת, ואולי להציע חלופות או הודעות ברורות. כרגע היא בודקת קיום עמודה ומחזירה שגיאה אם אינה קיימת, שזה טוב.</w:t>
      </w:r>
    </w:p>
    <w:p w14:paraId="6C83F1FA" w14:textId="77777777" w:rsidR="00DF0768" w:rsidRPr="00DF0768" w:rsidRDefault="00DF0768" w:rsidP="00DF0768">
      <w:pPr>
        <w:numPr>
          <w:ilvl w:val="0"/>
          <w:numId w:val="4"/>
        </w:numPr>
        <w:rPr>
          <w:rtl/>
        </w:rPr>
      </w:pPr>
      <w:r w:rsidRPr="00DF0768">
        <w:rPr>
          <w:b/>
          <w:bCs/>
          <w:rtl/>
        </w:rPr>
        <w:t>התאמה אישית של גרפים:</w:t>
      </w:r>
      <w:r w:rsidRPr="00DF0768">
        <w:rPr>
          <w:rtl/>
        </w:rPr>
        <w:t xml:space="preserve"> </w:t>
      </w:r>
    </w:p>
    <w:p w14:paraId="1CE6E53B" w14:textId="77777777" w:rsidR="00DF0768" w:rsidRPr="00DF0768" w:rsidRDefault="00DF0768" w:rsidP="00DF0768">
      <w:pPr>
        <w:numPr>
          <w:ilvl w:val="1"/>
          <w:numId w:val="4"/>
        </w:numPr>
        <w:rPr>
          <w:rtl/>
        </w:rPr>
      </w:pPr>
      <w:r w:rsidRPr="00DF0768">
        <w:rPr>
          <w:b/>
          <w:bCs/>
          <w:rtl/>
        </w:rPr>
        <w:t>גרף הנרות:</w:t>
      </w:r>
      <w:r w:rsidRPr="00DF0768">
        <w:rPr>
          <w:rtl/>
        </w:rPr>
        <w:t xml:space="preserve"> כרגע הממוצעים הנעים קבועים בקוד (</w:t>
      </w:r>
      <w:r w:rsidRPr="00DF0768">
        <w:t>price_history.py</w:t>
      </w:r>
      <w:r w:rsidRPr="00DF0768">
        <w:rPr>
          <w:rtl/>
        </w:rPr>
        <w:t xml:space="preserve"> ו-</w:t>
      </w:r>
      <w:r w:rsidRPr="00DF0768">
        <w:t>home.py</w:t>
      </w:r>
      <w:r w:rsidRPr="00DF0768">
        <w:rPr>
          <w:rtl/>
        </w:rPr>
        <w:t>). היכולת שהמשתמש יבחר אילו ממוצעים להציג וטווח התאריכים נשארה כדרישה עתידית.</w:t>
      </w:r>
    </w:p>
    <w:p w14:paraId="60F4C101" w14:textId="77777777" w:rsidR="00DF0768" w:rsidRPr="00DF0768" w:rsidRDefault="00DF0768" w:rsidP="00DF0768">
      <w:pPr>
        <w:numPr>
          <w:ilvl w:val="1"/>
          <w:numId w:val="4"/>
        </w:numPr>
        <w:rPr>
          <w:rtl/>
        </w:rPr>
      </w:pPr>
      <w:r w:rsidRPr="00DF0768">
        <w:rPr>
          <w:b/>
          <w:bCs/>
          <w:rtl/>
        </w:rPr>
        <w:t>גרפים פיננסיים:</w:t>
      </w:r>
      <w:r w:rsidRPr="00DF0768">
        <w:rPr>
          <w:rtl/>
        </w:rPr>
        <w:t xml:space="preserve"> הרחבת מגוון הגרפים (רווח גולמי, תפעולי וכו') כפי שתוכנן. המבנה המודולרי עם </w:t>
      </w:r>
      <w:r w:rsidRPr="00DF0768">
        <w:t>chart_creator.py</w:t>
      </w:r>
      <w:r w:rsidRPr="00DF0768">
        <w:rPr>
          <w:rtl/>
        </w:rPr>
        <w:t xml:space="preserve"> ו-</w:t>
      </w:r>
      <w:r w:rsidRPr="00DF0768">
        <w:t>graphs.py</w:t>
      </w:r>
      <w:r w:rsidRPr="00DF0768">
        <w:rPr>
          <w:rtl/>
        </w:rPr>
        <w:t xml:space="preserve"> אמור להקל על כך.</w:t>
      </w:r>
    </w:p>
    <w:p w14:paraId="289D2286" w14:textId="77777777" w:rsidR="00DF0768" w:rsidRPr="00DF0768" w:rsidRDefault="00DF0768" w:rsidP="00DF0768">
      <w:pPr>
        <w:numPr>
          <w:ilvl w:val="0"/>
          <w:numId w:val="4"/>
        </w:numPr>
        <w:rPr>
          <w:rtl/>
        </w:rPr>
      </w:pPr>
      <w:r w:rsidRPr="00DF0768">
        <w:rPr>
          <w:b/>
          <w:bCs/>
          <w:rtl/>
        </w:rPr>
        <w:t>מודול "הערכות שווי":</w:t>
      </w:r>
      <w:r w:rsidRPr="00DF0768">
        <w:rPr>
          <w:rtl/>
        </w:rPr>
        <w:t xml:space="preserve"> עדיין בשלב תכנון/ממלא מקום.</w:t>
      </w:r>
    </w:p>
    <w:p w14:paraId="2F423C62" w14:textId="77777777" w:rsidR="00DF0768" w:rsidRPr="00DF0768" w:rsidRDefault="00DF0768" w:rsidP="00DF0768">
      <w:pPr>
        <w:numPr>
          <w:ilvl w:val="0"/>
          <w:numId w:val="4"/>
        </w:numPr>
        <w:rPr>
          <w:rtl/>
        </w:rPr>
      </w:pPr>
      <w:r w:rsidRPr="00DF0768">
        <w:rPr>
          <w:b/>
          <w:bCs/>
          <w:rtl/>
        </w:rPr>
        <w:t>עיצוב ו-</w:t>
      </w:r>
      <w:r w:rsidRPr="00DF0768">
        <w:rPr>
          <w:b/>
          <w:bCs/>
        </w:rPr>
        <w:t>UX</w:t>
      </w:r>
      <w:r w:rsidRPr="00DF0768">
        <w:rPr>
          <w:b/>
          <w:bCs/>
          <w:rtl/>
        </w:rPr>
        <w:t>:</w:t>
      </w:r>
      <w:r w:rsidRPr="00DF0768">
        <w:rPr>
          <w:rtl/>
        </w:rPr>
        <w:t xml:space="preserve"> </w:t>
      </w:r>
      <w:r w:rsidRPr="00DF0768">
        <w:t>base_layout.html</w:t>
      </w:r>
      <w:r w:rsidRPr="00DF0768">
        <w:rPr>
          <w:rtl/>
        </w:rPr>
        <w:t xml:space="preserve"> כולל עיצוב בסיסי עם </w:t>
      </w:r>
      <w:r w:rsidRPr="00DF0768">
        <w:t>Bootstrap</w:t>
      </w:r>
      <w:r w:rsidRPr="00DF0768">
        <w:rPr>
          <w:rtl/>
        </w:rPr>
        <w:t xml:space="preserve">. יש מקום לשיפורים אסתטיים והתאמה אישית של מראה הגרפים של </w:t>
      </w:r>
      <w:proofErr w:type="spellStart"/>
      <w:r w:rsidRPr="00DF0768">
        <w:t>Plotly</w:t>
      </w:r>
      <w:proofErr w:type="spellEnd"/>
      <w:r w:rsidRPr="00DF0768">
        <w:rPr>
          <w:rtl/>
        </w:rPr>
        <w:t>.</w:t>
      </w:r>
    </w:p>
    <w:p w14:paraId="1B133CF1" w14:textId="77777777" w:rsidR="00DF0768" w:rsidRPr="00DF0768" w:rsidRDefault="00DF0768" w:rsidP="00DF0768">
      <w:pPr>
        <w:rPr>
          <w:rtl/>
        </w:rPr>
      </w:pPr>
      <w:r w:rsidRPr="00DF0768">
        <w:rPr>
          <w:b/>
          <w:bCs/>
          <w:rtl/>
        </w:rPr>
        <w:t>סיכום היתרונות של המבנה המודולרי הנוכחי:</w:t>
      </w:r>
    </w:p>
    <w:p w14:paraId="4C15AC03" w14:textId="77777777" w:rsidR="00DF0768" w:rsidRPr="00DF0768" w:rsidRDefault="00DF0768" w:rsidP="00DF0768">
      <w:pPr>
        <w:numPr>
          <w:ilvl w:val="0"/>
          <w:numId w:val="5"/>
        </w:numPr>
        <w:rPr>
          <w:rtl/>
        </w:rPr>
      </w:pPr>
      <w:r w:rsidRPr="00DF0768">
        <w:rPr>
          <w:b/>
          <w:bCs/>
          <w:rtl/>
        </w:rPr>
        <w:t>קריאות ותחזוקתיות:</w:t>
      </w:r>
      <w:r w:rsidRPr="00DF0768">
        <w:rPr>
          <w:rtl/>
        </w:rPr>
        <w:t xml:space="preserve"> קל יותר להבין ולתחזק כל חלק של הקוד בנפרד.</w:t>
      </w:r>
    </w:p>
    <w:p w14:paraId="7674CD59" w14:textId="77777777" w:rsidR="00DF0768" w:rsidRPr="00DF0768" w:rsidRDefault="00DF0768" w:rsidP="00DF0768">
      <w:pPr>
        <w:numPr>
          <w:ilvl w:val="0"/>
          <w:numId w:val="5"/>
        </w:numPr>
        <w:rPr>
          <w:rtl/>
        </w:rPr>
      </w:pPr>
      <w:r w:rsidRPr="00DF0768">
        <w:rPr>
          <w:b/>
          <w:bCs/>
          <w:rtl/>
        </w:rPr>
        <w:t>שימוש חוזר:</w:t>
      </w:r>
      <w:r w:rsidRPr="00DF0768">
        <w:rPr>
          <w:rtl/>
        </w:rPr>
        <w:t xml:space="preserve"> פונקציות כמו יצירת גרפים (</w:t>
      </w:r>
      <w:r w:rsidRPr="00DF0768">
        <w:t>chart_creator.py</w:t>
      </w:r>
      <w:r w:rsidRPr="00DF0768">
        <w:rPr>
          <w:rtl/>
        </w:rPr>
        <w:t>) או הורדת נתונים (</w:t>
      </w:r>
      <w:r w:rsidRPr="00DF0768">
        <w:t>financial_statements.py</w:t>
      </w:r>
      <w:r w:rsidRPr="00DF0768">
        <w:rPr>
          <w:rtl/>
        </w:rPr>
        <w:t xml:space="preserve">, </w:t>
      </w:r>
      <w:r w:rsidRPr="00DF0768">
        <w:t>price_history.py</w:t>
      </w:r>
      <w:r w:rsidRPr="00DF0768">
        <w:rPr>
          <w:rtl/>
        </w:rPr>
        <w:t xml:space="preserve">) ניתנות לשימוש חוזר על ידי מספר </w:t>
      </w:r>
      <w:r w:rsidRPr="00DF0768">
        <w:t>Routes</w:t>
      </w:r>
      <w:r w:rsidRPr="00DF0768">
        <w:rPr>
          <w:rtl/>
        </w:rPr>
        <w:t>.</w:t>
      </w:r>
    </w:p>
    <w:p w14:paraId="79F6BC80" w14:textId="77777777" w:rsidR="00DF0768" w:rsidRPr="00DF0768" w:rsidRDefault="00DF0768" w:rsidP="00DF0768">
      <w:pPr>
        <w:numPr>
          <w:ilvl w:val="0"/>
          <w:numId w:val="5"/>
        </w:numPr>
        <w:rPr>
          <w:rtl/>
        </w:rPr>
      </w:pPr>
      <w:r w:rsidRPr="00DF0768">
        <w:rPr>
          <w:b/>
          <w:bCs/>
          <w:rtl/>
        </w:rPr>
        <w:t>בדיקות (</w:t>
      </w:r>
      <w:r w:rsidRPr="00DF0768">
        <w:rPr>
          <w:b/>
          <w:bCs/>
        </w:rPr>
        <w:t>Testing</w:t>
      </w:r>
      <w:r w:rsidRPr="00DF0768">
        <w:rPr>
          <w:b/>
          <w:bCs/>
          <w:rtl/>
        </w:rPr>
        <w:t>):</w:t>
      </w:r>
      <w:r w:rsidRPr="00DF0768">
        <w:rPr>
          <w:rtl/>
        </w:rPr>
        <w:t xml:space="preserve"> קל יותר לכתוב בדיקות יחידה (</w:t>
      </w:r>
      <w:r w:rsidRPr="00DF0768">
        <w:t>Unit Tests</w:t>
      </w:r>
      <w:r w:rsidRPr="00DF0768">
        <w:rPr>
          <w:rtl/>
        </w:rPr>
        <w:t>) עבור מודולים ספציפיים (כפי שמוזכר ב-</w:t>
      </w:r>
      <w:r w:rsidRPr="00DF0768">
        <w:t>README</w:t>
      </w:r>
      <w:r w:rsidRPr="00DF0768">
        <w:rPr>
          <w:rtl/>
        </w:rPr>
        <w:t>).</w:t>
      </w:r>
    </w:p>
    <w:p w14:paraId="09AA6D5E" w14:textId="77777777" w:rsidR="00DF0768" w:rsidRPr="00DF0768" w:rsidRDefault="00DF0768" w:rsidP="00DF0768">
      <w:pPr>
        <w:numPr>
          <w:ilvl w:val="0"/>
          <w:numId w:val="5"/>
        </w:numPr>
        <w:rPr>
          <w:rtl/>
        </w:rPr>
      </w:pPr>
      <w:r w:rsidRPr="00DF0768">
        <w:rPr>
          <w:b/>
          <w:bCs/>
          <w:rtl/>
        </w:rPr>
        <w:t>הרחבה:</w:t>
      </w:r>
      <w:r w:rsidRPr="00DF0768">
        <w:rPr>
          <w:rtl/>
        </w:rPr>
        <w:t xml:space="preserve"> קל יותר להוסיף פונקציונליות חדשה על ידי הוספת מודולים או הרחבת מודולים קיימים מבלי להשפיע באופן דרמטי על חלקים אחרים של האפליקציה.</w:t>
      </w:r>
    </w:p>
    <w:p w14:paraId="6A327428" w14:textId="77777777" w:rsidR="00DF0768" w:rsidRPr="00DF0768" w:rsidRDefault="00DF0768" w:rsidP="00DF0768">
      <w:pPr>
        <w:rPr>
          <w:rtl/>
        </w:rPr>
      </w:pPr>
      <w:r w:rsidRPr="00DF0768">
        <w:rPr>
          <w:rtl/>
        </w:rPr>
        <w:t>לסיכום, המעבר לקוד מודולרי הוא צעד משמעותי קדימה שהופך את הפרויקט למאורגן, גמיש וקל יותר לפיתוח עתידי. הדרישות המקוריות עדיין בתהליך מימוש, אך התשתית הקיימת חזקה יותר.</w:t>
      </w:r>
    </w:p>
    <w:p w14:paraId="779923C3" w14:textId="48819C6D" w:rsidR="00753FC7" w:rsidRDefault="00753FC7" w:rsidP="00DF0768">
      <w:pPr>
        <w:rPr>
          <w:rFonts w:hint="cs"/>
          <w:rtl/>
        </w:rPr>
      </w:pPr>
    </w:p>
    <w:sectPr w:rsidR="00753FC7" w:rsidSect="00DF56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F5716"/>
    <w:multiLevelType w:val="multilevel"/>
    <w:tmpl w:val="7B78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F7D26"/>
    <w:multiLevelType w:val="multilevel"/>
    <w:tmpl w:val="FE0E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42E65"/>
    <w:multiLevelType w:val="multilevel"/>
    <w:tmpl w:val="31EE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73D3D"/>
    <w:multiLevelType w:val="multilevel"/>
    <w:tmpl w:val="0650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757514"/>
    <w:multiLevelType w:val="multilevel"/>
    <w:tmpl w:val="862A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05816">
    <w:abstractNumId w:val="2"/>
  </w:num>
  <w:num w:numId="2" w16cid:durableId="375392302">
    <w:abstractNumId w:val="4"/>
  </w:num>
  <w:num w:numId="3" w16cid:durableId="728572924">
    <w:abstractNumId w:val="3"/>
  </w:num>
  <w:num w:numId="4" w16cid:durableId="1064258542">
    <w:abstractNumId w:val="0"/>
  </w:num>
  <w:num w:numId="5" w16cid:durableId="402877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72"/>
    <w:rsid w:val="005150E9"/>
    <w:rsid w:val="007343E6"/>
    <w:rsid w:val="00753FC7"/>
    <w:rsid w:val="00DF0768"/>
    <w:rsid w:val="00DF5638"/>
    <w:rsid w:val="00FD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C8E0"/>
  <w15:chartTrackingRefBased/>
  <w15:docId w15:val="{A0DBF20C-4982-464F-A9BD-B9A7FA12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D4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4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4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D4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D4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D4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D4E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D4E7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D4E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D4E7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D4E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D4E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4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D4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4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D4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4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D4E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4E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4E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4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D4E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4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7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34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0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0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7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9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8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52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9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1681</Words>
  <Characters>8409</Characters>
  <Application>Microsoft Office Word</Application>
  <DocSecurity>0</DocSecurity>
  <Lines>70</Lines>
  <Paragraphs>20</Paragraphs>
  <ScaleCrop>false</ScaleCrop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Kahana</dc:creator>
  <cp:keywords/>
  <dc:description/>
  <cp:lastModifiedBy>Aviv Kahana</cp:lastModifiedBy>
  <cp:revision>3</cp:revision>
  <dcterms:created xsi:type="dcterms:W3CDTF">2025-05-17T08:00:00Z</dcterms:created>
  <dcterms:modified xsi:type="dcterms:W3CDTF">2025-05-17T08:02:00Z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2243b5-d87b-4c3a-887e-11176bdf3c19_Enabled">
    <vt:lpwstr>true</vt:lpwstr>
  </property>
  <property fmtid="{D5CDD505-2E9C-101B-9397-08002B2CF9AE}" pid="3" name="MSIP_Label_b52243b5-d87b-4c3a-887e-11176bdf3c19_SetDate">
    <vt:lpwstr>2025-05-17T08:01:58Z</vt:lpwstr>
  </property>
  <property fmtid="{D5CDD505-2E9C-101B-9397-08002B2CF9AE}" pid="4" name="MSIP_Label_b52243b5-d87b-4c3a-887e-11176bdf3c19_Method">
    <vt:lpwstr>Standard</vt:lpwstr>
  </property>
  <property fmtid="{D5CDD505-2E9C-101B-9397-08002B2CF9AE}" pid="5" name="MSIP_Label_b52243b5-d87b-4c3a-887e-11176bdf3c19_Name">
    <vt:lpwstr>b52243b5-d87b-4c3a-887e-11176bdf3c19</vt:lpwstr>
  </property>
  <property fmtid="{D5CDD505-2E9C-101B-9397-08002B2CF9AE}" pid="6" name="MSIP_Label_b52243b5-d87b-4c3a-887e-11176bdf3c19_SiteId">
    <vt:lpwstr>d623f33e-58b0-4315-84d8-5b527cab1e59</vt:lpwstr>
  </property>
  <property fmtid="{D5CDD505-2E9C-101B-9397-08002B2CF9AE}" pid="7" name="MSIP_Label_b52243b5-d87b-4c3a-887e-11176bdf3c19_ActionId">
    <vt:lpwstr>17fa2ccc-0ed3-4a55-a590-aa355270c359</vt:lpwstr>
  </property>
  <property fmtid="{D5CDD505-2E9C-101B-9397-08002B2CF9AE}" pid="8" name="MSIP_Label_b52243b5-d87b-4c3a-887e-11176bdf3c19_ContentBits">
    <vt:lpwstr>0</vt:lpwstr>
  </property>
  <property fmtid="{D5CDD505-2E9C-101B-9397-08002B2CF9AE}" pid="9" name="MSIP_Label_b52243b5-d87b-4c3a-887e-11176bdf3c19_Tag">
    <vt:lpwstr>10, 3, 0, 1</vt:lpwstr>
  </property>
</Properties>
</file>