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B9B48" w14:textId="77777777" w:rsidR="006362B0" w:rsidRDefault="00000000">
      <w:pPr>
        <w:spacing w:before="500" w:after="80"/>
        <w:jc w:val="center"/>
      </w:pPr>
      <w:r>
        <w:rPr>
          <w:b/>
          <w:bCs/>
          <w:color w:val="000000"/>
          <w:sz w:val="26"/>
          <w:szCs w:val="26"/>
        </w:rPr>
        <w:t>UNIVERSIDADE FEDERAL DE SANTA CATARINA</w:t>
      </w:r>
    </w:p>
    <w:p w14:paraId="5C8B9B49" w14:textId="77777777" w:rsidR="006362B0" w:rsidRDefault="00000000">
      <w:pPr>
        <w:spacing w:before="100" w:after="100"/>
        <w:jc w:val="center"/>
      </w:pPr>
      <w:r>
        <w:rPr>
          <w:color w:val="000000"/>
        </w:rPr>
        <w:t>Programa de Pós-Graduação em Automação e Sistemas</w:t>
      </w:r>
    </w:p>
    <w:p w14:paraId="5C8B9B4A" w14:textId="77777777" w:rsidR="006362B0" w:rsidRDefault="00000000">
      <w:pPr>
        <w:spacing w:before="100" w:after="100"/>
        <w:jc w:val="center"/>
        <w:rPr>
          <w:b/>
          <w:bCs/>
          <w:color w:val="000000"/>
        </w:rPr>
      </w:pPr>
      <w:r>
        <w:rPr>
          <w:b/>
          <w:bCs/>
          <w:color w:val="000000"/>
        </w:rPr>
        <w:t>DAS410059 – Sistemas Multiagentes</w:t>
      </w:r>
    </w:p>
    <w:p w14:paraId="279F5847" w14:textId="77777777" w:rsidR="00DD439D" w:rsidRDefault="00DD439D">
      <w:pPr>
        <w:spacing w:before="100" w:after="100"/>
        <w:jc w:val="center"/>
        <w:rPr>
          <w:b/>
          <w:bCs/>
          <w:color w:val="000000"/>
        </w:rPr>
      </w:pPr>
    </w:p>
    <w:p w14:paraId="51F47736" w14:textId="77777777" w:rsidR="00DD439D" w:rsidRDefault="00DD439D">
      <w:pPr>
        <w:spacing w:before="100" w:after="100"/>
        <w:jc w:val="center"/>
        <w:rPr>
          <w:b/>
          <w:bCs/>
          <w:color w:val="000000"/>
        </w:rPr>
      </w:pPr>
    </w:p>
    <w:p w14:paraId="2C9CA70C" w14:textId="77777777" w:rsidR="00DD439D" w:rsidRDefault="00DD439D">
      <w:pPr>
        <w:spacing w:before="100" w:after="100"/>
        <w:jc w:val="center"/>
        <w:rPr>
          <w:b/>
          <w:bCs/>
          <w:color w:val="000000"/>
        </w:rPr>
      </w:pPr>
    </w:p>
    <w:p w14:paraId="5FFF299B" w14:textId="77777777" w:rsidR="00DD439D" w:rsidRDefault="00DD439D">
      <w:pPr>
        <w:spacing w:before="100" w:after="100"/>
        <w:jc w:val="center"/>
        <w:rPr>
          <w:b/>
          <w:bCs/>
          <w:color w:val="000000"/>
        </w:rPr>
      </w:pPr>
    </w:p>
    <w:p w14:paraId="2EE39D60" w14:textId="77777777" w:rsidR="00DD439D" w:rsidRDefault="00DD439D">
      <w:pPr>
        <w:spacing w:before="100" w:after="100"/>
        <w:jc w:val="center"/>
      </w:pPr>
    </w:p>
    <w:p w14:paraId="5C8B9B4B" w14:textId="77777777" w:rsidR="006362B0" w:rsidRDefault="00000000">
      <w:pPr>
        <w:spacing w:before="1000" w:after="200"/>
        <w:jc w:val="center"/>
      </w:pPr>
      <w:r>
        <w:rPr>
          <w:b/>
          <w:bCs/>
          <w:color w:val="000000"/>
          <w:sz w:val="44"/>
          <w:szCs w:val="44"/>
        </w:rPr>
        <w:t>Trabalho Prático Final</w:t>
      </w:r>
    </w:p>
    <w:p w14:paraId="5C8B9B4C" w14:textId="77777777" w:rsidR="006362B0" w:rsidRDefault="00000000">
      <w:pPr>
        <w:spacing w:before="100" w:after="100"/>
        <w:jc w:val="center"/>
      </w:pPr>
      <w:r>
        <w:rPr>
          <w:b/>
          <w:bCs/>
          <w:color w:val="000000"/>
          <w:sz w:val="34"/>
          <w:szCs w:val="34"/>
        </w:rPr>
        <w:t xml:space="preserve">Programação de Agentes com </w:t>
      </w:r>
      <w:proofErr w:type="spellStart"/>
      <w:r>
        <w:rPr>
          <w:b/>
          <w:bCs/>
          <w:color w:val="000000"/>
          <w:sz w:val="34"/>
          <w:szCs w:val="34"/>
        </w:rPr>
        <w:t>JaCaMo</w:t>
      </w:r>
      <w:proofErr w:type="spellEnd"/>
      <w:r>
        <w:rPr>
          <w:b/>
          <w:bCs/>
          <w:color w:val="000000"/>
          <w:sz w:val="34"/>
          <w:szCs w:val="34"/>
        </w:rPr>
        <w:t>:</w:t>
      </w:r>
    </w:p>
    <w:p w14:paraId="5C8B9B4D" w14:textId="77777777" w:rsidR="006362B0" w:rsidRDefault="00000000">
      <w:pPr>
        <w:spacing w:before="100" w:after="100"/>
        <w:jc w:val="center"/>
      </w:pPr>
      <w:r>
        <w:rPr>
          <w:b/>
          <w:bCs/>
          <w:color w:val="000000"/>
          <w:sz w:val="30"/>
          <w:szCs w:val="30"/>
        </w:rPr>
        <w:t xml:space="preserve">Gold </w:t>
      </w:r>
      <w:proofErr w:type="spellStart"/>
      <w:r>
        <w:rPr>
          <w:b/>
          <w:bCs/>
          <w:color w:val="000000"/>
          <w:sz w:val="30"/>
          <w:szCs w:val="30"/>
        </w:rPr>
        <w:t>Miners</w:t>
      </w:r>
      <w:proofErr w:type="spellEnd"/>
      <w:r>
        <w:rPr>
          <w:b/>
          <w:bCs/>
          <w:color w:val="000000"/>
          <w:sz w:val="30"/>
          <w:szCs w:val="30"/>
        </w:rPr>
        <w:t xml:space="preserve"> — Implementação Progressiva e Extensões</w:t>
      </w:r>
    </w:p>
    <w:p w14:paraId="5C8B9B4E" w14:textId="77777777" w:rsidR="006362B0" w:rsidRDefault="00000000">
      <w:pPr>
        <w:spacing w:before="100" w:after="100"/>
        <w:jc w:val="center"/>
        <w:rPr>
          <w:b/>
          <w:bCs/>
          <w:color w:val="000000"/>
          <w:sz w:val="30"/>
          <w:szCs w:val="30"/>
        </w:rPr>
      </w:pPr>
      <w:r>
        <w:rPr>
          <w:b/>
          <w:bCs/>
          <w:color w:val="000000"/>
          <w:sz w:val="30"/>
          <w:szCs w:val="30"/>
        </w:rPr>
        <w:t>de um Sistema Multiagente Competitivo</w:t>
      </w:r>
    </w:p>
    <w:p w14:paraId="3C63F1DC" w14:textId="77777777" w:rsidR="00DD439D" w:rsidRDefault="00DD439D">
      <w:pPr>
        <w:spacing w:before="100" w:after="100"/>
        <w:jc w:val="center"/>
        <w:rPr>
          <w:b/>
          <w:bCs/>
          <w:color w:val="000000"/>
          <w:sz w:val="30"/>
          <w:szCs w:val="30"/>
        </w:rPr>
      </w:pPr>
    </w:p>
    <w:p w14:paraId="4B2BA5A6" w14:textId="77777777" w:rsidR="00DD439D" w:rsidRDefault="00DD439D">
      <w:pPr>
        <w:spacing w:before="100" w:after="100"/>
        <w:jc w:val="center"/>
        <w:rPr>
          <w:b/>
          <w:bCs/>
          <w:color w:val="000000"/>
          <w:sz w:val="30"/>
          <w:szCs w:val="30"/>
        </w:rPr>
      </w:pPr>
    </w:p>
    <w:p w14:paraId="6A44BE70" w14:textId="77777777" w:rsidR="00DD439D" w:rsidRDefault="00DD439D">
      <w:pPr>
        <w:spacing w:before="100" w:after="100"/>
        <w:jc w:val="center"/>
        <w:rPr>
          <w:b/>
          <w:bCs/>
          <w:color w:val="000000"/>
          <w:sz w:val="30"/>
          <w:szCs w:val="30"/>
        </w:rPr>
      </w:pPr>
    </w:p>
    <w:p w14:paraId="527CD7AC" w14:textId="77777777" w:rsidR="00DD439D" w:rsidRDefault="00DD439D">
      <w:pPr>
        <w:spacing w:before="100" w:after="100"/>
        <w:jc w:val="center"/>
        <w:rPr>
          <w:b/>
          <w:bCs/>
          <w:color w:val="000000"/>
          <w:sz w:val="30"/>
          <w:szCs w:val="30"/>
        </w:rPr>
      </w:pPr>
    </w:p>
    <w:p w14:paraId="0D44DDF2" w14:textId="77777777" w:rsidR="00DD439D" w:rsidRDefault="00DD439D">
      <w:pPr>
        <w:spacing w:before="100" w:after="100"/>
        <w:jc w:val="center"/>
        <w:rPr>
          <w:b/>
          <w:bCs/>
          <w:color w:val="000000"/>
          <w:sz w:val="30"/>
          <w:szCs w:val="30"/>
        </w:rPr>
      </w:pPr>
    </w:p>
    <w:p w14:paraId="678A79D3" w14:textId="77777777" w:rsidR="00DD439D" w:rsidRDefault="00DD439D">
      <w:pPr>
        <w:spacing w:before="100" w:after="100"/>
        <w:jc w:val="center"/>
        <w:rPr>
          <w:b/>
          <w:bCs/>
          <w:color w:val="000000"/>
          <w:sz w:val="30"/>
          <w:szCs w:val="30"/>
        </w:rPr>
      </w:pPr>
    </w:p>
    <w:p w14:paraId="63787D2F" w14:textId="77777777" w:rsidR="00DD439D" w:rsidRDefault="00DD439D">
      <w:pPr>
        <w:spacing w:before="100" w:after="100"/>
        <w:jc w:val="center"/>
        <w:rPr>
          <w:b/>
          <w:bCs/>
          <w:color w:val="000000"/>
          <w:sz w:val="30"/>
          <w:szCs w:val="30"/>
        </w:rPr>
      </w:pPr>
    </w:p>
    <w:p w14:paraId="68D70C08" w14:textId="77777777" w:rsidR="00DD439D" w:rsidRDefault="00DD439D" w:rsidP="00DD439D">
      <w:pPr>
        <w:spacing w:before="100" w:after="100"/>
      </w:pPr>
    </w:p>
    <w:p w14:paraId="5C8B9B4F" w14:textId="77777777" w:rsidR="006362B0" w:rsidRDefault="00000000">
      <w:pPr>
        <w:spacing w:before="1200" w:after="80"/>
        <w:jc w:val="center"/>
      </w:pPr>
      <w:r>
        <w:rPr>
          <w:b/>
          <w:bCs/>
          <w:sz w:val="26"/>
          <w:szCs w:val="26"/>
        </w:rPr>
        <w:t>Integrantes:</w:t>
      </w:r>
    </w:p>
    <w:p w14:paraId="5C8B9B50" w14:textId="77777777" w:rsidR="006362B0" w:rsidRDefault="00000000">
      <w:pPr>
        <w:spacing w:before="100" w:after="100"/>
        <w:jc w:val="center"/>
      </w:pPr>
      <w:r>
        <w:rPr>
          <w:sz w:val="26"/>
          <w:szCs w:val="26"/>
        </w:rPr>
        <w:t xml:space="preserve">Daniel Victor </w:t>
      </w:r>
      <w:proofErr w:type="spellStart"/>
      <w:r>
        <w:rPr>
          <w:sz w:val="26"/>
          <w:szCs w:val="26"/>
        </w:rPr>
        <w:t>Krepsky</w:t>
      </w:r>
      <w:proofErr w:type="spellEnd"/>
    </w:p>
    <w:p w14:paraId="5C8B9B51" w14:textId="77777777" w:rsidR="006362B0" w:rsidRDefault="00000000">
      <w:pPr>
        <w:spacing w:before="100" w:after="100"/>
        <w:jc w:val="center"/>
      </w:pPr>
      <w:r>
        <w:rPr>
          <w:sz w:val="26"/>
          <w:szCs w:val="26"/>
        </w:rPr>
        <w:t>João Pedro da Silva Cardoso</w:t>
      </w:r>
    </w:p>
    <w:p w14:paraId="5C8B9B52" w14:textId="77777777" w:rsidR="006362B0" w:rsidRDefault="00000000">
      <w:pPr>
        <w:spacing w:before="100" w:after="100"/>
        <w:jc w:val="center"/>
      </w:pPr>
      <w:r>
        <w:rPr>
          <w:sz w:val="26"/>
          <w:szCs w:val="26"/>
        </w:rPr>
        <w:t>Rafael Bertolini Pereira Silva</w:t>
      </w:r>
    </w:p>
    <w:p w14:paraId="5C8B9B53" w14:textId="77777777" w:rsidR="006362B0" w:rsidRDefault="00000000">
      <w:pPr>
        <w:spacing w:before="1000" w:after="80"/>
        <w:jc w:val="center"/>
      </w:pPr>
      <w:r>
        <w:t>Florianópolis, 30 de junho de 2026</w:t>
      </w:r>
    </w:p>
    <w:p w14:paraId="5C8B9B55" w14:textId="7D5FBD3E" w:rsidR="006362B0" w:rsidRDefault="00000000" w:rsidP="00DD439D">
      <w:r>
        <w:br w:type="page"/>
      </w:r>
      <w:bookmarkStart w:id="0" w:name="_Toc233705741"/>
      <w:r>
        <w:rPr>
          <w:b/>
          <w:bCs/>
          <w:color w:val="000000"/>
          <w:sz w:val="36"/>
          <w:szCs w:val="36"/>
        </w:rPr>
        <w:lastRenderedPageBreak/>
        <w:t>Resumo</w:t>
      </w:r>
      <w:bookmarkEnd w:id="0"/>
    </w:p>
    <w:p w14:paraId="5C8B9B56" w14:textId="77777777" w:rsidR="006362B0" w:rsidRDefault="00000000">
      <w:pPr>
        <w:spacing w:before="120" w:after="120" w:line="360" w:lineRule="auto"/>
        <w:jc w:val="both"/>
      </w:pPr>
      <w:r>
        <w:t xml:space="preserve">Este trabalho apresenta a implementação e análise do tutorial Gold </w:t>
      </w:r>
      <w:proofErr w:type="spellStart"/>
      <w:r>
        <w:t>Miners</w:t>
      </w:r>
      <w:proofErr w:type="spellEnd"/>
      <w:r>
        <w:t xml:space="preserve"> utilizando a plataforma </w:t>
      </w:r>
      <w:proofErr w:type="spellStart"/>
      <w:r>
        <w:t>JaCaMo</w:t>
      </w:r>
      <w:proofErr w:type="spellEnd"/>
      <w:r>
        <w:t xml:space="preserve">, desenvolvido como trabalho prático final da disciplina DAS410059 – Sistemas Multiagentes do Programa de Pós-Graduação em Automação e Sistemas da UFSC. Partindo dos exercícios propostos pelo tutorial (Partes I a IV), que cobrem comportamento reativo, mineração, contagem de pontos, localização dinâmica do depósito e comunicação entre agentes, o grupo evoluiu a solução para uma competição intergrupos (IGM – </w:t>
      </w:r>
      <w:proofErr w:type="spellStart"/>
      <w:r>
        <w:t>Intergroup</w:t>
      </w:r>
      <w:proofErr w:type="spellEnd"/>
      <w:r>
        <w:t xml:space="preserve"> Mining) que incorpora artefatos adicionais (mochila, lanterna, rádio e cronômetro), múltiplos tipos de minério com valores distintos e uma especificação organizacional Moise com papéis de </w:t>
      </w:r>
      <w:proofErr w:type="spellStart"/>
      <w:r>
        <w:t>explorer</w:t>
      </w:r>
      <w:proofErr w:type="spellEnd"/>
      <w:r>
        <w:t xml:space="preserve"> e </w:t>
      </w:r>
      <w:proofErr w:type="spellStart"/>
      <w:r>
        <w:t>retriever</w:t>
      </w:r>
      <w:proofErr w:type="spellEnd"/>
      <w:r>
        <w:t xml:space="preserve"> distribuindo dois times em campo. Os resultados demonstram como a arquitetura BDI do Jason, combinada com ambientes </w:t>
      </w:r>
      <w:proofErr w:type="spellStart"/>
      <w:r>
        <w:t>CArtAgO</w:t>
      </w:r>
      <w:proofErr w:type="spellEnd"/>
      <w:r>
        <w:t xml:space="preserve"> e organizações Moise, permite construir sistemas multiagentes flexíveis, reativos e sociais.</w:t>
      </w:r>
    </w:p>
    <w:p w14:paraId="5C8B9B57" w14:textId="77777777" w:rsidR="006362B0" w:rsidRDefault="00000000">
      <w:pPr>
        <w:spacing w:before="120" w:after="120" w:line="360" w:lineRule="auto"/>
      </w:pPr>
      <w:r>
        <w:rPr>
          <w:b/>
          <w:bCs/>
        </w:rPr>
        <w:t xml:space="preserve">Palavras-chave: </w:t>
      </w:r>
      <w:r>
        <w:t xml:space="preserve">Sistemas Multiagentes, </w:t>
      </w:r>
      <w:proofErr w:type="spellStart"/>
      <w:r>
        <w:t>JaCaMo</w:t>
      </w:r>
      <w:proofErr w:type="spellEnd"/>
      <w:r>
        <w:t xml:space="preserve">, Jason, </w:t>
      </w:r>
      <w:proofErr w:type="spellStart"/>
      <w:r>
        <w:t>AgentSpeak</w:t>
      </w:r>
      <w:proofErr w:type="spellEnd"/>
      <w:r>
        <w:t xml:space="preserve">, BDI, </w:t>
      </w:r>
      <w:proofErr w:type="spellStart"/>
      <w:r>
        <w:t>CArtAgO</w:t>
      </w:r>
      <w:proofErr w:type="spellEnd"/>
      <w:r>
        <w:t xml:space="preserve">, Moise, Gold </w:t>
      </w:r>
      <w:proofErr w:type="spellStart"/>
      <w:r>
        <w:t>Miners</w:t>
      </w:r>
      <w:proofErr w:type="spellEnd"/>
      <w:r>
        <w:t>.</w:t>
      </w:r>
    </w:p>
    <w:p w14:paraId="5C8B9B58" w14:textId="77777777" w:rsidR="006362B0" w:rsidRDefault="00000000">
      <w:r>
        <w:br w:type="page"/>
      </w:r>
    </w:p>
    <w:p w14:paraId="5C8B9B59" w14:textId="77777777" w:rsidR="006362B0" w:rsidRDefault="00000000">
      <w:pPr>
        <w:pStyle w:val="Ttulo1"/>
      </w:pPr>
      <w:bookmarkStart w:id="1" w:name="_Toc233705742"/>
      <w:r>
        <w:lastRenderedPageBreak/>
        <w:t>Sumário</w:t>
      </w:r>
      <w:bookmarkEnd w:id="1"/>
    </w:p>
    <w:sdt>
      <w:sdtPr>
        <w:alias w:val="Sumário"/>
        <w:id w:val="2001930806"/>
      </w:sdtPr>
      <w:sdtContent>
        <w:p w14:paraId="5472CFD2" w14:textId="679E5468" w:rsidR="00DD439D" w:rsidRDefault="00000000">
          <w:pPr>
            <w:pStyle w:val="Sumrio1"/>
            <w:tabs>
              <w:tab w:val="right" w:leader="dot" w:pos="9061"/>
            </w:tabs>
            <w:rPr>
              <w:noProof/>
            </w:rPr>
          </w:pPr>
          <w:r>
            <w:fldChar w:fldCharType="begin"/>
          </w:r>
          <w:r>
            <w:instrText>TOC \h \o "1-3"</w:instrText>
          </w:r>
          <w:r>
            <w:fldChar w:fldCharType="separate"/>
          </w:r>
          <w:hyperlink w:anchor="_Toc233705741" w:history="1">
            <w:r w:rsidR="00DD439D" w:rsidRPr="008E5C30">
              <w:rPr>
                <w:rStyle w:val="Hyperlink"/>
                <w:noProof/>
              </w:rPr>
              <w:t>Resumo</w:t>
            </w:r>
            <w:r w:rsidR="00DD439D">
              <w:rPr>
                <w:noProof/>
              </w:rPr>
              <w:tab/>
            </w:r>
            <w:r w:rsidR="00DD439D">
              <w:rPr>
                <w:noProof/>
              </w:rPr>
              <w:fldChar w:fldCharType="begin"/>
            </w:r>
            <w:r w:rsidR="00DD439D">
              <w:rPr>
                <w:noProof/>
              </w:rPr>
              <w:instrText xml:space="preserve"> PAGEREF _Toc233705741 \h </w:instrText>
            </w:r>
            <w:r w:rsidR="00DD439D">
              <w:rPr>
                <w:noProof/>
              </w:rPr>
            </w:r>
            <w:r w:rsidR="00DD439D">
              <w:rPr>
                <w:noProof/>
              </w:rPr>
              <w:fldChar w:fldCharType="separate"/>
            </w:r>
            <w:r w:rsidR="00DD439D">
              <w:rPr>
                <w:noProof/>
              </w:rPr>
              <w:t>2</w:t>
            </w:r>
            <w:r w:rsidR="00DD439D">
              <w:rPr>
                <w:noProof/>
              </w:rPr>
              <w:fldChar w:fldCharType="end"/>
            </w:r>
          </w:hyperlink>
        </w:p>
        <w:p w14:paraId="539B801B" w14:textId="1DE14BE7" w:rsidR="00DD439D" w:rsidRDefault="00DD439D">
          <w:pPr>
            <w:pStyle w:val="Sumrio1"/>
            <w:tabs>
              <w:tab w:val="right" w:leader="dot" w:pos="9061"/>
            </w:tabs>
            <w:rPr>
              <w:noProof/>
            </w:rPr>
          </w:pPr>
          <w:hyperlink w:anchor="_Toc233705742" w:history="1">
            <w:r w:rsidRPr="008E5C30">
              <w:rPr>
                <w:rStyle w:val="Hyperlink"/>
                <w:noProof/>
              </w:rPr>
              <w:t>Sumário</w:t>
            </w:r>
            <w:r>
              <w:rPr>
                <w:noProof/>
              </w:rPr>
              <w:tab/>
            </w:r>
            <w:r>
              <w:rPr>
                <w:noProof/>
              </w:rPr>
              <w:fldChar w:fldCharType="begin"/>
            </w:r>
            <w:r>
              <w:rPr>
                <w:noProof/>
              </w:rPr>
              <w:instrText xml:space="preserve"> PAGEREF _Toc233705742 \h </w:instrText>
            </w:r>
            <w:r>
              <w:rPr>
                <w:noProof/>
              </w:rPr>
            </w:r>
            <w:r>
              <w:rPr>
                <w:noProof/>
              </w:rPr>
              <w:fldChar w:fldCharType="separate"/>
            </w:r>
            <w:r>
              <w:rPr>
                <w:noProof/>
              </w:rPr>
              <w:t>3</w:t>
            </w:r>
            <w:r>
              <w:rPr>
                <w:noProof/>
              </w:rPr>
              <w:fldChar w:fldCharType="end"/>
            </w:r>
          </w:hyperlink>
        </w:p>
        <w:p w14:paraId="0F8E7D54" w14:textId="42CB8AE3" w:rsidR="00DD439D" w:rsidRDefault="00DD439D">
          <w:pPr>
            <w:pStyle w:val="Sumrio1"/>
            <w:tabs>
              <w:tab w:val="right" w:leader="dot" w:pos="9061"/>
            </w:tabs>
            <w:rPr>
              <w:noProof/>
            </w:rPr>
          </w:pPr>
          <w:hyperlink w:anchor="_Toc233705743" w:history="1">
            <w:r w:rsidRPr="008E5C30">
              <w:rPr>
                <w:rStyle w:val="Hyperlink"/>
                <w:noProof/>
              </w:rPr>
              <w:t>1. Introdução</w:t>
            </w:r>
            <w:r>
              <w:rPr>
                <w:noProof/>
              </w:rPr>
              <w:tab/>
            </w:r>
            <w:r>
              <w:rPr>
                <w:noProof/>
              </w:rPr>
              <w:fldChar w:fldCharType="begin"/>
            </w:r>
            <w:r>
              <w:rPr>
                <w:noProof/>
              </w:rPr>
              <w:instrText xml:space="preserve"> PAGEREF _Toc233705743 \h </w:instrText>
            </w:r>
            <w:r>
              <w:rPr>
                <w:noProof/>
              </w:rPr>
            </w:r>
            <w:r>
              <w:rPr>
                <w:noProof/>
              </w:rPr>
              <w:fldChar w:fldCharType="separate"/>
            </w:r>
            <w:r>
              <w:rPr>
                <w:noProof/>
              </w:rPr>
              <w:t>5</w:t>
            </w:r>
            <w:r>
              <w:rPr>
                <w:noProof/>
              </w:rPr>
              <w:fldChar w:fldCharType="end"/>
            </w:r>
          </w:hyperlink>
        </w:p>
        <w:p w14:paraId="686ABA1B" w14:textId="1BC4AD85" w:rsidR="00DD439D" w:rsidRDefault="00DD439D">
          <w:pPr>
            <w:pStyle w:val="Sumrio1"/>
            <w:tabs>
              <w:tab w:val="right" w:leader="dot" w:pos="9061"/>
            </w:tabs>
            <w:rPr>
              <w:noProof/>
            </w:rPr>
          </w:pPr>
          <w:hyperlink w:anchor="_Toc233705744" w:history="1">
            <w:r w:rsidRPr="008E5C30">
              <w:rPr>
                <w:rStyle w:val="Hyperlink"/>
                <w:noProof/>
              </w:rPr>
              <w:t>2. Fundamentação Teórica</w:t>
            </w:r>
            <w:r>
              <w:rPr>
                <w:noProof/>
              </w:rPr>
              <w:tab/>
            </w:r>
            <w:r>
              <w:rPr>
                <w:noProof/>
              </w:rPr>
              <w:fldChar w:fldCharType="begin"/>
            </w:r>
            <w:r>
              <w:rPr>
                <w:noProof/>
              </w:rPr>
              <w:instrText xml:space="preserve"> PAGEREF _Toc233705744 \h </w:instrText>
            </w:r>
            <w:r>
              <w:rPr>
                <w:noProof/>
              </w:rPr>
            </w:r>
            <w:r>
              <w:rPr>
                <w:noProof/>
              </w:rPr>
              <w:fldChar w:fldCharType="separate"/>
            </w:r>
            <w:r>
              <w:rPr>
                <w:noProof/>
              </w:rPr>
              <w:t>6</w:t>
            </w:r>
            <w:r>
              <w:rPr>
                <w:noProof/>
              </w:rPr>
              <w:fldChar w:fldCharType="end"/>
            </w:r>
          </w:hyperlink>
        </w:p>
        <w:p w14:paraId="61729FA8" w14:textId="65384B13" w:rsidR="00DD439D" w:rsidRDefault="00DD439D">
          <w:pPr>
            <w:pStyle w:val="Sumrio2"/>
            <w:tabs>
              <w:tab w:val="right" w:leader="dot" w:pos="9061"/>
            </w:tabs>
            <w:rPr>
              <w:noProof/>
            </w:rPr>
          </w:pPr>
          <w:hyperlink w:anchor="_Toc233705745" w:history="1">
            <w:r w:rsidRPr="008E5C30">
              <w:rPr>
                <w:rStyle w:val="Hyperlink"/>
                <w:noProof/>
              </w:rPr>
              <w:t>2.1 Sistemas Multiagentes</w:t>
            </w:r>
            <w:r>
              <w:rPr>
                <w:noProof/>
              </w:rPr>
              <w:tab/>
            </w:r>
            <w:r>
              <w:rPr>
                <w:noProof/>
              </w:rPr>
              <w:fldChar w:fldCharType="begin"/>
            </w:r>
            <w:r>
              <w:rPr>
                <w:noProof/>
              </w:rPr>
              <w:instrText xml:space="preserve"> PAGEREF _Toc233705745 \h </w:instrText>
            </w:r>
            <w:r>
              <w:rPr>
                <w:noProof/>
              </w:rPr>
            </w:r>
            <w:r>
              <w:rPr>
                <w:noProof/>
              </w:rPr>
              <w:fldChar w:fldCharType="separate"/>
            </w:r>
            <w:r>
              <w:rPr>
                <w:noProof/>
              </w:rPr>
              <w:t>6</w:t>
            </w:r>
            <w:r>
              <w:rPr>
                <w:noProof/>
              </w:rPr>
              <w:fldChar w:fldCharType="end"/>
            </w:r>
          </w:hyperlink>
        </w:p>
        <w:p w14:paraId="0563E7EC" w14:textId="4678428B" w:rsidR="00DD439D" w:rsidRDefault="00DD439D">
          <w:pPr>
            <w:pStyle w:val="Sumrio2"/>
            <w:tabs>
              <w:tab w:val="right" w:leader="dot" w:pos="9061"/>
            </w:tabs>
            <w:rPr>
              <w:noProof/>
            </w:rPr>
          </w:pPr>
          <w:hyperlink w:anchor="_Toc233705746" w:history="1">
            <w:r w:rsidRPr="008E5C30">
              <w:rPr>
                <w:rStyle w:val="Hyperlink"/>
                <w:noProof/>
              </w:rPr>
              <w:t>2.2 A Plataforma JaCaMo</w:t>
            </w:r>
            <w:r>
              <w:rPr>
                <w:noProof/>
              </w:rPr>
              <w:tab/>
            </w:r>
            <w:r>
              <w:rPr>
                <w:noProof/>
              </w:rPr>
              <w:fldChar w:fldCharType="begin"/>
            </w:r>
            <w:r>
              <w:rPr>
                <w:noProof/>
              </w:rPr>
              <w:instrText xml:space="preserve"> PAGEREF _Toc233705746 \h </w:instrText>
            </w:r>
            <w:r>
              <w:rPr>
                <w:noProof/>
              </w:rPr>
            </w:r>
            <w:r>
              <w:rPr>
                <w:noProof/>
              </w:rPr>
              <w:fldChar w:fldCharType="separate"/>
            </w:r>
            <w:r>
              <w:rPr>
                <w:noProof/>
              </w:rPr>
              <w:t>6</w:t>
            </w:r>
            <w:r>
              <w:rPr>
                <w:noProof/>
              </w:rPr>
              <w:fldChar w:fldCharType="end"/>
            </w:r>
          </w:hyperlink>
        </w:p>
        <w:p w14:paraId="64C4EDD2" w14:textId="506127A6" w:rsidR="00DD439D" w:rsidRDefault="00DD439D">
          <w:pPr>
            <w:pStyle w:val="Sumrio2"/>
            <w:tabs>
              <w:tab w:val="right" w:leader="dot" w:pos="9061"/>
            </w:tabs>
            <w:rPr>
              <w:noProof/>
            </w:rPr>
          </w:pPr>
          <w:hyperlink w:anchor="_Toc233705747" w:history="1">
            <w:r w:rsidRPr="008E5C30">
              <w:rPr>
                <w:rStyle w:val="Hyperlink"/>
                <w:noProof/>
              </w:rPr>
              <w:t>2.3 AgentSpeak(L) e o Modelo BDI</w:t>
            </w:r>
            <w:r>
              <w:rPr>
                <w:noProof/>
              </w:rPr>
              <w:tab/>
            </w:r>
            <w:r>
              <w:rPr>
                <w:noProof/>
              </w:rPr>
              <w:fldChar w:fldCharType="begin"/>
            </w:r>
            <w:r>
              <w:rPr>
                <w:noProof/>
              </w:rPr>
              <w:instrText xml:space="preserve"> PAGEREF _Toc233705747 \h </w:instrText>
            </w:r>
            <w:r>
              <w:rPr>
                <w:noProof/>
              </w:rPr>
            </w:r>
            <w:r>
              <w:rPr>
                <w:noProof/>
              </w:rPr>
              <w:fldChar w:fldCharType="separate"/>
            </w:r>
            <w:r>
              <w:rPr>
                <w:noProof/>
              </w:rPr>
              <w:t>6</w:t>
            </w:r>
            <w:r>
              <w:rPr>
                <w:noProof/>
              </w:rPr>
              <w:fldChar w:fldCharType="end"/>
            </w:r>
          </w:hyperlink>
        </w:p>
        <w:p w14:paraId="71E48E1E" w14:textId="7FE8B472" w:rsidR="00DD439D" w:rsidRDefault="00DD439D">
          <w:pPr>
            <w:pStyle w:val="Sumrio1"/>
            <w:tabs>
              <w:tab w:val="right" w:leader="dot" w:pos="9061"/>
            </w:tabs>
            <w:rPr>
              <w:noProof/>
            </w:rPr>
          </w:pPr>
          <w:hyperlink w:anchor="_Toc233705748" w:history="1">
            <w:r w:rsidRPr="008E5C30">
              <w:rPr>
                <w:rStyle w:val="Hyperlink"/>
                <w:noProof/>
              </w:rPr>
              <w:t>3. Descrição do Ambiente Gold Miners</w:t>
            </w:r>
            <w:r>
              <w:rPr>
                <w:noProof/>
              </w:rPr>
              <w:tab/>
            </w:r>
            <w:r>
              <w:rPr>
                <w:noProof/>
              </w:rPr>
              <w:fldChar w:fldCharType="begin"/>
            </w:r>
            <w:r>
              <w:rPr>
                <w:noProof/>
              </w:rPr>
              <w:instrText xml:space="preserve"> PAGEREF _Toc233705748 \h </w:instrText>
            </w:r>
            <w:r>
              <w:rPr>
                <w:noProof/>
              </w:rPr>
            </w:r>
            <w:r>
              <w:rPr>
                <w:noProof/>
              </w:rPr>
              <w:fldChar w:fldCharType="separate"/>
            </w:r>
            <w:r>
              <w:rPr>
                <w:noProof/>
              </w:rPr>
              <w:t>8</w:t>
            </w:r>
            <w:r>
              <w:rPr>
                <w:noProof/>
              </w:rPr>
              <w:fldChar w:fldCharType="end"/>
            </w:r>
          </w:hyperlink>
        </w:p>
        <w:p w14:paraId="682D0643" w14:textId="743C4362" w:rsidR="00DD439D" w:rsidRDefault="00DD439D">
          <w:pPr>
            <w:pStyle w:val="Sumrio1"/>
            <w:tabs>
              <w:tab w:val="right" w:leader="dot" w:pos="9061"/>
            </w:tabs>
            <w:rPr>
              <w:noProof/>
            </w:rPr>
          </w:pPr>
          <w:hyperlink w:anchor="_Toc233705749" w:history="1">
            <w:r w:rsidRPr="008E5C30">
              <w:rPr>
                <w:rStyle w:val="Hyperlink"/>
                <w:noProof/>
              </w:rPr>
              <w:t>4. Implementação dos Exercícios</w:t>
            </w:r>
            <w:r>
              <w:rPr>
                <w:noProof/>
              </w:rPr>
              <w:tab/>
            </w:r>
            <w:r>
              <w:rPr>
                <w:noProof/>
              </w:rPr>
              <w:fldChar w:fldCharType="begin"/>
            </w:r>
            <w:r>
              <w:rPr>
                <w:noProof/>
              </w:rPr>
              <w:instrText xml:space="preserve"> PAGEREF _Toc233705749 \h </w:instrText>
            </w:r>
            <w:r>
              <w:rPr>
                <w:noProof/>
              </w:rPr>
            </w:r>
            <w:r>
              <w:rPr>
                <w:noProof/>
              </w:rPr>
              <w:fldChar w:fldCharType="separate"/>
            </w:r>
            <w:r>
              <w:rPr>
                <w:noProof/>
              </w:rPr>
              <w:t>9</w:t>
            </w:r>
            <w:r>
              <w:rPr>
                <w:noProof/>
              </w:rPr>
              <w:fldChar w:fldCharType="end"/>
            </w:r>
          </w:hyperlink>
        </w:p>
        <w:p w14:paraId="225631CD" w14:textId="4EBC75FE" w:rsidR="00DD439D" w:rsidRDefault="00DD439D">
          <w:pPr>
            <w:pStyle w:val="Sumrio2"/>
            <w:tabs>
              <w:tab w:val="right" w:leader="dot" w:pos="9061"/>
            </w:tabs>
            <w:rPr>
              <w:noProof/>
            </w:rPr>
          </w:pPr>
          <w:hyperlink w:anchor="_Toc233705750" w:history="1">
            <w:r w:rsidRPr="008E5C30">
              <w:rPr>
                <w:rStyle w:val="Hyperlink"/>
                <w:noProof/>
              </w:rPr>
              <w:t>4.1 Parte I — Exploração e Observação</w:t>
            </w:r>
            <w:r>
              <w:rPr>
                <w:noProof/>
              </w:rPr>
              <w:tab/>
            </w:r>
            <w:r>
              <w:rPr>
                <w:noProof/>
              </w:rPr>
              <w:fldChar w:fldCharType="begin"/>
            </w:r>
            <w:r>
              <w:rPr>
                <w:noProof/>
              </w:rPr>
              <w:instrText xml:space="preserve"> PAGEREF _Toc233705750 \h </w:instrText>
            </w:r>
            <w:r>
              <w:rPr>
                <w:noProof/>
              </w:rPr>
            </w:r>
            <w:r>
              <w:rPr>
                <w:noProof/>
              </w:rPr>
              <w:fldChar w:fldCharType="separate"/>
            </w:r>
            <w:r>
              <w:rPr>
                <w:noProof/>
              </w:rPr>
              <w:t>9</w:t>
            </w:r>
            <w:r>
              <w:rPr>
                <w:noProof/>
              </w:rPr>
              <w:fldChar w:fldCharType="end"/>
            </w:r>
          </w:hyperlink>
        </w:p>
        <w:p w14:paraId="5FC149CE" w14:textId="4B881EFD" w:rsidR="00DD439D" w:rsidRDefault="00DD439D">
          <w:pPr>
            <w:pStyle w:val="Sumrio3"/>
            <w:tabs>
              <w:tab w:val="right" w:leader="dot" w:pos="9061"/>
            </w:tabs>
            <w:rPr>
              <w:noProof/>
            </w:rPr>
          </w:pPr>
          <w:hyperlink w:anchor="_Toc233705751" w:history="1">
            <w:r w:rsidRPr="008E5C30">
              <w:rPr>
                <w:rStyle w:val="Hyperlink"/>
                <w:noProof/>
              </w:rPr>
              <w:t>Exercício a) — Impressão da Posição Aleatória Escolhida</w:t>
            </w:r>
            <w:r>
              <w:rPr>
                <w:noProof/>
              </w:rPr>
              <w:tab/>
            </w:r>
            <w:r>
              <w:rPr>
                <w:noProof/>
              </w:rPr>
              <w:fldChar w:fldCharType="begin"/>
            </w:r>
            <w:r>
              <w:rPr>
                <w:noProof/>
              </w:rPr>
              <w:instrText xml:space="preserve"> PAGEREF _Toc233705751 \h </w:instrText>
            </w:r>
            <w:r>
              <w:rPr>
                <w:noProof/>
              </w:rPr>
            </w:r>
            <w:r>
              <w:rPr>
                <w:noProof/>
              </w:rPr>
              <w:fldChar w:fldCharType="separate"/>
            </w:r>
            <w:r>
              <w:rPr>
                <w:noProof/>
              </w:rPr>
              <w:t>9</w:t>
            </w:r>
            <w:r>
              <w:rPr>
                <w:noProof/>
              </w:rPr>
              <w:fldChar w:fldCharType="end"/>
            </w:r>
          </w:hyperlink>
        </w:p>
        <w:p w14:paraId="153956DB" w14:textId="3674BB30" w:rsidR="00DD439D" w:rsidRDefault="00DD439D">
          <w:pPr>
            <w:pStyle w:val="Sumrio3"/>
            <w:tabs>
              <w:tab w:val="right" w:leader="dot" w:pos="9061"/>
            </w:tabs>
            <w:rPr>
              <w:noProof/>
            </w:rPr>
          </w:pPr>
          <w:hyperlink w:anchor="_Toc233705752" w:history="1">
            <w:r w:rsidRPr="008E5C30">
              <w:rPr>
                <w:rStyle w:val="Hyperlink"/>
                <w:noProof/>
              </w:rPr>
              <w:t>Exercício b) — Diferenciação: Vizinhança vs. Inacessibilidade</w:t>
            </w:r>
            <w:r>
              <w:rPr>
                <w:noProof/>
              </w:rPr>
              <w:tab/>
            </w:r>
            <w:r>
              <w:rPr>
                <w:noProof/>
              </w:rPr>
              <w:fldChar w:fldCharType="begin"/>
            </w:r>
            <w:r>
              <w:rPr>
                <w:noProof/>
              </w:rPr>
              <w:instrText xml:space="preserve"> PAGEREF _Toc233705752 \h </w:instrText>
            </w:r>
            <w:r>
              <w:rPr>
                <w:noProof/>
              </w:rPr>
            </w:r>
            <w:r>
              <w:rPr>
                <w:noProof/>
              </w:rPr>
              <w:fldChar w:fldCharType="separate"/>
            </w:r>
            <w:r>
              <w:rPr>
                <w:noProof/>
              </w:rPr>
              <w:t>9</w:t>
            </w:r>
            <w:r>
              <w:rPr>
                <w:noProof/>
              </w:rPr>
              <w:fldChar w:fldCharType="end"/>
            </w:r>
          </w:hyperlink>
        </w:p>
        <w:p w14:paraId="53C5BC11" w14:textId="5C281076" w:rsidR="00DD439D" w:rsidRDefault="00DD439D">
          <w:pPr>
            <w:pStyle w:val="Sumrio2"/>
            <w:tabs>
              <w:tab w:val="right" w:leader="dot" w:pos="9061"/>
            </w:tabs>
            <w:rPr>
              <w:noProof/>
            </w:rPr>
          </w:pPr>
          <w:hyperlink w:anchor="_Toc233705753" w:history="1">
            <w:r w:rsidRPr="008E5C30">
              <w:rPr>
                <w:rStyle w:val="Hyperlink"/>
                <w:noProof/>
              </w:rPr>
              <w:t>4.2 Parte II — Mineração Efetiva</w:t>
            </w:r>
            <w:r>
              <w:rPr>
                <w:noProof/>
              </w:rPr>
              <w:tab/>
            </w:r>
            <w:r>
              <w:rPr>
                <w:noProof/>
              </w:rPr>
              <w:fldChar w:fldCharType="begin"/>
            </w:r>
            <w:r>
              <w:rPr>
                <w:noProof/>
              </w:rPr>
              <w:instrText xml:space="preserve"> PAGEREF _Toc233705753 \h </w:instrText>
            </w:r>
            <w:r>
              <w:rPr>
                <w:noProof/>
              </w:rPr>
            </w:r>
            <w:r>
              <w:rPr>
                <w:noProof/>
              </w:rPr>
              <w:fldChar w:fldCharType="separate"/>
            </w:r>
            <w:r>
              <w:rPr>
                <w:noProof/>
              </w:rPr>
              <w:t>10</w:t>
            </w:r>
            <w:r>
              <w:rPr>
                <w:noProof/>
              </w:rPr>
              <w:fldChar w:fldCharType="end"/>
            </w:r>
          </w:hyperlink>
        </w:p>
        <w:p w14:paraId="63CCADF8" w14:textId="5CF046B5" w:rsidR="00DD439D" w:rsidRDefault="00DD439D">
          <w:pPr>
            <w:pStyle w:val="Sumrio3"/>
            <w:tabs>
              <w:tab w:val="right" w:leader="dot" w:pos="9061"/>
            </w:tabs>
            <w:rPr>
              <w:noProof/>
            </w:rPr>
          </w:pPr>
          <w:hyperlink w:anchor="_Toc233705754" w:history="1">
            <w:r w:rsidRPr="008E5C30">
              <w:rPr>
                <w:rStyle w:val="Hyperlink"/>
                <w:noProof/>
              </w:rPr>
              <w:t>Exercício c) — Contagem de Ouro Depositado (Score)</w:t>
            </w:r>
            <w:r>
              <w:rPr>
                <w:noProof/>
              </w:rPr>
              <w:tab/>
            </w:r>
            <w:r>
              <w:rPr>
                <w:noProof/>
              </w:rPr>
              <w:fldChar w:fldCharType="begin"/>
            </w:r>
            <w:r>
              <w:rPr>
                <w:noProof/>
              </w:rPr>
              <w:instrText xml:space="preserve"> PAGEREF _Toc233705754 \h </w:instrText>
            </w:r>
            <w:r>
              <w:rPr>
                <w:noProof/>
              </w:rPr>
            </w:r>
            <w:r>
              <w:rPr>
                <w:noProof/>
              </w:rPr>
              <w:fldChar w:fldCharType="separate"/>
            </w:r>
            <w:r>
              <w:rPr>
                <w:noProof/>
              </w:rPr>
              <w:t>10</w:t>
            </w:r>
            <w:r>
              <w:rPr>
                <w:noProof/>
              </w:rPr>
              <w:fldChar w:fldCharType="end"/>
            </w:r>
          </w:hyperlink>
        </w:p>
        <w:p w14:paraId="3E3ADC1C" w14:textId="0229F366" w:rsidR="00DD439D" w:rsidRDefault="00DD439D">
          <w:pPr>
            <w:pStyle w:val="Sumrio3"/>
            <w:tabs>
              <w:tab w:val="right" w:leader="dot" w:pos="9061"/>
            </w:tabs>
            <w:rPr>
              <w:noProof/>
            </w:rPr>
          </w:pPr>
          <w:hyperlink w:anchor="_Toc233705755" w:history="1">
            <w:r w:rsidRPr="008E5C30">
              <w:rPr>
                <w:rStyle w:val="Hyperlink"/>
                <w:noProof/>
              </w:rPr>
              <w:t>Exercício d) — Localização Dinâmica do Depósito</w:t>
            </w:r>
            <w:r>
              <w:rPr>
                <w:noProof/>
              </w:rPr>
              <w:tab/>
            </w:r>
            <w:r>
              <w:rPr>
                <w:noProof/>
              </w:rPr>
              <w:fldChar w:fldCharType="begin"/>
            </w:r>
            <w:r>
              <w:rPr>
                <w:noProof/>
              </w:rPr>
              <w:instrText xml:space="preserve"> PAGEREF _Toc233705755 \h </w:instrText>
            </w:r>
            <w:r>
              <w:rPr>
                <w:noProof/>
              </w:rPr>
            </w:r>
            <w:r>
              <w:rPr>
                <w:noProof/>
              </w:rPr>
              <w:fldChar w:fldCharType="separate"/>
            </w:r>
            <w:r>
              <w:rPr>
                <w:noProof/>
              </w:rPr>
              <w:t>10</w:t>
            </w:r>
            <w:r>
              <w:rPr>
                <w:noProof/>
              </w:rPr>
              <w:fldChar w:fldCharType="end"/>
            </w:r>
          </w:hyperlink>
        </w:p>
        <w:p w14:paraId="731AEFEA" w14:textId="12587D9D" w:rsidR="00DD439D" w:rsidRDefault="00DD439D">
          <w:pPr>
            <w:pStyle w:val="Sumrio2"/>
            <w:tabs>
              <w:tab w:val="right" w:leader="dot" w:pos="9061"/>
            </w:tabs>
            <w:rPr>
              <w:noProof/>
            </w:rPr>
          </w:pPr>
          <w:hyperlink w:anchor="_Toc233705756" w:history="1">
            <w:r w:rsidRPr="008E5C30">
              <w:rPr>
                <w:rStyle w:val="Hyperlink"/>
                <w:noProof/>
              </w:rPr>
              <w:t>4.3 Parte III — Comunicação entre Agentes</w:t>
            </w:r>
            <w:r>
              <w:rPr>
                <w:noProof/>
              </w:rPr>
              <w:tab/>
            </w:r>
            <w:r>
              <w:rPr>
                <w:noProof/>
              </w:rPr>
              <w:fldChar w:fldCharType="begin"/>
            </w:r>
            <w:r>
              <w:rPr>
                <w:noProof/>
              </w:rPr>
              <w:instrText xml:space="preserve"> PAGEREF _Toc233705756 \h </w:instrText>
            </w:r>
            <w:r>
              <w:rPr>
                <w:noProof/>
              </w:rPr>
            </w:r>
            <w:r>
              <w:rPr>
                <w:noProof/>
              </w:rPr>
              <w:fldChar w:fldCharType="separate"/>
            </w:r>
            <w:r>
              <w:rPr>
                <w:noProof/>
              </w:rPr>
              <w:t>11</w:t>
            </w:r>
            <w:r>
              <w:rPr>
                <w:noProof/>
              </w:rPr>
              <w:fldChar w:fldCharType="end"/>
            </w:r>
          </w:hyperlink>
        </w:p>
        <w:p w14:paraId="6B72EABA" w14:textId="558EF6EF" w:rsidR="00DD439D" w:rsidRDefault="00DD439D">
          <w:pPr>
            <w:pStyle w:val="Sumrio3"/>
            <w:tabs>
              <w:tab w:val="right" w:leader="dot" w:pos="9061"/>
            </w:tabs>
            <w:rPr>
              <w:noProof/>
            </w:rPr>
          </w:pPr>
          <w:hyperlink w:anchor="_Toc233705757" w:history="1">
            <w:r w:rsidRPr="008E5C30">
              <w:rPr>
                <w:rStyle w:val="Hyperlink"/>
                <w:noProof/>
              </w:rPr>
              <w:t>Exercício e) — Envio de Mensagem ao Líder (.send)</w:t>
            </w:r>
            <w:r>
              <w:rPr>
                <w:noProof/>
              </w:rPr>
              <w:tab/>
            </w:r>
            <w:r>
              <w:rPr>
                <w:noProof/>
              </w:rPr>
              <w:fldChar w:fldCharType="begin"/>
            </w:r>
            <w:r>
              <w:rPr>
                <w:noProof/>
              </w:rPr>
              <w:instrText xml:space="preserve"> PAGEREF _Toc233705757 \h </w:instrText>
            </w:r>
            <w:r>
              <w:rPr>
                <w:noProof/>
              </w:rPr>
            </w:r>
            <w:r>
              <w:rPr>
                <w:noProof/>
              </w:rPr>
              <w:fldChar w:fldCharType="separate"/>
            </w:r>
            <w:r>
              <w:rPr>
                <w:noProof/>
              </w:rPr>
              <w:t>11</w:t>
            </w:r>
            <w:r>
              <w:rPr>
                <w:noProof/>
              </w:rPr>
              <w:fldChar w:fldCharType="end"/>
            </w:r>
          </w:hyperlink>
        </w:p>
        <w:p w14:paraId="32A3D230" w14:textId="7AE41149" w:rsidR="00DD439D" w:rsidRDefault="00DD439D">
          <w:pPr>
            <w:pStyle w:val="Sumrio3"/>
            <w:tabs>
              <w:tab w:val="right" w:leader="dot" w:pos="9061"/>
            </w:tabs>
            <w:rPr>
              <w:noProof/>
            </w:rPr>
          </w:pPr>
          <w:hyperlink w:anchor="_Toc233705758" w:history="1">
            <w:r w:rsidRPr="008E5C30">
              <w:rPr>
                <w:rStyle w:val="Hyperlink"/>
                <w:noProof/>
              </w:rPr>
              <w:t>Exercício f) — Líder Anuncia Novo Vencedor</w:t>
            </w:r>
            <w:r>
              <w:rPr>
                <w:noProof/>
              </w:rPr>
              <w:tab/>
            </w:r>
            <w:r>
              <w:rPr>
                <w:noProof/>
              </w:rPr>
              <w:fldChar w:fldCharType="begin"/>
            </w:r>
            <w:r>
              <w:rPr>
                <w:noProof/>
              </w:rPr>
              <w:instrText xml:space="preserve"> PAGEREF _Toc233705758 \h </w:instrText>
            </w:r>
            <w:r>
              <w:rPr>
                <w:noProof/>
              </w:rPr>
            </w:r>
            <w:r>
              <w:rPr>
                <w:noProof/>
              </w:rPr>
              <w:fldChar w:fldCharType="separate"/>
            </w:r>
            <w:r>
              <w:rPr>
                <w:noProof/>
              </w:rPr>
              <w:t>11</w:t>
            </w:r>
            <w:r>
              <w:rPr>
                <w:noProof/>
              </w:rPr>
              <w:fldChar w:fldCharType="end"/>
            </w:r>
          </w:hyperlink>
        </w:p>
        <w:p w14:paraId="51C35593" w14:textId="0AF6EC87" w:rsidR="00DD439D" w:rsidRDefault="00DD439D">
          <w:pPr>
            <w:pStyle w:val="Sumrio3"/>
            <w:tabs>
              <w:tab w:val="right" w:leader="dot" w:pos="9061"/>
            </w:tabs>
            <w:rPr>
              <w:noProof/>
            </w:rPr>
          </w:pPr>
          <w:hyperlink w:anchor="_Toc233705759" w:history="1">
            <w:r w:rsidRPr="008E5C30">
              <w:rPr>
                <w:rStyle w:val="Hyperlink"/>
                <w:noProof/>
              </w:rPr>
              <w:t>Exercício g) — Broadcast do Vencedor (.broadcast)</w:t>
            </w:r>
            <w:r>
              <w:rPr>
                <w:noProof/>
              </w:rPr>
              <w:tab/>
            </w:r>
            <w:r>
              <w:rPr>
                <w:noProof/>
              </w:rPr>
              <w:fldChar w:fldCharType="begin"/>
            </w:r>
            <w:r>
              <w:rPr>
                <w:noProof/>
              </w:rPr>
              <w:instrText xml:space="preserve"> PAGEREF _Toc233705759 \h </w:instrText>
            </w:r>
            <w:r>
              <w:rPr>
                <w:noProof/>
              </w:rPr>
            </w:r>
            <w:r>
              <w:rPr>
                <w:noProof/>
              </w:rPr>
              <w:fldChar w:fldCharType="separate"/>
            </w:r>
            <w:r>
              <w:rPr>
                <w:noProof/>
              </w:rPr>
              <w:t>12</w:t>
            </w:r>
            <w:r>
              <w:rPr>
                <w:noProof/>
              </w:rPr>
              <w:fldChar w:fldCharType="end"/>
            </w:r>
          </w:hyperlink>
        </w:p>
        <w:p w14:paraId="4DB6D5F2" w14:textId="58DC3B94" w:rsidR="00DD439D" w:rsidRDefault="00DD439D">
          <w:pPr>
            <w:pStyle w:val="Sumrio3"/>
            <w:tabs>
              <w:tab w:val="right" w:leader="dot" w:pos="9061"/>
            </w:tabs>
            <w:rPr>
              <w:noProof/>
            </w:rPr>
          </w:pPr>
          <w:hyperlink w:anchor="_Toc233705760" w:history="1">
            <w:r w:rsidRPr="008E5C30">
              <w:rPr>
                <w:rStyle w:val="Hyperlink"/>
                <w:noProof/>
              </w:rPr>
              <w:t>Exercício h) — Minerador Comemora a Vitória (.my_name)</w:t>
            </w:r>
            <w:r>
              <w:rPr>
                <w:noProof/>
              </w:rPr>
              <w:tab/>
            </w:r>
            <w:r>
              <w:rPr>
                <w:noProof/>
              </w:rPr>
              <w:fldChar w:fldCharType="begin"/>
            </w:r>
            <w:r>
              <w:rPr>
                <w:noProof/>
              </w:rPr>
              <w:instrText xml:space="preserve"> PAGEREF _Toc233705760 \h </w:instrText>
            </w:r>
            <w:r>
              <w:rPr>
                <w:noProof/>
              </w:rPr>
            </w:r>
            <w:r>
              <w:rPr>
                <w:noProof/>
              </w:rPr>
              <w:fldChar w:fldCharType="separate"/>
            </w:r>
            <w:r>
              <w:rPr>
                <w:noProof/>
              </w:rPr>
              <w:t>12</w:t>
            </w:r>
            <w:r>
              <w:rPr>
                <w:noProof/>
              </w:rPr>
              <w:fldChar w:fldCharType="end"/>
            </w:r>
          </w:hyperlink>
        </w:p>
        <w:p w14:paraId="7A3A942E" w14:textId="0BDC846C" w:rsidR="00DD439D" w:rsidRDefault="00DD439D">
          <w:pPr>
            <w:pStyle w:val="Sumrio2"/>
            <w:tabs>
              <w:tab w:val="right" w:leader="dot" w:pos="9061"/>
            </w:tabs>
            <w:rPr>
              <w:noProof/>
            </w:rPr>
          </w:pPr>
          <w:hyperlink w:anchor="_Toc233705761" w:history="1">
            <w:r w:rsidRPr="008E5C30">
              <w:rPr>
                <w:rStyle w:val="Hyperlink"/>
                <w:noProof/>
              </w:rPr>
              <w:t>4.4 Parte IV — Otimização da Estratégia (Bônus)</w:t>
            </w:r>
            <w:r>
              <w:rPr>
                <w:noProof/>
              </w:rPr>
              <w:tab/>
            </w:r>
            <w:r>
              <w:rPr>
                <w:noProof/>
              </w:rPr>
              <w:fldChar w:fldCharType="begin"/>
            </w:r>
            <w:r>
              <w:rPr>
                <w:noProof/>
              </w:rPr>
              <w:instrText xml:space="preserve"> PAGEREF _Toc233705761 \h </w:instrText>
            </w:r>
            <w:r>
              <w:rPr>
                <w:noProof/>
              </w:rPr>
            </w:r>
            <w:r>
              <w:rPr>
                <w:noProof/>
              </w:rPr>
              <w:fldChar w:fldCharType="separate"/>
            </w:r>
            <w:r>
              <w:rPr>
                <w:noProof/>
              </w:rPr>
              <w:t>13</w:t>
            </w:r>
            <w:r>
              <w:rPr>
                <w:noProof/>
              </w:rPr>
              <w:fldChar w:fldCharType="end"/>
            </w:r>
          </w:hyperlink>
        </w:p>
        <w:p w14:paraId="34539ECD" w14:textId="59E91D58" w:rsidR="00DD439D" w:rsidRDefault="00DD439D">
          <w:pPr>
            <w:pStyle w:val="Sumrio3"/>
            <w:tabs>
              <w:tab w:val="right" w:leader="dot" w:pos="9061"/>
            </w:tabs>
            <w:rPr>
              <w:noProof/>
            </w:rPr>
          </w:pPr>
          <w:hyperlink w:anchor="_Toc233705762" w:history="1">
            <w:r w:rsidRPr="008E5C30">
              <w:rPr>
                <w:rStyle w:val="Hyperlink"/>
                <w:noProof/>
              </w:rPr>
              <w:t>Exercício i) — Coleta Oportunista do Ouro Mais Próximo</w:t>
            </w:r>
            <w:r>
              <w:rPr>
                <w:noProof/>
              </w:rPr>
              <w:tab/>
            </w:r>
            <w:r>
              <w:rPr>
                <w:noProof/>
              </w:rPr>
              <w:fldChar w:fldCharType="begin"/>
            </w:r>
            <w:r>
              <w:rPr>
                <w:noProof/>
              </w:rPr>
              <w:instrText xml:space="preserve"> PAGEREF _Toc233705762 \h </w:instrText>
            </w:r>
            <w:r>
              <w:rPr>
                <w:noProof/>
              </w:rPr>
            </w:r>
            <w:r>
              <w:rPr>
                <w:noProof/>
              </w:rPr>
              <w:fldChar w:fldCharType="separate"/>
            </w:r>
            <w:r>
              <w:rPr>
                <w:noProof/>
              </w:rPr>
              <w:t>13</w:t>
            </w:r>
            <w:r>
              <w:rPr>
                <w:noProof/>
              </w:rPr>
              <w:fldChar w:fldCharType="end"/>
            </w:r>
          </w:hyperlink>
        </w:p>
        <w:p w14:paraId="06FFDC24" w14:textId="2A58D37B" w:rsidR="00DD439D" w:rsidRDefault="00DD439D">
          <w:pPr>
            <w:pStyle w:val="Sumrio1"/>
            <w:tabs>
              <w:tab w:val="right" w:leader="dot" w:pos="9061"/>
            </w:tabs>
            <w:rPr>
              <w:noProof/>
            </w:rPr>
          </w:pPr>
          <w:hyperlink w:anchor="_Toc233705763" w:history="1">
            <w:r w:rsidRPr="008E5C30">
              <w:rPr>
                <w:rStyle w:val="Hyperlink"/>
                <w:noProof/>
              </w:rPr>
              <w:t>5. Extensões: Intergroup Mining (IGM)</w:t>
            </w:r>
            <w:r>
              <w:rPr>
                <w:noProof/>
              </w:rPr>
              <w:tab/>
            </w:r>
            <w:r>
              <w:rPr>
                <w:noProof/>
              </w:rPr>
              <w:fldChar w:fldCharType="begin"/>
            </w:r>
            <w:r>
              <w:rPr>
                <w:noProof/>
              </w:rPr>
              <w:instrText xml:space="preserve"> PAGEREF _Toc233705763 \h </w:instrText>
            </w:r>
            <w:r>
              <w:rPr>
                <w:noProof/>
              </w:rPr>
            </w:r>
            <w:r>
              <w:rPr>
                <w:noProof/>
              </w:rPr>
              <w:fldChar w:fldCharType="separate"/>
            </w:r>
            <w:r>
              <w:rPr>
                <w:noProof/>
              </w:rPr>
              <w:t>14</w:t>
            </w:r>
            <w:r>
              <w:rPr>
                <w:noProof/>
              </w:rPr>
              <w:fldChar w:fldCharType="end"/>
            </w:r>
          </w:hyperlink>
        </w:p>
        <w:p w14:paraId="20AD175D" w14:textId="5693C8D0" w:rsidR="00DD439D" w:rsidRDefault="00DD439D">
          <w:pPr>
            <w:pStyle w:val="Sumrio2"/>
            <w:tabs>
              <w:tab w:val="right" w:leader="dot" w:pos="9061"/>
            </w:tabs>
            <w:rPr>
              <w:noProof/>
            </w:rPr>
          </w:pPr>
          <w:hyperlink w:anchor="_Toc233705764" w:history="1">
            <w:r w:rsidRPr="008E5C30">
              <w:rPr>
                <w:rStyle w:val="Hyperlink"/>
                <w:noProof/>
              </w:rPr>
              <w:t>5.1 Artefatos CArtAgO Desenvolvidos</w:t>
            </w:r>
            <w:r>
              <w:rPr>
                <w:noProof/>
              </w:rPr>
              <w:tab/>
            </w:r>
            <w:r>
              <w:rPr>
                <w:noProof/>
              </w:rPr>
              <w:fldChar w:fldCharType="begin"/>
            </w:r>
            <w:r>
              <w:rPr>
                <w:noProof/>
              </w:rPr>
              <w:instrText xml:space="preserve"> PAGEREF _Toc233705764 \h </w:instrText>
            </w:r>
            <w:r>
              <w:rPr>
                <w:noProof/>
              </w:rPr>
            </w:r>
            <w:r>
              <w:rPr>
                <w:noProof/>
              </w:rPr>
              <w:fldChar w:fldCharType="separate"/>
            </w:r>
            <w:r>
              <w:rPr>
                <w:noProof/>
              </w:rPr>
              <w:t>14</w:t>
            </w:r>
            <w:r>
              <w:rPr>
                <w:noProof/>
              </w:rPr>
              <w:fldChar w:fldCharType="end"/>
            </w:r>
          </w:hyperlink>
        </w:p>
        <w:p w14:paraId="2B660CCC" w14:textId="51E69ECD" w:rsidR="00DD439D" w:rsidRDefault="00DD439D">
          <w:pPr>
            <w:pStyle w:val="Sumrio3"/>
            <w:tabs>
              <w:tab w:val="right" w:leader="dot" w:pos="9061"/>
            </w:tabs>
            <w:rPr>
              <w:noProof/>
            </w:rPr>
          </w:pPr>
          <w:hyperlink w:anchor="_Toc233705765" w:history="1">
            <w:r w:rsidRPr="008E5C30">
              <w:rPr>
                <w:rStyle w:val="Hyperlink"/>
                <w:noProof/>
              </w:rPr>
              <w:t>5.1.1 BackpackArtifact — Mochila com Capacidade Limitada</w:t>
            </w:r>
            <w:r>
              <w:rPr>
                <w:noProof/>
              </w:rPr>
              <w:tab/>
            </w:r>
            <w:r>
              <w:rPr>
                <w:noProof/>
              </w:rPr>
              <w:fldChar w:fldCharType="begin"/>
            </w:r>
            <w:r>
              <w:rPr>
                <w:noProof/>
              </w:rPr>
              <w:instrText xml:space="preserve"> PAGEREF _Toc233705765 \h </w:instrText>
            </w:r>
            <w:r>
              <w:rPr>
                <w:noProof/>
              </w:rPr>
            </w:r>
            <w:r>
              <w:rPr>
                <w:noProof/>
              </w:rPr>
              <w:fldChar w:fldCharType="separate"/>
            </w:r>
            <w:r>
              <w:rPr>
                <w:noProof/>
              </w:rPr>
              <w:t>14</w:t>
            </w:r>
            <w:r>
              <w:rPr>
                <w:noProof/>
              </w:rPr>
              <w:fldChar w:fldCharType="end"/>
            </w:r>
          </w:hyperlink>
        </w:p>
        <w:p w14:paraId="0505C8ED" w14:textId="662E1144" w:rsidR="00DD439D" w:rsidRDefault="00DD439D">
          <w:pPr>
            <w:pStyle w:val="Sumrio3"/>
            <w:tabs>
              <w:tab w:val="right" w:leader="dot" w:pos="9061"/>
            </w:tabs>
            <w:rPr>
              <w:noProof/>
            </w:rPr>
          </w:pPr>
          <w:hyperlink w:anchor="_Toc233705766" w:history="1">
            <w:r w:rsidRPr="008E5C30">
              <w:rPr>
                <w:rStyle w:val="Hyperlink"/>
                <w:noProof/>
              </w:rPr>
              <w:t>5.1.2 LanternArtifact — Raio de Visão Ampliado</w:t>
            </w:r>
            <w:r>
              <w:rPr>
                <w:noProof/>
              </w:rPr>
              <w:tab/>
            </w:r>
            <w:r>
              <w:rPr>
                <w:noProof/>
              </w:rPr>
              <w:fldChar w:fldCharType="begin"/>
            </w:r>
            <w:r>
              <w:rPr>
                <w:noProof/>
              </w:rPr>
              <w:instrText xml:space="preserve"> PAGEREF _Toc233705766 \h </w:instrText>
            </w:r>
            <w:r>
              <w:rPr>
                <w:noProof/>
              </w:rPr>
            </w:r>
            <w:r>
              <w:rPr>
                <w:noProof/>
              </w:rPr>
              <w:fldChar w:fldCharType="separate"/>
            </w:r>
            <w:r>
              <w:rPr>
                <w:noProof/>
              </w:rPr>
              <w:t>14</w:t>
            </w:r>
            <w:r>
              <w:rPr>
                <w:noProof/>
              </w:rPr>
              <w:fldChar w:fldCharType="end"/>
            </w:r>
          </w:hyperlink>
        </w:p>
        <w:p w14:paraId="49F9E545" w14:textId="4A9A96D2" w:rsidR="00DD439D" w:rsidRDefault="00DD439D">
          <w:pPr>
            <w:pStyle w:val="Sumrio3"/>
            <w:tabs>
              <w:tab w:val="right" w:leader="dot" w:pos="9061"/>
            </w:tabs>
            <w:rPr>
              <w:noProof/>
            </w:rPr>
          </w:pPr>
          <w:hyperlink w:anchor="_Toc233705767" w:history="1">
            <w:r w:rsidRPr="008E5C30">
              <w:rPr>
                <w:rStyle w:val="Hyperlink"/>
                <w:noProof/>
              </w:rPr>
              <w:t>5.1.3 ClockArtifact — Cronômetro de Competição</w:t>
            </w:r>
            <w:r>
              <w:rPr>
                <w:noProof/>
              </w:rPr>
              <w:tab/>
            </w:r>
            <w:r>
              <w:rPr>
                <w:noProof/>
              </w:rPr>
              <w:fldChar w:fldCharType="begin"/>
            </w:r>
            <w:r>
              <w:rPr>
                <w:noProof/>
              </w:rPr>
              <w:instrText xml:space="preserve"> PAGEREF _Toc233705767 \h </w:instrText>
            </w:r>
            <w:r>
              <w:rPr>
                <w:noProof/>
              </w:rPr>
            </w:r>
            <w:r>
              <w:rPr>
                <w:noProof/>
              </w:rPr>
              <w:fldChar w:fldCharType="separate"/>
            </w:r>
            <w:r>
              <w:rPr>
                <w:noProof/>
              </w:rPr>
              <w:t>15</w:t>
            </w:r>
            <w:r>
              <w:rPr>
                <w:noProof/>
              </w:rPr>
              <w:fldChar w:fldCharType="end"/>
            </w:r>
          </w:hyperlink>
        </w:p>
        <w:p w14:paraId="12DD5240" w14:textId="2EB9F98A" w:rsidR="00DD439D" w:rsidRDefault="00DD439D">
          <w:pPr>
            <w:pStyle w:val="Sumrio3"/>
            <w:tabs>
              <w:tab w:val="right" w:leader="dot" w:pos="9061"/>
            </w:tabs>
            <w:rPr>
              <w:noProof/>
            </w:rPr>
          </w:pPr>
          <w:hyperlink w:anchor="_Toc233705768" w:history="1">
            <w:r w:rsidRPr="008E5C30">
              <w:rPr>
                <w:rStyle w:val="Hyperlink"/>
                <w:noProof/>
              </w:rPr>
              <w:t>5.1.4 RadioArtifact — Comunicação por Rádio em Alcance</w:t>
            </w:r>
            <w:r>
              <w:rPr>
                <w:noProof/>
              </w:rPr>
              <w:tab/>
            </w:r>
            <w:r>
              <w:rPr>
                <w:noProof/>
              </w:rPr>
              <w:fldChar w:fldCharType="begin"/>
            </w:r>
            <w:r>
              <w:rPr>
                <w:noProof/>
              </w:rPr>
              <w:instrText xml:space="preserve"> PAGEREF _Toc233705768 \h </w:instrText>
            </w:r>
            <w:r>
              <w:rPr>
                <w:noProof/>
              </w:rPr>
            </w:r>
            <w:r>
              <w:rPr>
                <w:noProof/>
              </w:rPr>
              <w:fldChar w:fldCharType="separate"/>
            </w:r>
            <w:r>
              <w:rPr>
                <w:noProof/>
              </w:rPr>
              <w:t>15</w:t>
            </w:r>
            <w:r>
              <w:rPr>
                <w:noProof/>
              </w:rPr>
              <w:fldChar w:fldCharType="end"/>
            </w:r>
          </w:hyperlink>
        </w:p>
        <w:p w14:paraId="4FA90DFB" w14:textId="302D5D34" w:rsidR="00DD439D" w:rsidRDefault="00DD439D">
          <w:pPr>
            <w:pStyle w:val="Sumrio2"/>
            <w:tabs>
              <w:tab w:val="right" w:leader="dot" w:pos="9061"/>
            </w:tabs>
            <w:rPr>
              <w:noProof/>
            </w:rPr>
          </w:pPr>
          <w:hyperlink w:anchor="_Toc233705769" w:history="1">
            <w:r w:rsidRPr="008E5C30">
              <w:rPr>
                <w:rStyle w:val="Hyperlink"/>
                <w:noProof/>
              </w:rPr>
              <w:t>5.2 Múltiplos Tipos de Minério com Valores</w:t>
            </w:r>
            <w:r>
              <w:rPr>
                <w:noProof/>
              </w:rPr>
              <w:tab/>
            </w:r>
            <w:r>
              <w:rPr>
                <w:noProof/>
              </w:rPr>
              <w:fldChar w:fldCharType="begin"/>
            </w:r>
            <w:r>
              <w:rPr>
                <w:noProof/>
              </w:rPr>
              <w:instrText xml:space="preserve"> PAGEREF _Toc233705769 \h </w:instrText>
            </w:r>
            <w:r>
              <w:rPr>
                <w:noProof/>
              </w:rPr>
            </w:r>
            <w:r>
              <w:rPr>
                <w:noProof/>
              </w:rPr>
              <w:fldChar w:fldCharType="separate"/>
            </w:r>
            <w:r>
              <w:rPr>
                <w:noProof/>
              </w:rPr>
              <w:t>16</w:t>
            </w:r>
            <w:r>
              <w:rPr>
                <w:noProof/>
              </w:rPr>
              <w:fldChar w:fldCharType="end"/>
            </w:r>
          </w:hyperlink>
        </w:p>
        <w:p w14:paraId="238A40E2" w14:textId="36CBAAA8" w:rsidR="00DD439D" w:rsidRDefault="00DD439D">
          <w:pPr>
            <w:pStyle w:val="Sumrio2"/>
            <w:tabs>
              <w:tab w:val="right" w:leader="dot" w:pos="9061"/>
            </w:tabs>
            <w:rPr>
              <w:noProof/>
            </w:rPr>
          </w:pPr>
          <w:hyperlink w:anchor="_Toc233705770" w:history="1">
            <w:r w:rsidRPr="008E5C30">
              <w:rPr>
                <w:rStyle w:val="Hyperlink"/>
                <w:noProof/>
              </w:rPr>
              <w:t>5.3 Organização Moise: Times e Papéis</w:t>
            </w:r>
            <w:r>
              <w:rPr>
                <w:noProof/>
              </w:rPr>
              <w:tab/>
            </w:r>
            <w:r>
              <w:rPr>
                <w:noProof/>
              </w:rPr>
              <w:fldChar w:fldCharType="begin"/>
            </w:r>
            <w:r>
              <w:rPr>
                <w:noProof/>
              </w:rPr>
              <w:instrText xml:space="preserve"> PAGEREF _Toc233705770 \h </w:instrText>
            </w:r>
            <w:r>
              <w:rPr>
                <w:noProof/>
              </w:rPr>
            </w:r>
            <w:r>
              <w:rPr>
                <w:noProof/>
              </w:rPr>
              <w:fldChar w:fldCharType="separate"/>
            </w:r>
            <w:r>
              <w:rPr>
                <w:noProof/>
              </w:rPr>
              <w:t>16</w:t>
            </w:r>
            <w:r>
              <w:rPr>
                <w:noProof/>
              </w:rPr>
              <w:fldChar w:fldCharType="end"/>
            </w:r>
          </w:hyperlink>
        </w:p>
        <w:p w14:paraId="09E7EAC2" w14:textId="5591E194" w:rsidR="00DD439D" w:rsidRDefault="00DD439D">
          <w:pPr>
            <w:pStyle w:val="Sumrio2"/>
            <w:tabs>
              <w:tab w:val="right" w:leader="dot" w:pos="9061"/>
            </w:tabs>
            <w:rPr>
              <w:noProof/>
            </w:rPr>
          </w:pPr>
          <w:hyperlink w:anchor="_Toc233705771" w:history="1">
            <w:r w:rsidRPr="008E5C30">
              <w:rPr>
                <w:rStyle w:val="Hyperlink"/>
                <w:noProof/>
              </w:rPr>
              <w:t>5.4 Evolução dos Agentes</w:t>
            </w:r>
            <w:r>
              <w:rPr>
                <w:noProof/>
              </w:rPr>
              <w:tab/>
            </w:r>
            <w:r>
              <w:rPr>
                <w:noProof/>
              </w:rPr>
              <w:fldChar w:fldCharType="begin"/>
            </w:r>
            <w:r>
              <w:rPr>
                <w:noProof/>
              </w:rPr>
              <w:instrText xml:space="preserve"> PAGEREF _Toc233705771 \h </w:instrText>
            </w:r>
            <w:r>
              <w:rPr>
                <w:noProof/>
              </w:rPr>
            </w:r>
            <w:r>
              <w:rPr>
                <w:noProof/>
              </w:rPr>
              <w:fldChar w:fldCharType="separate"/>
            </w:r>
            <w:r>
              <w:rPr>
                <w:noProof/>
              </w:rPr>
              <w:t>17</w:t>
            </w:r>
            <w:r>
              <w:rPr>
                <w:noProof/>
              </w:rPr>
              <w:fldChar w:fldCharType="end"/>
            </w:r>
          </w:hyperlink>
        </w:p>
        <w:p w14:paraId="2125C0FC" w14:textId="6DE9E4D2" w:rsidR="00DD439D" w:rsidRDefault="00DD439D">
          <w:pPr>
            <w:pStyle w:val="Sumrio2"/>
            <w:tabs>
              <w:tab w:val="right" w:leader="dot" w:pos="9061"/>
            </w:tabs>
            <w:rPr>
              <w:noProof/>
            </w:rPr>
          </w:pPr>
          <w:hyperlink w:anchor="_Toc233705772" w:history="1">
            <w:r w:rsidRPr="008E5C30">
              <w:rPr>
                <w:rStyle w:val="Hyperlink"/>
                <w:noProof/>
              </w:rPr>
              <w:t>5.5 Configuração Final (gold_miners.jcm)</w:t>
            </w:r>
            <w:r>
              <w:rPr>
                <w:noProof/>
              </w:rPr>
              <w:tab/>
            </w:r>
            <w:r>
              <w:rPr>
                <w:noProof/>
              </w:rPr>
              <w:fldChar w:fldCharType="begin"/>
            </w:r>
            <w:r>
              <w:rPr>
                <w:noProof/>
              </w:rPr>
              <w:instrText xml:space="preserve"> PAGEREF _Toc233705772 \h </w:instrText>
            </w:r>
            <w:r>
              <w:rPr>
                <w:noProof/>
              </w:rPr>
            </w:r>
            <w:r>
              <w:rPr>
                <w:noProof/>
              </w:rPr>
              <w:fldChar w:fldCharType="separate"/>
            </w:r>
            <w:r>
              <w:rPr>
                <w:noProof/>
              </w:rPr>
              <w:t>17</w:t>
            </w:r>
            <w:r>
              <w:rPr>
                <w:noProof/>
              </w:rPr>
              <w:fldChar w:fldCharType="end"/>
            </w:r>
          </w:hyperlink>
        </w:p>
        <w:p w14:paraId="40695957" w14:textId="26C7F549" w:rsidR="00DD439D" w:rsidRDefault="00DD439D">
          <w:pPr>
            <w:pStyle w:val="Sumrio1"/>
            <w:tabs>
              <w:tab w:val="right" w:leader="dot" w:pos="9061"/>
            </w:tabs>
            <w:rPr>
              <w:noProof/>
            </w:rPr>
          </w:pPr>
          <w:hyperlink w:anchor="_Toc233705773" w:history="1">
            <w:r w:rsidRPr="008E5C30">
              <w:rPr>
                <w:rStyle w:val="Hyperlink"/>
                <w:noProof/>
              </w:rPr>
              <w:t>6. Análise Teórica — Parte V do Tutorial</w:t>
            </w:r>
            <w:r>
              <w:rPr>
                <w:noProof/>
              </w:rPr>
              <w:tab/>
            </w:r>
            <w:r>
              <w:rPr>
                <w:noProof/>
              </w:rPr>
              <w:fldChar w:fldCharType="begin"/>
            </w:r>
            <w:r>
              <w:rPr>
                <w:noProof/>
              </w:rPr>
              <w:instrText xml:space="preserve"> PAGEREF _Toc233705773 \h </w:instrText>
            </w:r>
            <w:r>
              <w:rPr>
                <w:noProof/>
              </w:rPr>
            </w:r>
            <w:r>
              <w:rPr>
                <w:noProof/>
              </w:rPr>
              <w:fldChar w:fldCharType="separate"/>
            </w:r>
            <w:r>
              <w:rPr>
                <w:noProof/>
              </w:rPr>
              <w:t>19</w:t>
            </w:r>
            <w:r>
              <w:rPr>
                <w:noProof/>
              </w:rPr>
              <w:fldChar w:fldCharType="end"/>
            </w:r>
          </w:hyperlink>
        </w:p>
        <w:p w14:paraId="2495379F" w14:textId="55F218BE" w:rsidR="00DD439D" w:rsidRDefault="00DD439D">
          <w:pPr>
            <w:pStyle w:val="Sumrio2"/>
            <w:tabs>
              <w:tab w:val="right" w:leader="dot" w:pos="9061"/>
            </w:tabs>
            <w:rPr>
              <w:noProof/>
            </w:rPr>
          </w:pPr>
          <w:hyperlink w:anchor="_Toc233705774" w:history="1">
            <w:r w:rsidRPr="008E5C30">
              <w:rPr>
                <w:rStyle w:val="Hyperlink"/>
                <w:noProof/>
              </w:rPr>
              <w:t>6.1 Os Agentes Mineradores sob a Ótica da Definição de Wooldridge</w:t>
            </w:r>
            <w:r>
              <w:rPr>
                <w:noProof/>
              </w:rPr>
              <w:tab/>
            </w:r>
            <w:r>
              <w:rPr>
                <w:noProof/>
              </w:rPr>
              <w:fldChar w:fldCharType="begin"/>
            </w:r>
            <w:r>
              <w:rPr>
                <w:noProof/>
              </w:rPr>
              <w:instrText xml:space="preserve"> PAGEREF _Toc233705774 \h </w:instrText>
            </w:r>
            <w:r>
              <w:rPr>
                <w:noProof/>
              </w:rPr>
            </w:r>
            <w:r>
              <w:rPr>
                <w:noProof/>
              </w:rPr>
              <w:fldChar w:fldCharType="separate"/>
            </w:r>
            <w:r>
              <w:rPr>
                <w:noProof/>
              </w:rPr>
              <w:t>19</w:t>
            </w:r>
            <w:r>
              <w:rPr>
                <w:noProof/>
              </w:rPr>
              <w:fldChar w:fldCharType="end"/>
            </w:r>
          </w:hyperlink>
        </w:p>
        <w:p w14:paraId="0B83A083" w14:textId="3CBBD458" w:rsidR="00DD439D" w:rsidRDefault="00DD439D">
          <w:pPr>
            <w:pStyle w:val="Sumrio2"/>
            <w:tabs>
              <w:tab w:val="right" w:leader="dot" w:pos="9061"/>
            </w:tabs>
            <w:rPr>
              <w:noProof/>
            </w:rPr>
          </w:pPr>
          <w:hyperlink w:anchor="_Toc233705775" w:history="1">
            <w:r w:rsidRPr="008E5C30">
              <w:rPr>
                <w:rStyle w:val="Hyperlink"/>
                <w:noProof/>
              </w:rPr>
              <w:t>6.2 Onde Estão os Conceitos BDI no Código</w:t>
            </w:r>
            <w:r>
              <w:rPr>
                <w:noProof/>
              </w:rPr>
              <w:tab/>
            </w:r>
            <w:r>
              <w:rPr>
                <w:noProof/>
              </w:rPr>
              <w:fldChar w:fldCharType="begin"/>
            </w:r>
            <w:r>
              <w:rPr>
                <w:noProof/>
              </w:rPr>
              <w:instrText xml:space="preserve"> PAGEREF _Toc233705775 \h </w:instrText>
            </w:r>
            <w:r>
              <w:rPr>
                <w:noProof/>
              </w:rPr>
            </w:r>
            <w:r>
              <w:rPr>
                <w:noProof/>
              </w:rPr>
              <w:fldChar w:fldCharType="separate"/>
            </w:r>
            <w:r>
              <w:rPr>
                <w:noProof/>
              </w:rPr>
              <w:t>19</w:t>
            </w:r>
            <w:r>
              <w:rPr>
                <w:noProof/>
              </w:rPr>
              <w:fldChar w:fldCharType="end"/>
            </w:r>
          </w:hyperlink>
        </w:p>
        <w:p w14:paraId="53B17B95" w14:textId="5470D859" w:rsidR="00DD439D" w:rsidRDefault="00DD439D">
          <w:pPr>
            <w:pStyle w:val="Sumrio2"/>
            <w:tabs>
              <w:tab w:val="right" w:leader="dot" w:pos="9061"/>
            </w:tabs>
            <w:rPr>
              <w:noProof/>
            </w:rPr>
          </w:pPr>
          <w:hyperlink w:anchor="_Toc233705776" w:history="1">
            <w:r w:rsidRPr="008E5C30">
              <w:rPr>
                <w:rStyle w:val="Hyperlink"/>
                <w:noProof/>
              </w:rPr>
              <w:t>6.3 Raciocínio Prático e Teórico em Jason</w:t>
            </w:r>
            <w:r>
              <w:rPr>
                <w:noProof/>
              </w:rPr>
              <w:tab/>
            </w:r>
            <w:r>
              <w:rPr>
                <w:noProof/>
              </w:rPr>
              <w:fldChar w:fldCharType="begin"/>
            </w:r>
            <w:r>
              <w:rPr>
                <w:noProof/>
              </w:rPr>
              <w:instrText xml:space="preserve"> PAGEREF _Toc233705776 \h </w:instrText>
            </w:r>
            <w:r>
              <w:rPr>
                <w:noProof/>
              </w:rPr>
            </w:r>
            <w:r>
              <w:rPr>
                <w:noProof/>
              </w:rPr>
              <w:fldChar w:fldCharType="separate"/>
            </w:r>
            <w:r>
              <w:rPr>
                <w:noProof/>
              </w:rPr>
              <w:t>20</w:t>
            </w:r>
            <w:r>
              <w:rPr>
                <w:noProof/>
              </w:rPr>
              <w:fldChar w:fldCharType="end"/>
            </w:r>
          </w:hyperlink>
        </w:p>
        <w:p w14:paraId="5ADEF398" w14:textId="1E4C292E" w:rsidR="00DD439D" w:rsidRDefault="00DD439D">
          <w:pPr>
            <w:pStyle w:val="Sumrio1"/>
            <w:tabs>
              <w:tab w:val="right" w:leader="dot" w:pos="9061"/>
            </w:tabs>
            <w:rPr>
              <w:noProof/>
            </w:rPr>
          </w:pPr>
          <w:hyperlink w:anchor="_Toc233705777" w:history="1">
            <w:r w:rsidRPr="008E5C30">
              <w:rPr>
                <w:rStyle w:val="Hyperlink"/>
                <w:noProof/>
              </w:rPr>
              <w:t>7. Conclusão</w:t>
            </w:r>
            <w:r>
              <w:rPr>
                <w:noProof/>
              </w:rPr>
              <w:tab/>
            </w:r>
            <w:r>
              <w:rPr>
                <w:noProof/>
              </w:rPr>
              <w:fldChar w:fldCharType="begin"/>
            </w:r>
            <w:r>
              <w:rPr>
                <w:noProof/>
              </w:rPr>
              <w:instrText xml:space="preserve"> PAGEREF _Toc233705777 \h </w:instrText>
            </w:r>
            <w:r>
              <w:rPr>
                <w:noProof/>
              </w:rPr>
            </w:r>
            <w:r>
              <w:rPr>
                <w:noProof/>
              </w:rPr>
              <w:fldChar w:fldCharType="separate"/>
            </w:r>
            <w:r>
              <w:rPr>
                <w:noProof/>
              </w:rPr>
              <w:t>21</w:t>
            </w:r>
            <w:r>
              <w:rPr>
                <w:noProof/>
              </w:rPr>
              <w:fldChar w:fldCharType="end"/>
            </w:r>
          </w:hyperlink>
        </w:p>
        <w:p w14:paraId="363400B6" w14:textId="76ECF3EC" w:rsidR="00DD439D" w:rsidRDefault="00DD439D">
          <w:pPr>
            <w:pStyle w:val="Sumrio1"/>
            <w:tabs>
              <w:tab w:val="right" w:leader="dot" w:pos="9061"/>
            </w:tabs>
            <w:rPr>
              <w:noProof/>
            </w:rPr>
          </w:pPr>
          <w:hyperlink w:anchor="_Toc233705778" w:history="1">
            <w:r w:rsidRPr="008E5C30">
              <w:rPr>
                <w:rStyle w:val="Hyperlink"/>
                <w:noProof/>
              </w:rPr>
              <w:t>Referências</w:t>
            </w:r>
            <w:r>
              <w:rPr>
                <w:noProof/>
              </w:rPr>
              <w:tab/>
            </w:r>
            <w:r>
              <w:rPr>
                <w:noProof/>
              </w:rPr>
              <w:fldChar w:fldCharType="begin"/>
            </w:r>
            <w:r>
              <w:rPr>
                <w:noProof/>
              </w:rPr>
              <w:instrText xml:space="preserve"> PAGEREF _Toc233705778 \h </w:instrText>
            </w:r>
            <w:r>
              <w:rPr>
                <w:noProof/>
              </w:rPr>
            </w:r>
            <w:r>
              <w:rPr>
                <w:noProof/>
              </w:rPr>
              <w:fldChar w:fldCharType="separate"/>
            </w:r>
            <w:r>
              <w:rPr>
                <w:noProof/>
              </w:rPr>
              <w:t>22</w:t>
            </w:r>
            <w:r>
              <w:rPr>
                <w:noProof/>
              </w:rPr>
              <w:fldChar w:fldCharType="end"/>
            </w:r>
          </w:hyperlink>
        </w:p>
        <w:p w14:paraId="5C8B9B5B" w14:textId="040C0E94" w:rsidR="006362B0" w:rsidRDefault="00000000">
          <w:r>
            <w:fldChar w:fldCharType="end"/>
          </w:r>
        </w:p>
      </w:sdtContent>
    </w:sdt>
    <w:p w14:paraId="5C8B9B5C" w14:textId="77777777" w:rsidR="006362B0" w:rsidRDefault="00000000">
      <w:r>
        <w:br w:type="page"/>
      </w:r>
    </w:p>
    <w:p w14:paraId="5C8B9B5D" w14:textId="77777777" w:rsidR="006362B0" w:rsidRDefault="00000000">
      <w:pPr>
        <w:pStyle w:val="Ttulo1"/>
      </w:pPr>
      <w:bookmarkStart w:id="2" w:name="_Toc233705743"/>
      <w:r>
        <w:lastRenderedPageBreak/>
        <w:t>1. Introdução</w:t>
      </w:r>
      <w:bookmarkEnd w:id="2"/>
    </w:p>
    <w:p w14:paraId="5C8B9B5E" w14:textId="77777777" w:rsidR="006362B0" w:rsidRDefault="00000000">
      <w:pPr>
        <w:spacing w:before="120" w:after="120" w:line="360" w:lineRule="auto"/>
        <w:jc w:val="both"/>
      </w:pPr>
      <w:r>
        <w:t xml:space="preserve">A programação orientada a agentes representa um paradigma de desenvolvimento de software no qual entidades autônomas — os agentes — percebem o ambiente, deliberam sobre seus objetivos e executam ações com base em suas crenças, desejos e intenções. A plataforma </w:t>
      </w:r>
      <w:proofErr w:type="spellStart"/>
      <w:r>
        <w:t>JaCaMo</w:t>
      </w:r>
      <w:proofErr w:type="spellEnd"/>
      <w:r>
        <w:t xml:space="preserve"> integra três dimensões fundamentais para o desenvolvimento de Sistemas Multiagentes (SMA): o interpretador Jason para agentes BDI escritos em </w:t>
      </w:r>
      <w:proofErr w:type="spellStart"/>
      <w:r>
        <w:t>AgentSpeak</w:t>
      </w:r>
      <w:proofErr w:type="spellEnd"/>
      <w:r>
        <w:t xml:space="preserve">(L), o middleware </w:t>
      </w:r>
      <w:proofErr w:type="spellStart"/>
      <w:r>
        <w:t>CArtAgO</w:t>
      </w:r>
      <w:proofErr w:type="spellEnd"/>
      <w:r>
        <w:t xml:space="preserve"> para modelagem do ambiente por meio de artefatos, e o framework Moise para especificação de organizações.</w:t>
      </w:r>
    </w:p>
    <w:p w14:paraId="5C8B9B5F" w14:textId="77777777" w:rsidR="006362B0" w:rsidRDefault="00000000">
      <w:pPr>
        <w:spacing w:before="120" w:after="120" w:line="360" w:lineRule="auto"/>
        <w:jc w:val="both"/>
      </w:pPr>
      <w:r>
        <w:t xml:space="preserve">O tutorial Gold </w:t>
      </w:r>
      <w:proofErr w:type="spellStart"/>
      <w:r>
        <w:t>Miners</w:t>
      </w:r>
      <w:proofErr w:type="spellEnd"/>
      <w:r>
        <w:t xml:space="preserve">, proposto originalmente por João Leite com base na implementação de Bordini, Hübner e </w:t>
      </w:r>
      <w:proofErr w:type="spellStart"/>
      <w:r>
        <w:t>Zatelli</w:t>
      </w:r>
      <w:proofErr w:type="spellEnd"/>
      <w:r>
        <w:t>, oferece um cenário progressivo de aprendizagem: agentes mineradores percorrem uma grade bidimensional em busca de ouro, recolhem os pedaços encontrados e os depositam em um depósito central. A cada exercício, novas funcionalidades são incorporadas, tornando os agentes progressivamente mais inteligentes, coordenados e eficientes.</w:t>
      </w:r>
    </w:p>
    <w:p w14:paraId="5C8B9B60" w14:textId="77777777" w:rsidR="006362B0" w:rsidRDefault="00000000">
      <w:pPr>
        <w:spacing w:before="120" w:after="120" w:line="360" w:lineRule="auto"/>
        <w:jc w:val="both"/>
      </w:pPr>
      <w:r>
        <w:t>O presente trabalho documenta a solução completa dos exercícios propostos (Partes I a IV) bem como as extensões desenvolvidas pelo grupo, que transformam o cenário em uma competição entre dois times de agentes com papéis diferenciados, artefatos customizados e comunicação via rádio. As seções seguintes apresentam a fundamentação teórica, a descrição do ambiente, a análise de cada exercício com os trechos de código desenvolvidos, e por fim as extensões realizadas com a discussão teórica proposta na Parte V do tutorial.</w:t>
      </w:r>
    </w:p>
    <w:p w14:paraId="5C8B9B61" w14:textId="77777777" w:rsidR="006362B0" w:rsidRDefault="00000000">
      <w:r>
        <w:br w:type="page"/>
      </w:r>
    </w:p>
    <w:p w14:paraId="5C8B9B62" w14:textId="77777777" w:rsidR="006362B0" w:rsidRDefault="00000000">
      <w:pPr>
        <w:pStyle w:val="Ttulo1"/>
      </w:pPr>
      <w:bookmarkStart w:id="3" w:name="_Toc233705744"/>
      <w:r>
        <w:lastRenderedPageBreak/>
        <w:t>2. Fundamentação Teórica</w:t>
      </w:r>
      <w:bookmarkEnd w:id="3"/>
    </w:p>
    <w:p w14:paraId="5C8B9B63" w14:textId="77777777" w:rsidR="006362B0" w:rsidRDefault="00000000">
      <w:pPr>
        <w:pStyle w:val="Ttulo2"/>
      </w:pPr>
      <w:bookmarkStart w:id="4" w:name="_Toc233705745"/>
      <w:r>
        <w:t>2.1 Sistemas Multiagentes</w:t>
      </w:r>
      <w:bookmarkEnd w:id="4"/>
    </w:p>
    <w:p w14:paraId="5C8B9B64" w14:textId="77777777" w:rsidR="006362B0" w:rsidRDefault="00000000">
      <w:pPr>
        <w:spacing w:before="120" w:after="120" w:line="360" w:lineRule="auto"/>
        <w:jc w:val="both"/>
      </w:pPr>
      <w:r>
        <w:t xml:space="preserve">Um Sistema Multiagente (SMA) é composto por um conjunto de agentes que interagem de forma autônoma em um ambiente compartilhado. Segundo </w:t>
      </w:r>
      <w:proofErr w:type="spellStart"/>
      <w:r>
        <w:t>Wooldridge</w:t>
      </w:r>
      <w:proofErr w:type="spellEnd"/>
      <w:r>
        <w:t xml:space="preserve"> (2009), um agente inteligente é um sistema computacional capaz de ação autônoma flexível, no sentido de ser reativo (responde a mudanças no ambiente), </w:t>
      </w:r>
      <w:proofErr w:type="spellStart"/>
      <w:r>
        <w:t>pró-ativo</w:t>
      </w:r>
      <w:proofErr w:type="spellEnd"/>
      <w:r>
        <w:t xml:space="preserve"> (age de acordo com objetivos) e social (interage com outros agentes). Os SMA são particularmente adequados para domínios distribuídos, com múltiplos atores e objetivos, como mineração, logística, simulações e controle industrial.</w:t>
      </w:r>
    </w:p>
    <w:p w14:paraId="5C8B9B65" w14:textId="77777777" w:rsidR="006362B0" w:rsidRDefault="00000000">
      <w:pPr>
        <w:pStyle w:val="Ttulo2"/>
      </w:pPr>
      <w:bookmarkStart w:id="5" w:name="_Toc233705746"/>
      <w:r>
        <w:t xml:space="preserve">2.2 A Plataforma </w:t>
      </w:r>
      <w:proofErr w:type="spellStart"/>
      <w:r>
        <w:t>JaCaMo</w:t>
      </w:r>
      <w:bookmarkEnd w:id="5"/>
      <w:proofErr w:type="spellEnd"/>
    </w:p>
    <w:p w14:paraId="5C8B9B66" w14:textId="77777777" w:rsidR="006362B0" w:rsidRDefault="00000000">
      <w:pPr>
        <w:spacing w:before="120" w:after="120" w:line="360" w:lineRule="auto"/>
        <w:jc w:val="both"/>
      </w:pPr>
      <w:proofErr w:type="spellStart"/>
      <w:r>
        <w:t>JaCaMo</w:t>
      </w:r>
      <w:proofErr w:type="spellEnd"/>
      <w:r>
        <w:t xml:space="preserve"> combina três camadas complementares de abstração para SMA:</w:t>
      </w:r>
    </w:p>
    <w:p w14:paraId="5C8B9B67" w14:textId="77777777" w:rsidR="006362B0" w:rsidRDefault="00000000">
      <w:pPr>
        <w:pStyle w:val="PargrafodaLista"/>
        <w:numPr>
          <w:ilvl w:val="0"/>
          <w:numId w:val="2"/>
        </w:numPr>
        <w:spacing w:before="80" w:after="80" w:line="320" w:lineRule="auto"/>
      </w:pPr>
      <w:r>
        <w:t>Jason (Java-</w:t>
      </w:r>
      <w:proofErr w:type="spellStart"/>
      <w:r>
        <w:t>based</w:t>
      </w:r>
      <w:proofErr w:type="spellEnd"/>
      <w:r>
        <w:t xml:space="preserve"> </w:t>
      </w:r>
      <w:proofErr w:type="spellStart"/>
      <w:r>
        <w:t>AgentSpeak</w:t>
      </w:r>
      <w:proofErr w:type="spellEnd"/>
      <w:r>
        <w:t xml:space="preserve">): interpretador para agentes BDI escritos em </w:t>
      </w:r>
      <w:proofErr w:type="spellStart"/>
      <w:r>
        <w:t>AgentSpeak</w:t>
      </w:r>
      <w:proofErr w:type="spellEnd"/>
      <w:r>
        <w:t>(L). Cada agente possui uma base de crenças (</w:t>
      </w:r>
      <w:proofErr w:type="spellStart"/>
      <w:r>
        <w:t>beliefs</w:t>
      </w:r>
      <w:proofErr w:type="spellEnd"/>
      <w:r>
        <w:t>), desejos representados por objetivos (</w:t>
      </w:r>
      <w:proofErr w:type="spellStart"/>
      <w:r>
        <w:t>goals</w:t>
      </w:r>
      <w:proofErr w:type="spellEnd"/>
      <w:r>
        <w:t>) e intenções concretizadas em planos (</w:t>
      </w:r>
      <w:proofErr w:type="spellStart"/>
      <w:r>
        <w:t>plans</w:t>
      </w:r>
      <w:proofErr w:type="spellEnd"/>
      <w:r>
        <w:t>).</w:t>
      </w:r>
    </w:p>
    <w:p w14:paraId="5C8B9B68" w14:textId="77777777" w:rsidR="006362B0" w:rsidRDefault="00000000">
      <w:pPr>
        <w:pStyle w:val="PargrafodaLista"/>
        <w:numPr>
          <w:ilvl w:val="0"/>
          <w:numId w:val="2"/>
        </w:numPr>
        <w:spacing w:before="80" w:after="80" w:line="320" w:lineRule="auto"/>
      </w:pPr>
      <w:proofErr w:type="spellStart"/>
      <w:r>
        <w:t>CArtAgO</w:t>
      </w:r>
      <w:proofErr w:type="spellEnd"/>
      <w:r>
        <w:t xml:space="preserve"> (</w:t>
      </w:r>
      <w:proofErr w:type="spellStart"/>
      <w:r>
        <w:t>Constructing</w:t>
      </w:r>
      <w:proofErr w:type="spellEnd"/>
      <w:r>
        <w:t xml:space="preserve"> </w:t>
      </w:r>
      <w:proofErr w:type="spellStart"/>
      <w:r>
        <w:t>AgentS</w:t>
      </w:r>
      <w:proofErr w:type="spellEnd"/>
      <w:r>
        <w:t xml:space="preserve"> </w:t>
      </w:r>
      <w:proofErr w:type="spellStart"/>
      <w:r>
        <w:t>Through</w:t>
      </w:r>
      <w:proofErr w:type="spellEnd"/>
      <w:r>
        <w:t xml:space="preserve"> </w:t>
      </w:r>
      <w:proofErr w:type="spellStart"/>
      <w:r>
        <w:t>Artifacts</w:t>
      </w:r>
      <w:proofErr w:type="spellEnd"/>
      <w:r>
        <w:t xml:space="preserve"> </w:t>
      </w:r>
      <w:proofErr w:type="spellStart"/>
      <w:r>
        <w:t>and</w:t>
      </w:r>
      <w:proofErr w:type="spellEnd"/>
      <w:r>
        <w:t xml:space="preserve"> </w:t>
      </w:r>
      <w:proofErr w:type="spellStart"/>
      <w:r>
        <w:t>Operations</w:t>
      </w:r>
      <w:proofErr w:type="spellEnd"/>
      <w:r>
        <w:t>): framework para modelagem do ambiente por meio de artefatos. Os agentes interagem com o ambiente através de operações sobre artefatos, que expõem propriedades observáveis e geram eventos.</w:t>
      </w:r>
    </w:p>
    <w:p w14:paraId="5C8B9B69" w14:textId="77777777" w:rsidR="006362B0" w:rsidRDefault="00000000">
      <w:pPr>
        <w:pStyle w:val="PargrafodaLista"/>
        <w:numPr>
          <w:ilvl w:val="0"/>
          <w:numId w:val="2"/>
        </w:numPr>
        <w:spacing w:before="80" w:after="80" w:line="320" w:lineRule="auto"/>
      </w:pPr>
      <w:r>
        <w:t xml:space="preserve">Moise (Model </w:t>
      </w:r>
      <w:proofErr w:type="spellStart"/>
      <w:r>
        <w:t>of</w:t>
      </w:r>
      <w:proofErr w:type="spellEnd"/>
      <w:r>
        <w:t xml:space="preserve"> </w:t>
      </w:r>
      <w:proofErr w:type="spellStart"/>
      <w:r>
        <w:t>Organisation</w:t>
      </w:r>
      <w:proofErr w:type="spellEnd"/>
      <w:r>
        <w:t xml:space="preserve"> for </w:t>
      </w:r>
      <w:proofErr w:type="spellStart"/>
      <w:r>
        <w:t>maSsIvE</w:t>
      </w:r>
      <w:proofErr w:type="spellEnd"/>
      <w:r>
        <w:t xml:space="preserve"> systems): framework para especificação de organizações de agentes em termos de estrutura (papéis e grupos), função (esquemas e missões) e normas (obrigações e permissões).</w:t>
      </w:r>
    </w:p>
    <w:p w14:paraId="5C8B9B6A" w14:textId="77777777" w:rsidR="006362B0" w:rsidRDefault="006362B0">
      <w:pPr>
        <w:spacing w:before="60" w:after="60"/>
      </w:pPr>
    </w:p>
    <w:p w14:paraId="5C8B9B6B" w14:textId="77777777" w:rsidR="006362B0" w:rsidRDefault="00000000">
      <w:pPr>
        <w:pStyle w:val="Ttulo2"/>
      </w:pPr>
      <w:bookmarkStart w:id="6" w:name="_Toc233705747"/>
      <w:r>
        <w:t xml:space="preserve">2.3 </w:t>
      </w:r>
      <w:proofErr w:type="spellStart"/>
      <w:r>
        <w:t>AgentSpeak</w:t>
      </w:r>
      <w:proofErr w:type="spellEnd"/>
      <w:r>
        <w:t>(L) e o Modelo BDI</w:t>
      </w:r>
      <w:bookmarkEnd w:id="6"/>
    </w:p>
    <w:p w14:paraId="5C8B9B6C" w14:textId="77777777" w:rsidR="006362B0" w:rsidRDefault="00000000">
      <w:pPr>
        <w:spacing w:before="120" w:after="120" w:line="360" w:lineRule="auto"/>
        <w:jc w:val="both"/>
      </w:pPr>
      <w:proofErr w:type="spellStart"/>
      <w:r>
        <w:t>AgentSpeak</w:t>
      </w:r>
      <w:proofErr w:type="spellEnd"/>
      <w:r>
        <w:t>(L) é uma linguagem de programação de agentes baseada no modelo BDI (</w:t>
      </w:r>
      <w:proofErr w:type="spellStart"/>
      <w:r>
        <w:t>Beliefs-Desires-Intentions</w:t>
      </w:r>
      <w:proofErr w:type="spellEnd"/>
      <w:r>
        <w:t xml:space="preserve">). As crenças representam o estado de conhecimento do agente sobre o mundo; os desejos expressam estados desejáveis; as intenções são as ações às quais o agente se comprometeu. Em Jason, os programas de </w:t>
      </w:r>
      <w:proofErr w:type="gramStart"/>
      <w:r>
        <w:t>agente</w:t>
      </w:r>
      <w:proofErr w:type="gramEnd"/>
      <w:r>
        <w:t xml:space="preserve"> consistem em planos da forma:</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6362B0" w14:paraId="5C8B9B6E"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6D" w14:textId="77777777" w:rsidR="006362B0" w:rsidRDefault="00000000">
            <w:pPr>
              <w:spacing w:line="260" w:lineRule="auto"/>
            </w:pPr>
            <w:proofErr w:type="gramStart"/>
            <w:r>
              <w:rPr>
                <w:rFonts w:ascii="Courier New" w:eastAsia="Courier New" w:hAnsi="Courier New" w:cs="Courier New"/>
                <w:color w:val="1A1A1A"/>
                <w:sz w:val="18"/>
                <w:szCs w:val="18"/>
              </w:rPr>
              <w:t>+!objetivo</w:t>
            </w:r>
            <w:proofErr w:type="gramEnd"/>
            <w:r>
              <w:rPr>
                <w:rFonts w:ascii="Courier New" w:eastAsia="Courier New" w:hAnsi="Courier New" w:cs="Courier New"/>
                <w:color w:val="1A1A1A"/>
                <w:sz w:val="18"/>
                <w:szCs w:val="18"/>
              </w:rPr>
              <w:t xml:space="preserve"> : contexto &lt;- corpo.</w:t>
            </w:r>
          </w:p>
        </w:tc>
      </w:tr>
      <w:tr w:rsidR="006362B0" w14:paraId="5C8B9B70"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6F"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trigger  :</w:t>
            </w:r>
            <w:proofErr w:type="gramEnd"/>
            <w:r>
              <w:rPr>
                <w:rFonts w:ascii="Courier New" w:eastAsia="Courier New" w:hAnsi="Courier New" w:cs="Courier New"/>
                <w:color w:val="1A1A1A"/>
                <w:sz w:val="18"/>
                <w:szCs w:val="18"/>
              </w:rPr>
              <w:t xml:space="preserve"> guarda (contexto) &lt;- </w:t>
            </w:r>
            <w:proofErr w:type="spellStart"/>
            <w:proofErr w:type="gramStart"/>
            <w:r>
              <w:rPr>
                <w:rFonts w:ascii="Courier New" w:eastAsia="Courier New" w:hAnsi="Courier New" w:cs="Courier New"/>
                <w:color w:val="1A1A1A"/>
                <w:sz w:val="18"/>
                <w:szCs w:val="18"/>
              </w:rPr>
              <w:t>sequencia</w:t>
            </w:r>
            <w:proofErr w:type="spellEnd"/>
            <w:proofErr w:type="gramEnd"/>
            <w:r>
              <w:rPr>
                <w:rFonts w:ascii="Courier New" w:eastAsia="Courier New" w:hAnsi="Courier New" w:cs="Courier New"/>
                <w:color w:val="1A1A1A"/>
                <w:sz w:val="18"/>
                <w:szCs w:val="18"/>
              </w:rPr>
              <w:t xml:space="preserve"> de </w:t>
            </w:r>
            <w:proofErr w:type="spellStart"/>
            <w:r>
              <w:rPr>
                <w:rFonts w:ascii="Courier New" w:eastAsia="Courier New" w:hAnsi="Courier New" w:cs="Courier New"/>
                <w:color w:val="1A1A1A"/>
                <w:sz w:val="18"/>
                <w:szCs w:val="18"/>
              </w:rPr>
              <w:t>acoes</w:t>
            </w:r>
            <w:proofErr w:type="spellEnd"/>
            <w:r>
              <w:rPr>
                <w:rFonts w:ascii="Courier New" w:eastAsia="Courier New" w:hAnsi="Courier New" w:cs="Courier New"/>
                <w:color w:val="1A1A1A"/>
                <w:sz w:val="18"/>
                <w:szCs w:val="18"/>
              </w:rPr>
              <w:t xml:space="preserve"> (corpo)</w:t>
            </w:r>
          </w:p>
        </w:tc>
      </w:tr>
    </w:tbl>
    <w:p w14:paraId="5C8B9B71" w14:textId="77777777" w:rsidR="006362B0" w:rsidRDefault="00000000">
      <w:pPr>
        <w:spacing w:before="120" w:after="120" w:line="360" w:lineRule="auto"/>
        <w:jc w:val="both"/>
      </w:pPr>
      <w:r>
        <w:lastRenderedPageBreak/>
        <w:t xml:space="preserve">O raciocínio prático em Jason ocorre em dois estágios: deliberação (escolha de que objetivos perseguir) e raciocínio </w:t>
      </w:r>
      <w:proofErr w:type="spellStart"/>
      <w:r>
        <w:t>meios-fins</w:t>
      </w:r>
      <w:proofErr w:type="spellEnd"/>
      <w:r>
        <w:t xml:space="preserve"> (seleção do plano adequado). O raciocínio teórico se dá por meio de regras e consultas à base de crenças.</w:t>
      </w:r>
    </w:p>
    <w:p w14:paraId="5C8B9B72" w14:textId="77777777" w:rsidR="006362B0" w:rsidRDefault="00000000">
      <w:r>
        <w:br w:type="page"/>
      </w:r>
    </w:p>
    <w:p w14:paraId="5C8B9B73" w14:textId="77777777" w:rsidR="006362B0" w:rsidRDefault="00000000">
      <w:pPr>
        <w:pStyle w:val="Ttulo1"/>
      </w:pPr>
      <w:bookmarkStart w:id="7" w:name="_Toc233705748"/>
      <w:r>
        <w:lastRenderedPageBreak/>
        <w:t xml:space="preserve">3. Descrição do Ambiente Gold </w:t>
      </w:r>
      <w:proofErr w:type="spellStart"/>
      <w:r>
        <w:t>Miners</w:t>
      </w:r>
      <w:bookmarkEnd w:id="7"/>
      <w:proofErr w:type="spellEnd"/>
    </w:p>
    <w:p w14:paraId="5C8B9B74" w14:textId="77777777" w:rsidR="006362B0" w:rsidRDefault="00000000">
      <w:pPr>
        <w:spacing w:before="120" w:after="120" w:line="360" w:lineRule="auto"/>
        <w:jc w:val="both"/>
      </w:pPr>
      <w:r>
        <w:t xml:space="preserve">O ambiente Gold </w:t>
      </w:r>
      <w:proofErr w:type="spellStart"/>
      <w:r>
        <w:t>Miners</w:t>
      </w:r>
      <w:proofErr w:type="spellEnd"/>
      <w:r>
        <w:t xml:space="preserve"> consiste em uma grade bidimensional na qual agentes percorrem células em busca de pedaços de ouro. Cada agente percebe as células ao seu redor (dentro do raio de visão padrão de 1 célula), pode caminhar em quatro direções e executar ações de coleta (</w:t>
      </w:r>
      <w:proofErr w:type="spellStart"/>
      <w:r>
        <w:t>pick</w:t>
      </w:r>
      <w:proofErr w:type="spellEnd"/>
      <w:r>
        <w:t>) e depósito (</w:t>
      </w:r>
      <w:proofErr w:type="spellStart"/>
      <w:r>
        <w:t>drop</w:t>
      </w:r>
      <w:proofErr w:type="spellEnd"/>
      <w:r>
        <w:t xml:space="preserve">). O ambiente é implementado via </w:t>
      </w:r>
      <w:proofErr w:type="spellStart"/>
      <w:r>
        <w:t>JaCaMo</w:t>
      </w:r>
      <w:proofErr w:type="spellEnd"/>
      <w:r>
        <w:t xml:space="preserve"> como artefatos </w:t>
      </w:r>
      <w:proofErr w:type="spellStart"/>
      <w:r>
        <w:t>CArtAgO</w:t>
      </w:r>
      <w:proofErr w:type="spellEnd"/>
      <w:r>
        <w:t xml:space="preserve"> que expõem propriedades observáveis para cada agente: </w:t>
      </w:r>
      <w:proofErr w:type="spellStart"/>
      <w:r>
        <w:t>pos</w:t>
      </w:r>
      <w:proofErr w:type="spellEnd"/>
      <w:r>
        <w:t>(</w:t>
      </w:r>
      <w:proofErr w:type="gramStart"/>
      <w:r>
        <w:t>X,Y</w:t>
      </w:r>
      <w:proofErr w:type="gramEnd"/>
      <w:r>
        <w:t xml:space="preserve">), </w:t>
      </w:r>
      <w:proofErr w:type="spellStart"/>
      <w:r>
        <w:t>gsize</w:t>
      </w:r>
      <w:proofErr w:type="spellEnd"/>
      <w:r>
        <w:t>(</w:t>
      </w:r>
      <w:proofErr w:type="spellStart"/>
      <w:proofErr w:type="gramStart"/>
      <w:r>
        <w:t>id,W</w:t>
      </w:r>
      <w:proofErr w:type="gramEnd"/>
      <w:r>
        <w:t>,H</w:t>
      </w:r>
      <w:proofErr w:type="spellEnd"/>
      <w:r>
        <w:t xml:space="preserve">), </w:t>
      </w:r>
      <w:proofErr w:type="spellStart"/>
      <w:r>
        <w:t>depot</w:t>
      </w:r>
      <w:proofErr w:type="spellEnd"/>
      <w:r>
        <w:t>(</w:t>
      </w:r>
      <w:proofErr w:type="spellStart"/>
      <w:proofErr w:type="gramStart"/>
      <w:r>
        <w:t>id,X</w:t>
      </w:r>
      <w:proofErr w:type="gramEnd"/>
      <w:r>
        <w:t>,Y</w:t>
      </w:r>
      <w:proofErr w:type="spellEnd"/>
      <w:r>
        <w:t xml:space="preserve">) e </w:t>
      </w:r>
      <w:proofErr w:type="spellStart"/>
      <w:r>
        <w:t>cell</w:t>
      </w:r>
      <w:proofErr w:type="spellEnd"/>
      <w:r>
        <w:t>(</w:t>
      </w:r>
      <w:proofErr w:type="spellStart"/>
      <w:proofErr w:type="gramStart"/>
      <w:r>
        <w:t>X,Y</w:t>
      </w:r>
      <w:proofErr w:type="gramEnd"/>
      <w:r>
        <w:t>,Content</w:t>
      </w:r>
      <w:proofErr w:type="spellEnd"/>
      <w:r>
        <w:t>).</w:t>
      </w:r>
    </w:p>
    <w:p w14:paraId="5C8B9B75" w14:textId="77777777" w:rsidR="006362B0" w:rsidRDefault="00000000">
      <w:pPr>
        <w:spacing w:before="120" w:after="120" w:line="360" w:lineRule="auto"/>
        <w:jc w:val="both"/>
      </w:pPr>
      <w:r>
        <w:t>O tutorial define diferentes configurações (id de ambiente) para testar cada exercício:</w:t>
      </w:r>
    </w:p>
    <w:p w14:paraId="5C8B9B76" w14:textId="77777777" w:rsidR="006362B0" w:rsidRDefault="006362B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362B0" w14:paraId="5C8B9B7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8B9B77" w14:textId="77777777" w:rsidR="006362B0" w:rsidRDefault="00000000">
            <w:pPr>
              <w:jc w:val="center"/>
            </w:pPr>
            <w:r>
              <w:rPr>
                <w:b/>
                <w:bCs/>
                <w:color w:val="FFFFFF"/>
                <w:sz w:val="22"/>
                <w:szCs w:val="22"/>
              </w:rPr>
              <w:t>ID Ambiente</w:t>
            </w:r>
          </w:p>
        </w:tc>
        <w:tc>
          <w:tcPr>
            <w:tcW w:w="7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8B9B78" w14:textId="77777777" w:rsidR="006362B0" w:rsidRDefault="00000000">
            <w:pPr>
              <w:jc w:val="center"/>
            </w:pPr>
            <w:r>
              <w:rPr>
                <w:b/>
                <w:bCs/>
                <w:color w:val="FFFFFF"/>
                <w:sz w:val="22"/>
                <w:szCs w:val="22"/>
              </w:rPr>
              <w:t>Descrição</w:t>
            </w:r>
          </w:p>
        </w:tc>
      </w:tr>
      <w:tr w:rsidR="006362B0" w14:paraId="5C8B9B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B9B7A" w14:textId="77777777" w:rsidR="006362B0" w:rsidRDefault="00000000">
            <w:r>
              <w:rPr>
                <w:rFonts w:ascii="Courier New" w:eastAsia="Courier New" w:hAnsi="Courier New" w:cs="Courier New"/>
                <w:b/>
                <w:bCs/>
                <w:sz w:val="20"/>
                <w:szCs w:val="20"/>
              </w:rPr>
              <w:t>id=1</w:t>
            </w:r>
          </w:p>
        </w:tc>
        <w:tc>
          <w:tcPr>
            <w:tcW w:w="7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B9B7B" w14:textId="77777777" w:rsidR="006362B0" w:rsidRDefault="00000000">
            <w:r>
              <w:rPr>
                <w:sz w:val="20"/>
                <w:szCs w:val="20"/>
              </w:rPr>
              <w:t>Grade simples com depósito fixo em (0,0). Usado nos exercícios a) e b).</w:t>
            </w:r>
          </w:p>
        </w:tc>
      </w:tr>
      <w:tr w:rsidR="006362B0" w14:paraId="5C8B9B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B9B7D" w14:textId="77777777" w:rsidR="006362B0" w:rsidRDefault="00000000">
            <w:r>
              <w:rPr>
                <w:rFonts w:ascii="Courier New" w:eastAsia="Courier New" w:hAnsi="Courier New" w:cs="Courier New"/>
                <w:b/>
                <w:bCs/>
                <w:sz w:val="20"/>
                <w:szCs w:val="20"/>
              </w:rPr>
              <w:t>id=2</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B9B7E" w14:textId="77777777" w:rsidR="006362B0" w:rsidRDefault="00000000">
            <w:r>
              <w:rPr>
                <w:sz w:val="20"/>
                <w:szCs w:val="20"/>
              </w:rPr>
              <w:t>Grade com obstáculos (células inalcançáveis). Usado no exercício b).</w:t>
            </w:r>
          </w:p>
        </w:tc>
      </w:tr>
      <w:tr w:rsidR="006362B0" w14:paraId="5C8B9B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B9B80" w14:textId="77777777" w:rsidR="006362B0" w:rsidRDefault="00000000">
            <w:r>
              <w:rPr>
                <w:rFonts w:ascii="Courier New" w:eastAsia="Courier New" w:hAnsi="Courier New" w:cs="Courier New"/>
                <w:b/>
                <w:bCs/>
                <w:sz w:val="20"/>
                <w:szCs w:val="20"/>
              </w:rPr>
              <w:t>id=3</w:t>
            </w:r>
          </w:p>
        </w:tc>
        <w:tc>
          <w:tcPr>
            <w:tcW w:w="7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B9B81" w14:textId="77777777" w:rsidR="006362B0" w:rsidRDefault="00000000">
            <w:r>
              <w:rPr>
                <w:sz w:val="20"/>
                <w:szCs w:val="20"/>
              </w:rPr>
              <w:t>Grade com mineração ativa e depósito em (0,0). Usado no exercício c).</w:t>
            </w:r>
          </w:p>
        </w:tc>
      </w:tr>
      <w:tr w:rsidR="006362B0" w14:paraId="5C8B9B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B9B83" w14:textId="77777777" w:rsidR="006362B0" w:rsidRDefault="00000000">
            <w:r>
              <w:rPr>
                <w:rFonts w:ascii="Courier New" w:eastAsia="Courier New" w:hAnsi="Courier New" w:cs="Courier New"/>
                <w:b/>
                <w:bCs/>
                <w:sz w:val="20"/>
                <w:szCs w:val="20"/>
              </w:rPr>
              <w:t>id=4</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B9B84" w14:textId="77777777" w:rsidR="006362B0" w:rsidRDefault="00000000">
            <w:r>
              <w:rPr>
                <w:sz w:val="20"/>
                <w:szCs w:val="20"/>
              </w:rPr>
              <w:t xml:space="preserve">Grade com depósito em posição arbitrária comunicada via </w:t>
            </w:r>
            <w:proofErr w:type="spellStart"/>
            <w:r>
              <w:rPr>
                <w:sz w:val="20"/>
                <w:szCs w:val="20"/>
              </w:rPr>
              <w:t>depot</w:t>
            </w:r>
            <w:proofErr w:type="spellEnd"/>
            <w:r>
              <w:rPr>
                <w:sz w:val="20"/>
                <w:szCs w:val="20"/>
              </w:rPr>
              <w:t>(</w:t>
            </w:r>
            <w:proofErr w:type="gramStart"/>
            <w:r>
              <w:rPr>
                <w:sz w:val="20"/>
                <w:szCs w:val="20"/>
              </w:rPr>
              <w:t>_,X</w:t>
            </w:r>
            <w:proofErr w:type="gramEnd"/>
            <w:r>
              <w:rPr>
                <w:sz w:val="20"/>
                <w:szCs w:val="20"/>
              </w:rPr>
              <w:t>,Y). Exercício d).</w:t>
            </w:r>
          </w:p>
        </w:tc>
      </w:tr>
    </w:tbl>
    <w:p w14:paraId="5C8B9B86" w14:textId="77777777" w:rsidR="006362B0" w:rsidRDefault="006362B0">
      <w:pPr>
        <w:spacing w:before="60" w:after="60"/>
      </w:pPr>
    </w:p>
    <w:p w14:paraId="5C8B9B87" w14:textId="77777777" w:rsidR="006362B0" w:rsidRDefault="00000000">
      <w:pPr>
        <w:spacing w:before="120" w:after="120" w:line="360" w:lineRule="auto"/>
        <w:jc w:val="both"/>
      </w:pPr>
      <w:r>
        <w:t>O agente minerador base (</w:t>
      </w:r>
      <w:proofErr w:type="spellStart"/>
      <w:r>
        <w:t>miner.asl</w:t>
      </w:r>
      <w:proofErr w:type="spellEnd"/>
      <w:r>
        <w:t xml:space="preserve">) possui crenças iniciais </w:t>
      </w:r>
      <w:proofErr w:type="spellStart"/>
      <w:r>
        <w:t>last_dir</w:t>
      </w:r>
      <w:proofErr w:type="spellEnd"/>
      <w:r>
        <w:t>(</w:t>
      </w:r>
      <w:proofErr w:type="spellStart"/>
      <w:r>
        <w:t>null</w:t>
      </w:r>
      <w:proofErr w:type="spellEnd"/>
      <w:r>
        <w:t xml:space="preserve">) e </w:t>
      </w:r>
      <w:proofErr w:type="spellStart"/>
      <w:r>
        <w:t>free</w:t>
      </w:r>
      <w:proofErr w:type="spellEnd"/>
      <w:r>
        <w:t xml:space="preserve">, e seu comportamento padrão é percorrer a grade aleatoriamente até perceber ouro. Agentes </w:t>
      </w:r>
      <w:proofErr w:type="spellStart"/>
      <w:r>
        <w:t>dummy</w:t>
      </w:r>
      <w:proofErr w:type="spellEnd"/>
      <w:r>
        <w:t xml:space="preserve"> realizam movimentos aleatórios sem lógica de mineração. O agente </w:t>
      </w:r>
      <w:proofErr w:type="spellStart"/>
      <w:r>
        <w:t>leader</w:t>
      </w:r>
      <w:proofErr w:type="spellEnd"/>
      <w:r>
        <w:t xml:space="preserve"> monitora pontuações e coordena a comunicação.</w:t>
      </w:r>
    </w:p>
    <w:p w14:paraId="5C8B9B88" w14:textId="77777777" w:rsidR="006362B0" w:rsidRDefault="00000000">
      <w:r>
        <w:br w:type="page"/>
      </w:r>
    </w:p>
    <w:p w14:paraId="5C8B9B89" w14:textId="77777777" w:rsidR="006362B0" w:rsidRDefault="00000000">
      <w:pPr>
        <w:pStyle w:val="Ttulo1"/>
      </w:pPr>
      <w:bookmarkStart w:id="8" w:name="_Toc233705749"/>
      <w:r>
        <w:lastRenderedPageBreak/>
        <w:t>4. Implementação dos Exercícios</w:t>
      </w:r>
      <w:bookmarkEnd w:id="8"/>
    </w:p>
    <w:p w14:paraId="5C8B9B8A" w14:textId="77777777" w:rsidR="006362B0" w:rsidRDefault="00000000">
      <w:pPr>
        <w:pStyle w:val="Ttulo2"/>
      </w:pPr>
      <w:bookmarkStart w:id="9" w:name="_Toc233705750"/>
      <w:r>
        <w:t>4.1 Parte I — Exploração e Observação</w:t>
      </w:r>
      <w:bookmarkEnd w:id="9"/>
    </w:p>
    <w:p w14:paraId="5C8B9B8B" w14:textId="77777777" w:rsidR="006362B0" w:rsidRDefault="00000000">
      <w:pPr>
        <w:spacing w:before="120" w:after="120" w:line="360" w:lineRule="auto"/>
        <w:jc w:val="both"/>
      </w:pPr>
      <w:r>
        <w:t>A Parte I introduz os conceitos básicos de plano-evento em Jason e o tratamento de situações de alcance e inacessibilidade de células.</w:t>
      </w:r>
    </w:p>
    <w:p w14:paraId="5C8B9B8C" w14:textId="77777777" w:rsidR="006362B0" w:rsidRDefault="00000000">
      <w:pPr>
        <w:pStyle w:val="Ttulo3"/>
      </w:pPr>
      <w:bookmarkStart w:id="10" w:name="_Toc233705751"/>
      <w:r>
        <w:t>Exercício a) — Impressão da Posição Aleatória Escolhida</w:t>
      </w:r>
      <w:bookmarkEnd w:id="10"/>
    </w:p>
    <w:p w14:paraId="5C8B9B8D" w14:textId="77777777" w:rsidR="006362B0" w:rsidRDefault="00000000">
      <w:pPr>
        <w:spacing w:before="120" w:after="120" w:line="360" w:lineRule="auto"/>
        <w:jc w:val="both"/>
      </w:pPr>
      <w:r>
        <w:t xml:space="preserve">Objetivo: modificar o </w:t>
      </w:r>
      <w:proofErr w:type="spellStart"/>
      <w:r>
        <w:t>miner.asl</w:t>
      </w:r>
      <w:proofErr w:type="spellEnd"/>
      <w:r>
        <w:t xml:space="preserve"> para que o agente imprima no console a coordenada aleatória escolhida para explorar. A ação interna .</w:t>
      </w:r>
      <w:proofErr w:type="gramStart"/>
      <w:r>
        <w:t>print(</w:t>
      </w:r>
      <w:proofErr w:type="gramEnd"/>
      <w:r>
        <w:t>) é inserida no plano disparado pelo evento +</w:t>
      </w:r>
      <w:proofErr w:type="spellStart"/>
      <w:r>
        <w:t>free</w:t>
      </w:r>
      <w:proofErr w:type="spellEnd"/>
      <w:r>
        <w:t xml:space="preserve">, logo antes de </w:t>
      </w:r>
      <w:proofErr w:type="gramStart"/>
      <w:r>
        <w:t>chamar !</w:t>
      </w:r>
      <w:proofErr w:type="spellStart"/>
      <w:r>
        <w:t>go</w:t>
      </w:r>
      <w:proofErr w:type="gramEnd"/>
      <w:r>
        <w:t>_</w:t>
      </w:r>
      <w:proofErr w:type="gramStart"/>
      <w:r>
        <w:t>near</w:t>
      </w:r>
      <w:proofErr w:type="spellEnd"/>
      <w:r>
        <w:t>(RX,RY</w:t>
      </w:r>
      <w:proofErr w:type="gramEnd"/>
      <w:r>
        <w:t>).</w:t>
      </w:r>
    </w:p>
    <w:p w14:paraId="5C8B9B8E" w14:textId="77777777" w:rsidR="006362B0" w:rsidRDefault="00000000">
      <w:pPr>
        <w:spacing w:before="120" w:after="120" w:line="360" w:lineRule="auto"/>
        <w:jc w:val="both"/>
      </w:pPr>
      <w:r>
        <w:t xml:space="preserve">Configuração de teste: id=1; </w:t>
      </w:r>
      <w:proofErr w:type="spellStart"/>
      <w:r>
        <w:t>leader</w:t>
      </w:r>
      <w:proofErr w:type="spellEnd"/>
      <w:r>
        <w:t xml:space="preserve">; </w:t>
      </w:r>
      <w:proofErr w:type="spellStart"/>
      <w:r>
        <w:t>miner</w:t>
      </w:r>
      <w:proofErr w:type="spellEnd"/>
      <w:r>
        <w:t xml:space="preserve">; </w:t>
      </w:r>
      <w:proofErr w:type="spellStart"/>
      <w:r>
        <w:t>dummy</w:t>
      </w:r>
      <w:proofErr w:type="spellEnd"/>
      <w:r>
        <w:t xml:space="preserve">; </w:t>
      </w:r>
      <w:proofErr w:type="spellStart"/>
      <w:r>
        <w:t>dummy</w:t>
      </w:r>
      <w:proofErr w:type="spellEnd"/>
      <w:r>
        <w:t xml:space="preserve">; </w:t>
      </w:r>
      <w:proofErr w:type="spellStart"/>
      <w:r>
        <w:t>dummy</w:t>
      </w:r>
      <w:proofErr w:type="spellEnd"/>
      <w: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6362B0" w14:paraId="5C8B9B90"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8F" w14:textId="77777777" w:rsidR="006362B0" w:rsidRDefault="00000000">
            <w:pPr>
              <w:spacing w:line="260" w:lineRule="auto"/>
            </w:pPr>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free</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gsize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_,W</w:t>
            </w:r>
            <w:proofErr w:type="gramEnd"/>
            <w:r>
              <w:rPr>
                <w:rFonts w:ascii="Courier New" w:eastAsia="Courier New" w:hAnsi="Courier New" w:cs="Courier New"/>
                <w:color w:val="1A1A1A"/>
                <w:sz w:val="18"/>
                <w:szCs w:val="18"/>
              </w:rPr>
              <w:t xml:space="preserve">,H) &amp; </w:t>
            </w:r>
            <w:proofErr w:type="spellStart"/>
            <w:proofErr w:type="gramStart"/>
            <w:r>
              <w:rPr>
                <w:rFonts w:ascii="Courier New" w:eastAsia="Courier New" w:hAnsi="Courier New" w:cs="Courier New"/>
                <w:color w:val="1A1A1A"/>
                <w:sz w:val="18"/>
                <w:szCs w:val="18"/>
              </w:rPr>
              <w:t>jia.random</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RX,W</w:t>
            </w:r>
            <w:proofErr w:type="gramEnd"/>
            <w:r>
              <w:rPr>
                <w:rFonts w:ascii="Courier New" w:eastAsia="Courier New" w:hAnsi="Courier New" w:cs="Courier New"/>
                <w:color w:val="1A1A1A"/>
                <w:sz w:val="18"/>
                <w:szCs w:val="18"/>
              </w:rPr>
              <w:t xml:space="preserve">-1) &amp; </w:t>
            </w:r>
            <w:proofErr w:type="spellStart"/>
            <w:proofErr w:type="gramStart"/>
            <w:r>
              <w:rPr>
                <w:rFonts w:ascii="Courier New" w:eastAsia="Courier New" w:hAnsi="Courier New" w:cs="Courier New"/>
                <w:color w:val="1A1A1A"/>
                <w:sz w:val="18"/>
                <w:szCs w:val="18"/>
              </w:rPr>
              <w:t>jia.random</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RY,H</w:t>
            </w:r>
            <w:proofErr w:type="gramEnd"/>
            <w:r>
              <w:rPr>
                <w:rFonts w:ascii="Courier New" w:eastAsia="Courier New" w:hAnsi="Courier New" w:cs="Courier New"/>
                <w:color w:val="1A1A1A"/>
                <w:sz w:val="18"/>
                <w:szCs w:val="18"/>
              </w:rPr>
              <w:t>-1)</w:t>
            </w:r>
          </w:p>
        </w:tc>
      </w:tr>
      <w:tr w:rsidR="006362B0" w14:paraId="5C8B9B92"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91" w14:textId="77777777" w:rsidR="006362B0" w:rsidRDefault="00000000">
            <w:pPr>
              <w:spacing w:line="260" w:lineRule="auto"/>
            </w:pPr>
            <w:r>
              <w:rPr>
                <w:rFonts w:ascii="Courier New" w:eastAsia="Courier New" w:hAnsi="Courier New" w:cs="Courier New"/>
                <w:color w:val="1A1A1A"/>
                <w:sz w:val="18"/>
                <w:szCs w:val="18"/>
              </w:rPr>
              <w:t xml:space="preserve">   &lt;</w:t>
            </w:r>
            <w:proofErr w:type="gramStart"/>
            <w:r>
              <w:rPr>
                <w:rFonts w:ascii="Courier New" w:eastAsia="Courier New" w:hAnsi="Courier New" w:cs="Courier New"/>
                <w:color w:val="1A1A1A"/>
                <w:sz w:val="18"/>
                <w:szCs w:val="18"/>
              </w:rPr>
              <w:t>-  .print(</w:t>
            </w:r>
            <w:proofErr w:type="gramEnd"/>
            <w:r>
              <w:rPr>
                <w:rFonts w:ascii="Courier New" w:eastAsia="Courier New" w:hAnsi="Courier New" w:cs="Courier New"/>
                <w:color w:val="1A1A1A"/>
                <w:sz w:val="18"/>
                <w:szCs w:val="18"/>
              </w:rPr>
              <w:t xml:space="preserve">"I </w:t>
            </w:r>
            <w:proofErr w:type="spellStart"/>
            <w:r>
              <w:rPr>
                <w:rFonts w:ascii="Courier New" w:eastAsia="Courier New" w:hAnsi="Courier New" w:cs="Courier New"/>
                <w:color w:val="1A1A1A"/>
                <w:sz w:val="18"/>
                <w:szCs w:val="18"/>
              </w:rPr>
              <w:t>am</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going</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w:t>
            </w:r>
            <w:proofErr w:type="spellEnd"/>
            <w:r>
              <w:rPr>
                <w:rFonts w:ascii="Courier New" w:eastAsia="Courier New" w:hAnsi="Courier New" w:cs="Courier New"/>
                <w:color w:val="1A1A1A"/>
                <w:sz w:val="18"/>
                <w:szCs w:val="18"/>
              </w:rPr>
              <w:t xml:space="preserve"> go near (</w:t>
            </w:r>
            <w:proofErr w:type="gramStart"/>
            <w:r>
              <w:rPr>
                <w:rFonts w:ascii="Courier New" w:eastAsia="Courier New" w:hAnsi="Courier New" w:cs="Courier New"/>
                <w:color w:val="1A1A1A"/>
                <w:sz w:val="18"/>
                <w:szCs w:val="18"/>
              </w:rPr>
              <w:t>",RX</w:t>
            </w:r>
            <w:proofErr w:type="gramEnd"/>
            <w:r>
              <w:rPr>
                <w:rFonts w:ascii="Courier New" w:eastAsia="Courier New" w:hAnsi="Courier New" w:cs="Courier New"/>
                <w:color w:val="1A1A1A"/>
                <w:sz w:val="18"/>
                <w:szCs w:val="18"/>
              </w:rPr>
              <w:t>,",", RY,")");</w:t>
            </w:r>
          </w:p>
        </w:tc>
      </w:tr>
      <w:tr w:rsidR="006362B0" w14:paraId="5C8B9B94"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93"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go</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near</w:t>
            </w:r>
            <w:proofErr w:type="spellEnd"/>
            <w:r>
              <w:rPr>
                <w:rFonts w:ascii="Courier New" w:eastAsia="Courier New" w:hAnsi="Courier New" w:cs="Courier New"/>
                <w:color w:val="1A1A1A"/>
                <w:sz w:val="18"/>
                <w:szCs w:val="18"/>
              </w:rPr>
              <w:t>(RX,RY</w:t>
            </w:r>
            <w:proofErr w:type="gramEnd"/>
            <w:r>
              <w:rPr>
                <w:rFonts w:ascii="Courier New" w:eastAsia="Courier New" w:hAnsi="Courier New" w:cs="Courier New"/>
                <w:color w:val="1A1A1A"/>
                <w:sz w:val="18"/>
                <w:szCs w:val="18"/>
              </w:rPr>
              <w:t>).</w:t>
            </w:r>
          </w:p>
        </w:tc>
      </w:tr>
      <w:tr w:rsidR="006362B0" w14:paraId="5C8B9B96"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95" w14:textId="77777777" w:rsidR="006362B0" w:rsidRDefault="006362B0">
            <w:pPr>
              <w:spacing w:line="260" w:lineRule="auto"/>
            </w:pPr>
          </w:p>
        </w:tc>
      </w:tr>
      <w:tr w:rsidR="006362B0" w14:paraId="5C8B9B98"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97" w14:textId="77777777" w:rsidR="006362B0" w:rsidRDefault="00000000">
            <w:pPr>
              <w:spacing w:line="260" w:lineRule="auto"/>
            </w:pPr>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free</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gsize</w:t>
            </w:r>
            <w:proofErr w:type="spellEnd"/>
            <w:r>
              <w:rPr>
                <w:rFonts w:ascii="Courier New" w:eastAsia="Courier New" w:hAnsi="Courier New" w:cs="Courier New"/>
                <w:color w:val="1A1A1A"/>
                <w:sz w:val="18"/>
                <w:szCs w:val="18"/>
              </w:rPr>
              <w:t xml:space="preserve"> ainda desconhecido</w:t>
            </w:r>
          </w:p>
        </w:tc>
      </w:tr>
      <w:tr w:rsidR="006362B0" w14:paraId="5C8B9B9A"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99" w14:textId="77777777" w:rsidR="006362B0" w:rsidRDefault="00000000">
            <w:pPr>
              <w:spacing w:line="260" w:lineRule="auto"/>
            </w:pPr>
            <w:r>
              <w:rPr>
                <w:rFonts w:ascii="Courier New" w:eastAsia="Courier New" w:hAnsi="Courier New" w:cs="Courier New"/>
                <w:color w:val="1A1A1A"/>
                <w:sz w:val="18"/>
                <w:szCs w:val="18"/>
              </w:rPr>
              <w:t xml:space="preserve">   &lt;</w:t>
            </w:r>
            <w:proofErr w:type="gramStart"/>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wait</w:t>
            </w:r>
            <w:proofErr w:type="spellEnd"/>
            <w:proofErr w:type="gramEnd"/>
            <w:r>
              <w:rPr>
                <w:rFonts w:ascii="Courier New" w:eastAsia="Courier New" w:hAnsi="Courier New" w:cs="Courier New"/>
                <w:color w:val="1A1A1A"/>
                <w:sz w:val="18"/>
                <w:szCs w:val="18"/>
              </w:rPr>
              <w:t>(100); -+</w:t>
            </w:r>
            <w:proofErr w:type="spellStart"/>
            <w:r>
              <w:rPr>
                <w:rFonts w:ascii="Courier New" w:eastAsia="Courier New" w:hAnsi="Courier New" w:cs="Courier New"/>
                <w:color w:val="1A1A1A"/>
                <w:sz w:val="18"/>
                <w:szCs w:val="18"/>
              </w:rPr>
              <w:t>free</w:t>
            </w:r>
            <w:proofErr w:type="spellEnd"/>
            <w:r>
              <w:rPr>
                <w:rFonts w:ascii="Courier New" w:eastAsia="Courier New" w:hAnsi="Courier New" w:cs="Courier New"/>
                <w:color w:val="1A1A1A"/>
                <w:sz w:val="18"/>
                <w:szCs w:val="18"/>
              </w:rPr>
              <w:t>.</w:t>
            </w:r>
          </w:p>
        </w:tc>
      </w:tr>
    </w:tbl>
    <w:p w14:paraId="5C8B9B9B" w14:textId="77777777" w:rsidR="006362B0" w:rsidRDefault="00000000">
      <w:pPr>
        <w:spacing w:before="120" w:after="120" w:line="360" w:lineRule="auto"/>
        <w:jc w:val="both"/>
      </w:pPr>
      <w:r>
        <w:t>A ação .print concatena termos na saída padrão do Jason. O evento +</w:t>
      </w:r>
      <w:proofErr w:type="spellStart"/>
      <w:r>
        <w:t>free</w:t>
      </w:r>
      <w:proofErr w:type="spellEnd"/>
      <w:r>
        <w:t xml:space="preserve"> é disparado no início da execução e a cada ciclo livre, tornando a mensagem contínua durante a exploração.</w:t>
      </w:r>
    </w:p>
    <w:p w14:paraId="5C8B9B9C" w14:textId="77777777" w:rsidR="006362B0" w:rsidRDefault="006362B0">
      <w:pPr>
        <w:spacing w:before="60" w:after="60"/>
      </w:pPr>
    </w:p>
    <w:p w14:paraId="5C8B9B9D" w14:textId="77777777" w:rsidR="006362B0" w:rsidRDefault="00000000">
      <w:pPr>
        <w:pStyle w:val="Ttulo3"/>
      </w:pPr>
      <w:bookmarkStart w:id="11" w:name="_Toc233705752"/>
      <w:r>
        <w:t>Exercício b) — Diferenciação: Vizinhança vs. Inacessibilidade</w:t>
      </w:r>
      <w:bookmarkEnd w:id="11"/>
    </w:p>
    <w:p w14:paraId="5C8B9B9E" w14:textId="77777777" w:rsidR="006362B0" w:rsidRDefault="00000000">
      <w:pPr>
        <w:spacing w:before="120" w:after="120" w:line="360" w:lineRule="auto"/>
        <w:jc w:val="both"/>
      </w:pPr>
      <w:r>
        <w:t xml:space="preserve">Objetivo: distinguir se o agente atingiu a vizinhança do alvo ou se o alvo é inalcançável. A solução divide o plano </w:t>
      </w:r>
      <w:proofErr w:type="gramStart"/>
      <w:r>
        <w:t>+!near</w:t>
      </w:r>
      <w:proofErr w:type="gramEnd"/>
      <w:r>
        <w:t>(</w:t>
      </w:r>
      <w:proofErr w:type="gramStart"/>
      <w:r>
        <w:t>X,Y</w:t>
      </w:r>
      <w:proofErr w:type="gramEnd"/>
      <w:r>
        <w:t>) em dois planos com guardas distintas.</w:t>
      </w:r>
    </w:p>
    <w:p w14:paraId="5C8B9B9F" w14:textId="77777777" w:rsidR="006362B0" w:rsidRDefault="00000000">
      <w:pPr>
        <w:spacing w:before="120" w:after="120" w:line="360" w:lineRule="auto"/>
        <w:jc w:val="both"/>
      </w:pPr>
      <w:r>
        <w:t xml:space="preserve">Configuração de teste: id=2; </w:t>
      </w:r>
      <w:proofErr w:type="spellStart"/>
      <w:r>
        <w:t>leader</w:t>
      </w:r>
      <w:proofErr w:type="spellEnd"/>
      <w:r>
        <w:t xml:space="preserve">; </w:t>
      </w:r>
      <w:proofErr w:type="spellStart"/>
      <w:r>
        <w:t>miner</w:t>
      </w:r>
      <w:proofErr w:type="spellEnd"/>
      <w:r>
        <w:t xml:space="preserve">; </w:t>
      </w:r>
      <w:proofErr w:type="spellStart"/>
      <w:r>
        <w:t>dummy</w:t>
      </w:r>
      <w:proofErr w:type="spellEnd"/>
      <w:r>
        <w:t xml:space="preserve">; </w:t>
      </w:r>
      <w:proofErr w:type="spellStart"/>
      <w:r>
        <w:t>dummy</w:t>
      </w:r>
      <w:proofErr w:type="spellEnd"/>
      <w:r>
        <w:t xml:space="preserve">; </w:t>
      </w:r>
      <w:proofErr w:type="spellStart"/>
      <w:r>
        <w:t>dummy</w:t>
      </w:r>
      <w:proofErr w:type="spellEnd"/>
      <w: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6362B0" w14:paraId="5C8B9BA1"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A0" w14:textId="77777777" w:rsidR="006362B0" w:rsidRDefault="00000000">
            <w:pPr>
              <w:spacing w:line="260" w:lineRule="auto"/>
            </w:pPr>
            <w:r>
              <w:rPr>
                <w:rFonts w:ascii="Courier New" w:eastAsia="Courier New" w:hAnsi="Courier New" w:cs="Courier New"/>
                <w:color w:val="1A1A1A"/>
                <w:sz w:val="18"/>
                <w:szCs w:val="18"/>
              </w:rPr>
              <w:t xml:space="preserve">// Chegou na </w:t>
            </w:r>
            <w:proofErr w:type="spellStart"/>
            <w:r>
              <w:rPr>
                <w:rFonts w:ascii="Courier New" w:eastAsia="Courier New" w:hAnsi="Courier New" w:cs="Courier New"/>
                <w:color w:val="1A1A1A"/>
                <w:sz w:val="18"/>
                <w:szCs w:val="18"/>
              </w:rPr>
              <w:t>vizinhanca</w:t>
            </w:r>
            <w:proofErr w:type="spellEnd"/>
            <w:r>
              <w:rPr>
                <w:rFonts w:ascii="Courier New" w:eastAsia="Courier New" w:hAnsi="Courier New" w:cs="Courier New"/>
                <w:color w:val="1A1A1A"/>
                <w:sz w:val="18"/>
                <w:szCs w:val="18"/>
              </w:rPr>
              <w:t xml:space="preserve"> do alvo</w:t>
            </w:r>
          </w:p>
        </w:tc>
      </w:tr>
      <w:tr w:rsidR="006362B0" w14:paraId="5C8B9BA3"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A2" w14:textId="77777777" w:rsidR="006362B0" w:rsidRDefault="00000000">
            <w:pPr>
              <w:spacing w:line="260" w:lineRule="auto"/>
            </w:pPr>
            <w:proofErr w:type="gramStart"/>
            <w:r>
              <w:rPr>
                <w:rFonts w:ascii="Courier New" w:eastAsia="Courier New" w:hAnsi="Courier New" w:cs="Courier New"/>
                <w:color w:val="1A1A1A"/>
                <w:sz w:val="18"/>
                <w:szCs w:val="18"/>
              </w:rPr>
              <w:t>+!near</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pos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AgX,AgY</w:t>
            </w:r>
            <w:proofErr w:type="spellEnd"/>
            <w:proofErr w:type="gramEnd"/>
            <w:r>
              <w:rPr>
                <w:rFonts w:ascii="Courier New" w:eastAsia="Courier New" w:hAnsi="Courier New" w:cs="Courier New"/>
                <w:color w:val="1A1A1A"/>
                <w:sz w:val="18"/>
                <w:szCs w:val="18"/>
              </w:rPr>
              <w:t xml:space="preserve">) &amp; </w:t>
            </w:r>
            <w:proofErr w:type="spellStart"/>
            <w:proofErr w:type="gramStart"/>
            <w:r>
              <w:rPr>
                <w:rFonts w:ascii="Courier New" w:eastAsia="Courier New" w:hAnsi="Courier New" w:cs="Courier New"/>
                <w:color w:val="1A1A1A"/>
                <w:sz w:val="18"/>
                <w:szCs w:val="18"/>
              </w:rPr>
              <w:t>jia.neighbour</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AgX,AgY</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w:t>
            </w:r>
            <w:proofErr w:type="spellEnd"/>
            <w:proofErr w:type="gramEnd"/>
            <w:r>
              <w:rPr>
                <w:rFonts w:ascii="Courier New" w:eastAsia="Courier New" w:hAnsi="Courier New" w:cs="Courier New"/>
                <w:color w:val="1A1A1A"/>
                <w:sz w:val="18"/>
                <w:szCs w:val="18"/>
              </w:rPr>
              <w:t>)</w:t>
            </w:r>
          </w:p>
        </w:tc>
      </w:tr>
      <w:tr w:rsidR="006362B0" w14:paraId="5C8B9BA5"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A4" w14:textId="77777777" w:rsidR="006362B0" w:rsidRDefault="00000000">
            <w:pPr>
              <w:spacing w:line="260" w:lineRule="auto"/>
            </w:pPr>
            <w:r>
              <w:rPr>
                <w:rFonts w:ascii="Courier New" w:eastAsia="Courier New" w:hAnsi="Courier New" w:cs="Courier New"/>
                <w:color w:val="1A1A1A"/>
                <w:sz w:val="18"/>
                <w:szCs w:val="18"/>
              </w:rPr>
              <w:t xml:space="preserve">   &lt;-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"Cheguei perto de (</w:t>
            </w:r>
            <w:proofErr w:type="gramStart"/>
            <w:r>
              <w:rPr>
                <w:rFonts w:ascii="Courier New" w:eastAsia="Courier New" w:hAnsi="Courier New" w:cs="Courier New"/>
                <w:color w:val="1A1A1A"/>
                <w:sz w:val="18"/>
                <w:szCs w:val="18"/>
              </w:rPr>
              <w:t>",X</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",Y</w:t>
            </w:r>
            <w:proofErr w:type="gramEnd"/>
            <w:r>
              <w:rPr>
                <w:rFonts w:ascii="Courier New" w:eastAsia="Courier New" w:hAnsi="Courier New" w:cs="Courier New"/>
                <w:color w:val="1A1A1A"/>
                <w:sz w:val="18"/>
                <w:szCs w:val="18"/>
              </w:rPr>
              <w:t>,") em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AgX</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AgY</w:t>
            </w:r>
            <w:proofErr w:type="spellEnd"/>
            <w:proofErr w:type="gramEnd"/>
            <w:r>
              <w:rPr>
                <w:rFonts w:ascii="Courier New" w:eastAsia="Courier New" w:hAnsi="Courier New" w:cs="Courier New"/>
                <w:color w:val="1A1A1A"/>
                <w:sz w:val="18"/>
                <w:szCs w:val="18"/>
              </w:rPr>
              <w:t>,")");</w:t>
            </w:r>
          </w:p>
        </w:tc>
      </w:tr>
      <w:tr w:rsidR="006362B0" w14:paraId="5C8B9BA7"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A6" w14:textId="77777777" w:rsidR="006362B0" w:rsidRDefault="00000000">
            <w:pPr>
              <w:spacing w:line="260" w:lineRule="auto"/>
            </w:pPr>
            <w:r>
              <w:rPr>
                <w:rFonts w:ascii="Courier New" w:eastAsia="Courier New" w:hAnsi="Courier New" w:cs="Courier New"/>
                <w:color w:val="1A1A1A"/>
                <w:sz w:val="18"/>
                <w:szCs w:val="18"/>
              </w:rPr>
              <w:t xml:space="preserve">      +near(</w:t>
            </w:r>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
        </w:tc>
      </w:tr>
      <w:tr w:rsidR="006362B0" w14:paraId="5C8B9BA9"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A8" w14:textId="77777777" w:rsidR="006362B0" w:rsidRDefault="006362B0">
            <w:pPr>
              <w:spacing w:line="260" w:lineRule="auto"/>
            </w:pPr>
          </w:p>
        </w:tc>
      </w:tr>
      <w:tr w:rsidR="006362B0" w14:paraId="5C8B9BAB"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AA" w14:textId="77777777" w:rsidR="006362B0" w:rsidRDefault="00000000">
            <w:pPr>
              <w:spacing w:line="260" w:lineRule="auto"/>
            </w:pPr>
            <w:r>
              <w:rPr>
                <w:rFonts w:ascii="Courier New" w:eastAsia="Courier New" w:hAnsi="Courier New" w:cs="Courier New"/>
                <w:color w:val="1A1A1A"/>
                <w:sz w:val="18"/>
                <w:szCs w:val="18"/>
              </w:rPr>
              <w:t xml:space="preserve">// Célula inacessível (último movimento retornou </w:t>
            </w:r>
            <w:proofErr w:type="spellStart"/>
            <w:r>
              <w:rPr>
                <w:rFonts w:ascii="Courier New" w:eastAsia="Courier New" w:hAnsi="Courier New" w:cs="Courier New"/>
                <w:color w:val="1A1A1A"/>
                <w:sz w:val="18"/>
                <w:szCs w:val="18"/>
              </w:rPr>
              <w:t>skip</w:t>
            </w:r>
            <w:proofErr w:type="spellEnd"/>
            <w:r>
              <w:rPr>
                <w:rFonts w:ascii="Courier New" w:eastAsia="Courier New" w:hAnsi="Courier New" w:cs="Courier New"/>
                <w:color w:val="1A1A1A"/>
                <w:sz w:val="18"/>
                <w:szCs w:val="18"/>
              </w:rPr>
              <w:t>)</w:t>
            </w:r>
          </w:p>
        </w:tc>
      </w:tr>
      <w:tr w:rsidR="006362B0" w14:paraId="5C8B9BAD"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AC" w14:textId="77777777" w:rsidR="006362B0" w:rsidRDefault="00000000">
            <w:pPr>
              <w:spacing w:line="260" w:lineRule="auto"/>
            </w:pPr>
            <w:proofErr w:type="gramStart"/>
            <w:r>
              <w:rPr>
                <w:rFonts w:ascii="Courier New" w:eastAsia="Courier New" w:hAnsi="Courier New" w:cs="Courier New"/>
                <w:color w:val="1A1A1A"/>
                <w:sz w:val="18"/>
                <w:szCs w:val="18"/>
              </w:rPr>
              <w:t>+!near</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pos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AgX,AgY</w:t>
            </w:r>
            <w:proofErr w:type="spellEnd"/>
            <w:proofErr w:type="gramEnd"/>
            <w:r>
              <w:rPr>
                <w:rFonts w:ascii="Courier New" w:eastAsia="Courier New" w:hAnsi="Courier New" w:cs="Courier New"/>
                <w:color w:val="1A1A1A"/>
                <w:sz w:val="18"/>
                <w:szCs w:val="18"/>
              </w:rPr>
              <w:t xml:space="preserve">) &amp; </w:t>
            </w:r>
            <w:proofErr w:type="spellStart"/>
            <w:r>
              <w:rPr>
                <w:rFonts w:ascii="Courier New" w:eastAsia="Courier New" w:hAnsi="Courier New" w:cs="Courier New"/>
                <w:color w:val="1A1A1A"/>
                <w:sz w:val="18"/>
                <w:szCs w:val="18"/>
              </w:rPr>
              <w:t>last_dir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skip</w:t>
            </w:r>
            <w:proofErr w:type="spellEnd"/>
            <w:r>
              <w:rPr>
                <w:rFonts w:ascii="Courier New" w:eastAsia="Courier New" w:hAnsi="Courier New" w:cs="Courier New"/>
                <w:color w:val="1A1A1A"/>
                <w:sz w:val="18"/>
                <w:szCs w:val="18"/>
              </w:rPr>
              <w:t>)</w:t>
            </w:r>
          </w:p>
        </w:tc>
      </w:tr>
      <w:tr w:rsidR="006362B0" w14:paraId="5C8B9BAF"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AE" w14:textId="77777777" w:rsidR="006362B0" w:rsidRDefault="00000000">
            <w:pPr>
              <w:spacing w:line="260" w:lineRule="auto"/>
            </w:pPr>
            <w:r>
              <w:rPr>
                <w:rFonts w:ascii="Courier New" w:eastAsia="Courier New" w:hAnsi="Courier New" w:cs="Courier New"/>
                <w:color w:val="1A1A1A"/>
                <w:sz w:val="18"/>
                <w:szCs w:val="18"/>
              </w:rPr>
              <w:t xml:space="preserve">   &lt;-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Nao</w:t>
            </w:r>
            <w:proofErr w:type="spellEnd"/>
            <w:r>
              <w:rPr>
                <w:rFonts w:ascii="Courier New" w:eastAsia="Courier New" w:hAnsi="Courier New" w:cs="Courier New"/>
                <w:color w:val="1A1A1A"/>
                <w:sz w:val="18"/>
                <w:szCs w:val="18"/>
              </w:rPr>
              <w:t xml:space="preserve"> consigo chegar em (</w:t>
            </w:r>
            <w:proofErr w:type="gramStart"/>
            <w:r>
              <w:rPr>
                <w:rFonts w:ascii="Courier New" w:eastAsia="Courier New" w:hAnsi="Courier New" w:cs="Courier New"/>
                <w:color w:val="1A1A1A"/>
                <w:sz w:val="18"/>
                <w:szCs w:val="18"/>
              </w:rPr>
              <w:t>",X</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",Y</w:t>
            </w:r>
            <w:proofErr w:type="gramEnd"/>
            <w:r>
              <w:rPr>
                <w:rFonts w:ascii="Courier New" w:eastAsia="Courier New" w:hAnsi="Courier New" w:cs="Courier New"/>
                <w:color w:val="1A1A1A"/>
                <w:sz w:val="18"/>
                <w:szCs w:val="18"/>
              </w:rPr>
              <w:t>,") - obstáculo detectado");</w:t>
            </w:r>
          </w:p>
        </w:tc>
      </w:tr>
      <w:tr w:rsidR="006362B0" w14:paraId="5C8B9BB1"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B0" w14:textId="77777777" w:rsidR="006362B0" w:rsidRDefault="00000000">
            <w:pPr>
              <w:spacing w:line="260" w:lineRule="auto"/>
            </w:pPr>
            <w:r>
              <w:rPr>
                <w:rFonts w:ascii="Courier New" w:eastAsia="Courier New" w:hAnsi="Courier New" w:cs="Courier New"/>
                <w:color w:val="1A1A1A"/>
                <w:sz w:val="18"/>
                <w:szCs w:val="18"/>
              </w:rPr>
              <w:t xml:space="preserve">      +near(</w:t>
            </w:r>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
        </w:tc>
      </w:tr>
      <w:tr w:rsidR="006362B0" w14:paraId="5C8B9BB3"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B2" w14:textId="77777777" w:rsidR="006362B0" w:rsidRDefault="006362B0">
            <w:pPr>
              <w:spacing w:line="260" w:lineRule="auto"/>
            </w:pPr>
          </w:p>
        </w:tc>
      </w:tr>
      <w:tr w:rsidR="006362B0" w14:paraId="5C8B9BB5"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B4" w14:textId="77777777" w:rsidR="006362B0" w:rsidRDefault="00000000">
            <w:pPr>
              <w:spacing w:line="260" w:lineRule="auto"/>
            </w:pPr>
            <w:proofErr w:type="gramStart"/>
            <w:r>
              <w:rPr>
                <w:rFonts w:ascii="Courier New" w:eastAsia="Courier New" w:hAnsi="Courier New" w:cs="Courier New"/>
                <w:color w:val="1A1A1A"/>
                <w:sz w:val="18"/>
                <w:szCs w:val="18"/>
              </w:rPr>
              <w:t>+!near</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not</w:t>
            </w:r>
            <w:proofErr w:type="spellEnd"/>
            <w:r>
              <w:rPr>
                <w:rFonts w:ascii="Courier New" w:eastAsia="Courier New" w:hAnsi="Courier New" w:cs="Courier New"/>
                <w:color w:val="1A1A1A"/>
                <w:sz w:val="18"/>
                <w:szCs w:val="18"/>
              </w:rPr>
              <w:t xml:space="preserve"> near(</w:t>
            </w:r>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
        </w:tc>
      </w:tr>
      <w:tr w:rsidR="006362B0" w14:paraId="5C8B9BB7"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B6" w14:textId="77777777" w:rsidR="006362B0" w:rsidRDefault="00000000">
            <w:pPr>
              <w:spacing w:line="260" w:lineRule="auto"/>
            </w:pPr>
            <w:r>
              <w:rPr>
                <w:rFonts w:ascii="Courier New" w:eastAsia="Courier New" w:hAnsi="Courier New" w:cs="Courier New"/>
                <w:color w:val="1A1A1A"/>
                <w:sz w:val="18"/>
                <w:szCs w:val="18"/>
              </w:rPr>
              <w:t xml:space="preserve">   &lt;</w:t>
            </w:r>
            <w:proofErr w:type="gramStart"/>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next</w:t>
            </w:r>
            <w:proofErr w:type="gramEnd"/>
            <w:r>
              <w:rPr>
                <w:rFonts w:ascii="Courier New" w:eastAsia="Courier New" w:hAnsi="Courier New" w:cs="Courier New"/>
                <w:color w:val="1A1A1A"/>
                <w:sz w:val="18"/>
                <w:szCs w:val="18"/>
              </w:rPr>
              <w:t>_step</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!near</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
        </w:tc>
      </w:tr>
      <w:tr w:rsidR="006362B0" w14:paraId="5C8B9BB9"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B8" w14:textId="77777777" w:rsidR="006362B0" w:rsidRDefault="00000000">
            <w:pPr>
              <w:spacing w:line="260" w:lineRule="auto"/>
            </w:pPr>
            <w:proofErr w:type="gramStart"/>
            <w:r>
              <w:rPr>
                <w:rFonts w:ascii="Courier New" w:eastAsia="Courier New" w:hAnsi="Courier New" w:cs="Courier New"/>
                <w:color w:val="1A1A1A"/>
                <w:sz w:val="18"/>
                <w:szCs w:val="18"/>
              </w:rPr>
              <w:t>+!near</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true</w:t>
            </w:r>
            <w:proofErr w:type="spellEnd"/>
            <w:r>
              <w:rPr>
                <w:rFonts w:ascii="Courier New" w:eastAsia="Courier New" w:hAnsi="Courier New" w:cs="Courier New"/>
                <w:color w:val="1A1A1A"/>
                <w:sz w:val="18"/>
                <w:szCs w:val="18"/>
              </w:rPr>
              <w:t xml:space="preserve"> &lt;</w:t>
            </w:r>
            <w:proofErr w:type="gramStart"/>
            <w:r>
              <w:rPr>
                <w:rFonts w:ascii="Courier New" w:eastAsia="Courier New" w:hAnsi="Courier New" w:cs="Courier New"/>
                <w:color w:val="1A1A1A"/>
                <w:sz w:val="18"/>
                <w:szCs w:val="18"/>
              </w:rPr>
              <w:t>- !near</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
        </w:tc>
      </w:tr>
    </w:tbl>
    <w:p w14:paraId="5C8B9BBA" w14:textId="77777777" w:rsidR="006362B0" w:rsidRDefault="00000000">
      <w:pPr>
        <w:spacing w:before="120" w:after="120" w:line="360" w:lineRule="auto"/>
        <w:jc w:val="both"/>
      </w:pPr>
      <w:r>
        <w:t xml:space="preserve">A ação interna </w:t>
      </w:r>
      <w:proofErr w:type="spellStart"/>
      <w:r>
        <w:t>jia.get_direction</w:t>
      </w:r>
      <w:proofErr w:type="spellEnd"/>
      <w:r>
        <w:t xml:space="preserve"> retorna </w:t>
      </w:r>
      <w:proofErr w:type="spellStart"/>
      <w:r>
        <w:t>skip</w:t>
      </w:r>
      <w:proofErr w:type="spellEnd"/>
      <w:r>
        <w:t xml:space="preserve"> quando não existe caminho viável. A separação dos planos permite ao agente emitir mensagens semanticamente distintas para cada situação.</w:t>
      </w:r>
    </w:p>
    <w:p w14:paraId="5C8B9BBB" w14:textId="77777777" w:rsidR="006362B0" w:rsidRDefault="00000000">
      <w:pPr>
        <w:pStyle w:val="Ttulo2"/>
      </w:pPr>
      <w:bookmarkStart w:id="12" w:name="_Toc233705753"/>
      <w:r>
        <w:t>4.2 Parte II — Mineração Efetiva</w:t>
      </w:r>
      <w:bookmarkEnd w:id="12"/>
    </w:p>
    <w:p w14:paraId="5C8B9BBC" w14:textId="77777777" w:rsidR="006362B0" w:rsidRDefault="00000000">
      <w:pPr>
        <w:spacing w:before="120" w:after="120" w:line="360" w:lineRule="auto"/>
        <w:jc w:val="both"/>
      </w:pPr>
      <w:r>
        <w:t>A Parte II integra a lógica completa de mineração ao comportamento dos agentes, a partir do arquivo estendido miner1.asl que adiciona planos para perceber e manusear ouro.</w:t>
      </w:r>
    </w:p>
    <w:p w14:paraId="5C8B9BBD" w14:textId="77777777" w:rsidR="006362B0" w:rsidRDefault="00000000">
      <w:pPr>
        <w:pStyle w:val="Ttulo3"/>
      </w:pPr>
      <w:bookmarkStart w:id="13" w:name="_Toc233705754"/>
      <w:r>
        <w:t>Exercício c) — Contagem de Ouro Depositado (Score)</w:t>
      </w:r>
      <w:bookmarkEnd w:id="13"/>
    </w:p>
    <w:p w14:paraId="5C8B9BBE" w14:textId="77777777" w:rsidR="006362B0" w:rsidRDefault="00000000">
      <w:pPr>
        <w:spacing w:before="120" w:after="120" w:line="360" w:lineRule="auto"/>
        <w:jc w:val="both"/>
      </w:pPr>
      <w:r>
        <w:t xml:space="preserve">Objetivo: manter a crença score(N) atualizada a cada depósito bem-sucedido. A modificação adiciona a crença inicial </w:t>
      </w:r>
      <w:proofErr w:type="gramStart"/>
      <w:r>
        <w:t>score(</w:t>
      </w:r>
      <w:proofErr w:type="gramEnd"/>
      <w:r>
        <w:t>0) e usa o operador -+ para atualização atômica do valor.</w:t>
      </w:r>
    </w:p>
    <w:p w14:paraId="5C8B9BBF" w14:textId="77777777" w:rsidR="006362B0" w:rsidRDefault="00000000">
      <w:pPr>
        <w:spacing w:before="120" w:after="120" w:line="360" w:lineRule="auto"/>
        <w:jc w:val="both"/>
      </w:pPr>
      <w:r>
        <w:t xml:space="preserve">Configuração de teste: id=3; </w:t>
      </w:r>
      <w:proofErr w:type="spellStart"/>
      <w:r>
        <w:t>leader</w:t>
      </w:r>
      <w:proofErr w:type="spellEnd"/>
      <w:r>
        <w:t xml:space="preserve">; </w:t>
      </w:r>
      <w:proofErr w:type="spellStart"/>
      <w:r>
        <w:t>miner</w:t>
      </w:r>
      <w:proofErr w:type="spellEnd"/>
      <w:r>
        <w:t xml:space="preserve">; </w:t>
      </w:r>
      <w:proofErr w:type="spellStart"/>
      <w:r>
        <w:t>miner</w:t>
      </w:r>
      <w:proofErr w:type="spellEnd"/>
      <w:r>
        <w:t xml:space="preserve">; </w:t>
      </w:r>
      <w:proofErr w:type="spellStart"/>
      <w:r>
        <w:t>miner</w:t>
      </w:r>
      <w:proofErr w:type="spellEnd"/>
      <w:r>
        <w:t>; miner.</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6362B0" w14:paraId="5C8B9BC1"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C0" w14:textId="77777777" w:rsidR="006362B0" w:rsidRDefault="00000000">
            <w:pPr>
              <w:spacing w:line="260" w:lineRule="auto"/>
            </w:pPr>
            <w:r>
              <w:rPr>
                <w:rFonts w:ascii="Courier New" w:eastAsia="Courier New" w:hAnsi="Courier New" w:cs="Courier New"/>
                <w:color w:val="1A1A1A"/>
                <w:sz w:val="18"/>
                <w:szCs w:val="18"/>
              </w:rPr>
              <w:t>/* crença inicial */</w:t>
            </w:r>
          </w:p>
        </w:tc>
      </w:tr>
      <w:tr w:rsidR="006362B0" w14:paraId="5C8B9BC3"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C2" w14:textId="77777777" w:rsidR="006362B0" w:rsidRDefault="00000000">
            <w:pPr>
              <w:spacing w:line="260" w:lineRule="auto"/>
            </w:pPr>
            <w:proofErr w:type="gramStart"/>
            <w:r>
              <w:rPr>
                <w:rFonts w:ascii="Courier New" w:eastAsia="Courier New" w:hAnsi="Courier New" w:cs="Courier New"/>
                <w:color w:val="1A1A1A"/>
                <w:sz w:val="18"/>
                <w:szCs w:val="18"/>
              </w:rPr>
              <w:t>score(</w:t>
            </w:r>
            <w:proofErr w:type="gramEnd"/>
            <w:r>
              <w:rPr>
                <w:rFonts w:ascii="Courier New" w:eastAsia="Courier New" w:hAnsi="Courier New" w:cs="Courier New"/>
                <w:color w:val="1A1A1A"/>
                <w:sz w:val="18"/>
                <w:szCs w:val="18"/>
              </w:rPr>
              <w:t>0).</w:t>
            </w:r>
          </w:p>
        </w:tc>
      </w:tr>
      <w:tr w:rsidR="006362B0" w14:paraId="5C8B9BC5"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C4" w14:textId="77777777" w:rsidR="006362B0" w:rsidRDefault="006362B0">
            <w:pPr>
              <w:spacing w:line="260" w:lineRule="auto"/>
            </w:pPr>
          </w:p>
        </w:tc>
      </w:tr>
      <w:tr w:rsidR="006362B0" w14:paraId="5C8B9BC7"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C6" w14:textId="77777777" w:rsidR="006362B0" w:rsidRDefault="00000000">
            <w:pPr>
              <w:spacing w:line="260" w:lineRule="auto"/>
            </w:pP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handle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gold</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free</w:t>
            </w:r>
            <w:proofErr w:type="spellEnd"/>
          </w:p>
        </w:tc>
      </w:tr>
      <w:tr w:rsidR="006362B0" w14:paraId="5C8B9BC9"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C8" w14:textId="77777777" w:rsidR="006362B0" w:rsidRDefault="00000000">
            <w:pPr>
              <w:spacing w:line="260" w:lineRule="auto"/>
            </w:pPr>
            <w:r>
              <w:rPr>
                <w:rFonts w:ascii="Courier New" w:eastAsia="Courier New" w:hAnsi="Courier New" w:cs="Courier New"/>
                <w:color w:val="1A1A1A"/>
                <w:sz w:val="18"/>
                <w:szCs w:val="18"/>
              </w:rPr>
              <w:t xml:space="preserve">  &lt;-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Handling</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gold</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
        </w:tc>
      </w:tr>
      <w:tr w:rsidR="006362B0" w14:paraId="5C8B9BCB"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CA"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pos</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
        </w:tc>
      </w:tr>
      <w:tr w:rsidR="006362B0" w14:paraId="5C8B9BCD"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CC"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ensure</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pick,gold</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
        </w:tc>
      </w:tr>
      <w:tr w:rsidR="006362B0" w14:paraId="5C8B9BCF"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CE"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pos</w:t>
            </w:r>
            <w:proofErr w:type="spellEnd"/>
            <w:proofErr w:type="gramEnd"/>
            <w:r>
              <w:rPr>
                <w:rFonts w:ascii="Courier New" w:eastAsia="Courier New" w:hAnsi="Courier New" w:cs="Courier New"/>
                <w:color w:val="1A1A1A"/>
                <w:sz w:val="18"/>
                <w:szCs w:val="18"/>
              </w:rPr>
              <w:t>(0,0);</w:t>
            </w:r>
          </w:p>
        </w:tc>
      </w:tr>
      <w:tr w:rsidR="006362B0" w14:paraId="5C8B9BD1"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D0"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ensure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drop</w:t>
            </w:r>
            <w:proofErr w:type="spellEnd"/>
            <w:r>
              <w:rPr>
                <w:rFonts w:ascii="Courier New" w:eastAsia="Courier New" w:hAnsi="Courier New" w:cs="Courier New"/>
                <w:color w:val="1A1A1A"/>
                <w:sz w:val="18"/>
                <w:szCs w:val="18"/>
              </w:rPr>
              <w:t>, 0);</w:t>
            </w:r>
          </w:p>
        </w:tc>
      </w:tr>
      <w:tr w:rsidR="006362B0" w14:paraId="5C8B9BD3"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D2"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?score</w:t>
            </w:r>
            <w:proofErr w:type="gramEnd"/>
            <w:r>
              <w:rPr>
                <w:rFonts w:ascii="Courier New" w:eastAsia="Courier New" w:hAnsi="Courier New" w:cs="Courier New"/>
                <w:color w:val="1A1A1A"/>
                <w:sz w:val="18"/>
                <w:szCs w:val="18"/>
              </w:rPr>
              <w:t>(S);</w:t>
            </w:r>
          </w:p>
        </w:tc>
      </w:tr>
      <w:tr w:rsidR="006362B0" w14:paraId="5C8B9BD5"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D4" w14:textId="77777777" w:rsidR="006362B0" w:rsidRDefault="00000000">
            <w:pPr>
              <w:spacing w:line="260" w:lineRule="auto"/>
            </w:pPr>
            <w:r>
              <w:rPr>
                <w:rFonts w:ascii="Courier New" w:eastAsia="Courier New" w:hAnsi="Courier New" w:cs="Courier New"/>
                <w:color w:val="1A1A1A"/>
                <w:sz w:val="18"/>
                <w:szCs w:val="18"/>
              </w:rPr>
              <w:t xml:space="preserve">     -+score(S+1);</w:t>
            </w:r>
          </w:p>
        </w:tc>
      </w:tr>
      <w:tr w:rsidR="006362B0" w14:paraId="5C8B9BD7"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D6"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choose_gold</w:t>
            </w:r>
            <w:proofErr w:type="spellEnd"/>
            <w:r>
              <w:rPr>
                <w:rFonts w:ascii="Courier New" w:eastAsia="Courier New" w:hAnsi="Courier New" w:cs="Courier New"/>
                <w:color w:val="1A1A1A"/>
                <w:sz w:val="18"/>
                <w:szCs w:val="18"/>
              </w:rPr>
              <w:t>.</w:t>
            </w:r>
          </w:p>
        </w:tc>
      </w:tr>
    </w:tbl>
    <w:p w14:paraId="5C8B9BD8" w14:textId="77777777" w:rsidR="006362B0" w:rsidRDefault="00000000">
      <w:pPr>
        <w:spacing w:before="120" w:after="120" w:line="360" w:lineRule="auto"/>
        <w:jc w:val="both"/>
      </w:pPr>
      <w:r>
        <w:t xml:space="preserve">O operador -+score(S+1) remove a crença antiga e adiciona a nova em uma única operação. A </w:t>
      </w:r>
      <w:proofErr w:type="gramStart"/>
      <w:r>
        <w:t>consulta ?score</w:t>
      </w:r>
      <w:proofErr w:type="gramEnd"/>
      <w:r>
        <w:t>(S) vincula S ao valor atual antes da incrementação.</w:t>
      </w:r>
    </w:p>
    <w:p w14:paraId="5C8B9BD9" w14:textId="77777777" w:rsidR="006362B0" w:rsidRDefault="006362B0">
      <w:pPr>
        <w:spacing w:before="60" w:after="60"/>
      </w:pPr>
    </w:p>
    <w:p w14:paraId="5C8B9BDA" w14:textId="77777777" w:rsidR="006362B0" w:rsidRDefault="00000000">
      <w:pPr>
        <w:pStyle w:val="Ttulo3"/>
      </w:pPr>
      <w:bookmarkStart w:id="14" w:name="_Toc233705755"/>
      <w:r>
        <w:t>Exercício d) — Localização Dinâmica do Depósito</w:t>
      </w:r>
      <w:bookmarkEnd w:id="14"/>
    </w:p>
    <w:p w14:paraId="5C8B9BDB" w14:textId="77777777" w:rsidR="006362B0" w:rsidRDefault="00000000">
      <w:pPr>
        <w:spacing w:before="120" w:after="120" w:line="360" w:lineRule="auto"/>
        <w:jc w:val="both"/>
      </w:pPr>
      <w:r>
        <w:lastRenderedPageBreak/>
        <w:t xml:space="preserve">Objetivo: eliminar a dependência da coordenada fixa (0,0) consultando a crença </w:t>
      </w:r>
      <w:proofErr w:type="spellStart"/>
      <w:r>
        <w:t>depot</w:t>
      </w:r>
      <w:proofErr w:type="spellEnd"/>
      <w:r>
        <w:t>(</w:t>
      </w:r>
      <w:proofErr w:type="gramStart"/>
      <w:r>
        <w:t>_,DX</w:t>
      </w:r>
      <w:proofErr w:type="gramEnd"/>
      <w:r>
        <w:t xml:space="preserve">,DY) injetada pelo ambiente. O </w:t>
      </w:r>
      <w:proofErr w:type="gramStart"/>
      <w:r>
        <w:t>operador ?</w:t>
      </w:r>
      <w:proofErr w:type="gramEnd"/>
      <w:r>
        <w:t xml:space="preserve"> recupera as coordenadas reais do depósito da base de crenças em tempo de execução.</w:t>
      </w:r>
    </w:p>
    <w:p w14:paraId="5C8B9BDC" w14:textId="77777777" w:rsidR="006362B0" w:rsidRDefault="00000000">
      <w:pPr>
        <w:spacing w:before="120" w:after="120" w:line="360" w:lineRule="auto"/>
        <w:jc w:val="both"/>
      </w:pPr>
      <w:r>
        <w:t xml:space="preserve">Configuração de teste: id=4; </w:t>
      </w:r>
      <w:proofErr w:type="spellStart"/>
      <w:r>
        <w:t>leader</w:t>
      </w:r>
      <w:proofErr w:type="spellEnd"/>
      <w:r>
        <w:t xml:space="preserve">; </w:t>
      </w:r>
      <w:proofErr w:type="spellStart"/>
      <w:r>
        <w:t>miner</w:t>
      </w:r>
      <w:proofErr w:type="spellEnd"/>
      <w:r>
        <w:t xml:space="preserve">; </w:t>
      </w:r>
      <w:proofErr w:type="spellStart"/>
      <w:r>
        <w:t>miner</w:t>
      </w:r>
      <w:proofErr w:type="spellEnd"/>
      <w:r>
        <w:t xml:space="preserve">; </w:t>
      </w:r>
      <w:proofErr w:type="spellStart"/>
      <w:r>
        <w:t>miner</w:t>
      </w:r>
      <w:proofErr w:type="spellEnd"/>
      <w:r>
        <w:t>; miner.</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6362B0" w14:paraId="5C8B9BDE"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DD" w14:textId="77777777" w:rsidR="006362B0" w:rsidRDefault="00000000">
            <w:pPr>
              <w:spacing w:line="260" w:lineRule="auto"/>
            </w:pP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handle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gold</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free</w:t>
            </w:r>
            <w:proofErr w:type="spellEnd"/>
          </w:p>
        </w:tc>
      </w:tr>
      <w:tr w:rsidR="006362B0" w14:paraId="5C8B9BE0"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DF" w14:textId="77777777" w:rsidR="006362B0" w:rsidRDefault="00000000">
            <w:pPr>
              <w:spacing w:line="260" w:lineRule="auto"/>
            </w:pPr>
            <w:r>
              <w:rPr>
                <w:rFonts w:ascii="Courier New" w:eastAsia="Courier New" w:hAnsi="Courier New" w:cs="Courier New"/>
                <w:color w:val="1A1A1A"/>
                <w:sz w:val="18"/>
                <w:szCs w:val="18"/>
              </w:rPr>
              <w:t xml:space="preserve">  &lt;</w:t>
            </w:r>
            <w:proofErr w:type="gramStart"/>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pos</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
        </w:tc>
      </w:tr>
      <w:tr w:rsidR="006362B0" w14:paraId="5C8B9BE2"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E1"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ensure</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pick,gold</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
        </w:tc>
      </w:tr>
      <w:tr w:rsidR="006362B0" w14:paraId="5C8B9BE4"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E3"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depot</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_,DX</w:t>
            </w:r>
            <w:proofErr w:type="gramEnd"/>
            <w:r>
              <w:rPr>
                <w:rFonts w:ascii="Courier New" w:eastAsia="Courier New" w:hAnsi="Courier New" w:cs="Courier New"/>
                <w:color w:val="1A1A1A"/>
                <w:sz w:val="18"/>
                <w:szCs w:val="18"/>
              </w:rPr>
              <w:t>,DY);</w:t>
            </w:r>
          </w:p>
        </w:tc>
      </w:tr>
      <w:tr w:rsidR="006362B0" w14:paraId="5C8B9BE6"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E5"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pos</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DX,DY</w:t>
            </w:r>
            <w:proofErr w:type="gramEnd"/>
            <w:r>
              <w:rPr>
                <w:rFonts w:ascii="Courier New" w:eastAsia="Courier New" w:hAnsi="Courier New" w:cs="Courier New"/>
                <w:color w:val="1A1A1A"/>
                <w:sz w:val="18"/>
                <w:szCs w:val="18"/>
              </w:rPr>
              <w:t>);</w:t>
            </w:r>
          </w:p>
        </w:tc>
      </w:tr>
      <w:tr w:rsidR="006362B0" w14:paraId="5C8B9BE8"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E7"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ensure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drop</w:t>
            </w:r>
            <w:proofErr w:type="spellEnd"/>
            <w:r>
              <w:rPr>
                <w:rFonts w:ascii="Courier New" w:eastAsia="Courier New" w:hAnsi="Courier New" w:cs="Courier New"/>
                <w:color w:val="1A1A1A"/>
                <w:sz w:val="18"/>
                <w:szCs w:val="18"/>
              </w:rPr>
              <w:t>, 0);</w:t>
            </w:r>
          </w:p>
        </w:tc>
      </w:tr>
      <w:tr w:rsidR="006362B0" w14:paraId="5C8B9BEA"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E9"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?score</w:t>
            </w:r>
            <w:proofErr w:type="gramEnd"/>
            <w:r>
              <w:rPr>
                <w:rFonts w:ascii="Courier New" w:eastAsia="Courier New" w:hAnsi="Courier New" w:cs="Courier New"/>
                <w:color w:val="1A1A1A"/>
                <w:sz w:val="18"/>
                <w:szCs w:val="18"/>
              </w:rPr>
              <w:t>(S); -+score(S+1);</w:t>
            </w:r>
          </w:p>
        </w:tc>
      </w:tr>
      <w:tr w:rsidR="006362B0" w14:paraId="5C8B9BEC"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EB"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choose</w:t>
            </w:r>
            <w:proofErr w:type="gramEnd"/>
            <w:r>
              <w:rPr>
                <w:rFonts w:ascii="Courier New" w:eastAsia="Courier New" w:hAnsi="Courier New" w:cs="Courier New"/>
                <w:color w:val="1A1A1A"/>
                <w:sz w:val="18"/>
                <w:szCs w:val="18"/>
              </w:rPr>
              <w:t>_gold</w:t>
            </w:r>
            <w:proofErr w:type="spellEnd"/>
            <w:r>
              <w:rPr>
                <w:rFonts w:ascii="Courier New" w:eastAsia="Courier New" w:hAnsi="Courier New" w:cs="Courier New"/>
                <w:color w:val="1A1A1A"/>
                <w:sz w:val="18"/>
                <w:szCs w:val="18"/>
              </w:rPr>
              <w:t>.</w:t>
            </w:r>
          </w:p>
        </w:tc>
      </w:tr>
      <w:tr w:rsidR="006362B0" w14:paraId="5C8B9BEE"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ED" w14:textId="77777777" w:rsidR="006362B0" w:rsidRDefault="006362B0">
            <w:pPr>
              <w:spacing w:line="260" w:lineRule="auto"/>
            </w:pPr>
          </w:p>
        </w:tc>
      </w:tr>
      <w:tr w:rsidR="006362B0" w14:paraId="5C8B9BF0"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EF" w14:textId="77777777" w:rsidR="006362B0" w:rsidRDefault="00000000">
            <w:pPr>
              <w:spacing w:line="260" w:lineRule="auto"/>
            </w:pP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ensure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drop</w:t>
            </w:r>
            <w:proofErr w:type="spellEnd"/>
            <w:r>
              <w:rPr>
                <w:rFonts w:ascii="Courier New" w:eastAsia="Courier New" w:hAnsi="Courier New" w:cs="Courier New"/>
                <w:color w:val="1A1A1A"/>
                <w:sz w:val="18"/>
                <w:szCs w:val="18"/>
              </w:rPr>
              <w:t>, _</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carrying_gold</w:t>
            </w:r>
            <w:proofErr w:type="spellEnd"/>
            <w:r>
              <w:rPr>
                <w:rFonts w:ascii="Courier New" w:eastAsia="Courier New" w:hAnsi="Courier New" w:cs="Courier New"/>
                <w:color w:val="1A1A1A"/>
                <w:sz w:val="18"/>
                <w:szCs w:val="18"/>
              </w:rPr>
              <w:t xml:space="preserve"> &amp; </w:t>
            </w:r>
            <w:proofErr w:type="spellStart"/>
            <w:r>
              <w:rPr>
                <w:rFonts w:ascii="Courier New" w:eastAsia="Courier New" w:hAnsi="Courier New" w:cs="Courier New"/>
                <w:color w:val="1A1A1A"/>
                <w:sz w:val="18"/>
                <w:szCs w:val="18"/>
              </w:rPr>
              <w:t>pos</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 xml:space="preserve">) &amp; </w:t>
            </w:r>
            <w:proofErr w:type="spellStart"/>
            <w:r>
              <w:rPr>
                <w:rFonts w:ascii="Courier New" w:eastAsia="Courier New" w:hAnsi="Courier New" w:cs="Courier New"/>
                <w:color w:val="1A1A1A"/>
                <w:sz w:val="18"/>
                <w:szCs w:val="18"/>
              </w:rPr>
              <w:t>depot</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_,X</w:t>
            </w:r>
            <w:proofErr w:type="gramEnd"/>
            <w:r>
              <w:rPr>
                <w:rFonts w:ascii="Courier New" w:eastAsia="Courier New" w:hAnsi="Courier New" w:cs="Courier New"/>
                <w:color w:val="1A1A1A"/>
                <w:sz w:val="18"/>
                <w:szCs w:val="18"/>
              </w:rPr>
              <w:t>,Y)</w:t>
            </w:r>
          </w:p>
        </w:tc>
      </w:tr>
      <w:tr w:rsidR="006362B0" w14:paraId="5C8B9BF2"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F1" w14:textId="77777777" w:rsidR="006362B0" w:rsidRDefault="00000000">
            <w:pPr>
              <w:spacing w:line="260" w:lineRule="auto"/>
            </w:pPr>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drop</w:t>
            </w:r>
            <w:proofErr w:type="spellEnd"/>
            <w:r>
              <w:rPr>
                <w:rFonts w:ascii="Courier New" w:eastAsia="Courier New" w:hAnsi="Courier New" w:cs="Courier New"/>
                <w:color w:val="1A1A1A"/>
                <w:sz w:val="18"/>
                <w:szCs w:val="18"/>
              </w:rPr>
              <w:t>.</w:t>
            </w:r>
          </w:p>
        </w:tc>
      </w:tr>
    </w:tbl>
    <w:p w14:paraId="5C8B9BF3" w14:textId="77777777" w:rsidR="006362B0" w:rsidRDefault="00000000">
      <w:pPr>
        <w:spacing w:before="120" w:after="120" w:line="360" w:lineRule="auto"/>
        <w:jc w:val="both"/>
      </w:pPr>
      <w:r>
        <w:t xml:space="preserve">O </w:t>
      </w:r>
      <w:proofErr w:type="gramStart"/>
      <w:r>
        <w:t>plano !</w:t>
      </w:r>
      <w:proofErr w:type="spellStart"/>
      <w:r>
        <w:t>ensure</w:t>
      </w:r>
      <w:proofErr w:type="spellEnd"/>
      <w:proofErr w:type="gramEnd"/>
      <w:r>
        <w:t>(</w:t>
      </w:r>
      <w:proofErr w:type="spellStart"/>
      <w:r>
        <w:t>drop</w:t>
      </w:r>
      <w:proofErr w:type="spellEnd"/>
      <w:r>
        <w:t xml:space="preserve">) verifica também que o agente está na posição exata do depósito antes de executar a ação </w:t>
      </w:r>
      <w:proofErr w:type="spellStart"/>
      <w:r>
        <w:t>drop</w:t>
      </w:r>
      <w:proofErr w:type="spellEnd"/>
      <w:r>
        <w:t xml:space="preserve">, evitando </w:t>
      </w:r>
      <w:proofErr w:type="spellStart"/>
      <w:r>
        <w:t>drops</w:t>
      </w:r>
      <w:proofErr w:type="spellEnd"/>
      <w:r>
        <w:t xml:space="preserve"> fora de posição.</w:t>
      </w:r>
    </w:p>
    <w:p w14:paraId="5C8B9BF4" w14:textId="77777777" w:rsidR="006362B0" w:rsidRDefault="00000000">
      <w:pPr>
        <w:pStyle w:val="Ttulo2"/>
      </w:pPr>
      <w:bookmarkStart w:id="15" w:name="_Toc233705756"/>
      <w:r>
        <w:t>4.3 Parte III — Comunicação entre Agentes</w:t>
      </w:r>
      <w:bookmarkEnd w:id="15"/>
    </w:p>
    <w:p w14:paraId="5C8B9BF5" w14:textId="77777777" w:rsidR="006362B0" w:rsidRDefault="00000000">
      <w:pPr>
        <w:spacing w:before="120" w:after="120" w:line="360" w:lineRule="auto"/>
        <w:jc w:val="both"/>
      </w:pPr>
      <w:r>
        <w:t xml:space="preserve">A Parte III ativa a participação do agente </w:t>
      </w:r>
      <w:proofErr w:type="spellStart"/>
      <w:r>
        <w:t>leader</w:t>
      </w:r>
      <w:proofErr w:type="spellEnd"/>
      <w:r>
        <w:t xml:space="preserve">, explorando as ações de </w:t>
      </w:r>
      <w:proofErr w:type="gramStart"/>
      <w:r>
        <w:t>comunicação .</w:t>
      </w:r>
      <w:proofErr w:type="spellStart"/>
      <w:r>
        <w:t>send</w:t>
      </w:r>
      <w:proofErr w:type="spellEnd"/>
      <w:proofErr w:type="gramEnd"/>
      <w:r>
        <w:t xml:space="preserve"> </w:t>
      </w:r>
      <w:proofErr w:type="gramStart"/>
      <w:r>
        <w:t>e .broadcast</w:t>
      </w:r>
      <w:proofErr w:type="gramEnd"/>
      <w:r>
        <w:t xml:space="preserve"> do Jason para troca de informações entre agentes.</w:t>
      </w:r>
    </w:p>
    <w:p w14:paraId="5C8B9BF6" w14:textId="77777777" w:rsidR="006362B0" w:rsidRDefault="00000000">
      <w:pPr>
        <w:pStyle w:val="Ttulo3"/>
      </w:pPr>
      <w:bookmarkStart w:id="16" w:name="_Toc233705757"/>
      <w:r>
        <w:t>Exercício e) — Envio de Mensagem ao Líder (.</w:t>
      </w:r>
      <w:proofErr w:type="spellStart"/>
      <w:r>
        <w:t>send</w:t>
      </w:r>
      <w:proofErr w:type="spellEnd"/>
      <w:r>
        <w:t>)</w:t>
      </w:r>
      <w:bookmarkEnd w:id="16"/>
    </w:p>
    <w:p w14:paraId="5C8B9BF7" w14:textId="77777777" w:rsidR="006362B0" w:rsidRDefault="00000000">
      <w:pPr>
        <w:spacing w:before="120" w:after="120" w:line="360" w:lineRule="auto"/>
        <w:jc w:val="both"/>
      </w:pPr>
      <w:r>
        <w:t xml:space="preserve">Objetivo: o minerador notifica o líder cada vez que deposita ouro. A </w:t>
      </w:r>
      <w:proofErr w:type="gramStart"/>
      <w:r>
        <w:t>ação .</w:t>
      </w:r>
      <w:proofErr w:type="spellStart"/>
      <w:r>
        <w:t>send</w:t>
      </w:r>
      <w:proofErr w:type="spellEnd"/>
      <w:proofErr w:type="gramEnd"/>
      <w:r>
        <w:t>(</w:t>
      </w:r>
      <w:proofErr w:type="spellStart"/>
      <w:r>
        <w:t>leader</w:t>
      </w:r>
      <w:proofErr w:type="spellEnd"/>
      <w:r>
        <w:t xml:space="preserve">, </w:t>
      </w:r>
      <w:proofErr w:type="spellStart"/>
      <w:r>
        <w:t>tell</w:t>
      </w:r>
      <w:proofErr w:type="spellEnd"/>
      <w:r>
        <w:t xml:space="preserve">, </w:t>
      </w:r>
      <w:proofErr w:type="spellStart"/>
      <w:r>
        <w:t>dropped</w:t>
      </w:r>
      <w:proofErr w:type="spellEnd"/>
      <w:r>
        <w:t xml:space="preserve">) insere a crença </w:t>
      </w:r>
      <w:proofErr w:type="spellStart"/>
      <w:r>
        <w:t>dropped</w:t>
      </w:r>
      <w:proofErr w:type="spellEnd"/>
      <w:r>
        <w:t>[</w:t>
      </w:r>
      <w:proofErr w:type="spellStart"/>
      <w:proofErr w:type="gramStart"/>
      <w:r>
        <w:t>source</w:t>
      </w:r>
      <w:proofErr w:type="spellEnd"/>
      <w:r>
        <w:t>(</w:t>
      </w:r>
      <w:proofErr w:type="gramEnd"/>
      <w:r>
        <w:t>Miner)] na base do líder, ativando os planos de atualização de pontuação.</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6362B0" w14:paraId="5C8B9BF9"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F8" w14:textId="77777777" w:rsidR="006362B0" w:rsidRDefault="00000000">
            <w:pPr>
              <w:spacing w:line="260" w:lineRule="auto"/>
            </w:pP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handle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gold</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free</w:t>
            </w:r>
            <w:proofErr w:type="spellEnd"/>
          </w:p>
        </w:tc>
      </w:tr>
      <w:tr w:rsidR="006362B0" w14:paraId="5C8B9BFB"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FA" w14:textId="77777777" w:rsidR="006362B0" w:rsidRDefault="00000000">
            <w:pPr>
              <w:spacing w:line="260" w:lineRule="auto"/>
            </w:pPr>
            <w:r>
              <w:rPr>
                <w:rFonts w:ascii="Courier New" w:eastAsia="Courier New" w:hAnsi="Courier New" w:cs="Courier New"/>
                <w:color w:val="1A1A1A"/>
                <w:sz w:val="18"/>
                <w:szCs w:val="18"/>
              </w:rPr>
              <w:t xml:space="preserve">  &lt;- /* percorre, pega, leva ao depósito... */</w:t>
            </w:r>
          </w:p>
        </w:tc>
      </w:tr>
      <w:tr w:rsidR="006362B0" w14:paraId="5C8B9BFD"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FC"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ensure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drop</w:t>
            </w:r>
            <w:proofErr w:type="spellEnd"/>
            <w:r>
              <w:rPr>
                <w:rFonts w:ascii="Courier New" w:eastAsia="Courier New" w:hAnsi="Courier New" w:cs="Courier New"/>
                <w:color w:val="1A1A1A"/>
                <w:sz w:val="18"/>
                <w:szCs w:val="18"/>
              </w:rPr>
              <w:t>, 0);</w:t>
            </w:r>
          </w:p>
        </w:tc>
      </w:tr>
      <w:tr w:rsidR="006362B0" w14:paraId="5C8B9BFF"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BFE"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?score</w:t>
            </w:r>
            <w:proofErr w:type="gramEnd"/>
            <w:r>
              <w:rPr>
                <w:rFonts w:ascii="Courier New" w:eastAsia="Courier New" w:hAnsi="Courier New" w:cs="Courier New"/>
                <w:color w:val="1A1A1A"/>
                <w:sz w:val="18"/>
                <w:szCs w:val="18"/>
              </w:rPr>
              <w:t>(S); -+score(S+1);</w:t>
            </w:r>
          </w:p>
        </w:tc>
      </w:tr>
      <w:tr w:rsidR="006362B0" w14:paraId="5C8B9C01"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00"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send</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leader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tell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dropped</w:t>
            </w:r>
            <w:proofErr w:type="spellEnd"/>
            <w:r>
              <w:rPr>
                <w:rFonts w:ascii="Courier New" w:eastAsia="Courier New" w:hAnsi="Courier New" w:cs="Courier New"/>
                <w:color w:val="1A1A1A"/>
                <w:sz w:val="18"/>
                <w:szCs w:val="18"/>
              </w:rPr>
              <w:t>);</w:t>
            </w:r>
          </w:p>
        </w:tc>
      </w:tr>
      <w:tr w:rsidR="006362B0" w14:paraId="5C8B9C03"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02"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choose</w:t>
            </w:r>
            <w:proofErr w:type="gramEnd"/>
            <w:r>
              <w:rPr>
                <w:rFonts w:ascii="Courier New" w:eastAsia="Courier New" w:hAnsi="Courier New" w:cs="Courier New"/>
                <w:color w:val="1A1A1A"/>
                <w:sz w:val="18"/>
                <w:szCs w:val="18"/>
              </w:rPr>
              <w:t>_gold</w:t>
            </w:r>
            <w:proofErr w:type="spellEnd"/>
            <w:r>
              <w:rPr>
                <w:rFonts w:ascii="Courier New" w:eastAsia="Courier New" w:hAnsi="Courier New" w:cs="Courier New"/>
                <w:color w:val="1A1A1A"/>
                <w:sz w:val="18"/>
                <w:szCs w:val="18"/>
              </w:rPr>
              <w:t>.</w:t>
            </w:r>
          </w:p>
        </w:tc>
      </w:tr>
    </w:tbl>
    <w:p w14:paraId="5C8B9C04" w14:textId="77777777" w:rsidR="006362B0" w:rsidRDefault="006362B0">
      <w:pPr>
        <w:spacing w:before="60" w:after="60"/>
      </w:pPr>
    </w:p>
    <w:p w14:paraId="5C8B9C05" w14:textId="77777777" w:rsidR="006362B0" w:rsidRDefault="00000000">
      <w:pPr>
        <w:pStyle w:val="Ttulo3"/>
      </w:pPr>
      <w:bookmarkStart w:id="17" w:name="_Toc233705758"/>
      <w:r>
        <w:t>Exercício f) — Líder Anuncia Novo Vencedor</w:t>
      </w:r>
      <w:bookmarkEnd w:id="17"/>
    </w:p>
    <w:p w14:paraId="5C8B9C06" w14:textId="77777777" w:rsidR="006362B0" w:rsidRDefault="00000000">
      <w:pPr>
        <w:spacing w:before="120" w:after="120" w:line="360" w:lineRule="auto"/>
        <w:jc w:val="both"/>
      </w:pPr>
      <w:r>
        <w:lastRenderedPageBreak/>
        <w:t xml:space="preserve">Objetivo: o líder imprime mensagem toda vez que um agente assume a liderança. A crença </w:t>
      </w:r>
      <w:proofErr w:type="spellStart"/>
      <w:proofErr w:type="gramStart"/>
      <w:r>
        <w:t>winning</w:t>
      </w:r>
      <w:proofErr w:type="spellEnd"/>
      <w:r>
        <w:t>(</w:t>
      </w:r>
      <w:proofErr w:type="gramEnd"/>
      <w:r>
        <w:t xml:space="preserve">Agent, Score) é comparada ao novo score após cada </w:t>
      </w:r>
      <w:proofErr w:type="spellStart"/>
      <w:r>
        <w:t>dropped</w:t>
      </w:r>
      <w:proofErr w:type="spellEnd"/>
      <w:r>
        <w:t xml:space="preserve"> recebido. O plano com guarda S+1 &gt; SL detecta a mudança de liderança.</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6362B0" w14:paraId="5C8B9C08"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07"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leader.asl</w:t>
            </w:r>
            <w:proofErr w:type="spellEnd"/>
            <w:r>
              <w:rPr>
                <w:rFonts w:ascii="Courier New" w:eastAsia="Courier New" w:hAnsi="Courier New" w:cs="Courier New"/>
                <w:color w:val="1A1A1A"/>
                <w:sz w:val="18"/>
                <w:szCs w:val="18"/>
              </w:rPr>
              <w:t xml:space="preserve"> — crença inicial */</w:t>
            </w:r>
          </w:p>
        </w:tc>
      </w:tr>
      <w:tr w:rsidR="006362B0" w14:paraId="5C8B9C0A"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09" w14:textId="77777777" w:rsidR="006362B0" w:rsidRDefault="00000000">
            <w:pPr>
              <w:spacing w:line="260" w:lineRule="auto"/>
            </w:pPr>
            <w:proofErr w:type="spellStart"/>
            <w:r>
              <w:rPr>
                <w:rFonts w:ascii="Courier New" w:eastAsia="Courier New" w:hAnsi="Courier New" w:cs="Courier New"/>
                <w:color w:val="1A1A1A"/>
                <w:sz w:val="18"/>
                <w:szCs w:val="18"/>
              </w:rPr>
              <w:t>winning</w:t>
            </w:r>
            <w:proofErr w:type="spellEnd"/>
            <w:r>
              <w:rPr>
                <w:rFonts w:ascii="Courier New" w:eastAsia="Courier New" w:hAnsi="Courier New" w:cs="Courier New"/>
                <w:color w:val="1A1A1A"/>
                <w:sz w:val="18"/>
                <w:szCs w:val="18"/>
              </w:rPr>
              <w:t>(none,0).</w:t>
            </w:r>
          </w:p>
        </w:tc>
      </w:tr>
      <w:tr w:rsidR="006362B0" w14:paraId="5C8B9C0C"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0B" w14:textId="77777777" w:rsidR="006362B0" w:rsidRDefault="00000000">
            <w:pPr>
              <w:spacing w:line="260" w:lineRule="auto"/>
            </w:pPr>
            <w:r>
              <w:rPr>
                <w:rFonts w:ascii="Courier New" w:eastAsia="Courier New" w:hAnsi="Courier New" w:cs="Courier New"/>
                <w:color w:val="1A1A1A"/>
                <w:sz w:val="18"/>
                <w:szCs w:val="18"/>
              </w:rPr>
              <w:t>score(miner1,0). score(miner2,0). score(miner3,0). score(miner4,0).</w:t>
            </w:r>
          </w:p>
        </w:tc>
      </w:tr>
      <w:tr w:rsidR="006362B0" w14:paraId="5C8B9C0E"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0D" w14:textId="77777777" w:rsidR="006362B0" w:rsidRDefault="006362B0">
            <w:pPr>
              <w:spacing w:line="260" w:lineRule="auto"/>
            </w:pPr>
          </w:p>
        </w:tc>
      </w:tr>
      <w:tr w:rsidR="006362B0" w14:paraId="5C8B9C10"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0F" w14:textId="77777777" w:rsidR="006362B0" w:rsidRDefault="00000000">
            <w:pPr>
              <w:spacing w:line="260" w:lineRule="auto"/>
            </w:pPr>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dropped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source</w:t>
            </w:r>
            <w:proofErr w:type="spellEnd"/>
            <w:r>
              <w:rPr>
                <w:rFonts w:ascii="Courier New" w:eastAsia="Courier New" w:hAnsi="Courier New" w:cs="Courier New"/>
                <w:color w:val="1A1A1A"/>
                <w:sz w:val="18"/>
                <w:szCs w:val="18"/>
              </w:rPr>
              <w:t>(A)</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score(</w:t>
            </w:r>
            <w:proofErr w:type="gramStart"/>
            <w:r>
              <w:rPr>
                <w:rFonts w:ascii="Courier New" w:eastAsia="Courier New" w:hAnsi="Courier New" w:cs="Courier New"/>
                <w:color w:val="1A1A1A"/>
                <w:sz w:val="18"/>
                <w:szCs w:val="18"/>
              </w:rPr>
              <w:t>A,S</w:t>
            </w:r>
            <w:proofErr w:type="gramEnd"/>
            <w:r>
              <w:rPr>
                <w:rFonts w:ascii="Courier New" w:eastAsia="Courier New" w:hAnsi="Courier New" w:cs="Courier New"/>
                <w:color w:val="1A1A1A"/>
                <w:sz w:val="18"/>
                <w:szCs w:val="18"/>
              </w:rPr>
              <w:t xml:space="preserve">) &amp; </w:t>
            </w:r>
            <w:proofErr w:type="spellStart"/>
            <w:r>
              <w:rPr>
                <w:rFonts w:ascii="Courier New" w:eastAsia="Courier New" w:hAnsi="Courier New" w:cs="Courier New"/>
                <w:color w:val="1A1A1A"/>
                <w:sz w:val="18"/>
                <w:szCs w:val="18"/>
              </w:rPr>
              <w:t>winning</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L,SL</w:t>
            </w:r>
            <w:proofErr w:type="gramEnd"/>
            <w:r>
              <w:rPr>
                <w:rFonts w:ascii="Courier New" w:eastAsia="Courier New" w:hAnsi="Courier New" w:cs="Courier New"/>
                <w:color w:val="1A1A1A"/>
                <w:sz w:val="18"/>
                <w:szCs w:val="18"/>
              </w:rPr>
              <w:t>) &amp; S+1&gt;SL</w:t>
            </w:r>
          </w:p>
        </w:tc>
      </w:tr>
      <w:tr w:rsidR="006362B0" w14:paraId="5C8B9C12"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11" w14:textId="77777777" w:rsidR="006362B0" w:rsidRDefault="00000000">
            <w:pPr>
              <w:spacing w:line="260" w:lineRule="auto"/>
            </w:pPr>
            <w:r>
              <w:rPr>
                <w:rFonts w:ascii="Courier New" w:eastAsia="Courier New" w:hAnsi="Courier New" w:cs="Courier New"/>
                <w:color w:val="1A1A1A"/>
                <w:sz w:val="18"/>
                <w:szCs w:val="18"/>
              </w:rPr>
              <w:t xml:space="preserve">   &lt;- -score(</w:t>
            </w:r>
            <w:proofErr w:type="gramStart"/>
            <w:r>
              <w:rPr>
                <w:rFonts w:ascii="Courier New" w:eastAsia="Courier New" w:hAnsi="Courier New" w:cs="Courier New"/>
                <w:color w:val="1A1A1A"/>
                <w:sz w:val="18"/>
                <w:szCs w:val="18"/>
              </w:rPr>
              <w:t>A,S</w:t>
            </w:r>
            <w:proofErr w:type="gramEnd"/>
            <w:r>
              <w:rPr>
                <w:rFonts w:ascii="Courier New" w:eastAsia="Courier New" w:hAnsi="Courier New" w:cs="Courier New"/>
                <w:color w:val="1A1A1A"/>
                <w:sz w:val="18"/>
                <w:szCs w:val="18"/>
              </w:rPr>
              <w:t>); +score(</w:t>
            </w:r>
            <w:proofErr w:type="gramStart"/>
            <w:r>
              <w:rPr>
                <w:rFonts w:ascii="Courier New" w:eastAsia="Courier New" w:hAnsi="Courier New" w:cs="Courier New"/>
                <w:color w:val="1A1A1A"/>
                <w:sz w:val="18"/>
                <w:szCs w:val="18"/>
              </w:rPr>
              <w:t>A,S</w:t>
            </w:r>
            <w:proofErr w:type="gramEnd"/>
            <w:r>
              <w:rPr>
                <w:rFonts w:ascii="Courier New" w:eastAsia="Courier New" w:hAnsi="Courier New" w:cs="Courier New"/>
                <w:color w:val="1A1A1A"/>
                <w:sz w:val="18"/>
                <w:szCs w:val="18"/>
              </w:rPr>
              <w:t>+1);</w:t>
            </w:r>
          </w:p>
        </w:tc>
      </w:tr>
      <w:tr w:rsidR="006362B0" w14:paraId="5C8B9C14"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13"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dropped</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source</w:t>
            </w:r>
            <w:proofErr w:type="spellEnd"/>
            <w:r>
              <w:rPr>
                <w:rFonts w:ascii="Courier New" w:eastAsia="Courier New" w:hAnsi="Courier New" w:cs="Courier New"/>
                <w:color w:val="1A1A1A"/>
                <w:sz w:val="18"/>
                <w:szCs w:val="18"/>
              </w:rPr>
              <w:t>(A)];</w:t>
            </w:r>
          </w:p>
        </w:tc>
      </w:tr>
      <w:tr w:rsidR="006362B0" w14:paraId="5C8B9C16"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15"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winning</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A,S</w:t>
            </w:r>
            <w:proofErr w:type="gramEnd"/>
            <w:r>
              <w:rPr>
                <w:rFonts w:ascii="Courier New" w:eastAsia="Courier New" w:hAnsi="Courier New" w:cs="Courier New"/>
                <w:color w:val="1A1A1A"/>
                <w:sz w:val="18"/>
                <w:szCs w:val="18"/>
              </w:rPr>
              <w:t>+1);</w:t>
            </w:r>
          </w:p>
        </w:tc>
      </w:tr>
      <w:tr w:rsidR="006362B0" w14:paraId="5C8B9C18"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17"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"Agent </w:t>
            </w:r>
            <w:proofErr w:type="gramStart"/>
            <w:r>
              <w:rPr>
                <w:rFonts w:ascii="Courier New" w:eastAsia="Courier New" w:hAnsi="Courier New" w:cs="Courier New"/>
                <w:color w:val="1A1A1A"/>
                <w:sz w:val="18"/>
                <w:szCs w:val="18"/>
              </w:rPr>
              <w:t>",A</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winning</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with</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w:t>
            </w:r>
            <w:proofErr w:type="gramEnd"/>
            <w:r>
              <w:rPr>
                <w:rFonts w:ascii="Courier New" w:eastAsia="Courier New" w:hAnsi="Courier New" w:cs="Courier New"/>
                <w:color w:val="1A1A1A"/>
                <w:sz w:val="18"/>
                <w:szCs w:val="18"/>
              </w:rPr>
              <w:t xml:space="preserve">+1," </w:t>
            </w:r>
            <w:proofErr w:type="spellStart"/>
            <w:r>
              <w:rPr>
                <w:rFonts w:ascii="Courier New" w:eastAsia="Courier New" w:hAnsi="Courier New" w:cs="Courier New"/>
                <w:color w:val="1A1A1A"/>
                <w:sz w:val="18"/>
                <w:szCs w:val="18"/>
              </w:rPr>
              <w:t>pieces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of</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gold</w:t>
            </w:r>
            <w:proofErr w:type="spellEnd"/>
            <w:r>
              <w:rPr>
                <w:rFonts w:ascii="Courier New" w:eastAsia="Courier New" w:hAnsi="Courier New" w:cs="Courier New"/>
                <w:color w:val="1A1A1A"/>
                <w:sz w:val="18"/>
                <w:szCs w:val="18"/>
              </w:rPr>
              <w:t>").</w:t>
            </w:r>
          </w:p>
        </w:tc>
      </w:tr>
      <w:tr w:rsidR="006362B0" w14:paraId="5C8B9C1A"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19" w14:textId="77777777" w:rsidR="006362B0" w:rsidRDefault="006362B0">
            <w:pPr>
              <w:spacing w:line="260" w:lineRule="auto"/>
            </w:pPr>
          </w:p>
        </w:tc>
      </w:tr>
      <w:tr w:rsidR="006362B0" w14:paraId="5C8B9C1C"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1B" w14:textId="77777777" w:rsidR="006362B0" w:rsidRDefault="00000000">
            <w:pPr>
              <w:spacing w:line="260" w:lineRule="auto"/>
            </w:pPr>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dropped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source</w:t>
            </w:r>
            <w:proofErr w:type="spellEnd"/>
            <w:r>
              <w:rPr>
                <w:rFonts w:ascii="Courier New" w:eastAsia="Courier New" w:hAnsi="Courier New" w:cs="Courier New"/>
                <w:color w:val="1A1A1A"/>
                <w:sz w:val="18"/>
                <w:szCs w:val="18"/>
              </w:rPr>
              <w:t>(A)</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score(</w:t>
            </w:r>
            <w:proofErr w:type="gramStart"/>
            <w:r>
              <w:rPr>
                <w:rFonts w:ascii="Courier New" w:eastAsia="Courier New" w:hAnsi="Courier New" w:cs="Courier New"/>
                <w:color w:val="1A1A1A"/>
                <w:sz w:val="18"/>
                <w:szCs w:val="18"/>
              </w:rPr>
              <w:t>A,S</w:t>
            </w:r>
            <w:proofErr w:type="gramEnd"/>
            <w:r>
              <w:rPr>
                <w:rFonts w:ascii="Courier New" w:eastAsia="Courier New" w:hAnsi="Courier New" w:cs="Courier New"/>
                <w:color w:val="1A1A1A"/>
                <w:sz w:val="18"/>
                <w:szCs w:val="18"/>
              </w:rPr>
              <w:t>)</w:t>
            </w:r>
          </w:p>
        </w:tc>
      </w:tr>
      <w:tr w:rsidR="006362B0" w14:paraId="5C8B9C1E"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1D" w14:textId="77777777" w:rsidR="006362B0" w:rsidRDefault="00000000">
            <w:pPr>
              <w:spacing w:line="260" w:lineRule="auto"/>
            </w:pPr>
            <w:r>
              <w:rPr>
                <w:rFonts w:ascii="Courier New" w:eastAsia="Courier New" w:hAnsi="Courier New" w:cs="Courier New"/>
                <w:color w:val="1A1A1A"/>
                <w:sz w:val="18"/>
                <w:szCs w:val="18"/>
              </w:rPr>
              <w:t xml:space="preserve">   &lt;- -score(</w:t>
            </w:r>
            <w:proofErr w:type="gramStart"/>
            <w:r>
              <w:rPr>
                <w:rFonts w:ascii="Courier New" w:eastAsia="Courier New" w:hAnsi="Courier New" w:cs="Courier New"/>
                <w:color w:val="1A1A1A"/>
                <w:sz w:val="18"/>
                <w:szCs w:val="18"/>
              </w:rPr>
              <w:t>A,S</w:t>
            </w:r>
            <w:proofErr w:type="gramEnd"/>
            <w:r>
              <w:rPr>
                <w:rFonts w:ascii="Courier New" w:eastAsia="Courier New" w:hAnsi="Courier New" w:cs="Courier New"/>
                <w:color w:val="1A1A1A"/>
                <w:sz w:val="18"/>
                <w:szCs w:val="18"/>
              </w:rPr>
              <w:t>); +score(</w:t>
            </w:r>
            <w:proofErr w:type="gramStart"/>
            <w:r>
              <w:rPr>
                <w:rFonts w:ascii="Courier New" w:eastAsia="Courier New" w:hAnsi="Courier New" w:cs="Courier New"/>
                <w:color w:val="1A1A1A"/>
                <w:sz w:val="18"/>
                <w:szCs w:val="18"/>
              </w:rPr>
              <w:t>A,S</w:t>
            </w:r>
            <w:proofErr w:type="gramEnd"/>
            <w:r>
              <w:rPr>
                <w:rFonts w:ascii="Courier New" w:eastAsia="Courier New" w:hAnsi="Courier New" w:cs="Courier New"/>
                <w:color w:val="1A1A1A"/>
                <w:sz w:val="18"/>
                <w:szCs w:val="18"/>
              </w:rPr>
              <w:t>+1);</w:t>
            </w:r>
          </w:p>
        </w:tc>
      </w:tr>
      <w:tr w:rsidR="006362B0" w14:paraId="5C8B9C20"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1F"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dropped</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source</w:t>
            </w:r>
            <w:proofErr w:type="spellEnd"/>
            <w:r>
              <w:rPr>
                <w:rFonts w:ascii="Courier New" w:eastAsia="Courier New" w:hAnsi="Courier New" w:cs="Courier New"/>
                <w:color w:val="1A1A1A"/>
                <w:sz w:val="18"/>
                <w:szCs w:val="18"/>
              </w:rPr>
              <w:t>(A)];</w:t>
            </w:r>
          </w:p>
        </w:tc>
      </w:tr>
      <w:tr w:rsidR="006362B0" w14:paraId="5C8B9C22"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21"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"Agent </w:t>
            </w:r>
            <w:proofErr w:type="gramStart"/>
            <w:r>
              <w:rPr>
                <w:rFonts w:ascii="Courier New" w:eastAsia="Courier New" w:hAnsi="Courier New" w:cs="Courier New"/>
                <w:color w:val="1A1A1A"/>
                <w:sz w:val="18"/>
                <w:szCs w:val="18"/>
              </w:rPr>
              <w:t>",A</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has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dropped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w:t>
            </w:r>
            <w:proofErr w:type="gramEnd"/>
            <w:r>
              <w:rPr>
                <w:rFonts w:ascii="Courier New" w:eastAsia="Courier New" w:hAnsi="Courier New" w:cs="Courier New"/>
                <w:color w:val="1A1A1A"/>
                <w:sz w:val="18"/>
                <w:szCs w:val="18"/>
              </w:rPr>
              <w:t xml:space="preserve">+1," </w:t>
            </w:r>
            <w:proofErr w:type="spellStart"/>
            <w:r>
              <w:rPr>
                <w:rFonts w:ascii="Courier New" w:eastAsia="Courier New" w:hAnsi="Courier New" w:cs="Courier New"/>
                <w:color w:val="1A1A1A"/>
                <w:sz w:val="18"/>
                <w:szCs w:val="18"/>
              </w:rPr>
              <w:t>pieces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of</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gold</w:t>
            </w:r>
            <w:proofErr w:type="spellEnd"/>
            <w:r>
              <w:rPr>
                <w:rFonts w:ascii="Courier New" w:eastAsia="Courier New" w:hAnsi="Courier New" w:cs="Courier New"/>
                <w:color w:val="1A1A1A"/>
                <w:sz w:val="18"/>
                <w:szCs w:val="18"/>
              </w:rPr>
              <w:t>").</w:t>
            </w:r>
          </w:p>
        </w:tc>
      </w:tr>
    </w:tbl>
    <w:p w14:paraId="5C8B9C23" w14:textId="77777777" w:rsidR="006362B0" w:rsidRDefault="006362B0">
      <w:pPr>
        <w:spacing w:before="60" w:after="60"/>
      </w:pPr>
    </w:p>
    <w:p w14:paraId="5C8B9C24" w14:textId="77777777" w:rsidR="006362B0" w:rsidRDefault="00000000">
      <w:pPr>
        <w:pStyle w:val="Ttulo3"/>
      </w:pPr>
      <w:bookmarkStart w:id="18" w:name="_Toc233705759"/>
      <w:r>
        <w:t xml:space="preserve">Exercício g) — Broadcast do Vencedor </w:t>
      </w:r>
      <w:proofErr w:type="gramStart"/>
      <w:r>
        <w:t>(.broadcast</w:t>
      </w:r>
      <w:proofErr w:type="gramEnd"/>
      <w:r>
        <w:t>)</w:t>
      </w:r>
      <w:bookmarkEnd w:id="18"/>
    </w:p>
    <w:p w14:paraId="5C8B9C25" w14:textId="77777777" w:rsidR="006362B0" w:rsidRDefault="00000000">
      <w:pPr>
        <w:spacing w:before="120" w:after="120" w:line="360" w:lineRule="auto"/>
        <w:jc w:val="both"/>
      </w:pPr>
      <w:r>
        <w:t xml:space="preserve">Objetivo: o líder difunde a todos os agentes a informação sobre o vencedor atual. A </w:t>
      </w:r>
      <w:proofErr w:type="gramStart"/>
      <w:r>
        <w:t>ação .broadcast</w:t>
      </w:r>
      <w:proofErr w:type="gramEnd"/>
      <w:r>
        <w:t>(</w:t>
      </w:r>
      <w:proofErr w:type="spellStart"/>
      <w:r>
        <w:t>tell</w:t>
      </w:r>
      <w:proofErr w:type="spellEnd"/>
      <w:r>
        <w:t xml:space="preserve">, </w:t>
      </w:r>
      <w:proofErr w:type="spellStart"/>
      <w:r>
        <w:t>winning</w:t>
      </w:r>
      <w:proofErr w:type="spellEnd"/>
      <w:r>
        <w:t>(</w:t>
      </w:r>
      <w:proofErr w:type="gramStart"/>
      <w:r>
        <w:t>A,S</w:t>
      </w:r>
      <w:proofErr w:type="gramEnd"/>
      <w:r>
        <w:t xml:space="preserve">)) envia </w:t>
      </w:r>
      <w:proofErr w:type="spellStart"/>
      <w:r>
        <w:t>mensagem</w:t>
      </w:r>
      <w:proofErr w:type="spellEnd"/>
      <w:r>
        <w:t xml:space="preserve"> a todos os agentes ativos, inserindo </w:t>
      </w:r>
      <w:proofErr w:type="spellStart"/>
      <w:r>
        <w:t>winning</w:t>
      </w:r>
      <w:proofErr w:type="spellEnd"/>
      <w:r>
        <w:t xml:space="preserve"> na base de cada um e ativando eventuais planos de resposta.</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6362B0" w14:paraId="5C8B9C27"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26" w14:textId="77777777" w:rsidR="006362B0" w:rsidRDefault="00000000">
            <w:pPr>
              <w:spacing w:line="260" w:lineRule="auto"/>
            </w:pPr>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dropped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source</w:t>
            </w:r>
            <w:proofErr w:type="spellEnd"/>
            <w:r>
              <w:rPr>
                <w:rFonts w:ascii="Courier New" w:eastAsia="Courier New" w:hAnsi="Courier New" w:cs="Courier New"/>
                <w:color w:val="1A1A1A"/>
                <w:sz w:val="18"/>
                <w:szCs w:val="18"/>
              </w:rPr>
              <w:t>(A)</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score(</w:t>
            </w:r>
            <w:proofErr w:type="gramStart"/>
            <w:r>
              <w:rPr>
                <w:rFonts w:ascii="Courier New" w:eastAsia="Courier New" w:hAnsi="Courier New" w:cs="Courier New"/>
                <w:color w:val="1A1A1A"/>
                <w:sz w:val="18"/>
                <w:szCs w:val="18"/>
              </w:rPr>
              <w:t>A,S</w:t>
            </w:r>
            <w:proofErr w:type="gramEnd"/>
            <w:r>
              <w:rPr>
                <w:rFonts w:ascii="Courier New" w:eastAsia="Courier New" w:hAnsi="Courier New" w:cs="Courier New"/>
                <w:color w:val="1A1A1A"/>
                <w:sz w:val="18"/>
                <w:szCs w:val="18"/>
              </w:rPr>
              <w:t xml:space="preserve">) &amp; </w:t>
            </w:r>
            <w:proofErr w:type="spellStart"/>
            <w:r>
              <w:rPr>
                <w:rFonts w:ascii="Courier New" w:eastAsia="Courier New" w:hAnsi="Courier New" w:cs="Courier New"/>
                <w:color w:val="1A1A1A"/>
                <w:sz w:val="18"/>
                <w:szCs w:val="18"/>
              </w:rPr>
              <w:t>winning</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L,SL</w:t>
            </w:r>
            <w:proofErr w:type="gramEnd"/>
            <w:r>
              <w:rPr>
                <w:rFonts w:ascii="Courier New" w:eastAsia="Courier New" w:hAnsi="Courier New" w:cs="Courier New"/>
                <w:color w:val="1A1A1A"/>
                <w:sz w:val="18"/>
                <w:szCs w:val="18"/>
              </w:rPr>
              <w:t>) &amp; S+1&gt;SL</w:t>
            </w:r>
          </w:p>
        </w:tc>
      </w:tr>
      <w:tr w:rsidR="006362B0" w14:paraId="5C8B9C29"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28" w14:textId="77777777" w:rsidR="006362B0" w:rsidRDefault="00000000">
            <w:pPr>
              <w:spacing w:line="260" w:lineRule="auto"/>
            </w:pPr>
            <w:r>
              <w:rPr>
                <w:rFonts w:ascii="Courier New" w:eastAsia="Courier New" w:hAnsi="Courier New" w:cs="Courier New"/>
                <w:color w:val="1A1A1A"/>
                <w:sz w:val="18"/>
                <w:szCs w:val="18"/>
              </w:rPr>
              <w:t xml:space="preserve">   &lt;- /* atualiza score e </w:t>
            </w:r>
            <w:proofErr w:type="spellStart"/>
            <w:r>
              <w:rPr>
                <w:rFonts w:ascii="Courier New" w:eastAsia="Courier New" w:hAnsi="Courier New" w:cs="Courier New"/>
                <w:color w:val="1A1A1A"/>
                <w:sz w:val="18"/>
                <w:szCs w:val="18"/>
              </w:rPr>
              <w:t>winning</w:t>
            </w:r>
            <w:proofErr w:type="spellEnd"/>
            <w:r>
              <w:rPr>
                <w:rFonts w:ascii="Courier New" w:eastAsia="Courier New" w:hAnsi="Courier New" w:cs="Courier New"/>
                <w:color w:val="1A1A1A"/>
                <w:sz w:val="18"/>
                <w:szCs w:val="18"/>
              </w:rPr>
              <w:t>... */</w:t>
            </w:r>
          </w:p>
        </w:tc>
      </w:tr>
      <w:tr w:rsidR="006362B0" w14:paraId="5C8B9C2B"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2A"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"Agent </w:t>
            </w:r>
            <w:proofErr w:type="gramStart"/>
            <w:r>
              <w:rPr>
                <w:rFonts w:ascii="Courier New" w:eastAsia="Courier New" w:hAnsi="Courier New" w:cs="Courier New"/>
                <w:color w:val="1A1A1A"/>
                <w:sz w:val="18"/>
                <w:szCs w:val="18"/>
              </w:rPr>
              <w:t>",A</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winning</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with</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w:t>
            </w:r>
            <w:proofErr w:type="gramEnd"/>
            <w:r>
              <w:rPr>
                <w:rFonts w:ascii="Courier New" w:eastAsia="Courier New" w:hAnsi="Courier New" w:cs="Courier New"/>
                <w:color w:val="1A1A1A"/>
                <w:sz w:val="18"/>
                <w:szCs w:val="18"/>
              </w:rPr>
              <w:t xml:space="preserve">+1," </w:t>
            </w:r>
            <w:proofErr w:type="spellStart"/>
            <w:r>
              <w:rPr>
                <w:rFonts w:ascii="Courier New" w:eastAsia="Courier New" w:hAnsi="Courier New" w:cs="Courier New"/>
                <w:color w:val="1A1A1A"/>
                <w:sz w:val="18"/>
                <w:szCs w:val="18"/>
              </w:rPr>
              <w:t>gold</w:t>
            </w:r>
            <w:proofErr w:type="spellEnd"/>
            <w:r>
              <w:rPr>
                <w:rFonts w:ascii="Courier New" w:eastAsia="Courier New" w:hAnsi="Courier New" w:cs="Courier New"/>
                <w:color w:val="1A1A1A"/>
                <w:sz w:val="18"/>
                <w:szCs w:val="18"/>
              </w:rPr>
              <w:t>");</w:t>
            </w:r>
          </w:p>
        </w:tc>
      </w:tr>
      <w:tr w:rsidR="006362B0" w14:paraId="5C8B9C2D"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2C"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.broadcast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tell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winning</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A,S</w:t>
            </w:r>
            <w:proofErr w:type="gramEnd"/>
            <w:r>
              <w:rPr>
                <w:rFonts w:ascii="Courier New" w:eastAsia="Courier New" w:hAnsi="Courier New" w:cs="Courier New"/>
                <w:color w:val="1A1A1A"/>
                <w:sz w:val="18"/>
                <w:szCs w:val="18"/>
              </w:rPr>
              <w:t>+1)).</w:t>
            </w:r>
          </w:p>
        </w:tc>
      </w:tr>
    </w:tbl>
    <w:p w14:paraId="5C8B9C2E" w14:textId="77777777" w:rsidR="006362B0" w:rsidRDefault="006362B0">
      <w:pPr>
        <w:spacing w:before="60" w:after="60"/>
      </w:pPr>
    </w:p>
    <w:p w14:paraId="5C8B9C2F" w14:textId="77777777" w:rsidR="006362B0" w:rsidRDefault="00000000">
      <w:pPr>
        <w:pStyle w:val="Ttulo3"/>
      </w:pPr>
      <w:bookmarkStart w:id="19" w:name="_Toc233705760"/>
      <w:r>
        <w:t>Exercício h) — Minerador Comemora a Vitória (.</w:t>
      </w:r>
      <w:proofErr w:type="spellStart"/>
      <w:r>
        <w:t>my_name</w:t>
      </w:r>
      <w:proofErr w:type="spellEnd"/>
      <w:r>
        <w:t>)</w:t>
      </w:r>
      <w:bookmarkEnd w:id="19"/>
    </w:p>
    <w:p w14:paraId="5C8B9C30" w14:textId="77777777" w:rsidR="006362B0" w:rsidRDefault="00000000">
      <w:pPr>
        <w:spacing w:before="120" w:after="120" w:line="360" w:lineRule="auto"/>
        <w:jc w:val="both"/>
      </w:pPr>
      <w:r>
        <w:t xml:space="preserve">Objetivo: o minerador que receber a mensagem </w:t>
      </w:r>
      <w:proofErr w:type="spellStart"/>
      <w:r>
        <w:t>winning</w:t>
      </w:r>
      <w:proofErr w:type="spellEnd"/>
      <w:r>
        <w:t xml:space="preserve"> com seu próprio nome imprime uma mensagem de comemoração. A ação interna .</w:t>
      </w:r>
      <w:proofErr w:type="spellStart"/>
      <w:r>
        <w:t>my_name</w:t>
      </w:r>
      <w:proofErr w:type="spellEnd"/>
      <w:r>
        <w:t>(A) vincula A ao nome do agente corrente. O plano com guarda .</w:t>
      </w:r>
      <w:proofErr w:type="spellStart"/>
      <w:r>
        <w:t>my_name</w:t>
      </w:r>
      <w:proofErr w:type="spellEnd"/>
      <w:r>
        <w:t>(A) só é aplicado ao agente vencedor.</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6362B0" w14:paraId="5C8B9C32"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31" w14:textId="77777777" w:rsidR="006362B0" w:rsidRDefault="00000000">
            <w:pPr>
              <w:spacing w:line="260" w:lineRule="auto"/>
            </w:pPr>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winning</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A,S</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source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leader</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my_name</w:t>
            </w:r>
            <w:proofErr w:type="spellEnd"/>
            <w:r>
              <w:rPr>
                <w:rFonts w:ascii="Courier New" w:eastAsia="Courier New" w:hAnsi="Courier New" w:cs="Courier New"/>
                <w:color w:val="1A1A1A"/>
                <w:sz w:val="18"/>
                <w:szCs w:val="18"/>
              </w:rPr>
              <w:t>(A)</w:t>
            </w:r>
          </w:p>
        </w:tc>
      </w:tr>
      <w:tr w:rsidR="006362B0" w14:paraId="5C8B9C34"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33" w14:textId="77777777" w:rsidR="006362B0" w:rsidRDefault="00000000">
            <w:pPr>
              <w:spacing w:line="260" w:lineRule="auto"/>
            </w:pPr>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winning</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A,S</w:t>
            </w:r>
            <w:proofErr w:type="gramEnd"/>
            <w:r>
              <w:rPr>
                <w:rFonts w:ascii="Courier New" w:eastAsia="Courier New" w:hAnsi="Courier New" w:cs="Courier New"/>
                <w:color w:val="1A1A1A"/>
                <w:sz w:val="18"/>
                <w:szCs w:val="18"/>
              </w:rPr>
              <w:t>);</w:t>
            </w:r>
          </w:p>
        </w:tc>
      </w:tr>
      <w:tr w:rsidR="006362B0" w14:paraId="5C8B9C36"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35"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"I </w:t>
            </w:r>
            <w:proofErr w:type="spellStart"/>
            <w:r>
              <w:rPr>
                <w:rFonts w:ascii="Courier New" w:eastAsia="Courier New" w:hAnsi="Courier New" w:cs="Courier New"/>
                <w:color w:val="1A1A1A"/>
                <w:sz w:val="18"/>
                <w:szCs w:val="18"/>
              </w:rPr>
              <w:t>am</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the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greatest</w:t>
            </w:r>
            <w:proofErr w:type="spellEnd"/>
            <w:r>
              <w:rPr>
                <w:rFonts w:ascii="Courier New" w:eastAsia="Courier New" w:hAnsi="Courier New" w:cs="Courier New"/>
                <w:color w:val="1A1A1A"/>
                <w:sz w:val="18"/>
                <w:szCs w:val="18"/>
              </w:rPr>
              <w:t>!!!").</w:t>
            </w:r>
          </w:p>
        </w:tc>
      </w:tr>
      <w:tr w:rsidR="006362B0" w14:paraId="5C8B9C38"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37" w14:textId="77777777" w:rsidR="006362B0" w:rsidRDefault="006362B0">
            <w:pPr>
              <w:spacing w:line="260" w:lineRule="auto"/>
            </w:pPr>
          </w:p>
        </w:tc>
      </w:tr>
      <w:tr w:rsidR="006362B0" w14:paraId="5C8B9C3A"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39" w14:textId="77777777" w:rsidR="006362B0" w:rsidRDefault="00000000">
            <w:pPr>
              <w:spacing w:line="260" w:lineRule="auto"/>
            </w:pPr>
            <w:r>
              <w:rPr>
                <w:rFonts w:ascii="Courier New" w:eastAsia="Courier New" w:hAnsi="Courier New" w:cs="Courier New"/>
                <w:color w:val="1A1A1A"/>
                <w:sz w:val="18"/>
                <w:szCs w:val="18"/>
              </w:rPr>
              <w:lastRenderedPageBreak/>
              <w:t>+</w:t>
            </w:r>
            <w:proofErr w:type="spellStart"/>
            <w:r>
              <w:rPr>
                <w:rFonts w:ascii="Courier New" w:eastAsia="Courier New" w:hAnsi="Courier New" w:cs="Courier New"/>
                <w:color w:val="1A1A1A"/>
                <w:sz w:val="18"/>
                <w:szCs w:val="18"/>
              </w:rPr>
              <w:t>winning</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A,S</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source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leader</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true</w:t>
            </w:r>
            <w:proofErr w:type="spellEnd"/>
          </w:p>
        </w:tc>
      </w:tr>
      <w:tr w:rsidR="006362B0" w14:paraId="5C8B9C3C"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3B" w14:textId="77777777" w:rsidR="006362B0" w:rsidRDefault="00000000">
            <w:pPr>
              <w:spacing w:line="260" w:lineRule="auto"/>
            </w:pPr>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winning</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A,S</w:t>
            </w:r>
            <w:proofErr w:type="gramEnd"/>
            <w:r>
              <w:rPr>
                <w:rFonts w:ascii="Courier New" w:eastAsia="Courier New" w:hAnsi="Courier New" w:cs="Courier New"/>
                <w:color w:val="1A1A1A"/>
                <w:sz w:val="18"/>
                <w:szCs w:val="18"/>
              </w:rPr>
              <w:t>).  // outros agentes ignoram silenciosamente</w:t>
            </w:r>
          </w:p>
        </w:tc>
      </w:tr>
    </w:tbl>
    <w:p w14:paraId="5C8B9C3D" w14:textId="77777777" w:rsidR="006362B0" w:rsidRDefault="00000000">
      <w:pPr>
        <w:pStyle w:val="Ttulo2"/>
      </w:pPr>
      <w:bookmarkStart w:id="20" w:name="_Toc233705761"/>
      <w:r>
        <w:t>4.4 Parte IV — Otimização da Estratégia (Bônus)</w:t>
      </w:r>
      <w:bookmarkEnd w:id="20"/>
    </w:p>
    <w:p w14:paraId="5C8B9C3E" w14:textId="77777777" w:rsidR="006362B0" w:rsidRDefault="00000000">
      <w:pPr>
        <w:pStyle w:val="Ttulo3"/>
      </w:pPr>
      <w:bookmarkStart w:id="21" w:name="_Toc233705762"/>
      <w:r>
        <w:t>Exercício i) — Coleta Oportunista do Ouro Mais Próximo</w:t>
      </w:r>
      <w:bookmarkEnd w:id="21"/>
    </w:p>
    <w:p w14:paraId="5C8B9C3F" w14:textId="77777777" w:rsidR="006362B0" w:rsidRDefault="00000000">
      <w:pPr>
        <w:spacing w:before="120" w:after="120" w:line="360" w:lineRule="auto"/>
        <w:jc w:val="both"/>
      </w:pPr>
      <w:r>
        <w:t>Objetivo: tornar o minerador mais eficiente ao permitir que abandone um ouro mais distante em favor de um mais próximo recém-percebido. Dois planos marcados com [</w:t>
      </w:r>
      <w:proofErr w:type="spellStart"/>
      <w:r>
        <w:t>atomic</w:t>
      </w:r>
      <w:proofErr w:type="spellEnd"/>
      <w:r>
        <w:t>] garantem tratamento seguro do evento sem condições de corrida.</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6362B0" w14:paraId="5C8B9C41"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40" w14:textId="77777777" w:rsidR="006362B0" w:rsidRDefault="00000000">
            <w:pPr>
              <w:spacing w:line="260" w:lineRule="auto"/>
            </w:pPr>
            <w:r>
              <w:rPr>
                <w:rFonts w:ascii="Courier New" w:eastAsia="Courier New" w:hAnsi="Courier New" w:cs="Courier New"/>
                <w:color w:val="1A1A1A"/>
                <w:sz w:val="18"/>
                <w:szCs w:val="18"/>
              </w:rPr>
              <w:t>@pcell[atomic]</w:t>
            </w:r>
          </w:p>
        </w:tc>
      </w:tr>
      <w:tr w:rsidR="006362B0" w14:paraId="5C8B9C43"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42" w14:textId="77777777" w:rsidR="006362B0" w:rsidRDefault="00000000">
            <w:pPr>
              <w:spacing w:line="260" w:lineRule="auto"/>
            </w:pPr>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gold</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carrying_gold</w:t>
            </w:r>
            <w:proofErr w:type="spellEnd"/>
            <w:r>
              <w:rPr>
                <w:rFonts w:ascii="Courier New" w:eastAsia="Courier New" w:hAnsi="Courier New" w:cs="Courier New"/>
                <w:color w:val="1A1A1A"/>
                <w:sz w:val="18"/>
                <w:szCs w:val="18"/>
              </w:rPr>
              <w:t xml:space="preserve"> &amp; </w:t>
            </w:r>
            <w:proofErr w:type="spellStart"/>
            <w:r>
              <w:rPr>
                <w:rFonts w:ascii="Courier New" w:eastAsia="Courier New" w:hAnsi="Courier New" w:cs="Courier New"/>
                <w:color w:val="1A1A1A"/>
                <w:sz w:val="18"/>
                <w:szCs w:val="18"/>
              </w:rPr>
              <w:t>free</w:t>
            </w:r>
            <w:proofErr w:type="spellEnd"/>
          </w:p>
        </w:tc>
      </w:tr>
      <w:tr w:rsidR="006362B0" w14:paraId="5C8B9C45"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44" w14:textId="77777777" w:rsidR="006362B0" w:rsidRDefault="00000000">
            <w:pPr>
              <w:spacing w:line="260" w:lineRule="auto"/>
            </w:pPr>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free</w:t>
            </w:r>
            <w:proofErr w:type="spellEnd"/>
            <w:proofErr w:type="gramStart"/>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init</w:t>
            </w:r>
            <w:proofErr w:type="gramEnd"/>
            <w:r>
              <w:rPr>
                <w:rFonts w:ascii="Courier New" w:eastAsia="Courier New" w:hAnsi="Courier New" w:cs="Courier New"/>
                <w:color w:val="1A1A1A"/>
                <w:sz w:val="18"/>
                <w:szCs w:val="18"/>
              </w:rPr>
              <w:t>_handle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gold</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
        </w:tc>
      </w:tr>
      <w:tr w:rsidR="006362B0" w14:paraId="5C8B9C47"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46" w14:textId="77777777" w:rsidR="006362B0" w:rsidRDefault="006362B0">
            <w:pPr>
              <w:spacing w:line="260" w:lineRule="auto"/>
            </w:pPr>
          </w:p>
        </w:tc>
      </w:tr>
      <w:tr w:rsidR="006362B0" w14:paraId="5C8B9C49"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48" w14:textId="77777777" w:rsidR="006362B0" w:rsidRDefault="00000000">
            <w:pPr>
              <w:spacing w:line="260" w:lineRule="auto"/>
            </w:pPr>
            <w:r>
              <w:rPr>
                <w:rFonts w:ascii="Courier New" w:eastAsia="Courier New" w:hAnsi="Courier New" w:cs="Courier New"/>
                <w:color w:val="1A1A1A"/>
                <w:sz w:val="18"/>
                <w:szCs w:val="18"/>
              </w:rPr>
              <w:t>@pcell2[atomic]</w:t>
            </w:r>
          </w:p>
        </w:tc>
      </w:tr>
      <w:tr w:rsidR="006362B0" w14:paraId="5C8B9C4B"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4A" w14:textId="77777777" w:rsidR="006362B0" w:rsidRDefault="00000000">
            <w:pPr>
              <w:spacing w:line="260" w:lineRule="auto"/>
            </w:pPr>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gold</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
        </w:tc>
      </w:tr>
      <w:tr w:rsidR="006362B0" w14:paraId="5C8B9C4D"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4C" w14:textId="77777777" w:rsidR="006362B0" w:rsidRDefault="00000000">
            <w:pPr>
              <w:spacing w:line="260" w:lineRule="auto"/>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not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carrying_gold</w:t>
            </w:r>
            <w:proofErr w:type="spellEnd"/>
            <w:r>
              <w:rPr>
                <w:rFonts w:ascii="Courier New" w:eastAsia="Courier New" w:hAnsi="Courier New" w:cs="Courier New"/>
                <w:color w:val="1A1A1A"/>
                <w:sz w:val="18"/>
                <w:szCs w:val="18"/>
              </w:rPr>
              <w:t xml:space="preserve"> &amp; </w:t>
            </w:r>
            <w:proofErr w:type="spellStart"/>
            <w:r>
              <w:rPr>
                <w:rFonts w:ascii="Courier New" w:eastAsia="Courier New" w:hAnsi="Courier New" w:cs="Courier New"/>
                <w:color w:val="1A1A1A"/>
                <w:sz w:val="18"/>
                <w:szCs w:val="18"/>
              </w:rPr>
              <w:t>not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free</w:t>
            </w:r>
            <w:proofErr w:type="spellEnd"/>
            <w:r>
              <w:rPr>
                <w:rFonts w:ascii="Courier New" w:eastAsia="Courier New" w:hAnsi="Courier New" w:cs="Courier New"/>
                <w:color w:val="1A1A1A"/>
                <w:sz w:val="18"/>
                <w:szCs w:val="18"/>
              </w:rPr>
              <w:t xml:space="preserve"> &amp;</w:t>
            </w:r>
          </w:p>
        </w:tc>
      </w:tr>
      <w:tr w:rsidR="006362B0" w14:paraId="5C8B9C4F"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4E"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desire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handle</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gold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OldX,OldY</w:t>
            </w:r>
            <w:proofErr w:type="spellEnd"/>
            <w:proofErr w:type="gramEnd"/>
            <w:r>
              <w:rPr>
                <w:rFonts w:ascii="Courier New" w:eastAsia="Courier New" w:hAnsi="Courier New" w:cs="Courier New"/>
                <w:color w:val="1A1A1A"/>
                <w:sz w:val="18"/>
                <w:szCs w:val="18"/>
              </w:rPr>
              <w:t>))) &amp;</w:t>
            </w:r>
          </w:p>
        </w:tc>
      </w:tr>
      <w:tr w:rsidR="006362B0" w14:paraId="5C8B9C51"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50"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pos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AgX,AgY</w:t>
            </w:r>
            <w:proofErr w:type="spellEnd"/>
            <w:proofErr w:type="gramEnd"/>
            <w:r>
              <w:rPr>
                <w:rFonts w:ascii="Courier New" w:eastAsia="Courier New" w:hAnsi="Courier New" w:cs="Courier New"/>
                <w:color w:val="1A1A1A"/>
                <w:sz w:val="18"/>
                <w:szCs w:val="18"/>
              </w:rPr>
              <w:t>) &amp;</w:t>
            </w:r>
          </w:p>
        </w:tc>
      </w:tr>
      <w:tr w:rsidR="006362B0" w14:paraId="5C8B9C53"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52"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jia.dist</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AgX,AgY</w:t>
            </w:r>
            <w:proofErr w:type="gramEnd"/>
            <w:r>
              <w:rPr>
                <w:rFonts w:ascii="Courier New" w:eastAsia="Courier New" w:hAnsi="Courier New" w:cs="Courier New"/>
                <w:color w:val="1A1A1A"/>
                <w:sz w:val="18"/>
                <w:szCs w:val="18"/>
              </w:rPr>
              <w:t>,DNew</w:t>
            </w:r>
            <w:proofErr w:type="spellEnd"/>
            <w:r>
              <w:rPr>
                <w:rFonts w:ascii="Courier New" w:eastAsia="Courier New" w:hAnsi="Courier New" w:cs="Courier New"/>
                <w:color w:val="1A1A1A"/>
                <w:sz w:val="18"/>
                <w:szCs w:val="18"/>
              </w:rPr>
              <w:t>) &amp;</w:t>
            </w:r>
          </w:p>
        </w:tc>
      </w:tr>
      <w:tr w:rsidR="006362B0" w14:paraId="5C8B9C55"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54"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jia.dist</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OldX,OldY</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AgX,AgY</w:t>
            </w:r>
            <w:proofErr w:type="gramEnd"/>
            <w:r>
              <w:rPr>
                <w:rFonts w:ascii="Courier New" w:eastAsia="Courier New" w:hAnsi="Courier New" w:cs="Courier New"/>
                <w:color w:val="1A1A1A"/>
                <w:sz w:val="18"/>
                <w:szCs w:val="18"/>
              </w:rPr>
              <w:t>,DOld</w:t>
            </w:r>
            <w:proofErr w:type="spellEnd"/>
            <w:r>
              <w:rPr>
                <w:rFonts w:ascii="Courier New" w:eastAsia="Courier New" w:hAnsi="Courier New" w:cs="Courier New"/>
                <w:color w:val="1A1A1A"/>
                <w:sz w:val="18"/>
                <w:szCs w:val="18"/>
              </w:rPr>
              <w:t>) &amp;</w:t>
            </w:r>
          </w:p>
        </w:tc>
      </w:tr>
      <w:tr w:rsidR="006362B0" w14:paraId="5C8B9C57"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56"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DNew</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DOld</w:t>
            </w:r>
            <w:proofErr w:type="spellEnd"/>
          </w:p>
        </w:tc>
      </w:tr>
      <w:tr w:rsidR="006362B0" w14:paraId="5C8B9C59"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58" w14:textId="77777777" w:rsidR="006362B0" w:rsidRDefault="00000000">
            <w:pPr>
              <w:spacing w:line="260" w:lineRule="auto"/>
            </w:pPr>
            <w:r>
              <w:rPr>
                <w:rFonts w:ascii="Courier New" w:eastAsia="Courier New" w:hAnsi="Courier New" w:cs="Courier New"/>
                <w:color w:val="1A1A1A"/>
                <w:sz w:val="18"/>
                <w:szCs w:val="18"/>
              </w:rPr>
              <w:t xml:space="preserve">  &lt;</w:t>
            </w:r>
            <w:proofErr w:type="gramStart"/>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drop</w:t>
            </w:r>
            <w:proofErr w:type="gramEnd"/>
            <w:r>
              <w:rPr>
                <w:rFonts w:ascii="Courier New" w:eastAsia="Courier New" w:hAnsi="Courier New" w:cs="Courier New"/>
                <w:color w:val="1A1A1A"/>
                <w:sz w:val="18"/>
                <w:szCs w:val="18"/>
              </w:rPr>
              <w:t>_desire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handle</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gold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OldX,OldY</w:t>
            </w:r>
            <w:proofErr w:type="spellEnd"/>
            <w:proofErr w:type="gramEnd"/>
            <w:r>
              <w:rPr>
                <w:rFonts w:ascii="Courier New" w:eastAsia="Courier New" w:hAnsi="Courier New" w:cs="Courier New"/>
                <w:color w:val="1A1A1A"/>
                <w:sz w:val="18"/>
                <w:szCs w:val="18"/>
              </w:rPr>
              <w:t>)));</w:t>
            </w:r>
          </w:p>
        </w:tc>
      </w:tr>
      <w:tr w:rsidR="006362B0" w14:paraId="5C8B9C5B"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5A"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"Abandonando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gold</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OldX,OldY</w:t>
            </w:r>
            <w:proofErr w:type="spellEnd"/>
            <w:proofErr w:type="gramEnd"/>
            <w:r>
              <w:rPr>
                <w:rFonts w:ascii="Courier New" w:eastAsia="Courier New" w:hAnsi="Courier New" w:cs="Courier New"/>
                <w:color w:val="1A1A1A"/>
                <w:sz w:val="18"/>
                <w:szCs w:val="18"/>
              </w:rPr>
              <w:t xml:space="preserve">)," pelo mais próximo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gold</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
        </w:tc>
      </w:tr>
      <w:tr w:rsidR="006362B0" w14:paraId="5C8B9C5D"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5C"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init</w:t>
            </w:r>
            <w:proofErr w:type="gramEnd"/>
            <w:r>
              <w:rPr>
                <w:rFonts w:ascii="Courier New" w:eastAsia="Courier New" w:hAnsi="Courier New" w:cs="Courier New"/>
                <w:color w:val="1A1A1A"/>
                <w:sz w:val="18"/>
                <w:szCs w:val="18"/>
              </w:rPr>
              <w:t>_handle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gold</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
        </w:tc>
      </w:tr>
    </w:tbl>
    <w:p w14:paraId="5C8B9C5E" w14:textId="77777777" w:rsidR="006362B0" w:rsidRDefault="00000000">
      <w:pPr>
        <w:spacing w:before="120" w:after="120" w:line="360" w:lineRule="auto"/>
        <w:jc w:val="both"/>
      </w:pPr>
      <w:r>
        <w:t xml:space="preserve">A </w:t>
      </w:r>
      <w:proofErr w:type="gramStart"/>
      <w:r>
        <w:t>ação .</w:t>
      </w:r>
      <w:proofErr w:type="spellStart"/>
      <w:r>
        <w:t>drop</w:t>
      </w:r>
      <w:proofErr w:type="gramEnd"/>
      <w:r>
        <w:t>_desire</w:t>
      </w:r>
      <w:proofErr w:type="spellEnd"/>
      <w:r>
        <w:t xml:space="preserve"> remove a intenção corrente; </w:t>
      </w:r>
      <w:proofErr w:type="spellStart"/>
      <w:proofErr w:type="gramStart"/>
      <w:r>
        <w:t>jia.dist</w:t>
      </w:r>
      <w:proofErr w:type="spellEnd"/>
      <w:proofErr w:type="gramEnd"/>
      <w:r>
        <w:t xml:space="preserve"> calcula a distância entre o agente e os dois alvos. A anotação [</w:t>
      </w:r>
      <w:proofErr w:type="spellStart"/>
      <w:r>
        <w:t>atomic</w:t>
      </w:r>
      <w:proofErr w:type="spellEnd"/>
      <w:r>
        <w:t>] garante que nenhum outro evento seja processado durante a transição de intenções, evitando estados inconsistentes.</w:t>
      </w:r>
    </w:p>
    <w:p w14:paraId="5C8B9C5F" w14:textId="77777777" w:rsidR="006362B0" w:rsidRDefault="00000000">
      <w:r>
        <w:br w:type="page"/>
      </w:r>
    </w:p>
    <w:p w14:paraId="5C8B9C60" w14:textId="77777777" w:rsidR="006362B0" w:rsidRDefault="00000000">
      <w:pPr>
        <w:pStyle w:val="Ttulo1"/>
      </w:pPr>
      <w:bookmarkStart w:id="22" w:name="_Toc233705763"/>
      <w:r>
        <w:lastRenderedPageBreak/>
        <w:t xml:space="preserve">5. Extensões: </w:t>
      </w:r>
      <w:proofErr w:type="spellStart"/>
      <w:r>
        <w:t>Intergroup</w:t>
      </w:r>
      <w:proofErr w:type="spellEnd"/>
      <w:r>
        <w:t xml:space="preserve"> Mining (IGM)</w:t>
      </w:r>
      <w:bookmarkEnd w:id="22"/>
    </w:p>
    <w:p w14:paraId="5C8B9C61" w14:textId="77777777" w:rsidR="006362B0" w:rsidRDefault="00000000">
      <w:pPr>
        <w:spacing w:before="120" w:after="120" w:line="360" w:lineRule="auto"/>
        <w:jc w:val="both"/>
      </w:pPr>
      <w:r>
        <w:t xml:space="preserve">Após a implementação dos exercícios do tutorial, o grupo desenvolveu extensões que transformam o cenário Gold </w:t>
      </w:r>
      <w:proofErr w:type="spellStart"/>
      <w:r>
        <w:t>Miners</w:t>
      </w:r>
      <w:proofErr w:type="spellEnd"/>
      <w:r>
        <w:t xml:space="preserve"> em uma competição entre dois times de agentes (blue e </w:t>
      </w:r>
      <w:proofErr w:type="spellStart"/>
      <w:r>
        <w:t>red</w:t>
      </w:r>
      <w:proofErr w:type="spellEnd"/>
      <w:r>
        <w:t xml:space="preserve">) com cronômetro limitado, comunicação por rádio, visão ampliada por lanterna, mochila com capacidade limitada e múltiplos tipos de minério com valores distintos. O projeto IGM está na pasta 003 - IGM do repositório e é executado a partir do arquivo </w:t>
      </w:r>
      <w:proofErr w:type="spellStart"/>
      <w:r>
        <w:t>gold_miners.jcm</w:t>
      </w:r>
      <w:proofErr w:type="spellEnd"/>
      <w:r>
        <w:t>.</w:t>
      </w:r>
    </w:p>
    <w:p w14:paraId="5C8B9C62" w14:textId="77777777" w:rsidR="006362B0" w:rsidRDefault="00000000">
      <w:pPr>
        <w:pStyle w:val="Ttulo2"/>
      </w:pPr>
      <w:bookmarkStart w:id="23" w:name="_Toc233705764"/>
      <w:r>
        <w:t xml:space="preserve">5.1 Artefatos </w:t>
      </w:r>
      <w:proofErr w:type="spellStart"/>
      <w:r>
        <w:t>CArtAgO</w:t>
      </w:r>
      <w:proofErr w:type="spellEnd"/>
      <w:r>
        <w:t xml:space="preserve"> Desenvolvidos</w:t>
      </w:r>
      <w:bookmarkEnd w:id="23"/>
    </w:p>
    <w:p w14:paraId="5C8B9C63" w14:textId="77777777" w:rsidR="006362B0" w:rsidRDefault="00000000">
      <w:pPr>
        <w:spacing w:before="120" w:after="120" w:line="360" w:lineRule="auto"/>
        <w:jc w:val="both"/>
      </w:pPr>
      <w:r>
        <w:t xml:space="preserve">Quatro novos artefatos foram implementados em Java usando o framework </w:t>
      </w:r>
      <w:proofErr w:type="spellStart"/>
      <w:r>
        <w:t>CArtAgO</w:t>
      </w:r>
      <w:proofErr w:type="spellEnd"/>
      <w:r>
        <w:t>, enriquecendo as capacidades do ambiente original sem alterar a estrutura básica dos agentes.</w:t>
      </w:r>
    </w:p>
    <w:p w14:paraId="5C8B9C64" w14:textId="77777777" w:rsidR="006362B0" w:rsidRDefault="00000000">
      <w:pPr>
        <w:pStyle w:val="Ttulo3"/>
      </w:pPr>
      <w:bookmarkStart w:id="24" w:name="_Toc233705765"/>
      <w:r>
        <w:t xml:space="preserve">5.1.1 </w:t>
      </w:r>
      <w:proofErr w:type="spellStart"/>
      <w:r>
        <w:t>BackpackArtifact</w:t>
      </w:r>
      <w:proofErr w:type="spellEnd"/>
      <w:r>
        <w:t xml:space="preserve"> — Mochila com Capacidade Limitada</w:t>
      </w:r>
      <w:bookmarkEnd w:id="24"/>
    </w:p>
    <w:p w14:paraId="5C8B9C65" w14:textId="77777777" w:rsidR="006362B0" w:rsidRDefault="00000000">
      <w:pPr>
        <w:spacing w:before="120" w:after="120" w:line="360" w:lineRule="auto"/>
        <w:jc w:val="both"/>
      </w:pPr>
      <w:r>
        <w:t xml:space="preserve">O </w:t>
      </w:r>
      <w:proofErr w:type="spellStart"/>
      <w:r>
        <w:t>BackpackArtifact</w:t>
      </w:r>
      <w:proofErr w:type="spellEnd"/>
      <w:r>
        <w:t xml:space="preserve"> (</w:t>
      </w:r>
      <w:proofErr w:type="spellStart"/>
      <w:r>
        <w:t>src</w:t>
      </w:r>
      <w:proofErr w:type="spellEnd"/>
      <w:r>
        <w:t>/</w:t>
      </w:r>
      <w:proofErr w:type="spellStart"/>
      <w:r>
        <w:t>env</w:t>
      </w:r>
      <w:proofErr w:type="spellEnd"/>
      <w:r>
        <w:t xml:space="preserve">/mining/BackpackArtifact.java) gerencia a capacidade de carga de cada minerador. Cada agente registra-se via </w:t>
      </w:r>
      <w:proofErr w:type="spellStart"/>
      <w:r>
        <w:t>takeBackpack</w:t>
      </w:r>
      <w:proofErr w:type="spellEnd"/>
      <w:r>
        <w:t>(</w:t>
      </w:r>
      <w:proofErr w:type="spellStart"/>
      <w:r>
        <w:t>minerId</w:t>
      </w:r>
      <w:proofErr w:type="spellEnd"/>
      <w:r>
        <w:t xml:space="preserve">), recebendo capacidade configurável (padrão: 3 itens). A propriedade observável </w:t>
      </w:r>
      <w:proofErr w:type="spellStart"/>
      <w:r>
        <w:t>backpack_max</w:t>
      </w:r>
      <w:proofErr w:type="spellEnd"/>
      <w:r>
        <w:t xml:space="preserve"> é percebida pelos agentes, que ajustam seu comportamento para acumular múltiplos minérios antes de retornar ao depósito, reduzindo viagens e aumentando a eficiência por rodada.</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6362B0" w14:paraId="5C8B9C67"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66" w14:textId="77777777" w:rsidR="006362B0" w:rsidRDefault="00000000">
            <w:pPr>
              <w:spacing w:line="260" w:lineRule="auto"/>
            </w:pPr>
            <w:r>
              <w:rPr>
                <w:rFonts w:ascii="Courier New" w:eastAsia="Courier New" w:hAnsi="Courier New" w:cs="Courier New"/>
                <w:color w:val="1A1A1A"/>
                <w:sz w:val="18"/>
                <w:szCs w:val="18"/>
              </w:rPr>
              <w:t>// BackpackArtifact.java (trecho)</w:t>
            </w:r>
          </w:p>
        </w:tc>
      </w:tr>
      <w:tr w:rsidR="006362B0" w14:paraId="5C8B9C69"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68" w14:textId="77777777" w:rsidR="006362B0" w:rsidRDefault="00000000">
            <w:pPr>
              <w:spacing w:line="260" w:lineRule="auto"/>
            </w:pPr>
            <w:r>
              <w:rPr>
                <w:rFonts w:ascii="Courier New" w:eastAsia="Courier New" w:hAnsi="Courier New" w:cs="Courier New"/>
                <w:color w:val="1A1A1A"/>
                <w:sz w:val="18"/>
                <w:szCs w:val="18"/>
              </w:rPr>
              <w:t>@OPERATION</w:t>
            </w:r>
          </w:p>
        </w:tc>
      </w:tr>
      <w:tr w:rsidR="006362B0" w14:paraId="5C8B9C6B"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6A" w14:textId="77777777" w:rsidR="006362B0" w:rsidRDefault="00000000">
            <w:pPr>
              <w:spacing w:line="260" w:lineRule="auto"/>
            </w:pPr>
            <w:proofErr w:type="spellStart"/>
            <w:r>
              <w:rPr>
                <w:rFonts w:ascii="Courier New" w:eastAsia="Courier New" w:hAnsi="Courier New" w:cs="Courier New"/>
                <w:color w:val="1A1A1A"/>
                <w:sz w:val="18"/>
                <w:szCs w:val="18"/>
              </w:rPr>
              <w:t>void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init</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int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backpackCapacity</w:t>
            </w:r>
            <w:proofErr w:type="spellEnd"/>
            <w:r>
              <w:rPr>
                <w:rFonts w:ascii="Courier New" w:eastAsia="Courier New" w:hAnsi="Courier New" w:cs="Courier New"/>
                <w:color w:val="1A1A1A"/>
                <w:sz w:val="18"/>
                <w:szCs w:val="18"/>
              </w:rPr>
              <w:t>) {</w:t>
            </w:r>
          </w:p>
        </w:tc>
      </w:tr>
      <w:tr w:rsidR="006362B0" w14:paraId="5C8B9C6D"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6C"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capacity</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backpackCapacity</w:t>
            </w:r>
            <w:proofErr w:type="spellEnd"/>
            <w:r>
              <w:rPr>
                <w:rFonts w:ascii="Courier New" w:eastAsia="Courier New" w:hAnsi="Courier New" w:cs="Courier New"/>
                <w:color w:val="1A1A1A"/>
                <w:sz w:val="18"/>
                <w:szCs w:val="18"/>
              </w:rPr>
              <w:t>;</w:t>
            </w:r>
          </w:p>
        </w:tc>
      </w:tr>
      <w:tr w:rsidR="006362B0" w14:paraId="5C8B9C6F"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6E"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defineObsProperty</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backpack_max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capacity</w:t>
            </w:r>
            <w:proofErr w:type="spellEnd"/>
            <w:r>
              <w:rPr>
                <w:rFonts w:ascii="Courier New" w:eastAsia="Courier New" w:hAnsi="Courier New" w:cs="Courier New"/>
                <w:color w:val="1A1A1A"/>
                <w:sz w:val="18"/>
                <w:szCs w:val="18"/>
              </w:rPr>
              <w:t>);</w:t>
            </w:r>
          </w:p>
        </w:tc>
      </w:tr>
      <w:tr w:rsidR="006362B0" w14:paraId="5C8B9C71"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70" w14:textId="77777777" w:rsidR="006362B0" w:rsidRDefault="00000000">
            <w:pPr>
              <w:spacing w:line="260" w:lineRule="auto"/>
            </w:pPr>
            <w:r>
              <w:rPr>
                <w:rFonts w:ascii="Courier New" w:eastAsia="Courier New" w:hAnsi="Courier New" w:cs="Courier New"/>
                <w:color w:val="1A1A1A"/>
                <w:sz w:val="18"/>
                <w:szCs w:val="18"/>
              </w:rPr>
              <w:t>}</w:t>
            </w:r>
          </w:p>
        </w:tc>
      </w:tr>
      <w:tr w:rsidR="006362B0" w14:paraId="5C8B9C73"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72" w14:textId="77777777" w:rsidR="006362B0" w:rsidRDefault="00000000">
            <w:pPr>
              <w:spacing w:line="260" w:lineRule="auto"/>
            </w:pPr>
            <w:r>
              <w:rPr>
                <w:rFonts w:ascii="Courier New" w:eastAsia="Courier New" w:hAnsi="Courier New" w:cs="Courier New"/>
                <w:color w:val="1A1A1A"/>
                <w:sz w:val="18"/>
                <w:szCs w:val="18"/>
              </w:rPr>
              <w:t>@OPERATION</w:t>
            </w:r>
          </w:p>
        </w:tc>
      </w:tr>
      <w:tr w:rsidR="006362B0" w14:paraId="5C8B9C75"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74" w14:textId="77777777" w:rsidR="006362B0" w:rsidRDefault="00000000">
            <w:pPr>
              <w:spacing w:line="260" w:lineRule="auto"/>
            </w:pPr>
            <w:proofErr w:type="spellStart"/>
            <w:r>
              <w:rPr>
                <w:rFonts w:ascii="Courier New" w:eastAsia="Courier New" w:hAnsi="Courier New" w:cs="Courier New"/>
                <w:color w:val="1A1A1A"/>
                <w:sz w:val="18"/>
                <w:szCs w:val="18"/>
              </w:rPr>
              <w:t>void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takeBackpack</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int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minerId</w:t>
            </w:r>
            <w:proofErr w:type="spellEnd"/>
            <w:r>
              <w:rPr>
                <w:rFonts w:ascii="Courier New" w:eastAsia="Courier New" w:hAnsi="Courier New" w:cs="Courier New"/>
                <w:color w:val="1A1A1A"/>
                <w:sz w:val="18"/>
                <w:szCs w:val="18"/>
              </w:rPr>
              <w:t>) {</w:t>
            </w:r>
          </w:p>
        </w:tc>
      </w:tr>
      <w:tr w:rsidR="006362B0" w14:paraId="5C8B9C77"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76"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capacities.put</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minerId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capacity</w:t>
            </w:r>
            <w:proofErr w:type="spellEnd"/>
            <w:r>
              <w:rPr>
                <w:rFonts w:ascii="Courier New" w:eastAsia="Courier New" w:hAnsi="Courier New" w:cs="Courier New"/>
                <w:color w:val="1A1A1A"/>
                <w:sz w:val="18"/>
                <w:szCs w:val="18"/>
              </w:rPr>
              <w:t>);</w:t>
            </w:r>
          </w:p>
        </w:tc>
      </w:tr>
      <w:tr w:rsidR="006362B0" w14:paraId="5C8B9C79"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78" w14:textId="77777777" w:rsidR="006362B0" w:rsidRDefault="00000000">
            <w:pPr>
              <w:spacing w:line="260" w:lineRule="auto"/>
            </w:pPr>
            <w:r>
              <w:rPr>
                <w:rFonts w:ascii="Courier New" w:eastAsia="Courier New" w:hAnsi="Courier New" w:cs="Courier New"/>
                <w:color w:val="1A1A1A"/>
                <w:sz w:val="18"/>
                <w:szCs w:val="18"/>
              </w:rPr>
              <w:t>}</w:t>
            </w:r>
          </w:p>
        </w:tc>
      </w:tr>
    </w:tbl>
    <w:p w14:paraId="5C8B9C7A" w14:textId="77777777" w:rsidR="006362B0" w:rsidRDefault="006362B0">
      <w:pPr>
        <w:spacing w:before="60" w:after="60"/>
      </w:pPr>
    </w:p>
    <w:p w14:paraId="5C8B9C7B" w14:textId="77777777" w:rsidR="006362B0" w:rsidRDefault="00000000">
      <w:pPr>
        <w:pStyle w:val="Ttulo3"/>
      </w:pPr>
      <w:bookmarkStart w:id="25" w:name="_Toc233705766"/>
      <w:r>
        <w:t xml:space="preserve">5.1.2 </w:t>
      </w:r>
      <w:proofErr w:type="spellStart"/>
      <w:r>
        <w:t>LanternArtifact</w:t>
      </w:r>
      <w:proofErr w:type="spellEnd"/>
      <w:r>
        <w:t xml:space="preserve"> — Raio de Visão Ampliado</w:t>
      </w:r>
      <w:bookmarkEnd w:id="25"/>
    </w:p>
    <w:p w14:paraId="5C8B9C7C" w14:textId="77777777" w:rsidR="006362B0" w:rsidRDefault="00000000">
      <w:pPr>
        <w:spacing w:before="120" w:after="120" w:line="360" w:lineRule="auto"/>
        <w:jc w:val="both"/>
      </w:pPr>
      <w:r>
        <w:t xml:space="preserve">O </w:t>
      </w:r>
      <w:proofErr w:type="spellStart"/>
      <w:r>
        <w:t>LanternArtifact</w:t>
      </w:r>
      <w:proofErr w:type="spellEnd"/>
      <w:r>
        <w:t xml:space="preserve"> (</w:t>
      </w:r>
      <w:proofErr w:type="spellStart"/>
      <w:r>
        <w:t>src</w:t>
      </w:r>
      <w:proofErr w:type="spellEnd"/>
      <w:r>
        <w:t>/</w:t>
      </w:r>
      <w:proofErr w:type="spellStart"/>
      <w:r>
        <w:t>env</w:t>
      </w:r>
      <w:proofErr w:type="spellEnd"/>
      <w:r>
        <w:t xml:space="preserve">/mining/LanternArtifact.java) amplia o raio de percepção dos agentes que adquirem a lanterna (raio configurável, padrão: 2 células). Agentes do papel </w:t>
      </w:r>
      <w:proofErr w:type="spellStart"/>
      <w:r>
        <w:t>explorer</w:t>
      </w:r>
      <w:proofErr w:type="spellEnd"/>
      <w:r>
        <w:t xml:space="preserve"> recebem a lanterna via </w:t>
      </w:r>
      <w:proofErr w:type="spellStart"/>
      <w:r>
        <w:t>takeLantern</w:t>
      </w:r>
      <w:proofErr w:type="spellEnd"/>
      <w:r>
        <w:t xml:space="preserve">(id), enxergando uma área 5x5 ao </w:t>
      </w:r>
      <w:r>
        <w:lastRenderedPageBreak/>
        <w:t xml:space="preserve">redor de sua posição. A propriedade observável </w:t>
      </w:r>
      <w:proofErr w:type="spellStart"/>
      <w:r>
        <w:t>lantern_radius</w:t>
      </w:r>
      <w:proofErr w:type="spellEnd"/>
      <w:r>
        <w:t xml:space="preserve"> dispara um plano de registro no agente.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6362B0" w14:paraId="5C8B9C7E"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7D"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minerN.asl</w:t>
            </w:r>
            <w:proofErr w:type="spellEnd"/>
            <w:r>
              <w:rPr>
                <w:rFonts w:ascii="Courier New" w:eastAsia="Courier New" w:hAnsi="Courier New" w:cs="Courier New"/>
                <w:color w:val="1A1A1A"/>
                <w:sz w:val="18"/>
                <w:szCs w:val="18"/>
              </w:rPr>
              <w:t xml:space="preserve"> — plano de aquisição de lanterna</w:t>
            </w:r>
          </w:p>
        </w:tc>
      </w:tr>
      <w:tr w:rsidR="006362B0" w14:paraId="5C8B9C80"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7F" w14:textId="77777777" w:rsidR="006362B0" w:rsidRDefault="00000000">
            <w:pPr>
              <w:spacing w:line="260" w:lineRule="auto"/>
            </w:pPr>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lantern_radius</w:t>
            </w:r>
            <w:proofErr w:type="spellEnd"/>
            <w:r>
              <w:rPr>
                <w:rFonts w:ascii="Courier New" w:eastAsia="Courier New" w:hAnsi="Courier New" w:cs="Courier New"/>
                <w:color w:val="1A1A1A"/>
                <w:sz w:val="18"/>
                <w:szCs w:val="18"/>
              </w:rPr>
              <w:t>(R</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my_name</w:t>
            </w:r>
            <w:proofErr w:type="spellEnd"/>
            <w:r>
              <w:rPr>
                <w:rFonts w:ascii="Courier New" w:eastAsia="Courier New" w:hAnsi="Courier New" w:cs="Courier New"/>
                <w:color w:val="1A1A1A"/>
                <w:sz w:val="18"/>
                <w:szCs w:val="18"/>
              </w:rPr>
              <w:t>(miner1)</w:t>
            </w:r>
          </w:p>
        </w:tc>
      </w:tr>
      <w:tr w:rsidR="006362B0" w14:paraId="5C8B9C82"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81" w14:textId="77777777" w:rsidR="006362B0" w:rsidRDefault="00000000">
            <w:pPr>
              <w:spacing w:line="260" w:lineRule="auto"/>
            </w:pPr>
            <w:r>
              <w:rPr>
                <w:rFonts w:ascii="Courier New" w:eastAsia="Courier New" w:hAnsi="Courier New" w:cs="Courier New"/>
                <w:color w:val="1A1A1A"/>
                <w:sz w:val="18"/>
                <w:szCs w:val="18"/>
              </w:rPr>
              <w:t xml:space="preserve">  &lt;- </w:t>
            </w:r>
            <w:proofErr w:type="spellStart"/>
            <w:proofErr w:type="gramStart"/>
            <w:r>
              <w:rPr>
                <w:rFonts w:ascii="Courier New" w:eastAsia="Courier New" w:hAnsi="Courier New" w:cs="Courier New"/>
                <w:color w:val="1A1A1A"/>
                <w:sz w:val="18"/>
                <w:szCs w:val="18"/>
              </w:rPr>
              <w:t>takeLantern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0);</w:t>
            </w:r>
          </w:p>
        </w:tc>
      </w:tr>
      <w:tr w:rsidR="006362B0" w14:paraId="5C8B9C84"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83"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Lantern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acquired</w:t>
            </w:r>
            <w:proofErr w:type="spellEnd"/>
            <w:r>
              <w:rPr>
                <w:rFonts w:ascii="Courier New" w:eastAsia="Courier New" w:hAnsi="Courier New" w:cs="Courier New"/>
                <w:color w:val="1A1A1A"/>
                <w:sz w:val="18"/>
                <w:szCs w:val="18"/>
              </w:rPr>
              <w:t xml:space="preserve">. Vision </w:t>
            </w:r>
            <w:proofErr w:type="spellStart"/>
            <w:r>
              <w:rPr>
                <w:rFonts w:ascii="Courier New" w:eastAsia="Courier New" w:hAnsi="Courier New" w:cs="Courier New"/>
                <w:color w:val="1A1A1A"/>
                <w:sz w:val="18"/>
                <w:szCs w:val="18"/>
              </w:rPr>
              <w:t>radius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w:t>
            </w:r>
            <w:proofErr w:type="gramEnd"/>
            <w:r>
              <w:rPr>
                <w:rFonts w:ascii="Courier New" w:eastAsia="Courier New" w:hAnsi="Courier New" w:cs="Courier New"/>
                <w:color w:val="1A1A1A"/>
                <w:sz w:val="18"/>
                <w:szCs w:val="18"/>
              </w:rPr>
              <w:t>).</w:t>
            </w:r>
          </w:p>
        </w:tc>
      </w:tr>
    </w:tbl>
    <w:p w14:paraId="5C8B9C85" w14:textId="77777777" w:rsidR="006362B0" w:rsidRDefault="006362B0">
      <w:pPr>
        <w:spacing w:before="60" w:after="60"/>
      </w:pPr>
    </w:p>
    <w:p w14:paraId="5C8B9C86" w14:textId="77777777" w:rsidR="006362B0" w:rsidRDefault="00000000">
      <w:pPr>
        <w:pStyle w:val="Ttulo3"/>
      </w:pPr>
      <w:bookmarkStart w:id="26" w:name="_Toc233705767"/>
      <w:r>
        <w:t xml:space="preserve">5.1.3 </w:t>
      </w:r>
      <w:proofErr w:type="spellStart"/>
      <w:r>
        <w:t>ClockArtifact</w:t>
      </w:r>
      <w:proofErr w:type="spellEnd"/>
      <w:r>
        <w:t xml:space="preserve"> — Cronômetro de Competição</w:t>
      </w:r>
      <w:bookmarkEnd w:id="26"/>
    </w:p>
    <w:p w14:paraId="5C8B9C87" w14:textId="77777777" w:rsidR="006362B0" w:rsidRDefault="00000000">
      <w:pPr>
        <w:spacing w:before="120" w:after="120" w:line="360" w:lineRule="auto"/>
        <w:jc w:val="both"/>
      </w:pPr>
      <w:r>
        <w:t xml:space="preserve">O </w:t>
      </w:r>
      <w:proofErr w:type="spellStart"/>
      <w:r>
        <w:t>ClockArtifact</w:t>
      </w:r>
      <w:proofErr w:type="spellEnd"/>
      <w:r>
        <w:t xml:space="preserve"> (</w:t>
      </w:r>
      <w:proofErr w:type="spellStart"/>
      <w:r>
        <w:t>src</w:t>
      </w:r>
      <w:proofErr w:type="spellEnd"/>
      <w:r>
        <w:t>/</w:t>
      </w:r>
      <w:proofErr w:type="spellStart"/>
      <w:r>
        <w:t>env</w:t>
      </w:r>
      <w:proofErr w:type="spellEnd"/>
      <w:r>
        <w:t xml:space="preserve">/mining/ClockArtifact.java) implementa cronômetro regressivo com duração configurável (padrão: 180 segundos). A operação interna </w:t>
      </w:r>
      <w:proofErr w:type="spellStart"/>
      <w:proofErr w:type="gramStart"/>
      <w:r>
        <w:t>countdown</w:t>
      </w:r>
      <w:proofErr w:type="spellEnd"/>
      <w:r>
        <w:t>(</w:t>
      </w:r>
      <w:proofErr w:type="gramEnd"/>
      <w:r>
        <w:t xml:space="preserve">) executa em thread própria, decrementando </w:t>
      </w:r>
      <w:proofErr w:type="spellStart"/>
      <w:r>
        <w:t>time_left</w:t>
      </w:r>
      <w:proofErr w:type="spellEnd"/>
      <w:r>
        <w:t xml:space="preserve"> a cada segundo. Quando o tempo se esgota, a propriedade </w:t>
      </w:r>
      <w:proofErr w:type="spellStart"/>
      <w:r>
        <w:t>time_over</w:t>
      </w:r>
      <w:proofErr w:type="spellEnd"/>
      <w:r>
        <w:t xml:space="preserve"> é definida, encerrando as atividades de todos os agentes que a observam.</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6362B0" w14:paraId="5C8B9C89"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88" w14:textId="77777777" w:rsidR="006362B0" w:rsidRDefault="00000000">
            <w:pPr>
              <w:spacing w:line="260" w:lineRule="auto"/>
            </w:pPr>
            <w:r>
              <w:rPr>
                <w:rFonts w:ascii="Courier New" w:eastAsia="Courier New" w:hAnsi="Courier New" w:cs="Courier New"/>
                <w:color w:val="1A1A1A"/>
                <w:sz w:val="18"/>
                <w:szCs w:val="18"/>
              </w:rPr>
              <w:t>// ClockArtifact.java (trecho)</w:t>
            </w:r>
          </w:p>
        </w:tc>
      </w:tr>
      <w:tr w:rsidR="006362B0" w14:paraId="5C8B9C8B"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8A" w14:textId="77777777" w:rsidR="006362B0" w:rsidRDefault="00000000">
            <w:pPr>
              <w:spacing w:line="260" w:lineRule="auto"/>
            </w:pPr>
            <w:r>
              <w:rPr>
                <w:rFonts w:ascii="Courier New" w:eastAsia="Courier New" w:hAnsi="Courier New" w:cs="Courier New"/>
                <w:color w:val="1A1A1A"/>
                <w:sz w:val="18"/>
                <w:szCs w:val="18"/>
              </w:rPr>
              <w:t>@INTERNAL_OPERATION</w:t>
            </w:r>
          </w:p>
        </w:tc>
      </w:tr>
      <w:tr w:rsidR="006362B0" w14:paraId="5C8B9C8D"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8C" w14:textId="77777777" w:rsidR="006362B0" w:rsidRDefault="00000000">
            <w:pPr>
              <w:spacing w:line="260" w:lineRule="auto"/>
            </w:pPr>
            <w:proofErr w:type="spellStart"/>
            <w:r>
              <w:rPr>
                <w:rFonts w:ascii="Courier New" w:eastAsia="Courier New" w:hAnsi="Courier New" w:cs="Courier New"/>
                <w:color w:val="1A1A1A"/>
                <w:sz w:val="18"/>
                <w:szCs w:val="18"/>
              </w:rPr>
              <w:t>void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countdown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tc>
      </w:tr>
      <w:tr w:rsidR="006362B0" w14:paraId="5C8B9C8F"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8E"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while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remaining</w:t>
            </w:r>
            <w:proofErr w:type="spellEnd"/>
            <w:r>
              <w:rPr>
                <w:rFonts w:ascii="Courier New" w:eastAsia="Courier New" w:hAnsi="Courier New" w:cs="Courier New"/>
                <w:color w:val="1A1A1A"/>
                <w:sz w:val="18"/>
                <w:szCs w:val="18"/>
              </w:rPr>
              <w:t xml:space="preserve"> &gt; 0) {</w:t>
            </w:r>
          </w:p>
        </w:tc>
      </w:tr>
      <w:tr w:rsidR="006362B0" w14:paraId="5C8B9C91"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90"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await_</w:t>
            </w:r>
            <w:proofErr w:type="gramStart"/>
            <w:r>
              <w:rPr>
                <w:rFonts w:ascii="Courier New" w:eastAsia="Courier New" w:hAnsi="Courier New" w:cs="Courier New"/>
                <w:color w:val="1A1A1A"/>
                <w:sz w:val="18"/>
                <w:szCs w:val="18"/>
              </w:rPr>
              <w:t>time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1000);</w:t>
            </w:r>
          </w:p>
        </w:tc>
      </w:tr>
      <w:tr w:rsidR="006362B0" w14:paraId="5C8B9C93"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92"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remaining</w:t>
            </w:r>
            <w:proofErr w:type="spellEnd"/>
            <w:r>
              <w:rPr>
                <w:rFonts w:ascii="Courier New" w:eastAsia="Courier New" w:hAnsi="Courier New" w:cs="Courier New"/>
                <w:color w:val="1A1A1A"/>
                <w:sz w:val="18"/>
                <w:szCs w:val="18"/>
              </w:rPr>
              <w:t>--;</w:t>
            </w:r>
          </w:p>
        </w:tc>
      </w:tr>
      <w:tr w:rsidR="006362B0" w14:paraId="5C8B9C95"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94"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updateTimeLeft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tc>
      </w:tr>
      <w:tr w:rsidR="006362B0" w14:paraId="5C8B9C97"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96" w14:textId="77777777" w:rsidR="006362B0" w:rsidRDefault="00000000">
            <w:pPr>
              <w:spacing w:line="260" w:lineRule="auto"/>
            </w:pPr>
            <w:r>
              <w:rPr>
                <w:rFonts w:ascii="Courier New" w:eastAsia="Courier New" w:hAnsi="Courier New" w:cs="Courier New"/>
                <w:color w:val="1A1A1A"/>
                <w:sz w:val="18"/>
                <w:szCs w:val="18"/>
              </w:rPr>
              <w:t xml:space="preserve">    }</w:t>
            </w:r>
          </w:p>
        </w:tc>
      </w:tr>
      <w:tr w:rsidR="006362B0" w14:paraId="5C8B9C99"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98"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defineObsProperty</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time_over</w:t>
            </w:r>
            <w:proofErr w:type="spellEnd"/>
            <w:r>
              <w:rPr>
                <w:rFonts w:ascii="Courier New" w:eastAsia="Courier New" w:hAnsi="Courier New" w:cs="Courier New"/>
                <w:color w:val="1A1A1A"/>
                <w:sz w:val="18"/>
                <w:szCs w:val="18"/>
              </w:rPr>
              <w:t>");</w:t>
            </w:r>
          </w:p>
        </w:tc>
      </w:tr>
      <w:tr w:rsidR="006362B0" w14:paraId="5C8B9C9B"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9A" w14:textId="77777777" w:rsidR="006362B0" w:rsidRDefault="00000000">
            <w:pPr>
              <w:spacing w:line="260" w:lineRule="auto"/>
            </w:pPr>
            <w:r>
              <w:rPr>
                <w:rFonts w:ascii="Courier New" w:eastAsia="Courier New" w:hAnsi="Courier New" w:cs="Courier New"/>
                <w:color w:val="1A1A1A"/>
                <w:sz w:val="18"/>
                <w:szCs w:val="18"/>
              </w:rPr>
              <w:t>}</w:t>
            </w:r>
          </w:p>
        </w:tc>
      </w:tr>
    </w:tbl>
    <w:p w14:paraId="5C8B9C9C" w14:textId="77777777" w:rsidR="006362B0" w:rsidRDefault="006362B0">
      <w:pPr>
        <w:spacing w:before="60" w:after="60"/>
      </w:pPr>
    </w:p>
    <w:p w14:paraId="5C8B9C9D" w14:textId="77777777" w:rsidR="006362B0" w:rsidRDefault="00000000">
      <w:pPr>
        <w:pStyle w:val="Ttulo3"/>
      </w:pPr>
      <w:bookmarkStart w:id="27" w:name="_Toc233705768"/>
      <w:r>
        <w:t xml:space="preserve">5.1.4 </w:t>
      </w:r>
      <w:proofErr w:type="spellStart"/>
      <w:r>
        <w:t>RadioArtifact</w:t>
      </w:r>
      <w:proofErr w:type="spellEnd"/>
      <w:r>
        <w:t xml:space="preserve"> — Comunicação por Rádio em Alcance</w:t>
      </w:r>
      <w:bookmarkEnd w:id="27"/>
    </w:p>
    <w:p w14:paraId="5C8B9C9E" w14:textId="77777777" w:rsidR="006362B0" w:rsidRDefault="00000000">
      <w:pPr>
        <w:spacing w:before="120" w:after="120" w:line="360" w:lineRule="auto"/>
        <w:jc w:val="both"/>
      </w:pPr>
      <w:r>
        <w:t xml:space="preserve">O </w:t>
      </w:r>
      <w:proofErr w:type="spellStart"/>
      <w:r>
        <w:t>RadioArtifact</w:t>
      </w:r>
      <w:proofErr w:type="spellEnd"/>
      <w:r>
        <w:t xml:space="preserve"> (</w:t>
      </w:r>
      <w:proofErr w:type="spellStart"/>
      <w:r>
        <w:t>src</w:t>
      </w:r>
      <w:proofErr w:type="spellEnd"/>
      <w:r>
        <w:t>/</w:t>
      </w:r>
      <w:proofErr w:type="spellStart"/>
      <w:r>
        <w:t>env</w:t>
      </w:r>
      <w:proofErr w:type="spellEnd"/>
      <w:r>
        <w:t xml:space="preserve">/mining/RadioArtifact.java) simula comunicação de rádio que permite transmitir localizações de minérios para colegas dentro de um raio configurável (padrão: 25 células). A operação </w:t>
      </w:r>
      <w:proofErr w:type="spellStart"/>
      <w:proofErr w:type="gramStart"/>
      <w:r>
        <w:t>broadcastOre</w:t>
      </w:r>
      <w:proofErr w:type="spellEnd"/>
      <w:r>
        <w:t>(</w:t>
      </w:r>
      <w:proofErr w:type="spellStart"/>
      <w:proofErr w:type="gramEnd"/>
      <w:r>
        <w:t>senderId</w:t>
      </w:r>
      <w:proofErr w:type="spellEnd"/>
      <w:r>
        <w:t xml:space="preserve">, </w:t>
      </w:r>
      <w:proofErr w:type="spellStart"/>
      <w:r>
        <w:t>oreType</w:t>
      </w:r>
      <w:proofErr w:type="spellEnd"/>
      <w:r>
        <w:t xml:space="preserve">, </w:t>
      </w:r>
      <w:proofErr w:type="spellStart"/>
      <w:r>
        <w:t>oreX</w:t>
      </w:r>
      <w:proofErr w:type="spellEnd"/>
      <w:r>
        <w:t xml:space="preserve">, </w:t>
      </w:r>
      <w:proofErr w:type="spellStart"/>
      <w:r>
        <w:t>oreY</w:t>
      </w:r>
      <w:proofErr w:type="spellEnd"/>
      <w:r>
        <w:t xml:space="preserve">, </w:t>
      </w:r>
      <w:proofErr w:type="spellStart"/>
      <w:r>
        <w:t>oreValue</w:t>
      </w:r>
      <w:proofErr w:type="spellEnd"/>
      <w:r>
        <w:t xml:space="preserve">) calcula distâncias geoespaciais e atualiza as propriedades observáveis </w:t>
      </w:r>
      <w:proofErr w:type="spellStart"/>
      <w:r>
        <w:t>radio_ore_N</w:t>
      </w:r>
      <w:proofErr w:type="spellEnd"/>
      <w:r>
        <w:t xml:space="preserve"> dos receptores em alcance. O </w:t>
      </w:r>
      <w:proofErr w:type="spellStart"/>
      <w:r>
        <w:t>RadioArtifactA</w:t>
      </w:r>
      <w:proofErr w:type="spellEnd"/>
      <w:r>
        <w:t xml:space="preserve"> é a versão com filtro por time: apenas agentes do mesmo grupo recebem as transmissões, garantindo sigilo estratégico entre os times.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6362B0" w14:paraId="5C8B9CA0"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9F" w14:textId="77777777" w:rsidR="006362B0" w:rsidRDefault="00000000">
            <w:pPr>
              <w:spacing w:line="260" w:lineRule="auto"/>
            </w:pPr>
            <w:r>
              <w:rPr>
                <w:rFonts w:ascii="Courier New" w:eastAsia="Courier New" w:hAnsi="Courier New" w:cs="Courier New"/>
                <w:color w:val="1A1A1A"/>
                <w:sz w:val="18"/>
                <w:szCs w:val="18"/>
              </w:rPr>
              <w:t xml:space="preserve">// RadioArtifact.java (trecho da operação </w:t>
            </w:r>
            <w:proofErr w:type="spellStart"/>
            <w:r>
              <w:rPr>
                <w:rFonts w:ascii="Courier New" w:eastAsia="Courier New" w:hAnsi="Courier New" w:cs="Courier New"/>
                <w:color w:val="1A1A1A"/>
                <w:sz w:val="18"/>
                <w:szCs w:val="18"/>
              </w:rPr>
              <w:t>broadcastOre</w:t>
            </w:r>
            <w:proofErr w:type="spellEnd"/>
            <w:r>
              <w:rPr>
                <w:rFonts w:ascii="Courier New" w:eastAsia="Courier New" w:hAnsi="Courier New" w:cs="Courier New"/>
                <w:color w:val="1A1A1A"/>
                <w:sz w:val="18"/>
                <w:szCs w:val="18"/>
              </w:rPr>
              <w:t>)</w:t>
            </w:r>
          </w:p>
        </w:tc>
      </w:tr>
      <w:tr w:rsidR="006362B0" w14:paraId="5C8B9CA2"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A1" w14:textId="77777777" w:rsidR="006362B0" w:rsidRDefault="00000000">
            <w:pPr>
              <w:spacing w:line="260" w:lineRule="auto"/>
            </w:pPr>
            <w:r>
              <w:rPr>
                <w:rFonts w:ascii="Courier New" w:eastAsia="Courier New" w:hAnsi="Courier New" w:cs="Courier New"/>
                <w:color w:val="1A1A1A"/>
                <w:sz w:val="18"/>
                <w:szCs w:val="18"/>
              </w:rPr>
              <w:t>@OPERATION</w:t>
            </w:r>
          </w:p>
        </w:tc>
      </w:tr>
      <w:tr w:rsidR="006362B0" w14:paraId="5C8B9CA4"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A3" w14:textId="77777777" w:rsidR="006362B0" w:rsidRDefault="00000000">
            <w:pPr>
              <w:spacing w:line="260" w:lineRule="auto"/>
            </w:pPr>
            <w:proofErr w:type="spellStart"/>
            <w:r>
              <w:rPr>
                <w:rFonts w:ascii="Courier New" w:eastAsia="Courier New" w:hAnsi="Courier New" w:cs="Courier New"/>
                <w:color w:val="1A1A1A"/>
                <w:sz w:val="18"/>
                <w:szCs w:val="18"/>
              </w:rPr>
              <w:t>void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broadcastOre</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int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senderId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String</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oreType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oreX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oreY</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oreValue</w:t>
            </w:r>
            <w:proofErr w:type="spellEnd"/>
            <w:r>
              <w:rPr>
                <w:rFonts w:ascii="Courier New" w:eastAsia="Courier New" w:hAnsi="Courier New" w:cs="Courier New"/>
                <w:color w:val="1A1A1A"/>
                <w:sz w:val="18"/>
                <w:szCs w:val="18"/>
              </w:rPr>
              <w:t>) {</w:t>
            </w:r>
          </w:p>
        </w:tc>
      </w:tr>
      <w:tr w:rsidR="006362B0" w14:paraId="5C8B9CA6"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A5" w14:textId="77777777" w:rsidR="006362B0" w:rsidRDefault="00000000">
            <w:pPr>
              <w:spacing w:line="260" w:lineRule="auto"/>
            </w:pPr>
            <w:r>
              <w:rPr>
                <w:rFonts w:ascii="Courier New" w:eastAsia="Courier New" w:hAnsi="Courier New" w:cs="Courier New"/>
                <w:color w:val="1A1A1A"/>
                <w:sz w:val="18"/>
                <w:szCs w:val="18"/>
              </w:rPr>
              <w:lastRenderedPageBreak/>
              <w:t xml:space="preserve">    </w:t>
            </w:r>
            <w:proofErr w:type="spellStart"/>
            <w:r>
              <w:rPr>
                <w:rFonts w:ascii="Courier New" w:eastAsia="Courier New" w:hAnsi="Courier New" w:cs="Courier New"/>
                <w:color w:val="1A1A1A"/>
                <w:sz w:val="18"/>
                <w:szCs w:val="18"/>
              </w:rPr>
              <w:t>Location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senderPos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model.getAgPos</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senderId</w:t>
            </w:r>
            <w:proofErr w:type="spellEnd"/>
            <w:r>
              <w:rPr>
                <w:rFonts w:ascii="Courier New" w:eastAsia="Courier New" w:hAnsi="Courier New" w:cs="Courier New"/>
                <w:color w:val="1A1A1A"/>
                <w:sz w:val="18"/>
                <w:szCs w:val="18"/>
              </w:rPr>
              <w:t>);</w:t>
            </w:r>
          </w:p>
        </w:tc>
      </w:tr>
      <w:tr w:rsidR="006362B0" w14:paraId="5C8B9CA8"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A7" w14:textId="77777777" w:rsidR="006362B0" w:rsidRDefault="00000000">
            <w:pPr>
              <w:spacing w:line="260" w:lineRule="auto"/>
            </w:pPr>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int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recvId</w:t>
            </w:r>
            <w:proofErr w:type="spellEnd"/>
            <w:r>
              <w:rPr>
                <w:rFonts w:ascii="Courier New" w:eastAsia="Courier New" w:hAnsi="Courier New" w:cs="Courier New"/>
                <w:color w:val="1A1A1A"/>
                <w:sz w:val="18"/>
                <w:szCs w:val="18"/>
              </w:rPr>
              <w:t xml:space="preserve"> = 0; </w:t>
            </w:r>
            <w:proofErr w:type="spellStart"/>
            <w:r>
              <w:rPr>
                <w:rFonts w:ascii="Courier New" w:eastAsia="Courier New" w:hAnsi="Courier New" w:cs="Courier New"/>
                <w:color w:val="1A1A1A"/>
                <w:sz w:val="18"/>
                <w:szCs w:val="18"/>
              </w:rPr>
              <w:t>recvId</w:t>
            </w:r>
            <w:proofErr w:type="spellEnd"/>
            <w:r>
              <w:rPr>
                <w:rFonts w:ascii="Courier New" w:eastAsia="Courier New" w:hAnsi="Courier New" w:cs="Courier New"/>
                <w:color w:val="1A1A1A"/>
                <w:sz w:val="18"/>
                <w:szCs w:val="18"/>
              </w:rPr>
              <w:t xml:space="preserve"> &lt; NUM_MINERS; </w:t>
            </w:r>
            <w:proofErr w:type="spellStart"/>
            <w:r>
              <w:rPr>
                <w:rFonts w:ascii="Courier New" w:eastAsia="Courier New" w:hAnsi="Courier New" w:cs="Courier New"/>
                <w:color w:val="1A1A1A"/>
                <w:sz w:val="18"/>
                <w:szCs w:val="18"/>
              </w:rPr>
              <w:t>recvId</w:t>
            </w:r>
            <w:proofErr w:type="spellEnd"/>
            <w:r>
              <w:rPr>
                <w:rFonts w:ascii="Courier New" w:eastAsia="Courier New" w:hAnsi="Courier New" w:cs="Courier New"/>
                <w:color w:val="1A1A1A"/>
                <w:sz w:val="18"/>
                <w:szCs w:val="18"/>
              </w:rPr>
              <w:t>++) {</w:t>
            </w:r>
          </w:p>
        </w:tc>
      </w:tr>
      <w:tr w:rsidR="006362B0" w14:paraId="5C8B9CAA"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A9"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if</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recvId</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senderId</w:t>
            </w:r>
            <w:proofErr w:type="spellEnd"/>
            <w:r>
              <w:rPr>
                <w:rFonts w:ascii="Courier New" w:eastAsia="Courier New" w:hAnsi="Courier New" w:cs="Courier New"/>
                <w:color w:val="1A1A1A"/>
                <w:sz w:val="18"/>
                <w:szCs w:val="18"/>
              </w:rPr>
              <w:t>) continue;</w:t>
            </w:r>
          </w:p>
        </w:tc>
      </w:tr>
      <w:tr w:rsidR="006362B0" w14:paraId="5C8B9CAC"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AB"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dist</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senderPos.distance</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model.getAgPos</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recvId</w:t>
            </w:r>
            <w:proofErr w:type="spellEnd"/>
            <w:r>
              <w:rPr>
                <w:rFonts w:ascii="Courier New" w:eastAsia="Courier New" w:hAnsi="Courier New" w:cs="Courier New"/>
                <w:color w:val="1A1A1A"/>
                <w:sz w:val="18"/>
                <w:szCs w:val="18"/>
              </w:rPr>
              <w:t>));</w:t>
            </w:r>
          </w:p>
        </w:tc>
      </w:tr>
      <w:tr w:rsidR="006362B0" w14:paraId="5C8B9CAE"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AD"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if</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dist</w:t>
            </w:r>
            <w:proofErr w:type="spellEnd"/>
            <w:r>
              <w:rPr>
                <w:rFonts w:ascii="Courier New" w:eastAsia="Courier New" w:hAnsi="Courier New" w:cs="Courier New"/>
                <w:color w:val="1A1A1A"/>
                <w:sz w:val="18"/>
                <w:szCs w:val="18"/>
              </w:rPr>
              <w:t xml:space="preserve"> &lt;= range) {</w:t>
            </w:r>
          </w:p>
        </w:tc>
      </w:tr>
      <w:tr w:rsidR="006362B0" w14:paraId="5C8B9CB0"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AF"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getObsProperty</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radio_ore</w:t>
            </w:r>
            <w:proofErr w:type="spellEnd"/>
            <w:r>
              <w:rPr>
                <w:rFonts w:ascii="Courier New" w:eastAsia="Courier New" w:hAnsi="Courier New" w:cs="Courier New"/>
                <w:color w:val="1A1A1A"/>
                <w:sz w:val="18"/>
                <w:szCs w:val="18"/>
              </w:rPr>
              <w:t xml:space="preserve">_" + </w:t>
            </w:r>
            <w:proofErr w:type="spellStart"/>
            <w:r>
              <w:rPr>
                <w:rFonts w:ascii="Courier New" w:eastAsia="Courier New" w:hAnsi="Courier New" w:cs="Courier New"/>
                <w:color w:val="1A1A1A"/>
                <w:sz w:val="18"/>
                <w:szCs w:val="18"/>
              </w:rPr>
              <w:t>recvId</w:t>
            </w:r>
            <w:proofErr w:type="spellEnd"/>
            <w:r>
              <w:rPr>
                <w:rFonts w:ascii="Courier New" w:eastAsia="Courier New" w:hAnsi="Courier New" w:cs="Courier New"/>
                <w:color w:val="1A1A1A"/>
                <w:sz w:val="18"/>
                <w:szCs w:val="18"/>
              </w:rPr>
              <w:t>)</w:t>
            </w:r>
          </w:p>
        </w:tc>
      </w:tr>
      <w:tr w:rsidR="006362B0" w14:paraId="5C8B9CB2"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B1" w14:textId="77777777" w:rsidR="006362B0" w:rsidRDefault="00000000">
            <w:pPr>
              <w:spacing w:line="260" w:lineRule="auto"/>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updateValues</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senderId</w:t>
            </w:r>
            <w:proofErr w:type="spellEnd"/>
            <w:r>
              <w:rPr>
                <w:rFonts w:ascii="Courier New" w:eastAsia="Courier New" w:hAnsi="Courier New" w:cs="Courier New"/>
                <w:color w:val="1A1A1A"/>
                <w:sz w:val="18"/>
                <w:szCs w:val="18"/>
              </w:rPr>
              <w:t>, new Atom(</w:t>
            </w:r>
            <w:proofErr w:type="spellStart"/>
            <w:r>
              <w:rPr>
                <w:rFonts w:ascii="Courier New" w:eastAsia="Courier New" w:hAnsi="Courier New" w:cs="Courier New"/>
                <w:color w:val="1A1A1A"/>
                <w:sz w:val="18"/>
                <w:szCs w:val="18"/>
              </w:rPr>
              <w:t>oreType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oreX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oreY</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oreValue</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msgId</w:t>
            </w:r>
            <w:proofErr w:type="spellEnd"/>
            <w:r>
              <w:rPr>
                <w:rFonts w:ascii="Courier New" w:eastAsia="Courier New" w:hAnsi="Courier New" w:cs="Courier New"/>
                <w:color w:val="1A1A1A"/>
                <w:sz w:val="18"/>
                <w:szCs w:val="18"/>
              </w:rPr>
              <w:t>);</w:t>
            </w:r>
          </w:p>
        </w:tc>
      </w:tr>
      <w:tr w:rsidR="006362B0" w14:paraId="5C8B9CB4"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B3" w14:textId="77777777" w:rsidR="006362B0" w:rsidRDefault="00000000">
            <w:pPr>
              <w:spacing w:line="260" w:lineRule="auto"/>
            </w:pPr>
            <w:r>
              <w:rPr>
                <w:rFonts w:ascii="Courier New" w:eastAsia="Courier New" w:hAnsi="Courier New" w:cs="Courier New"/>
                <w:color w:val="1A1A1A"/>
                <w:sz w:val="18"/>
                <w:szCs w:val="18"/>
              </w:rPr>
              <w:t xml:space="preserve">        }</w:t>
            </w:r>
          </w:p>
        </w:tc>
      </w:tr>
      <w:tr w:rsidR="006362B0" w14:paraId="5C8B9CB6"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B5" w14:textId="77777777" w:rsidR="006362B0" w:rsidRDefault="00000000">
            <w:pPr>
              <w:spacing w:line="260" w:lineRule="auto"/>
            </w:pPr>
            <w:r>
              <w:rPr>
                <w:rFonts w:ascii="Courier New" w:eastAsia="Courier New" w:hAnsi="Courier New" w:cs="Courier New"/>
                <w:color w:val="1A1A1A"/>
                <w:sz w:val="18"/>
                <w:szCs w:val="18"/>
              </w:rPr>
              <w:t xml:space="preserve">    }</w:t>
            </w:r>
          </w:p>
        </w:tc>
      </w:tr>
      <w:tr w:rsidR="006362B0" w14:paraId="5C8B9CB8"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B7" w14:textId="77777777" w:rsidR="006362B0" w:rsidRDefault="00000000">
            <w:pPr>
              <w:spacing w:line="260" w:lineRule="auto"/>
            </w:pPr>
            <w:r>
              <w:rPr>
                <w:rFonts w:ascii="Courier New" w:eastAsia="Courier New" w:hAnsi="Courier New" w:cs="Courier New"/>
                <w:color w:val="1A1A1A"/>
                <w:sz w:val="18"/>
                <w:szCs w:val="18"/>
              </w:rPr>
              <w:t>}</w:t>
            </w:r>
          </w:p>
        </w:tc>
      </w:tr>
    </w:tbl>
    <w:p w14:paraId="5C8B9CB9" w14:textId="77777777" w:rsidR="006362B0" w:rsidRDefault="006362B0">
      <w:pPr>
        <w:spacing w:before="60" w:after="60"/>
      </w:pPr>
    </w:p>
    <w:p w14:paraId="5C8B9CBA" w14:textId="77777777" w:rsidR="006362B0" w:rsidRDefault="00000000">
      <w:pPr>
        <w:pStyle w:val="Ttulo2"/>
      </w:pPr>
      <w:bookmarkStart w:id="28" w:name="_Toc233705769"/>
      <w:r>
        <w:t>5.2 Múltiplos Tipos de Minério com Valores</w:t>
      </w:r>
      <w:bookmarkEnd w:id="28"/>
    </w:p>
    <w:p w14:paraId="5C8B9CBB" w14:textId="77777777" w:rsidR="006362B0" w:rsidRDefault="00000000">
      <w:pPr>
        <w:spacing w:before="120" w:after="120" w:line="360" w:lineRule="auto"/>
        <w:jc w:val="both"/>
      </w:pPr>
      <w:r>
        <w:t xml:space="preserve">O ambiente foi estendido para suportar diferentes tipos de minério com valores distintos, tornando a competição mais estratégica. Os agentes percebem os minérios via </w:t>
      </w:r>
      <w:proofErr w:type="spellStart"/>
      <w:r>
        <w:t>cell</w:t>
      </w:r>
      <w:proofErr w:type="spellEnd"/>
      <w:r>
        <w:t>(</w:t>
      </w:r>
      <w:proofErr w:type="spellStart"/>
      <w:proofErr w:type="gramStart"/>
      <w:r>
        <w:t>X,Y</w:t>
      </w:r>
      <w:proofErr w:type="gramEnd"/>
      <w:r>
        <w:t>,</w:t>
      </w:r>
      <w:proofErr w:type="gramStart"/>
      <w:r>
        <w:t>Type,Value</w:t>
      </w:r>
      <w:proofErr w:type="spellEnd"/>
      <w:proofErr w:type="gramEnd"/>
      <w:r>
        <w:t xml:space="preserve">) e os armazenam como </w:t>
      </w:r>
      <w:proofErr w:type="gramStart"/>
      <w:r>
        <w:t>ore(</w:t>
      </w:r>
      <w:proofErr w:type="spellStart"/>
      <w:r>
        <w:t>Type,X</w:t>
      </w:r>
      <w:proofErr w:type="gramEnd"/>
      <w:r>
        <w:t>,</w:t>
      </w:r>
      <w:proofErr w:type="gramStart"/>
      <w:r>
        <w:t>Y,Value</w:t>
      </w:r>
      <w:proofErr w:type="spellEnd"/>
      <w:proofErr w:type="gramEnd"/>
      <w:r>
        <w:t xml:space="preserve">). A pontuação acumula o valor de cada minério depositado, incentivando os agentes a priorizarem itens de maior valor. O líder recebe a mensagem </w:t>
      </w:r>
      <w:proofErr w:type="spellStart"/>
      <w:proofErr w:type="gramStart"/>
      <w:r>
        <w:t>dropped</w:t>
      </w:r>
      <w:proofErr w:type="spellEnd"/>
      <w:r>
        <w:t>(</w:t>
      </w:r>
      <w:proofErr w:type="spellStart"/>
      <w:proofErr w:type="gramEnd"/>
      <w:r>
        <w:t>Value</w:t>
      </w:r>
      <w:proofErr w:type="spellEnd"/>
      <w:r>
        <w:t xml:space="preserve">) em vez do simples </w:t>
      </w:r>
      <w:proofErr w:type="spellStart"/>
      <w:r>
        <w:t>dropped</w:t>
      </w:r>
      <w:proofErr w:type="spellEnd"/>
      <w:r>
        <w:t>, refletindo o valor ponderado na pontuação do time.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6362B0" w14:paraId="5C8B9CBD"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BC"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minerK.asl</w:t>
            </w:r>
            <w:proofErr w:type="spellEnd"/>
            <w:r>
              <w:rPr>
                <w:rFonts w:ascii="Courier New" w:eastAsia="Courier New" w:hAnsi="Courier New" w:cs="Courier New"/>
                <w:color w:val="1A1A1A"/>
                <w:sz w:val="18"/>
                <w:szCs w:val="18"/>
              </w:rPr>
              <w:t xml:space="preserve"> — percepção e armazenamento de minérios</w:t>
            </w:r>
          </w:p>
        </w:tc>
      </w:tr>
      <w:tr w:rsidR="006362B0" w14:paraId="5C8B9CBF"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BE" w14:textId="77777777" w:rsidR="006362B0" w:rsidRDefault="00000000">
            <w:pPr>
              <w:spacing w:line="260" w:lineRule="auto"/>
            </w:pPr>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cell</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X,Y</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Type,Value</w:t>
            </w:r>
            <w:proofErr w:type="spellEnd"/>
            <w:proofErr w:type="gramEnd"/>
            <w:r>
              <w:rPr>
                <w:rFonts w:ascii="Courier New" w:eastAsia="Courier New" w:hAnsi="Courier New" w:cs="Courier New"/>
                <w:color w:val="1A1A1A"/>
                <w:sz w:val="18"/>
                <w:szCs w:val="18"/>
              </w:rPr>
              <w:t>) &lt;- +</w:t>
            </w:r>
            <w:proofErr w:type="gramStart"/>
            <w:r>
              <w:rPr>
                <w:rFonts w:ascii="Courier New" w:eastAsia="Courier New" w:hAnsi="Courier New" w:cs="Courier New"/>
                <w:color w:val="1A1A1A"/>
                <w:sz w:val="18"/>
                <w:szCs w:val="18"/>
              </w:rPr>
              <w:t>ore(</w:t>
            </w:r>
            <w:proofErr w:type="spellStart"/>
            <w:r>
              <w:rPr>
                <w:rFonts w:ascii="Courier New" w:eastAsia="Courier New" w:hAnsi="Courier New" w:cs="Courier New"/>
                <w:color w:val="1A1A1A"/>
                <w:sz w:val="18"/>
                <w:szCs w:val="18"/>
              </w:rPr>
              <w:t>Type,X</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Y,Value</w:t>
            </w:r>
            <w:proofErr w:type="spellEnd"/>
            <w:proofErr w:type="gramEnd"/>
            <w:r>
              <w:rPr>
                <w:rFonts w:ascii="Courier New" w:eastAsia="Courier New" w:hAnsi="Courier New" w:cs="Courier New"/>
                <w:color w:val="1A1A1A"/>
                <w:sz w:val="18"/>
                <w:szCs w:val="18"/>
              </w:rPr>
              <w:t>).</w:t>
            </w:r>
          </w:p>
        </w:tc>
      </w:tr>
      <w:tr w:rsidR="006362B0" w14:paraId="5C8B9CC1"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C0" w14:textId="77777777" w:rsidR="006362B0" w:rsidRDefault="006362B0">
            <w:pPr>
              <w:spacing w:line="260" w:lineRule="auto"/>
            </w:pPr>
          </w:p>
        </w:tc>
      </w:tr>
      <w:tr w:rsidR="006362B0" w14:paraId="5C8B9CC3"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C2" w14:textId="77777777" w:rsidR="006362B0" w:rsidRDefault="00000000">
            <w:pPr>
              <w:spacing w:line="260" w:lineRule="auto"/>
            </w:pPr>
            <w:r>
              <w:rPr>
                <w:rFonts w:ascii="Courier New" w:eastAsia="Courier New" w:hAnsi="Courier New" w:cs="Courier New"/>
                <w:color w:val="1A1A1A"/>
                <w:sz w:val="18"/>
                <w:szCs w:val="18"/>
              </w:rPr>
              <w:t>// Pontuação ponderada por valor</w:t>
            </w:r>
          </w:p>
        </w:tc>
      </w:tr>
      <w:tr w:rsidR="006362B0" w14:paraId="5C8B9CC5"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C4" w14:textId="77777777" w:rsidR="006362B0" w:rsidRDefault="00000000">
            <w:pPr>
              <w:spacing w:line="260" w:lineRule="auto"/>
            </w:pPr>
            <w:proofErr w:type="gramStart"/>
            <w:r>
              <w:rPr>
                <w:rFonts w:ascii="Courier New" w:eastAsia="Courier New" w:hAnsi="Courier New" w:cs="Courier New"/>
                <w:color w:val="1A1A1A"/>
                <w:sz w:val="18"/>
                <w:szCs w:val="18"/>
              </w:rPr>
              <w:t>?score</w:t>
            </w:r>
            <w:proofErr w:type="gramEnd"/>
            <w:r>
              <w:rPr>
                <w:rFonts w:ascii="Courier New" w:eastAsia="Courier New" w:hAnsi="Courier New" w:cs="Courier New"/>
                <w:color w:val="1A1A1A"/>
                <w:sz w:val="18"/>
                <w:szCs w:val="18"/>
              </w:rPr>
              <w:t>(Z); -+score(</w:t>
            </w:r>
            <w:proofErr w:type="spellStart"/>
            <w:r>
              <w:rPr>
                <w:rFonts w:ascii="Courier New" w:eastAsia="Courier New" w:hAnsi="Courier New" w:cs="Courier New"/>
                <w:color w:val="1A1A1A"/>
                <w:sz w:val="18"/>
                <w:szCs w:val="18"/>
              </w:rPr>
              <w:t>Z+Value</w:t>
            </w:r>
            <w:proofErr w:type="spellEnd"/>
            <w:r>
              <w:rPr>
                <w:rFonts w:ascii="Courier New" w:eastAsia="Courier New" w:hAnsi="Courier New" w:cs="Courier New"/>
                <w:color w:val="1A1A1A"/>
                <w:sz w:val="18"/>
                <w:szCs w:val="18"/>
              </w:rPr>
              <w:t>);</w:t>
            </w:r>
          </w:p>
        </w:tc>
      </w:tr>
      <w:tr w:rsidR="006362B0" w14:paraId="5C8B9CC7"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C6" w14:textId="77777777" w:rsidR="006362B0" w:rsidRDefault="00000000">
            <w:pPr>
              <w:spacing w:line="260" w:lineRule="auto"/>
            </w:pP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send</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leader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tell</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dropped</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Value</w:t>
            </w:r>
            <w:proofErr w:type="spellEnd"/>
            <w:r>
              <w:rPr>
                <w:rFonts w:ascii="Courier New" w:eastAsia="Courier New" w:hAnsi="Courier New" w:cs="Courier New"/>
                <w:color w:val="1A1A1A"/>
                <w:sz w:val="18"/>
                <w:szCs w:val="18"/>
              </w:rPr>
              <w:t>));</w:t>
            </w:r>
          </w:p>
        </w:tc>
      </w:tr>
    </w:tbl>
    <w:p w14:paraId="5C8B9CC8" w14:textId="77777777" w:rsidR="006362B0" w:rsidRDefault="006362B0">
      <w:pPr>
        <w:spacing w:before="60" w:after="60"/>
      </w:pPr>
    </w:p>
    <w:p w14:paraId="5C8B9CC9" w14:textId="77777777" w:rsidR="006362B0" w:rsidRDefault="00000000">
      <w:pPr>
        <w:pStyle w:val="Ttulo2"/>
      </w:pPr>
      <w:bookmarkStart w:id="29" w:name="_Toc233705770"/>
      <w:r>
        <w:t>5.3 Organização Moise: Times e Papéis</w:t>
      </w:r>
      <w:bookmarkEnd w:id="29"/>
    </w:p>
    <w:p w14:paraId="5C8B9CCA" w14:textId="77777777" w:rsidR="006362B0" w:rsidRDefault="00000000">
      <w:pPr>
        <w:spacing w:before="120" w:after="120" w:line="360" w:lineRule="auto"/>
        <w:jc w:val="both"/>
      </w:pPr>
      <w:r>
        <w:t>A especificação organizacional Moise (</w:t>
      </w:r>
      <w:proofErr w:type="spellStart"/>
      <w:r>
        <w:t>src</w:t>
      </w:r>
      <w:proofErr w:type="spellEnd"/>
      <w:r>
        <w:t>/</w:t>
      </w:r>
      <w:proofErr w:type="spellStart"/>
      <w:r>
        <w:t>org</w:t>
      </w:r>
      <w:proofErr w:type="spellEnd"/>
      <w:r>
        <w:t>/org.xml) define dois papéis dentro de cada grupo de mineração (</w:t>
      </w:r>
      <w:proofErr w:type="spellStart"/>
      <w:r>
        <w:t>mining_team</w:t>
      </w:r>
      <w:proofErr w:type="spellEnd"/>
      <w:r>
        <w:t>), com link de comunicação bidirecional entre eles:</w:t>
      </w:r>
    </w:p>
    <w:p w14:paraId="5C8B9CCB" w14:textId="77777777" w:rsidR="006362B0" w:rsidRDefault="00000000">
      <w:pPr>
        <w:pStyle w:val="PargrafodaLista"/>
        <w:numPr>
          <w:ilvl w:val="0"/>
          <w:numId w:val="2"/>
        </w:numPr>
        <w:spacing w:before="80" w:after="80" w:line="320" w:lineRule="auto"/>
      </w:pPr>
      <w:proofErr w:type="spellStart"/>
      <w:r>
        <w:t>explorer</w:t>
      </w:r>
      <w:proofErr w:type="spellEnd"/>
      <w:r>
        <w:t xml:space="preserve">: explora a grade com visão ampliada (lanterna, raio 2). Sua missão é </w:t>
      </w:r>
      <w:proofErr w:type="spellStart"/>
      <w:r>
        <w:t>scout_map</w:t>
      </w:r>
      <w:proofErr w:type="spellEnd"/>
      <w:r>
        <w:t xml:space="preserve">: perceber minérios e compartilhar localizações via rádio com o parceiro </w:t>
      </w:r>
      <w:proofErr w:type="spellStart"/>
      <w:r>
        <w:t>retriever</w:t>
      </w:r>
      <w:proofErr w:type="spellEnd"/>
      <w:r>
        <w:t xml:space="preserve"> do mesmo time.</w:t>
      </w:r>
    </w:p>
    <w:p w14:paraId="5C8B9CCC" w14:textId="77777777" w:rsidR="006362B0" w:rsidRDefault="00000000">
      <w:pPr>
        <w:pStyle w:val="PargrafodaLista"/>
        <w:numPr>
          <w:ilvl w:val="0"/>
          <w:numId w:val="2"/>
        </w:numPr>
        <w:spacing w:before="80" w:after="80" w:line="320" w:lineRule="auto"/>
      </w:pPr>
      <w:proofErr w:type="spellStart"/>
      <w:r>
        <w:t>retriever</w:t>
      </w:r>
      <w:proofErr w:type="spellEnd"/>
      <w:r>
        <w:t xml:space="preserve">: coleta minérios conhecidos e os transporta ao depósito com mochila de capacidade 3. Sua missão é </w:t>
      </w:r>
      <w:proofErr w:type="spellStart"/>
      <w:r>
        <w:t>retrieve_ores</w:t>
      </w:r>
      <w:proofErr w:type="spellEnd"/>
      <w:r>
        <w:t>, que maximiza a quantidade de minérios entregues por viagem.</w:t>
      </w:r>
    </w:p>
    <w:p w14:paraId="5C8B9CCD" w14:textId="77777777" w:rsidR="006362B0" w:rsidRDefault="006362B0">
      <w:pPr>
        <w:spacing w:before="60" w:after="60"/>
      </w:pPr>
    </w:p>
    <w:p w14:paraId="5C8B9CCE" w14:textId="77777777" w:rsidR="006362B0" w:rsidRDefault="00000000">
      <w:pPr>
        <w:spacing w:before="120" w:after="120" w:line="360" w:lineRule="auto"/>
        <w:jc w:val="both"/>
      </w:pPr>
      <w:r>
        <w:t xml:space="preserve">Dois times competem simultaneamente — blue (miner1 + miner2) e </w:t>
      </w:r>
      <w:proofErr w:type="spellStart"/>
      <w:r>
        <w:t>red</w:t>
      </w:r>
      <w:proofErr w:type="spellEnd"/>
      <w:r>
        <w:t xml:space="preserve"> (miner3 + miner4). O </w:t>
      </w:r>
      <w:proofErr w:type="spellStart"/>
      <w:r>
        <w:t>RadioArtifactA</w:t>
      </w:r>
      <w:proofErr w:type="spellEnd"/>
      <w:r>
        <w:t xml:space="preserve"> filtra as transmissões por time, garantindo que </w:t>
      </w:r>
      <w:proofErr w:type="spellStart"/>
      <w:r>
        <w:t>explorers</w:t>
      </w:r>
      <w:proofErr w:type="spellEnd"/>
      <w:r>
        <w:t xml:space="preserve"> compartilhem informações apenas com o </w:t>
      </w:r>
      <w:proofErr w:type="spellStart"/>
      <w:r>
        <w:t>retriever</w:t>
      </w:r>
      <w:proofErr w:type="spellEnd"/>
      <w:r>
        <w:t xml:space="preserve"> do próprio grupo. O líder (</w:t>
      </w:r>
      <w:proofErr w:type="spellStart"/>
      <w:r>
        <w:t>leaderM</w:t>
      </w:r>
      <w:proofErr w:type="spellEnd"/>
      <w:r>
        <w:t>) monitora os dois times, atualiza pontuações e anuncia o vencedor via broadcast ao fim do cronômetro.</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6362B0" w14:paraId="5C8B9CD0"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CF" w14:textId="77777777" w:rsidR="006362B0" w:rsidRDefault="00000000">
            <w:pPr>
              <w:spacing w:line="260" w:lineRule="auto"/>
            </w:pPr>
            <w:proofErr w:type="gramStart"/>
            <w:r>
              <w:rPr>
                <w:rFonts w:ascii="Courier New" w:eastAsia="Courier New" w:hAnsi="Courier New" w:cs="Courier New"/>
                <w:color w:val="1A1A1A"/>
                <w:sz w:val="18"/>
                <w:szCs w:val="18"/>
              </w:rPr>
              <w:t>&lt;!--</w:t>
            </w:r>
            <w:proofErr w:type="gramEnd"/>
            <w:r>
              <w:rPr>
                <w:rFonts w:ascii="Courier New" w:eastAsia="Courier New" w:hAnsi="Courier New" w:cs="Courier New"/>
                <w:color w:val="1A1A1A"/>
                <w:sz w:val="18"/>
                <w:szCs w:val="18"/>
              </w:rPr>
              <w:t xml:space="preserve"> org.xml — especificação estrutural (trecho) --&gt;</w:t>
            </w:r>
          </w:p>
        </w:tc>
      </w:tr>
      <w:tr w:rsidR="006362B0" w14:paraId="5C8B9CD2"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D1" w14:textId="77777777" w:rsidR="006362B0" w:rsidRDefault="00000000">
            <w:pPr>
              <w:spacing w:line="260" w:lineRule="auto"/>
            </w:pPr>
            <w:r>
              <w:rPr>
                <w:rFonts w:ascii="Courier New" w:eastAsia="Courier New" w:hAnsi="Courier New" w:cs="Courier New"/>
                <w:color w:val="1A1A1A"/>
                <w:sz w:val="18"/>
                <w:szCs w:val="18"/>
              </w:rPr>
              <w:t>&lt;</w:t>
            </w:r>
            <w:proofErr w:type="spellStart"/>
            <w:r>
              <w:rPr>
                <w:rFonts w:ascii="Courier New" w:eastAsia="Courier New" w:hAnsi="Courier New" w:cs="Courier New"/>
                <w:color w:val="1A1A1A"/>
                <w:sz w:val="18"/>
                <w:szCs w:val="18"/>
              </w:rPr>
              <w:t>group-specification</w:t>
            </w:r>
            <w:proofErr w:type="spellEnd"/>
            <w:r>
              <w:rPr>
                <w:rFonts w:ascii="Courier New" w:eastAsia="Courier New" w:hAnsi="Courier New" w:cs="Courier New"/>
                <w:color w:val="1A1A1A"/>
                <w:sz w:val="18"/>
                <w:szCs w:val="18"/>
              </w:rPr>
              <w:t xml:space="preserve"> id="</w:t>
            </w:r>
            <w:proofErr w:type="spellStart"/>
            <w:r>
              <w:rPr>
                <w:rFonts w:ascii="Courier New" w:eastAsia="Courier New" w:hAnsi="Courier New" w:cs="Courier New"/>
                <w:color w:val="1A1A1A"/>
                <w:sz w:val="18"/>
                <w:szCs w:val="18"/>
              </w:rPr>
              <w:t>mining_team</w:t>
            </w:r>
            <w:proofErr w:type="spellEnd"/>
            <w:r>
              <w:rPr>
                <w:rFonts w:ascii="Courier New" w:eastAsia="Courier New" w:hAnsi="Courier New" w:cs="Courier New"/>
                <w:color w:val="1A1A1A"/>
                <w:sz w:val="18"/>
                <w:szCs w:val="18"/>
              </w:rPr>
              <w:t>"&gt;</w:t>
            </w:r>
          </w:p>
        </w:tc>
      </w:tr>
      <w:tr w:rsidR="006362B0" w14:paraId="5C8B9CD4"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D3" w14:textId="77777777" w:rsidR="006362B0" w:rsidRDefault="00000000">
            <w:pPr>
              <w:spacing w:line="260" w:lineRule="auto"/>
            </w:pPr>
            <w:r>
              <w:rPr>
                <w:rFonts w:ascii="Courier New" w:eastAsia="Courier New" w:hAnsi="Courier New" w:cs="Courier New"/>
                <w:color w:val="1A1A1A"/>
                <w:sz w:val="18"/>
                <w:szCs w:val="18"/>
              </w:rPr>
              <w:t xml:space="preserve">  &lt;roles&gt;</w:t>
            </w:r>
          </w:p>
        </w:tc>
      </w:tr>
      <w:tr w:rsidR="006362B0" w14:paraId="5C8B9CD6"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D5" w14:textId="77777777" w:rsidR="006362B0" w:rsidRDefault="00000000">
            <w:pPr>
              <w:spacing w:line="260" w:lineRule="auto"/>
            </w:pPr>
            <w:r>
              <w:rPr>
                <w:rFonts w:ascii="Courier New" w:eastAsia="Courier New" w:hAnsi="Courier New" w:cs="Courier New"/>
                <w:color w:val="1A1A1A"/>
                <w:sz w:val="18"/>
                <w:szCs w:val="18"/>
              </w:rPr>
              <w:t xml:space="preserve">    &lt;role id="</w:t>
            </w:r>
            <w:proofErr w:type="spellStart"/>
            <w:r>
              <w:rPr>
                <w:rFonts w:ascii="Courier New" w:eastAsia="Courier New" w:hAnsi="Courier New" w:cs="Courier New"/>
                <w:color w:val="1A1A1A"/>
                <w:sz w:val="18"/>
                <w:szCs w:val="18"/>
              </w:rPr>
              <w:t>explorer</w:t>
            </w:r>
            <w:proofErr w:type="spellEnd"/>
            <w:r>
              <w:rPr>
                <w:rFonts w:ascii="Courier New" w:eastAsia="Courier New" w:hAnsi="Courier New" w:cs="Courier New"/>
                <w:color w:val="1A1A1A"/>
                <w:sz w:val="18"/>
                <w:szCs w:val="18"/>
              </w:rPr>
              <w:t xml:space="preserve">" min="1" </w:t>
            </w:r>
            <w:proofErr w:type="spellStart"/>
            <w:r>
              <w:rPr>
                <w:rFonts w:ascii="Courier New" w:eastAsia="Courier New" w:hAnsi="Courier New" w:cs="Courier New"/>
                <w:color w:val="1A1A1A"/>
                <w:sz w:val="18"/>
                <w:szCs w:val="18"/>
              </w:rPr>
              <w:t>max</w:t>
            </w:r>
            <w:proofErr w:type="spellEnd"/>
            <w:r>
              <w:rPr>
                <w:rFonts w:ascii="Courier New" w:eastAsia="Courier New" w:hAnsi="Courier New" w:cs="Courier New"/>
                <w:color w:val="1A1A1A"/>
                <w:sz w:val="18"/>
                <w:szCs w:val="18"/>
              </w:rPr>
              <w:t>="1"/&gt;</w:t>
            </w:r>
          </w:p>
        </w:tc>
      </w:tr>
      <w:tr w:rsidR="006362B0" w14:paraId="5C8B9CD8"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D7" w14:textId="77777777" w:rsidR="006362B0" w:rsidRDefault="00000000">
            <w:pPr>
              <w:spacing w:line="260" w:lineRule="auto"/>
            </w:pPr>
            <w:r>
              <w:rPr>
                <w:rFonts w:ascii="Courier New" w:eastAsia="Courier New" w:hAnsi="Courier New" w:cs="Courier New"/>
                <w:color w:val="1A1A1A"/>
                <w:sz w:val="18"/>
                <w:szCs w:val="18"/>
              </w:rPr>
              <w:t xml:space="preserve">    &lt;role id="</w:t>
            </w:r>
            <w:proofErr w:type="spellStart"/>
            <w:r>
              <w:rPr>
                <w:rFonts w:ascii="Courier New" w:eastAsia="Courier New" w:hAnsi="Courier New" w:cs="Courier New"/>
                <w:color w:val="1A1A1A"/>
                <w:sz w:val="18"/>
                <w:szCs w:val="18"/>
              </w:rPr>
              <w:t>retriever</w:t>
            </w:r>
            <w:proofErr w:type="spellEnd"/>
            <w:r>
              <w:rPr>
                <w:rFonts w:ascii="Courier New" w:eastAsia="Courier New" w:hAnsi="Courier New" w:cs="Courier New"/>
                <w:color w:val="1A1A1A"/>
                <w:sz w:val="18"/>
                <w:szCs w:val="18"/>
              </w:rPr>
              <w:t xml:space="preserve">" min="1" </w:t>
            </w:r>
            <w:proofErr w:type="spellStart"/>
            <w:r>
              <w:rPr>
                <w:rFonts w:ascii="Courier New" w:eastAsia="Courier New" w:hAnsi="Courier New" w:cs="Courier New"/>
                <w:color w:val="1A1A1A"/>
                <w:sz w:val="18"/>
                <w:szCs w:val="18"/>
              </w:rPr>
              <w:t>max</w:t>
            </w:r>
            <w:proofErr w:type="spellEnd"/>
            <w:r>
              <w:rPr>
                <w:rFonts w:ascii="Courier New" w:eastAsia="Courier New" w:hAnsi="Courier New" w:cs="Courier New"/>
                <w:color w:val="1A1A1A"/>
                <w:sz w:val="18"/>
                <w:szCs w:val="18"/>
              </w:rPr>
              <w:t>="1"/&gt;</w:t>
            </w:r>
          </w:p>
        </w:tc>
      </w:tr>
      <w:tr w:rsidR="006362B0" w14:paraId="5C8B9CDA"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D9" w14:textId="77777777" w:rsidR="006362B0" w:rsidRDefault="00000000">
            <w:pPr>
              <w:spacing w:line="260" w:lineRule="auto"/>
            </w:pPr>
            <w:r>
              <w:rPr>
                <w:rFonts w:ascii="Courier New" w:eastAsia="Courier New" w:hAnsi="Courier New" w:cs="Courier New"/>
                <w:color w:val="1A1A1A"/>
                <w:sz w:val="18"/>
                <w:szCs w:val="18"/>
              </w:rPr>
              <w:t xml:space="preserve">  &lt;/roles&gt;</w:t>
            </w:r>
          </w:p>
        </w:tc>
      </w:tr>
      <w:tr w:rsidR="006362B0" w14:paraId="5C8B9CDC"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DB" w14:textId="77777777" w:rsidR="006362B0" w:rsidRDefault="00000000">
            <w:pPr>
              <w:spacing w:line="260" w:lineRule="auto"/>
            </w:pPr>
            <w:r>
              <w:rPr>
                <w:rFonts w:ascii="Courier New" w:eastAsia="Courier New" w:hAnsi="Courier New" w:cs="Courier New"/>
                <w:color w:val="1A1A1A"/>
                <w:sz w:val="18"/>
                <w:szCs w:val="18"/>
              </w:rPr>
              <w:t xml:space="preserve">  &lt;links&gt;</w:t>
            </w:r>
          </w:p>
        </w:tc>
      </w:tr>
      <w:tr w:rsidR="006362B0" w14:paraId="5C8B9CDE"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DD" w14:textId="77777777" w:rsidR="006362B0" w:rsidRDefault="00000000">
            <w:pPr>
              <w:spacing w:line="260" w:lineRule="auto"/>
            </w:pPr>
            <w:r>
              <w:rPr>
                <w:rFonts w:ascii="Courier New" w:eastAsia="Courier New" w:hAnsi="Courier New" w:cs="Courier New"/>
                <w:color w:val="1A1A1A"/>
                <w:sz w:val="18"/>
                <w:szCs w:val="18"/>
              </w:rPr>
              <w:t xml:space="preserve">    &lt;link </w:t>
            </w:r>
            <w:proofErr w:type="spellStart"/>
            <w:r>
              <w:rPr>
                <w:rFonts w:ascii="Courier New" w:eastAsia="Courier New" w:hAnsi="Courier New" w:cs="Courier New"/>
                <w:color w:val="1A1A1A"/>
                <w:sz w:val="18"/>
                <w:szCs w:val="18"/>
              </w:rPr>
              <w:t>from</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explorer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retriever</w:t>
            </w:r>
            <w:proofErr w:type="spellEnd"/>
            <w:r>
              <w:rPr>
                <w:rFonts w:ascii="Courier New" w:eastAsia="Courier New" w:hAnsi="Courier New" w:cs="Courier New"/>
                <w:color w:val="1A1A1A"/>
                <w:sz w:val="18"/>
                <w:szCs w:val="18"/>
              </w:rPr>
              <w:t>"</w:t>
            </w:r>
          </w:p>
        </w:tc>
      </w:tr>
      <w:tr w:rsidR="006362B0" w14:paraId="5C8B9CE0"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DF"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type</w:t>
            </w:r>
            <w:proofErr w:type="spellEnd"/>
            <w:r>
              <w:rPr>
                <w:rFonts w:ascii="Courier New" w:eastAsia="Courier New" w:hAnsi="Courier New" w:cs="Courier New"/>
                <w:color w:val="1A1A1A"/>
                <w:sz w:val="18"/>
                <w:szCs w:val="18"/>
              </w:rPr>
              <w:t xml:space="preserve">="communication" </w:t>
            </w:r>
            <w:proofErr w:type="spellStart"/>
            <w:r>
              <w:rPr>
                <w:rFonts w:ascii="Courier New" w:eastAsia="Courier New" w:hAnsi="Courier New" w:cs="Courier New"/>
                <w:color w:val="1A1A1A"/>
                <w:sz w:val="18"/>
                <w:szCs w:val="18"/>
              </w:rPr>
              <w:t>scope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intra-group</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bi-dir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true</w:t>
            </w:r>
            <w:proofErr w:type="spellEnd"/>
            <w:r>
              <w:rPr>
                <w:rFonts w:ascii="Courier New" w:eastAsia="Courier New" w:hAnsi="Courier New" w:cs="Courier New"/>
                <w:color w:val="1A1A1A"/>
                <w:sz w:val="18"/>
                <w:szCs w:val="18"/>
              </w:rPr>
              <w:t>"/&gt;</w:t>
            </w:r>
          </w:p>
        </w:tc>
      </w:tr>
      <w:tr w:rsidR="006362B0" w14:paraId="5C8B9CE2"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E1" w14:textId="77777777" w:rsidR="006362B0" w:rsidRDefault="00000000">
            <w:pPr>
              <w:spacing w:line="260" w:lineRule="auto"/>
            </w:pPr>
            <w:r>
              <w:rPr>
                <w:rFonts w:ascii="Courier New" w:eastAsia="Courier New" w:hAnsi="Courier New" w:cs="Courier New"/>
                <w:color w:val="1A1A1A"/>
                <w:sz w:val="18"/>
                <w:szCs w:val="18"/>
              </w:rPr>
              <w:t xml:space="preserve">  &lt;/links&gt;</w:t>
            </w:r>
          </w:p>
        </w:tc>
      </w:tr>
      <w:tr w:rsidR="006362B0" w14:paraId="5C8B9CE4"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E3" w14:textId="77777777" w:rsidR="006362B0" w:rsidRDefault="00000000">
            <w:pPr>
              <w:spacing w:line="260" w:lineRule="auto"/>
            </w:pPr>
            <w:r>
              <w:rPr>
                <w:rFonts w:ascii="Courier New" w:eastAsia="Courier New" w:hAnsi="Courier New" w:cs="Courier New"/>
                <w:color w:val="1A1A1A"/>
                <w:sz w:val="18"/>
                <w:szCs w:val="18"/>
              </w:rPr>
              <w:t xml:space="preserve">  &lt;</w:t>
            </w:r>
            <w:proofErr w:type="spellStart"/>
            <w:r>
              <w:rPr>
                <w:rFonts w:ascii="Courier New" w:eastAsia="Courier New" w:hAnsi="Courier New" w:cs="Courier New"/>
                <w:color w:val="1A1A1A"/>
                <w:sz w:val="18"/>
                <w:szCs w:val="18"/>
              </w:rPr>
              <w:t>formation-constraints</w:t>
            </w:r>
            <w:proofErr w:type="spellEnd"/>
            <w:r>
              <w:rPr>
                <w:rFonts w:ascii="Courier New" w:eastAsia="Courier New" w:hAnsi="Courier New" w:cs="Courier New"/>
                <w:color w:val="1A1A1A"/>
                <w:sz w:val="18"/>
                <w:szCs w:val="18"/>
              </w:rPr>
              <w:t>&gt;</w:t>
            </w:r>
          </w:p>
        </w:tc>
      </w:tr>
      <w:tr w:rsidR="006362B0" w14:paraId="5C8B9CE6"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E5" w14:textId="77777777" w:rsidR="006362B0" w:rsidRDefault="00000000">
            <w:pPr>
              <w:spacing w:line="260" w:lineRule="auto"/>
            </w:pPr>
            <w:r>
              <w:rPr>
                <w:rFonts w:ascii="Courier New" w:eastAsia="Courier New" w:hAnsi="Courier New" w:cs="Courier New"/>
                <w:color w:val="1A1A1A"/>
                <w:sz w:val="18"/>
                <w:szCs w:val="18"/>
              </w:rPr>
              <w:t xml:space="preserve">    &lt;</w:t>
            </w:r>
            <w:proofErr w:type="spellStart"/>
            <w:r>
              <w:rPr>
                <w:rFonts w:ascii="Courier New" w:eastAsia="Courier New" w:hAnsi="Courier New" w:cs="Courier New"/>
                <w:color w:val="1A1A1A"/>
                <w:sz w:val="18"/>
                <w:szCs w:val="18"/>
              </w:rPr>
              <w:t>compatibility</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from</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explorer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retriever</w:t>
            </w:r>
            <w:proofErr w:type="spellEnd"/>
            <w:r>
              <w:rPr>
                <w:rFonts w:ascii="Courier New" w:eastAsia="Courier New" w:hAnsi="Courier New" w:cs="Courier New"/>
                <w:color w:val="1A1A1A"/>
                <w:sz w:val="18"/>
                <w:szCs w:val="18"/>
              </w:rPr>
              <w:t>"/&gt;</w:t>
            </w:r>
          </w:p>
        </w:tc>
      </w:tr>
      <w:tr w:rsidR="006362B0" w14:paraId="5C8B9CE8"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E7" w14:textId="77777777" w:rsidR="006362B0" w:rsidRDefault="00000000">
            <w:pPr>
              <w:spacing w:line="260" w:lineRule="auto"/>
            </w:pPr>
            <w:r>
              <w:rPr>
                <w:rFonts w:ascii="Courier New" w:eastAsia="Courier New" w:hAnsi="Courier New" w:cs="Courier New"/>
                <w:color w:val="1A1A1A"/>
                <w:sz w:val="18"/>
                <w:szCs w:val="18"/>
              </w:rPr>
              <w:t xml:space="preserve">  &lt;/</w:t>
            </w:r>
            <w:proofErr w:type="spellStart"/>
            <w:r>
              <w:rPr>
                <w:rFonts w:ascii="Courier New" w:eastAsia="Courier New" w:hAnsi="Courier New" w:cs="Courier New"/>
                <w:color w:val="1A1A1A"/>
                <w:sz w:val="18"/>
                <w:szCs w:val="18"/>
              </w:rPr>
              <w:t>formation-constraints</w:t>
            </w:r>
            <w:proofErr w:type="spellEnd"/>
            <w:r>
              <w:rPr>
                <w:rFonts w:ascii="Courier New" w:eastAsia="Courier New" w:hAnsi="Courier New" w:cs="Courier New"/>
                <w:color w:val="1A1A1A"/>
                <w:sz w:val="18"/>
                <w:szCs w:val="18"/>
              </w:rPr>
              <w:t>&gt;</w:t>
            </w:r>
          </w:p>
        </w:tc>
      </w:tr>
      <w:tr w:rsidR="006362B0" w14:paraId="5C8B9CEA"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CE9" w14:textId="77777777" w:rsidR="006362B0" w:rsidRDefault="00000000">
            <w:pPr>
              <w:spacing w:line="260" w:lineRule="auto"/>
            </w:pPr>
            <w:r>
              <w:rPr>
                <w:rFonts w:ascii="Courier New" w:eastAsia="Courier New" w:hAnsi="Courier New" w:cs="Courier New"/>
                <w:color w:val="1A1A1A"/>
                <w:sz w:val="18"/>
                <w:szCs w:val="18"/>
              </w:rPr>
              <w:t>&lt;/</w:t>
            </w:r>
            <w:proofErr w:type="spellStart"/>
            <w:r>
              <w:rPr>
                <w:rFonts w:ascii="Courier New" w:eastAsia="Courier New" w:hAnsi="Courier New" w:cs="Courier New"/>
                <w:color w:val="1A1A1A"/>
                <w:sz w:val="18"/>
                <w:szCs w:val="18"/>
              </w:rPr>
              <w:t>group-specification</w:t>
            </w:r>
            <w:proofErr w:type="spellEnd"/>
            <w:r>
              <w:rPr>
                <w:rFonts w:ascii="Courier New" w:eastAsia="Courier New" w:hAnsi="Courier New" w:cs="Courier New"/>
                <w:color w:val="1A1A1A"/>
                <w:sz w:val="18"/>
                <w:szCs w:val="18"/>
              </w:rPr>
              <w:t>&gt;</w:t>
            </w:r>
          </w:p>
        </w:tc>
      </w:tr>
    </w:tbl>
    <w:p w14:paraId="5C8B9CEB" w14:textId="77777777" w:rsidR="006362B0" w:rsidRDefault="006362B0">
      <w:pPr>
        <w:spacing w:before="60" w:after="60"/>
      </w:pPr>
    </w:p>
    <w:p w14:paraId="5C8B9CEC" w14:textId="77777777" w:rsidR="006362B0" w:rsidRDefault="00000000">
      <w:pPr>
        <w:pStyle w:val="Ttulo2"/>
      </w:pPr>
      <w:bookmarkStart w:id="30" w:name="_Toc233705771"/>
      <w:r>
        <w:t>5.4 Evolução dos Agentes</w:t>
      </w:r>
      <w:bookmarkEnd w:id="30"/>
    </w:p>
    <w:p w14:paraId="5C8B9CED" w14:textId="77777777" w:rsidR="006362B0" w:rsidRDefault="00000000">
      <w:pPr>
        <w:spacing w:before="120" w:after="120" w:line="360" w:lineRule="auto"/>
        <w:jc w:val="both"/>
      </w:pPr>
      <w:r>
        <w:t>Os agentes evoluíram progressivamente, com cada versão acrescentando novas funcionalidades sobre a anterior:</w:t>
      </w:r>
    </w:p>
    <w:p w14:paraId="5C8B9CEE" w14:textId="77777777" w:rsidR="006362B0" w:rsidRDefault="006362B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6362B0" w14:paraId="5C8B9CF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8B9CEF" w14:textId="77777777" w:rsidR="006362B0" w:rsidRDefault="00000000">
            <w:pPr>
              <w:jc w:val="center"/>
            </w:pPr>
            <w:r>
              <w:rPr>
                <w:b/>
                <w:bCs/>
                <w:color w:val="FFFFFF"/>
                <w:sz w:val="22"/>
                <w:szCs w:val="22"/>
              </w:rPr>
              <w:t>Versão</w:t>
            </w:r>
          </w:p>
        </w:tc>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8B9CF0" w14:textId="77777777" w:rsidR="006362B0" w:rsidRDefault="00000000">
            <w:pPr>
              <w:jc w:val="center"/>
            </w:pPr>
            <w:r>
              <w:rPr>
                <w:b/>
                <w:bCs/>
                <w:color w:val="FFFFFF"/>
                <w:sz w:val="22"/>
                <w:szCs w:val="22"/>
              </w:rPr>
              <w:t>Funcionalidades incorporadas</w:t>
            </w:r>
          </w:p>
        </w:tc>
      </w:tr>
      <w:tr w:rsidR="006362B0" w14:paraId="5C8B9C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B9CF2" w14:textId="77777777" w:rsidR="006362B0" w:rsidRDefault="00000000">
            <w:proofErr w:type="spellStart"/>
            <w:r>
              <w:rPr>
                <w:rFonts w:ascii="Courier New" w:eastAsia="Courier New" w:hAnsi="Courier New" w:cs="Courier New"/>
                <w:b/>
                <w:bCs/>
                <w:sz w:val="20"/>
                <w:szCs w:val="20"/>
              </w:rPr>
              <w:t>minerK</w:t>
            </w:r>
            <w:proofErr w:type="spellEnd"/>
            <w:r>
              <w:rPr>
                <w:rFonts w:ascii="Courier New" w:eastAsia="Courier New" w:hAnsi="Courier New" w:cs="Courier New"/>
                <w:b/>
                <w:bCs/>
                <w:sz w:val="20"/>
                <w:szCs w:val="20"/>
              </w:rPr>
              <w:t xml:space="preserve"> / </w:t>
            </w:r>
            <w:proofErr w:type="spellStart"/>
            <w:r>
              <w:rPr>
                <w:rFonts w:ascii="Courier New" w:eastAsia="Courier New" w:hAnsi="Courier New" w:cs="Courier New"/>
                <w:b/>
                <w:bCs/>
                <w:sz w:val="20"/>
                <w:szCs w:val="20"/>
              </w:rPr>
              <w:t>leaderK</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B9CF3" w14:textId="77777777" w:rsidR="006362B0" w:rsidRDefault="00000000">
            <w:r>
              <w:rPr>
                <w:sz w:val="20"/>
                <w:szCs w:val="20"/>
              </w:rPr>
              <w:t xml:space="preserve">Exercícios </w:t>
            </w:r>
            <w:proofErr w:type="gramStart"/>
            <w:r>
              <w:rPr>
                <w:sz w:val="20"/>
                <w:szCs w:val="20"/>
              </w:rPr>
              <w:t>a)–</w:t>
            </w:r>
            <w:proofErr w:type="gramEnd"/>
            <w:r>
              <w:rPr>
                <w:sz w:val="20"/>
                <w:szCs w:val="20"/>
              </w:rPr>
              <w:t>i) + score ponderado por valor de minério + liderança com broadcast</w:t>
            </w:r>
          </w:p>
        </w:tc>
      </w:tr>
      <w:tr w:rsidR="006362B0" w14:paraId="5C8B9C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B9CF5" w14:textId="77777777" w:rsidR="006362B0" w:rsidRDefault="00000000">
            <w:proofErr w:type="spellStart"/>
            <w:r>
              <w:rPr>
                <w:rFonts w:ascii="Courier New" w:eastAsia="Courier New" w:hAnsi="Courier New" w:cs="Courier New"/>
                <w:b/>
                <w:bCs/>
                <w:sz w:val="20"/>
                <w:szCs w:val="20"/>
              </w:rPr>
              <w:t>minerL</w:t>
            </w:r>
            <w:proofErr w:type="spellEnd"/>
            <w:r>
              <w:rPr>
                <w:rFonts w:ascii="Courier New" w:eastAsia="Courier New" w:hAnsi="Courier New" w:cs="Courier New"/>
                <w:b/>
                <w:bCs/>
                <w:sz w:val="20"/>
                <w:szCs w:val="20"/>
              </w:rPr>
              <w:t xml:space="preserve"> / </w:t>
            </w:r>
            <w:proofErr w:type="spellStart"/>
            <w:r>
              <w:rPr>
                <w:rFonts w:ascii="Courier New" w:eastAsia="Courier New" w:hAnsi="Courier New" w:cs="Courier New"/>
                <w:b/>
                <w:bCs/>
                <w:sz w:val="20"/>
                <w:szCs w:val="20"/>
              </w:rPr>
              <w:t>leaderL</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B9CF6" w14:textId="77777777" w:rsidR="006362B0" w:rsidRDefault="00000000">
            <w:r>
              <w:rPr>
                <w:sz w:val="20"/>
                <w:szCs w:val="20"/>
              </w:rPr>
              <w:t>Cronômetro (</w:t>
            </w:r>
            <w:proofErr w:type="spellStart"/>
            <w:r>
              <w:rPr>
                <w:sz w:val="20"/>
                <w:szCs w:val="20"/>
              </w:rPr>
              <w:t>time_over</w:t>
            </w:r>
            <w:proofErr w:type="spellEnd"/>
            <w:r>
              <w:rPr>
                <w:sz w:val="20"/>
                <w:szCs w:val="20"/>
              </w:rPr>
              <w:t>): agentes param ao fim do tempo; líder anuncia encerramento</w:t>
            </w:r>
          </w:p>
        </w:tc>
      </w:tr>
      <w:tr w:rsidR="006362B0" w14:paraId="5C8B9C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B9CF8" w14:textId="77777777" w:rsidR="006362B0" w:rsidRDefault="00000000">
            <w:proofErr w:type="spellStart"/>
            <w:r>
              <w:rPr>
                <w:rFonts w:ascii="Courier New" w:eastAsia="Courier New" w:hAnsi="Courier New" w:cs="Courier New"/>
                <w:b/>
                <w:bCs/>
                <w:sz w:val="20"/>
                <w:szCs w:val="20"/>
              </w:rPr>
              <w:t>minerN</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B9CF9" w14:textId="77777777" w:rsidR="006362B0" w:rsidRDefault="00000000">
            <w:proofErr w:type="spellStart"/>
            <w:r>
              <w:rPr>
                <w:sz w:val="20"/>
                <w:szCs w:val="20"/>
              </w:rPr>
              <w:t>LanternArtifact</w:t>
            </w:r>
            <w:proofErr w:type="spellEnd"/>
            <w:r>
              <w:rPr>
                <w:sz w:val="20"/>
                <w:szCs w:val="20"/>
              </w:rPr>
              <w:t xml:space="preserve">: agentes adquirem lanterna ao perceber </w:t>
            </w:r>
            <w:proofErr w:type="spellStart"/>
            <w:r>
              <w:rPr>
                <w:sz w:val="20"/>
                <w:szCs w:val="20"/>
              </w:rPr>
              <w:t>lantern_radius</w:t>
            </w:r>
            <w:proofErr w:type="spellEnd"/>
            <w:r>
              <w:rPr>
                <w:sz w:val="20"/>
                <w:szCs w:val="20"/>
              </w:rPr>
              <w:t>; visão ampliada</w:t>
            </w:r>
          </w:p>
        </w:tc>
      </w:tr>
      <w:tr w:rsidR="006362B0" w14:paraId="5C8B9C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B9CFB" w14:textId="77777777" w:rsidR="006362B0" w:rsidRDefault="00000000">
            <w:proofErr w:type="spellStart"/>
            <w:r>
              <w:rPr>
                <w:rFonts w:ascii="Courier New" w:eastAsia="Courier New" w:hAnsi="Courier New" w:cs="Courier New"/>
                <w:b/>
                <w:bCs/>
                <w:sz w:val="20"/>
                <w:szCs w:val="20"/>
              </w:rPr>
              <w:t>minerO</w:t>
            </w:r>
            <w:proofErr w:type="spellEnd"/>
            <w:r>
              <w:rPr>
                <w:rFonts w:ascii="Courier New" w:eastAsia="Courier New" w:hAnsi="Courier New" w:cs="Courier New"/>
                <w:b/>
                <w:bCs/>
                <w:sz w:val="20"/>
                <w:szCs w:val="20"/>
              </w:rPr>
              <w:t xml:space="preserve"> / </w:t>
            </w:r>
            <w:proofErr w:type="spellStart"/>
            <w:r>
              <w:rPr>
                <w:rFonts w:ascii="Courier New" w:eastAsia="Courier New" w:hAnsi="Courier New" w:cs="Courier New"/>
                <w:b/>
                <w:bCs/>
                <w:sz w:val="20"/>
                <w:szCs w:val="20"/>
              </w:rPr>
              <w:t>leaderM</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B9CFC" w14:textId="77777777" w:rsidR="006362B0" w:rsidRDefault="00000000">
            <w:proofErr w:type="spellStart"/>
            <w:r>
              <w:rPr>
                <w:sz w:val="20"/>
                <w:szCs w:val="20"/>
              </w:rPr>
              <w:t>BackpackArtifact</w:t>
            </w:r>
            <w:proofErr w:type="spellEnd"/>
            <w:r>
              <w:rPr>
                <w:sz w:val="20"/>
                <w:szCs w:val="20"/>
              </w:rPr>
              <w:t>: capacidade de carga múltipla; acúmulo antes do retorno ao depósito</w:t>
            </w:r>
          </w:p>
        </w:tc>
      </w:tr>
      <w:tr w:rsidR="006362B0" w14:paraId="5C8B9D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B9CFE" w14:textId="77777777" w:rsidR="006362B0" w:rsidRDefault="00000000">
            <w:proofErr w:type="spellStart"/>
            <w:r>
              <w:rPr>
                <w:rFonts w:ascii="Courier New" w:eastAsia="Courier New" w:hAnsi="Courier New" w:cs="Courier New"/>
                <w:b/>
                <w:bCs/>
                <w:sz w:val="20"/>
                <w:szCs w:val="20"/>
              </w:rPr>
              <w:t>minerP</w:t>
            </w:r>
            <w:proofErr w:type="spellEnd"/>
            <w:r>
              <w:rPr>
                <w:rFonts w:ascii="Courier New" w:eastAsia="Courier New" w:hAnsi="Courier New" w:cs="Courier New"/>
                <w:b/>
                <w:bCs/>
                <w:sz w:val="20"/>
                <w:szCs w:val="20"/>
              </w:rPr>
              <w:t xml:space="preserve"> (final)</w:t>
            </w:r>
          </w:p>
        </w:tc>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B9CFF" w14:textId="77777777" w:rsidR="006362B0" w:rsidRDefault="00000000">
            <w:r>
              <w:rPr>
                <w:sz w:val="20"/>
                <w:szCs w:val="20"/>
              </w:rPr>
              <w:t xml:space="preserve">Integração Moise completa: papéis </w:t>
            </w:r>
            <w:proofErr w:type="spellStart"/>
            <w:r>
              <w:rPr>
                <w:sz w:val="20"/>
                <w:szCs w:val="20"/>
              </w:rPr>
              <w:t>explorer</w:t>
            </w:r>
            <w:proofErr w:type="spellEnd"/>
            <w:r>
              <w:rPr>
                <w:sz w:val="20"/>
                <w:szCs w:val="20"/>
              </w:rPr>
              <w:t>/</w:t>
            </w:r>
            <w:proofErr w:type="spellStart"/>
            <w:r>
              <w:rPr>
                <w:sz w:val="20"/>
                <w:szCs w:val="20"/>
              </w:rPr>
              <w:t>retriever</w:t>
            </w:r>
            <w:proofErr w:type="spellEnd"/>
            <w:r>
              <w:rPr>
                <w:sz w:val="20"/>
                <w:szCs w:val="20"/>
              </w:rPr>
              <w:t>; registro de time no rádio</w:t>
            </w:r>
          </w:p>
        </w:tc>
      </w:tr>
    </w:tbl>
    <w:p w14:paraId="5C8B9D01" w14:textId="77777777" w:rsidR="006362B0" w:rsidRDefault="006362B0">
      <w:pPr>
        <w:spacing w:before="60" w:after="60"/>
      </w:pPr>
    </w:p>
    <w:p w14:paraId="5C8B9D02" w14:textId="77777777" w:rsidR="006362B0" w:rsidRDefault="00000000">
      <w:pPr>
        <w:pStyle w:val="Ttulo2"/>
      </w:pPr>
      <w:bookmarkStart w:id="31" w:name="_Toc233705772"/>
      <w:r>
        <w:t>5.5 Configuração Final (</w:t>
      </w:r>
      <w:proofErr w:type="spellStart"/>
      <w:r>
        <w:t>gold_miners.jcm</w:t>
      </w:r>
      <w:proofErr w:type="spellEnd"/>
      <w:r>
        <w:t>)</w:t>
      </w:r>
      <w:bookmarkEnd w:id="31"/>
    </w:p>
    <w:p w14:paraId="5C8B9D03" w14:textId="77777777" w:rsidR="006362B0" w:rsidRDefault="00000000">
      <w:pPr>
        <w:spacing w:before="120" w:after="120" w:line="360" w:lineRule="auto"/>
        <w:jc w:val="both"/>
      </w:pPr>
      <w:r>
        <w:lastRenderedPageBreak/>
        <w:t xml:space="preserve">O arquivo </w:t>
      </w:r>
      <w:proofErr w:type="spellStart"/>
      <w:r>
        <w:t>gold_miners.jcm</w:t>
      </w:r>
      <w:proofErr w:type="spellEnd"/>
      <w:r>
        <w:t xml:space="preserve"> define o SMA competitivo completo, instanciando os artefatos e vinculando papéis organizacionais a cada agente: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6362B0" w14:paraId="5C8B9D05"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04" w14:textId="77777777" w:rsidR="006362B0" w:rsidRDefault="00000000">
            <w:pPr>
              <w:spacing w:line="260" w:lineRule="auto"/>
            </w:pPr>
            <w:r>
              <w:rPr>
                <w:rFonts w:ascii="Courier New" w:eastAsia="Courier New" w:hAnsi="Courier New" w:cs="Courier New"/>
                <w:color w:val="1A1A1A"/>
                <w:sz w:val="18"/>
                <w:szCs w:val="18"/>
              </w:rPr>
              <w:t xml:space="preserve">mas </w:t>
            </w:r>
            <w:proofErr w:type="spellStart"/>
            <w:r>
              <w:rPr>
                <w:rFonts w:ascii="Courier New" w:eastAsia="Courier New" w:hAnsi="Courier New" w:cs="Courier New"/>
                <w:color w:val="1A1A1A"/>
                <w:sz w:val="18"/>
                <w:szCs w:val="18"/>
              </w:rPr>
              <w:t>gold_miners</w:t>
            </w:r>
            <w:proofErr w:type="spellEnd"/>
            <w:r>
              <w:rPr>
                <w:rFonts w:ascii="Courier New" w:eastAsia="Courier New" w:hAnsi="Courier New" w:cs="Courier New"/>
                <w:color w:val="1A1A1A"/>
                <w:sz w:val="18"/>
                <w:szCs w:val="18"/>
              </w:rPr>
              <w:t xml:space="preserve"> {</w:t>
            </w:r>
          </w:p>
        </w:tc>
      </w:tr>
      <w:tr w:rsidR="006362B0" w14:paraId="5C8B9D07"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06"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agent</w:t>
            </w:r>
            <w:proofErr w:type="spellEnd"/>
            <w:r>
              <w:rPr>
                <w:rFonts w:ascii="Courier New" w:eastAsia="Courier New" w:hAnsi="Courier New" w:cs="Courier New"/>
                <w:color w:val="1A1A1A"/>
                <w:sz w:val="18"/>
                <w:szCs w:val="18"/>
              </w:rPr>
              <w:t xml:space="preserve"> miner</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minerP.asl</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explorer</w:t>
            </w:r>
            <w:proofErr w:type="spellEnd"/>
            <w:r>
              <w:rPr>
                <w:rFonts w:ascii="Courier New" w:eastAsia="Courier New" w:hAnsi="Courier New" w:cs="Courier New"/>
                <w:color w:val="1A1A1A"/>
                <w:sz w:val="18"/>
                <w:szCs w:val="18"/>
              </w:rPr>
              <w:t xml:space="preserve"> do time blue</w:t>
            </w:r>
          </w:p>
        </w:tc>
      </w:tr>
      <w:tr w:rsidR="006362B0" w14:paraId="5C8B9D09"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08" w14:textId="77777777" w:rsidR="006362B0" w:rsidRDefault="00000000">
            <w:pPr>
              <w:spacing w:line="260" w:lineRule="auto"/>
            </w:pPr>
            <w:r>
              <w:rPr>
                <w:rFonts w:ascii="Courier New" w:eastAsia="Courier New" w:hAnsi="Courier New" w:cs="Courier New"/>
                <w:color w:val="1A1A1A"/>
                <w:sz w:val="18"/>
                <w:szCs w:val="18"/>
              </w:rPr>
              <w:t xml:space="preserve">    roles: </w:t>
            </w:r>
            <w:proofErr w:type="spellStart"/>
            <w:r>
              <w:rPr>
                <w:rFonts w:ascii="Courier New" w:eastAsia="Courier New" w:hAnsi="Courier New" w:cs="Courier New"/>
                <w:color w:val="1A1A1A"/>
                <w:sz w:val="18"/>
                <w:szCs w:val="18"/>
              </w:rPr>
              <w:t>explorer</w:t>
            </w:r>
            <w:proofErr w:type="spellEnd"/>
            <w:r>
              <w:rPr>
                <w:rFonts w:ascii="Courier New" w:eastAsia="Courier New" w:hAnsi="Courier New" w:cs="Courier New"/>
                <w:color w:val="1A1A1A"/>
                <w:sz w:val="18"/>
                <w:szCs w:val="18"/>
              </w:rPr>
              <w:t xml:space="preserve"> in blue</w:t>
            </w:r>
          </w:p>
        </w:tc>
      </w:tr>
      <w:tr w:rsidR="006362B0" w14:paraId="5C8B9D0B"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0A"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focus</w:t>
            </w:r>
            <w:proofErr w:type="spellEnd"/>
            <w:r>
              <w:rPr>
                <w:rFonts w:ascii="Courier New" w:eastAsia="Courier New" w:hAnsi="Courier New" w:cs="Courier New"/>
                <w:color w:val="1A1A1A"/>
                <w:sz w:val="18"/>
                <w:szCs w:val="18"/>
              </w:rPr>
              <w:t xml:space="preserve">: mining.m1view; </w:t>
            </w:r>
            <w:proofErr w:type="spellStart"/>
            <w:proofErr w:type="gramStart"/>
            <w:r>
              <w:rPr>
                <w:rFonts w:ascii="Courier New" w:eastAsia="Courier New" w:hAnsi="Courier New" w:cs="Courier New"/>
                <w:color w:val="1A1A1A"/>
                <w:sz w:val="18"/>
                <w:szCs w:val="18"/>
              </w:rPr>
              <w:t>mining.radio</w:t>
            </w:r>
            <w:proofErr w:type="spellEnd"/>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mining.lantern</w:t>
            </w:r>
            <w:proofErr w:type="spellEnd"/>
            <w:proofErr w:type="gramEnd"/>
            <w:r>
              <w:rPr>
                <w:rFonts w:ascii="Courier New" w:eastAsia="Courier New" w:hAnsi="Courier New" w:cs="Courier New"/>
                <w:color w:val="1A1A1A"/>
                <w:sz w:val="18"/>
                <w:szCs w:val="18"/>
              </w:rPr>
              <w:t xml:space="preserve"> }</w:t>
            </w:r>
          </w:p>
        </w:tc>
      </w:tr>
      <w:tr w:rsidR="006362B0" w14:paraId="5C8B9D0D"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0C"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agent</w:t>
            </w:r>
            <w:proofErr w:type="spellEnd"/>
            <w:r>
              <w:rPr>
                <w:rFonts w:ascii="Courier New" w:eastAsia="Courier New" w:hAnsi="Courier New" w:cs="Courier New"/>
                <w:color w:val="1A1A1A"/>
                <w:sz w:val="18"/>
                <w:szCs w:val="18"/>
              </w:rPr>
              <w:t xml:space="preserve"> miner</w:t>
            </w:r>
            <w:proofErr w:type="gramStart"/>
            <w:r>
              <w:rPr>
                <w:rFonts w:ascii="Courier New" w:eastAsia="Courier New" w:hAnsi="Courier New" w:cs="Courier New"/>
                <w:color w:val="1A1A1A"/>
                <w:sz w:val="18"/>
                <w:szCs w:val="18"/>
              </w:rPr>
              <w:t>2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minerP.asl</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retriever</w:t>
            </w:r>
            <w:proofErr w:type="spellEnd"/>
            <w:r>
              <w:rPr>
                <w:rFonts w:ascii="Courier New" w:eastAsia="Courier New" w:hAnsi="Courier New" w:cs="Courier New"/>
                <w:color w:val="1A1A1A"/>
                <w:sz w:val="18"/>
                <w:szCs w:val="18"/>
              </w:rPr>
              <w:t xml:space="preserve"> do time blue</w:t>
            </w:r>
          </w:p>
        </w:tc>
      </w:tr>
      <w:tr w:rsidR="006362B0" w14:paraId="5C8B9D0F"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0E" w14:textId="77777777" w:rsidR="006362B0" w:rsidRDefault="00000000">
            <w:pPr>
              <w:spacing w:line="260" w:lineRule="auto"/>
            </w:pPr>
            <w:r>
              <w:rPr>
                <w:rFonts w:ascii="Courier New" w:eastAsia="Courier New" w:hAnsi="Courier New" w:cs="Courier New"/>
                <w:color w:val="1A1A1A"/>
                <w:sz w:val="18"/>
                <w:szCs w:val="18"/>
              </w:rPr>
              <w:t xml:space="preserve">    roles: </w:t>
            </w:r>
            <w:proofErr w:type="spellStart"/>
            <w:r>
              <w:rPr>
                <w:rFonts w:ascii="Courier New" w:eastAsia="Courier New" w:hAnsi="Courier New" w:cs="Courier New"/>
                <w:color w:val="1A1A1A"/>
                <w:sz w:val="18"/>
                <w:szCs w:val="18"/>
              </w:rPr>
              <w:t>retriever</w:t>
            </w:r>
            <w:proofErr w:type="spellEnd"/>
            <w:r>
              <w:rPr>
                <w:rFonts w:ascii="Courier New" w:eastAsia="Courier New" w:hAnsi="Courier New" w:cs="Courier New"/>
                <w:color w:val="1A1A1A"/>
                <w:sz w:val="18"/>
                <w:szCs w:val="18"/>
              </w:rPr>
              <w:t xml:space="preserve"> in blue</w:t>
            </w:r>
          </w:p>
        </w:tc>
      </w:tr>
      <w:tr w:rsidR="006362B0" w14:paraId="5C8B9D11"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10"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focus</w:t>
            </w:r>
            <w:proofErr w:type="spellEnd"/>
            <w:r>
              <w:rPr>
                <w:rFonts w:ascii="Courier New" w:eastAsia="Courier New" w:hAnsi="Courier New" w:cs="Courier New"/>
                <w:color w:val="1A1A1A"/>
                <w:sz w:val="18"/>
                <w:szCs w:val="18"/>
              </w:rPr>
              <w:t xml:space="preserve">: mining.m2view; </w:t>
            </w:r>
            <w:proofErr w:type="spellStart"/>
            <w:proofErr w:type="gramStart"/>
            <w:r>
              <w:rPr>
                <w:rFonts w:ascii="Courier New" w:eastAsia="Courier New" w:hAnsi="Courier New" w:cs="Courier New"/>
                <w:color w:val="1A1A1A"/>
                <w:sz w:val="18"/>
                <w:szCs w:val="18"/>
              </w:rPr>
              <w:t>mining.radio</w:t>
            </w:r>
            <w:proofErr w:type="spellEnd"/>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mining.backpack</w:t>
            </w:r>
            <w:proofErr w:type="spellEnd"/>
            <w:proofErr w:type="gramEnd"/>
            <w:r>
              <w:rPr>
                <w:rFonts w:ascii="Courier New" w:eastAsia="Courier New" w:hAnsi="Courier New" w:cs="Courier New"/>
                <w:color w:val="1A1A1A"/>
                <w:sz w:val="18"/>
                <w:szCs w:val="18"/>
              </w:rPr>
              <w:t xml:space="preserve"> }</w:t>
            </w:r>
          </w:p>
        </w:tc>
      </w:tr>
      <w:tr w:rsidR="006362B0" w14:paraId="5C8B9D13"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12"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agent</w:t>
            </w:r>
            <w:proofErr w:type="spellEnd"/>
            <w:r>
              <w:rPr>
                <w:rFonts w:ascii="Courier New" w:eastAsia="Courier New" w:hAnsi="Courier New" w:cs="Courier New"/>
                <w:color w:val="1A1A1A"/>
                <w:sz w:val="18"/>
                <w:szCs w:val="18"/>
              </w:rPr>
              <w:t xml:space="preserve"> miner</w:t>
            </w:r>
            <w:proofErr w:type="gramStart"/>
            <w:r>
              <w:rPr>
                <w:rFonts w:ascii="Courier New" w:eastAsia="Courier New" w:hAnsi="Courier New" w:cs="Courier New"/>
                <w:color w:val="1A1A1A"/>
                <w:sz w:val="18"/>
                <w:szCs w:val="18"/>
              </w:rPr>
              <w:t>3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minerP.asl</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explorer</w:t>
            </w:r>
            <w:proofErr w:type="spellEnd"/>
            <w:r>
              <w:rPr>
                <w:rFonts w:ascii="Courier New" w:eastAsia="Courier New" w:hAnsi="Courier New" w:cs="Courier New"/>
                <w:color w:val="1A1A1A"/>
                <w:sz w:val="18"/>
                <w:szCs w:val="18"/>
              </w:rPr>
              <w:t xml:space="preserve"> do time </w:t>
            </w:r>
            <w:proofErr w:type="spellStart"/>
            <w:r>
              <w:rPr>
                <w:rFonts w:ascii="Courier New" w:eastAsia="Courier New" w:hAnsi="Courier New" w:cs="Courier New"/>
                <w:color w:val="1A1A1A"/>
                <w:sz w:val="18"/>
                <w:szCs w:val="18"/>
              </w:rPr>
              <w:t>red</w:t>
            </w:r>
            <w:proofErr w:type="spellEnd"/>
          </w:p>
        </w:tc>
      </w:tr>
      <w:tr w:rsidR="006362B0" w14:paraId="5C8B9D15"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14" w14:textId="77777777" w:rsidR="006362B0" w:rsidRDefault="00000000">
            <w:pPr>
              <w:spacing w:line="260" w:lineRule="auto"/>
            </w:pPr>
            <w:r>
              <w:rPr>
                <w:rFonts w:ascii="Courier New" w:eastAsia="Courier New" w:hAnsi="Courier New" w:cs="Courier New"/>
                <w:color w:val="1A1A1A"/>
                <w:sz w:val="18"/>
                <w:szCs w:val="18"/>
              </w:rPr>
              <w:t xml:space="preserve">    roles: </w:t>
            </w:r>
            <w:proofErr w:type="spellStart"/>
            <w:r>
              <w:rPr>
                <w:rFonts w:ascii="Courier New" w:eastAsia="Courier New" w:hAnsi="Courier New" w:cs="Courier New"/>
                <w:color w:val="1A1A1A"/>
                <w:sz w:val="18"/>
                <w:szCs w:val="18"/>
              </w:rPr>
              <w:t>explorer</w:t>
            </w:r>
            <w:proofErr w:type="spellEnd"/>
            <w:r>
              <w:rPr>
                <w:rFonts w:ascii="Courier New" w:eastAsia="Courier New" w:hAnsi="Courier New" w:cs="Courier New"/>
                <w:color w:val="1A1A1A"/>
                <w:sz w:val="18"/>
                <w:szCs w:val="18"/>
              </w:rPr>
              <w:t xml:space="preserve"> in </w:t>
            </w:r>
            <w:proofErr w:type="spellStart"/>
            <w:r>
              <w:rPr>
                <w:rFonts w:ascii="Courier New" w:eastAsia="Courier New" w:hAnsi="Courier New" w:cs="Courier New"/>
                <w:color w:val="1A1A1A"/>
                <w:sz w:val="18"/>
                <w:szCs w:val="18"/>
              </w:rPr>
              <w:t>red</w:t>
            </w:r>
            <w:proofErr w:type="spellEnd"/>
          </w:p>
        </w:tc>
      </w:tr>
      <w:tr w:rsidR="006362B0" w14:paraId="5C8B9D17"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16"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focus</w:t>
            </w:r>
            <w:proofErr w:type="spellEnd"/>
            <w:r>
              <w:rPr>
                <w:rFonts w:ascii="Courier New" w:eastAsia="Courier New" w:hAnsi="Courier New" w:cs="Courier New"/>
                <w:color w:val="1A1A1A"/>
                <w:sz w:val="18"/>
                <w:szCs w:val="18"/>
              </w:rPr>
              <w:t xml:space="preserve">: mining.m3view; </w:t>
            </w:r>
            <w:proofErr w:type="spellStart"/>
            <w:proofErr w:type="gramStart"/>
            <w:r>
              <w:rPr>
                <w:rFonts w:ascii="Courier New" w:eastAsia="Courier New" w:hAnsi="Courier New" w:cs="Courier New"/>
                <w:color w:val="1A1A1A"/>
                <w:sz w:val="18"/>
                <w:szCs w:val="18"/>
              </w:rPr>
              <w:t>mining.radio</w:t>
            </w:r>
            <w:proofErr w:type="spellEnd"/>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mining.lantern</w:t>
            </w:r>
            <w:proofErr w:type="spellEnd"/>
            <w:proofErr w:type="gramEnd"/>
            <w:r>
              <w:rPr>
                <w:rFonts w:ascii="Courier New" w:eastAsia="Courier New" w:hAnsi="Courier New" w:cs="Courier New"/>
                <w:color w:val="1A1A1A"/>
                <w:sz w:val="18"/>
                <w:szCs w:val="18"/>
              </w:rPr>
              <w:t xml:space="preserve"> }</w:t>
            </w:r>
          </w:p>
        </w:tc>
      </w:tr>
      <w:tr w:rsidR="006362B0" w14:paraId="5C8B9D19"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18"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agent</w:t>
            </w:r>
            <w:proofErr w:type="spellEnd"/>
            <w:r>
              <w:rPr>
                <w:rFonts w:ascii="Courier New" w:eastAsia="Courier New" w:hAnsi="Courier New" w:cs="Courier New"/>
                <w:color w:val="1A1A1A"/>
                <w:sz w:val="18"/>
                <w:szCs w:val="18"/>
              </w:rPr>
              <w:t xml:space="preserve"> miner</w:t>
            </w:r>
            <w:proofErr w:type="gramStart"/>
            <w:r>
              <w:rPr>
                <w:rFonts w:ascii="Courier New" w:eastAsia="Courier New" w:hAnsi="Courier New" w:cs="Courier New"/>
                <w:color w:val="1A1A1A"/>
                <w:sz w:val="18"/>
                <w:szCs w:val="18"/>
              </w:rPr>
              <w:t>4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minerP.asl</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retriever</w:t>
            </w:r>
            <w:proofErr w:type="spellEnd"/>
            <w:r>
              <w:rPr>
                <w:rFonts w:ascii="Courier New" w:eastAsia="Courier New" w:hAnsi="Courier New" w:cs="Courier New"/>
                <w:color w:val="1A1A1A"/>
                <w:sz w:val="18"/>
                <w:szCs w:val="18"/>
              </w:rPr>
              <w:t xml:space="preserve"> do time </w:t>
            </w:r>
            <w:proofErr w:type="spellStart"/>
            <w:r>
              <w:rPr>
                <w:rFonts w:ascii="Courier New" w:eastAsia="Courier New" w:hAnsi="Courier New" w:cs="Courier New"/>
                <w:color w:val="1A1A1A"/>
                <w:sz w:val="18"/>
                <w:szCs w:val="18"/>
              </w:rPr>
              <w:t>red</w:t>
            </w:r>
            <w:proofErr w:type="spellEnd"/>
          </w:p>
        </w:tc>
      </w:tr>
      <w:tr w:rsidR="006362B0" w14:paraId="5C8B9D1B"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1A" w14:textId="77777777" w:rsidR="006362B0" w:rsidRDefault="00000000">
            <w:pPr>
              <w:spacing w:line="260" w:lineRule="auto"/>
            </w:pPr>
            <w:r>
              <w:rPr>
                <w:rFonts w:ascii="Courier New" w:eastAsia="Courier New" w:hAnsi="Courier New" w:cs="Courier New"/>
                <w:color w:val="1A1A1A"/>
                <w:sz w:val="18"/>
                <w:szCs w:val="18"/>
              </w:rPr>
              <w:t xml:space="preserve">    roles: </w:t>
            </w:r>
            <w:proofErr w:type="spellStart"/>
            <w:r>
              <w:rPr>
                <w:rFonts w:ascii="Courier New" w:eastAsia="Courier New" w:hAnsi="Courier New" w:cs="Courier New"/>
                <w:color w:val="1A1A1A"/>
                <w:sz w:val="18"/>
                <w:szCs w:val="18"/>
              </w:rPr>
              <w:t>retriever</w:t>
            </w:r>
            <w:proofErr w:type="spellEnd"/>
            <w:r>
              <w:rPr>
                <w:rFonts w:ascii="Courier New" w:eastAsia="Courier New" w:hAnsi="Courier New" w:cs="Courier New"/>
                <w:color w:val="1A1A1A"/>
                <w:sz w:val="18"/>
                <w:szCs w:val="18"/>
              </w:rPr>
              <w:t xml:space="preserve"> in </w:t>
            </w:r>
            <w:proofErr w:type="spellStart"/>
            <w:r>
              <w:rPr>
                <w:rFonts w:ascii="Courier New" w:eastAsia="Courier New" w:hAnsi="Courier New" w:cs="Courier New"/>
                <w:color w:val="1A1A1A"/>
                <w:sz w:val="18"/>
                <w:szCs w:val="18"/>
              </w:rPr>
              <w:t>red</w:t>
            </w:r>
            <w:proofErr w:type="spellEnd"/>
          </w:p>
        </w:tc>
      </w:tr>
      <w:tr w:rsidR="006362B0" w14:paraId="5C8B9D1D"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1C"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focus</w:t>
            </w:r>
            <w:proofErr w:type="spellEnd"/>
            <w:r>
              <w:rPr>
                <w:rFonts w:ascii="Courier New" w:eastAsia="Courier New" w:hAnsi="Courier New" w:cs="Courier New"/>
                <w:color w:val="1A1A1A"/>
                <w:sz w:val="18"/>
                <w:szCs w:val="18"/>
              </w:rPr>
              <w:t xml:space="preserve">: mining.m4view; </w:t>
            </w:r>
            <w:proofErr w:type="spellStart"/>
            <w:proofErr w:type="gramStart"/>
            <w:r>
              <w:rPr>
                <w:rFonts w:ascii="Courier New" w:eastAsia="Courier New" w:hAnsi="Courier New" w:cs="Courier New"/>
                <w:color w:val="1A1A1A"/>
                <w:sz w:val="18"/>
                <w:szCs w:val="18"/>
              </w:rPr>
              <w:t>mining.radio</w:t>
            </w:r>
            <w:proofErr w:type="spellEnd"/>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mining.backpack</w:t>
            </w:r>
            <w:proofErr w:type="spellEnd"/>
            <w:proofErr w:type="gramEnd"/>
            <w:r>
              <w:rPr>
                <w:rFonts w:ascii="Courier New" w:eastAsia="Courier New" w:hAnsi="Courier New" w:cs="Courier New"/>
                <w:color w:val="1A1A1A"/>
                <w:sz w:val="18"/>
                <w:szCs w:val="18"/>
              </w:rPr>
              <w:t xml:space="preserve"> }</w:t>
            </w:r>
          </w:p>
        </w:tc>
      </w:tr>
      <w:tr w:rsidR="006362B0" w14:paraId="5C8B9D1F"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1E"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agent</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leader</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leaderM.asl</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focus</w:t>
            </w:r>
            <w:proofErr w:type="spellEnd"/>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mining.clock</w:t>
            </w:r>
            <w:proofErr w:type="spellEnd"/>
            <w:proofErr w:type="gramEnd"/>
            <w:r>
              <w:rPr>
                <w:rFonts w:ascii="Courier New" w:eastAsia="Courier New" w:hAnsi="Courier New" w:cs="Courier New"/>
                <w:color w:val="1A1A1A"/>
                <w:sz w:val="18"/>
                <w:szCs w:val="18"/>
              </w:rPr>
              <w:t xml:space="preserve"> }</w:t>
            </w:r>
          </w:p>
        </w:tc>
      </w:tr>
      <w:tr w:rsidR="006362B0" w14:paraId="5C8B9D21"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20" w14:textId="77777777" w:rsidR="006362B0" w:rsidRDefault="006362B0">
            <w:pPr>
              <w:spacing w:line="260" w:lineRule="auto"/>
            </w:pPr>
          </w:p>
        </w:tc>
      </w:tr>
      <w:tr w:rsidR="006362B0" w14:paraId="5C8B9D23"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22"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workspace</w:t>
            </w:r>
            <w:proofErr w:type="spellEnd"/>
            <w:r>
              <w:rPr>
                <w:rFonts w:ascii="Courier New" w:eastAsia="Courier New" w:hAnsi="Courier New" w:cs="Courier New"/>
                <w:color w:val="1A1A1A"/>
                <w:sz w:val="18"/>
                <w:szCs w:val="18"/>
              </w:rPr>
              <w:t xml:space="preserve"> mining {</w:t>
            </w:r>
          </w:p>
        </w:tc>
      </w:tr>
      <w:tr w:rsidR="006362B0" w14:paraId="5C8B9D25"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24"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artifact</w:t>
            </w:r>
            <w:proofErr w:type="spellEnd"/>
            <w:r>
              <w:rPr>
                <w:rFonts w:ascii="Courier New" w:eastAsia="Courier New" w:hAnsi="Courier New" w:cs="Courier New"/>
                <w:color w:val="1A1A1A"/>
                <w:sz w:val="18"/>
                <w:szCs w:val="18"/>
              </w:rPr>
              <w:t xml:space="preserve"> m1view: </w:t>
            </w:r>
            <w:proofErr w:type="spellStart"/>
            <w:proofErr w:type="gramStart"/>
            <w:r>
              <w:rPr>
                <w:rFonts w:ascii="Courier New" w:eastAsia="Courier New" w:hAnsi="Courier New" w:cs="Courier New"/>
                <w:color w:val="1A1A1A"/>
                <w:sz w:val="18"/>
                <w:szCs w:val="18"/>
              </w:rPr>
              <w:t>mining.MiningPlanetB</w:t>
            </w:r>
            <w:proofErr w:type="spellEnd"/>
            <w:proofErr w:type="gramEnd"/>
            <w:r>
              <w:rPr>
                <w:rFonts w:ascii="Courier New" w:eastAsia="Courier New" w:hAnsi="Courier New" w:cs="Courier New"/>
                <w:color w:val="1A1A1A"/>
                <w:sz w:val="18"/>
                <w:szCs w:val="18"/>
              </w:rPr>
              <w:t>(4,0)</w:t>
            </w:r>
          </w:p>
        </w:tc>
      </w:tr>
      <w:tr w:rsidR="006362B0" w14:paraId="5C8B9D27"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26" w14:textId="77777777" w:rsidR="006362B0" w:rsidRDefault="00000000">
            <w:pPr>
              <w:spacing w:line="260" w:lineRule="auto"/>
            </w:pPr>
            <w:r>
              <w:rPr>
                <w:rFonts w:ascii="Courier New" w:eastAsia="Courier New" w:hAnsi="Courier New" w:cs="Courier New"/>
                <w:color w:val="1A1A1A"/>
                <w:sz w:val="18"/>
                <w:szCs w:val="18"/>
              </w:rPr>
              <w:t xml:space="preserve">    // ... m2view, m3view, m4view </w:t>
            </w:r>
            <w:proofErr w:type="spellStart"/>
            <w:r>
              <w:rPr>
                <w:rFonts w:ascii="Courier New" w:eastAsia="Courier New" w:hAnsi="Courier New" w:cs="Courier New"/>
                <w:color w:val="1A1A1A"/>
                <w:sz w:val="18"/>
                <w:szCs w:val="18"/>
              </w:rPr>
              <w:t>analogos</w:t>
            </w:r>
            <w:proofErr w:type="spellEnd"/>
            <w:r>
              <w:rPr>
                <w:rFonts w:ascii="Courier New" w:eastAsia="Courier New" w:hAnsi="Courier New" w:cs="Courier New"/>
                <w:color w:val="1A1A1A"/>
                <w:sz w:val="18"/>
                <w:szCs w:val="18"/>
              </w:rPr>
              <w:t xml:space="preserve"> ...</w:t>
            </w:r>
          </w:p>
        </w:tc>
      </w:tr>
      <w:tr w:rsidR="006362B0" w14:paraId="5C8B9D29"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28"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artifact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clock</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mining.ClockArtifact</w:t>
            </w:r>
            <w:proofErr w:type="spellEnd"/>
            <w:proofErr w:type="gramEnd"/>
            <w:r>
              <w:rPr>
                <w:rFonts w:ascii="Courier New" w:eastAsia="Courier New" w:hAnsi="Courier New" w:cs="Courier New"/>
                <w:color w:val="1A1A1A"/>
                <w:sz w:val="18"/>
                <w:szCs w:val="18"/>
              </w:rPr>
              <w:t>(180)</w:t>
            </w:r>
          </w:p>
        </w:tc>
      </w:tr>
      <w:tr w:rsidR="006362B0" w14:paraId="5C8B9D2B"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2A"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artifact</w:t>
            </w:r>
            <w:proofErr w:type="spellEnd"/>
            <w:r>
              <w:rPr>
                <w:rFonts w:ascii="Courier New" w:eastAsia="Courier New" w:hAnsi="Courier New" w:cs="Courier New"/>
                <w:color w:val="1A1A1A"/>
                <w:sz w:val="18"/>
                <w:szCs w:val="18"/>
              </w:rPr>
              <w:t xml:space="preserve"> radio:   </w:t>
            </w:r>
            <w:proofErr w:type="spellStart"/>
            <w:proofErr w:type="gramStart"/>
            <w:r>
              <w:rPr>
                <w:rFonts w:ascii="Courier New" w:eastAsia="Courier New" w:hAnsi="Courier New" w:cs="Courier New"/>
                <w:color w:val="1A1A1A"/>
                <w:sz w:val="18"/>
                <w:szCs w:val="18"/>
              </w:rPr>
              <w:t>mining.RadioArtifact</w:t>
            </w:r>
            <w:proofErr w:type="spellEnd"/>
            <w:proofErr w:type="gramEnd"/>
            <w:r>
              <w:rPr>
                <w:rFonts w:ascii="Courier New" w:eastAsia="Courier New" w:hAnsi="Courier New" w:cs="Courier New"/>
                <w:color w:val="1A1A1A"/>
                <w:sz w:val="18"/>
                <w:szCs w:val="18"/>
              </w:rPr>
              <w:t>(25)</w:t>
            </w:r>
          </w:p>
        </w:tc>
      </w:tr>
      <w:tr w:rsidR="006362B0" w14:paraId="5C8B9D2D"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2C"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artifact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lantern</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mining.LanternArtifact</w:t>
            </w:r>
            <w:proofErr w:type="spellEnd"/>
            <w:proofErr w:type="gramEnd"/>
            <w:r>
              <w:rPr>
                <w:rFonts w:ascii="Courier New" w:eastAsia="Courier New" w:hAnsi="Courier New" w:cs="Courier New"/>
                <w:color w:val="1A1A1A"/>
                <w:sz w:val="18"/>
                <w:szCs w:val="18"/>
              </w:rPr>
              <w:t>(2)</w:t>
            </w:r>
          </w:p>
        </w:tc>
      </w:tr>
      <w:tr w:rsidR="006362B0" w14:paraId="5C8B9D2F"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2E"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artifact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backpack</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mining.BackpackArtifact</w:t>
            </w:r>
            <w:proofErr w:type="spellEnd"/>
            <w:proofErr w:type="gramEnd"/>
            <w:r>
              <w:rPr>
                <w:rFonts w:ascii="Courier New" w:eastAsia="Courier New" w:hAnsi="Courier New" w:cs="Courier New"/>
                <w:color w:val="1A1A1A"/>
                <w:sz w:val="18"/>
                <w:szCs w:val="18"/>
              </w:rPr>
              <w:t>(3</w:t>
            </w:r>
            <w:proofErr w:type="gramStart"/>
            <w:r>
              <w:rPr>
                <w:rFonts w:ascii="Courier New" w:eastAsia="Courier New" w:hAnsi="Courier New" w:cs="Courier New"/>
                <w:color w:val="1A1A1A"/>
                <w:sz w:val="18"/>
                <w:szCs w:val="18"/>
              </w:rPr>
              <w:t>) }</w:t>
            </w:r>
            <w:proofErr w:type="gramEnd"/>
          </w:p>
        </w:tc>
      </w:tr>
      <w:tr w:rsidR="006362B0" w14:paraId="5C8B9D31"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30" w14:textId="77777777" w:rsidR="006362B0" w:rsidRDefault="006362B0">
            <w:pPr>
              <w:spacing w:line="260" w:lineRule="auto"/>
            </w:pPr>
          </w:p>
        </w:tc>
      </w:tr>
      <w:tr w:rsidR="006362B0" w14:paraId="5C8B9D33"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32"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organisation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mining_</w:t>
            </w:r>
            <w:proofErr w:type="gramStart"/>
            <w:r>
              <w:rPr>
                <w:rFonts w:ascii="Courier New" w:eastAsia="Courier New" w:hAnsi="Courier New" w:cs="Courier New"/>
                <w:color w:val="1A1A1A"/>
                <w:sz w:val="18"/>
                <w:szCs w:val="18"/>
              </w:rPr>
              <w:t>org</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org.xml {</w:t>
            </w:r>
          </w:p>
        </w:tc>
      </w:tr>
      <w:tr w:rsidR="006362B0" w14:paraId="5C8B9D35"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34"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group</w:t>
            </w:r>
            <w:proofErr w:type="spellEnd"/>
            <w:r>
              <w:rPr>
                <w:rFonts w:ascii="Courier New" w:eastAsia="Courier New" w:hAnsi="Courier New" w:cs="Courier New"/>
                <w:color w:val="1A1A1A"/>
                <w:sz w:val="18"/>
                <w:szCs w:val="18"/>
              </w:rPr>
              <w:t xml:space="preserve"> blue: </w:t>
            </w:r>
            <w:proofErr w:type="spellStart"/>
            <w:r>
              <w:rPr>
                <w:rFonts w:ascii="Courier New" w:eastAsia="Courier New" w:hAnsi="Courier New" w:cs="Courier New"/>
                <w:color w:val="1A1A1A"/>
                <w:sz w:val="18"/>
                <w:szCs w:val="18"/>
              </w:rPr>
              <w:t>mining_team</w:t>
            </w:r>
            <w:proofErr w:type="spellEnd"/>
          </w:p>
        </w:tc>
      </w:tr>
      <w:tr w:rsidR="006362B0" w14:paraId="5C8B9D37"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36"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group</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mining_team</w:t>
            </w:r>
            <w:proofErr w:type="spellEnd"/>
          </w:p>
        </w:tc>
      </w:tr>
      <w:tr w:rsidR="006362B0" w14:paraId="5C8B9D39"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38" w14:textId="77777777" w:rsidR="006362B0" w:rsidRDefault="00000000">
            <w:pPr>
              <w:spacing w:line="260" w:lineRule="auto"/>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scheme</w:t>
            </w:r>
            <w:proofErr w:type="spellEnd"/>
            <w:r>
              <w:rPr>
                <w:rFonts w:ascii="Courier New" w:eastAsia="Courier New" w:hAnsi="Courier New" w:cs="Courier New"/>
                <w:color w:val="1A1A1A"/>
                <w:sz w:val="18"/>
                <w:szCs w:val="18"/>
              </w:rPr>
              <w:t xml:space="preserve"> mining: </w:t>
            </w:r>
            <w:proofErr w:type="spellStart"/>
            <w:r>
              <w:rPr>
                <w:rFonts w:ascii="Courier New" w:eastAsia="Courier New" w:hAnsi="Courier New" w:cs="Courier New"/>
                <w:color w:val="1A1A1A"/>
                <w:sz w:val="18"/>
                <w:szCs w:val="18"/>
              </w:rPr>
              <w:t>mine_</w:t>
            </w:r>
            <w:proofErr w:type="gramStart"/>
            <w:r>
              <w:rPr>
                <w:rFonts w:ascii="Courier New" w:eastAsia="Courier New" w:hAnsi="Courier New" w:cs="Courier New"/>
                <w:color w:val="1A1A1A"/>
                <w:sz w:val="18"/>
                <w:szCs w:val="18"/>
              </w:rPr>
              <w:t>resources</w:t>
            </w:r>
            <w:proofErr w:type="spellEnd"/>
            <w:r>
              <w:rPr>
                <w:rFonts w:ascii="Courier New" w:eastAsia="Courier New" w:hAnsi="Courier New" w:cs="Courier New"/>
                <w:color w:val="1A1A1A"/>
                <w:sz w:val="18"/>
                <w:szCs w:val="18"/>
              </w:rPr>
              <w:t xml:space="preserve"> }</w:t>
            </w:r>
            <w:proofErr w:type="gramEnd"/>
          </w:p>
        </w:tc>
      </w:tr>
      <w:tr w:rsidR="006362B0" w14:paraId="5C8B9D3B" w14:textId="77777777">
        <w:tblPrEx>
          <w:tblCellMar>
            <w:top w:w="0" w:type="dxa"/>
            <w:bottom w:w="0" w:type="dxa"/>
          </w:tblCellMar>
        </w:tblPrEx>
        <w:tc>
          <w:tcPr>
            <w:tcW w:w="8500" w:type="dxa"/>
            <w:tcBorders>
              <w:top w:val="single" w:sz="2" w:space="0" w:color="BBBBBB"/>
              <w:left w:val="single" w:sz="2" w:space="0" w:color="BBBBBB"/>
              <w:bottom w:val="single" w:sz="2" w:space="0" w:color="BBBBBB"/>
              <w:right w:val="single" w:sz="2" w:space="0" w:color="BBBBBB"/>
            </w:tcBorders>
            <w:shd w:val="clear" w:color="auto" w:fill="F5F5F5"/>
            <w:tcMar>
              <w:top w:w="50" w:type="dxa"/>
              <w:left w:w="160" w:type="dxa"/>
              <w:bottom w:w="50" w:type="dxa"/>
              <w:right w:w="160" w:type="dxa"/>
            </w:tcMar>
          </w:tcPr>
          <w:p w14:paraId="5C8B9D3A" w14:textId="77777777" w:rsidR="006362B0" w:rsidRDefault="00000000">
            <w:pPr>
              <w:spacing w:line="260" w:lineRule="auto"/>
            </w:pPr>
            <w:r>
              <w:rPr>
                <w:rFonts w:ascii="Courier New" w:eastAsia="Courier New" w:hAnsi="Courier New" w:cs="Courier New"/>
                <w:color w:val="1A1A1A"/>
                <w:sz w:val="18"/>
                <w:szCs w:val="18"/>
              </w:rPr>
              <w:t>}</w:t>
            </w:r>
          </w:p>
        </w:tc>
      </w:tr>
    </w:tbl>
    <w:p w14:paraId="5C8B9D3C" w14:textId="77777777" w:rsidR="006362B0" w:rsidRDefault="00000000">
      <w:pPr>
        <w:spacing w:before="120" w:after="120" w:line="360" w:lineRule="auto"/>
        <w:jc w:val="both"/>
      </w:pPr>
      <w:r>
        <w:t xml:space="preserve">O ambiente </w:t>
      </w:r>
      <w:proofErr w:type="spellStart"/>
      <w:r>
        <w:t>MiningPlanetB</w:t>
      </w:r>
      <w:proofErr w:type="spellEnd"/>
      <w:r>
        <w:t xml:space="preserve"> com id=4 posiciona o depósito em local arbitrário. O cronômetro inicia em 180 segundos, o rádio tem alcance de 25 células, a lanterna tem raio 2 e a mochila suporta até 3 minérios por viagem.</w:t>
      </w:r>
    </w:p>
    <w:p w14:paraId="5C8B9D3D" w14:textId="77777777" w:rsidR="006362B0" w:rsidRDefault="00000000">
      <w:r>
        <w:br w:type="page"/>
      </w:r>
    </w:p>
    <w:p w14:paraId="5C8B9D3E" w14:textId="77777777" w:rsidR="006362B0" w:rsidRDefault="00000000">
      <w:pPr>
        <w:pStyle w:val="Ttulo1"/>
      </w:pPr>
      <w:bookmarkStart w:id="32" w:name="_Toc233705773"/>
      <w:r>
        <w:lastRenderedPageBreak/>
        <w:t>6. Análise Teórica — Parte V do Tutorial</w:t>
      </w:r>
      <w:bookmarkEnd w:id="32"/>
    </w:p>
    <w:p w14:paraId="5C8B9D3F" w14:textId="77777777" w:rsidR="006362B0" w:rsidRDefault="00000000">
      <w:pPr>
        <w:pStyle w:val="Ttulo2"/>
      </w:pPr>
      <w:bookmarkStart w:id="33" w:name="_Toc233705774"/>
      <w:r>
        <w:t xml:space="preserve">6.1 Os Agentes Mineradores sob a Ótica da Definição de </w:t>
      </w:r>
      <w:proofErr w:type="spellStart"/>
      <w:r>
        <w:t>Wooldridge</w:t>
      </w:r>
      <w:bookmarkEnd w:id="33"/>
      <w:proofErr w:type="spellEnd"/>
    </w:p>
    <w:p w14:paraId="5C8B9D40" w14:textId="77777777" w:rsidR="006362B0" w:rsidRDefault="00000000">
      <w:pPr>
        <w:spacing w:before="120" w:after="120" w:line="360" w:lineRule="auto"/>
        <w:jc w:val="both"/>
      </w:pPr>
      <w:r>
        <w:t xml:space="preserve">A definição de </w:t>
      </w:r>
      <w:proofErr w:type="spellStart"/>
      <w:r>
        <w:t>Wooldridge</w:t>
      </w:r>
      <w:proofErr w:type="spellEnd"/>
      <w:r>
        <w:t xml:space="preserve"> estabelece que um agente inteligente é um sistema computacional capaz de ação autônoma flexível, sendo flexível no sentido de ser reativo, </w:t>
      </w:r>
      <w:proofErr w:type="spellStart"/>
      <w:r>
        <w:t>pró-ativo</w:t>
      </w:r>
      <w:proofErr w:type="spellEnd"/>
      <w:r>
        <w:t xml:space="preserve"> e social. Os mineradores implementados demonstram as três propriedades:</w:t>
      </w:r>
    </w:p>
    <w:p w14:paraId="5C8B9D41" w14:textId="77777777" w:rsidR="006362B0" w:rsidRDefault="00000000">
      <w:pPr>
        <w:pStyle w:val="PargrafodaLista"/>
        <w:numPr>
          <w:ilvl w:val="0"/>
          <w:numId w:val="2"/>
        </w:numPr>
        <w:spacing w:before="80" w:after="80" w:line="320" w:lineRule="auto"/>
      </w:pPr>
      <w:r>
        <w:t xml:space="preserve">Reatividade: os mineradores respondem imediatamente a eventos do ambiente. A percepção de </w:t>
      </w:r>
      <w:proofErr w:type="spellStart"/>
      <w:r>
        <w:t>gold</w:t>
      </w:r>
      <w:proofErr w:type="spellEnd"/>
      <w:r>
        <w:t>(</w:t>
      </w:r>
      <w:proofErr w:type="gramStart"/>
      <w:r>
        <w:t>X,Y</w:t>
      </w:r>
      <w:proofErr w:type="gramEnd"/>
      <w:r>
        <w:t xml:space="preserve">) (exercícios básicos) ou </w:t>
      </w:r>
      <w:proofErr w:type="spellStart"/>
      <w:r>
        <w:t>cell</w:t>
      </w:r>
      <w:proofErr w:type="spellEnd"/>
      <w:r>
        <w:t>(</w:t>
      </w:r>
      <w:proofErr w:type="spellStart"/>
      <w:proofErr w:type="gramStart"/>
      <w:r>
        <w:t>X,Y</w:t>
      </w:r>
      <w:proofErr w:type="gramEnd"/>
      <w:r>
        <w:t>,</w:t>
      </w:r>
      <w:proofErr w:type="gramStart"/>
      <w:r>
        <w:t>Type,Value</w:t>
      </w:r>
      <w:proofErr w:type="spellEnd"/>
      <w:proofErr w:type="gramEnd"/>
      <w:r>
        <w:t xml:space="preserve">) (IGM) dispara planos de coleta sem demora. A percepção de </w:t>
      </w:r>
      <w:proofErr w:type="spellStart"/>
      <w:r>
        <w:t>time_over</w:t>
      </w:r>
      <w:proofErr w:type="spellEnd"/>
      <w:r>
        <w:t xml:space="preserve"> faz os agentes cessarem atividades instantaneamente. No exercício i), o agente abandona sua intenção corrente ao perceber ouro mais próximo, demonstrando reatividade sofisticada com gerenciamento ativo de intenções.</w:t>
      </w:r>
    </w:p>
    <w:p w14:paraId="5C8B9D42" w14:textId="77777777" w:rsidR="006362B0" w:rsidRDefault="00000000">
      <w:pPr>
        <w:pStyle w:val="PargrafodaLista"/>
        <w:numPr>
          <w:ilvl w:val="0"/>
          <w:numId w:val="2"/>
        </w:numPr>
        <w:spacing w:before="80" w:after="80" w:line="320" w:lineRule="auto"/>
      </w:pPr>
      <w:proofErr w:type="spellStart"/>
      <w:r>
        <w:t>Pró-atividade</w:t>
      </w:r>
      <w:proofErr w:type="spellEnd"/>
      <w:r>
        <w:t>: os mineradores perseguem objetivos de forma autônoma e proativa. Quando livres, geram objetivos de exploração aleatória (</w:t>
      </w:r>
      <w:proofErr w:type="gramStart"/>
      <w:r>
        <w:t>+!</w:t>
      </w:r>
      <w:proofErr w:type="spellStart"/>
      <w:r>
        <w:t>go</w:t>
      </w:r>
      <w:proofErr w:type="gramEnd"/>
      <w:r>
        <w:t>_near</w:t>
      </w:r>
      <w:proofErr w:type="spellEnd"/>
      <w:r>
        <w:t xml:space="preserve">). A escolha da presa mais próxima </w:t>
      </w:r>
      <w:proofErr w:type="gramStart"/>
      <w:r>
        <w:t>(!</w:t>
      </w:r>
      <w:proofErr w:type="spellStart"/>
      <w:r>
        <w:t>choose</w:t>
      </w:r>
      <w:proofErr w:type="gramEnd"/>
      <w:r>
        <w:t>_ore</w:t>
      </w:r>
      <w:proofErr w:type="spellEnd"/>
      <w:r>
        <w:t xml:space="preserve"> com cálculo de distâncias por </w:t>
      </w:r>
      <w:proofErr w:type="spellStart"/>
      <w:proofErr w:type="gramStart"/>
      <w:r>
        <w:t>jia.dist</w:t>
      </w:r>
      <w:proofErr w:type="spellEnd"/>
      <w:proofErr w:type="gramEnd"/>
      <w:r>
        <w:t xml:space="preserve">) demonstra deliberação orientada a objetivos. No IGM, </w:t>
      </w:r>
      <w:proofErr w:type="spellStart"/>
      <w:r>
        <w:t>explorers</w:t>
      </w:r>
      <w:proofErr w:type="spellEnd"/>
      <w:r>
        <w:t xml:space="preserve"> transmitem proativamente localizações de minérios via rádio sem serem solicitados.</w:t>
      </w:r>
    </w:p>
    <w:p w14:paraId="5C8B9D43" w14:textId="77777777" w:rsidR="006362B0" w:rsidRDefault="00000000">
      <w:pPr>
        <w:pStyle w:val="PargrafodaLista"/>
        <w:numPr>
          <w:ilvl w:val="0"/>
          <w:numId w:val="2"/>
        </w:numPr>
        <w:spacing w:before="80" w:after="80" w:line="320" w:lineRule="auto"/>
      </w:pPr>
      <w:r>
        <w:t>Sociabilidade: os agentes comunicam-se com o líder (.</w:t>
      </w:r>
      <w:proofErr w:type="spellStart"/>
      <w:r>
        <w:t>send</w:t>
      </w:r>
      <w:proofErr w:type="spellEnd"/>
      <w:r>
        <w:t>), recebem broadcasts (</w:t>
      </w:r>
      <w:proofErr w:type="spellStart"/>
      <w:r>
        <w:t>winning</w:t>
      </w:r>
      <w:proofErr w:type="spellEnd"/>
      <w:r>
        <w:t xml:space="preserve">, </w:t>
      </w:r>
      <w:proofErr w:type="spellStart"/>
      <w:r>
        <w:t>time_left</w:t>
      </w:r>
      <w:proofErr w:type="spellEnd"/>
      <w:r>
        <w:t xml:space="preserve">), e no IGM coordenam-se via rádio para compartilhar localizações de minérios com o parceiro de mesmo time. A integração Moise formaliza essa sociabilidade por meio de papéis, missões e links de comunicação entre </w:t>
      </w:r>
      <w:proofErr w:type="spellStart"/>
      <w:r>
        <w:t>explorer</w:t>
      </w:r>
      <w:proofErr w:type="spellEnd"/>
      <w:r>
        <w:t xml:space="preserve"> e </w:t>
      </w:r>
      <w:proofErr w:type="spellStart"/>
      <w:r>
        <w:t>retriever</w:t>
      </w:r>
      <w:proofErr w:type="spellEnd"/>
      <w:r>
        <w:t>.</w:t>
      </w:r>
    </w:p>
    <w:p w14:paraId="5C8B9D44" w14:textId="77777777" w:rsidR="006362B0" w:rsidRDefault="006362B0">
      <w:pPr>
        <w:spacing w:before="60" w:after="60"/>
      </w:pPr>
    </w:p>
    <w:p w14:paraId="5C8B9D45" w14:textId="77777777" w:rsidR="006362B0" w:rsidRDefault="00000000">
      <w:pPr>
        <w:pStyle w:val="Ttulo2"/>
      </w:pPr>
      <w:bookmarkStart w:id="34" w:name="_Toc233705775"/>
      <w:r>
        <w:t>6.2 Onde Estão os Conceitos BDI no Código</w:t>
      </w:r>
      <w:bookmarkEnd w:id="34"/>
    </w:p>
    <w:p w14:paraId="5C8B9D46" w14:textId="77777777" w:rsidR="006362B0" w:rsidRDefault="00000000">
      <w:pPr>
        <w:spacing w:before="120" w:after="120" w:line="360" w:lineRule="auto"/>
        <w:jc w:val="both"/>
      </w:pPr>
      <w:r>
        <w:t>Os três pilares do modelo BDI estão claramente presentes na implementação em Jason:</w:t>
      </w:r>
    </w:p>
    <w:p w14:paraId="5C8B9D47" w14:textId="77777777" w:rsidR="006362B0" w:rsidRDefault="00000000">
      <w:pPr>
        <w:pStyle w:val="PargrafodaLista"/>
        <w:numPr>
          <w:ilvl w:val="0"/>
          <w:numId w:val="2"/>
        </w:numPr>
        <w:spacing w:before="80" w:after="80" w:line="320" w:lineRule="auto"/>
      </w:pPr>
      <w:proofErr w:type="spellStart"/>
      <w:r>
        <w:t>Beliefs</w:t>
      </w:r>
      <w:proofErr w:type="spellEnd"/>
      <w:r>
        <w:t xml:space="preserve"> (Crenças): representadas por átomos na base de crenças, como </w:t>
      </w:r>
      <w:proofErr w:type="spellStart"/>
      <w:r>
        <w:t>last_dir</w:t>
      </w:r>
      <w:proofErr w:type="spellEnd"/>
      <w:r>
        <w:t>(</w:t>
      </w:r>
      <w:proofErr w:type="spellStart"/>
      <w:r>
        <w:t>null</w:t>
      </w:r>
      <w:proofErr w:type="spellEnd"/>
      <w:r>
        <w:t xml:space="preserve">), </w:t>
      </w:r>
      <w:proofErr w:type="spellStart"/>
      <w:r>
        <w:t>free</w:t>
      </w:r>
      <w:proofErr w:type="spellEnd"/>
      <w:r>
        <w:t xml:space="preserve">, </w:t>
      </w:r>
      <w:proofErr w:type="gramStart"/>
      <w:r>
        <w:t>score(</w:t>
      </w:r>
      <w:proofErr w:type="gramEnd"/>
      <w:r>
        <w:t xml:space="preserve">0), ore(gold,3,4,3), </w:t>
      </w:r>
      <w:proofErr w:type="spellStart"/>
      <w:r>
        <w:t>depot</w:t>
      </w:r>
      <w:proofErr w:type="spellEnd"/>
      <w:r>
        <w:t xml:space="preserve">(main,5,5), </w:t>
      </w:r>
      <w:proofErr w:type="spellStart"/>
      <w:r>
        <w:t>winning</w:t>
      </w:r>
      <w:proofErr w:type="spellEnd"/>
      <w:r>
        <w:t xml:space="preserve">(none,0). São percebidas do ambiente via </w:t>
      </w:r>
      <w:proofErr w:type="spellStart"/>
      <w:r>
        <w:t>CArtAgO</w:t>
      </w:r>
      <w:proofErr w:type="spellEnd"/>
      <w:r>
        <w:t xml:space="preserve"> ou atualizadas por planos com os operadores +, - e -+.</w:t>
      </w:r>
    </w:p>
    <w:p w14:paraId="5C8B9D48" w14:textId="77777777" w:rsidR="006362B0" w:rsidRDefault="00000000">
      <w:pPr>
        <w:pStyle w:val="PargrafodaLista"/>
        <w:numPr>
          <w:ilvl w:val="0"/>
          <w:numId w:val="2"/>
        </w:numPr>
        <w:spacing w:before="80" w:after="80" w:line="320" w:lineRule="auto"/>
      </w:pPr>
      <w:proofErr w:type="spellStart"/>
      <w:r>
        <w:lastRenderedPageBreak/>
        <w:t>Desires</w:t>
      </w:r>
      <w:proofErr w:type="spellEnd"/>
      <w:r>
        <w:t xml:space="preserve"> (Desejos): representados pelos objetivos que o agente busca satisfazer</w:t>
      </w:r>
      <w:proofErr w:type="gramStart"/>
      <w:r>
        <w:t>: !</w:t>
      </w:r>
      <w:proofErr w:type="spellStart"/>
      <w:r>
        <w:t>go</w:t>
      </w:r>
      <w:proofErr w:type="gramEnd"/>
      <w:r>
        <w:t>_near</w:t>
      </w:r>
      <w:proofErr w:type="spellEnd"/>
      <w:r>
        <w:t>(</w:t>
      </w:r>
      <w:proofErr w:type="gramStart"/>
      <w:r>
        <w:t>X,Y</w:t>
      </w:r>
      <w:proofErr w:type="gramEnd"/>
      <w:r>
        <w:t>)</w:t>
      </w:r>
      <w:proofErr w:type="gramStart"/>
      <w:r>
        <w:t>, !</w:t>
      </w:r>
      <w:proofErr w:type="spellStart"/>
      <w:r>
        <w:t>handle</w:t>
      </w:r>
      <w:proofErr w:type="spellEnd"/>
      <w:proofErr w:type="gramEnd"/>
      <w:r>
        <w:t>(ore(...))</w:t>
      </w:r>
      <w:proofErr w:type="gramStart"/>
      <w:r>
        <w:t>, !</w:t>
      </w:r>
      <w:proofErr w:type="spellStart"/>
      <w:r>
        <w:t>choose</w:t>
      </w:r>
      <w:proofErr w:type="gramEnd"/>
      <w:r>
        <w:t>_ore</w:t>
      </w:r>
      <w:proofErr w:type="spellEnd"/>
      <w:r>
        <w:t>. O agente pode ter múltiplos desejos simultâneos; o ciclo de deliberação do Jason seleciona qual perseguir com base nos eventos disponíveis.</w:t>
      </w:r>
    </w:p>
    <w:p w14:paraId="5C8B9D49" w14:textId="77777777" w:rsidR="006362B0" w:rsidRDefault="00000000">
      <w:pPr>
        <w:pStyle w:val="PargrafodaLista"/>
        <w:numPr>
          <w:ilvl w:val="0"/>
          <w:numId w:val="2"/>
        </w:numPr>
        <w:spacing w:before="80" w:after="80" w:line="320" w:lineRule="auto"/>
      </w:pPr>
      <w:proofErr w:type="spellStart"/>
      <w:r>
        <w:t>Intentions</w:t>
      </w:r>
      <w:proofErr w:type="spellEnd"/>
      <w:r>
        <w:t xml:space="preserve"> (Intenções): o conjunto de planos em execução na pilha de intenções. O exercício i) exemplifica o gerenciamento explícito de intenções</w:t>
      </w:r>
      <w:proofErr w:type="gramStart"/>
      <w:r>
        <w:t>: .</w:t>
      </w:r>
      <w:proofErr w:type="spellStart"/>
      <w:r>
        <w:t>desire</w:t>
      </w:r>
      <w:proofErr w:type="spellEnd"/>
      <w:proofErr w:type="gramEnd"/>
      <w:r>
        <w:t xml:space="preserve">() consulta intenções ativas </w:t>
      </w:r>
      <w:proofErr w:type="gramStart"/>
      <w:r>
        <w:t>e .</w:t>
      </w:r>
      <w:proofErr w:type="spellStart"/>
      <w:r>
        <w:t>drop</w:t>
      </w:r>
      <w:proofErr w:type="gramEnd"/>
      <w:r>
        <w:t>_</w:t>
      </w:r>
      <w:proofErr w:type="gramStart"/>
      <w:r>
        <w:t>desire</w:t>
      </w:r>
      <w:proofErr w:type="spellEnd"/>
      <w:r>
        <w:t>(</w:t>
      </w:r>
      <w:proofErr w:type="gramEnd"/>
      <w:r>
        <w:t>) abandona uma intenção em progresso quando uma oportunidade melhor surge.</w:t>
      </w:r>
    </w:p>
    <w:p w14:paraId="5C8B9D4A" w14:textId="77777777" w:rsidR="006362B0" w:rsidRDefault="006362B0">
      <w:pPr>
        <w:spacing w:before="60" w:after="60"/>
      </w:pPr>
    </w:p>
    <w:p w14:paraId="5C8B9D4B" w14:textId="77777777" w:rsidR="006362B0" w:rsidRDefault="00000000">
      <w:pPr>
        <w:pStyle w:val="Ttulo2"/>
      </w:pPr>
      <w:bookmarkStart w:id="35" w:name="_Toc233705776"/>
      <w:r>
        <w:t>6.3 Raciocínio Prático e Teórico em Jason</w:t>
      </w:r>
      <w:bookmarkEnd w:id="35"/>
    </w:p>
    <w:p w14:paraId="5C8B9D4C" w14:textId="77777777" w:rsidR="006362B0" w:rsidRDefault="00000000">
      <w:pPr>
        <w:spacing w:before="120" w:after="120" w:line="360" w:lineRule="auto"/>
        <w:jc w:val="both"/>
      </w:pPr>
      <w:r>
        <w:t xml:space="preserve">Em Jason, o raciocínio prático ocorre em dois estágios. Na deliberação, o agente seleciona qual objetivo adotar com base em eventos percebidos (do ambiente ou de outros agentes). No raciocínio </w:t>
      </w:r>
      <w:proofErr w:type="spellStart"/>
      <w:r>
        <w:t>meios-fins</w:t>
      </w:r>
      <w:proofErr w:type="spellEnd"/>
      <w:r>
        <w:t xml:space="preserve">, seleciona o plano mais adequado examinando as guardas (contextos) dos planos candidatos. Por exemplo, o plano </w:t>
      </w:r>
      <w:proofErr w:type="gramStart"/>
      <w:r>
        <w:t>+!</w:t>
      </w:r>
      <w:proofErr w:type="spellStart"/>
      <w:r>
        <w:t>handle</w:t>
      </w:r>
      <w:proofErr w:type="spellEnd"/>
      <w:proofErr w:type="gramEnd"/>
      <w:r>
        <w:t>(ore) só é selecionado quando a guarda "</w:t>
      </w:r>
      <w:proofErr w:type="spellStart"/>
      <w:r>
        <w:t>not</w:t>
      </w:r>
      <w:proofErr w:type="spellEnd"/>
      <w:r>
        <w:t xml:space="preserve"> </w:t>
      </w:r>
      <w:proofErr w:type="spellStart"/>
      <w:r>
        <w:t>free</w:t>
      </w:r>
      <w:proofErr w:type="spellEnd"/>
      <w:r>
        <w:t>" é satisfeita na base de crenças, garantindo que dois objetivos de coleta não sejam perseguidos simultaneamente.</w:t>
      </w:r>
    </w:p>
    <w:p w14:paraId="5C8B9D4D" w14:textId="77777777" w:rsidR="006362B0" w:rsidRDefault="00000000">
      <w:pPr>
        <w:spacing w:before="120" w:after="120" w:line="360" w:lineRule="auto"/>
        <w:jc w:val="both"/>
      </w:pPr>
      <w:r>
        <w:t xml:space="preserve">O raciocínio teórico (formação de crenças) ocorre por meio de regras que inferem novas crenças a partir das existentes, e por consultas com o </w:t>
      </w:r>
      <w:proofErr w:type="gramStart"/>
      <w:r>
        <w:t>operador ?</w:t>
      </w:r>
      <w:proofErr w:type="gramEnd"/>
      <w:r>
        <w:t xml:space="preserve"> que recuperam valores sem gerar eventos — </w:t>
      </w:r>
      <w:proofErr w:type="gramStart"/>
      <w:r>
        <w:t>como ?score</w:t>
      </w:r>
      <w:proofErr w:type="gramEnd"/>
      <w:r>
        <w:t xml:space="preserve">(S) </w:t>
      </w:r>
      <w:proofErr w:type="gramStart"/>
      <w:r>
        <w:t>e ?</w:t>
      </w:r>
      <w:proofErr w:type="spellStart"/>
      <w:r>
        <w:t>depot</w:t>
      </w:r>
      <w:proofErr w:type="spellEnd"/>
      <w:proofErr w:type="gramEnd"/>
      <w:r>
        <w:t>(</w:t>
      </w:r>
      <w:proofErr w:type="gramStart"/>
      <w:r>
        <w:t>_,DX</w:t>
      </w:r>
      <w:proofErr w:type="gramEnd"/>
      <w:r>
        <w:t>,DY). Os planos com a anotação [</w:t>
      </w:r>
      <w:proofErr w:type="spellStart"/>
      <w:r>
        <w:t>atomic</w:t>
      </w:r>
      <w:proofErr w:type="spellEnd"/>
      <w:r>
        <w:t>] implementam seções críticas no raciocínio sobre percepções de ouro, garantindo que o agente não processe novos eventos enquanto decide sobre uma transição de intenção, evitando estados inconsistentes na base de crenças.</w:t>
      </w:r>
    </w:p>
    <w:p w14:paraId="5C8B9D4E" w14:textId="77777777" w:rsidR="006362B0" w:rsidRDefault="00000000">
      <w:r>
        <w:br w:type="page"/>
      </w:r>
    </w:p>
    <w:p w14:paraId="5C8B9D4F" w14:textId="77777777" w:rsidR="006362B0" w:rsidRDefault="00000000">
      <w:pPr>
        <w:pStyle w:val="Ttulo1"/>
      </w:pPr>
      <w:bookmarkStart w:id="36" w:name="_Toc233705777"/>
      <w:r>
        <w:lastRenderedPageBreak/>
        <w:t>7. Conclusão</w:t>
      </w:r>
      <w:bookmarkEnd w:id="36"/>
    </w:p>
    <w:p w14:paraId="5C8B9D50" w14:textId="77777777" w:rsidR="006362B0" w:rsidRDefault="00000000">
      <w:pPr>
        <w:spacing w:before="120" w:after="120" w:line="360" w:lineRule="auto"/>
        <w:jc w:val="both"/>
      </w:pPr>
      <w:r>
        <w:t xml:space="preserve">O trabalho prático Gold </w:t>
      </w:r>
      <w:proofErr w:type="spellStart"/>
      <w:r>
        <w:t>Miners</w:t>
      </w:r>
      <w:proofErr w:type="spellEnd"/>
      <w:r>
        <w:t xml:space="preserve"> proporcionou uma imersão completa no paradigma da programação orientada a agentes com </w:t>
      </w:r>
      <w:proofErr w:type="spellStart"/>
      <w:r>
        <w:t>JaCaMo</w:t>
      </w:r>
      <w:proofErr w:type="spellEnd"/>
      <w:r>
        <w:t>. A implementação progressiva dos exercícios das Partes I a IV consolidou o entendimento do ciclo de deliberação BDI: eventos disparam planos, guardas filtram contextos adequados, e a base de crenças evolui conforme percepções e ações do agente.</w:t>
      </w:r>
    </w:p>
    <w:p w14:paraId="5C8B9D51" w14:textId="77777777" w:rsidR="006362B0" w:rsidRDefault="00000000">
      <w:pPr>
        <w:spacing w:before="120" w:after="120" w:line="360" w:lineRule="auto"/>
        <w:jc w:val="both"/>
      </w:pPr>
      <w:r>
        <w:t xml:space="preserve">As extensões desenvolvidas no IGM demonstraram a flexibilidade e modularidade do framework </w:t>
      </w:r>
      <w:proofErr w:type="spellStart"/>
      <w:r>
        <w:t>JaCaMo</w:t>
      </w:r>
      <w:proofErr w:type="spellEnd"/>
      <w:r>
        <w:t xml:space="preserve">. A criação de artefatos </w:t>
      </w:r>
      <w:proofErr w:type="spellStart"/>
      <w:r>
        <w:t>CArtAgO</w:t>
      </w:r>
      <w:proofErr w:type="spellEnd"/>
      <w:r>
        <w:t xml:space="preserve"> em Java (mochila, lanterna, rádio, cronômetro) mostrou como o ambiente pode ser enriquecido de forma transparente, sem alterar a lógica central dos agentes. A especificação Moise formalizou a divisão de papéis entre exploradores e coletores, tornando o sistema mais organizado e facilmente extensível.</w:t>
      </w:r>
    </w:p>
    <w:p w14:paraId="5C8B9D52" w14:textId="77777777" w:rsidR="006362B0" w:rsidRDefault="00000000">
      <w:pPr>
        <w:spacing w:before="120" w:after="120" w:line="360" w:lineRule="auto"/>
        <w:jc w:val="both"/>
      </w:pPr>
      <w:r>
        <w:t xml:space="preserve">A competição intergrupos entre os times blue e </w:t>
      </w:r>
      <w:proofErr w:type="spellStart"/>
      <w:r>
        <w:t>red</w:t>
      </w:r>
      <w:proofErr w:type="spellEnd"/>
      <w:r>
        <w:t xml:space="preserve">, com pontuação ponderada por valor de minério e tempo limitado pelo </w:t>
      </w:r>
      <w:proofErr w:type="spellStart"/>
      <w:r>
        <w:t>ClockArtifact</w:t>
      </w:r>
      <w:proofErr w:type="spellEnd"/>
      <w:r>
        <w:t xml:space="preserve">, evidenciou como a combinação de agentes BDI, artefatos e organizações permite modelar cenários complexos de forma elegante. O projeto confirmou empiricamente que reatividade, </w:t>
      </w:r>
      <w:proofErr w:type="spellStart"/>
      <w:r>
        <w:t>pró-atividade</w:t>
      </w:r>
      <w:proofErr w:type="spellEnd"/>
      <w:r>
        <w:t xml:space="preserve"> e sociabilidade emergem naturalmente da composição de planos simples e bem definidos em Jason.</w:t>
      </w:r>
    </w:p>
    <w:p w14:paraId="5C8B9D53" w14:textId="77777777" w:rsidR="006362B0" w:rsidRDefault="00000000">
      <w:pPr>
        <w:spacing w:before="120" w:after="120" w:line="360" w:lineRule="auto"/>
        <w:jc w:val="both"/>
      </w:pPr>
      <w:r>
        <w:t>Como trabalhos futuros, o grupo identificou as seguintes extensões possíveis:</w:t>
      </w:r>
    </w:p>
    <w:p w14:paraId="5C8B9D54" w14:textId="77777777" w:rsidR="006362B0" w:rsidRDefault="00000000">
      <w:pPr>
        <w:pStyle w:val="PargrafodaLista"/>
        <w:numPr>
          <w:ilvl w:val="0"/>
          <w:numId w:val="2"/>
        </w:numPr>
        <w:spacing w:before="80" w:after="80" w:line="320" w:lineRule="auto"/>
      </w:pPr>
      <w:r>
        <w:t xml:space="preserve">Fator cansaço nos mineradores: limite de passos por </w:t>
      </w:r>
      <w:proofErr w:type="gramStart"/>
      <w:r>
        <w:t>agente</w:t>
      </w:r>
      <w:proofErr w:type="gramEnd"/>
      <w:r>
        <w:t xml:space="preserve"> com recuperação gradual, forçando períodos de repouso estratégicos durante a competição.</w:t>
      </w:r>
    </w:p>
    <w:p w14:paraId="5C8B9D55" w14:textId="77777777" w:rsidR="006362B0" w:rsidRDefault="00000000">
      <w:pPr>
        <w:pStyle w:val="PargrafodaLista"/>
        <w:numPr>
          <w:ilvl w:val="0"/>
          <w:numId w:val="2"/>
        </w:numPr>
        <w:spacing w:before="80" w:after="80" w:line="320" w:lineRule="auto"/>
      </w:pPr>
      <w:r>
        <w:t xml:space="preserve">Rádio bidirecional aprimorado: </w:t>
      </w:r>
      <w:proofErr w:type="spellStart"/>
      <w:r>
        <w:t>relaying</w:t>
      </w:r>
      <w:proofErr w:type="spellEnd"/>
      <w:r>
        <w:t xml:space="preserve"> de localizações entre agentes do mesmo time que estejam fora do alcance direto, ampliando a cobertura do mapa.</w:t>
      </w:r>
    </w:p>
    <w:p w14:paraId="5C8B9D56" w14:textId="77777777" w:rsidR="006362B0" w:rsidRDefault="00000000">
      <w:pPr>
        <w:pStyle w:val="PargrafodaLista"/>
        <w:numPr>
          <w:ilvl w:val="0"/>
          <w:numId w:val="2"/>
        </w:numPr>
        <w:spacing w:before="80" w:after="80" w:line="320" w:lineRule="auto"/>
      </w:pPr>
      <w:r>
        <w:t xml:space="preserve">Estratégias diferenciadas por papel: </w:t>
      </w:r>
      <w:proofErr w:type="spellStart"/>
      <w:r>
        <w:t>explorers</w:t>
      </w:r>
      <w:proofErr w:type="spellEnd"/>
      <w:r>
        <w:t xml:space="preserve"> usam busca sistemática (varrimento em linhas) enquanto </w:t>
      </w:r>
      <w:proofErr w:type="spellStart"/>
      <w:r>
        <w:t>retrievers</w:t>
      </w:r>
      <w:proofErr w:type="spellEnd"/>
      <w:r>
        <w:t xml:space="preserve"> seguem rotas otimizadas (vizinho mais próximo).</w:t>
      </w:r>
    </w:p>
    <w:p w14:paraId="5C8B9D57" w14:textId="77777777" w:rsidR="006362B0" w:rsidRDefault="00000000">
      <w:r>
        <w:br w:type="page"/>
      </w:r>
    </w:p>
    <w:p w14:paraId="5C8B9D58" w14:textId="77777777" w:rsidR="006362B0" w:rsidRDefault="00000000">
      <w:pPr>
        <w:pStyle w:val="Ttulo1"/>
      </w:pPr>
      <w:bookmarkStart w:id="37" w:name="_Toc233705778"/>
      <w:r>
        <w:lastRenderedPageBreak/>
        <w:t>Referências</w:t>
      </w:r>
      <w:bookmarkEnd w:id="37"/>
    </w:p>
    <w:p w14:paraId="5C8B9D59" w14:textId="77777777" w:rsidR="006362B0" w:rsidRDefault="00000000">
      <w:pPr>
        <w:spacing w:before="120" w:after="120" w:line="360" w:lineRule="auto"/>
        <w:ind w:left="720" w:hanging="720"/>
        <w:jc w:val="both"/>
      </w:pPr>
      <w:r>
        <w:t xml:space="preserve">BORDINI, R. H.; HÜBNER, J. F.; WOOLDRIDGE, M. </w:t>
      </w:r>
      <w:proofErr w:type="spellStart"/>
      <w:r>
        <w:t>Programming</w:t>
      </w:r>
      <w:proofErr w:type="spellEnd"/>
      <w:r>
        <w:t xml:space="preserve"> </w:t>
      </w:r>
      <w:proofErr w:type="spellStart"/>
      <w:r>
        <w:t>Multi-Agent</w:t>
      </w:r>
      <w:proofErr w:type="spellEnd"/>
      <w:r>
        <w:t xml:space="preserve"> Systems in </w:t>
      </w:r>
      <w:proofErr w:type="spellStart"/>
      <w:r>
        <w:t>AgentSpeak</w:t>
      </w:r>
      <w:proofErr w:type="spellEnd"/>
      <w:r>
        <w:t xml:space="preserve"> </w:t>
      </w:r>
      <w:proofErr w:type="spellStart"/>
      <w:r>
        <w:t>using</w:t>
      </w:r>
      <w:proofErr w:type="spellEnd"/>
      <w:r>
        <w:t xml:space="preserve"> Jason. John Wiley &amp; Sons, 2007.</w:t>
      </w:r>
    </w:p>
    <w:p w14:paraId="5C8B9D5A" w14:textId="77777777" w:rsidR="006362B0" w:rsidRDefault="00000000">
      <w:pPr>
        <w:spacing w:before="120" w:after="120" w:line="360" w:lineRule="auto"/>
        <w:ind w:left="720" w:hanging="720"/>
        <w:jc w:val="both"/>
      </w:pPr>
      <w:r>
        <w:t xml:space="preserve">HÜBNER, J. F.; SICHMAN, J. S.; BOISSIER, O. A Model for </w:t>
      </w:r>
      <w:proofErr w:type="spellStart"/>
      <w:r>
        <w:t>the</w:t>
      </w:r>
      <w:proofErr w:type="spellEnd"/>
      <w:r>
        <w:t xml:space="preserve"> </w:t>
      </w:r>
      <w:proofErr w:type="spellStart"/>
      <w:r>
        <w:t>Structural</w:t>
      </w:r>
      <w:proofErr w:type="spellEnd"/>
      <w:r>
        <w:t xml:space="preserve">, </w:t>
      </w:r>
      <w:proofErr w:type="spellStart"/>
      <w:r>
        <w:t>Functional</w:t>
      </w:r>
      <w:proofErr w:type="spellEnd"/>
      <w:r>
        <w:t xml:space="preserve">, </w:t>
      </w:r>
      <w:proofErr w:type="spellStart"/>
      <w:r>
        <w:t>and</w:t>
      </w:r>
      <w:proofErr w:type="spellEnd"/>
      <w:r>
        <w:t xml:space="preserve"> </w:t>
      </w:r>
      <w:proofErr w:type="spellStart"/>
      <w:r>
        <w:t>Deontic</w:t>
      </w:r>
      <w:proofErr w:type="spellEnd"/>
      <w:r>
        <w:t xml:space="preserve"> </w:t>
      </w:r>
      <w:proofErr w:type="spellStart"/>
      <w:r>
        <w:t>Specification</w:t>
      </w:r>
      <w:proofErr w:type="spellEnd"/>
      <w:r>
        <w:t xml:space="preserve"> </w:t>
      </w:r>
      <w:proofErr w:type="spellStart"/>
      <w:r>
        <w:t>of</w:t>
      </w:r>
      <w:proofErr w:type="spellEnd"/>
      <w:r>
        <w:t xml:space="preserve"> </w:t>
      </w:r>
      <w:proofErr w:type="spellStart"/>
      <w:r>
        <w:t>Organizations</w:t>
      </w:r>
      <w:proofErr w:type="spellEnd"/>
      <w:r>
        <w:t xml:space="preserve"> in </w:t>
      </w:r>
      <w:proofErr w:type="spellStart"/>
      <w:r>
        <w:t>Multiagent</w:t>
      </w:r>
      <w:proofErr w:type="spellEnd"/>
      <w:r>
        <w:t xml:space="preserve"> Systems. In: SBIA 2002. </w:t>
      </w:r>
      <w:proofErr w:type="spellStart"/>
      <w:r>
        <w:t>Lecture</w:t>
      </w:r>
      <w:proofErr w:type="spellEnd"/>
      <w:r>
        <w:t xml:space="preserve"> Notes in Computer Science, v. 2507. Springer, 2002.</w:t>
      </w:r>
    </w:p>
    <w:p w14:paraId="5C8B9D5B" w14:textId="77777777" w:rsidR="006362B0" w:rsidRDefault="00000000">
      <w:pPr>
        <w:spacing w:before="120" w:after="120" w:line="360" w:lineRule="auto"/>
        <w:ind w:left="720" w:hanging="720"/>
        <w:jc w:val="both"/>
      </w:pPr>
      <w:r>
        <w:t xml:space="preserve">JACAMO TEAM. </w:t>
      </w:r>
      <w:proofErr w:type="spellStart"/>
      <w:r>
        <w:t>JaCaMo</w:t>
      </w:r>
      <w:proofErr w:type="spellEnd"/>
      <w:r>
        <w:t xml:space="preserve"> — Gold </w:t>
      </w:r>
      <w:proofErr w:type="spellStart"/>
      <w:r>
        <w:t>Miners</w:t>
      </w:r>
      <w:proofErr w:type="spellEnd"/>
      <w:r>
        <w:t xml:space="preserve"> Tutorial. Disponível em: https://jacamo-lang.github.io/jacamo/tutorials/gold-miners/readme.html. Acesso em: 30 jun. 2026.</w:t>
      </w:r>
    </w:p>
    <w:p w14:paraId="5C8B9D5C" w14:textId="77777777" w:rsidR="006362B0" w:rsidRDefault="00000000">
      <w:pPr>
        <w:spacing w:before="120" w:after="120" w:line="360" w:lineRule="auto"/>
        <w:ind w:left="720" w:hanging="720"/>
        <w:jc w:val="both"/>
      </w:pPr>
      <w:r>
        <w:t xml:space="preserve">LEITE, J. Gold </w:t>
      </w:r>
      <w:proofErr w:type="spellStart"/>
      <w:r>
        <w:t>Miners</w:t>
      </w:r>
      <w:proofErr w:type="spellEnd"/>
      <w:r>
        <w:t xml:space="preserve"> — Tutorial </w:t>
      </w:r>
      <w:proofErr w:type="spellStart"/>
      <w:r>
        <w:t>JaCaMo</w:t>
      </w:r>
      <w:proofErr w:type="spellEnd"/>
      <w:r>
        <w:t>. WESAAC 2014. Disponível em: http://centria.di.fct.unl.pt/~jleite/wesaac14/. Acesso em: 30 jun. 2026.</w:t>
      </w:r>
    </w:p>
    <w:p w14:paraId="5C8B9D5D" w14:textId="77777777" w:rsidR="006362B0" w:rsidRDefault="00000000">
      <w:pPr>
        <w:spacing w:before="120" w:after="120" w:line="360" w:lineRule="auto"/>
        <w:ind w:left="720" w:hanging="720"/>
        <w:jc w:val="both"/>
      </w:pPr>
      <w:r>
        <w:t xml:space="preserve">RICCI, A.; PIUNTI, M.; VIROLI, M. </w:t>
      </w:r>
      <w:proofErr w:type="spellStart"/>
      <w:r>
        <w:t>Environment</w:t>
      </w:r>
      <w:proofErr w:type="spellEnd"/>
      <w:r>
        <w:t xml:space="preserve"> </w:t>
      </w:r>
      <w:proofErr w:type="spellStart"/>
      <w:r>
        <w:t>Programming</w:t>
      </w:r>
      <w:proofErr w:type="spellEnd"/>
      <w:r>
        <w:t xml:space="preserve"> in </w:t>
      </w:r>
      <w:proofErr w:type="spellStart"/>
      <w:r>
        <w:t>Multi-Agent</w:t>
      </w:r>
      <w:proofErr w:type="spellEnd"/>
      <w:r>
        <w:t xml:space="preserve"> Systems: </w:t>
      </w:r>
      <w:proofErr w:type="spellStart"/>
      <w:r>
        <w:t>An</w:t>
      </w:r>
      <w:proofErr w:type="spellEnd"/>
      <w:r>
        <w:t xml:space="preserve"> </w:t>
      </w:r>
      <w:proofErr w:type="spellStart"/>
      <w:r>
        <w:t>Artifact-Based</w:t>
      </w:r>
      <w:proofErr w:type="spellEnd"/>
      <w:r>
        <w:t xml:space="preserve"> Perspective. </w:t>
      </w:r>
      <w:proofErr w:type="spellStart"/>
      <w:r>
        <w:t>Autonomous</w:t>
      </w:r>
      <w:proofErr w:type="spellEnd"/>
      <w:r>
        <w:t xml:space="preserve"> </w:t>
      </w:r>
      <w:proofErr w:type="spellStart"/>
      <w:r>
        <w:t>Agents</w:t>
      </w:r>
      <w:proofErr w:type="spellEnd"/>
      <w:r>
        <w:t xml:space="preserve"> </w:t>
      </w:r>
      <w:proofErr w:type="spellStart"/>
      <w:r>
        <w:t>and</w:t>
      </w:r>
      <w:proofErr w:type="spellEnd"/>
      <w:r>
        <w:t xml:space="preserve"> </w:t>
      </w:r>
      <w:proofErr w:type="spellStart"/>
      <w:r>
        <w:t>Multi-Agent</w:t>
      </w:r>
      <w:proofErr w:type="spellEnd"/>
      <w:r>
        <w:t xml:space="preserve"> Systems, v. 23, n. 2, p. 158–192, 2011.</w:t>
      </w:r>
    </w:p>
    <w:p w14:paraId="5C8B9D5E" w14:textId="77777777" w:rsidR="006362B0" w:rsidRDefault="00000000">
      <w:pPr>
        <w:spacing w:before="120" w:after="120" w:line="360" w:lineRule="auto"/>
        <w:ind w:left="720" w:hanging="720"/>
        <w:jc w:val="both"/>
      </w:pPr>
      <w:r>
        <w:t xml:space="preserve">WOOLDRIDGE, M. </w:t>
      </w:r>
      <w:proofErr w:type="spellStart"/>
      <w:r>
        <w:t>An</w:t>
      </w:r>
      <w:proofErr w:type="spellEnd"/>
      <w:r>
        <w:t xml:space="preserve"> </w:t>
      </w:r>
      <w:proofErr w:type="spellStart"/>
      <w:r>
        <w:t>Introduction</w:t>
      </w:r>
      <w:proofErr w:type="spellEnd"/>
      <w:r>
        <w:t xml:space="preserve"> </w:t>
      </w:r>
      <w:proofErr w:type="spellStart"/>
      <w:r>
        <w:t>to</w:t>
      </w:r>
      <w:proofErr w:type="spellEnd"/>
      <w:r>
        <w:t xml:space="preserve"> </w:t>
      </w:r>
      <w:proofErr w:type="spellStart"/>
      <w:r>
        <w:t>MultiAgent</w:t>
      </w:r>
      <w:proofErr w:type="spellEnd"/>
      <w:r>
        <w:t xml:space="preserve"> Systems. 2nd ed. John Wiley &amp; Sons, 2009.</w:t>
      </w:r>
    </w:p>
    <w:sectPr w:rsidR="006362B0">
      <w:headerReference w:type="default" r:id="rId7"/>
      <w:footerReference w:type="default" r:id="rId8"/>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348BB" w14:textId="77777777" w:rsidR="00F23FA5" w:rsidRDefault="00F23FA5">
      <w:r>
        <w:separator/>
      </w:r>
    </w:p>
  </w:endnote>
  <w:endnote w:type="continuationSeparator" w:id="0">
    <w:p w14:paraId="063E7154" w14:textId="77777777" w:rsidR="00F23FA5" w:rsidRDefault="00F23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9D60" w14:textId="36741357" w:rsidR="006362B0" w:rsidRDefault="00000000">
    <w:pPr>
      <w:pBdr>
        <w:top w:val="single" w:sz="4" w:space="1" w:color="2E75B6"/>
      </w:pBdr>
      <w:spacing w:before="80"/>
      <w:jc w:val="center"/>
    </w:pPr>
    <w:r>
      <w:rPr>
        <w:color w:val="777777"/>
        <w:sz w:val="18"/>
        <w:szCs w:val="18"/>
      </w:rPr>
      <w:t xml:space="preserve">Página </w:t>
    </w:r>
    <w:r>
      <w:rPr>
        <w:color w:val="777777"/>
        <w:sz w:val="18"/>
        <w:szCs w:val="18"/>
      </w:rPr>
      <w:fldChar w:fldCharType="begin"/>
    </w:r>
    <w:r>
      <w:rPr>
        <w:color w:val="777777"/>
        <w:sz w:val="18"/>
        <w:szCs w:val="18"/>
      </w:rPr>
      <w:instrText>PAGE</w:instrText>
    </w:r>
    <w:r>
      <w:rPr>
        <w:color w:val="777777"/>
        <w:sz w:val="18"/>
        <w:szCs w:val="18"/>
      </w:rPr>
      <w:fldChar w:fldCharType="separate"/>
    </w:r>
    <w:r w:rsidR="00DD439D">
      <w:rPr>
        <w:noProof/>
        <w:color w:val="777777"/>
        <w:sz w:val="18"/>
        <w:szCs w:val="18"/>
      </w:rPr>
      <w:t>1</w:t>
    </w:r>
    <w:r>
      <w:rPr>
        <w:color w:val="777777"/>
        <w:sz w:val="18"/>
        <w:szCs w:val="18"/>
      </w:rPr>
      <w:fldChar w:fldCharType="end"/>
    </w:r>
    <w:r>
      <w:rPr>
        <w:color w:val="777777"/>
        <w:sz w:val="18"/>
        <w:szCs w:val="18"/>
      </w:rPr>
      <w:t xml:space="preserve"> de </w:t>
    </w:r>
    <w:r>
      <w:rPr>
        <w:color w:val="777777"/>
        <w:sz w:val="18"/>
        <w:szCs w:val="18"/>
      </w:rPr>
      <w:fldChar w:fldCharType="begin"/>
    </w:r>
    <w:r>
      <w:rPr>
        <w:color w:val="777777"/>
        <w:sz w:val="18"/>
        <w:szCs w:val="18"/>
      </w:rPr>
      <w:instrText>NUMPAGES</w:instrText>
    </w:r>
    <w:r>
      <w:rPr>
        <w:color w:val="777777"/>
        <w:sz w:val="18"/>
        <w:szCs w:val="18"/>
      </w:rPr>
      <w:fldChar w:fldCharType="separate"/>
    </w:r>
    <w:r w:rsidR="00DD439D">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A3D98" w14:textId="77777777" w:rsidR="00F23FA5" w:rsidRDefault="00F23FA5">
      <w:r>
        <w:separator/>
      </w:r>
    </w:p>
  </w:footnote>
  <w:footnote w:type="continuationSeparator" w:id="0">
    <w:p w14:paraId="6561B14F" w14:textId="77777777" w:rsidR="00F23FA5" w:rsidRDefault="00F23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9D5F" w14:textId="77777777" w:rsidR="006362B0" w:rsidRDefault="00000000">
    <w:pPr>
      <w:pBdr>
        <w:bottom w:val="single" w:sz="4" w:space="1" w:color="2E75B6"/>
      </w:pBdr>
      <w:spacing w:after="100"/>
      <w:jc w:val="right"/>
    </w:pPr>
    <w:r>
      <w:rPr>
        <w:color w:val="555555"/>
        <w:sz w:val="18"/>
        <w:szCs w:val="18"/>
      </w:rPr>
      <w:t xml:space="preserve">DAS410059 – Sistemas Multiagentes | Gold </w:t>
    </w:r>
    <w:proofErr w:type="spellStart"/>
    <w:r>
      <w:rPr>
        <w:color w:val="555555"/>
        <w:sz w:val="18"/>
        <w:szCs w:val="18"/>
      </w:rPr>
      <w:t>Miners</w:t>
    </w:r>
    <w:proofErr w:type="spellEnd"/>
    <w:r>
      <w:rPr>
        <w:color w:val="555555"/>
        <w:sz w:val="18"/>
        <w:szCs w:val="18"/>
      </w:rPr>
      <w:t xml:space="preserve"> | UFSC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B3A8A"/>
    <w:multiLevelType w:val="hybridMultilevel"/>
    <w:tmpl w:val="E1CE198A"/>
    <w:lvl w:ilvl="0" w:tplc="438220EA">
      <w:start w:val="1"/>
      <w:numFmt w:val="bullet"/>
      <w:lvlText w:val="•"/>
      <w:lvlJc w:val="left"/>
      <w:pPr>
        <w:ind w:left="720" w:hanging="360"/>
      </w:pPr>
    </w:lvl>
    <w:lvl w:ilvl="1" w:tplc="3588134E">
      <w:numFmt w:val="decimal"/>
      <w:lvlText w:val=""/>
      <w:lvlJc w:val="left"/>
    </w:lvl>
    <w:lvl w:ilvl="2" w:tplc="F3BABF4E">
      <w:numFmt w:val="decimal"/>
      <w:lvlText w:val=""/>
      <w:lvlJc w:val="left"/>
    </w:lvl>
    <w:lvl w:ilvl="3" w:tplc="861E975C">
      <w:numFmt w:val="decimal"/>
      <w:lvlText w:val=""/>
      <w:lvlJc w:val="left"/>
    </w:lvl>
    <w:lvl w:ilvl="4" w:tplc="0ACEDFAC">
      <w:numFmt w:val="decimal"/>
      <w:lvlText w:val=""/>
      <w:lvlJc w:val="left"/>
    </w:lvl>
    <w:lvl w:ilvl="5" w:tplc="89526F12">
      <w:numFmt w:val="decimal"/>
      <w:lvlText w:val=""/>
      <w:lvlJc w:val="left"/>
    </w:lvl>
    <w:lvl w:ilvl="6" w:tplc="7E228518">
      <w:numFmt w:val="decimal"/>
      <w:lvlText w:val=""/>
      <w:lvlJc w:val="left"/>
    </w:lvl>
    <w:lvl w:ilvl="7" w:tplc="59F44DF6">
      <w:numFmt w:val="decimal"/>
      <w:lvlText w:val=""/>
      <w:lvlJc w:val="left"/>
    </w:lvl>
    <w:lvl w:ilvl="8" w:tplc="443C40EC">
      <w:numFmt w:val="decimal"/>
      <w:lvlText w:val=""/>
      <w:lvlJc w:val="left"/>
    </w:lvl>
  </w:abstractNum>
  <w:abstractNum w:abstractNumId="1" w15:restartNumberingAfterBreak="0">
    <w:nsid w:val="72D054EF"/>
    <w:multiLevelType w:val="hybridMultilevel"/>
    <w:tmpl w:val="9D847A4A"/>
    <w:lvl w:ilvl="0" w:tplc="05608704">
      <w:start w:val="1"/>
      <w:numFmt w:val="bullet"/>
      <w:lvlText w:val="●"/>
      <w:lvlJc w:val="left"/>
      <w:pPr>
        <w:ind w:left="720" w:hanging="360"/>
      </w:pPr>
    </w:lvl>
    <w:lvl w:ilvl="1" w:tplc="35D8EB66">
      <w:start w:val="1"/>
      <w:numFmt w:val="bullet"/>
      <w:lvlText w:val="○"/>
      <w:lvlJc w:val="left"/>
      <w:pPr>
        <w:ind w:left="1440" w:hanging="360"/>
      </w:pPr>
    </w:lvl>
    <w:lvl w:ilvl="2" w:tplc="6AA6C9FE">
      <w:start w:val="1"/>
      <w:numFmt w:val="bullet"/>
      <w:lvlText w:val="■"/>
      <w:lvlJc w:val="left"/>
      <w:pPr>
        <w:ind w:left="2160" w:hanging="360"/>
      </w:pPr>
    </w:lvl>
    <w:lvl w:ilvl="3" w:tplc="CBC840C2">
      <w:start w:val="1"/>
      <w:numFmt w:val="bullet"/>
      <w:lvlText w:val="●"/>
      <w:lvlJc w:val="left"/>
      <w:pPr>
        <w:ind w:left="2880" w:hanging="360"/>
      </w:pPr>
    </w:lvl>
    <w:lvl w:ilvl="4" w:tplc="E1B0D062">
      <w:start w:val="1"/>
      <w:numFmt w:val="bullet"/>
      <w:lvlText w:val="○"/>
      <w:lvlJc w:val="left"/>
      <w:pPr>
        <w:ind w:left="3600" w:hanging="360"/>
      </w:pPr>
    </w:lvl>
    <w:lvl w:ilvl="5" w:tplc="F94ED11A">
      <w:start w:val="1"/>
      <w:numFmt w:val="bullet"/>
      <w:lvlText w:val="■"/>
      <w:lvlJc w:val="left"/>
      <w:pPr>
        <w:ind w:left="4320" w:hanging="360"/>
      </w:pPr>
    </w:lvl>
    <w:lvl w:ilvl="6" w:tplc="47D2BA84">
      <w:start w:val="1"/>
      <w:numFmt w:val="bullet"/>
      <w:lvlText w:val="●"/>
      <w:lvlJc w:val="left"/>
      <w:pPr>
        <w:ind w:left="5040" w:hanging="360"/>
      </w:pPr>
    </w:lvl>
    <w:lvl w:ilvl="7" w:tplc="F4AE3FF4">
      <w:start w:val="1"/>
      <w:numFmt w:val="bullet"/>
      <w:lvlText w:val="●"/>
      <w:lvlJc w:val="left"/>
      <w:pPr>
        <w:ind w:left="5760" w:hanging="360"/>
      </w:pPr>
    </w:lvl>
    <w:lvl w:ilvl="8" w:tplc="DE389EB6">
      <w:start w:val="1"/>
      <w:numFmt w:val="bullet"/>
      <w:lvlText w:val="●"/>
      <w:lvlJc w:val="left"/>
      <w:pPr>
        <w:ind w:left="6480" w:hanging="360"/>
      </w:pPr>
    </w:lvl>
  </w:abstractNum>
  <w:num w:numId="1" w16cid:durableId="1406492198">
    <w:abstractNumId w:val="1"/>
    <w:lvlOverride w:ilvl="0">
      <w:startOverride w:val="1"/>
    </w:lvlOverride>
  </w:num>
  <w:num w:numId="2" w16cid:durableId="1209099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2B0"/>
    <w:rsid w:val="00091FF8"/>
    <w:rsid w:val="006362B0"/>
    <w:rsid w:val="00DD439D"/>
    <w:rsid w:val="00F23F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B9B48"/>
  <w15:docId w15:val="{2F72D0E1-B3E3-4E26-B5B3-F6B90EE21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000000"/>
      <w:sz w:val="36"/>
      <w:szCs w:val="36"/>
    </w:rPr>
  </w:style>
  <w:style w:type="paragraph" w:styleId="Ttulo2">
    <w:name w:val="heading 2"/>
    <w:uiPriority w:val="9"/>
    <w:unhideWhenUsed/>
    <w:qFormat/>
    <w:pPr>
      <w:spacing w:before="280" w:after="120"/>
      <w:outlineLvl w:val="1"/>
    </w:pPr>
    <w:rPr>
      <w:b/>
      <w:bCs/>
      <w:color w:val="000000"/>
      <w:sz w:val="28"/>
      <w:szCs w:val="28"/>
    </w:rPr>
  </w:style>
  <w:style w:type="paragraph" w:styleId="Ttulo3">
    <w:name w:val="heading 3"/>
    <w:uiPriority w:val="9"/>
    <w:unhideWhenUsed/>
    <w:qFormat/>
    <w:pPr>
      <w:spacing w:before="200" w:after="100"/>
      <w:outlineLvl w:val="2"/>
    </w:pPr>
    <w:rPr>
      <w:b/>
      <w:bCs/>
      <w:color w:val="000000"/>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DD439D"/>
    <w:pPr>
      <w:spacing w:after="100"/>
    </w:pPr>
  </w:style>
  <w:style w:type="paragraph" w:styleId="Sumrio2">
    <w:name w:val="toc 2"/>
    <w:basedOn w:val="Normal"/>
    <w:next w:val="Normal"/>
    <w:autoRedefine/>
    <w:uiPriority w:val="39"/>
    <w:unhideWhenUsed/>
    <w:rsid w:val="00DD439D"/>
    <w:pPr>
      <w:spacing w:after="100"/>
      <w:ind w:left="240"/>
    </w:pPr>
  </w:style>
  <w:style w:type="paragraph" w:styleId="Sumrio3">
    <w:name w:val="toc 3"/>
    <w:basedOn w:val="Normal"/>
    <w:next w:val="Normal"/>
    <w:autoRedefine/>
    <w:uiPriority w:val="39"/>
    <w:unhideWhenUsed/>
    <w:rsid w:val="00DD439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4350</Words>
  <Characters>27238</Characters>
  <Application>Microsoft Office Word</Application>
  <DocSecurity>0</DocSecurity>
  <Lines>698</Lines>
  <Paragraphs>444</Paragraphs>
  <ScaleCrop>false</ScaleCrop>
  <Company/>
  <LinksUpToDate>false</LinksUpToDate>
  <CharactersWithSpaces>31144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João Pedro da Silva Cardoso</cp:lastModifiedBy>
  <cp:revision>2</cp:revision>
  <dcterms:created xsi:type="dcterms:W3CDTF">2026-06-30T12:50:00Z</dcterms:created>
  <dcterms:modified xsi:type="dcterms:W3CDTF">2026-06-30T12:56:00Z</dcterms:modified>
</cp:coreProperties>
</file>