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2F2F2" w:themeColor="background1" w:themeShade="F2"/>
  <w:body>
    <w:p w:rsidR="00375823" w:rsidRDefault="00E9020A" w14:paraId="4C69B639" w14:textId="77777777">
      <w:pPr>
        <w:ind w:firstLine="0"/>
        <w:jc w:val="center"/>
      </w:pPr>
      <w:r>
        <w:rPr>
          <w:noProof/>
        </w:rPr>
        <w:drawing>
          <wp:inline distT="0" distB="0" distL="0" distR="0" wp14:anchorId="733CEC20" wp14:editId="033B7D1E">
            <wp:extent cx="900000" cy="123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00000" cy="1234286"/>
                    </a:xfrm>
                    <a:prstGeom prst="rect">
                      <a:avLst/>
                    </a:prstGeom>
                  </pic:spPr>
                </pic:pic>
              </a:graphicData>
            </a:graphic>
          </wp:inline>
        </w:drawing>
      </w:r>
    </w:p>
    <w:p w:rsidR="00375823" w:rsidRDefault="00E9020A" w14:paraId="0E80871F" w14:textId="77777777">
      <w:pPr>
        <w:spacing w:line="240" w:lineRule="auto"/>
        <w:ind w:firstLine="0"/>
        <w:jc w:val="center"/>
      </w:pPr>
      <w:r>
        <w:rPr>
          <w:b/>
        </w:rPr>
        <w:t>UNIVERSIDADE FEDERAL DE SANTA CATARINA</w:t>
      </w:r>
    </w:p>
    <w:p w:rsidR="00375823" w:rsidRDefault="00E9020A" w14:paraId="73CC5EA4" w14:textId="77777777">
      <w:pPr>
        <w:spacing w:line="240" w:lineRule="auto"/>
        <w:ind w:firstLine="0"/>
        <w:jc w:val="center"/>
      </w:pPr>
      <w:r>
        <w:rPr>
          <w:b/>
        </w:rPr>
        <w:t>CAMPUS FLORIANÓPOLIS</w:t>
      </w:r>
    </w:p>
    <w:p w:rsidR="00375823" w:rsidRDefault="00E9020A" w14:paraId="0257A421" w14:textId="77777777">
      <w:pPr>
        <w:spacing w:line="240" w:lineRule="auto"/>
        <w:ind w:firstLine="0"/>
        <w:jc w:val="center"/>
      </w:pPr>
      <w:r>
        <w:rPr>
          <w:b/>
        </w:rPr>
        <w:t>PÓS-GRADUAÇÃO EM ENGENHARIA DE AUTOMAÇÃO E SISTEMAS</w:t>
      </w:r>
    </w:p>
    <w:p w:rsidR="00375823" w:rsidRDefault="00E9020A" w14:paraId="774044DA" w14:textId="77777777">
      <w:pPr>
        <w:spacing w:line="240" w:lineRule="auto"/>
        <w:ind w:firstLine="0"/>
        <w:jc w:val="center"/>
      </w:pPr>
      <w:r>
        <w:rPr>
          <w:b/>
        </w:rPr>
        <w:t>DAS410059 – SISTEMAS MULTIAGENTES</w:t>
      </w:r>
    </w:p>
    <w:p w:rsidR="00375823" w:rsidRDefault="00375823" w14:paraId="779E483E" w14:textId="77777777"/>
    <w:p w:rsidR="00375823" w:rsidRDefault="00375823" w14:paraId="0E467CC5" w14:textId="77777777"/>
    <w:p w:rsidR="00375823" w:rsidRDefault="00375823" w14:paraId="412D49FD" w14:textId="77777777"/>
    <w:p w:rsidR="00375823" w:rsidRDefault="00E9020A" w14:paraId="017C4023" w14:textId="77777777">
      <w:pPr>
        <w:spacing w:line="240" w:lineRule="auto"/>
        <w:ind w:firstLine="0"/>
        <w:jc w:val="center"/>
      </w:pPr>
      <w:r>
        <w:t xml:space="preserve">Daniel Victor </w:t>
      </w:r>
      <w:proofErr w:type="spellStart"/>
      <w:r>
        <w:t>Krepsky</w:t>
      </w:r>
      <w:proofErr w:type="spellEnd"/>
    </w:p>
    <w:p w:rsidR="00375823" w:rsidRDefault="00E9020A" w14:paraId="16B52E4C" w14:textId="77777777">
      <w:pPr>
        <w:spacing w:line="240" w:lineRule="auto"/>
        <w:ind w:firstLine="0"/>
        <w:jc w:val="center"/>
      </w:pPr>
      <w:r>
        <w:t>João Pedro da Silva Cardoso</w:t>
      </w:r>
    </w:p>
    <w:p w:rsidR="00375823" w:rsidRDefault="00E9020A" w14:paraId="3FBDDA33" w14:textId="77777777">
      <w:pPr>
        <w:spacing w:line="240" w:lineRule="auto"/>
        <w:ind w:firstLine="0"/>
        <w:jc w:val="center"/>
      </w:pPr>
      <w:r>
        <w:t>Rafael Bertolini Pereira Silva</w:t>
      </w:r>
    </w:p>
    <w:p w:rsidR="00375823" w:rsidRDefault="00375823" w14:paraId="7168AB88" w14:textId="77777777"/>
    <w:p w:rsidR="00375823" w:rsidRDefault="00375823" w14:paraId="57897033" w14:textId="77777777"/>
    <w:p w:rsidR="00375823" w:rsidRDefault="00375823" w14:paraId="4EA22EAA" w14:textId="77777777"/>
    <w:p w:rsidR="00375823" w:rsidRDefault="00E9020A" w14:paraId="3EE51D4E" w14:textId="77777777">
      <w:pPr>
        <w:spacing w:line="240" w:lineRule="auto"/>
        <w:ind w:firstLine="0"/>
        <w:jc w:val="center"/>
      </w:pPr>
      <w:r>
        <w:rPr>
          <w:b/>
          <w:sz w:val="28"/>
        </w:rPr>
        <w:t>PROGRAMAÇÃO DE AGENTES COM JACAMO:</w:t>
      </w:r>
      <w:r>
        <w:rPr>
          <w:b/>
          <w:sz w:val="28"/>
        </w:rPr>
        <w:br/>
      </w:r>
      <w:r>
        <w:rPr>
          <w:b/>
          <w:sz w:val="28"/>
        </w:rPr>
        <w:t>GOLD MINERS, IMPLEMENTAÇÃO PROGRESSIVA E EXTENSÕES</w:t>
      </w:r>
      <w:r>
        <w:rPr>
          <w:b/>
          <w:sz w:val="28"/>
        </w:rPr>
        <w:br/>
      </w:r>
      <w:r>
        <w:rPr>
          <w:b/>
          <w:sz w:val="28"/>
        </w:rPr>
        <w:t>DE UM SISTEMA MULTIAGENTE COMPETITIVO</w:t>
      </w:r>
    </w:p>
    <w:p w:rsidR="00375823" w:rsidRDefault="00375823" w14:paraId="76A2023D" w14:textId="77777777"/>
    <w:p w:rsidR="00375823" w:rsidRDefault="00375823" w14:paraId="403CD43F" w14:textId="77777777"/>
    <w:p w:rsidR="00375823" w:rsidRDefault="00375823" w14:paraId="78A758EA" w14:textId="77777777"/>
    <w:p w:rsidR="00375823" w:rsidRDefault="00375823" w14:paraId="470AF5A7" w14:textId="77777777"/>
    <w:p w:rsidR="00375823" w:rsidRDefault="00375823" w14:paraId="0A7EF032" w14:textId="4942D2DA"/>
    <w:p w:rsidR="00E90A2F" w:rsidRDefault="00E90A2F" w14:paraId="239FDBA0" w14:textId="46B94837"/>
    <w:p w:rsidR="00E90A2F" w:rsidRDefault="00E90A2F" w14:paraId="4D143D92" w14:textId="1C8AF0D8"/>
    <w:p w:rsidR="00E90A2F" w:rsidRDefault="00E90A2F" w14:paraId="19464A0A" w14:textId="3893249F"/>
    <w:p w:rsidR="00E90A2F" w:rsidRDefault="00E90A2F" w14:paraId="7FF0AA12" w14:textId="4EB96B3A"/>
    <w:p w:rsidR="00E90A2F" w:rsidRDefault="00E90A2F" w14:paraId="3A535F1F" w14:textId="2B74F3F1"/>
    <w:p w:rsidR="00E90A2F" w:rsidRDefault="00E90A2F" w14:paraId="40BF298F" w14:textId="00AA37F5"/>
    <w:p w:rsidR="00E90A2F" w:rsidRDefault="00E90A2F" w14:paraId="1D315FCA" w14:textId="0A347B30"/>
    <w:p w:rsidR="00E90A2F" w:rsidRDefault="00E90A2F" w14:paraId="1A66A543" w14:textId="6EDEBBBD"/>
    <w:p w:rsidR="00E90A2F" w:rsidRDefault="00E90A2F" w14:paraId="71D53349" w14:textId="1B1D763A"/>
    <w:p w:rsidR="00E90A2F" w:rsidRDefault="00E90A2F" w14:paraId="544D488A" w14:textId="77777777"/>
    <w:p w:rsidR="00375823" w:rsidRDefault="00E9020A" w14:paraId="42D1708D" w14:textId="77777777">
      <w:pPr>
        <w:spacing w:line="240" w:lineRule="auto"/>
        <w:ind w:firstLine="0"/>
        <w:jc w:val="center"/>
      </w:pPr>
      <w:r>
        <w:t>Florianópolis</w:t>
      </w:r>
    </w:p>
    <w:p w:rsidR="00375823" w:rsidP="00E90A2F" w:rsidRDefault="00E9020A" w14:paraId="27689AE2" w14:textId="567B8E4C">
      <w:pPr>
        <w:spacing w:line="240" w:lineRule="auto"/>
        <w:ind w:firstLine="0"/>
        <w:jc w:val="center"/>
      </w:pPr>
      <w:r>
        <w:t>202</w:t>
      </w:r>
      <w:r w:rsidR="00E90A2F">
        <w:t>6</w:t>
      </w:r>
    </w:p>
    <w:p w:rsidR="00375823" w:rsidRDefault="00E9020A" w14:paraId="730A9C27" w14:textId="77777777">
      <w:pPr>
        <w:pStyle w:val="Heading1"/>
      </w:pPr>
      <w:bookmarkStart w:name="_Toc234916297" w:id="0"/>
      <w:bookmarkStart w:name="_Toc234917579" w:id="1"/>
      <w:r>
        <w:t>RESUMO</w:t>
      </w:r>
      <w:bookmarkEnd w:id="0"/>
      <w:bookmarkEnd w:id="1"/>
    </w:p>
    <w:p w:rsidR="00375823" w:rsidRDefault="00E9020A" w14:paraId="79156C04" w14:textId="66540F03">
      <w:r>
        <w:t xml:space="preserve">Este relatório documenta a evolução do cenário Gold </w:t>
      </w:r>
      <w:proofErr w:type="spellStart"/>
      <w:r>
        <w:t>Miners</w:t>
      </w:r>
      <w:proofErr w:type="spellEnd"/>
      <w:r>
        <w:t xml:space="preserve"> desenvolvida como trabalho prático final da disciplina DAS410059 – Sistemas Multiagentes, na Universidade Federal de Santa Catarina. O trabalho parte dos exercícios progressivos do tutorial JaCaMo e avança em duas frentes complementares: a implementação IGM, que introduz múltiplos minérios, pontuação ponderada, cronômetro, rádio, lanterna, mochila e uma organização simplificada em </w:t>
      </w:r>
      <w:proofErr w:type="spellStart"/>
      <w:r>
        <w:t>Moise</w:t>
      </w:r>
      <w:proofErr w:type="spellEnd"/>
      <w:r w:rsidR="00E03C17">
        <w:t xml:space="preserve">. </w:t>
      </w:r>
    </w:p>
    <w:p w:rsidR="00E03C17" w:rsidRDefault="00E03C17" w14:paraId="6E4BA05D" w14:textId="77777777"/>
    <w:p w:rsidR="00375823" w:rsidRDefault="00E9020A" w14:paraId="45DDCC5D" w14:textId="5D0ED911">
      <w:pPr>
        <w:ind w:firstLine="0"/>
      </w:pPr>
      <w:r>
        <w:rPr>
          <w:b/>
        </w:rPr>
        <w:t xml:space="preserve">Palavras-chave: </w:t>
      </w:r>
      <w:r>
        <w:t xml:space="preserve">Sistemas Multiagentes; JaCaMo; Jason; AgentSpeak; </w:t>
      </w:r>
      <w:proofErr w:type="spellStart"/>
      <w:r>
        <w:t>CArtAgO</w:t>
      </w:r>
      <w:proofErr w:type="spellEnd"/>
      <w:r>
        <w:t xml:space="preserve">; </w:t>
      </w:r>
      <w:proofErr w:type="spellStart"/>
      <w:r>
        <w:t>Moise</w:t>
      </w:r>
      <w:proofErr w:type="spellEnd"/>
      <w:r>
        <w:t xml:space="preserve">; Gold </w:t>
      </w:r>
      <w:proofErr w:type="spellStart"/>
      <w:r>
        <w:t>Miners</w:t>
      </w:r>
      <w:proofErr w:type="spellEnd"/>
      <w:r>
        <w:t>.</w:t>
      </w:r>
    </w:p>
    <w:p w:rsidR="00E90A2F" w:rsidRDefault="00E90A2F" w14:paraId="1DAA4AC1" w14:textId="29027EF8">
      <w:pPr>
        <w:ind w:firstLine="0"/>
      </w:pPr>
    </w:p>
    <w:p w:rsidR="00E90A2F" w:rsidRDefault="00E90A2F" w14:paraId="5FCDB40D" w14:textId="5BE66A22">
      <w:pPr>
        <w:ind w:firstLine="0"/>
      </w:pPr>
    </w:p>
    <w:p w:rsidR="00E90A2F" w:rsidRDefault="00E90A2F" w14:paraId="31828BF2" w14:textId="5E6218FC">
      <w:pPr>
        <w:ind w:firstLine="0"/>
      </w:pPr>
    </w:p>
    <w:p w:rsidR="00E90A2F" w:rsidRDefault="00E90A2F" w14:paraId="74655169" w14:textId="1CAC83BC">
      <w:pPr>
        <w:ind w:firstLine="0"/>
      </w:pPr>
    </w:p>
    <w:p w:rsidR="00E90A2F" w:rsidRDefault="00E90A2F" w14:paraId="21468CBB" w14:textId="7CE208E0">
      <w:pPr>
        <w:ind w:firstLine="0"/>
      </w:pPr>
    </w:p>
    <w:p w:rsidR="00E90A2F" w:rsidRDefault="00E90A2F" w14:paraId="067B6F77" w14:textId="554FF01E">
      <w:pPr>
        <w:ind w:firstLine="0"/>
      </w:pPr>
    </w:p>
    <w:p w:rsidR="00E90A2F" w:rsidRDefault="00E90A2F" w14:paraId="76BB89B5" w14:textId="655481CC">
      <w:pPr>
        <w:ind w:firstLine="0"/>
      </w:pPr>
    </w:p>
    <w:p w:rsidR="00E90A2F" w:rsidRDefault="00E90A2F" w14:paraId="760455AF" w14:textId="3236C2D1">
      <w:pPr>
        <w:ind w:firstLine="0"/>
      </w:pPr>
    </w:p>
    <w:p w:rsidR="00E90A2F" w:rsidRDefault="00E90A2F" w14:paraId="79DCA6D0" w14:textId="17B5FB45">
      <w:pPr>
        <w:ind w:firstLine="0"/>
      </w:pPr>
    </w:p>
    <w:p w:rsidR="00E90A2F" w:rsidRDefault="00E90A2F" w14:paraId="3B754708" w14:textId="57A557D0">
      <w:pPr>
        <w:ind w:firstLine="0"/>
      </w:pPr>
    </w:p>
    <w:p w:rsidR="00E90A2F" w:rsidRDefault="00E90A2F" w14:paraId="7D26A498" w14:textId="36DB20B6">
      <w:pPr>
        <w:ind w:firstLine="0"/>
      </w:pPr>
    </w:p>
    <w:p w:rsidR="00E90A2F" w:rsidRDefault="00E90A2F" w14:paraId="0F82A463" w14:textId="3EEE18C5">
      <w:pPr>
        <w:ind w:firstLine="0"/>
      </w:pPr>
    </w:p>
    <w:p w:rsidR="00E90A2F" w:rsidRDefault="00E90A2F" w14:paraId="4F3900ED" w14:textId="49DDF3CD">
      <w:pPr>
        <w:ind w:firstLine="0"/>
      </w:pPr>
    </w:p>
    <w:p w:rsidR="00E90A2F" w:rsidRDefault="00E90A2F" w14:paraId="62DEDFE7" w14:textId="5D798C01">
      <w:pPr>
        <w:ind w:firstLine="0"/>
      </w:pPr>
    </w:p>
    <w:p w:rsidR="00E90A2F" w:rsidRDefault="00E90A2F" w14:paraId="1AFCF17C" w14:textId="00AB2248">
      <w:pPr>
        <w:ind w:firstLine="0"/>
      </w:pPr>
    </w:p>
    <w:p w:rsidR="00E90A2F" w:rsidRDefault="00E90A2F" w14:paraId="404ECDD1" w14:textId="09F4CB91">
      <w:pPr>
        <w:ind w:firstLine="0"/>
      </w:pPr>
    </w:p>
    <w:p w:rsidR="00E03C17" w:rsidRDefault="00E03C17" w14:paraId="0F3222D1" w14:textId="19705962">
      <w:pPr>
        <w:ind w:firstLine="0"/>
      </w:pPr>
    </w:p>
    <w:p w:rsidR="00E03C17" w:rsidRDefault="00E03C17" w14:paraId="0621C39F" w14:textId="585A5505">
      <w:pPr>
        <w:ind w:firstLine="0"/>
      </w:pPr>
    </w:p>
    <w:p w:rsidR="00E03C17" w:rsidRDefault="00E03C17" w14:paraId="1C7C8BBE" w14:textId="7109B337">
      <w:pPr>
        <w:ind w:firstLine="0"/>
      </w:pPr>
    </w:p>
    <w:p w:rsidR="3D4F7696" w:rsidP="3D4F7696" w:rsidRDefault="3D4F7696" w14:paraId="305F3639" w14:textId="4CFEC6DE">
      <w:pPr>
        <w:ind w:firstLine="0"/>
      </w:pPr>
    </w:p>
    <w:p w:rsidR="00E03C17" w:rsidRDefault="00E03C17" w14:paraId="1C2D31DB" w14:textId="0CDE4F31">
      <w:pPr>
        <w:ind w:firstLine="0"/>
      </w:pPr>
    </w:p>
    <w:p w:rsidR="00E03C17" w:rsidRDefault="00E03C17" w14:paraId="4790B9DB" w14:textId="1636E319">
      <w:pPr>
        <w:ind w:firstLine="0"/>
      </w:pPr>
    </w:p>
    <w:p w:rsidR="00E03C17" w:rsidRDefault="00E03C17" w14:paraId="52B2F612" w14:textId="77777777">
      <w:pPr>
        <w:ind w:firstLine="0"/>
      </w:pPr>
    </w:p>
    <w:sdt>
      <w:sdtPr>
        <w:id w:val="803739143"/>
        <w:docPartObj>
          <w:docPartGallery w:val="Table of Contents"/>
          <w:docPartUnique/>
        </w:docPartObj>
        <w:rPr>
          <w:rFonts w:eastAsia="Times New Roman" w:cs="Arial"/>
          <w:b w:val="0"/>
          <w:bCs w:val="0"/>
          <w:caps w:val="0"/>
          <w:smallCaps w:val="0"/>
          <w:color w:val="000000" w:themeColor="text1"/>
          <w:sz w:val="24"/>
          <w:szCs w:val="24"/>
        </w:rPr>
      </w:sdtPr>
      <w:sdtEndPr>
        <w:rPr>
          <w:rFonts w:eastAsia="Times New Roman" w:cs="Arial"/>
          <w:b w:val="0"/>
          <w:bCs w:val="0"/>
          <w:caps w:val="0"/>
          <w:smallCaps w:val="0"/>
          <w:noProof/>
          <w:color w:val="000000" w:themeColor="text1" w:themeTint="FF" w:themeShade="FF"/>
          <w:sz w:val="24"/>
          <w:szCs w:val="24"/>
        </w:rPr>
      </w:sdtEndPr>
      <w:sdtContent>
        <w:p w:rsidR="00E90A2F" w:rsidP="00E90A2F" w:rsidRDefault="00E90A2F" w14:paraId="4D320FD4" w14:textId="35DDBB4C">
          <w:pPr>
            <w:pStyle w:val="TOCHeading"/>
            <w:numPr>
              <w:ilvl w:val="0"/>
              <w:numId w:val="0"/>
            </w:numPr>
            <w:jc w:val="center"/>
          </w:pPr>
          <w:r>
            <w:t>SUMÁRIO</w:t>
          </w:r>
        </w:p>
        <w:p w:rsidR="00E03C17" w:rsidP="60B6B9C5" w:rsidRDefault="00E90A2F" w14:paraId="018FC07E" w14:textId="66C45C22">
          <w:pPr>
            <w:pStyle w:val="TOC1"/>
            <w:tabs>
              <w:tab w:val="left" w:pos="1200"/>
              <w:tab w:val="right" w:leader="dot" w:pos="9061"/>
            </w:tabs>
            <w:rPr>
              <w:rFonts w:ascii="Cambria" w:hAnsi="Cambria" w:eastAsia="" w:cs="" w:asciiTheme="minorAscii" w:hAnsiTheme="minorAscii" w:eastAsiaTheme="minorEastAsia" w:cstheme="minorBidi"/>
              <w:b w:val="0"/>
              <w:bCs w:val="0"/>
              <w:noProof/>
              <w:color w:val="auto"/>
              <w:sz w:val="22"/>
              <w:szCs w:val="22"/>
            </w:rPr>
          </w:pPr>
          <w:r>
            <w:fldChar w:fldCharType="begin"/>
          </w:r>
          <w:r>
            <w:instrText xml:space="preserve"> TOC \o "1-3" \h \z \u </w:instrText>
          </w:r>
          <w:r>
            <w:fldChar w:fldCharType="separate"/>
          </w:r>
          <w:hyperlink w:history="1" w:anchor="_Toc234917579">
            <w:r w:rsidRPr="008263F1" w:rsidR="00E03C17">
              <w:rPr>
                <w:rStyle w:val="Hyperlink"/>
                <w:noProof/>
              </w:rPr>
              <w:t>1</w:t>
            </w:r>
            <w:r w:rsidR="00E03C17">
              <w:rPr>
                <w:rFonts w:asciiTheme="minorHAnsi" w:hAnsiTheme="minorHAnsi" w:eastAsiaTheme="minorEastAsia" w:cstheme="minorBidi"/>
                <w:b w:val="0"/>
                <w:noProof/>
                <w:color w:val="auto"/>
                <w:sz w:val="22"/>
              </w:rPr>
              <w:tab/>
            </w:r>
            <w:r w:rsidRPr="008263F1" w:rsidR="00E03C17">
              <w:rPr>
                <w:rStyle w:val="Hyperlink"/>
                <w:noProof/>
              </w:rPr>
              <w:t>RESUMO</w:t>
            </w:r>
            <w:r w:rsidR="00E03C17">
              <w:rPr>
                <w:noProof/>
                <w:webHidden/>
              </w:rPr>
              <w:tab/>
            </w:r>
            <w:r w:rsidR="00E03C17">
              <w:rPr>
                <w:noProof/>
                <w:webHidden/>
              </w:rPr>
              <w:fldChar w:fldCharType="begin"/>
            </w:r>
            <w:r w:rsidR="00E03C17">
              <w:rPr>
                <w:noProof/>
                <w:webHidden/>
              </w:rPr>
              <w:instrText xml:space="preserve"> PAGEREF _Toc234917579 \h </w:instrText>
            </w:r>
            <w:r w:rsidR="00E03C17">
              <w:rPr>
                <w:noProof/>
                <w:webHidden/>
              </w:rPr>
            </w:r>
            <w:r w:rsidR="00E03C17">
              <w:rPr>
                <w:noProof/>
                <w:webHidden/>
              </w:rPr>
              <w:fldChar w:fldCharType="separate"/>
            </w:r>
            <w:r w:rsidR="00E03C17">
              <w:rPr>
                <w:noProof/>
                <w:webHidden/>
              </w:rPr>
              <w:t>2</w:t>
            </w:r>
            <w:r w:rsidR="00E03C17">
              <w:rPr>
                <w:noProof/>
                <w:webHidden/>
              </w:rPr>
              <w:fldChar w:fldCharType="end"/>
            </w:r>
          </w:hyperlink>
        </w:p>
        <w:p w:rsidR="00E03C17" w:rsidRDefault="0019711B" w14:paraId="02D8613E" w14:textId="31B5BFD3">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80">
            <w:r w:rsidRPr="008263F1" w:rsidR="00E03C17">
              <w:rPr>
                <w:rStyle w:val="Hyperlink"/>
                <w:noProof/>
              </w:rPr>
              <w:t>1</w:t>
            </w:r>
            <w:r w:rsidR="00E03C17">
              <w:rPr>
                <w:rFonts w:asciiTheme="minorHAnsi" w:hAnsiTheme="minorHAnsi" w:eastAsiaTheme="minorEastAsia" w:cstheme="minorBidi"/>
                <w:b w:val="0"/>
                <w:noProof/>
                <w:color w:val="auto"/>
                <w:sz w:val="22"/>
              </w:rPr>
              <w:tab/>
            </w:r>
            <w:r w:rsidRPr="008263F1" w:rsidR="00E03C17">
              <w:rPr>
                <w:rStyle w:val="Hyperlink"/>
                <w:noProof/>
              </w:rPr>
              <w:t>INTRODUÇÃO</w:t>
            </w:r>
            <w:r w:rsidR="00E03C17">
              <w:rPr>
                <w:noProof/>
                <w:webHidden/>
              </w:rPr>
              <w:tab/>
            </w:r>
            <w:r w:rsidR="00E03C17">
              <w:rPr>
                <w:noProof/>
                <w:webHidden/>
              </w:rPr>
              <w:fldChar w:fldCharType="begin"/>
            </w:r>
            <w:r w:rsidR="00E03C17">
              <w:rPr>
                <w:noProof/>
                <w:webHidden/>
              </w:rPr>
              <w:instrText xml:space="preserve"> PAGEREF _Toc234917580 \h </w:instrText>
            </w:r>
            <w:r w:rsidR="00E03C17">
              <w:rPr>
                <w:noProof/>
                <w:webHidden/>
              </w:rPr>
            </w:r>
            <w:r w:rsidR="00E03C17">
              <w:rPr>
                <w:noProof/>
                <w:webHidden/>
              </w:rPr>
              <w:fldChar w:fldCharType="separate"/>
            </w:r>
            <w:r w:rsidR="00E03C17">
              <w:rPr>
                <w:noProof/>
                <w:webHidden/>
              </w:rPr>
              <w:t>4</w:t>
            </w:r>
            <w:r w:rsidR="00E03C17">
              <w:rPr>
                <w:noProof/>
                <w:webHidden/>
              </w:rPr>
              <w:fldChar w:fldCharType="end"/>
            </w:r>
          </w:hyperlink>
        </w:p>
        <w:p w:rsidR="00E03C17" w:rsidRDefault="0019711B" w14:paraId="4217353B" w14:textId="73D959F6">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81">
            <w:r w:rsidRPr="008263F1" w:rsidR="00E03C17">
              <w:rPr>
                <w:rStyle w:val="Hyperlink"/>
                <w:noProof/>
              </w:rPr>
              <w:t>2</w:t>
            </w:r>
            <w:r w:rsidR="00E03C17">
              <w:rPr>
                <w:rFonts w:asciiTheme="minorHAnsi" w:hAnsiTheme="minorHAnsi" w:eastAsiaTheme="minorEastAsia" w:cstheme="minorBidi"/>
                <w:b w:val="0"/>
                <w:noProof/>
                <w:color w:val="auto"/>
                <w:sz w:val="22"/>
              </w:rPr>
              <w:tab/>
            </w:r>
            <w:r w:rsidRPr="008263F1" w:rsidR="00E03C17">
              <w:rPr>
                <w:rStyle w:val="Hyperlink"/>
                <w:noProof/>
              </w:rPr>
              <w:t>FUNDAMENTAÇÃO E CENÁRIO GOLD MINERS</w:t>
            </w:r>
            <w:r w:rsidR="00E03C17">
              <w:rPr>
                <w:noProof/>
                <w:webHidden/>
              </w:rPr>
              <w:tab/>
            </w:r>
            <w:r w:rsidR="00E03C17">
              <w:rPr>
                <w:noProof/>
                <w:webHidden/>
              </w:rPr>
              <w:fldChar w:fldCharType="begin"/>
            </w:r>
            <w:r w:rsidR="00E03C17">
              <w:rPr>
                <w:noProof/>
                <w:webHidden/>
              </w:rPr>
              <w:instrText xml:space="preserve"> PAGEREF _Toc234917581 \h </w:instrText>
            </w:r>
            <w:r w:rsidR="00E03C17">
              <w:rPr>
                <w:noProof/>
                <w:webHidden/>
              </w:rPr>
            </w:r>
            <w:r w:rsidR="00E03C17">
              <w:rPr>
                <w:noProof/>
                <w:webHidden/>
              </w:rPr>
              <w:fldChar w:fldCharType="separate"/>
            </w:r>
            <w:r w:rsidR="00E03C17">
              <w:rPr>
                <w:noProof/>
                <w:webHidden/>
              </w:rPr>
              <w:t>4</w:t>
            </w:r>
            <w:r w:rsidR="00E03C17">
              <w:rPr>
                <w:noProof/>
                <w:webHidden/>
              </w:rPr>
              <w:fldChar w:fldCharType="end"/>
            </w:r>
          </w:hyperlink>
        </w:p>
        <w:p w:rsidR="00E03C17" w:rsidRDefault="0019711B" w14:paraId="0F61F622" w14:textId="75B0F543">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82">
            <w:r w:rsidRPr="008263F1" w:rsidR="00E03C17">
              <w:rPr>
                <w:rStyle w:val="Hyperlink"/>
                <w:noProof/>
              </w:rPr>
              <w:t>2.1</w:t>
            </w:r>
            <w:r w:rsidR="00E03C17">
              <w:rPr>
                <w:rFonts w:asciiTheme="minorHAnsi" w:hAnsiTheme="minorHAnsi" w:eastAsiaTheme="minorEastAsia" w:cstheme="minorBidi"/>
                <w:noProof/>
                <w:color w:val="auto"/>
                <w:sz w:val="22"/>
              </w:rPr>
              <w:tab/>
            </w:r>
            <w:r w:rsidRPr="008263F1" w:rsidR="00E03C17">
              <w:rPr>
                <w:rStyle w:val="Hyperlink"/>
                <w:noProof/>
              </w:rPr>
              <w:t>Arquitetura BDI e AgentSpeak</w:t>
            </w:r>
            <w:r w:rsidR="00E03C17">
              <w:rPr>
                <w:noProof/>
                <w:webHidden/>
              </w:rPr>
              <w:tab/>
            </w:r>
            <w:r w:rsidR="00E03C17">
              <w:rPr>
                <w:noProof/>
                <w:webHidden/>
              </w:rPr>
              <w:fldChar w:fldCharType="begin"/>
            </w:r>
            <w:r w:rsidR="00E03C17">
              <w:rPr>
                <w:noProof/>
                <w:webHidden/>
              </w:rPr>
              <w:instrText xml:space="preserve"> PAGEREF _Toc234917582 \h </w:instrText>
            </w:r>
            <w:r w:rsidR="00E03C17">
              <w:rPr>
                <w:noProof/>
                <w:webHidden/>
              </w:rPr>
            </w:r>
            <w:r w:rsidR="00E03C17">
              <w:rPr>
                <w:noProof/>
                <w:webHidden/>
              </w:rPr>
              <w:fldChar w:fldCharType="separate"/>
            </w:r>
            <w:r w:rsidR="00E03C17">
              <w:rPr>
                <w:noProof/>
                <w:webHidden/>
              </w:rPr>
              <w:t>4</w:t>
            </w:r>
            <w:r w:rsidR="00E03C17">
              <w:rPr>
                <w:noProof/>
                <w:webHidden/>
              </w:rPr>
              <w:fldChar w:fldCharType="end"/>
            </w:r>
          </w:hyperlink>
        </w:p>
        <w:p w:rsidR="00E03C17" w:rsidRDefault="0019711B" w14:paraId="3C2C2B7A" w14:textId="672B97F9">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83">
            <w:r w:rsidRPr="008263F1" w:rsidR="00E03C17">
              <w:rPr>
                <w:rStyle w:val="Hyperlink"/>
                <w:noProof/>
              </w:rPr>
              <w:t>2.2</w:t>
            </w:r>
            <w:r w:rsidR="00E03C17">
              <w:rPr>
                <w:rFonts w:asciiTheme="minorHAnsi" w:hAnsiTheme="minorHAnsi" w:eastAsiaTheme="minorEastAsia" w:cstheme="minorBidi"/>
                <w:noProof/>
                <w:color w:val="auto"/>
                <w:sz w:val="22"/>
              </w:rPr>
              <w:tab/>
            </w:r>
            <w:r w:rsidRPr="008263F1" w:rsidR="00E03C17">
              <w:rPr>
                <w:rStyle w:val="Hyperlink"/>
                <w:noProof/>
              </w:rPr>
              <w:t>Agentes, ambiente e organização em JaCaMo</w:t>
            </w:r>
            <w:r w:rsidR="00E03C17">
              <w:rPr>
                <w:noProof/>
                <w:webHidden/>
              </w:rPr>
              <w:tab/>
            </w:r>
            <w:r w:rsidR="00E03C17">
              <w:rPr>
                <w:noProof/>
                <w:webHidden/>
              </w:rPr>
              <w:fldChar w:fldCharType="begin"/>
            </w:r>
            <w:r w:rsidR="00E03C17">
              <w:rPr>
                <w:noProof/>
                <w:webHidden/>
              </w:rPr>
              <w:instrText xml:space="preserve"> PAGEREF _Toc234917583 \h </w:instrText>
            </w:r>
            <w:r w:rsidR="00E03C17">
              <w:rPr>
                <w:noProof/>
                <w:webHidden/>
              </w:rPr>
            </w:r>
            <w:r w:rsidR="00E03C17">
              <w:rPr>
                <w:noProof/>
                <w:webHidden/>
              </w:rPr>
              <w:fldChar w:fldCharType="separate"/>
            </w:r>
            <w:r w:rsidR="00E03C17">
              <w:rPr>
                <w:noProof/>
                <w:webHidden/>
              </w:rPr>
              <w:t>5</w:t>
            </w:r>
            <w:r w:rsidR="00E03C17">
              <w:rPr>
                <w:noProof/>
                <w:webHidden/>
              </w:rPr>
              <w:fldChar w:fldCharType="end"/>
            </w:r>
          </w:hyperlink>
        </w:p>
        <w:p w:rsidR="00E03C17" w:rsidRDefault="0019711B" w14:paraId="058CB8D9" w14:textId="6E26E1BA">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84">
            <w:r w:rsidRPr="008263F1" w:rsidR="00E03C17">
              <w:rPr>
                <w:rStyle w:val="Hyperlink"/>
                <w:noProof/>
              </w:rPr>
              <w:t>3</w:t>
            </w:r>
            <w:r w:rsidR="00E03C17">
              <w:rPr>
                <w:rFonts w:asciiTheme="minorHAnsi" w:hAnsiTheme="minorHAnsi" w:eastAsiaTheme="minorEastAsia" w:cstheme="minorBidi"/>
                <w:b w:val="0"/>
                <w:noProof/>
                <w:color w:val="auto"/>
                <w:sz w:val="22"/>
              </w:rPr>
              <w:tab/>
            </w:r>
            <w:r w:rsidRPr="008263F1" w:rsidR="00E03C17">
              <w:rPr>
                <w:rStyle w:val="Hyperlink"/>
                <w:noProof/>
              </w:rPr>
              <w:t>METODOLOGIA E ORGANIZAÇÃO DO REPOSITÓRIO</w:t>
            </w:r>
            <w:r w:rsidR="00E03C17">
              <w:rPr>
                <w:noProof/>
                <w:webHidden/>
              </w:rPr>
              <w:tab/>
            </w:r>
            <w:r w:rsidR="00E03C17">
              <w:rPr>
                <w:noProof/>
                <w:webHidden/>
              </w:rPr>
              <w:fldChar w:fldCharType="begin"/>
            </w:r>
            <w:r w:rsidR="00E03C17">
              <w:rPr>
                <w:noProof/>
                <w:webHidden/>
              </w:rPr>
              <w:instrText xml:space="preserve"> PAGEREF _Toc234917584 \h </w:instrText>
            </w:r>
            <w:r w:rsidR="00E03C17">
              <w:rPr>
                <w:noProof/>
                <w:webHidden/>
              </w:rPr>
            </w:r>
            <w:r w:rsidR="00E03C17">
              <w:rPr>
                <w:noProof/>
                <w:webHidden/>
              </w:rPr>
              <w:fldChar w:fldCharType="separate"/>
            </w:r>
            <w:r w:rsidR="00E03C17">
              <w:rPr>
                <w:noProof/>
                <w:webHidden/>
              </w:rPr>
              <w:t>5</w:t>
            </w:r>
            <w:r w:rsidR="00E03C17">
              <w:rPr>
                <w:noProof/>
                <w:webHidden/>
              </w:rPr>
              <w:fldChar w:fldCharType="end"/>
            </w:r>
          </w:hyperlink>
        </w:p>
        <w:p w:rsidR="00E03C17" w:rsidRDefault="0019711B" w14:paraId="029C01ED" w14:textId="289D922C">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85">
            <w:r w:rsidRPr="008263F1" w:rsidR="00E03C17">
              <w:rPr>
                <w:rStyle w:val="Hyperlink"/>
                <w:noProof/>
              </w:rPr>
              <w:t>3.1</w:t>
            </w:r>
            <w:r w:rsidR="00E03C17">
              <w:rPr>
                <w:rFonts w:asciiTheme="minorHAnsi" w:hAnsiTheme="minorHAnsi" w:eastAsiaTheme="minorEastAsia" w:cstheme="minorBidi"/>
                <w:noProof/>
                <w:color w:val="auto"/>
                <w:sz w:val="22"/>
              </w:rPr>
              <w:tab/>
            </w:r>
            <w:r w:rsidRPr="008263F1" w:rsidR="00E03C17">
              <w:rPr>
                <w:rStyle w:val="Hyperlink"/>
                <w:noProof/>
              </w:rPr>
              <w:t>Projeto 003 - IGM</w:t>
            </w:r>
            <w:r w:rsidR="00E03C17">
              <w:rPr>
                <w:noProof/>
                <w:webHidden/>
              </w:rPr>
              <w:tab/>
            </w:r>
            <w:r w:rsidR="00E03C17">
              <w:rPr>
                <w:noProof/>
                <w:webHidden/>
              </w:rPr>
              <w:fldChar w:fldCharType="begin"/>
            </w:r>
            <w:r w:rsidR="00E03C17">
              <w:rPr>
                <w:noProof/>
                <w:webHidden/>
              </w:rPr>
              <w:instrText xml:space="preserve"> PAGEREF _Toc234917585 \h </w:instrText>
            </w:r>
            <w:r w:rsidR="00E03C17">
              <w:rPr>
                <w:noProof/>
                <w:webHidden/>
              </w:rPr>
            </w:r>
            <w:r w:rsidR="00E03C17">
              <w:rPr>
                <w:noProof/>
                <w:webHidden/>
              </w:rPr>
              <w:fldChar w:fldCharType="separate"/>
            </w:r>
            <w:r w:rsidR="00E03C17">
              <w:rPr>
                <w:noProof/>
                <w:webHidden/>
              </w:rPr>
              <w:t>5</w:t>
            </w:r>
            <w:r w:rsidR="00E03C17">
              <w:rPr>
                <w:noProof/>
                <w:webHidden/>
              </w:rPr>
              <w:fldChar w:fldCharType="end"/>
            </w:r>
          </w:hyperlink>
        </w:p>
        <w:p w:rsidR="00E03C17" w:rsidRDefault="0019711B" w14:paraId="36029134" w14:textId="6836B03A">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86">
            <w:r w:rsidRPr="008263F1" w:rsidR="00E03C17">
              <w:rPr>
                <w:rStyle w:val="Hyperlink"/>
                <w:noProof/>
              </w:rPr>
              <w:t>3.2</w:t>
            </w:r>
            <w:r w:rsidR="00E03C17">
              <w:rPr>
                <w:rFonts w:asciiTheme="minorHAnsi" w:hAnsiTheme="minorHAnsi" w:eastAsiaTheme="minorEastAsia" w:cstheme="minorBidi"/>
                <w:noProof/>
                <w:color w:val="auto"/>
                <w:sz w:val="22"/>
              </w:rPr>
              <w:tab/>
            </w:r>
            <w:r w:rsidRPr="008263F1" w:rsidR="00E03C17">
              <w:rPr>
                <w:rStyle w:val="Hyperlink"/>
                <w:noProof/>
              </w:rPr>
              <w:t>Projeto 004 - GMExpanded</w:t>
            </w:r>
            <w:r w:rsidR="00E03C17">
              <w:rPr>
                <w:noProof/>
                <w:webHidden/>
              </w:rPr>
              <w:tab/>
            </w:r>
            <w:r w:rsidR="00E03C17">
              <w:rPr>
                <w:noProof/>
                <w:webHidden/>
              </w:rPr>
              <w:fldChar w:fldCharType="begin"/>
            </w:r>
            <w:r w:rsidR="00E03C17">
              <w:rPr>
                <w:noProof/>
                <w:webHidden/>
              </w:rPr>
              <w:instrText xml:space="preserve"> PAGEREF _Toc234917586 \h </w:instrText>
            </w:r>
            <w:r w:rsidR="00E03C17">
              <w:rPr>
                <w:noProof/>
                <w:webHidden/>
              </w:rPr>
            </w:r>
            <w:r w:rsidR="00E03C17">
              <w:rPr>
                <w:noProof/>
                <w:webHidden/>
              </w:rPr>
              <w:fldChar w:fldCharType="separate"/>
            </w:r>
            <w:r w:rsidR="00E03C17">
              <w:rPr>
                <w:noProof/>
                <w:webHidden/>
              </w:rPr>
              <w:t>5</w:t>
            </w:r>
            <w:r w:rsidR="00E03C17">
              <w:rPr>
                <w:noProof/>
                <w:webHidden/>
              </w:rPr>
              <w:fldChar w:fldCharType="end"/>
            </w:r>
          </w:hyperlink>
        </w:p>
        <w:p w:rsidR="00E03C17" w:rsidRDefault="0019711B" w14:paraId="1B8942E6" w14:textId="0AC6EC6D">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87">
            <w:r w:rsidRPr="008263F1" w:rsidR="00E03C17">
              <w:rPr>
                <w:rStyle w:val="Hyperlink"/>
                <w:noProof/>
              </w:rPr>
              <w:t>4</w:t>
            </w:r>
            <w:r w:rsidR="00E03C17">
              <w:rPr>
                <w:rFonts w:asciiTheme="minorHAnsi" w:hAnsiTheme="minorHAnsi" w:eastAsiaTheme="minorEastAsia" w:cstheme="minorBidi"/>
                <w:b w:val="0"/>
                <w:noProof/>
                <w:color w:val="auto"/>
                <w:sz w:val="22"/>
              </w:rPr>
              <w:tab/>
            </w:r>
            <w:r w:rsidRPr="008263F1" w:rsidR="00E03C17">
              <w:rPr>
                <w:rStyle w:val="Hyperlink"/>
                <w:noProof/>
              </w:rPr>
              <w:t>IMPLEMENTAÇÃO PROGRESSIVA DOS EXERCÍCIOS</w:t>
            </w:r>
            <w:r w:rsidR="00E03C17">
              <w:rPr>
                <w:noProof/>
                <w:webHidden/>
              </w:rPr>
              <w:tab/>
            </w:r>
            <w:r w:rsidR="00E03C17">
              <w:rPr>
                <w:noProof/>
                <w:webHidden/>
              </w:rPr>
              <w:fldChar w:fldCharType="begin"/>
            </w:r>
            <w:r w:rsidR="00E03C17">
              <w:rPr>
                <w:noProof/>
                <w:webHidden/>
              </w:rPr>
              <w:instrText xml:space="preserve"> PAGEREF _Toc234917587 \h </w:instrText>
            </w:r>
            <w:r w:rsidR="00E03C17">
              <w:rPr>
                <w:noProof/>
                <w:webHidden/>
              </w:rPr>
            </w:r>
            <w:r w:rsidR="00E03C17">
              <w:rPr>
                <w:noProof/>
                <w:webHidden/>
              </w:rPr>
              <w:fldChar w:fldCharType="separate"/>
            </w:r>
            <w:r w:rsidR="00E03C17">
              <w:rPr>
                <w:noProof/>
                <w:webHidden/>
              </w:rPr>
              <w:t>6</w:t>
            </w:r>
            <w:r w:rsidR="00E03C17">
              <w:rPr>
                <w:noProof/>
                <w:webHidden/>
              </w:rPr>
              <w:fldChar w:fldCharType="end"/>
            </w:r>
          </w:hyperlink>
        </w:p>
        <w:p w:rsidR="00E03C17" w:rsidRDefault="0019711B" w14:paraId="7BD83536" w14:textId="30D5EDA3">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88">
            <w:r w:rsidRPr="008263F1" w:rsidR="00E03C17">
              <w:rPr>
                <w:rStyle w:val="Hyperlink"/>
                <w:noProof/>
              </w:rPr>
              <w:t>5</w:t>
            </w:r>
            <w:r w:rsidR="00E03C17">
              <w:rPr>
                <w:rFonts w:asciiTheme="minorHAnsi" w:hAnsiTheme="minorHAnsi" w:eastAsiaTheme="minorEastAsia" w:cstheme="minorBidi"/>
                <w:b w:val="0"/>
                <w:noProof/>
                <w:color w:val="auto"/>
                <w:sz w:val="22"/>
              </w:rPr>
              <w:tab/>
            </w:r>
            <w:r w:rsidRPr="008263F1" w:rsidR="00E03C17">
              <w:rPr>
                <w:rStyle w:val="Hyperlink"/>
                <w:noProof/>
              </w:rPr>
              <w:t>EXTENSÕES IMPLEMENTADAS NO PROJETO IGM</w:t>
            </w:r>
            <w:r w:rsidR="00E03C17">
              <w:rPr>
                <w:noProof/>
                <w:webHidden/>
              </w:rPr>
              <w:tab/>
            </w:r>
            <w:r w:rsidR="00E03C17">
              <w:rPr>
                <w:noProof/>
                <w:webHidden/>
              </w:rPr>
              <w:fldChar w:fldCharType="begin"/>
            </w:r>
            <w:r w:rsidR="00E03C17">
              <w:rPr>
                <w:noProof/>
                <w:webHidden/>
              </w:rPr>
              <w:instrText xml:space="preserve"> PAGEREF _Toc234917588 \h </w:instrText>
            </w:r>
            <w:r w:rsidR="00E03C17">
              <w:rPr>
                <w:noProof/>
                <w:webHidden/>
              </w:rPr>
            </w:r>
            <w:r w:rsidR="00E03C17">
              <w:rPr>
                <w:noProof/>
                <w:webHidden/>
              </w:rPr>
              <w:fldChar w:fldCharType="separate"/>
            </w:r>
            <w:r w:rsidR="00E03C17">
              <w:rPr>
                <w:noProof/>
                <w:webHidden/>
              </w:rPr>
              <w:t>6</w:t>
            </w:r>
            <w:r w:rsidR="00E03C17">
              <w:rPr>
                <w:noProof/>
                <w:webHidden/>
              </w:rPr>
              <w:fldChar w:fldCharType="end"/>
            </w:r>
          </w:hyperlink>
        </w:p>
        <w:p w:rsidR="00E03C17" w:rsidRDefault="0019711B" w14:paraId="307E59A5" w14:textId="1755E17F">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89">
            <w:r w:rsidRPr="008263F1" w:rsidR="00E03C17">
              <w:rPr>
                <w:rStyle w:val="Hyperlink"/>
                <w:noProof/>
              </w:rPr>
              <w:t>5.1</w:t>
            </w:r>
            <w:r w:rsidR="00E03C17">
              <w:rPr>
                <w:rFonts w:asciiTheme="minorHAnsi" w:hAnsiTheme="minorHAnsi" w:eastAsiaTheme="minorEastAsia" w:cstheme="minorBidi"/>
                <w:noProof/>
                <w:color w:val="auto"/>
                <w:sz w:val="22"/>
              </w:rPr>
              <w:tab/>
            </w:r>
            <w:r w:rsidRPr="008263F1" w:rsidR="00E03C17">
              <w:rPr>
                <w:rStyle w:val="Hyperlink"/>
                <w:noProof/>
              </w:rPr>
              <w:t>Múltiplos minérios e pontuação ponderada</w:t>
            </w:r>
            <w:r w:rsidR="00E03C17">
              <w:rPr>
                <w:noProof/>
                <w:webHidden/>
              </w:rPr>
              <w:tab/>
            </w:r>
            <w:r w:rsidR="00E03C17">
              <w:rPr>
                <w:noProof/>
                <w:webHidden/>
              </w:rPr>
              <w:fldChar w:fldCharType="begin"/>
            </w:r>
            <w:r w:rsidR="00E03C17">
              <w:rPr>
                <w:noProof/>
                <w:webHidden/>
              </w:rPr>
              <w:instrText xml:space="preserve"> PAGEREF _Toc234917589 \h </w:instrText>
            </w:r>
            <w:r w:rsidR="00E03C17">
              <w:rPr>
                <w:noProof/>
                <w:webHidden/>
              </w:rPr>
            </w:r>
            <w:r w:rsidR="00E03C17">
              <w:rPr>
                <w:noProof/>
                <w:webHidden/>
              </w:rPr>
              <w:fldChar w:fldCharType="separate"/>
            </w:r>
            <w:r w:rsidR="00E03C17">
              <w:rPr>
                <w:noProof/>
                <w:webHidden/>
              </w:rPr>
              <w:t>7</w:t>
            </w:r>
            <w:r w:rsidR="00E03C17">
              <w:rPr>
                <w:noProof/>
                <w:webHidden/>
              </w:rPr>
              <w:fldChar w:fldCharType="end"/>
            </w:r>
          </w:hyperlink>
        </w:p>
        <w:p w:rsidR="00E03C17" w:rsidRDefault="0019711B" w14:paraId="7A41E0AF" w14:textId="499EFB29">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90">
            <w:r w:rsidRPr="008263F1" w:rsidR="00E03C17">
              <w:rPr>
                <w:rStyle w:val="Hyperlink"/>
                <w:noProof/>
              </w:rPr>
              <w:t>5.2</w:t>
            </w:r>
            <w:r w:rsidR="00E03C17">
              <w:rPr>
                <w:rFonts w:asciiTheme="minorHAnsi" w:hAnsiTheme="minorHAnsi" w:eastAsiaTheme="minorEastAsia" w:cstheme="minorBidi"/>
                <w:noProof/>
                <w:color w:val="auto"/>
                <w:sz w:val="22"/>
              </w:rPr>
              <w:tab/>
            </w:r>
            <w:r w:rsidRPr="008263F1" w:rsidR="00E03C17">
              <w:rPr>
                <w:rStyle w:val="Hyperlink"/>
                <w:noProof/>
              </w:rPr>
              <w:t>Artefato de cronômetro</w:t>
            </w:r>
            <w:r w:rsidR="00E03C17">
              <w:rPr>
                <w:noProof/>
                <w:webHidden/>
              </w:rPr>
              <w:tab/>
            </w:r>
            <w:r w:rsidR="00E03C17">
              <w:rPr>
                <w:noProof/>
                <w:webHidden/>
              </w:rPr>
              <w:fldChar w:fldCharType="begin"/>
            </w:r>
            <w:r w:rsidR="00E03C17">
              <w:rPr>
                <w:noProof/>
                <w:webHidden/>
              </w:rPr>
              <w:instrText xml:space="preserve"> PAGEREF _Toc234917590 \h </w:instrText>
            </w:r>
            <w:r w:rsidR="00E03C17">
              <w:rPr>
                <w:noProof/>
                <w:webHidden/>
              </w:rPr>
            </w:r>
            <w:r w:rsidR="00E03C17">
              <w:rPr>
                <w:noProof/>
                <w:webHidden/>
              </w:rPr>
              <w:fldChar w:fldCharType="separate"/>
            </w:r>
            <w:r w:rsidR="00E03C17">
              <w:rPr>
                <w:noProof/>
                <w:webHidden/>
              </w:rPr>
              <w:t>7</w:t>
            </w:r>
            <w:r w:rsidR="00E03C17">
              <w:rPr>
                <w:noProof/>
                <w:webHidden/>
              </w:rPr>
              <w:fldChar w:fldCharType="end"/>
            </w:r>
          </w:hyperlink>
        </w:p>
        <w:p w:rsidR="00E03C17" w:rsidRDefault="0019711B" w14:paraId="4C55A04B" w14:textId="4928CB4D">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91">
            <w:r w:rsidRPr="008263F1" w:rsidR="00E03C17">
              <w:rPr>
                <w:rStyle w:val="Hyperlink"/>
                <w:noProof/>
              </w:rPr>
              <w:t>5.3</w:t>
            </w:r>
            <w:r w:rsidR="00E03C17">
              <w:rPr>
                <w:rFonts w:asciiTheme="minorHAnsi" w:hAnsiTheme="minorHAnsi" w:eastAsiaTheme="minorEastAsia" w:cstheme="minorBidi"/>
                <w:noProof/>
                <w:color w:val="auto"/>
                <w:sz w:val="22"/>
              </w:rPr>
              <w:tab/>
            </w:r>
            <w:r w:rsidRPr="008263F1" w:rsidR="00E03C17">
              <w:rPr>
                <w:rStyle w:val="Hyperlink"/>
                <w:noProof/>
              </w:rPr>
              <w:t>Comunicação por rádio</w:t>
            </w:r>
            <w:r w:rsidR="00E03C17">
              <w:rPr>
                <w:noProof/>
                <w:webHidden/>
              </w:rPr>
              <w:tab/>
            </w:r>
            <w:r w:rsidR="00E03C17">
              <w:rPr>
                <w:noProof/>
                <w:webHidden/>
              </w:rPr>
              <w:fldChar w:fldCharType="begin"/>
            </w:r>
            <w:r w:rsidR="00E03C17">
              <w:rPr>
                <w:noProof/>
                <w:webHidden/>
              </w:rPr>
              <w:instrText xml:space="preserve"> PAGEREF _Toc234917591 \h </w:instrText>
            </w:r>
            <w:r w:rsidR="00E03C17">
              <w:rPr>
                <w:noProof/>
                <w:webHidden/>
              </w:rPr>
            </w:r>
            <w:r w:rsidR="00E03C17">
              <w:rPr>
                <w:noProof/>
                <w:webHidden/>
              </w:rPr>
              <w:fldChar w:fldCharType="separate"/>
            </w:r>
            <w:r w:rsidR="00E03C17">
              <w:rPr>
                <w:noProof/>
                <w:webHidden/>
              </w:rPr>
              <w:t>7</w:t>
            </w:r>
            <w:r w:rsidR="00E03C17">
              <w:rPr>
                <w:noProof/>
                <w:webHidden/>
              </w:rPr>
              <w:fldChar w:fldCharType="end"/>
            </w:r>
          </w:hyperlink>
        </w:p>
        <w:p w:rsidR="00E03C17" w:rsidRDefault="0019711B" w14:paraId="0BF34DDE" w14:textId="4011DBEF">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92">
            <w:r w:rsidRPr="008263F1" w:rsidR="00E03C17">
              <w:rPr>
                <w:rStyle w:val="Hyperlink"/>
                <w:noProof/>
              </w:rPr>
              <w:t>5.4</w:t>
            </w:r>
            <w:r w:rsidR="00E03C17">
              <w:rPr>
                <w:rFonts w:asciiTheme="minorHAnsi" w:hAnsiTheme="minorHAnsi" w:eastAsiaTheme="minorEastAsia" w:cstheme="minorBidi"/>
                <w:noProof/>
                <w:color w:val="auto"/>
                <w:sz w:val="22"/>
              </w:rPr>
              <w:tab/>
            </w:r>
            <w:r w:rsidRPr="008263F1" w:rsidR="00E03C17">
              <w:rPr>
                <w:rStyle w:val="Hyperlink"/>
                <w:noProof/>
              </w:rPr>
              <w:t>Lanterna e ampliação da percepção</w:t>
            </w:r>
            <w:r w:rsidR="00E03C17">
              <w:rPr>
                <w:noProof/>
                <w:webHidden/>
              </w:rPr>
              <w:tab/>
            </w:r>
            <w:r w:rsidR="00E03C17">
              <w:rPr>
                <w:noProof/>
                <w:webHidden/>
              </w:rPr>
              <w:fldChar w:fldCharType="begin"/>
            </w:r>
            <w:r w:rsidR="00E03C17">
              <w:rPr>
                <w:noProof/>
                <w:webHidden/>
              </w:rPr>
              <w:instrText xml:space="preserve"> PAGEREF _Toc234917592 \h </w:instrText>
            </w:r>
            <w:r w:rsidR="00E03C17">
              <w:rPr>
                <w:noProof/>
                <w:webHidden/>
              </w:rPr>
            </w:r>
            <w:r w:rsidR="00E03C17">
              <w:rPr>
                <w:noProof/>
                <w:webHidden/>
              </w:rPr>
              <w:fldChar w:fldCharType="separate"/>
            </w:r>
            <w:r w:rsidR="00E03C17">
              <w:rPr>
                <w:noProof/>
                <w:webHidden/>
              </w:rPr>
              <w:t>8</w:t>
            </w:r>
            <w:r w:rsidR="00E03C17">
              <w:rPr>
                <w:noProof/>
                <w:webHidden/>
              </w:rPr>
              <w:fldChar w:fldCharType="end"/>
            </w:r>
          </w:hyperlink>
        </w:p>
        <w:p w:rsidR="00E03C17" w:rsidRDefault="0019711B" w14:paraId="0FFEF15A" w14:textId="5D8524F9">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93">
            <w:r w:rsidRPr="008263F1" w:rsidR="00E03C17">
              <w:rPr>
                <w:rStyle w:val="Hyperlink"/>
                <w:noProof/>
              </w:rPr>
              <w:t>5.5</w:t>
            </w:r>
            <w:r w:rsidR="00E03C17">
              <w:rPr>
                <w:rFonts w:asciiTheme="minorHAnsi" w:hAnsiTheme="minorHAnsi" w:eastAsiaTheme="minorEastAsia" w:cstheme="minorBidi"/>
                <w:noProof/>
                <w:color w:val="auto"/>
                <w:sz w:val="22"/>
              </w:rPr>
              <w:tab/>
            </w:r>
            <w:r w:rsidRPr="008263F1" w:rsidR="00E03C17">
              <w:rPr>
                <w:rStyle w:val="Hyperlink"/>
                <w:noProof/>
              </w:rPr>
              <w:t>Mochila e transporte de carga múltipla</w:t>
            </w:r>
            <w:r w:rsidR="00E03C17">
              <w:rPr>
                <w:noProof/>
                <w:webHidden/>
              </w:rPr>
              <w:tab/>
            </w:r>
            <w:r w:rsidR="00E03C17">
              <w:rPr>
                <w:noProof/>
                <w:webHidden/>
              </w:rPr>
              <w:fldChar w:fldCharType="begin"/>
            </w:r>
            <w:r w:rsidR="00E03C17">
              <w:rPr>
                <w:noProof/>
                <w:webHidden/>
              </w:rPr>
              <w:instrText xml:space="preserve"> PAGEREF _Toc234917593 \h </w:instrText>
            </w:r>
            <w:r w:rsidR="00E03C17">
              <w:rPr>
                <w:noProof/>
                <w:webHidden/>
              </w:rPr>
            </w:r>
            <w:r w:rsidR="00E03C17">
              <w:rPr>
                <w:noProof/>
                <w:webHidden/>
              </w:rPr>
              <w:fldChar w:fldCharType="separate"/>
            </w:r>
            <w:r w:rsidR="00E03C17">
              <w:rPr>
                <w:noProof/>
                <w:webHidden/>
              </w:rPr>
              <w:t>8</w:t>
            </w:r>
            <w:r w:rsidR="00E03C17">
              <w:rPr>
                <w:noProof/>
                <w:webHidden/>
              </w:rPr>
              <w:fldChar w:fldCharType="end"/>
            </w:r>
          </w:hyperlink>
        </w:p>
        <w:p w:rsidR="00E03C17" w:rsidRDefault="0019711B" w14:paraId="427DC9E9" w14:textId="0E4A56DC">
          <w:pPr>
            <w:pStyle w:val="TOC2"/>
            <w:tabs>
              <w:tab w:val="left" w:pos="1680"/>
              <w:tab w:val="right" w:leader="dot" w:pos="9061"/>
            </w:tabs>
            <w:rPr>
              <w:rFonts w:asciiTheme="minorHAnsi" w:hAnsiTheme="minorHAnsi" w:eastAsiaTheme="minorEastAsia" w:cstheme="minorBidi"/>
              <w:noProof/>
              <w:color w:val="auto"/>
              <w:sz w:val="22"/>
            </w:rPr>
          </w:pPr>
          <w:hyperlink w:history="1" w:anchor="_Toc234917594">
            <w:r w:rsidRPr="008263F1" w:rsidR="00E03C17">
              <w:rPr>
                <w:rStyle w:val="Hyperlink"/>
                <w:noProof/>
              </w:rPr>
              <w:t>5.6</w:t>
            </w:r>
            <w:r w:rsidR="00E03C17">
              <w:rPr>
                <w:rFonts w:asciiTheme="minorHAnsi" w:hAnsiTheme="minorHAnsi" w:eastAsiaTheme="minorEastAsia" w:cstheme="minorBidi"/>
                <w:noProof/>
                <w:color w:val="auto"/>
                <w:sz w:val="22"/>
              </w:rPr>
              <w:tab/>
            </w:r>
            <w:r w:rsidRPr="008263F1" w:rsidR="00E03C17">
              <w:rPr>
                <w:rStyle w:val="Hyperlink"/>
                <w:noProof/>
              </w:rPr>
              <w:t>Organização simplificada com Moise</w:t>
            </w:r>
            <w:r w:rsidR="00E03C17">
              <w:rPr>
                <w:noProof/>
                <w:webHidden/>
              </w:rPr>
              <w:tab/>
            </w:r>
            <w:r w:rsidR="00E03C17">
              <w:rPr>
                <w:noProof/>
                <w:webHidden/>
              </w:rPr>
              <w:fldChar w:fldCharType="begin"/>
            </w:r>
            <w:r w:rsidR="00E03C17">
              <w:rPr>
                <w:noProof/>
                <w:webHidden/>
              </w:rPr>
              <w:instrText xml:space="preserve"> PAGEREF _Toc234917594 \h </w:instrText>
            </w:r>
            <w:r w:rsidR="00E03C17">
              <w:rPr>
                <w:noProof/>
                <w:webHidden/>
              </w:rPr>
            </w:r>
            <w:r w:rsidR="00E03C17">
              <w:rPr>
                <w:noProof/>
                <w:webHidden/>
              </w:rPr>
              <w:fldChar w:fldCharType="separate"/>
            </w:r>
            <w:r w:rsidR="00E03C17">
              <w:rPr>
                <w:noProof/>
                <w:webHidden/>
              </w:rPr>
              <w:t>8</w:t>
            </w:r>
            <w:r w:rsidR="00E03C17">
              <w:rPr>
                <w:noProof/>
                <w:webHidden/>
              </w:rPr>
              <w:fldChar w:fldCharType="end"/>
            </w:r>
          </w:hyperlink>
        </w:p>
        <w:p w:rsidR="00E03C17" w:rsidRDefault="0019711B" w14:paraId="6EB7BCAB" w14:textId="7FDA3AF5">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95">
            <w:r w:rsidRPr="008263F1" w:rsidR="00E03C17">
              <w:rPr>
                <w:rStyle w:val="Hyperlink"/>
                <w:noProof/>
              </w:rPr>
              <w:t>6</w:t>
            </w:r>
            <w:r w:rsidR="00E03C17">
              <w:rPr>
                <w:rFonts w:asciiTheme="minorHAnsi" w:hAnsiTheme="minorHAnsi" w:eastAsiaTheme="minorEastAsia" w:cstheme="minorBidi"/>
                <w:b w:val="0"/>
                <w:noProof/>
                <w:color w:val="auto"/>
                <w:sz w:val="22"/>
              </w:rPr>
              <w:tab/>
            </w:r>
            <w:r w:rsidRPr="008263F1" w:rsidR="00E03C17">
              <w:rPr>
                <w:rStyle w:val="Hyperlink"/>
                <w:noProof/>
              </w:rPr>
              <w:t>RESULTADOS</w:t>
            </w:r>
            <w:r w:rsidR="00E03C17">
              <w:rPr>
                <w:noProof/>
                <w:webHidden/>
              </w:rPr>
              <w:tab/>
            </w:r>
            <w:r w:rsidR="00E03C17">
              <w:rPr>
                <w:noProof/>
                <w:webHidden/>
              </w:rPr>
              <w:fldChar w:fldCharType="begin"/>
            </w:r>
            <w:r w:rsidR="00E03C17">
              <w:rPr>
                <w:noProof/>
                <w:webHidden/>
              </w:rPr>
              <w:instrText xml:space="preserve"> PAGEREF _Toc234917595 \h </w:instrText>
            </w:r>
            <w:r w:rsidR="00E03C17">
              <w:rPr>
                <w:noProof/>
                <w:webHidden/>
              </w:rPr>
            </w:r>
            <w:r w:rsidR="00E03C17">
              <w:rPr>
                <w:noProof/>
                <w:webHidden/>
              </w:rPr>
              <w:fldChar w:fldCharType="separate"/>
            </w:r>
            <w:r w:rsidR="00E03C17">
              <w:rPr>
                <w:noProof/>
                <w:webHidden/>
              </w:rPr>
              <w:t>9</w:t>
            </w:r>
            <w:r w:rsidR="00E03C17">
              <w:rPr>
                <w:noProof/>
                <w:webHidden/>
              </w:rPr>
              <w:fldChar w:fldCharType="end"/>
            </w:r>
          </w:hyperlink>
        </w:p>
        <w:p w:rsidR="00E03C17" w:rsidRDefault="0019711B" w14:paraId="19CDE1D6" w14:textId="2A4E15A6">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96">
            <w:r w:rsidRPr="008263F1" w:rsidR="00E03C17">
              <w:rPr>
                <w:rStyle w:val="Hyperlink"/>
                <w:noProof/>
              </w:rPr>
              <w:t>7</w:t>
            </w:r>
            <w:r w:rsidR="00E03C17">
              <w:rPr>
                <w:rFonts w:asciiTheme="minorHAnsi" w:hAnsiTheme="minorHAnsi" w:eastAsiaTheme="minorEastAsia" w:cstheme="minorBidi"/>
                <w:b w:val="0"/>
                <w:noProof/>
                <w:color w:val="auto"/>
                <w:sz w:val="22"/>
              </w:rPr>
              <w:tab/>
            </w:r>
            <w:r w:rsidRPr="008263F1" w:rsidR="00E03C17">
              <w:rPr>
                <w:rStyle w:val="Hyperlink"/>
                <w:noProof/>
              </w:rPr>
              <w:t>CONSIDERAÇÕES FINAIS</w:t>
            </w:r>
            <w:r w:rsidR="00E03C17">
              <w:rPr>
                <w:noProof/>
                <w:webHidden/>
              </w:rPr>
              <w:tab/>
            </w:r>
            <w:r w:rsidR="00E03C17">
              <w:rPr>
                <w:noProof/>
                <w:webHidden/>
              </w:rPr>
              <w:fldChar w:fldCharType="begin"/>
            </w:r>
            <w:r w:rsidR="00E03C17">
              <w:rPr>
                <w:noProof/>
                <w:webHidden/>
              </w:rPr>
              <w:instrText xml:space="preserve"> PAGEREF _Toc234917596 \h </w:instrText>
            </w:r>
            <w:r w:rsidR="00E03C17">
              <w:rPr>
                <w:noProof/>
                <w:webHidden/>
              </w:rPr>
            </w:r>
            <w:r w:rsidR="00E03C17">
              <w:rPr>
                <w:noProof/>
                <w:webHidden/>
              </w:rPr>
              <w:fldChar w:fldCharType="separate"/>
            </w:r>
            <w:r w:rsidR="00E03C17">
              <w:rPr>
                <w:noProof/>
                <w:webHidden/>
              </w:rPr>
              <w:t>9</w:t>
            </w:r>
            <w:r w:rsidR="00E03C17">
              <w:rPr>
                <w:noProof/>
                <w:webHidden/>
              </w:rPr>
              <w:fldChar w:fldCharType="end"/>
            </w:r>
          </w:hyperlink>
        </w:p>
        <w:p w:rsidR="00E03C17" w:rsidRDefault="0019711B" w14:paraId="0A5D9002" w14:textId="0E46DA7D">
          <w:pPr>
            <w:pStyle w:val="TOC1"/>
            <w:tabs>
              <w:tab w:val="left" w:pos="1200"/>
              <w:tab w:val="right" w:leader="dot" w:pos="9061"/>
            </w:tabs>
            <w:rPr>
              <w:rFonts w:asciiTheme="minorHAnsi" w:hAnsiTheme="minorHAnsi" w:eastAsiaTheme="minorEastAsia" w:cstheme="minorBidi"/>
              <w:b w:val="0"/>
              <w:noProof/>
              <w:color w:val="auto"/>
              <w:sz w:val="22"/>
            </w:rPr>
          </w:pPr>
          <w:hyperlink w:history="1" w:anchor="_Toc234917597">
            <w:r w:rsidRPr="008263F1" w:rsidR="00E03C17">
              <w:rPr>
                <w:rStyle w:val="Hyperlink"/>
                <w:noProof/>
              </w:rPr>
              <w:t>8</w:t>
            </w:r>
            <w:r w:rsidR="00E03C17">
              <w:rPr>
                <w:rFonts w:asciiTheme="minorHAnsi" w:hAnsiTheme="minorHAnsi" w:eastAsiaTheme="minorEastAsia" w:cstheme="minorBidi"/>
                <w:b w:val="0"/>
                <w:noProof/>
                <w:color w:val="auto"/>
                <w:sz w:val="22"/>
              </w:rPr>
              <w:tab/>
            </w:r>
            <w:r w:rsidRPr="008263F1" w:rsidR="00E03C17">
              <w:rPr>
                <w:rStyle w:val="Hyperlink"/>
                <w:noProof/>
              </w:rPr>
              <w:t>REFERÊNCIAS</w:t>
            </w:r>
            <w:r w:rsidR="00E03C17">
              <w:rPr>
                <w:noProof/>
                <w:webHidden/>
              </w:rPr>
              <w:tab/>
            </w:r>
            <w:r w:rsidR="00E03C17">
              <w:rPr>
                <w:noProof/>
                <w:webHidden/>
              </w:rPr>
              <w:fldChar w:fldCharType="begin"/>
            </w:r>
            <w:r w:rsidR="00E03C17">
              <w:rPr>
                <w:noProof/>
                <w:webHidden/>
              </w:rPr>
              <w:instrText xml:space="preserve"> PAGEREF _Toc234917597 \h </w:instrText>
            </w:r>
            <w:r w:rsidR="00E03C17">
              <w:rPr>
                <w:noProof/>
                <w:webHidden/>
              </w:rPr>
            </w:r>
            <w:r w:rsidR="00E03C17">
              <w:rPr>
                <w:noProof/>
                <w:webHidden/>
              </w:rPr>
              <w:fldChar w:fldCharType="separate"/>
            </w:r>
            <w:r w:rsidR="00E03C17">
              <w:rPr>
                <w:noProof/>
                <w:webHidden/>
              </w:rPr>
              <w:t>9</w:t>
            </w:r>
            <w:r w:rsidR="00E03C17">
              <w:rPr>
                <w:noProof/>
                <w:webHidden/>
              </w:rPr>
              <w:fldChar w:fldCharType="end"/>
            </w:r>
          </w:hyperlink>
        </w:p>
        <w:p w:rsidR="00E90A2F" w:rsidRDefault="00E90A2F" w14:paraId="14960831" w14:textId="426A5838">
          <w:r>
            <w:rPr>
              <w:b/>
              <w:bCs/>
              <w:noProof/>
            </w:rPr>
            <w:fldChar w:fldCharType="end"/>
          </w:r>
        </w:p>
      </w:sdtContent>
    </w:sdt>
    <w:p w:rsidR="00E9020A" w:rsidP="00E90A2F" w:rsidRDefault="00E9020A" w14:paraId="3D0D16D2" w14:textId="545EC36A">
      <w:pPr>
        <w:pStyle w:val="TOC1"/>
        <w:tabs>
          <w:tab w:val="left" w:pos="1200"/>
          <w:tab w:val="right" w:leader="dot" w:pos="9061"/>
        </w:tabs>
        <w:rPr>
          <w:rFonts w:asciiTheme="minorHAnsi" w:hAnsiTheme="minorHAnsi" w:eastAsiaTheme="minorEastAsia" w:cstheme="minorBidi"/>
          <w:b w:val="0"/>
          <w:noProof/>
          <w:color w:val="auto"/>
          <w:sz w:val="22"/>
        </w:rPr>
      </w:pPr>
      <w:r>
        <w:fldChar w:fldCharType="begin"/>
      </w:r>
      <w:r>
        <w:instrText>TOC \o "1-3" \h \z \u</w:instrText>
      </w:r>
      <w:r>
        <w:fldChar w:fldCharType="separate"/>
      </w:r>
    </w:p>
    <w:p w:rsidR="00375823" w:rsidRDefault="00E9020A" w14:paraId="68C0ECC1" w14:textId="3A315214">
      <w:pPr>
        <w:spacing w:line="240" w:lineRule="auto"/>
        <w:ind w:firstLine="0"/>
      </w:pPr>
      <w:r>
        <w:fldChar w:fldCharType="end"/>
      </w:r>
    </w:p>
    <w:p w:rsidR="00375823" w:rsidRDefault="00E9020A" w14:paraId="4C478699" w14:textId="77777777">
      <w:r>
        <w:br w:type="page"/>
      </w:r>
    </w:p>
    <w:p w:rsidR="00375823" w:rsidP="00E90A2F" w:rsidRDefault="00E9020A" w14:paraId="6F03774B" w14:textId="7789C549">
      <w:pPr>
        <w:pStyle w:val="Heading1"/>
        <w:numPr>
          <w:ilvl w:val="0"/>
          <w:numId w:val="32"/>
        </w:numPr>
      </w:pPr>
      <w:bookmarkStart w:name="_Toc234916299" w:id="2"/>
      <w:bookmarkStart w:name="_Toc234917580" w:id="3"/>
      <w:r>
        <w:t>INTRODUÇÃO</w:t>
      </w:r>
      <w:bookmarkEnd w:id="2"/>
      <w:bookmarkEnd w:id="3"/>
    </w:p>
    <w:p w:rsidR="00375823" w:rsidRDefault="00E9020A" w14:paraId="73045EAC" w14:textId="77777777">
      <w:r>
        <w:t xml:space="preserve">A programação orientada a agentes permite modelar entidades autônomas que percebem um ambiente, revisam seu conhecimento, adotam objetivos e selecionam cursos de ação. No cenário Gold </w:t>
      </w:r>
      <w:proofErr w:type="spellStart"/>
      <w:r>
        <w:t>Miners</w:t>
      </w:r>
      <w:proofErr w:type="spellEnd"/>
      <w:r>
        <w:t xml:space="preserve">, agentes mineradores percorrem uma grade, identificam recursos, coletam-nos e os levam a um depósito. Embora a tarefa seja simples em sua formulação inicial, ela permite observar reatividade, </w:t>
      </w:r>
      <w:proofErr w:type="spellStart"/>
      <w:r>
        <w:t>pró-atividade</w:t>
      </w:r>
      <w:proofErr w:type="spellEnd"/>
      <w:r>
        <w:t>, comunicação, coordenação, divisão de trabalho e competição.</w:t>
      </w:r>
    </w:p>
    <w:p w:rsidR="00375823" w:rsidRDefault="00E9020A" w14:paraId="09B0D204" w14:textId="3696EF06">
      <w:r>
        <w:t xml:space="preserve">A plataforma JaCaMo reúne três dimensões usadas neste trabalho: Jason, para os agentes BDI escritos em AgentSpeak; </w:t>
      </w:r>
      <w:proofErr w:type="spellStart"/>
      <w:r>
        <w:t>CArtAgO</w:t>
      </w:r>
      <w:proofErr w:type="spellEnd"/>
      <w:r>
        <w:t xml:space="preserve">, para o ambiente estruturado em artefatos e propriedades observáveis; e </w:t>
      </w:r>
      <w:proofErr w:type="spellStart"/>
      <w:r>
        <w:t>Moise</w:t>
      </w:r>
      <w:proofErr w:type="spellEnd"/>
      <w:r>
        <w:t>, para representar papéis, grupos, missões e vínculos sociais. A evolução incremental adotada pelo grupo tornou possível introduzir uma funcionalidade de cada vez e manter versões intermediárias que explicitam o caminho entre o tutorial original e as configurações expandidas.</w:t>
      </w:r>
    </w:p>
    <w:p w:rsidR="00E03C17" w:rsidRDefault="00E03C17" w14:paraId="575C94E4" w14:textId="77777777"/>
    <w:p w:rsidR="00375823" w:rsidRDefault="00E9020A" w14:paraId="3DE3F1DB" w14:textId="2F1B1EEB">
      <w:pPr>
        <w:pStyle w:val="Heading1"/>
      </w:pPr>
      <w:bookmarkStart w:name="_Toc234916300" w:id="4"/>
      <w:bookmarkStart w:name="_Toc234917581" w:id="5"/>
      <w:r>
        <w:t>FUNDAMENTAÇÃO E CENÁRIO GOLD MINERS</w:t>
      </w:r>
      <w:bookmarkEnd w:id="4"/>
      <w:bookmarkEnd w:id="5"/>
    </w:p>
    <w:p w:rsidR="00375823" w:rsidRDefault="00E9020A" w14:paraId="6CC23CBE" w14:textId="28A82149">
      <w:pPr>
        <w:pStyle w:val="Heading2"/>
      </w:pPr>
      <w:bookmarkStart w:name="_Toc234916301" w:id="6"/>
      <w:bookmarkStart w:name="_Toc234917582" w:id="7"/>
      <w:r>
        <w:t>Arquitetura BDI e AgentSpeak</w:t>
      </w:r>
      <w:bookmarkEnd w:id="6"/>
      <w:bookmarkEnd w:id="7"/>
    </w:p>
    <w:p w:rsidR="00375823" w:rsidRDefault="00E9020A" w14:paraId="72A12B39" w14:textId="0027A0AD">
      <w:r w:rsidR="6033BCEC">
        <w:rPr/>
        <w:t xml:space="preserve">Em Jason, crenças representam informações disponíveis ao agente, objetivos expressam estados a alcançar e intenções correspondem a planos em execução. Um plano </w:t>
      </w:r>
      <w:r w:rsidR="6033BCEC">
        <w:rPr/>
        <w:t>AgentSpeak</w:t>
      </w:r>
      <w:r w:rsidR="6033BCEC">
        <w:rPr/>
        <w:t xml:space="preserve"> combina evento disparador, contexto e corpo. No projeto, eventos como a percepção de uma célula com minério ou o recebimento de uma mensagem podem iniciar planos de coleta, atualização de pontuação ou mudança de estratégia. Consultas à base de crenças recuperam coordenadas e estados, enquanto atualizações substituem valores anteriores, como a pontuação acumulada ou a carga da mochila</w:t>
      </w:r>
      <w:r w:rsidR="5E556D03">
        <w:rPr/>
        <w:t>.</w:t>
      </w:r>
    </w:p>
    <w:p w:rsidR="00E90A2F" w:rsidRDefault="00E90A2F" w14:paraId="23F7BEAB" w14:textId="77777777"/>
    <w:p w:rsidR="6033BCEC" w:rsidP="3D4F7696" w:rsidRDefault="6033BCEC" w14:paraId="1CA1C019" w14:textId="4021133F">
      <w:pPr>
        <w:pStyle w:val="CodeBlock"/>
        <w:keepLines w:val="1"/>
        <w:shd w:val="clear" w:color="auto" w:fill="F2F2F2" w:themeFill="background1" w:themeFillShade="F2"/>
        <w:jc w:val="center"/>
      </w:pPr>
      <w:r w:rsidR="6033BCEC">
        <w:rPr/>
        <w:t>+!objetivo</w:t>
      </w:r>
      <w:r w:rsidR="6033BCEC">
        <w:rPr/>
        <w:t xml:space="preserve"> : contexto &lt;- ação_1; ação_2</w:t>
      </w:r>
      <w:r w:rsidR="6033BCEC">
        <w:rPr/>
        <w:t>; !subobjetivo</w:t>
      </w:r>
      <w:r w:rsidR="6033BCEC">
        <w:rPr/>
        <w:t>.</w:t>
      </w:r>
    </w:p>
    <w:p w:rsidR="3D4F7696" w:rsidP="3D4F7696" w:rsidRDefault="3D4F7696" w14:paraId="42BADF5B" w14:textId="0A85D29A">
      <w:pPr>
        <w:pStyle w:val="CodeBlock"/>
        <w:keepLines w:val="1"/>
        <w:shd w:val="clear" w:color="auto" w:fill="F2F2F2" w:themeFill="background1" w:themeFillShade="F2"/>
      </w:pPr>
    </w:p>
    <w:p w:rsidR="62EB56CC" w:rsidP="3D4F7696" w:rsidRDefault="62EB56CC" w14:paraId="2BD193D0" w14:textId="0FACC841">
      <w:pPr>
        <w:spacing w:before="240" w:beforeAutospacing="off" w:after="240" w:afterAutospacing="off"/>
      </w:pPr>
      <w:r w:rsidRPr="3D4F7696" w:rsidR="62EB56CC">
        <w:rPr>
          <w:noProof w:val="0"/>
          <w:lang w:val="pt-BR"/>
        </w:rPr>
        <w:t>A dinâmica BDI pode ser observada diretamente no comportamento dos agentes durante a execução. À medida que novas percepções são adicionadas à base de crenças, o agente reavalia quais planos possuem contexto válido e seleciona aqueles mais adequados à situação atual. Desse modo, nesse projeto, uma mesma percepção pode gerar respostas diferentes conforme a estratégia da equipe. Essa estrutura permite que o comportamento seja reativo às mudanças do ambiente, mas também orientado por objetivos, mantendo uma sequência coerente de ações até que a intenção seja concluída, interrompida ou substituída por outra mais prioritária.</w:t>
      </w:r>
    </w:p>
    <w:p w:rsidR="3D4F7696" w:rsidP="3D4F7696" w:rsidRDefault="3D4F7696" w14:paraId="4BE1AB19" w14:textId="3910EAE0">
      <w:pPr>
        <w:pStyle w:val="CodeBlock"/>
        <w:keepLines w:val="1"/>
        <w:shd w:val="clear" w:color="auto" w:fill="F2F2F2" w:themeFill="background1" w:themeFillShade="F2"/>
        <w:ind w:left="0"/>
      </w:pPr>
    </w:p>
    <w:p w:rsidR="00375823" w:rsidRDefault="00E9020A" w14:paraId="3564316E" w14:textId="0BE134F9">
      <w:pPr>
        <w:pStyle w:val="Heading2"/>
      </w:pPr>
      <w:bookmarkStart w:name="_Toc234916302" w:id="8"/>
      <w:bookmarkStart w:name="_Toc234917583" w:id="9"/>
      <w:r>
        <w:t>Agentes, ambiente e organização em JaCaMo</w:t>
      </w:r>
      <w:bookmarkEnd w:id="8"/>
      <w:bookmarkEnd w:id="9"/>
    </w:p>
    <w:p w:rsidR="00375823" w:rsidRDefault="00E9020A" w14:paraId="5FC90F3E" w14:textId="77777777">
      <w:pPr>
        <w:pStyle w:val="Caption"/>
        <w:keepNext/>
      </w:pPr>
      <w:r>
        <w:t>Tabela 1 – Camadas empregadas no trabalho</w:t>
      </w:r>
    </w:p>
    <w:tbl>
      <w:tblPr>
        <w:tblStyle w:val="TableGrid"/>
        <w:tblW w:w="0" w:type="auto"/>
        <w:jc w:val="center"/>
        <w:tblLook w:val="04A0" w:firstRow="1" w:lastRow="0" w:firstColumn="1" w:lastColumn="0" w:noHBand="0" w:noVBand="1"/>
      </w:tblPr>
      <w:tblGrid>
        <w:gridCol w:w="1417"/>
        <w:gridCol w:w="1982"/>
        <w:gridCol w:w="5662"/>
      </w:tblGrid>
      <w:tr w:rsidR="00375823" w:rsidTr="00E90A2F" w14:paraId="76AE9FC0" w14:textId="77777777">
        <w:trPr>
          <w:cantSplit/>
          <w:tblHeader/>
          <w:jc w:val="center"/>
        </w:trPr>
        <w:tc>
          <w:tcPr>
            <w:tcW w:w="1417" w:type="dxa"/>
            <w:shd w:val="clear" w:color="auto" w:fill="FFFFFF" w:themeFill="background1"/>
            <w:tcMar>
              <w:top w:w="80" w:type="dxa"/>
              <w:left w:w="90" w:type="dxa"/>
              <w:bottom w:w="80" w:type="dxa"/>
              <w:right w:w="90" w:type="dxa"/>
            </w:tcMar>
            <w:vAlign w:val="center"/>
          </w:tcPr>
          <w:p w:rsidR="00375823" w:rsidP="00E90A2F" w:rsidRDefault="00E9020A" w14:paraId="3F5AA5E6" w14:textId="77777777">
            <w:pPr>
              <w:spacing w:line="240" w:lineRule="auto"/>
              <w:ind w:firstLine="0"/>
              <w:jc w:val="center"/>
            </w:pPr>
            <w:r>
              <w:rPr>
                <w:b/>
                <w:sz w:val="18"/>
              </w:rPr>
              <w:t>Camada</w:t>
            </w:r>
          </w:p>
        </w:tc>
        <w:tc>
          <w:tcPr>
            <w:tcW w:w="1984" w:type="dxa"/>
            <w:shd w:val="clear" w:color="auto" w:fill="FFFFFF" w:themeFill="background1"/>
            <w:tcMar>
              <w:top w:w="80" w:type="dxa"/>
              <w:left w:w="90" w:type="dxa"/>
              <w:bottom w:w="80" w:type="dxa"/>
              <w:right w:w="90" w:type="dxa"/>
            </w:tcMar>
            <w:vAlign w:val="center"/>
          </w:tcPr>
          <w:p w:rsidR="00375823" w:rsidP="00E90A2F" w:rsidRDefault="00E9020A" w14:paraId="139B435F" w14:textId="77777777">
            <w:pPr>
              <w:spacing w:line="240" w:lineRule="auto"/>
              <w:ind w:firstLine="0"/>
              <w:jc w:val="center"/>
            </w:pPr>
            <w:r>
              <w:rPr>
                <w:b/>
                <w:sz w:val="18"/>
              </w:rPr>
              <w:t>Tecnologia</w:t>
            </w:r>
          </w:p>
        </w:tc>
        <w:tc>
          <w:tcPr>
            <w:tcW w:w="5669" w:type="dxa"/>
            <w:shd w:val="clear" w:color="auto" w:fill="FFFFFF" w:themeFill="background1"/>
            <w:tcMar>
              <w:top w:w="80" w:type="dxa"/>
              <w:left w:w="90" w:type="dxa"/>
              <w:bottom w:w="80" w:type="dxa"/>
              <w:right w:w="90" w:type="dxa"/>
            </w:tcMar>
            <w:vAlign w:val="center"/>
          </w:tcPr>
          <w:p w:rsidR="00375823" w:rsidP="00E90A2F" w:rsidRDefault="00E9020A" w14:paraId="46744CAF" w14:textId="77777777">
            <w:pPr>
              <w:spacing w:line="240" w:lineRule="auto"/>
              <w:ind w:firstLine="0"/>
              <w:jc w:val="center"/>
            </w:pPr>
            <w:r>
              <w:rPr>
                <w:b/>
                <w:sz w:val="18"/>
              </w:rPr>
              <w:t>Responsabilidade no projeto</w:t>
            </w:r>
          </w:p>
        </w:tc>
      </w:tr>
      <w:tr w:rsidR="00375823" w:rsidTr="00E90A2F" w14:paraId="64BBC001" w14:textId="77777777">
        <w:trPr>
          <w:cantSplit/>
          <w:jc w:val="center"/>
        </w:trPr>
        <w:tc>
          <w:tcPr>
            <w:tcW w:w="1417" w:type="dxa"/>
            <w:tcMar>
              <w:top w:w="80" w:type="dxa"/>
              <w:left w:w="90" w:type="dxa"/>
              <w:bottom w:w="80" w:type="dxa"/>
              <w:right w:w="90" w:type="dxa"/>
            </w:tcMar>
            <w:vAlign w:val="center"/>
          </w:tcPr>
          <w:p w:rsidR="00375823" w:rsidP="00E90A2F" w:rsidRDefault="00E9020A" w14:paraId="24338236" w14:textId="77777777">
            <w:pPr>
              <w:spacing w:line="240" w:lineRule="auto"/>
              <w:ind w:firstLine="0"/>
              <w:jc w:val="center"/>
            </w:pPr>
            <w:r>
              <w:rPr>
                <w:sz w:val="18"/>
              </w:rPr>
              <w:t>Agentes</w:t>
            </w:r>
          </w:p>
        </w:tc>
        <w:tc>
          <w:tcPr>
            <w:tcW w:w="1984" w:type="dxa"/>
            <w:tcMar>
              <w:top w:w="80" w:type="dxa"/>
              <w:left w:w="90" w:type="dxa"/>
              <w:bottom w:w="80" w:type="dxa"/>
              <w:right w:w="90" w:type="dxa"/>
            </w:tcMar>
            <w:vAlign w:val="center"/>
          </w:tcPr>
          <w:p w:rsidR="00375823" w:rsidP="00E90A2F" w:rsidRDefault="00E9020A" w14:paraId="67171606" w14:textId="77777777">
            <w:pPr>
              <w:spacing w:line="240" w:lineRule="auto"/>
              <w:ind w:firstLine="0"/>
              <w:jc w:val="center"/>
            </w:pPr>
            <w:r>
              <w:rPr>
                <w:sz w:val="18"/>
              </w:rPr>
              <w:t>Jason / AgentSpeak</w:t>
            </w:r>
          </w:p>
        </w:tc>
        <w:tc>
          <w:tcPr>
            <w:tcW w:w="5669" w:type="dxa"/>
            <w:tcMar>
              <w:top w:w="80" w:type="dxa"/>
              <w:left w:w="90" w:type="dxa"/>
              <w:bottom w:w="80" w:type="dxa"/>
              <w:right w:w="90" w:type="dxa"/>
            </w:tcMar>
            <w:vAlign w:val="center"/>
          </w:tcPr>
          <w:p w:rsidR="00375823" w:rsidP="00E90A2F" w:rsidRDefault="00E9020A" w14:paraId="7BB4DE29" w14:textId="77777777">
            <w:pPr>
              <w:spacing w:line="240" w:lineRule="auto"/>
              <w:ind w:firstLine="0"/>
              <w:jc w:val="left"/>
            </w:pPr>
            <w:r>
              <w:rPr>
                <w:sz w:val="18"/>
              </w:rPr>
              <w:t>Deliberação, exploração, coleta, depósito, comunicação, pontuação e comportamento condicionado por papel.</w:t>
            </w:r>
          </w:p>
        </w:tc>
      </w:tr>
      <w:tr w:rsidR="00375823" w:rsidTr="00E90A2F" w14:paraId="624BFAB3" w14:textId="77777777">
        <w:trPr>
          <w:cantSplit/>
          <w:jc w:val="center"/>
        </w:trPr>
        <w:tc>
          <w:tcPr>
            <w:tcW w:w="1417" w:type="dxa"/>
            <w:tcMar>
              <w:top w:w="80" w:type="dxa"/>
              <w:left w:w="90" w:type="dxa"/>
              <w:bottom w:w="80" w:type="dxa"/>
              <w:right w:w="90" w:type="dxa"/>
            </w:tcMar>
            <w:vAlign w:val="center"/>
          </w:tcPr>
          <w:p w:rsidR="00375823" w:rsidP="00E90A2F" w:rsidRDefault="00E9020A" w14:paraId="11C1E2F9" w14:textId="77777777">
            <w:pPr>
              <w:spacing w:line="240" w:lineRule="auto"/>
              <w:ind w:firstLine="0"/>
              <w:jc w:val="center"/>
            </w:pPr>
            <w:r>
              <w:rPr>
                <w:sz w:val="18"/>
              </w:rPr>
              <w:t>Ambiente</w:t>
            </w:r>
          </w:p>
        </w:tc>
        <w:tc>
          <w:tcPr>
            <w:tcW w:w="1984" w:type="dxa"/>
            <w:tcMar>
              <w:top w:w="80" w:type="dxa"/>
              <w:left w:w="90" w:type="dxa"/>
              <w:bottom w:w="80" w:type="dxa"/>
              <w:right w:w="90" w:type="dxa"/>
            </w:tcMar>
            <w:vAlign w:val="center"/>
          </w:tcPr>
          <w:p w:rsidR="00375823" w:rsidP="00E90A2F" w:rsidRDefault="00E9020A" w14:paraId="562D208E" w14:textId="77777777">
            <w:pPr>
              <w:spacing w:line="240" w:lineRule="auto"/>
              <w:ind w:firstLine="0"/>
              <w:jc w:val="center"/>
            </w:pPr>
            <w:proofErr w:type="spellStart"/>
            <w:r>
              <w:rPr>
                <w:sz w:val="18"/>
              </w:rPr>
              <w:t>CArtAgO</w:t>
            </w:r>
            <w:proofErr w:type="spellEnd"/>
            <w:r>
              <w:rPr>
                <w:sz w:val="18"/>
              </w:rPr>
              <w:t xml:space="preserve"> / Java</w:t>
            </w:r>
          </w:p>
        </w:tc>
        <w:tc>
          <w:tcPr>
            <w:tcW w:w="5669" w:type="dxa"/>
            <w:tcMar>
              <w:top w:w="80" w:type="dxa"/>
              <w:left w:w="90" w:type="dxa"/>
              <w:bottom w:w="80" w:type="dxa"/>
              <w:right w:w="90" w:type="dxa"/>
            </w:tcMar>
            <w:vAlign w:val="center"/>
          </w:tcPr>
          <w:p w:rsidR="00375823" w:rsidP="00E90A2F" w:rsidRDefault="00E9020A" w14:paraId="1C46C6F9" w14:textId="77777777">
            <w:pPr>
              <w:spacing w:line="240" w:lineRule="auto"/>
              <w:ind w:firstLine="0"/>
              <w:jc w:val="left"/>
            </w:pPr>
            <w:r>
              <w:rPr>
                <w:sz w:val="18"/>
              </w:rPr>
              <w:t>Grade, posições, recursos, operações de movimento, artefatos de tempo, rádio, lanterna e mochila, além de propriedades observáveis.</w:t>
            </w:r>
          </w:p>
        </w:tc>
      </w:tr>
      <w:tr w:rsidR="00375823" w:rsidTr="00E90A2F" w14:paraId="138E69FF" w14:textId="77777777">
        <w:trPr>
          <w:cantSplit/>
          <w:jc w:val="center"/>
        </w:trPr>
        <w:tc>
          <w:tcPr>
            <w:tcW w:w="1417" w:type="dxa"/>
            <w:tcMar>
              <w:top w:w="80" w:type="dxa"/>
              <w:left w:w="90" w:type="dxa"/>
              <w:bottom w:w="80" w:type="dxa"/>
              <w:right w:w="90" w:type="dxa"/>
            </w:tcMar>
            <w:vAlign w:val="center"/>
          </w:tcPr>
          <w:p w:rsidR="00375823" w:rsidP="00E90A2F" w:rsidRDefault="00E9020A" w14:paraId="17DD805E" w14:textId="77777777">
            <w:pPr>
              <w:spacing w:line="240" w:lineRule="auto"/>
              <w:ind w:firstLine="0"/>
              <w:jc w:val="center"/>
            </w:pPr>
            <w:r>
              <w:rPr>
                <w:sz w:val="18"/>
              </w:rPr>
              <w:t>Organização</w:t>
            </w:r>
          </w:p>
        </w:tc>
        <w:tc>
          <w:tcPr>
            <w:tcW w:w="1984" w:type="dxa"/>
            <w:tcMar>
              <w:top w:w="80" w:type="dxa"/>
              <w:left w:w="90" w:type="dxa"/>
              <w:bottom w:w="80" w:type="dxa"/>
              <w:right w:w="90" w:type="dxa"/>
            </w:tcMar>
            <w:vAlign w:val="center"/>
          </w:tcPr>
          <w:p w:rsidR="00375823" w:rsidP="00E90A2F" w:rsidRDefault="00E9020A" w14:paraId="279259BC" w14:textId="77777777">
            <w:pPr>
              <w:spacing w:line="240" w:lineRule="auto"/>
              <w:ind w:firstLine="0"/>
              <w:jc w:val="center"/>
            </w:pPr>
            <w:proofErr w:type="spellStart"/>
            <w:r>
              <w:rPr>
                <w:sz w:val="18"/>
              </w:rPr>
              <w:t>Moise</w:t>
            </w:r>
            <w:proofErr w:type="spellEnd"/>
          </w:p>
        </w:tc>
        <w:tc>
          <w:tcPr>
            <w:tcW w:w="5669" w:type="dxa"/>
            <w:tcMar>
              <w:top w:w="80" w:type="dxa"/>
              <w:left w:w="90" w:type="dxa"/>
              <w:bottom w:w="80" w:type="dxa"/>
              <w:right w:w="90" w:type="dxa"/>
            </w:tcMar>
            <w:vAlign w:val="center"/>
          </w:tcPr>
          <w:p w:rsidR="00375823" w:rsidP="00E90A2F" w:rsidRDefault="00E9020A" w14:paraId="348954FE" w14:textId="77777777">
            <w:pPr>
              <w:spacing w:line="240" w:lineRule="auto"/>
              <w:ind w:firstLine="0"/>
              <w:jc w:val="left"/>
            </w:pPr>
            <w:r>
              <w:rPr>
                <w:sz w:val="18"/>
              </w:rPr>
              <w:t xml:space="preserve">Definição de equipes, papéis </w:t>
            </w:r>
            <w:proofErr w:type="spellStart"/>
            <w:r>
              <w:rPr>
                <w:sz w:val="18"/>
              </w:rPr>
              <w:t>explorer</w:t>
            </w:r>
            <w:proofErr w:type="spellEnd"/>
            <w:r>
              <w:rPr>
                <w:sz w:val="18"/>
              </w:rPr>
              <w:t xml:space="preserve"> e </w:t>
            </w:r>
            <w:proofErr w:type="spellStart"/>
            <w:r>
              <w:rPr>
                <w:sz w:val="18"/>
              </w:rPr>
              <w:t>retriever</w:t>
            </w:r>
            <w:proofErr w:type="spellEnd"/>
            <w:r>
              <w:rPr>
                <w:sz w:val="18"/>
              </w:rPr>
              <w:t>, vínculo de comunicação e missões de exploração e recuperação.</w:t>
            </w:r>
          </w:p>
        </w:tc>
      </w:tr>
    </w:tbl>
    <w:p w:rsidR="00E90A2F" w:rsidRDefault="00E90A2F" w14:paraId="56FC658C" w14:textId="77777777"/>
    <w:p w:rsidR="00375823" w:rsidRDefault="00E9020A" w14:paraId="5F76AAA8" w14:textId="3E68D692">
      <w:r>
        <w:t>A separação entre essas camadas é relevante: o agente decide com base nas percepções; o artefato controla o estado e as regras do mundo; e a organização declara relações sociais. Dessa forma, alterações no raio de visão ou na capacidade de carga podem ser implementadas no ambiente sem substituir todo o ciclo deliberativo do minerador.</w:t>
      </w:r>
    </w:p>
    <w:p w:rsidR="00375823" w:rsidP="00E03C17" w:rsidRDefault="00E9020A" w14:paraId="037B9A15" w14:textId="0BF401BF">
      <w:pPr>
        <w:pStyle w:val="Heading1"/>
      </w:pPr>
      <w:bookmarkStart w:name="_Toc234916303" w:id="10"/>
      <w:bookmarkStart w:name="_Toc234917584" w:id="11"/>
      <w:r>
        <w:t>METODOLOGIA E ORGANIZAÇÃO DO REPOSITÓRIO</w:t>
      </w:r>
      <w:bookmarkEnd w:id="10"/>
      <w:bookmarkEnd w:id="11"/>
    </w:p>
    <w:p w:rsidR="00375823" w:rsidRDefault="00E9020A" w14:paraId="37D2D200" w14:textId="0A2812E0">
      <w:pPr>
        <w:pStyle w:val="Heading2"/>
      </w:pPr>
      <w:bookmarkStart w:name="_Toc234916304" w:id="12"/>
      <w:bookmarkStart w:name="_Toc234917585" w:id="13"/>
      <w:r>
        <w:t>Projeto 003 - IGM</w:t>
      </w:r>
      <w:bookmarkEnd w:id="12"/>
      <w:bookmarkEnd w:id="13"/>
    </w:p>
    <w:p w:rsidR="00375823" w:rsidRDefault="00E9020A" w14:paraId="2DCF1095" w14:textId="6DABB8D3">
      <w:r>
        <w:t xml:space="preserve">A pasta IGM preserva versões sucessivas dos agentes. </w:t>
      </w:r>
      <w:proofErr w:type="gramStart"/>
      <w:r>
        <w:t xml:space="preserve">Os arquivos </w:t>
      </w:r>
      <w:proofErr w:type="spellStart"/>
      <w:r>
        <w:t>minerA</w:t>
      </w:r>
      <w:proofErr w:type="spellEnd"/>
      <w:proofErr w:type="gramEnd"/>
      <w:r>
        <w:t xml:space="preserve"> a</w:t>
      </w:r>
      <w:r w:rsidR="00E90A2F">
        <w:t>té</w:t>
      </w:r>
      <w:r>
        <w:t xml:space="preserve"> </w:t>
      </w:r>
      <w:proofErr w:type="spellStart"/>
      <w:r>
        <w:t>minerI</w:t>
      </w:r>
      <w:proofErr w:type="spellEnd"/>
      <w:r>
        <w:t xml:space="preserve"> e </w:t>
      </w:r>
      <w:proofErr w:type="spellStart"/>
      <w:r>
        <w:t>leaderF</w:t>
      </w:r>
      <w:proofErr w:type="spellEnd"/>
      <w:r>
        <w:t>/</w:t>
      </w:r>
      <w:proofErr w:type="spellStart"/>
      <w:r>
        <w:t>leaderG</w:t>
      </w:r>
      <w:proofErr w:type="spellEnd"/>
      <w:r>
        <w:t xml:space="preserve"> materializam exercícios do tutorial; as versões </w:t>
      </w:r>
      <w:proofErr w:type="spellStart"/>
      <w:r>
        <w:t>minerK</w:t>
      </w:r>
      <w:proofErr w:type="spellEnd"/>
      <w:r>
        <w:t xml:space="preserve"> a </w:t>
      </w:r>
      <w:proofErr w:type="spellStart"/>
      <w:r>
        <w:t>minerP</w:t>
      </w:r>
      <w:proofErr w:type="spellEnd"/>
      <w:r>
        <w:t xml:space="preserve"> e </w:t>
      </w:r>
      <w:proofErr w:type="spellStart"/>
      <w:r>
        <w:t>leaderK</w:t>
      </w:r>
      <w:proofErr w:type="spellEnd"/>
      <w:r>
        <w:t xml:space="preserve"> a </w:t>
      </w:r>
      <w:proofErr w:type="spellStart"/>
      <w:r>
        <w:t>leaderM</w:t>
      </w:r>
      <w:proofErr w:type="spellEnd"/>
      <w:r>
        <w:t xml:space="preserve"> introduzem as extensões. As classes </w:t>
      </w:r>
      <w:proofErr w:type="spellStart"/>
      <w:r>
        <w:t>WorldModelA</w:t>
      </w:r>
      <w:proofErr w:type="spellEnd"/>
      <w:r>
        <w:t>/</w:t>
      </w:r>
      <w:proofErr w:type="spellStart"/>
      <w:r>
        <w:t>MiningPlanetA</w:t>
      </w:r>
      <w:proofErr w:type="spellEnd"/>
      <w:r>
        <w:t>/</w:t>
      </w:r>
      <w:proofErr w:type="spellStart"/>
      <w:r>
        <w:t>WorldViewA</w:t>
      </w:r>
      <w:proofErr w:type="spellEnd"/>
      <w:r>
        <w:t xml:space="preserve"> suportam múltiplos minérios e visão ampliada, enquanto as versões B acrescentam capacidade de transporte. A configuração </w:t>
      </w:r>
      <w:proofErr w:type="spellStart"/>
      <w:r>
        <w:t>gold_miners.jcm</w:t>
      </w:r>
      <w:proofErr w:type="spellEnd"/>
      <w:r>
        <w:t xml:space="preserve"> integra quatro mineradores, um líder, artefatos e a especificação organizacional.</w:t>
      </w:r>
    </w:p>
    <w:p w:rsidR="00375823" w:rsidRDefault="00E9020A" w14:paraId="5DD162B0" w14:textId="1AC5ED51">
      <w:pPr>
        <w:pStyle w:val="Heading1"/>
      </w:pPr>
      <w:bookmarkStart w:name="_Toc234916306" w:id="14"/>
      <w:bookmarkStart w:name="_Toc234917587" w:id="15"/>
      <w:r>
        <w:t>IMPLEMENTAÇÃO PROGRESSIVA DOS EXERCÍCIOS</w:t>
      </w:r>
      <w:bookmarkEnd w:id="14"/>
      <w:bookmarkEnd w:id="15"/>
    </w:p>
    <w:p w:rsidR="00375823" w:rsidRDefault="00E9020A" w14:paraId="44C3DC78" w14:textId="12CB027B">
      <w:r>
        <w:t>A primeira etapa consolidou o funcionamento do agente básico e do líder. Em vez de substituir a solução a cada exercício, o grupo preservou arquivos intermediários. Isso torna visíveis as alterações de crenças, planos, mensagens e critérios de seleção que levam do movimento aleatório à mineração coordenada.</w:t>
      </w:r>
    </w:p>
    <w:p w:rsidR="00E90A2F" w:rsidRDefault="00E90A2F" w14:paraId="112AE30E" w14:textId="77777777"/>
    <w:p w:rsidR="00375823" w:rsidRDefault="00E9020A" w14:paraId="28EDBBF7" w14:textId="77777777">
      <w:pPr>
        <w:pStyle w:val="Caption"/>
        <w:keepNext/>
      </w:pPr>
      <w:r>
        <w:t>Tabela 2 – Progressão dos exercícios do tutorial</w:t>
      </w:r>
    </w:p>
    <w:tbl>
      <w:tblPr>
        <w:tblStyle w:val="TableGrid"/>
        <w:tblW w:w="0" w:type="auto"/>
        <w:jc w:val="center"/>
        <w:tblLook w:val="04A0" w:firstRow="1" w:lastRow="0" w:firstColumn="1" w:lastColumn="0" w:noHBand="0" w:noVBand="1"/>
      </w:tblPr>
      <w:tblGrid>
        <w:gridCol w:w="641"/>
        <w:gridCol w:w="1803"/>
        <w:gridCol w:w="6617"/>
      </w:tblGrid>
      <w:tr w:rsidR="00375823" w:rsidTr="00E90A2F" w14:paraId="1CC57962" w14:textId="77777777">
        <w:trPr>
          <w:cantSplit/>
          <w:tblHeader/>
          <w:jc w:val="center"/>
        </w:trPr>
        <w:tc>
          <w:tcPr>
            <w:tcW w:w="567" w:type="dxa"/>
            <w:shd w:val="clear" w:color="auto" w:fill="FFFFFF" w:themeFill="background1"/>
            <w:tcMar>
              <w:top w:w="80" w:type="dxa"/>
              <w:left w:w="90" w:type="dxa"/>
              <w:bottom w:w="80" w:type="dxa"/>
              <w:right w:w="90" w:type="dxa"/>
            </w:tcMar>
            <w:vAlign w:val="center"/>
          </w:tcPr>
          <w:p w:rsidR="00375823" w:rsidP="00E90A2F" w:rsidRDefault="00E9020A" w14:paraId="4350BA70" w14:textId="77777777">
            <w:pPr>
              <w:spacing w:line="240" w:lineRule="auto"/>
              <w:ind w:firstLine="0"/>
              <w:jc w:val="center"/>
            </w:pPr>
            <w:r>
              <w:rPr>
                <w:b/>
                <w:sz w:val="18"/>
              </w:rPr>
              <w:t>Etapa</w:t>
            </w:r>
          </w:p>
        </w:tc>
        <w:tc>
          <w:tcPr>
            <w:tcW w:w="1814" w:type="dxa"/>
            <w:shd w:val="clear" w:color="auto" w:fill="FFFFFF" w:themeFill="background1"/>
            <w:tcMar>
              <w:top w:w="80" w:type="dxa"/>
              <w:left w:w="90" w:type="dxa"/>
              <w:bottom w:w="80" w:type="dxa"/>
              <w:right w:w="90" w:type="dxa"/>
            </w:tcMar>
            <w:vAlign w:val="center"/>
          </w:tcPr>
          <w:p w:rsidR="00375823" w:rsidP="00E90A2F" w:rsidRDefault="00E9020A" w14:paraId="0B0D2E03" w14:textId="77777777">
            <w:pPr>
              <w:spacing w:line="240" w:lineRule="auto"/>
              <w:ind w:firstLine="0"/>
              <w:jc w:val="center"/>
            </w:pPr>
            <w:r>
              <w:rPr>
                <w:b/>
                <w:sz w:val="18"/>
              </w:rPr>
              <w:t>Arquivos principais</w:t>
            </w:r>
          </w:p>
        </w:tc>
        <w:tc>
          <w:tcPr>
            <w:tcW w:w="6690" w:type="dxa"/>
            <w:shd w:val="clear" w:color="auto" w:fill="FFFFFF" w:themeFill="background1"/>
            <w:tcMar>
              <w:top w:w="80" w:type="dxa"/>
              <w:left w:w="90" w:type="dxa"/>
              <w:bottom w:w="80" w:type="dxa"/>
              <w:right w:w="90" w:type="dxa"/>
            </w:tcMar>
            <w:vAlign w:val="center"/>
          </w:tcPr>
          <w:p w:rsidR="00375823" w:rsidP="00E90A2F" w:rsidRDefault="00E9020A" w14:paraId="13AADBF8" w14:textId="77777777">
            <w:pPr>
              <w:spacing w:line="240" w:lineRule="auto"/>
              <w:ind w:firstLine="0"/>
              <w:jc w:val="center"/>
            </w:pPr>
            <w:r>
              <w:rPr>
                <w:b/>
                <w:sz w:val="18"/>
              </w:rPr>
              <w:t>Implementação e conceito exercitado</w:t>
            </w:r>
          </w:p>
        </w:tc>
      </w:tr>
      <w:tr w:rsidR="00375823" w:rsidTr="00E90A2F" w14:paraId="04E08BFF" w14:textId="77777777">
        <w:trPr>
          <w:cantSplit/>
          <w:jc w:val="center"/>
        </w:trPr>
        <w:tc>
          <w:tcPr>
            <w:tcW w:w="567" w:type="dxa"/>
            <w:tcMar>
              <w:top w:w="80" w:type="dxa"/>
              <w:left w:w="90" w:type="dxa"/>
              <w:bottom w:w="80" w:type="dxa"/>
              <w:right w:w="90" w:type="dxa"/>
            </w:tcMar>
            <w:vAlign w:val="center"/>
          </w:tcPr>
          <w:p w:rsidR="00375823" w:rsidP="00E90A2F" w:rsidRDefault="00E9020A" w14:paraId="5ECE7898" w14:textId="77777777">
            <w:pPr>
              <w:spacing w:line="240" w:lineRule="auto"/>
              <w:ind w:firstLine="0"/>
              <w:jc w:val="center"/>
            </w:pPr>
            <w:r>
              <w:rPr>
                <w:sz w:val="18"/>
              </w:rPr>
              <w:t>a</w:t>
            </w:r>
          </w:p>
        </w:tc>
        <w:tc>
          <w:tcPr>
            <w:tcW w:w="1814" w:type="dxa"/>
            <w:tcMar>
              <w:top w:w="80" w:type="dxa"/>
              <w:left w:w="90" w:type="dxa"/>
              <w:bottom w:w="80" w:type="dxa"/>
              <w:right w:w="90" w:type="dxa"/>
            </w:tcMar>
            <w:vAlign w:val="center"/>
          </w:tcPr>
          <w:p w:rsidR="00375823" w:rsidP="00E90A2F" w:rsidRDefault="00E9020A" w14:paraId="31F550D0" w14:textId="77777777">
            <w:pPr>
              <w:spacing w:line="240" w:lineRule="auto"/>
              <w:ind w:firstLine="0"/>
              <w:jc w:val="center"/>
            </w:pPr>
            <w:proofErr w:type="spellStart"/>
            <w:r>
              <w:rPr>
                <w:sz w:val="18"/>
              </w:rPr>
              <w:t>minerA.asl</w:t>
            </w:r>
            <w:proofErr w:type="spellEnd"/>
          </w:p>
        </w:tc>
        <w:tc>
          <w:tcPr>
            <w:tcW w:w="6690" w:type="dxa"/>
            <w:tcMar>
              <w:top w:w="80" w:type="dxa"/>
              <w:left w:w="90" w:type="dxa"/>
              <w:bottom w:w="80" w:type="dxa"/>
              <w:right w:w="90" w:type="dxa"/>
            </w:tcMar>
            <w:vAlign w:val="center"/>
          </w:tcPr>
          <w:p w:rsidR="00375823" w:rsidP="00E90A2F" w:rsidRDefault="00E9020A" w14:paraId="2B29FD20" w14:textId="77777777">
            <w:pPr>
              <w:spacing w:line="240" w:lineRule="auto"/>
              <w:ind w:firstLine="0"/>
              <w:jc w:val="left"/>
            </w:pPr>
            <w:r>
              <w:rPr>
                <w:sz w:val="18"/>
              </w:rPr>
              <w:t>Impressão das coordenadas aleatórias escolhidas no plano acionado por +free, tornando o processo de exploração observável no log.</w:t>
            </w:r>
          </w:p>
        </w:tc>
      </w:tr>
      <w:tr w:rsidR="00375823" w:rsidTr="00E90A2F" w14:paraId="4C9EBBAC" w14:textId="77777777">
        <w:trPr>
          <w:cantSplit/>
          <w:jc w:val="center"/>
        </w:trPr>
        <w:tc>
          <w:tcPr>
            <w:tcW w:w="567" w:type="dxa"/>
            <w:tcMar>
              <w:top w:w="80" w:type="dxa"/>
              <w:left w:w="90" w:type="dxa"/>
              <w:bottom w:w="80" w:type="dxa"/>
              <w:right w:w="90" w:type="dxa"/>
            </w:tcMar>
            <w:vAlign w:val="center"/>
          </w:tcPr>
          <w:p w:rsidR="00375823" w:rsidP="00E90A2F" w:rsidRDefault="00E9020A" w14:paraId="3567612C" w14:textId="77777777">
            <w:pPr>
              <w:spacing w:line="240" w:lineRule="auto"/>
              <w:ind w:firstLine="0"/>
              <w:jc w:val="center"/>
            </w:pPr>
            <w:r>
              <w:rPr>
                <w:sz w:val="18"/>
              </w:rPr>
              <w:t>b</w:t>
            </w:r>
          </w:p>
        </w:tc>
        <w:tc>
          <w:tcPr>
            <w:tcW w:w="1814" w:type="dxa"/>
            <w:tcMar>
              <w:top w:w="80" w:type="dxa"/>
              <w:left w:w="90" w:type="dxa"/>
              <w:bottom w:w="80" w:type="dxa"/>
              <w:right w:w="90" w:type="dxa"/>
            </w:tcMar>
            <w:vAlign w:val="center"/>
          </w:tcPr>
          <w:p w:rsidR="00375823" w:rsidP="00E90A2F" w:rsidRDefault="00E9020A" w14:paraId="5A079CEA" w14:textId="77777777">
            <w:pPr>
              <w:spacing w:line="240" w:lineRule="auto"/>
              <w:ind w:firstLine="0"/>
              <w:jc w:val="center"/>
            </w:pPr>
            <w:proofErr w:type="spellStart"/>
            <w:r>
              <w:rPr>
                <w:sz w:val="18"/>
              </w:rPr>
              <w:t>minerB.asl</w:t>
            </w:r>
            <w:proofErr w:type="spellEnd"/>
          </w:p>
        </w:tc>
        <w:tc>
          <w:tcPr>
            <w:tcW w:w="6690" w:type="dxa"/>
            <w:tcMar>
              <w:top w:w="80" w:type="dxa"/>
              <w:left w:w="90" w:type="dxa"/>
              <w:bottom w:w="80" w:type="dxa"/>
              <w:right w:w="90" w:type="dxa"/>
            </w:tcMar>
            <w:vAlign w:val="center"/>
          </w:tcPr>
          <w:p w:rsidR="00375823" w:rsidP="00E90A2F" w:rsidRDefault="00E9020A" w14:paraId="711BA53B" w14:textId="77777777">
            <w:pPr>
              <w:spacing w:line="240" w:lineRule="auto"/>
              <w:ind w:firstLine="0"/>
              <w:jc w:val="left"/>
            </w:pPr>
            <w:r>
              <w:rPr>
                <w:sz w:val="18"/>
              </w:rPr>
              <w:t xml:space="preserve">Separação entre alcançar a vizinhança do destino e detectar caminho inacessível por </w:t>
            </w:r>
            <w:proofErr w:type="spellStart"/>
            <w:r>
              <w:rPr>
                <w:sz w:val="18"/>
              </w:rPr>
              <w:t>last_dir</w:t>
            </w:r>
            <w:proofErr w:type="spellEnd"/>
            <w:r>
              <w:rPr>
                <w:sz w:val="18"/>
              </w:rPr>
              <w:t>(</w:t>
            </w:r>
            <w:proofErr w:type="spellStart"/>
            <w:r>
              <w:rPr>
                <w:sz w:val="18"/>
              </w:rPr>
              <w:t>skip</w:t>
            </w:r>
            <w:proofErr w:type="spellEnd"/>
            <w:r>
              <w:rPr>
                <w:sz w:val="18"/>
              </w:rPr>
              <w:t>); evidencia a ordem e as guardas dos planos.</w:t>
            </w:r>
          </w:p>
        </w:tc>
      </w:tr>
      <w:tr w:rsidR="00375823" w:rsidTr="00E90A2F" w14:paraId="4A76D1D8" w14:textId="77777777">
        <w:trPr>
          <w:cantSplit/>
          <w:jc w:val="center"/>
        </w:trPr>
        <w:tc>
          <w:tcPr>
            <w:tcW w:w="567" w:type="dxa"/>
            <w:tcMar>
              <w:top w:w="80" w:type="dxa"/>
              <w:left w:w="90" w:type="dxa"/>
              <w:bottom w:w="80" w:type="dxa"/>
              <w:right w:w="90" w:type="dxa"/>
            </w:tcMar>
            <w:vAlign w:val="center"/>
          </w:tcPr>
          <w:p w:rsidR="00375823" w:rsidP="00E90A2F" w:rsidRDefault="00E9020A" w14:paraId="00929D6A" w14:textId="77777777">
            <w:pPr>
              <w:spacing w:line="240" w:lineRule="auto"/>
              <w:ind w:firstLine="0"/>
              <w:jc w:val="center"/>
            </w:pPr>
            <w:r>
              <w:rPr>
                <w:sz w:val="18"/>
              </w:rPr>
              <w:t>c</w:t>
            </w:r>
          </w:p>
        </w:tc>
        <w:tc>
          <w:tcPr>
            <w:tcW w:w="1814" w:type="dxa"/>
            <w:tcMar>
              <w:top w:w="80" w:type="dxa"/>
              <w:left w:w="90" w:type="dxa"/>
              <w:bottom w:w="80" w:type="dxa"/>
              <w:right w:w="90" w:type="dxa"/>
            </w:tcMar>
            <w:vAlign w:val="center"/>
          </w:tcPr>
          <w:p w:rsidR="00375823" w:rsidP="00E90A2F" w:rsidRDefault="00E9020A" w14:paraId="13AD9C84" w14:textId="77777777">
            <w:pPr>
              <w:spacing w:line="240" w:lineRule="auto"/>
              <w:ind w:firstLine="0"/>
              <w:jc w:val="center"/>
            </w:pPr>
            <w:proofErr w:type="spellStart"/>
            <w:r>
              <w:rPr>
                <w:sz w:val="18"/>
              </w:rPr>
              <w:t>minerC.asl</w:t>
            </w:r>
            <w:proofErr w:type="spellEnd"/>
          </w:p>
        </w:tc>
        <w:tc>
          <w:tcPr>
            <w:tcW w:w="6690" w:type="dxa"/>
            <w:tcMar>
              <w:top w:w="80" w:type="dxa"/>
              <w:left w:w="90" w:type="dxa"/>
              <w:bottom w:w="80" w:type="dxa"/>
              <w:right w:w="90" w:type="dxa"/>
            </w:tcMar>
            <w:vAlign w:val="center"/>
          </w:tcPr>
          <w:p w:rsidR="00375823" w:rsidP="00E90A2F" w:rsidRDefault="00E9020A" w14:paraId="065A1F7E" w14:textId="77777777">
            <w:pPr>
              <w:spacing w:line="240" w:lineRule="auto"/>
              <w:ind w:firstLine="0"/>
              <w:jc w:val="left"/>
            </w:pPr>
            <w:r>
              <w:rPr>
                <w:sz w:val="18"/>
              </w:rPr>
              <w:t>Crença score(N) por agente e incremento após depósito confirmado, mantendo a contagem no estado mental do minerador.</w:t>
            </w:r>
          </w:p>
        </w:tc>
      </w:tr>
      <w:tr w:rsidR="00375823" w:rsidTr="00E90A2F" w14:paraId="64C7E1D8" w14:textId="77777777">
        <w:trPr>
          <w:cantSplit/>
          <w:jc w:val="center"/>
        </w:trPr>
        <w:tc>
          <w:tcPr>
            <w:tcW w:w="567" w:type="dxa"/>
            <w:tcMar>
              <w:top w:w="80" w:type="dxa"/>
              <w:left w:w="90" w:type="dxa"/>
              <w:bottom w:w="80" w:type="dxa"/>
              <w:right w:w="90" w:type="dxa"/>
            </w:tcMar>
            <w:vAlign w:val="center"/>
          </w:tcPr>
          <w:p w:rsidR="00375823" w:rsidP="00E90A2F" w:rsidRDefault="00E9020A" w14:paraId="4B5D1BFB" w14:textId="77777777">
            <w:pPr>
              <w:spacing w:line="240" w:lineRule="auto"/>
              <w:ind w:firstLine="0"/>
              <w:jc w:val="center"/>
            </w:pPr>
            <w:r>
              <w:rPr>
                <w:sz w:val="18"/>
              </w:rPr>
              <w:t>d</w:t>
            </w:r>
          </w:p>
        </w:tc>
        <w:tc>
          <w:tcPr>
            <w:tcW w:w="1814" w:type="dxa"/>
            <w:tcMar>
              <w:top w:w="80" w:type="dxa"/>
              <w:left w:w="90" w:type="dxa"/>
              <w:bottom w:w="80" w:type="dxa"/>
              <w:right w:w="90" w:type="dxa"/>
            </w:tcMar>
            <w:vAlign w:val="center"/>
          </w:tcPr>
          <w:p w:rsidR="00375823" w:rsidP="00E90A2F" w:rsidRDefault="00E9020A" w14:paraId="4E073982" w14:textId="77777777">
            <w:pPr>
              <w:spacing w:line="240" w:lineRule="auto"/>
              <w:ind w:firstLine="0"/>
              <w:jc w:val="center"/>
            </w:pPr>
            <w:proofErr w:type="spellStart"/>
            <w:r>
              <w:rPr>
                <w:sz w:val="18"/>
              </w:rPr>
              <w:t>minerD.asl</w:t>
            </w:r>
            <w:proofErr w:type="spellEnd"/>
          </w:p>
        </w:tc>
        <w:tc>
          <w:tcPr>
            <w:tcW w:w="6690" w:type="dxa"/>
            <w:tcMar>
              <w:top w:w="80" w:type="dxa"/>
              <w:left w:w="90" w:type="dxa"/>
              <w:bottom w:w="80" w:type="dxa"/>
              <w:right w:w="90" w:type="dxa"/>
            </w:tcMar>
            <w:vAlign w:val="center"/>
          </w:tcPr>
          <w:p w:rsidR="00375823" w:rsidP="00E90A2F" w:rsidRDefault="00E9020A" w14:paraId="06361B74" w14:textId="77777777">
            <w:pPr>
              <w:spacing w:line="240" w:lineRule="auto"/>
              <w:ind w:firstLine="0"/>
              <w:jc w:val="left"/>
            </w:pPr>
            <w:r>
              <w:rPr>
                <w:sz w:val="18"/>
              </w:rPr>
              <w:t xml:space="preserve">Substituição do depósito fixo por consulta a </w:t>
            </w:r>
            <w:proofErr w:type="spellStart"/>
            <w:r>
              <w:rPr>
                <w:sz w:val="18"/>
              </w:rPr>
              <w:t>depot</w:t>
            </w:r>
            <w:proofErr w:type="spellEnd"/>
            <w:r>
              <w:rPr>
                <w:sz w:val="18"/>
              </w:rPr>
              <w:t>(_,X,Y), permitindo executar o agente em cenários com base em posição dinâmica.</w:t>
            </w:r>
          </w:p>
        </w:tc>
      </w:tr>
      <w:tr w:rsidR="00375823" w:rsidTr="00E90A2F" w14:paraId="1202650A" w14:textId="77777777">
        <w:trPr>
          <w:cantSplit/>
          <w:jc w:val="center"/>
        </w:trPr>
        <w:tc>
          <w:tcPr>
            <w:tcW w:w="567" w:type="dxa"/>
            <w:tcMar>
              <w:top w:w="80" w:type="dxa"/>
              <w:left w:w="90" w:type="dxa"/>
              <w:bottom w:w="80" w:type="dxa"/>
              <w:right w:w="90" w:type="dxa"/>
            </w:tcMar>
            <w:vAlign w:val="center"/>
          </w:tcPr>
          <w:p w:rsidR="00375823" w:rsidP="00E90A2F" w:rsidRDefault="00E9020A" w14:paraId="632FF7DA" w14:textId="77777777">
            <w:pPr>
              <w:spacing w:line="240" w:lineRule="auto"/>
              <w:ind w:firstLine="0"/>
              <w:jc w:val="center"/>
            </w:pPr>
            <w:r>
              <w:rPr>
                <w:sz w:val="18"/>
              </w:rPr>
              <w:t>e</w:t>
            </w:r>
          </w:p>
        </w:tc>
        <w:tc>
          <w:tcPr>
            <w:tcW w:w="1814" w:type="dxa"/>
            <w:tcMar>
              <w:top w:w="80" w:type="dxa"/>
              <w:left w:w="90" w:type="dxa"/>
              <w:bottom w:w="80" w:type="dxa"/>
              <w:right w:w="90" w:type="dxa"/>
            </w:tcMar>
            <w:vAlign w:val="center"/>
          </w:tcPr>
          <w:p w:rsidR="00375823" w:rsidP="00E90A2F" w:rsidRDefault="00E9020A" w14:paraId="424464F9" w14:textId="77777777">
            <w:pPr>
              <w:spacing w:line="240" w:lineRule="auto"/>
              <w:ind w:firstLine="0"/>
              <w:jc w:val="center"/>
            </w:pPr>
            <w:proofErr w:type="spellStart"/>
            <w:r>
              <w:rPr>
                <w:sz w:val="18"/>
              </w:rPr>
              <w:t>minerE.asl</w:t>
            </w:r>
            <w:proofErr w:type="spellEnd"/>
          </w:p>
        </w:tc>
        <w:tc>
          <w:tcPr>
            <w:tcW w:w="6690" w:type="dxa"/>
            <w:tcMar>
              <w:top w:w="80" w:type="dxa"/>
              <w:left w:w="90" w:type="dxa"/>
              <w:bottom w:w="80" w:type="dxa"/>
              <w:right w:w="90" w:type="dxa"/>
            </w:tcMar>
            <w:vAlign w:val="center"/>
          </w:tcPr>
          <w:p w:rsidR="00375823" w:rsidP="00E90A2F" w:rsidRDefault="00E9020A" w14:paraId="54E28B2F" w14:textId="77777777">
            <w:pPr>
              <w:spacing w:line="240" w:lineRule="auto"/>
              <w:ind w:firstLine="0"/>
              <w:jc w:val="left"/>
            </w:pPr>
            <w:r>
              <w:rPr>
                <w:sz w:val="18"/>
              </w:rPr>
              <w:t xml:space="preserve">Envio de </w:t>
            </w:r>
            <w:proofErr w:type="spellStart"/>
            <w:r>
              <w:rPr>
                <w:sz w:val="18"/>
              </w:rPr>
              <w:t>dropped</w:t>
            </w:r>
            <w:proofErr w:type="spellEnd"/>
            <w:r>
              <w:rPr>
                <w:sz w:val="18"/>
              </w:rPr>
              <w:t xml:space="preserve"> ao líder após a entrega, usando mensagem </w:t>
            </w:r>
            <w:proofErr w:type="spellStart"/>
            <w:r>
              <w:rPr>
                <w:sz w:val="18"/>
              </w:rPr>
              <w:t>tell</w:t>
            </w:r>
            <w:proofErr w:type="spellEnd"/>
            <w:r>
              <w:rPr>
                <w:sz w:val="18"/>
              </w:rPr>
              <w:t xml:space="preserve"> e anotação de origem para identificar o remetente.</w:t>
            </w:r>
          </w:p>
        </w:tc>
      </w:tr>
      <w:tr w:rsidR="00375823" w:rsidTr="00E90A2F" w14:paraId="1027B0BD" w14:textId="77777777">
        <w:trPr>
          <w:cantSplit/>
          <w:jc w:val="center"/>
        </w:trPr>
        <w:tc>
          <w:tcPr>
            <w:tcW w:w="567" w:type="dxa"/>
            <w:tcMar>
              <w:top w:w="80" w:type="dxa"/>
              <w:left w:w="90" w:type="dxa"/>
              <w:bottom w:w="80" w:type="dxa"/>
              <w:right w:w="90" w:type="dxa"/>
            </w:tcMar>
            <w:vAlign w:val="center"/>
          </w:tcPr>
          <w:p w:rsidR="00375823" w:rsidP="00E90A2F" w:rsidRDefault="00E9020A" w14:paraId="00EAF7BE" w14:textId="77777777">
            <w:pPr>
              <w:spacing w:line="240" w:lineRule="auto"/>
              <w:ind w:firstLine="0"/>
              <w:jc w:val="center"/>
            </w:pPr>
            <w:r>
              <w:rPr>
                <w:sz w:val="18"/>
              </w:rPr>
              <w:t>f</w:t>
            </w:r>
          </w:p>
        </w:tc>
        <w:tc>
          <w:tcPr>
            <w:tcW w:w="1814" w:type="dxa"/>
            <w:tcMar>
              <w:top w:w="80" w:type="dxa"/>
              <w:left w:w="90" w:type="dxa"/>
              <w:bottom w:w="80" w:type="dxa"/>
              <w:right w:w="90" w:type="dxa"/>
            </w:tcMar>
            <w:vAlign w:val="center"/>
          </w:tcPr>
          <w:p w:rsidR="00375823" w:rsidP="00E90A2F" w:rsidRDefault="00E9020A" w14:paraId="512EF5F6" w14:textId="77777777">
            <w:pPr>
              <w:spacing w:line="240" w:lineRule="auto"/>
              <w:ind w:firstLine="0"/>
              <w:jc w:val="center"/>
            </w:pPr>
            <w:proofErr w:type="spellStart"/>
            <w:r>
              <w:rPr>
                <w:sz w:val="18"/>
              </w:rPr>
              <w:t>leaderF.asl</w:t>
            </w:r>
            <w:proofErr w:type="spellEnd"/>
          </w:p>
        </w:tc>
        <w:tc>
          <w:tcPr>
            <w:tcW w:w="6690" w:type="dxa"/>
            <w:tcMar>
              <w:top w:w="80" w:type="dxa"/>
              <w:left w:w="90" w:type="dxa"/>
              <w:bottom w:w="80" w:type="dxa"/>
              <w:right w:w="90" w:type="dxa"/>
            </w:tcMar>
            <w:vAlign w:val="center"/>
          </w:tcPr>
          <w:p w:rsidR="00375823" w:rsidP="00E90A2F" w:rsidRDefault="00E9020A" w14:paraId="119EB237" w14:textId="77777777">
            <w:pPr>
              <w:spacing w:line="240" w:lineRule="auto"/>
              <w:ind w:firstLine="0"/>
              <w:jc w:val="left"/>
            </w:pPr>
            <w:r>
              <w:rPr>
                <w:sz w:val="18"/>
              </w:rPr>
              <w:t>Pontuação individual no líder e detecção de mudança de liderança por planos com contextos de diferentes especificidades.</w:t>
            </w:r>
          </w:p>
        </w:tc>
      </w:tr>
      <w:tr w:rsidR="00375823" w:rsidTr="00E90A2F" w14:paraId="3BC53903" w14:textId="77777777">
        <w:trPr>
          <w:cantSplit/>
          <w:jc w:val="center"/>
        </w:trPr>
        <w:tc>
          <w:tcPr>
            <w:tcW w:w="567" w:type="dxa"/>
            <w:tcMar>
              <w:top w:w="80" w:type="dxa"/>
              <w:left w:w="90" w:type="dxa"/>
              <w:bottom w:w="80" w:type="dxa"/>
              <w:right w:w="90" w:type="dxa"/>
            </w:tcMar>
            <w:vAlign w:val="center"/>
          </w:tcPr>
          <w:p w:rsidR="00375823" w:rsidP="00E90A2F" w:rsidRDefault="00E9020A" w14:paraId="5DB40472" w14:textId="77777777">
            <w:pPr>
              <w:spacing w:line="240" w:lineRule="auto"/>
              <w:ind w:firstLine="0"/>
              <w:jc w:val="center"/>
            </w:pPr>
            <w:r>
              <w:rPr>
                <w:sz w:val="18"/>
              </w:rPr>
              <w:t>g</w:t>
            </w:r>
          </w:p>
        </w:tc>
        <w:tc>
          <w:tcPr>
            <w:tcW w:w="1814" w:type="dxa"/>
            <w:tcMar>
              <w:top w:w="80" w:type="dxa"/>
              <w:left w:w="90" w:type="dxa"/>
              <w:bottom w:w="80" w:type="dxa"/>
              <w:right w:w="90" w:type="dxa"/>
            </w:tcMar>
            <w:vAlign w:val="center"/>
          </w:tcPr>
          <w:p w:rsidR="00375823" w:rsidP="00E90A2F" w:rsidRDefault="00E9020A" w14:paraId="5E1B75AF" w14:textId="77777777">
            <w:pPr>
              <w:spacing w:line="240" w:lineRule="auto"/>
              <w:ind w:firstLine="0"/>
              <w:jc w:val="center"/>
            </w:pPr>
            <w:proofErr w:type="spellStart"/>
            <w:r>
              <w:rPr>
                <w:sz w:val="18"/>
              </w:rPr>
              <w:t>leaderG.asl</w:t>
            </w:r>
            <w:proofErr w:type="spellEnd"/>
          </w:p>
        </w:tc>
        <w:tc>
          <w:tcPr>
            <w:tcW w:w="6690" w:type="dxa"/>
            <w:tcMar>
              <w:top w:w="80" w:type="dxa"/>
              <w:left w:w="90" w:type="dxa"/>
              <w:bottom w:w="80" w:type="dxa"/>
              <w:right w:w="90" w:type="dxa"/>
            </w:tcMar>
            <w:vAlign w:val="center"/>
          </w:tcPr>
          <w:p w:rsidR="00375823" w:rsidP="00E90A2F" w:rsidRDefault="00E9020A" w14:paraId="5E7EA678" w14:textId="77777777">
            <w:pPr>
              <w:spacing w:line="240" w:lineRule="auto"/>
              <w:ind w:firstLine="0"/>
              <w:jc w:val="left"/>
            </w:pPr>
            <w:r>
              <w:rPr>
                <w:sz w:val="18"/>
              </w:rPr>
              <w:t xml:space="preserve">Difusão de </w:t>
            </w:r>
            <w:proofErr w:type="spellStart"/>
            <w:r>
              <w:rPr>
                <w:sz w:val="18"/>
              </w:rPr>
              <w:t>winning</w:t>
            </w:r>
            <w:proofErr w:type="spellEnd"/>
            <w:r>
              <w:rPr>
                <w:sz w:val="18"/>
              </w:rPr>
              <w:t>(A,S) para os agentes por broadcast quando há novo vencedor.</w:t>
            </w:r>
          </w:p>
        </w:tc>
      </w:tr>
      <w:tr w:rsidR="00375823" w:rsidTr="00E90A2F" w14:paraId="3FDA2F97" w14:textId="77777777">
        <w:trPr>
          <w:cantSplit/>
          <w:jc w:val="center"/>
        </w:trPr>
        <w:tc>
          <w:tcPr>
            <w:tcW w:w="567" w:type="dxa"/>
            <w:tcMar>
              <w:top w:w="80" w:type="dxa"/>
              <w:left w:w="90" w:type="dxa"/>
              <w:bottom w:w="80" w:type="dxa"/>
              <w:right w:w="90" w:type="dxa"/>
            </w:tcMar>
            <w:vAlign w:val="center"/>
          </w:tcPr>
          <w:p w:rsidR="00375823" w:rsidP="00E90A2F" w:rsidRDefault="00E9020A" w14:paraId="182905C1" w14:textId="77777777">
            <w:pPr>
              <w:spacing w:line="240" w:lineRule="auto"/>
              <w:ind w:firstLine="0"/>
              <w:jc w:val="center"/>
            </w:pPr>
            <w:r>
              <w:rPr>
                <w:sz w:val="18"/>
              </w:rPr>
              <w:t>h</w:t>
            </w:r>
          </w:p>
        </w:tc>
        <w:tc>
          <w:tcPr>
            <w:tcW w:w="1814" w:type="dxa"/>
            <w:tcMar>
              <w:top w:w="80" w:type="dxa"/>
              <w:left w:w="90" w:type="dxa"/>
              <w:bottom w:w="80" w:type="dxa"/>
              <w:right w:w="90" w:type="dxa"/>
            </w:tcMar>
            <w:vAlign w:val="center"/>
          </w:tcPr>
          <w:p w:rsidR="00375823" w:rsidP="00E90A2F" w:rsidRDefault="00E9020A" w14:paraId="78CE7289" w14:textId="77777777">
            <w:pPr>
              <w:spacing w:line="240" w:lineRule="auto"/>
              <w:ind w:firstLine="0"/>
              <w:jc w:val="center"/>
            </w:pPr>
            <w:proofErr w:type="spellStart"/>
            <w:r>
              <w:rPr>
                <w:sz w:val="18"/>
              </w:rPr>
              <w:t>minerH.asl</w:t>
            </w:r>
            <w:proofErr w:type="spellEnd"/>
          </w:p>
        </w:tc>
        <w:tc>
          <w:tcPr>
            <w:tcW w:w="6690" w:type="dxa"/>
            <w:tcMar>
              <w:top w:w="80" w:type="dxa"/>
              <w:left w:w="90" w:type="dxa"/>
              <w:bottom w:w="80" w:type="dxa"/>
              <w:right w:w="90" w:type="dxa"/>
            </w:tcMar>
            <w:vAlign w:val="center"/>
          </w:tcPr>
          <w:p w:rsidR="00375823" w:rsidP="00E90A2F" w:rsidRDefault="00E9020A" w14:paraId="230CDF2B" w14:textId="77777777">
            <w:pPr>
              <w:spacing w:line="240" w:lineRule="auto"/>
              <w:ind w:firstLine="0"/>
              <w:jc w:val="left"/>
            </w:pPr>
            <w:r>
              <w:rPr>
                <w:sz w:val="18"/>
              </w:rPr>
              <w:t>Reação exclusiva do vencedor com .</w:t>
            </w:r>
            <w:proofErr w:type="spellStart"/>
            <w:r>
              <w:rPr>
                <w:sz w:val="18"/>
              </w:rPr>
              <w:t>my_name</w:t>
            </w:r>
            <w:proofErr w:type="spellEnd"/>
            <w:r>
              <w:rPr>
                <w:sz w:val="18"/>
              </w:rPr>
              <w:t>(A), enquanto os demais descartam a informação recebida.</w:t>
            </w:r>
          </w:p>
        </w:tc>
      </w:tr>
      <w:tr w:rsidR="00375823" w:rsidTr="00E90A2F" w14:paraId="06053B04" w14:textId="77777777">
        <w:trPr>
          <w:cantSplit/>
          <w:jc w:val="center"/>
        </w:trPr>
        <w:tc>
          <w:tcPr>
            <w:tcW w:w="567" w:type="dxa"/>
            <w:tcMar>
              <w:top w:w="80" w:type="dxa"/>
              <w:left w:w="90" w:type="dxa"/>
              <w:bottom w:w="80" w:type="dxa"/>
              <w:right w:w="90" w:type="dxa"/>
            </w:tcMar>
            <w:vAlign w:val="center"/>
          </w:tcPr>
          <w:p w:rsidR="00375823" w:rsidP="00E90A2F" w:rsidRDefault="00E9020A" w14:paraId="30608BD3" w14:textId="77777777">
            <w:pPr>
              <w:spacing w:line="240" w:lineRule="auto"/>
              <w:ind w:firstLine="0"/>
              <w:jc w:val="center"/>
            </w:pPr>
            <w:r>
              <w:rPr>
                <w:sz w:val="18"/>
              </w:rPr>
              <w:t>i</w:t>
            </w:r>
          </w:p>
        </w:tc>
        <w:tc>
          <w:tcPr>
            <w:tcW w:w="1814" w:type="dxa"/>
            <w:tcMar>
              <w:top w:w="80" w:type="dxa"/>
              <w:left w:w="90" w:type="dxa"/>
              <w:bottom w:w="80" w:type="dxa"/>
              <w:right w:w="90" w:type="dxa"/>
            </w:tcMar>
            <w:vAlign w:val="center"/>
          </w:tcPr>
          <w:p w:rsidR="00375823" w:rsidP="00E90A2F" w:rsidRDefault="00E9020A" w14:paraId="02E0DA93" w14:textId="77777777">
            <w:pPr>
              <w:spacing w:line="240" w:lineRule="auto"/>
              <w:ind w:firstLine="0"/>
              <w:jc w:val="center"/>
            </w:pPr>
            <w:proofErr w:type="spellStart"/>
            <w:r>
              <w:rPr>
                <w:sz w:val="18"/>
              </w:rPr>
              <w:t>minerI.asl</w:t>
            </w:r>
            <w:proofErr w:type="spellEnd"/>
          </w:p>
        </w:tc>
        <w:tc>
          <w:tcPr>
            <w:tcW w:w="6690" w:type="dxa"/>
            <w:tcMar>
              <w:top w:w="80" w:type="dxa"/>
              <w:left w:w="90" w:type="dxa"/>
              <w:bottom w:w="80" w:type="dxa"/>
              <w:right w:w="90" w:type="dxa"/>
            </w:tcMar>
            <w:vAlign w:val="center"/>
          </w:tcPr>
          <w:p w:rsidR="00375823" w:rsidP="00E90A2F" w:rsidRDefault="00E9020A" w14:paraId="072DE05E" w14:textId="77777777">
            <w:pPr>
              <w:spacing w:line="240" w:lineRule="auto"/>
              <w:ind w:firstLine="0"/>
              <w:jc w:val="left"/>
            </w:pPr>
            <w:r>
              <w:rPr>
                <w:sz w:val="18"/>
              </w:rPr>
              <w:t>Coleta oportunista: comparação de distâncias, consulta de desejo ativo e abandono do alvo anterior quando surge minério mais próximo.</w:t>
            </w:r>
          </w:p>
        </w:tc>
      </w:tr>
    </w:tbl>
    <w:p w:rsidR="00E90A2F" w:rsidRDefault="00E90A2F" w14:paraId="1DC626A8" w14:textId="77777777"/>
    <w:p w:rsidR="00E90A2F" w:rsidP="00E90A2F" w:rsidRDefault="00E9020A" w14:paraId="3653F11E" w14:textId="4D55EE5B">
      <w:r>
        <w:t xml:space="preserve">A etapa i é especialmente representativa do raciocínio prático. O agente não apenas reage a uma nova percepção; ele verifica a intenção em curso, compara a utilidade espacial dos alvos e revisa o compromisso assumido. A anotação </w:t>
      </w:r>
      <w:proofErr w:type="spellStart"/>
      <w:r>
        <w:t>atomic</w:t>
      </w:r>
      <w:proofErr w:type="spellEnd"/>
      <w:r>
        <w:t xml:space="preserve"> evita que eventos concorrentes deixem o agente em um estado intermediário durante a troca de objetivo.</w:t>
      </w:r>
    </w:p>
    <w:p w:rsidR="00375823" w:rsidRDefault="00E9020A" w14:paraId="797CE9F8" w14:textId="2665679D">
      <w:pPr>
        <w:pStyle w:val="Heading1"/>
      </w:pPr>
      <w:bookmarkStart w:name="_Toc234916307" w:id="16"/>
      <w:bookmarkStart w:name="_Toc234917588" w:id="17"/>
      <w:r>
        <w:t>EXTENSÕES IMPLEMENTADAS NO PROJETO IGM</w:t>
      </w:r>
      <w:bookmarkEnd w:id="16"/>
      <w:bookmarkEnd w:id="17"/>
    </w:p>
    <w:p w:rsidR="00E90A2F" w:rsidP="00E03C17" w:rsidRDefault="00E9020A" w14:paraId="222ECB6F" w14:textId="2AF3B82E">
      <w:r>
        <w:t xml:space="preserve">A partir de </w:t>
      </w:r>
      <w:proofErr w:type="spellStart"/>
      <w:r>
        <w:t>minerK</w:t>
      </w:r>
      <w:proofErr w:type="spellEnd"/>
      <w:r>
        <w:t xml:space="preserve">, o projeto passa a ampliar simultaneamente a linguagem dos agentes e o ambiente </w:t>
      </w:r>
      <w:proofErr w:type="spellStart"/>
      <w:r>
        <w:t>CArtAgO</w:t>
      </w:r>
      <w:proofErr w:type="spellEnd"/>
      <w:r>
        <w:t xml:space="preserve">. As versões foram mantidas em sequência para que cada recurso pudesse ser testado de forma independente antes da integração em </w:t>
      </w:r>
      <w:proofErr w:type="spellStart"/>
      <w:r>
        <w:t>minerP</w:t>
      </w:r>
      <w:proofErr w:type="spellEnd"/>
      <w:r>
        <w:t>.</w:t>
      </w:r>
    </w:p>
    <w:p w:rsidR="00E90A2F" w:rsidRDefault="00E90A2F" w14:paraId="29EDAD0A" w14:textId="77777777"/>
    <w:p w:rsidRPr="00E90A2F" w:rsidR="00E90A2F" w:rsidP="00E90A2F" w:rsidRDefault="00E9020A" w14:paraId="559F2728" w14:textId="1E141EFE">
      <w:pPr>
        <w:pStyle w:val="Caption"/>
        <w:keepNext/>
      </w:pPr>
      <w:r>
        <w:t>Tabela 3 – Evolução das versões estendidas do IGM</w:t>
      </w:r>
    </w:p>
    <w:tbl>
      <w:tblPr>
        <w:tblStyle w:val="TableGrid"/>
        <w:tblW w:w="0" w:type="auto"/>
        <w:jc w:val="center"/>
        <w:tblLook w:val="04A0" w:firstRow="1" w:lastRow="0" w:firstColumn="1" w:lastColumn="0" w:noHBand="0" w:noVBand="1"/>
      </w:tblPr>
      <w:tblGrid>
        <w:gridCol w:w="720"/>
        <w:gridCol w:w="1689"/>
        <w:gridCol w:w="6652"/>
      </w:tblGrid>
      <w:tr w:rsidR="00375823" w14:paraId="378CEB85" w14:textId="77777777">
        <w:trPr>
          <w:cantSplit/>
          <w:tblHeader/>
          <w:jc w:val="center"/>
        </w:trPr>
        <w:tc>
          <w:tcPr>
            <w:tcW w:w="624" w:type="dxa"/>
            <w:shd w:val="clear" w:color="auto" w:fill="D9E2F3"/>
            <w:tcMar>
              <w:top w:w="80" w:type="dxa"/>
              <w:left w:w="90" w:type="dxa"/>
              <w:bottom w:w="80" w:type="dxa"/>
              <w:right w:w="90" w:type="dxa"/>
            </w:tcMar>
            <w:vAlign w:val="center"/>
          </w:tcPr>
          <w:p w:rsidR="00375823" w:rsidRDefault="00E9020A" w14:paraId="1AD0C69A" w14:textId="77777777">
            <w:pPr>
              <w:spacing w:line="240" w:lineRule="auto"/>
              <w:ind w:firstLine="0"/>
              <w:jc w:val="center"/>
            </w:pPr>
            <w:r>
              <w:rPr>
                <w:b/>
                <w:sz w:val="18"/>
              </w:rPr>
              <w:t>Versão</w:t>
            </w:r>
          </w:p>
        </w:tc>
        <w:tc>
          <w:tcPr>
            <w:tcW w:w="1701" w:type="dxa"/>
            <w:shd w:val="clear" w:color="auto" w:fill="D9E2F3"/>
            <w:tcMar>
              <w:top w:w="80" w:type="dxa"/>
              <w:left w:w="90" w:type="dxa"/>
              <w:bottom w:w="80" w:type="dxa"/>
              <w:right w:w="90" w:type="dxa"/>
            </w:tcMar>
            <w:vAlign w:val="center"/>
          </w:tcPr>
          <w:p w:rsidR="00375823" w:rsidRDefault="00E9020A" w14:paraId="565FBD10" w14:textId="77777777">
            <w:pPr>
              <w:spacing w:line="240" w:lineRule="auto"/>
              <w:ind w:firstLine="0"/>
              <w:jc w:val="center"/>
            </w:pPr>
            <w:r>
              <w:rPr>
                <w:b/>
                <w:sz w:val="18"/>
              </w:rPr>
              <w:t>Extensão</w:t>
            </w:r>
          </w:p>
        </w:tc>
        <w:tc>
          <w:tcPr>
            <w:tcW w:w="6746" w:type="dxa"/>
            <w:shd w:val="clear" w:color="auto" w:fill="D9E2F3"/>
            <w:tcMar>
              <w:top w:w="80" w:type="dxa"/>
              <w:left w:w="90" w:type="dxa"/>
              <w:bottom w:w="80" w:type="dxa"/>
              <w:right w:w="90" w:type="dxa"/>
            </w:tcMar>
            <w:vAlign w:val="center"/>
          </w:tcPr>
          <w:p w:rsidR="00375823" w:rsidRDefault="00E9020A" w14:paraId="31E4F4B7" w14:textId="77777777">
            <w:pPr>
              <w:spacing w:line="240" w:lineRule="auto"/>
              <w:ind w:firstLine="0"/>
              <w:jc w:val="center"/>
            </w:pPr>
            <w:r>
              <w:rPr>
                <w:b/>
                <w:sz w:val="18"/>
              </w:rPr>
              <w:t>Componentes e efeito</w:t>
            </w:r>
          </w:p>
        </w:tc>
      </w:tr>
      <w:tr w:rsidR="00375823" w14:paraId="39F40F8C" w14:textId="77777777">
        <w:trPr>
          <w:cantSplit/>
          <w:jc w:val="center"/>
        </w:trPr>
        <w:tc>
          <w:tcPr>
            <w:tcW w:w="624" w:type="dxa"/>
            <w:tcMar>
              <w:top w:w="80" w:type="dxa"/>
              <w:left w:w="90" w:type="dxa"/>
              <w:bottom w:w="80" w:type="dxa"/>
              <w:right w:w="90" w:type="dxa"/>
            </w:tcMar>
          </w:tcPr>
          <w:p w:rsidR="00375823" w:rsidRDefault="00E9020A" w14:paraId="34341B65" w14:textId="77777777">
            <w:pPr>
              <w:spacing w:line="240" w:lineRule="auto"/>
              <w:ind w:firstLine="0"/>
              <w:jc w:val="left"/>
            </w:pPr>
            <w:r>
              <w:rPr>
                <w:sz w:val="18"/>
              </w:rPr>
              <w:t>K</w:t>
            </w:r>
          </w:p>
        </w:tc>
        <w:tc>
          <w:tcPr>
            <w:tcW w:w="1701" w:type="dxa"/>
            <w:tcMar>
              <w:top w:w="80" w:type="dxa"/>
              <w:left w:w="90" w:type="dxa"/>
              <w:bottom w:w="80" w:type="dxa"/>
              <w:right w:w="90" w:type="dxa"/>
            </w:tcMar>
          </w:tcPr>
          <w:p w:rsidR="00375823" w:rsidRDefault="00E9020A" w14:paraId="4E0BAF82" w14:textId="77777777">
            <w:pPr>
              <w:spacing w:line="240" w:lineRule="auto"/>
              <w:ind w:firstLine="0"/>
              <w:jc w:val="left"/>
            </w:pPr>
            <w:r>
              <w:rPr>
                <w:sz w:val="18"/>
              </w:rPr>
              <w:t>Múltiplos minérios</w:t>
            </w:r>
          </w:p>
        </w:tc>
        <w:tc>
          <w:tcPr>
            <w:tcW w:w="6746" w:type="dxa"/>
            <w:tcMar>
              <w:top w:w="80" w:type="dxa"/>
              <w:left w:w="90" w:type="dxa"/>
              <w:bottom w:w="80" w:type="dxa"/>
              <w:right w:w="90" w:type="dxa"/>
            </w:tcMar>
          </w:tcPr>
          <w:p w:rsidR="00375823" w:rsidRDefault="00E9020A" w14:paraId="3158E272" w14:textId="77777777">
            <w:pPr>
              <w:spacing w:line="240" w:lineRule="auto"/>
              <w:ind w:firstLine="0"/>
              <w:jc w:val="left"/>
            </w:pPr>
            <w:proofErr w:type="spellStart"/>
            <w:r>
              <w:rPr>
                <w:sz w:val="18"/>
              </w:rPr>
              <w:t>minerK</w:t>
            </w:r>
            <w:proofErr w:type="spellEnd"/>
            <w:r>
              <w:rPr>
                <w:sz w:val="18"/>
              </w:rPr>
              <w:t xml:space="preserve">, </w:t>
            </w:r>
            <w:proofErr w:type="spellStart"/>
            <w:r>
              <w:rPr>
                <w:sz w:val="18"/>
              </w:rPr>
              <w:t>leaderK</w:t>
            </w:r>
            <w:proofErr w:type="spellEnd"/>
            <w:r>
              <w:rPr>
                <w:sz w:val="18"/>
              </w:rPr>
              <w:t xml:space="preserve"> e modelos A. A percepção passa a </w:t>
            </w:r>
            <w:proofErr w:type="spellStart"/>
            <w:r>
              <w:rPr>
                <w:sz w:val="18"/>
              </w:rPr>
              <w:t>cell</w:t>
            </w:r>
            <w:proofErr w:type="spellEnd"/>
            <w:r>
              <w:rPr>
                <w:sz w:val="18"/>
              </w:rPr>
              <w:t>(</w:t>
            </w:r>
            <w:proofErr w:type="spellStart"/>
            <w:r>
              <w:rPr>
                <w:sz w:val="18"/>
              </w:rPr>
              <w:t>X,Y,Type,Value</w:t>
            </w:r>
            <w:proofErr w:type="spellEnd"/>
            <w:r>
              <w:rPr>
                <w:sz w:val="18"/>
              </w:rPr>
              <w:t>); carvão, ferro, ouro e diamante valem, respectivamente, 1, 2, 3 e 4 pontos.</w:t>
            </w:r>
          </w:p>
        </w:tc>
      </w:tr>
      <w:tr w:rsidR="00375823" w14:paraId="2DAFAEC3" w14:textId="77777777">
        <w:trPr>
          <w:cantSplit/>
          <w:jc w:val="center"/>
        </w:trPr>
        <w:tc>
          <w:tcPr>
            <w:tcW w:w="624" w:type="dxa"/>
            <w:tcMar>
              <w:top w:w="80" w:type="dxa"/>
              <w:left w:w="90" w:type="dxa"/>
              <w:bottom w:w="80" w:type="dxa"/>
              <w:right w:w="90" w:type="dxa"/>
            </w:tcMar>
          </w:tcPr>
          <w:p w:rsidR="00375823" w:rsidRDefault="00E9020A" w14:paraId="6305496C" w14:textId="77777777">
            <w:pPr>
              <w:spacing w:line="240" w:lineRule="auto"/>
              <w:ind w:firstLine="0"/>
              <w:jc w:val="left"/>
            </w:pPr>
            <w:r>
              <w:rPr>
                <w:sz w:val="18"/>
              </w:rPr>
              <w:t>L</w:t>
            </w:r>
          </w:p>
        </w:tc>
        <w:tc>
          <w:tcPr>
            <w:tcW w:w="1701" w:type="dxa"/>
            <w:tcMar>
              <w:top w:w="80" w:type="dxa"/>
              <w:left w:w="90" w:type="dxa"/>
              <w:bottom w:w="80" w:type="dxa"/>
              <w:right w:w="90" w:type="dxa"/>
            </w:tcMar>
          </w:tcPr>
          <w:p w:rsidR="00375823" w:rsidRDefault="00E9020A" w14:paraId="5CDE8CB9" w14:textId="77777777">
            <w:pPr>
              <w:spacing w:line="240" w:lineRule="auto"/>
              <w:ind w:firstLine="0"/>
              <w:jc w:val="left"/>
            </w:pPr>
            <w:r>
              <w:rPr>
                <w:sz w:val="18"/>
              </w:rPr>
              <w:t>Cronômetro</w:t>
            </w:r>
          </w:p>
        </w:tc>
        <w:tc>
          <w:tcPr>
            <w:tcW w:w="6746" w:type="dxa"/>
            <w:tcMar>
              <w:top w:w="80" w:type="dxa"/>
              <w:left w:w="90" w:type="dxa"/>
              <w:bottom w:w="80" w:type="dxa"/>
              <w:right w:w="90" w:type="dxa"/>
            </w:tcMar>
          </w:tcPr>
          <w:p w:rsidR="00375823" w:rsidRDefault="00E9020A" w14:paraId="60C982E6" w14:textId="77777777">
            <w:pPr>
              <w:spacing w:line="240" w:lineRule="auto"/>
              <w:ind w:firstLine="0"/>
              <w:jc w:val="left"/>
            </w:pPr>
            <w:proofErr w:type="spellStart"/>
            <w:r>
              <w:rPr>
                <w:sz w:val="18"/>
              </w:rPr>
              <w:t>minerL</w:t>
            </w:r>
            <w:proofErr w:type="spellEnd"/>
            <w:r>
              <w:rPr>
                <w:sz w:val="18"/>
              </w:rPr>
              <w:t xml:space="preserve">, </w:t>
            </w:r>
            <w:proofErr w:type="spellStart"/>
            <w:r>
              <w:rPr>
                <w:sz w:val="18"/>
              </w:rPr>
              <w:t>leaderL</w:t>
            </w:r>
            <w:proofErr w:type="spellEnd"/>
            <w:r>
              <w:rPr>
                <w:sz w:val="18"/>
              </w:rPr>
              <w:t xml:space="preserve"> e </w:t>
            </w:r>
            <w:proofErr w:type="spellStart"/>
            <w:r>
              <w:rPr>
                <w:sz w:val="18"/>
              </w:rPr>
              <w:t>ClockArtifact</w:t>
            </w:r>
            <w:proofErr w:type="spellEnd"/>
            <w:r>
              <w:rPr>
                <w:sz w:val="18"/>
              </w:rPr>
              <w:t xml:space="preserve">. </w:t>
            </w:r>
            <w:proofErr w:type="spellStart"/>
            <w:r>
              <w:rPr>
                <w:sz w:val="18"/>
              </w:rPr>
              <w:t>time_left</w:t>
            </w:r>
            <w:proofErr w:type="spellEnd"/>
            <w:r>
              <w:rPr>
                <w:sz w:val="18"/>
              </w:rPr>
              <w:t xml:space="preserve"> é atualizado a cada segundo; </w:t>
            </w:r>
            <w:proofErr w:type="spellStart"/>
            <w:r>
              <w:rPr>
                <w:sz w:val="18"/>
              </w:rPr>
              <w:t>time_over</w:t>
            </w:r>
            <w:proofErr w:type="spellEnd"/>
            <w:r>
              <w:rPr>
                <w:sz w:val="18"/>
              </w:rPr>
              <w:t xml:space="preserve"> interrompe exploração e coleta ao fim da rodada.</w:t>
            </w:r>
          </w:p>
        </w:tc>
      </w:tr>
      <w:tr w:rsidR="00375823" w14:paraId="5D67D552" w14:textId="77777777">
        <w:trPr>
          <w:cantSplit/>
          <w:jc w:val="center"/>
        </w:trPr>
        <w:tc>
          <w:tcPr>
            <w:tcW w:w="624" w:type="dxa"/>
            <w:tcMar>
              <w:top w:w="80" w:type="dxa"/>
              <w:left w:w="90" w:type="dxa"/>
              <w:bottom w:w="80" w:type="dxa"/>
              <w:right w:w="90" w:type="dxa"/>
            </w:tcMar>
          </w:tcPr>
          <w:p w:rsidR="00375823" w:rsidRDefault="00E9020A" w14:paraId="47D03652" w14:textId="77777777">
            <w:pPr>
              <w:spacing w:line="240" w:lineRule="auto"/>
              <w:ind w:firstLine="0"/>
              <w:jc w:val="left"/>
            </w:pPr>
            <w:r>
              <w:rPr>
                <w:sz w:val="18"/>
              </w:rPr>
              <w:t>M</w:t>
            </w:r>
          </w:p>
        </w:tc>
        <w:tc>
          <w:tcPr>
            <w:tcW w:w="1701" w:type="dxa"/>
            <w:tcMar>
              <w:top w:w="80" w:type="dxa"/>
              <w:left w:w="90" w:type="dxa"/>
              <w:bottom w:w="80" w:type="dxa"/>
              <w:right w:w="90" w:type="dxa"/>
            </w:tcMar>
          </w:tcPr>
          <w:p w:rsidR="00375823" w:rsidRDefault="00E9020A" w14:paraId="19C0CC92" w14:textId="77777777">
            <w:pPr>
              <w:spacing w:line="240" w:lineRule="auto"/>
              <w:ind w:firstLine="0"/>
              <w:jc w:val="left"/>
            </w:pPr>
            <w:r>
              <w:rPr>
                <w:sz w:val="18"/>
              </w:rPr>
              <w:t>Rádio</w:t>
            </w:r>
          </w:p>
        </w:tc>
        <w:tc>
          <w:tcPr>
            <w:tcW w:w="6746" w:type="dxa"/>
            <w:tcMar>
              <w:top w:w="80" w:type="dxa"/>
              <w:left w:w="90" w:type="dxa"/>
              <w:bottom w:w="80" w:type="dxa"/>
              <w:right w:w="90" w:type="dxa"/>
            </w:tcMar>
          </w:tcPr>
          <w:p w:rsidR="00375823" w:rsidRDefault="00E9020A" w14:paraId="1474BC48" w14:textId="77777777">
            <w:pPr>
              <w:spacing w:line="240" w:lineRule="auto"/>
              <w:ind w:firstLine="0"/>
              <w:jc w:val="left"/>
            </w:pPr>
            <w:proofErr w:type="spellStart"/>
            <w:r>
              <w:rPr>
                <w:sz w:val="18"/>
              </w:rPr>
              <w:t>minerM</w:t>
            </w:r>
            <w:proofErr w:type="spellEnd"/>
            <w:r>
              <w:rPr>
                <w:sz w:val="18"/>
              </w:rPr>
              <w:t xml:space="preserve">, </w:t>
            </w:r>
            <w:proofErr w:type="spellStart"/>
            <w:r>
              <w:rPr>
                <w:sz w:val="18"/>
              </w:rPr>
              <w:t>leaderM</w:t>
            </w:r>
            <w:proofErr w:type="spellEnd"/>
            <w:r>
              <w:rPr>
                <w:sz w:val="18"/>
              </w:rPr>
              <w:t xml:space="preserve"> e </w:t>
            </w:r>
            <w:proofErr w:type="spellStart"/>
            <w:r>
              <w:rPr>
                <w:sz w:val="18"/>
              </w:rPr>
              <w:t>RadioArtifact</w:t>
            </w:r>
            <w:proofErr w:type="spellEnd"/>
            <w:r>
              <w:rPr>
                <w:sz w:val="18"/>
              </w:rPr>
              <w:t>. Minérios percebidos podem ser anunciados aos agentes dentro de um alcance configurável.</w:t>
            </w:r>
          </w:p>
        </w:tc>
      </w:tr>
      <w:tr w:rsidR="00375823" w14:paraId="63763763" w14:textId="77777777">
        <w:trPr>
          <w:cantSplit/>
          <w:jc w:val="center"/>
        </w:trPr>
        <w:tc>
          <w:tcPr>
            <w:tcW w:w="624" w:type="dxa"/>
            <w:tcMar>
              <w:top w:w="80" w:type="dxa"/>
              <w:left w:w="90" w:type="dxa"/>
              <w:bottom w:w="80" w:type="dxa"/>
              <w:right w:w="90" w:type="dxa"/>
            </w:tcMar>
          </w:tcPr>
          <w:p w:rsidR="00375823" w:rsidRDefault="00E9020A" w14:paraId="736F8959" w14:textId="77777777">
            <w:pPr>
              <w:spacing w:line="240" w:lineRule="auto"/>
              <w:ind w:firstLine="0"/>
              <w:jc w:val="left"/>
            </w:pPr>
            <w:r>
              <w:rPr>
                <w:sz w:val="18"/>
              </w:rPr>
              <w:t>N</w:t>
            </w:r>
          </w:p>
        </w:tc>
        <w:tc>
          <w:tcPr>
            <w:tcW w:w="1701" w:type="dxa"/>
            <w:tcMar>
              <w:top w:w="80" w:type="dxa"/>
              <w:left w:w="90" w:type="dxa"/>
              <w:bottom w:w="80" w:type="dxa"/>
              <w:right w:w="90" w:type="dxa"/>
            </w:tcMar>
          </w:tcPr>
          <w:p w:rsidR="00375823" w:rsidRDefault="00E9020A" w14:paraId="18F4FE04" w14:textId="77777777">
            <w:pPr>
              <w:spacing w:line="240" w:lineRule="auto"/>
              <w:ind w:firstLine="0"/>
              <w:jc w:val="left"/>
            </w:pPr>
            <w:r>
              <w:rPr>
                <w:sz w:val="18"/>
              </w:rPr>
              <w:t>Lanterna</w:t>
            </w:r>
          </w:p>
        </w:tc>
        <w:tc>
          <w:tcPr>
            <w:tcW w:w="6746" w:type="dxa"/>
            <w:tcMar>
              <w:top w:w="80" w:type="dxa"/>
              <w:left w:w="90" w:type="dxa"/>
              <w:bottom w:w="80" w:type="dxa"/>
              <w:right w:w="90" w:type="dxa"/>
            </w:tcMar>
          </w:tcPr>
          <w:p w:rsidR="00375823" w:rsidRDefault="00E9020A" w14:paraId="09C19B79" w14:textId="77777777">
            <w:pPr>
              <w:spacing w:line="240" w:lineRule="auto"/>
              <w:ind w:firstLine="0"/>
              <w:jc w:val="left"/>
            </w:pPr>
            <w:proofErr w:type="spellStart"/>
            <w:r>
              <w:rPr>
                <w:sz w:val="18"/>
              </w:rPr>
              <w:t>minerN</w:t>
            </w:r>
            <w:proofErr w:type="spellEnd"/>
            <w:r>
              <w:rPr>
                <w:sz w:val="18"/>
              </w:rPr>
              <w:t xml:space="preserve">, </w:t>
            </w:r>
            <w:proofErr w:type="spellStart"/>
            <w:r>
              <w:rPr>
                <w:sz w:val="18"/>
              </w:rPr>
              <w:t>LanternArtifact</w:t>
            </w:r>
            <w:proofErr w:type="spellEnd"/>
            <w:r>
              <w:rPr>
                <w:sz w:val="18"/>
              </w:rPr>
              <w:t xml:space="preserve"> e ambiente A. Agentes registrados com lanterna recebem raio de percepção ampliado, configurado como 2 na montagem final.</w:t>
            </w:r>
          </w:p>
        </w:tc>
      </w:tr>
      <w:tr w:rsidR="00375823" w14:paraId="16C58EC1" w14:textId="77777777">
        <w:trPr>
          <w:cantSplit/>
          <w:jc w:val="center"/>
        </w:trPr>
        <w:tc>
          <w:tcPr>
            <w:tcW w:w="624" w:type="dxa"/>
            <w:tcMar>
              <w:top w:w="80" w:type="dxa"/>
              <w:left w:w="90" w:type="dxa"/>
              <w:bottom w:w="80" w:type="dxa"/>
              <w:right w:w="90" w:type="dxa"/>
            </w:tcMar>
          </w:tcPr>
          <w:p w:rsidR="00375823" w:rsidRDefault="00E9020A" w14:paraId="4937C747" w14:textId="77777777">
            <w:pPr>
              <w:spacing w:line="240" w:lineRule="auto"/>
              <w:ind w:firstLine="0"/>
              <w:jc w:val="left"/>
            </w:pPr>
            <w:r>
              <w:rPr>
                <w:sz w:val="18"/>
              </w:rPr>
              <w:t>O</w:t>
            </w:r>
          </w:p>
        </w:tc>
        <w:tc>
          <w:tcPr>
            <w:tcW w:w="1701" w:type="dxa"/>
            <w:tcMar>
              <w:top w:w="80" w:type="dxa"/>
              <w:left w:w="90" w:type="dxa"/>
              <w:bottom w:w="80" w:type="dxa"/>
              <w:right w:w="90" w:type="dxa"/>
            </w:tcMar>
          </w:tcPr>
          <w:p w:rsidR="00375823" w:rsidRDefault="00E9020A" w14:paraId="7BE4C15C" w14:textId="77777777">
            <w:pPr>
              <w:spacing w:line="240" w:lineRule="auto"/>
              <w:ind w:firstLine="0"/>
              <w:jc w:val="left"/>
            </w:pPr>
            <w:r>
              <w:rPr>
                <w:sz w:val="18"/>
              </w:rPr>
              <w:t>Mochila</w:t>
            </w:r>
          </w:p>
        </w:tc>
        <w:tc>
          <w:tcPr>
            <w:tcW w:w="6746" w:type="dxa"/>
            <w:tcMar>
              <w:top w:w="80" w:type="dxa"/>
              <w:left w:w="90" w:type="dxa"/>
              <w:bottom w:w="80" w:type="dxa"/>
              <w:right w:w="90" w:type="dxa"/>
            </w:tcMar>
          </w:tcPr>
          <w:p w:rsidR="00375823" w:rsidRDefault="00E9020A" w14:paraId="11DAED12" w14:textId="77777777">
            <w:pPr>
              <w:spacing w:line="240" w:lineRule="auto"/>
              <w:ind w:firstLine="0"/>
              <w:jc w:val="left"/>
            </w:pPr>
            <w:proofErr w:type="spellStart"/>
            <w:r>
              <w:rPr>
                <w:sz w:val="18"/>
              </w:rPr>
              <w:t>minerO</w:t>
            </w:r>
            <w:proofErr w:type="spellEnd"/>
            <w:r>
              <w:rPr>
                <w:sz w:val="18"/>
              </w:rPr>
              <w:t xml:space="preserve">, </w:t>
            </w:r>
            <w:proofErr w:type="spellStart"/>
            <w:r>
              <w:rPr>
                <w:sz w:val="18"/>
              </w:rPr>
              <w:t>BackpackArtifact</w:t>
            </w:r>
            <w:proofErr w:type="spellEnd"/>
            <w:r>
              <w:rPr>
                <w:sz w:val="18"/>
              </w:rPr>
              <w:t xml:space="preserve"> e modelos B. A capacidade deixa de ser uma unidade e passa a permitir carga múltipla, com contagem e valor acumulado.</w:t>
            </w:r>
          </w:p>
        </w:tc>
      </w:tr>
      <w:tr w:rsidR="00375823" w14:paraId="601C4873" w14:textId="77777777">
        <w:trPr>
          <w:cantSplit/>
          <w:jc w:val="center"/>
        </w:trPr>
        <w:tc>
          <w:tcPr>
            <w:tcW w:w="624" w:type="dxa"/>
            <w:tcMar>
              <w:top w:w="80" w:type="dxa"/>
              <w:left w:w="90" w:type="dxa"/>
              <w:bottom w:w="80" w:type="dxa"/>
              <w:right w:w="90" w:type="dxa"/>
            </w:tcMar>
          </w:tcPr>
          <w:p w:rsidR="00375823" w:rsidRDefault="00E9020A" w14:paraId="340232F8" w14:textId="77777777">
            <w:pPr>
              <w:spacing w:line="240" w:lineRule="auto"/>
              <w:ind w:firstLine="0"/>
              <w:jc w:val="left"/>
            </w:pPr>
            <w:r>
              <w:rPr>
                <w:sz w:val="18"/>
              </w:rPr>
              <w:t>P</w:t>
            </w:r>
          </w:p>
        </w:tc>
        <w:tc>
          <w:tcPr>
            <w:tcW w:w="1701" w:type="dxa"/>
            <w:tcMar>
              <w:top w:w="80" w:type="dxa"/>
              <w:left w:w="90" w:type="dxa"/>
              <w:bottom w:w="80" w:type="dxa"/>
              <w:right w:w="90" w:type="dxa"/>
            </w:tcMar>
          </w:tcPr>
          <w:p w:rsidR="00375823" w:rsidRDefault="00E9020A" w14:paraId="536A180E" w14:textId="77777777">
            <w:pPr>
              <w:spacing w:line="240" w:lineRule="auto"/>
              <w:ind w:firstLine="0"/>
              <w:jc w:val="left"/>
            </w:pPr>
            <w:r>
              <w:rPr>
                <w:sz w:val="18"/>
              </w:rPr>
              <w:t>Organização</w:t>
            </w:r>
          </w:p>
        </w:tc>
        <w:tc>
          <w:tcPr>
            <w:tcW w:w="6746" w:type="dxa"/>
            <w:tcMar>
              <w:top w:w="80" w:type="dxa"/>
              <w:left w:w="90" w:type="dxa"/>
              <w:bottom w:w="80" w:type="dxa"/>
              <w:right w:w="90" w:type="dxa"/>
            </w:tcMar>
          </w:tcPr>
          <w:p w:rsidR="00375823" w:rsidRDefault="00E9020A" w14:paraId="2829A143" w14:textId="77777777">
            <w:pPr>
              <w:spacing w:line="240" w:lineRule="auto"/>
              <w:ind w:firstLine="0"/>
              <w:jc w:val="left"/>
            </w:pPr>
            <w:proofErr w:type="spellStart"/>
            <w:r>
              <w:rPr>
                <w:sz w:val="18"/>
              </w:rPr>
              <w:t>minerP</w:t>
            </w:r>
            <w:proofErr w:type="spellEnd"/>
            <w:r>
              <w:rPr>
                <w:sz w:val="18"/>
              </w:rPr>
              <w:t xml:space="preserve">, org.xml e configuração JaCaMo. Papéis </w:t>
            </w:r>
            <w:proofErr w:type="spellStart"/>
            <w:r>
              <w:rPr>
                <w:sz w:val="18"/>
              </w:rPr>
              <w:t>explorer</w:t>
            </w:r>
            <w:proofErr w:type="spellEnd"/>
            <w:r>
              <w:rPr>
                <w:sz w:val="18"/>
              </w:rPr>
              <w:t>/</w:t>
            </w:r>
            <w:proofErr w:type="spellStart"/>
            <w:r>
              <w:rPr>
                <w:sz w:val="18"/>
              </w:rPr>
              <w:t>retriever</w:t>
            </w:r>
            <w:proofErr w:type="spellEnd"/>
            <w:r>
              <w:rPr>
                <w:sz w:val="18"/>
              </w:rPr>
              <w:t xml:space="preserve"> e grupos blue/</w:t>
            </w:r>
            <w:proofErr w:type="spellStart"/>
            <w:r>
              <w:rPr>
                <w:sz w:val="18"/>
              </w:rPr>
              <w:t>red</w:t>
            </w:r>
            <w:proofErr w:type="spellEnd"/>
            <w:r>
              <w:rPr>
                <w:sz w:val="18"/>
              </w:rPr>
              <w:t xml:space="preserve"> condicionam percepção, comunicação e coleta.</w:t>
            </w:r>
          </w:p>
        </w:tc>
      </w:tr>
    </w:tbl>
    <w:p w:rsidR="00E90A2F" w:rsidP="00E90A2F" w:rsidRDefault="00E90A2F" w14:paraId="785388CD" w14:textId="77777777">
      <w:pPr>
        <w:ind w:firstLine="0"/>
      </w:pPr>
      <w:bookmarkStart w:name="_Toc234916308" w:id="18"/>
    </w:p>
    <w:p w:rsidR="00375823" w:rsidRDefault="00E9020A" w14:paraId="00695014" w14:textId="1212DA76">
      <w:pPr>
        <w:pStyle w:val="Heading2"/>
      </w:pPr>
      <w:bookmarkStart w:name="_Toc234917589" w:id="19"/>
      <w:r>
        <w:t>Múltiplos minérios e pontuação ponderada</w:t>
      </w:r>
      <w:bookmarkEnd w:id="18"/>
      <w:bookmarkEnd w:id="19"/>
    </w:p>
    <w:p w:rsidR="00375823" w:rsidRDefault="00E9020A" w14:paraId="6331AE95" w14:textId="3696C22C">
      <w:r>
        <w:t xml:space="preserve">O modelo original tratava apenas a presença de ouro. Nas classes </w:t>
      </w:r>
      <w:proofErr w:type="spellStart"/>
      <w:r>
        <w:t>WorldModelA</w:t>
      </w:r>
      <w:proofErr w:type="spellEnd"/>
      <w:r>
        <w:t xml:space="preserve"> e </w:t>
      </w:r>
      <w:proofErr w:type="spellStart"/>
      <w:r>
        <w:t>WorldModelB</w:t>
      </w:r>
      <w:proofErr w:type="spellEnd"/>
      <w:r>
        <w:t xml:space="preserve"> foram introduzidas constantes distintas para carvão, ferro, ouro e diamante, acompanhadas por uma função de valor. </w:t>
      </w:r>
      <w:proofErr w:type="spellStart"/>
      <w:r>
        <w:t>MiningPlanetA</w:t>
      </w:r>
      <w:proofErr w:type="spellEnd"/>
      <w:r>
        <w:t xml:space="preserve">/B traduz o estado do mundo em percepções com tipo e valor, e </w:t>
      </w:r>
      <w:proofErr w:type="spellStart"/>
      <w:r>
        <w:t>WorldViewA</w:t>
      </w:r>
      <w:proofErr w:type="spellEnd"/>
      <w:r>
        <w:t>/B usa representação visual própria para cada recurso. No agente, ore(</w:t>
      </w:r>
      <w:proofErr w:type="spellStart"/>
      <w:r>
        <w:t>Type,X,Y,Value</w:t>
      </w:r>
      <w:proofErr w:type="spellEnd"/>
      <w:r>
        <w:t xml:space="preserve">) substitui a crença limitada a </w:t>
      </w:r>
      <w:proofErr w:type="spellStart"/>
      <w:r>
        <w:t>gold</w:t>
      </w:r>
      <w:proofErr w:type="spellEnd"/>
      <w:r>
        <w:t xml:space="preserve">(X,Y); no líder, </w:t>
      </w:r>
      <w:proofErr w:type="spellStart"/>
      <w:r>
        <w:t>dropped</w:t>
      </w:r>
      <w:proofErr w:type="spellEnd"/>
      <w:r>
        <w:t>(</w:t>
      </w:r>
      <w:proofErr w:type="spellStart"/>
      <w:r>
        <w:t>Value</w:t>
      </w:r>
      <w:proofErr w:type="spellEnd"/>
      <w:r>
        <w:t>) permite somar o valor do minério, e não apenas a quantidade de entregas.</w:t>
      </w:r>
    </w:p>
    <w:p w:rsidR="00E90A2F" w:rsidRDefault="00E90A2F" w14:paraId="50A3F3C4" w14:textId="77777777"/>
    <w:p w:rsidR="00375823" w:rsidP="00E90A2F" w:rsidRDefault="00E9020A" w14:paraId="0403877D" w14:textId="77777777">
      <w:pPr>
        <w:pStyle w:val="CodeBlock"/>
        <w:keepLines/>
        <w:shd w:val="clear" w:color="auto" w:fill="F2F2F2"/>
        <w:jc w:val="center"/>
      </w:pPr>
      <w:r>
        <w:t>+</w:t>
      </w:r>
      <w:proofErr w:type="spellStart"/>
      <w:r>
        <w:t>cell</w:t>
      </w:r>
      <w:proofErr w:type="spellEnd"/>
      <w:r>
        <w:t>(</w:t>
      </w:r>
      <w:proofErr w:type="spellStart"/>
      <w:r>
        <w:t>X,Y,Type,Value</w:t>
      </w:r>
      <w:proofErr w:type="spellEnd"/>
      <w:r>
        <w:t>) &lt;- +ore(</w:t>
      </w:r>
      <w:proofErr w:type="spellStart"/>
      <w:r>
        <w:t>Type,X,Y,Value</w:t>
      </w:r>
      <w:proofErr w:type="spellEnd"/>
      <w:r>
        <w:t>).</w:t>
      </w:r>
    </w:p>
    <w:p w:rsidR="00375823" w:rsidP="00E90A2F" w:rsidRDefault="00E9020A" w14:paraId="167183DB" w14:textId="1A1FE438">
      <w:pPr>
        <w:pStyle w:val="CodeBlock"/>
        <w:keepLines/>
        <w:shd w:val="clear" w:color="auto" w:fill="F2F2F2"/>
        <w:jc w:val="center"/>
      </w:pPr>
      <w:r>
        <w:t>.</w:t>
      </w:r>
      <w:proofErr w:type="spellStart"/>
      <w:r>
        <w:t>send</w:t>
      </w:r>
      <w:proofErr w:type="spellEnd"/>
      <w:r>
        <w:t>(</w:t>
      </w:r>
      <w:proofErr w:type="spellStart"/>
      <w:r>
        <w:t>leader,tell,dropped</w:t>
      </w:r>
      <w:proofErr w:type="spellEnd"/>
      <w:r>
        <w:t>(</w:t>
      </w:r>
      <w:proofErr w:type="spellStart"/>
      <w:r>
        <w:t>Value</w:t>
      </w:r>
      <w:proofErr w:type="spellEnd"/>
      <w:r>
        <w:t>)).</w:t>
      </w:r>
    </w:p>
    <w:p w:rsidR="00E90A2F" w:rsidP="00E90A2F" w:rsidRDefault="00E90A2F" w14:paraId="5482E812" w14:textId="77777777">
      <w:pPr>
        <w:pStyle w:val="CodeBlock"/>
        <w:keepLines/>
        <w:shd w:val="clear" w:color="auto" w:fill="F2F2F2"/>
        <w:jc w:val="center"/>
      </w:pPr>
    </w:p>
    <w:p w:rsidR="00375823" w:rsidRDefault="00E9020A" w14:paraId="1BDC19F0" w14:textId="13EE42B2">
      <w:pPr>
        <w:pStyle w:val="Heading2"/>
      </w:pPr>
      <w:bookmarkStart w:name="_Toc234916309" w:id="20"/>
      <w:bookmarkStart w:name="_Toc234917590" w:id="21"/>
      <w:r>
        <w:t>Artefato de cronômetro</w:t>
      </w:r>
      <w:bookmarkEnd w:id="20"/>
      <w:bookmarkEnd w:id="21"/>
    </w:p>
    <w:p w:rsidR="00375823" w:rsidRDefault="00E9020A" w14:paraId="65DBDA8F" w14:textId="77777777">
      <w:proofErr w:type="spellStart"/>
      <w:r>
        <w:t>ClockArtifact</w:t>
      </w:r>
      <w:proofErr w:type="spellEnd"/>
      <w:r>
        <w:t xml:space="preserve"> recebe a duração da rodada, cria a propriedade observável </w:t>
      </w:r>
      <w:proofErr w:type="spellStart"/>
      <w:r>
        <w:t>time_left</w:t>
      </w:r>
      <w:proofErr w:type="spellEnd"/>
      <w:r>
        <w:t xml:space="preserve"> e inicia uma operação interna de contagem regressiva. A atualização do tempo é percebida pelo </w:t>
      </w:r>
      <w:r>
        <w:t xml:space="preserve">líder, que dissemina a informação, e </w:t>
      </w:r>
      <w:proofErr w:type="spellStart"/>
      <w:r>
        <w:t>time_over</w:t>
      </w:r>
      <w:proofErr w:type="spellEnd"/>
      <w:r>
        <w:t xml:space="preserve"> bloqueia novos ciclos de exploração e coleta. Na configuração atual, a duração é de 180 segundos. Esse recurso transforma a mineração em uma tarefa com horizonte finito e permite comparar estratégias sob a mesma restrição temporal.</w:t>
      </w:r>
    </w:p>
    <w:p w:rsidR="00375823" w:rsidRDefault="00E9020A" w14:paraId="3E5CA001" w14:textId="3337619B">
      <w:pPr>
        <w:pStyle w:val="Heading2"/>
      </w:pPr>
      <w:bookmarkStart w:name="_Toc234916310" w:id="22"/>
      <w:bookmarkStart w:name="_Toc234917591" w:id="23"/>
      <w:r>
        <w:t>Comunicação por rádio</w:t>
      </w:r>
      <w:bookmarkEnd w:id="22"/>
      <w:bookmarkEnd w:id="23"/>
    </w:p>
    <w:p w:rsidR="00375823" w:rsidRDefault="00E9020A" w14:paraId="02730A1A" w14:textId="77777777">
      <w:proofErr w:type="spellStart"/>
      <w:r>
        <w:t>RadioArtifact</w:t>
      </w:r>
      <w:proofErr w:type="spellEnd"/>
      <w:r>
        <w:t xml:space="preserve"> calcula a distância entre emissor e receptores a partir do modelo ativo e atualiza propriedades observáveis radio_ore_0 a radio_ore_3 somente quando o receptor está no alcance. A mensagem inclui emissor, tipo, coordenadas, valor e identificador crescente, evitando que a mesma observação seja tratada como nova indefinidamente. </w:t>
      </w:r>
      <w:proofErr w:type="spellStart"/>
      <w:r>
        <w:t>RadioArtifactA</w:t>
      </w:r>
      <w:proofErr w:type="spellEnd"/>
      <w:r>
        <w:t xml:space="preserve"> estende o mecanismo com registro de equipe e filtro de igualdade entre os grupos.</w:t>
      </w:r>
    </w:p>
    <w:p w:rsidR="00375823" w:rsidRDefault="00E9020A" w14:paraId="125742B7" w14:textId="41DE73C6">
      <w:pPr>
        <w:pStyle w:val="Heading2"/>
      </w:pPr>
      <w:bookmarkStart w:name="_Toc234916311" w:id="24"/>
      <w:bookmarkStart w:name="_Toc234917592" w:id="25"/>
      <w:r>
        <w:t>Lanterna e ampliação da percepção</w:t>
      </w:r>
      <w:bookmarkEnd w:id="24"/>
      <w:bookmarkEnd w:id="25"/>
    </w:p>
    <w:p w:rsidR="00E90A2F" w:rsidP="00E90A2F" w:rsidRDefault="00E9020A" w14:paraId="0ADE1CBD" w14:textId="06013D87">
      <w:proofErr w:type="spellStart"/>
      <w:r>
        <w:t>LanternArtifact</w:t>
      </w:r>
      <w:proofErr w:type="spellEnd"/>
      <w:r>
        <w:t xml:space="preserve"> mantém o conjunto de mineradores que adquiriram a lanterna. </w:t>
      </w:r>
      <w:proofErr w:type="spellStart"/>
      <w:r>
        <w:t>MiningPlanetA</w:t>
      </w:r>
      <w:proofErr w:type="spellEnd"/>
      <w:r>
        <w:t xml:space="preserve"> consulta esse registro ao produzir percepções, aumentando o raio de visão do agente equipado. A extensão ilustra uma propriedade importante do modelo por artefatos: a capacidade sensorial pode ser alterada pelo ambiente sem duplicar a lógica principal de navegação. Na estratégia final, </w:t>
      </w:r>
      <w:proofErr w:type="spellStart"/>
      <w:r>
        <w:t>explorers</w:t>
      </w:r>
      <w:proofErr w:type="spellEnd"/>
      <w:r>
        <w:t xml:space="preserve"> recebem foco no artefato da lanterna.</w:t>
      </w:r>
    </w:p>
    <w:p w:rsidR="00375823" w:rsidRDefault="00E9020A" w14:paraId="018127CF" w14:textId="28735FFC">
      <w:pPr>
        <w:pStyle w:val="Heading2"/>
      </w:pPr>
      <w:bookmarkStart w:name="_Toc234916312" w:id="26"/>
      <w:bookmarkStart w:name="_Toc234917593" w:id="27"/>
      <w:r>
        <w:t>Mochila e transporte de carga múltipla</w:t>
      </w:r>
      <w:bookmarkEnd w:id="26"/>
      <w:bookmarkEnd w:id="27"/>
    </w:p>
    <w:p w:rsidR="00375823" w:rsidRDefault="00E9020A" w14:paraId="52E0CF98" w14:textId="77777777">
      <w:proofErr w:type="spellStart"/>
      <w:r>
        <w:t>BackpackArtifact</w:t>
      </w:r>
      <w:proofErr w:type="spellEnd"/>
      <w:r>
        <w:t xml:space="preserve"> associa capacidade a cada minerador; </w:t>
      </w:r>
      <w:proofErr w:type="spellStart"/>
      <w:r>
        <w:t>WorldModelB</w:t>
      </w:r>
      <w:proofErr w:type="spellEnd"/>
      <w:r>
        <w:t xml:space="preserve"> mantém a lista de minérios carregados, a carga, o valor acumulado e o último item coletado. </w:t>
      </w:r>
      <w:proofErr w:type="spellStart"/>
      <w:r>
        <w:t>MiningPlanetB</w:t>
      </w:r>
      <w:proofErr w:type="spellEnd"/>
      <w:r>
        <w:t xml:space="preserve"> publica essas informações e conserva </w:t>
      </w:r>
      <w:proofErr w:type="spellStart"/>
      <w:r>
        <w:t>carrying_gold</w:t>
      </w:r>
      <w:proofErr w:type="spellEnd"/>
      <w:r>
        <w:t xml:space="preserve"> enquanto a carga for maior que zero. A versão </w:t>
      </w:r>
      <w:proofErr w:type="spellStart"/>
      <w:r>
        <w:t>minerO</w:t>
      </w:r>
      <w:proofErr w:type="spellEnd"/>
      <w:r>
        <w:t xml:space="preserve"> adapta a escolha, a coleta e o depósito para continuar buscando recursos até atingir a capacidade, retornando então ao depósito e atualizando a pontuação pelo valor total transportado. A configuração final usa capacidade três para os </w:t>
      </w:r>
      <w:proofErr w:type="spellStart"/>
      <w:r>
        <w:t>retrievers</w:t>
      </w:r>
      <w:proofErr w:type="spellEnd"/>
      <w:r>
        <w:t>.</w:t>
      </w:r>
    </w:p>
    <w:p w:rsidR="00375823" w:rsidRDefault="00E9020A" w14:paraId="1588D82F" w14:textId="0FDD124F">
      <w:pPr>
        <w:pStyle w:val="Heading2"/>
      </w:pPr>
      <w:bookmarkStart w:name="_Toc234916313" w:id="28"/>
      <w:bookmarkStart w:name="_Toc234917594" w:id="29"/>
      <w:r>
        <w:t xml:space="preserve">Organização simplificada com </w:t>
      </w:r>
      <w:proofErr w:type="spellStart"/>
      <w:r>
        <w:t>Moise</w:t>
      </w:r>
      <w:bookmarkEnd w:id="28"/>
      <w:bookmarkEnd w:id="29"/>
      <w:proofErr w:type="spellEnd"/>
    </w:p>
    <w:p w:rsidR="00375823" w:rsidRDefault="00E9020A" w14:paraId="3DDA3979" w14:textId="77777777">
      <w:r>
        <w:t xml:space="preserve">A especificação org.xml define o grupo </w:t>
      </w:r>
      <w:proofErr w:type="spellStart"/>
      <w:r>
        <w:t>mining_team</w:t>
      </w:r>
      <w:proofErr w:type="spellEnd"/>
      <w:r>
        <w:t xml:space="preserve"> com exatamente um </w:t>
      </w:r>
      <w:proofErr w:type="spellStart"/>
      <w:r>
        <w:t>explorer</w:t>
      </w:r>
      <w:proofErr w:type="spellEnd"/>
      <w:r>
        <w:t xml:space="preserve"> e um </w:t>
      </w:r>
      <w:proofErr w:type="spellStart"/>
      <w:r>
        <w:t>retriever</w:t>
      </w:r>
      <w:proofErr w:type="spellEnd"/>
      <w:r>
        <w:t xml:space="preserve">, ligados por comunicação intragrupo bidirecional. A especificação funcional contém as metas </w:t>
      </w:r>
      <w:proofErr w:type="spellStart"/>
      <w:r>
        <w:t>scout_map</w:t>
      </w:r>
      <w:proofErr w:type="spellEnd"/>
      <w:r>
        <w:t xml:space="preserve"> e </w:t>
      </w:r>
      <w:proofErr w:type="spellStart"/>
      <w:r>
        <w:t>retrieve_ores</w:t>
      </w:r>
      <w:proofErr w:type="spellEnd"/>
      <w:r>
        <w:t xml:space="preserve"> em paralelo e as missões </w:t>
      </w:r>
      <w:proofErr w:type="spellStart"/>
      <w:r>
        <w:t>scouting</w:t>
      </w:r>
      <w:proofErr w:type="spellEnd"/>
      <w:r>
        <w:t xml:space="preserve"> e </w:t>
      </w:r>
      <w:proofErr w:type="spellStart"/>
      <w:r>
        <w:t>retrieving</w:t>
      </w:r>
      <w:proofErr w:type="spellEnd"/>
      <w:r>
        <w:t>. A especificação normativa é propositalmente leve: os papéis são adotados na configuração JaCaMo, mas nenhuma obrigação de missão é forçada à pilha de intenções.</w:t>
      </w:r>
    </w:p>
    <w:p w:rsidR="00375823" w:rsidRDefault="00E90A2F" w14:paraId="77DBABD9" w14:textId="12C0B726">
      <w:r w:rsidR="6571FEE0">
        <w:rPr/>
        <w:t xml:space="preserve">Já o </w:t>
      </w:r>
      <w:r w:rsidR="6033BCEC">
        <w:rPr/>
        <w:t>minerP</w:t>
      </w:r>
      <w:r w:rsidR="6033BCEC">
        <w:rPr/>
        <w:t xml:space="preserve"> espelha eventos play/</w:t>
      </w:r>
      <w:r w:rsidR="6033BCEC">
        <w:rPr/>
        <w:t>fplay</w:t>
      </w:r>
      <w:r w:rsidR="6033BCEC">
        <w:rPr/>
        <w:t xml:space="preserve"> em crenças simples </w:t>
      </w:r>
      <w:r w:rsidR="6033BCEC">
        <w:rPr/>
        <w:t>team</w:t>
      </w:r>
      <w:r w:rsidR="6033BCEC">
        <w:rPr/>
        <w:t>(</w:t>
      </w:r>
      <w:r w:rsidR="6033BCEC">
        <w:rPr/>
        <w:t>Group</w:t>
      </w:r>
      <w:r w:rsidR="6033BCEC">
        <w:rPr/>
        <w:t xml:space="preserve">) e role(Role). O </w:t>
      </w:r>
      <w:r w:rsidR="6033BCEC">
        <w:rPr/>
        <w:t>explorer</w:t>
      </w:r>
      <w:r w:rsidR="6033BCEC">
        <w:rPr/>
        <w:t xml:space="preserve"> explora e anuncia recursos; o </w:t>
      </w:r>
      <w:r w:rsidR="6033BCEC">
        <w:rPr/>
        <w:t>retriever</w:t>
      </w:r>
      <w:r w:rsidR="6033BCEC">
        <w:rPr/>
        <w:t xml:space="preserve"> incorpora recursos percebidos ou recebidos pelo rádio, escolhe alvos e realiza a coleta. O arquivo </w:t>
      </w:r>
      <w:r w:rsidR="6033BCEC">
        <w:rPr/>
        <w:t>gold_miners.jcm</w:t>
      </w:r>
      <w:r w:rsidR="6033BCEC">
        <w:rPr/>
        <w:t xml:space="preserve"> configura dois grupos, blue e </w:t>
      </w:r>
      <w:r w:rsidR="6033BCEC">
        <w:rPr/>
        <w:t>red</w:t>
      </w:r>
      <w:r w:rsidR="6033BCEC">
        <w:rPr/>
        <w:t xml:space="preserve">, cada um com um </w:t>
      </w:r>
      <w:r w:rsidR="6033BCEC">
        <w:rPr/>
        <w:t>explorer</w:t>
      </w:r>
      <w:r w:rsidR="6033BCEC">
        <w:rPr/>
        <w:t xml:space="preserve"> e um </w:t>
      </w:r>
      <w:r w:rsidR="6033BCEC">
        <w:rPr/>
        <w:t>retriever</w:t>
      </w:r>
      <w:r w:rsidR="6033BCEC">
        <w:rPr/>
        <w:t>, além de um líder compartilhado.</w:t>
      </w:r>
    </w:p>
    <w:p w:rsidR="3D4F7696" w:rsidP="3D4F7696" w:rsidRDefault="3D4F7696" w14:paraId="5A420B28" w14:textId="6732AB55">
      <w:pPr>
        <w:ind w:firstLine="0"/>
      </w:pPr>
    </w:p>
    <w:p w:rsidR="1EAFA5ED" w:rsidP="3D4F7696" w:rsidRDefault="1EAFA5ED" w14:paraId="00848265" w14:textId="55C50615">
      <w:pPr>
        <w:pStyle w:val="Heading2"/>
        <w:rPr>
          <w:rFonts w:ascii="Times New Roman" w:hAnsi="Times New Roman" w:eastAsia="Times New Roman" w:cs="Times New Roman"/>
          <w:noProof w:val="0"/>
          <w:sz w:val="24"/>
          <w:szCs w:val="24"/>
          <w:lang w:val="pt-BR"/>
        </w:rPr>
      </w:pPr>
      <w:r w:rsidRPr="3D4F7696" w:rsidR="1EAFA5ED">
        <w:rPr>
          <w:rFonts w:ascii="Times New Roman" w:hAnsi="Times New Roman" w:eastAsia="Times New Roman" w:cs="Times New Roman"/>
          <w:noProof w:val="0"/>
          <w:sz w:val="24"/>
          <w:szCs w:val="24"/>
          <w:lang w:val="pt-BR"/>
        </w:rPr>
        <w:t>Programação das Estratégias dos Agentes</w:t>
      </w:r>
    </w:p>
    <w:p w:rsidR="762113A2" w:rsidP="60B6B9C5" w:rsidRDefault="762113A2" w14:paraId="62FB3F00" w14:textId="7D42EB1A">
      <w:pPr>
        <w:spacing w:before="240" w:beforeAutospacing="off" w:after="240" w:afterAutospacing="off"/>
      </w:pPr>
      <w:r w:rsidRPr="60B6B9C5" w:rsidR="762113A2">
        <w:rPr>
          <w:rFonts w:ascii="Times New Roman" w:hAnsi="Times New Roman" w:eastAsia="Times New Roman" w:cs="Times New Roman"/>
          <w:noProof w:val="0"/>
          <w:sz w:val="24"/>
          <w:szCs w:val="24"/>
          <w:lang w:val="pt-BR"/>
        </w:rPr>
        <w:t xml:space="preserve">As três equipes foram implementadas a partir da mesma base do arquivo </w:t>
      </w:r>
      <w:r w:rsidRPr="60B6B9C5" w:rsidR="762113A2">
        <w:rPr>
          <w:rFonts w:ascii="Times New Roman" w:hAnsi="Times New Roman" w:eastAsia="Times New Roman" w:cs="Times New Roman"/>
          <w:noProof w:val="0"/>
          <w:sz w:val="24"/>
          <w:szCs w:val="24"/>
          <w:lang w:val="pt-BR"/>
        </w:rPr>
        <w:t>minerP.asl</w:t>
      </w:r>
      <w:r w:rsidRPr="60B6B9C5" w:rsidR="762113A2">
        <w:rPr>
          <w:rFonts w:ascii="Times New Roman" w:hAnsi="Times New Roman" w:eastAsia="Times New Roman" w:cs="Times New Roman"/>
          <w:noProof w:val="0"/>
          <w:sz w:val="24"/>
          <w:szCs w:val="24"/>
          <w:lang w:val="pt-BR"/>
        </w:rPr>
        <w:t>. Portanto, todos os agentes possuem suporte às funcionalidades previamente desenvolvidas, incluindo organização por meio do Moise, comunicação via rádio, utilização de lanterna, mochila para transporte de múltiplos minérios, diferentes tipos de minério com valores específicos, controle do tempo da partida e entrega baseada em pontuação.</w:t>
      </w:r>
      <w:r>
        <w:br/>
      </w:r>
      <w:r w:rsidRPr="60B6B9C5" w:rsidR="762113A2">
        <w:rPr>
          <w:rFonts w:ascii="Times New Roman" w:hAnsi="Times New Roman" w:eastAsia="Times New Roman" w:cs="Times New Roman"/>
          <w:noProof w:val="0"/>
          <w:sz w:val="24"/>
          <w:szCs w:val="24"/>
          <w:lang w:val="pt-BR"/>
        </w:rPr>
        <w:t xml:space="preserve">A principal diferença entre as equipes está na estratégia associada a cada papel organizacional: </w:t>
      </w:r>
      <w:r w:rsidRPr="60B6B9C5" w:rsidR="762113A2">
        <w:rPr>
          <w:rFonts w:ascii="Times New Roman" w:hAnsi="Times New Roman" w:eastAsia="Times New Roman" w:cs="Times New Roman"/>
          <w:noProof w:val="0"/>
          <w:sz w:val="24"/>
          <w:szCs w:val="24"/>
          <w:lang w:val="pt-BR"/>
        </w:rPr>
        <w:t>explorer</w:t>
      </w:r>
      <w:r w:rsidRPr="60B6B9C5" w:rsidR="762113A2">
        <w:rPr>
          <w:rFonts w:ascii="Times New Roman" w:hAnsi="Times New Roman" w:eastAsia="Times New Roman" w:cs="Times New Roman"/>
          <w:noProof w:val="0"/>
          <w:sz w:val="24"/>
          <w:szCs w:val="24"/>
          <w:lang w:val="pt-BR"/>
        </w:rPr>
        <w:t>, retriever1 e retriever2. Dessa forma, as equipes atuam no mesmo ambiente e utilizam os mesmos recursos, mas apresentam comportamentos distintos durante a exploração, coleta e entrega dos minérios.</w:t>
      </w:r>
      <w:r w:rsidRPr="60B6B9C5" w:rsidR="68DCF2DE">
        <w:rPr>
          <w:rFonts w:ascii="Times New Roman" w:hAnsi="Times New Roman" w:eastAsia="Times New Roman" w:cs="Times New Roman"/>
          <w:noProof w:val="0"/>
          <w:sz w:val="24"/>
          <w:szCs w:val="24"/>
          <w:lang w:val="pt-BR"/>
        </w:rPr>
        <w:t xml:space="preserve"> A Figura 1 ilustra o mapa do Gold </w:t>
      </w:r>
      <w:r w:rsidRPr="60B6B9C5" w:rsidR="68DCF2DE">
        <w:rPr>
          <w:rFonts w:ascii="Times New Roman" w:hAnsi="Times New Roman" w:eastAsia="Times New Roman" w:cs="Times New Roman"/>
          <w:noProof w:val="0"/>
          <w:sz w:val="24"/>
          <w:szCs w:val="24"/>
          <w:lang w:val="pt-BR"/>
        </w:rPr>
        <w:t>Miners</w:t>
      </w:r>
      <w:r w:rsidRPr="60B6B9C5" w:rsidR="68DCF2DE">
        <w:rPr>
          <w:rFonts w:ascii="Times New Roman" w:hAnsi="Times New Roman" w:eastAsia="Times New Roman" w:cs="Times New Roman"/>
          <w:noProof w:val="0"/>
          <w:sz w:val="24"/>
          <w:szCs w:val="24"/>
          <w:lang w:val="pt-BR"/>
        </w:rPr>
        <w:t xml:space="preserve"> com os três integrantes de cada equipe.</w:t>
      </w:r>
    </w:p>
    <w:p w:rsidR="60B6B9C5" w:rsidP="60B6B9C5" w:rsidRDefault="60B6B9C5" w14:paraId="4892F504" w14:textId="6C00DD1D">
      <w:pPr>
        <w:spacing w:before="240" w:beforeAutospacing="off" w:after="240" w:afterAutospacing="off"/>
        <w:rPr>
          <w:rFonts w:ascii="Times New Roman" w:hAnsi="Times New Roman" w:eastAsia="Times New Roman" w:cs="Times New Roman"/>
          <w:noProof w:val="0"/>
          <w:sz w:val="24"/>
          <w:szCs w:val="24"/>
          <w:lang w:val="pt-BR"/>
        </w:rPr>
      </w:pPr>
    </w:p>
    <w:p w:rsidR="60B6B9C5" w:rsidP="60B6B9C5" w:rsidRDefault="60B6B9C5" w14:paraId="157A0A95" w14:textId="63FD18C4">
      <w:pPr>
        <w:spacing w:before="240" w:beforeAutospacing="off" w:after="240" w:afterAutospacing="off"/>
        <w:rPr>
          <w:rFonts w:ascii="Times New Roman" w:hAnsi="Times New Roman" w:eastAsia="Times New Roman" w:cs="Times New Roman"/>
          <w:noProof w:val="0"/>
          <w:sz w:val="24"/>
          <w:szCs w:val="24"/>
          <w:lang w:val="pt-BR"/>
        </w:rPr>
      </w:pPr>
    </w:p>
    <w:p w:rsidR="60B6B9C5" w:rsidP="60B6B9C5" w:rsidRDefault="60B6B9C5" w14:paraId="3328E66E" w14:textId="1072B147">
      <w:pPr>
        <w:spacing w:before="240" w:beforeAutospacing="off" w:after="240" w:afterAutospacing="off"/>
        <w:rPr>
          <w:rFonts w:ascii="Times New Roman" w:hAnsi="Times New Roman" w:eastAsia="Times New Roman" w:cs="Times New Roman"/>
          <w:noProof w:val="0"/>
          <w:sz w:val="24"/>
          <w:szCs w:val="24"/>
          <w:lang w:val="pt-BR"/>
        </w:rPr>
      </w:pPr>
    </w:p>
    <w:p w:rsidR="60B6B9C5" w:rsidP="60B6B9C5" w:rsidRDefault="60B6B9C5" w14:paraId="6C8D6DFC" w14:textId="686B4021">
      <w:pPr>
        <w:spacing w:before="240" w:beforeAutospacing="off" w:after="240" w:afterAutospacing="off"/>
        <w:rPr>
          <w:rFonts w:ascii="Times New Roman" w:hAnsi="Times New Roman" w:eastAsia="Times New Roman" w:cs="Times New Roman"/>
          <w:noProof w:val="0"/>
          <w:sz w:val="24"/>
          <w:szCs w:val="24"/>
          <w:lang w:val="pt-BR"/>
        </w:rPr>
      </w:pPr>
    </w:p>
    <w:p w:rsidR="60B6B9C5" w:rsidP="60B6B9C5" w:rsidRDefault="60B6B9C5" w14:paraId="3F93AEBF" w14:textId="2FB54E9C">
      <w:pPr>
        <w:pStyle w:val="Normal"/>
        <w:spacing w:before="240" w:beforeAutospacing="off" w:after="240" w:afterAutospacing="off"/>
        <w:rPr>
          <w:rFonts w:ascii="Times New Roman" w:hAnsi="Times New Roman" w:eastAsia="Times New Roman" w:cs="Times New Roman"/>
          <w:noProof w:val="0"/>
          <w:sz w:val="24"/>
          <w:szCs w:val="24"/>
          <w:lang w:val="pt-BR"/>
        </w:rPr>
      </w:pPr>
    </w:p>
    <w:p w:rsidR="01C1F5EA" w:rsidP="60B6B9C5" w:rsidRDefault="01C1F5EA" w14:paraId="63B481DF" w14:textId="024FE6C7">
      <w:pPr>
        <w:pStyle w:val="Caption"/>
        <w:keepNext w:val="1"/>
        <w:suppressLineNumbers w:val="0"/>
        <w:bidi w:val="0"/>
        <w:spacing w:before="0" w:beforeAutospacing="off" w:after="60" w:afterAutospacing="off" w:line="240" w:lineRule="auto"/>
        <w:ind w:left="0" w:right="0"/>
        <w:jc w:val="center"/>
      </w:pPr>
      <w:r w:rsidR="01C1F5EA">
        <w:rPr/>
        <w:t xml:space="preserve">Figura 1 – Mapa Gold </w:t>
      </w:r>
      <w:r w:rsidR="01C1F5EA">
        <w:rPr/>
        <w:t>Miners</w:t>
      </w:r>
      <w:r w:rsidR="01C1F5EA">
        <w:rPr/>
        <w:t xml:space="preserve"> com as equipes vermelha, verde e azul</w:t>
      </w:r>
    </w:p>
    <w:p w:rsidR="0644F8B9" w:rsidP="60B6B9C5" w:rsidRDefault="0644F8B9" w14:paraId="118D71D3" w14:textId="5C63F9AB">
      <w:pPr>
        <w:spacing w:before="240" w:beforeAutospacing="off" w:after="240" w:afterAutospacing="off"/>
        <w:ind w:firstLine="0"/>
      </w:pPr>
      <w:r w:rsidR="0644F8B9">
        <w:drawing>
          <wp:inline wp14:editId="14904446" wp14:anchorId="246FC68A">
            <wp:extent cx="5762625" cy="3038475"/>
            <wp:effectExtent l="0" t="0" r="0" b="0"/>
            <wp:docPr id="1623742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742800" name="Picture 1623742800"/>
                    <pic:cNvPicPr/>
                  </pic:nvPicPr>
                  <pic:blipFill>
                    <a:blip xmlns:r="http://schemas.openxmlformats.org/officeDocument/2006/relationships" r:embed="rId1790016811">
                      <a:extLst>
                        <a:ext uri="{28A0092B-C50C-407E-A947-70E740481C1C}">
                          <a14:useLocalDpi xmlns:a14="http://schemas.microsoft.com/office/drawing/2010/main"/>
                        </a:ext>
                      </a:extLst>
                    </a:blip>
                    <a:stretch>
                      <a:fillRect/>
                    </a:stretch>
                  </pic:blipFill>
                  <pic:spPr>
                    <a:xfrm>
                      <a:off x="0" y="0"/>
                      <a:ext cx="5762625" cy="3038475"/>
                    </a:xfrm>
                    <a:prstGeom prst="rect">
                      <a:avLst/>
                    </a:prstGeom>
                  </pic:spPr>
                </pic:pic>
              </a:graphicData>
            </a:graphic>
          </wp:inline>
        </w:drawing>
      </w:r>
    </w:p>
    <w:p w:rsidR="762113A2" w:rsidP="3D4F7696" w:rsidRDefault="762113A2" w14:paraId="3FE32946" w14:textId="4DC74769">
      <w:pPr>
        <w:pStyle w:val="Heading3"/>
        <w:spacing w:before="281" w:beforeAutospacing="off" w:after="281" w:afterAutospacing="off"/>
        <w:rPr>
          <w:rFonts w:ascii="Times New Roman" w:hAnsi="Times New Roman" w:eastAsia="Times New Roman" w:cs="Times New Roman"/>
          <w:b w:val="1"/>
          <w:bCs w:val="1"/>
          <w:noProof w:val="0"/>
          <w:sz w:val="24"/>
          <w:szCs w:val="24"/>
          <w:lang w:val="pt-BR"/>
        </w:rPr>
      </w:pPr>
      <w:r w:rsidRPr="3D4F7696" w:rsidR="762113A2">
        <w:rPr>
          <w:rFonts w:ascii="Times New Roman" w:hAnsi="Times New Roman" w:eastAsia="Times New Roman" w:cs="Times New Roman"/>
          <w:b w:val="1"/>
          <w:bCs w:val="1"/>
          <w:noProof w:val="0"/>
          <w:sz w:val="24"/>
          <w:szCs w:val="24"/>
          <w:lang w:val="pt-BR"/>
        </w:rPr>
        <w:t>Equipe Vermelha — Estratégia de Exploração Simples</w:t>
      </w:r>
    </w:p>
    <w:p w:rsidR="762113A2" w:rsidP="3D4F7696" w:rsidRDefault="762113A2" w14:paraId="2B2079CF" w14:textId="20CA760D">
      <w:pPr>
        <w:spacing w:before="240" w:beforeAutospacing="off" w:after="240" w:afterAutospacing="off"/>
        <w:rPr>
          <w:rFonts w:ascii="Times New Roman" w:hAnsi="Times New Roman" w:eastAsia="Times New Roman" w:cs="Times New Roman"/>
          <w:noProof w:val="0"/>
          <w:sz w:val="24"/>
          <w:szCs w:val="24"/>
          <w:lang w:val="pt-BR"/>
        </w:rPr>
      </w:pPr>
      <w:r w:rsidRPr="3D4F7696" w:rsidR="762113A2">
        <w:rPr>
          <w:rFonts w:ascii="Times New Roman" w:hAnsi="Times New Roman" w:eastAsia="Times New Roman" w:cs="Times New Roman"/>
          <w:noProof w:val="0"/>
          <w:sz w:val="24"/>
          <w:szCs w:val="24"/>
          <w:lang w:val="pt-BR"/>
        </w:rPr>
        <w:t xml:space="preserve">A equipe vermelha foi implementada no arquivo </w:t>
      </w:r>
      <w:r w:rsidRPr="3D4F7696" w:rsidR="762113A2">
        <w:rPr>
          <w:rFonts w:ascii="Times New Roman" w:hAnsi="Times New Roman" w:eastAsia="Times New Roman" w:cs="Times New Roman"/>
          <w:noProof w:val="0"/>
          <w:sz w:val="24"/>
          <w:szCs w:val="24"/>
          <w:lang w:val="pt-BR"/>
        </w:rPr>
        <w:t>minerVermelho.asl</w:t>
      </w:r>
      <w:r w:rsidRPr="3D4F7696" w:rsidR="762113A2">
        <w:rPr>
          <w:rFonts w:ascii="Times New Roman" w:hAnsi="Times New Roman" w:eastAsia="Times New Roman" w:cs="Times New Roman"/>
          <w:noProof w:val="0"/>
          <w:sz w:val="24"/>
          <w:szCs w:val="24"/>
          <w:lang w:val="pt-BR"/>
        </w:rPr>
        <w:t xml:space="preserve"> e utiliza uma estratégia baseada em exploração aleatória e cooperação local entre os agentes.</w:t>
      </w:r>
      <w:r>
        <w:br/>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utiliza uma estratégia de exploração aleatória. Quando está livre, ele sorteia uma posição válida do mapa e se desloca até ela. Essa escolha é realizada com o auxílio da ação interna </w:t>
      </w:r>
      <w:r w:rsidRPr="3D4F7696" w:rsidR="762113A2">
        <w:rPr>
          <w:rFonts w:ascii="Times New Roman" w:hAnsi="Times New Roman" w:eastAsia="Times New Roman" w:cs="Times New Roman"/>
          <w:noProof w:val="0"/>
          <w:sz w:val="24"/>
          <w:szCs w:val="24"/>
          <w:lang w:val="pt-BR"/>
        </w:rPr>
        <w:t>jia.random</w:t>
      </w:r>
      <w:r w:rsidRPr="3D4F7696" w:rsidR="762113A2">
        <w:rPr>
          <w:rFonts w:ascii="Times New Roman" w:hAnsi="Times New Roman" w:eastAsia="Times New Roman" w:cs="Times New Roman"/>
          <w:noProof w:val="0"/>
          <w:sz w:val="24"/>
          <w:szCs w:val="24"/>
          <w:lang w:val="pt-BR"/>
        </w:rPr>
        <w:t xml:space="preserve">, que gera coordenadas aleatórias de acordo com as dimensões do ambiente. Ao perceber um minério, o agente registra a informação como </w:t>
      </w:r>
      <w:r w:rsidRPr="3D4F7696" w:rsidR="762113A2">
        <w:rPr>
          <w:rFonts w:ascii="Times New Roman" w:hAnsi="Times New Roman" w:eastAsia="Times New Roman" w:cs="Times New Roman"/>
          <w:noProof w:val="0"/>
          <w:sz w:val="24"/>
          <w:szCs w:val="24"/>
          <w:lang w:val="pt-BR"/>
        </w:rPr>
        <w:t>scouted_ore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Type,X,Y,Value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 xml:space="preserve"> e transmite sua localização aos coletores da equipe por meio da </w:t>
      </w:r>
      <w:r w:rsidRPr="3D4F7696" w:rsidR="762113A2">
        <w:rPr>
          <w:rFonts w:ascii="Times New Roman" w:hAnsi="Times New Roman" w:eastAsia="Times New Roman" w:cs="Times New Roman"/>
          <w:noProof w:val="0"/>
          <w:sz w:val="24"/>
          <w:szCs w:val="24"/>
          <w:lang w:val="pt-BR"/>
        </w:rPr>
        <w:t>operação</w:t>
      </w:r>
      <w:r w:rsidRPr="3D4F7696" w:rsidR="5AFA6679">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broadcastOre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Id,Type,X,Y,Value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retriever1</w:t>
      </w:r>
      <w:r w:rsidRPr="3D4F7696" w:rsidR="762113A2">
        <w:rPr>
          <w:rFonts w:ascii="Times New Roman" w:hAnsi="Times New Roman" w:eastAsia="Times New Roman" w:cs="Times New Roman"/>
          <w:noProof w:val="0"/>
          <w:sz w:val="24"/>
          <w:szCs w:val="24"/>
          <w:lang w:val="pt-BR"/>
        </w:rPr>
        <w:t xml:space="preserve"> procura permanecer próximo ao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Para permitir esse comportamento, o ambiente passou a disponibilizar percepções relacionadas à posição dos agentes, como </w:t>
      </w:r>
      <w:r w:rsidRPr="3D4F7696" w:rsidR="762113A2">
        <w:rPr>
          <w:rFonts w:ascii="Times New Roman" w:hAnsi="Times New Roman" w:eastAsia="Times New Roman" w:cs="Times New Roman"/>
          <w:noProof w:val="0"/>
          <w:sz w:val="24"/>
          <w:szCs w:val="24"/>
          <w:lang w:val="pt-BR"/>
        </w:rPr>
        <w:t>ag_pos_0(</w:t>
      </w:r>
      <w:r w:rsidRPr="3D4F7696" w:rsidR="762113A2">
        <w:rPr>
          <w:rFonts w:ascii="Times New Roman" w:hAnsi="Times New Roman" w:eastAsia="Times New Roman" w:cs="Times New Roman"/>
          <w:noProof w:val="0"/>
          <w:sz w:val="24"/>
          <w:szCs w:val="24"/>
          <w:lang w:val="pt-BR"/>
        </w:rPr>
        <w:t>X,Y</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 xml:space="preserve">. Como 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vermelho corresponde ao </w:t>
      </w:r>
      <w:r w:rsidRPr="3D4F7696" w:rsidR="762113A2">
        <w:rPr>
          <w:rFonts w:ascii="Times New Roman" w:hAnsi="Times New Roman" w:eastAsia="Times New Roman" w:cs="Times New Roman"/>
          <w:noProof w:val="0"/>
          <w:sz w:val="24"/>
          <w:szCs w:val="24"/>
          <w:lang w:val="pt-BR"/>
        </w:rPr>
        <w:t>miner1</w:t>
      </w:r>
      <w:r w:rsidRPr="3D4F7696" w:rsidR="762113A2">
        <w:rPr>
          <w:rFonts w:ascii="Times New Roman" w:hAnsi="Times New Roman" w:eastAsia="Times New Roman" w:cs="Times New Roman"/>
          <w:noProof w:val="0"/>
          <w:sz w:val="24"/>
          <w:szCs w:val="24"/>
          <w:lang w:val="pt-BR"/>
        </w:rPr>
        <w:t xml:space="preserve">, identificado no ambiente pelo ID 0, o </w:t>
      </w:r>
      <w:r w:rsidRPr="3D4F7696" w:rsidR="762113A2">
        <w:rPr>
          <w:rFonts w:ascii="Times New Roman" w:hAnsi="Times New Roman" w:eastAsia="Times New Roman" w:cs="Times New Roman"/>
          <w:noProof w:val="0"/>
          <w:sz w:val="24"/>
          <w:szCs w:val="24"/>
          <w:lang w:val="pt-BR"/>
        </w:rPr>
        <w:t>retriever</w:t>
      </w:r>
      <w:r w:rsidRPr="3D4F7696" w:rsidR="762113A2">
        <w:rPr>
          <w:rFonts w:ascii="Times New Roman" w:hAnsi="Times New Roman" w:eastAsia="Times New Roman" w:cs="Times New Roman"/>
          <w:noProof w:val="0"/>
          <w:sz w:val="24"/>
          <w:szCs w:val="24"/>
          <w:lang w:val="pt-BR"/>
        </w:rPr>
        <w:t xml:space="preserve"> utiliza essa percepção para se deslocar até uma posição próxima à localização atual do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Dessa forma, ele tende a acompanhar a exploração e coletar rapidamente os minérios encontrados nas proximidades.</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retriever2</w:t>
      </w:r>
      <w:r w:rsidRPr="3D4F7696" w:rsidR="762113A2">
        <w:rPr>
          <w:rFonts w:ascii="Times New Roman" w:hAnsi="Times New Roman" w:eastAsia="Times New Roman" w:cs="Times New Roman"/>
          <w:noProof w:val="0"/>
          <w:sz w:val="24"/>
          <w:szCs w:val="24"/>
          <w:lang w:val="pt-BR"/>
        </w:rPr>
        <w:t xml:space="preserve"> possui um comportamento mais independente. Ele explora o ambiente de maneira aleatória e coleta os minérios percebidos diretamente durante seu deslocamento. Embora possua acesso técnico ao artefato de rádio, não há um plano específico para transformar as mensagens recebidas em objetivos de coleta. Assim, esse agente não depende efetivamente da comunicação da equipe e atua como um coletor autônomo.</w:t>
      </w:r>
      <w:r>
        <w:br/>
      </w:r>
      <w:r>
        <w:tab/>
      </w:r>
      <w:r w:rsidRPr="3D4F7696" w:rsidR="762113A2">
        <w:rPr>
          <w:rFonts w:ascii="Times New Roman" w:hAnsi="Times New Roman" w:eastAsia="Times New Roman" w:cs="Times New Roman"/>
          <w:noProof w:val="0"/>
          <w:sz w:val="24"/>
          <w:szCs w:val="24"/>
          <w:lang w:val="pt-BR"/>
        </w:rPr>
        <w:t xml:space="preserve">Como resultado, a equipe vermelha combina três comportamentos distintos: um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que localiza e comunica recursos, um coletor que acompanha 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e um coletor independente que busca minérios em outras regiões do mapa.</w:t>
      </w:r>
    </w:p>
    <w:p w:rsidR="762113A2" w:rsidP="3D4F7696" w:rsidRDefault="762113A2" w14:paraId="4DBED1F3" w14:textId="30C83AC1">
      <w:pPr>
        <w:pStyle w:val="Heading3"/>
        <w:spacing w:before="281" w:beforeAutospacing="off" w:after="281" w:afterAutospacing="off"/>
        <w:rPr>
          <w:rFonts w:ascii="Times New Roman" w:hAnsi="Times New Roman" w:eastAsia="Times New Roman" w:cs="Times New Roman"/>
          <w:b w:val="1"/>
          <w:bCs w:val="1"/>
          <w:noProof w:val="0"/>
          <w:sz w:val="24"/>
          <w:szCs w:val="24"/>
          <w:lang w:val="pt-BR"/>
        </w:rPr>
      </w:pPr>
      <w:r w:rsidRPr="3D4F7696" w:rsidR="762113A2">
        <w:rPr>
          <w:rFonts w:ascii="Times New Roman" w:hAnsi="Times New Roman" w:eastAsia="Times New Roman" w:cs="Times New Roman"/>
          <w:b w:val="1"/>
          <w:bCs w:val="1"/>
          <w:noProof w:val="0"/>
          <w:sz w:val="24"/>
          <w:szCs w:val="24"/>
          <w:lang w:val="pt-BR"/>
        </w:rPr>
        <w:t>Equipe Azul — Estratégia Logística</w:t>
      </w:r>
    </w:p>
    <w:p w:rsidR="762113A2" w:rsidP="3D4F7696" w:rsidRDefault="762113A2" w14:paraId="311FE191" w14:textId="79B2E69B">
      <w:pPr>
        <w:spacing w:before="240" w:beforeAutospacing="off" w:after="240" w:afterAutospacing="off"/>
        <w:rPr>
          <w:rFonts w:ascii="Times New Roman" w:hAnsi="Times New Roman" w:eastAsia="Times New Roman" w:cs="Times New Roman"/>
          <w:noProof w:val="0"/>
          <w:sz w:val="24"/>
          <w:szCs w:val="24"/>
          <w:lang w:val="pt-BR"/>
        </w:rPr>
      </w:pPr>
      <w:r w:rsidRPr="3D4F7696" w:rsidR="762113A2">
        <w:rPr>
          <w:rFonts w:ascii="Times New Roman" w:hAnsi="Times New Roman" w:eastAsia="Times New Roman" w:cs="Times New Roman"/>
          <w:noProof w:val="0"/>
          <w:sz w:val="24"/>
          <w:szCs w:val="24"/>
          <w:lang w:val="pt-BR"/>
        </w:rPr>
        <w:t xml:space="preserve">A equipe azul foi implementada no arquivo </w:t>
      </w:r>
      <w:r w:rsidRPr="3D4F7696" w:rsidR="762113A2">
        <w:rPr>
          <w:rFonts w:ascii="Times New Roman" w:hAnsi="Times New Roman" w:eastAsia="Times New Roman" w:cs="Times New Roman"/>
          <w:noProof w:val="0"/>
          <w:sz w:val="24"/>
          <w:szCs w:val="24"/>
          <w:lang w:val="pt-BR"/>
        </w:rPr>
        <w:t>minerAzul.asl</w:t>
      </w:r>
      <w:r w:rsidRPr="3D4F7696" w:rsidR="762113A2">
        <w:rPr>
          <w:rFonts w:ascii="Times New Roman" w:hAnsi="Times New Roman" w:eastAsia="Times New Roman" w:cs="Times New Roman"/>
          <w:noProof w:val="0"/>
          <w:sz w:val="24"/>
          <w:szCs w:val="24"/>
          <w:lang w:val="pt-BR"/>
        </w:rPr>
        <w:t xml:space="preserve"> e utiliza uma estratégia voltada à organização da exploração e ao gerenciamento da capacidade da mochila.</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realiza uma busca sistemática pelo mapa, em vez de escolher posições aleatórias. Para isso, foi criado o </w:t>
      </w:r>
      <w:r w:rsidRPr="3D4F7696" w:rsidR="762113A2">
        <w:rPr>
          <w:rFonts w:ascii="Times New Roman" w:hAnsi="Times New Roman" w:eastAsia="Times New Roman" w:cs="Times New Roman"/>
          <w:noProof w:val="0"/>
          <w:sz w:val="24"/>
          <w:szCs w:val="24"/>
          <w:lang w:val="pt-BR"/>
        </w:rPr>
        <w:t>belief</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search_step</w:t>
      </w:r>
      <w:r w:rsidRPr="3D4F7696" w:rsidR="762113A2">
        <w:rPr>
          <w:rFonts w:ascii="Times New Roman" w:hAnsi="Times New Roman" w:eastAsia="Times New Roman" w:cs="Times New Roman"/>
          <w:noProof w:val="0"/>
          <w:sz w:val="24"/>
          <w:szCs w:val="24"/>
          <w:lang w:val="pt-BR"/>
        </w:rPr>
        <w:t>(0)</w:t>
      </w:r>
      <w:r w:rsidRPr="3D4F7696" w:rsidR="762113A2">
        <w:rPr>
          <w:rFonts w:ascii="Times New Roman" w:hAnsi="Times New Roman" w:eastAsia="Times New Roman" w:cs="Times New Roman"/>
          <w:noProof w:val="0"/>
          <w:sz w:val="24"/>
          <w:szCs w:val="24"/>
          <w:lang w:val="pt-BR"/>
        </w:rPr>
        <w:t xml:space="preserve">, responsável por controlar uma sequência de pontos de busca predefinidos. A cada etapa, o agente se desloca para uma coordenada específica do mapa e, ao chegar próximo ao destino, atualiza o valor de </w:t>
      </w:r>
      <w:r w:rsidRPr="3D4F7696" w:rsidR="762113A2">
        <w:rPr>
          <w:rFonts w:ascii="Times New Roman" w:hAnsi="Times New Roman" w:eastAsia="Times New Roman" w:cs="Times New Roman"/>
          <w:noProof w:val="0"/>
          <w:sz w:val="24"/>
          <w:szCs w:val="24"/>
          <w:lang w:val="pt-BR"/>
        </w:rPr>
        <w:t>search_step</w:t>
      </w:r>
      <w:r w:rsidRPr="3D4F7696" w:rsidR="762113A2">
        <w:rPr>
          <w:rFonts w:ascii="Times New Roman" w:hAnsi="Times New Roman" w:eastAsia="Times New Roman" w:cs="Times New Roman"/>
          <w:noProof w:val="0"/>
          <w:sz w:val="24"/>
          <w:szCs w:val="24"/>
          <w:lang w:val="pt-BR"/>
        </w:rPr>
        <w:t xml:space="preserve">, avançando para o próximo ponto. Esse comportamento produz uma espécie de varredura sistemática do ambiente. Quando encontra um minério, 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registra a informação e a transmite normalmente aos coletores por meio do rádio.</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retriever1</w:t>
      </w:r>
      <w:r w:rsidRPr="3D4F7696" w:rsidR="762113A2">
        <w:rPr>
          <w:rFonts w:ascii="Times New Roman" w:hAnsi="Times New Roman" w:eastAsia="Times New Roman" w:cs="Times New Roman"/>
          <w:noProof w:val="0"/>
          <w:sz w:val="24"/>
          <w:szCs w:val="24"/>
          <w:lang w:val="pt-BR"/>
        </w:rPr>
        <w:t xml:space="preserve"> utiliza a capacidade da mochila de forma mais intensiva. Após coletar um minério, ele verifica os </w:t>
      </w:r>
      <w:r w:rsidRPr="3D4F7696" w:rsidR="762113A2">
        <w:rPr>
          <w:rFonts w:ascii="Times New Roman" w:hAnsi="Times New Roman" w:eastAsia="Times New Roman" w:cs="Times New Roman"/>
          <w:noProof w:val="0"/>
          <w:sz w:val="24"/>
          <w:szCs w:val="24"/>
          <w:lang w:val="pt-BR"/>
        </w:rPr>
        <w:t>beliefs</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bag_count</w:t>
      </w:r>
      <w:r w:rsidRPr="3D4F7696" w:rsidR="762113A2">
        <w:rPr>
          <w:rFonts w:ascii="Times New Roman" w:hAnsi="Times New Roman" w:eastAsia="Times New Roman" w:cs="Times New Roman"/>
          <w:noProof w:val="0"/>
          <w:sz w:val="24"/>
          <w:szCs w:val="24"/>
          <w:lang w:val="pt-BR"/>
        </w:rPr>
        <w:t>(C)</w:t>
      </w:r>
      <w:r w:rsidRPr="3D4F7696" w:rsidR="762113A2">
        <w:rPr>
          <w:rFonts w:ascii="Times New Roman" w:hAnsi="Times New Roman" w:eastAsia="Times New Roman" w:cs="Times New Roman"/>
          <w:noProof w:val="0"/>
          <w:sz w:val="24"/>
          <w:szCs w:val="24"/>
          <w:lang w:val="pt-BR"/>
        </w:rPr>
        <w:t xml:space="preserve"> e </w:t>
      </w:r>
      <w:r w:rsidRPr="3D4F7696" w:rsidR="762113A2">
        <w:rPr>
          <w:rFonts w:ascii="Times New Roman" w:hAnsi="Times New Roman" w:eastAsia="Times New Roman" w:cs="Times New Roman"/>
          <w:noProof w:val="0"/>
          <w:sz w:val="24"/>
          <w:szCs w:val="24"/>
          <w:lang w:val="pt-BR"/>
        </w:rPr>
        <w:t>bag_capacity</w:t>
      </w:r>
      <w:r w:rsidRPr="3D4F7696" w:rsidR="762113A2">
        <w:rPr>
          <w:rFonts w:ascii="Times New Roman" w:hAnsi="Times New Roman" w:eastAsia="Times New Roman" w:cs="Times New Roman"/>
          <w:noProof w:val="0"/>
          <w:sz w:val="24"/>
          <w:szCs w:val="24"/>
          <w:lang w:val="pt-BR"/>
        </w:rPr>
        <w:t>(Max)</w:t>
      </w:r>
      <w:r w:rsidRPr="3D4F7696" w:rsidR="762113A2">
        <w:rPr>
          <w:rFonts w:ascii="Times New Roman" w:hAnsi="Times New Roman" w:eastAsia="Times New Roman" w:cs="Times New Roman"/>
          <w:noProof w:val="0"/>
          <w:sz w:val="24"/>
          <w:szCs w:val="24"/>
          <w:lang w:val="pt-BR"/>
        </w:rPr>
        <w:t>. Caso a mochila ainda não esteja cheia, o agente volta ao estado livre e continua procurando ou coletando novos recursos. Quando a capacidade máxima é atingida, ele inicia o plano de retorno ao depósito e entrega todo o conteúdo acumulado.</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retriever2</w:t>
      </w:r>
      <w:r w:rsidRPr="3D4F7696" w:rsidR="762113A2">
        <w:rPr>
          <w:rFonts w:ascii="Times New Roman" w:hAnsi="Times New Roman" w:eastAsia="Times New Roman" w:cs="Times New Roman"/>
          <w:noProof w:val="0"/>
          <w:sz w:val="24"/>
          <w:szCs w:val="24"/>
          <w:lang w:val="pt-BR"/>
        </w:rPr>
        <w:t xml:space="preserve"> utiliza uma estratégia oposta. Após coletar um único minério, ele retorna imediatamente ao depósito, mesmo que ainda exista espaço disponível na mochila. Esse comportamento prioriza entregas rápidas e frequentes, reduzindo o risco de o agente permanecer com recursos não entregues quando o tempo da partida estiver próximo do fim.</w:t>
      </w:r>
      <w:r>
        <w:br/>
      </w:r>
      <w:r>
        <w:tab/>
      </w:r>
      <w:r w:rsidRPr="3D4F7696" w:rsidR="762113A2">
        <w:rPr>
          <w:rFonts w:ascii="Times New Roman" w:hAnsi="Times New Roman" w:eastAsia="Times New Roman" w:cs="Times New Roman"/>
          <w:noProof w:val="0"/>
          <w:sz w:val="24"/>
          <w:szCs w:val="24"/>
          <w:lang w:val="pt-BR"/>
        </w:rPr>
        <w:t xml:space="preserve">Dessa forma, a equipe azul combina um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sistemático com dois coletores que apresentam estratégias logísticas opostas: um deles procura maximizar a capacidade utilizada da mochila, enquanto o outro prioriza a frequência das entregas.</w:t>
      </w:r>
    </w:p>
    <w:p w:rsidR="762113A2" w:rsidP="3D4F7696" w:rsidRDefault="762113A2" w14:paraId="760D0214" w14:textId="69B1B343">
      <w:pPr>
        <w:pStyle w:val="Heading3"/>
        <w:spacing w:before="281" w:beforeAutospacing="off" w:after="281" w:afterAutospacing="off"/>
        <w:rPr>
          <w:rFonts w:ascii="Times New Roman" w:hAnsi="Times New Roman" w:eastAsia="Times New Roman" w:cs="Times New Roman"/>
          <w:b w:val="1"/>
          <w:bCs w:val="1"/>
          <w:noProof w:val="0"/>
          <w:sz w:val="24"/>
          <w:szCs w:val="24"/>
          <w:lang w:val="pt-BR"/>
        </w:rPr>
      </w:pPr>
      <w:r w:rsidRPr="3D4F7696" w:rsidR="762113A2">
        <w:rPr>
          <w:rFonts w:ascii="Times New Roman" w:hAnsi="Times New Roman" w:eastAsia="Times New Roman" w:cs="Times New Roman"/>
          <w:b w:val="1"/>
          <w:bCs w:val="1"/>
          <w:noProof w:val="0"/>
          <w:sz w:val="24"/>
          <w:szCs w:val="24"/>
          <w:lang w:val="pt-BR"/>
        </w:rPr>
        <w:t>Equipe Verde — Estratégia Baseada no Valor dos Minérios</w:t>
      </w:r>
    </w:p>
    <w:p w:rsidR="762113A2" w:rsidP="3D4F7696" w:rsidRDefault="762113A2" w14:paraId="642CE947" w14:textId="1E92A17A">
      <w:pPr>
        <w:spacing w:before="240" w:beforeAutospacing="off" w:after="240" w:afterAutospacing="off"/>
        <w:rPr>
          <w:rFonts w:ascii="Times New Roman" w:hAnsi="Times New Roman" w:eastAsia="Times New Roman" w:cs="Times New Roman"/>
          <w:noProof w:val="0"/>
          <w:sz w:val="24"/>
          <w:szCs w:val="24"/>
          <w:lang w:val="pt-BR"/>
        </w:rPr>
      </w:pPr>
      <w:r w:rsidRPr="3D4F7696" w:rsidR="762113A2">
        <w:rPr>
          <w:rFonts w:ascii="Times New Roman" w:hAnsi="Times New Roman" w:eastAsia="Times New Roman" w:cs="Times New Roman"/>
          <w:noProof w:val="0"/>
          <w:sz w:val="24"/>
          <w:szCs w:val="24"/>
          <w:lang w:val="pt-BR"/>
        </w:rPr>
        <w:t xml:space="preserve">A equipe verde foi implementada no arquivo </w:t>
      </w:r>
      <w:r w:rsidRPr="3D4F7696" w:rsidR="762113A2">
        <w:rPr>
          <w:rFonts w:ascii="Times New Roman" w:hAnsi="Times New Roman" w:eastAsia="Times New Roman" w:cs="Times New Roman"/>
          <w:noProof w:val="0"/>
          <w:sz w:val="24"/>
          <w:szCs w:val="24"/>
          <w:lang w:val="pt-BR"/>
        </w:rPr>
        <w:t>minerVerde.asl</w:t>
      </w:r>
      <w:r w:rsidRPr="3D4F7696" w:rsidR="762113A2">
        <w:rPr>
          <w:rFonts w:ascii="Times New Roman" w:hAnsi="Times New Roman" w:eastAsia="Times New Roman" w:cs="Times New Roman"/>
          <w:noProof w:val="0"/>
          <w:sz w:val="24"/>
          <w:szCs w:val="24"/>
          <w:lang w:val="pt-BR"/>
        </w:rPr>
        <w:t xml:space="preserve"> e utiliza uma estratégia seletiva, baseada principalmente no valor dos recursos encontrados.</w:t>
      </w:r>
      <w:r>
        <w:br/>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comunica apenas minérios considerados valiosos. A regra utilizada verifica se o valor do recurso é maior ou igual a 3. Como o ouro possui valor 3 e o diamante possui valor 4, somente esses minérios são transmitidos aos coletores por meio do rádio. Recursos de menor </w:t>
      </w:r>
      <w:r w:rsidRPr="3D4F7696" w:rsidR="762113A2">
        <w:rPr>
          <w:rFonts w:ascii="Times New Roman" w:hAnsi="Times New Roman" w:eastAsia="Times New Roman" w:cs="Times New Roman"/>
          <w:noProof w:val="0"/>
          <w:sz w:val="24"/>
          <w:szCs w:val="24"/>
          <w:lang w:val="pt-BR"/>
        </w:rPr>
        <w:t>valor, como carvão e ferro, podem</w:t>
      </w:r>
      <w:r w:rsidRPr="3D4F7696" w:rsidR="762113A2">
        <w:rPr>
          <w:rFonts w:ascii="Times New Roman" w:hAnsi="Times New Roman" w:eastAsia="Times New Roman" w:cs="Times New Roman"/>
          <w:noProof w:val="0"/>
          <w:sz w:val="24"/>
          <w:szCs w:val="24"/>
          <w:lang w:val="pt-BR"/>
        </w:rPr>
        <w:t xml:space="preserve"> ser registrados localmente, mas não são divulgados à equipe.</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retriever1</w:t>
      </w:r>
      <w:r w:rsidRPr="3D4F7696" w:rsidR="762113A2">
        <w:rPr>
          <w:rFonts w:ascii="Times New Roman" w:hAnsi="Times New Roman" w:eastAsia="Times New Roman" w:cs="Times New Roman"/>
          <w:noProof w:val="0"/>
          <w:sz w:val="24"/>
          <w:szCs w:val="24"/>
          <w:lang w:val="pt-BR"/>
        </w:rPr>
        <w:t xml:space="preserve"> segue a mesma estratégia seletiva. Ele coleta somente ouro e diamante, tanto quando percebe diretamente um recurso quanto quando recebe sua localização pelo rádio. Dessa forma, carvão e ferro são ignorados, mesmo quando estão próximos, pois o agente procura concentrar seu tempo e deslocamento em recursos que proporcionam maior pontuação.</w:t>
      </w:r>
      <w:r>
        <w:br/>
      </w:r>
      <w:r>
        <w:tab/>
      </w:r>
      <w:r w:rsidRPr="3D4F7696" w:rsidR="762113A2">
        <w:rPr>
          <w:rFonts w:ascii="Times New Roman" w:hAnsi="Times New Roman" w:eastAsia="Times New Roman" w:cs="Times New Roman"/>
          <w:noProof w:val="0"/>
          <w:sz w:val="24"/>
          <w:szCs w:val="24"/>
          <w:lang w:val="pt-BR"/>
        </w:rPr>
        <w:t xml:space="preserve">O agente com o papel de </w:t>
      </w:r>
      <w:r w:rsidRPr="3D4F7696" w:rsidR="762113A2">
        <w:rPr>
          <w:rFonts w:ascii="Times New Roman" w:hAnsi="Times New Roman" w:eastAsia="Times New Roman" w:cs="Times New Roman"/>
          <w:noProof w:val="0"/>
          <w:sz w:val="24"/>
          <w:szCs w:val="24"/>
          <w:lang w:val="pt-BR"/>
        </w:rPr>
        <w:t>retriever2</w:t>
      </w:r>
      <w:r w:rsidRPr="3D4F7696" w:rsidR="762113A2">
        <w:rPr>
          <w:rFonts w:ascii="Times New Roman" w:hAnsi="Times New Roman" w:eastAsia="Times New Roman" w:cs="Times New Roman"/>
          <w:noProof w:val="0"/>
          <w:sz w:val="24"/>
          <w:szCs w:val="24"/>
          <w:lang w:val="pt-BR"/>
        </w:rPr>
        <w:t xml:space="preserve"> atua como um coletor oportunista. Ele realiza uma exploração aleatória e coleta os minérios encontrados diretamente durante o percurso. Como não possui um plano específico para processar as mensagens de rádio destinadas ao seu identificador, seu comportamento não depende da comunicação da equipe.</w:t>
      </w:r>
      <w:r>
        <w:br/>
      </w:r>
      <w:r>
        <w:tab/>
      </w:r>
      <w:r w:rsidRPr="3D4F7696" w:rsidR="762113A2">
        <w:rPr>
          <w:rFonts w:ascii="Times New Roman" w:hAnsi="Times New Roman" w:eastAsia="Times New Roman" w:cs="Times New Roman"/>
          <w:noProof w:val="0"/>
          <w:sz w:val="24"/>
          <w:szCs w:val="24"/>
          <w:lang w:val="pt-BR"/>
        </w:rPr>
        <w:t xml:space="preserve">A equipe verde, portanto, combina uma estratégia seletiva de alto valor, utilizada pelo </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 xml:space="preserve"> e pelo primeiro </w:t>
      </w:r>
      <w:r w:rsidRPr="3D4F7696" w:rsidR="762113A2">
        <w:rPr>
          <w:rFonts w:ascii="Times New Roman" w:hAnsi="Times New Roman" w:eastAsia="Times New Roman" w:cs="Times New Roman"/>
          <w:noProof w:val="0"/>
          <w:sz w:val="24"/>
          <w:szCs w:val="24"/>
          <w:lang w:val="pt-BR"/>
        </w:rPr>
        <w:t>retriever</w:t>
      </w:r>
      <w:r w:rsidRPr="3D4F7696" w:rsidR="762113A2">
        <w:rPr>
          <w:rFonts w:ascii="Times New Roman" w:hAnsi="Times New Roman" w:eastAsia="Times New Roman" w:cs="Times New Roman"/>
          <w:noProof w:val="0"/>
          <w:sz w:val="24"/>
          <w:szCs w:val="24"/>
          <w:lang w:val="pt-BR"/>
        </w:rPr>
        <w:t>, com um segundo coletor capaz de aproveitar recursos encontrados casualmente durante a exploração.</w:t>
      </w:r>
    </w:p>
    <w:p w:rsidR="762113A2" w:rsidP="3D4F7696" w:rsidRDefault="762113A2" w14:paraId="312604CF" w14:textId="0BDE8E5E">
      <w:pPr>
        <w:pStyle w:val="Heading3"/>
        <w:spacing w:before="281" w:beforeAutospacing="off" w:after="281" w:afterAutospacing="off"/>
        <w:rPr>
          <w:rFonts w:ascii="Times New Roman" w:hAnsi="Times New Roman" w:eastAsia="Times New Roman" w:cs="Times New Roman"/>
          <w:b w:val="1"/>
          <w:bCs w:val="1"/>
          <w:noProof w:val="0"/>
          <w:sz w:val="24"/>
          <w:szCs w:val="24"/>
          <w:lang w:val="pt-BR"/>
        </w:rPr>
      </w:pPr>
      <w:r w:rsidRPr="3D4F7696" w:rsidR="762113A2">
        <w:rPr>
          <w:rFonts w:ascii="Times New Roman" w:hAnsi="Times New Roman" w:eastAsia="Times New Roman" w:cs="Times New Roman"/>
          <w:b w:val="1"/>
          <w:bCs w:val="1"/>
          <w:noProof w:val="0"/>
          <w:sz w:val="24"/>
          <w:szCs w:val="24"/>
          <w:lang w:val="pt-BR"/>
        </w:rPr>
        <w:t>Elementos Técnicos Comuns</w:t>
      </w:r>
    </w:p>
    <w:p w:rsidR="762113A2" w:rsidP="3D4F7696" w:rsidRDefault="762113A2" w14:paraId="5F22D37F" w14:textId="7E7E4B1F">
      <w:pPr>
        <w:spacing w:before="240" w:beforeAutospacing="off" w:after="240" w:afterAutospacing="off"/>
        <w:rPr>
          <w:rFonts w:ascii="Times New Roman" w:hAnsi="Times New Roman" w:eastAsia="Times New Roman" w:cs="Times New Roman"/>
          <w:noProof w:val="0"/>
          <w:sz w:val="24"/>
          <w:szCs w:val="24"/>
          <w:lang w:val="pt-BR"/>
        </w:rPr>
      </w:pPr>
      <w:r w:rsidRPr="3D4F7696" w:rsidR="762113A2">
        <w:rPr>
          <w:rFonts w:ascii="Times New Roman" w:hAnsi="Times New Roman" w:eastAsia="Times New Roman" w:cs="Times New Roman"/>
          <w:noProof w:val="0"/>
          <w:sz w:val="24"/>
          <w:szCs w:val="24"/>
          <w:lang w:val="pt-BR"/>
        </w:rPr>
        <w:t xml:space="preserve">Em todas as equipes, os agentes utilizam o </w:t>
      </w:r>
      <w:r w:rsidRPr="3D4F7696" w:rsidR="762113A2">
        <w:rPr>
          <w:rFonts w:ascii="Times New Roman" w:hAnsi="Times New Roman" w:eastAsia="Times New Roman" w:cs="Times New Roman"/>
          <w:noProof w:val="0"/>
          <w:sz w:val="24"/>
          <w:szCs w:val="24"/>
          <w:lang w:val="pt-BR"/>
        </w:rPr>
        <w:t>belief</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miner_id</w:t>
      </w:r>
      <w:r w:rsidRPr="3D4F7696" w:rsidR="762113A2">
        <w:rPr>
          <w:rFonts w:ascii="Times New Roman" w:hAnsi="Times New Roman" w:eastAsia="Times New Roman" w:cs="Times New Roman"/>
          <w:noProof w:val="0"/>
          <w:sz w:val="24"/>
          <w:szCs w:val="24"/>
          <w:lang w:val="pt-BR"/>
        </w:rPr>
        <w:t>(Id)</w:t>
      </w:r>
      <w:r w:rsidRPr="3D4F7696" w:rsidR="762113A2">
        <w:rPr>
          <w:rFonts w:ascii="Times New Roman" w:hAnsi="Times New Roman" w:eastAsia="Times New Roman" w:cs="Times New Roman"/>
          <w:noProof w:val="0"/>
          <w:sz w:val="24"/>
          <w:szCs w:val="24"/>
          <w:lang w:val="pt-BR"/>
        </w:rPr>
        <w:t xml:space="preserve"> para relacionar o nome do agente ao seu identificador numérico no ambiente. O mapeamento é realizado da seguinte forma: </w:t>
      </w:r>
      <w:r w:rsidRPr="3D4F7696" w:rsidR="762113A2">
        <w:rPr>
          <w:rFonts w:ascii="Times New Roman" w:hAnsi="Times New Roman" w:eastAsia="Times New Roman" w:cs="Times New Roman"/>
          <w:noProof w:val="0"/>
          <w:sz w:val="24"/>
          <w:szCs w:val="24"/>
          <w:lang w:val="pt-BR"/>
        </w:rPr>
        <w:t>miner1</w:t>
      </w:r>
      <w:r w:rsidRPr="3D4F7696" w:rsidR="762113A2">
        <w:rPr>
          <w:rFonts w:ascii="Times New Roman" w:hAnsi="Times New Roman" w:eastAsia="Times New Roman" w:cs="Times New Roman"/>
          <w:noProof w:val="0"/>
          <w:sz w:val="24"/>
          <w:szCs w:val="24"/>
          <w:lang w:val="pt-BR"/>
        </w:rPr>
        <w:t xml:space="preserve"> corresponde ao ID 0, </w:t>
      </w:r>
      <w:r w:rsidRPr="3D4F7696" w:rsidR="762113A2">
        <w:rPr>
          <w:rFonts w:ascii="Times New Roman" w:hAnsi="Times New Roman" w:eastAsia="Times New Roman" w:cs="Times New Roman"/>
          <w:noProof w:val="0"/>
          <w:sz w:val="24"/>
          <w:szCs w:val="24"/>
          <w:lang w:val="pt-BR"/>
        </w:rPr>
        <w:t>miner2</w:t>
      </w:r>
      <w:r w:rsidRPr="3D4F7696" w:rsidR="762113A2">
        <w:rPr>
          <w:rFonts w:ascii="Times New Roman" w:hAnsi="Times New Roman" w:eastAsia="Times New Roman" w:cs="Times New Roman"/>
          <w:noProof w:val="0"/>
          <w:sz w:val="24"/>
          <w:szCs w:val="24"/>
          <w:lang w:val="pt-BR"/>
        </w:rPr>
        <w:t xml:space="preserve"> ao ID 1 e assim sucessivamente, até o </w:t>
      </w:r>
      <w:r w:rsidRPr="3D4F7696" w:rsidR="762113A2">
        <w:rPr>
          <w:rFonts w:ascii="Times New Roman" w:hAnsi="Times New Roman" w:eastAsia="Times New Roman" w:cs="Times New Roman"/>
          <w:noProof w:val="0"/>
          <w:sz w:val="24"/>
          <w:szCs w:val="24"/>
          <w:lang w:val="pt-BR"/>
        </w:rPr>
        <w:t>miner9</w:t>
      </w:r>
      <w:r w:rsidRPr="3D4F7696" w:rsidR="762113A2">
        <w:rPr>
          <w:rFonts w:ascii="Times New Roman" w:hAnsi="Times New Roman" w:eastAsia="Times New Roman" w:cs="Times New Roman"/>
          <w:noProof w:val="0"/>
          <w:sz w:val="24"/>
          <w:szCs w:val="24"/>
          <w:lang w:val="pt-BR"/>
        </w:rPr>
        <w:t>, que corresponde ao ID 8. Esse identificador é utilizado principalmente na comunicação por rádio e na identificação das posições dos agentes.</w:t>
      </w:r>
      <w:r>
        <w:br/>
      </w:r>
      <w:r>
        <w:tab/>
      </w:r>
      <w:r w:rsidRPr="3D4F7696" w:rsidR="762113A2">
        <w:rPr>
          <w:rFonts w:ascii="Times New Roman" w:hAnsi="Times New Roman" w:eastAsia="Times New Roman" w:cs="Times New Roman"/>
          <w:noProof w:val="0"/>
          <w:sz w:val="24"/>
          <w:szCs w:val="24"/>
          <w:lang w:val="pt-BR"/>
        </w:rPr>
        <w:t xml:space="preserve">Os papéis dos agentes são definidos pela organização Moise por meio dos </w:t>
      </w:r>
      <w:r w:rsidRPr="3D4F7696" w:rsidR="762113A2">
        <w:rPr>
          <w:rFonts w:ascii="Times New Roman" w:hAnsi="Times New Roman" w:eastAsia="Times New Roman" w:cs="Times New Roman"/>
          <w:noProof w:val="0"/>
          <w:sz w:val="24"/>
          <w:szCs w:val="24"/>
          <w:lang w:val="pt-BR"/>
        </w:rPr>
        <w:t>beliefs</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role(</w:t>
      </w:r>
      <w:r w:rsidRPr="3D4F7696" w:rsidR="762113A2">
        <w:rPr>
          <w:rFonts w:ascii="Times New Roman" w:hAnsi="Times New Roman" w:eastAsia="Times New Roman" w:cs="Times New Roman"/>
          <w:noProof w:val="0"/>
          <w:sz w:val="24"/>
          <w:szCs w:val="24"/>
          <w:lang w:val="pt-BR"/>
        </w:rPr>
        <w:t>explorer</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role(retriever1)</w:t>
      </w:r>
      <w:r w:rsidRPr="3D4F7696" w:rsidR="762113A2">
        <w:rPr>
          <w:rFonts w:ascii="Times New Roman" w:hAnsi="Times New Roman" w:eastAsia="Times New Roman" w:cs="Times New Roman"/>
          <w:noProof w:val="0"/>
          <w:sz w:val="24"/>
          <w:szCs w:val="24"/>
          <w:lang w:val="pt-BR"/>
        </w:rPr>
        <w:t xml:space="preserve"> e </w:t>
      </w:r>
      <w:r w:rsidRPr="3D4F7696" w:rsidR="762113A2">
        <w:rPr>
          <w:rFonts w:ascii="Times New Roman" w:hAnsi="Times New Roman" w:eastAsia="Times New Roman" w:cs="Times New Roman"/>
          <w:noProof w:val="0"/>
          <w:sz w:val="24"/>
          <w:szCs w:val="24"/>
          <w:lang w:val="pt-BR"/>
        </w:rPr>
        <w:t>role(retriever2)</w:t>
      </w:r>
      <w:r w:rsidRPr="3D4F7696" w:rsidR="762113A2">
        <w:rPr>
          <w:rFonts w:ascii="Times New Roman" w:hAnsi="Times New Roman" w:eastAsia="Times New Roman" w:cs="Times New Roman"/>
          <w:noProof w:val="0"/>
          <w:sz w:val="24"/>
          <w:szCs w:val="24"/>
          <w:lang w:val="pt-BR"/>
        </w:rPr>
        <w:t xml:space="preserve">. Além disso, os agentes com os papéis de </w:t>
      </w:r>
      <w:r w:rsidRPr="3D4F7696" w:rsidR="762113A2">
        <w:rPr>
          <w:rFonts w:ascii="Times New Roman" w:hAnsi="Times New Roman" w:eastAsia="Times New Roman" w:cs="Times New Roman"/>
          <w:noProof w:val="0"/>
          <w:sz w:val="24"/>
          <w:szCs w:val="24"/>
          <w:lang w:val="pt-BR"/>
        </w:rPr>
        <w:t>retriever</w:t>
      </w:r>
      <w:r w:rsidRPr="3D4F7696" w:rsidR="762113A2">
        <w:rPr>
          <w:rFonts w:ascii="Times New Roman" w:hAnsi="Times New Roman" w:eastAsia="Times New Roman" w:cs="Times New Roman"/>
          <w:noProof w:val="0"/>
          <w:sz w:val="24"/>
          <w:szCs w:val="24"/>
          <w:lang w:val="pt-BR"/>
        </w:rPr>
        <w:t xml:space="preserve"> recebem o </w:t>
      </w:r>
      <w:r w:rsidRPr="3D4F7696" w:rsidR="762113A2">
        <w:rPr>
          <w:rFonts w:ascii="Times New Roman" w:hAnsi="Times New Roman" w:eastAsia="Times New Roman" w:cs="Times New Roman"/>
          <w:noProof w:val="0"/>
          <w:sz w:val="24"/>
          <w:szCs w:val="24"/>
          <w:lang w:val="pt-BR"/>
        </w:rPr>
        <w:t>belief</w:t>
      </w:r>
      <w:r w:rsidRPr="3D4F7696" w:rsidR="762113A2">
        <w:rPr>
          <w:rFonts w:ascii="Times New Roman" w:hAnsi="Times New Roman" w:eastAsia="Times New Roman" w:cs="Times New Roman"/>
          <w:noProof w:val="0"/>
          <w:sz w:val="24"/>
          <w:szCs w:val="24"/>
          <w:lang w:val="pt-BR"/>
        </w:rPr>
        <w:t xml:space="preserve"> auxiliar </w:t>
      </w:r>
      <w:r w:rsidRPr="3D4F7696" w:rsidR="762113A2">
        <w:rPr>
          <w:rFonts w:ascii="Times New Roman" w:hAnsi="Times New Roman" w:eastAsia="Times New Roman" w:cs="Times New Roman"/>
          <w:noProof w:val="0"/>
          <w:sz w:val="24"/>
          <w:szCs w:val="24"/>
          <w:lang w:val="pt-BR"/>
        </w:rPr>
        <w:t>collector</w:t>
      </w:r>
      <w:r w:rsidRPr="3D4F7696" w:rsidR="762113A2">
        <w:rPr>
          <w:rFonts w:ascii="Times New Roman" w:hAnsi="Times New Roman" w:eastAsia="Times New Roman" w:cs="Times New Roman"/>
          <w:noProof w:val="0"/>
          <w:sz w:val="24"/>
          <w:szCs w:val="24"/>
          <w:lang w:val="pt-BR"/>
        </w:rPr>
        <w:t xml:space="preserve">. Esse </w:t>
      </w:r>
      <w:r w:rsidRPr="3D4F7696" w:rsidR="762113A2">
        <w:rPr>
          <w:rFonts w:ascii="Times New Roman" w:hAnsi="Times New Roman" w:eastAsia="Times New Roman" w:cs="Times New Roman"/>
          <w:noProof w:val="0"/>
          <w:sz w:val="24"/>
          <w:szCs w:val="24"/>
          <w:lang w:val="pt-BR"/>
        </w:rPr>
        <w:t>belief</w:t>
      </w:r>
      <w:r w:rsidRPr="3D4F7696" w:rsidR="762113A2">
        <w:rPr>
          <w:rFonts w:ascii="Times New Roman" w:hAnsi="Times New Roman" w:eastAsia="Times New Roman" w:cs="Times New Roman"/>
          <w:noProof w:val="0"/>
          <w:sz w:val="24"/>
          <w:szCs w:val="24"/>
          <w:lang w:val="pt-BR"/>
        </w:rPr>
        <w:t xml:space="preserve"> permite que planos comuns sejam aplicados aos dois tipos de coletores, evitando a repetição desnecessária de regras</w:t>
      </w:r>
      <w:r w:rsidRPr="3D4F7696" w:rsidR="6E2F1408">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no código.</w:t>
      </w:r>
      <w:r>
        <w:br/>
      </w:r>
      <w:r>
        <w:tab/>
      </w:r>
      <w:r w:rsidRPr="3D4F7696" w:rsidR="762113A2">
        <w:rPr>
          <w:rFonts w:ascii="Times New Roman" w:hAnsi="Times New Roman" w:eastAsia="Times New Roman" w:cs="Times New Roman"/>
          <w:noProof w:val="0"/>
          <w:sz w:val="24"/>
          <w:szCs w:val="24"/>
          <w:lang w:val="pt-BR"/>
        </w:rPr>
        <w:t xml:space="preserve">O gerenciamento da mochila é realizado a partir dos </w:t>
      </w:r>
      <w:r w:rsidRPr="3D4F7696" w:rsidR="762113A2">
        <w:rPr>
          <w:rFonts w:ascii="Times New Roman" w:hAnsi="Times New Roman" w:eastAsia="Times New Roman" w:cs="Times New Roman"/>
          <w:noProof w:val="0"/>
          <w:sz w:val="24"/>
          <w:szCs w:val="24"/>
          <w:lang w:val="pt-BR"/>
        </w:rPr>
        <w:t>beliefs</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bag_count</w:t>
      </w:r>
      <w:r w:rsidRPr="3D4F7696" w:rsidR="762113A2">
        <w:rPr>
          <w:rFonts w:ascii="Times New Roman" w:hAnsi="Times New Roman" w:eastAsia="Times New Roman" w:cs="Times New Roman"/>
          <w:noProof w:val="0"/>
          <w:sz w:val="24"/>
          <w:szCs w:val="24"/>
          <w:lang w:val="pt-BR"/>
        </w:rPr>
        <w:t>(C)</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bag_capacity</w:t>
      </w:r>
      <w:r w:rsidRPr="3D4F7696" w:rsidR="762113A2">
        <w:rPr>
          <w:rFonts w:ascii="Times New Roman" w:hAnsi="Times New Roman" w:eastAsia="Times New Roman" w:cs="Times New Roman"/>
          <w:noProof w:val="0"/>
          <w:sz w:val="24"/>
          <w:szCs w:val="24"/>
          <w:lang w:val="pt-BR"/>
        </w:rPr>
        <w:t>(Max)</w:t>
      </w:r>
      <w:r w:rsidRPr="3D4F7696" w:rsidR="762113A2">
        <w:rPr>
          <w:rFonts w:ascii="Times New Roman" w:hAnsi="Times New Roman" w:eastAsia="Times New Roman" w:cs="Times New Roman"/>
          <w:noProof w:val="0"/>
          <w:sz w:val="24"/>
          <w:szCs w:val="24"/>
          <w:lang w:val="pt-BR"/>
        </w:rPr>
        <w:t xml:space="preserve"> e </w:t>
      </w:r>
      <w:r w:rsidRPr="3D4F7696" w:rsidR="762113A2">
        <w:rPr>
          <w:rFonts w:ascii="Times New Roman" w:hAnsi="Times New Roman" w:eastAsia="Times New Roman" w:cs="Times New Roman"/>
          <w:noProof w:val="0"/>
          <w:sz w:val="24"/>
          <w:szCs w:val="24"/>
          <w:lang w:val="pt-BR"/>
        </w:rPr>
        <w:t>bag_value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Value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 Esses elementos representam, respectivamente, a quantidade de minérios carregados, a capacidade máxima da mochila e o valor total acumulado.</w:t>
      </w:r>
      <w:r>
        <w:br/>
      </w:r>
      <w:r>
        <w:tab/>
      </w:r>
      <w:r w:rsidRPr="3D4F7696" w:rsidR="762113A2">
        <w:rPr>
          <w:rFonts w:ascii="Times New Roman" w:hAnsi="Times New Roman" w:eastAsia="Times New Roman" w:cs="Times New Roman"/>
          <w:noProof w:val="0"/>
          <w:sz w:val="24"/>
          <w:szCs w:val="24"/>
          <w:lang w:val="pt-BR"/>
        </w:rPr>
        <w:t xml:space="preserve">Quando um agente chega ao depósito, o valor total dos recursos transportados é enviado ao líder pela mensagem </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send</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leader</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tell</w:t>
      </w:r>
      <w:r w:rsidRPr="3D4F7696" w:rsidR="762113A2">
        <w:rPr>
          <w:rFonts w:ascii="Times New Roman" w:hAnsi="Times New Roman" w:eastAsia="Times New Roman" w:cs="Times New Roman"/>
          <w:noProof w:val="0"/>
          <w:sz w:val="24"/>
          <w:szCs w:val="24"/>
          <w:lang w:val="pt-BR"/>
        </w:rPr>
        <w:t xml:space="preserve">, </w:t>
      </w:r>
      <w:r w:rsidRPr="3D4F7696" w:rsidR="762113A2">
        <w:rPr>
          <w:rFonts w:ascii="Times New Roman" w:hAnsi="Times New Roman" w:eastAsia="Times New Roman" w:cs="Times New Roman"/>
          <w:noProof w:val="0"/>
          <w:sz w:val="24"/>
          <w:szCs w:val="24"/>
          <w:lang w:val="pt-BR"/>
        </w:rPr>
        <w:t>dropped</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Value</w:t>
      </w:r>
      <w:r w:rsidRPr="3D4F7696" w:rsidR="762113A2">
        <w:rPr>
          <w:rFonts w:ascii="Times New Roman" w:hAnsi="Times New Roman" w:eastAsia="Times New Roman" w:cs="Times New Roman"/>
          <w:noProof w:val="0"/>
          <w:sz w:val="24"/>
          <w:szCs w:val="24"/>
          <w:lang w:val="pt-BR"/>
        </w:rPr>
        <w:t>))</w:t>
      </w:r>
      <w:r w:rsidRPr="3D4F7696" w:rsidR="762113A2">
        <w:rPr>
          <w:rFonts w:ascii="Times New Roman" w:hAnsi="Times New Roman" w:eastAsia="Times New Roman" w:cs="Times New Roman"/>
          <w:noProof w:val="0"/>
          <w:sz w:val="24"/>
          <w:szCs w:val="24"/>
          <w:lang w:val="pt-BR"/>
        </w:rPr>
        <w:t>. O líder identifica a equipe responsável pela entrega e adiciona o valor recebido à sua pontuação acumulada.</w:t>
      </w:r>
    </w:p>
    <w:p w:rsidR="762113A2" w:rsidP="3D4F7696" w:rsidRDefault="762113A2" w14:paraId="24959660" w14:textId="3E94C797">
      <w:pPr>
        <w:pStyle w:val="Heading3"/>
        <w:spacing w:before="281" w:beforeAutospacing="off" w:after="281" w:afterAutospacing="off"/>
        <w:rPr>
          <w:rFonts w:ascii="Times New Roman" w:hAnsi="Times New Roman" w:eastAsia="Times New Roman" w:cs="Times New Roman"/>
          <w:b w:val="1"/>
          <w:bCs w:val="1"/>
          <w:noProof w:val="0"/>
          <w:sz w:val="24"/>
          <w:szCs w:val="24"/>
          <w:lang w:val="pt-BR"/>
        </w:rPr>
      </w:pPr>
      <w:r w:rsidRPr="3D4F7696" w:rsidR="762113A2">
        <w:rPr>
          <w:rFonts w:ascii="Times New Roman" w:hAnsi="Times New Roman" w:eastAsia="Times New Roman" w:cs="Times New Roman"/>
          <w:b w:val="1"/>
          <w:bCs w:val="1"/>
          <w:noProof w:val="0"/>
          <w:sz w:val="24"/>
          <w:szCs w:val="24"/>
          <w:lang w:val="pt-BR"/>
        </w:rPr>
        <w:t>Ajustes no Líder e no Ambiente</w:t>
      </w:r>
    </w:p>
    <w:p w:rsidR="08055D3A" w:rsidP="3D4F7696" w:rsidRDefault="08055D3A" w14:paraId="7DD77F06" w14:textId="3DA3A66D">
      <w:pPr>
        <w:rPr>
          <w:rFonts w:ascii="Times New Roman" w:hAnsi="Times New Roman" w:eastAsia="Times New Roman" w:cs="Times New Roman"/>
          <w:noProof w:val="0"/>
          <w:sz w:val="24"/>
          <w:szCs w:val="24"/>
          <w:lang w:val="pt-BR"/>
        </w:rPr>
      </w:pPr>
      <w:r w:rsidRPr="3D4F7696" w:rsidR="08055D3A">
        <w:rPr>
          <w:rFonts w:ascii="Times New Roman" w:hAnsi="Times New Roman" w:eastAsia="Times New Roman" w:cs="Times New Roman"/>
          <w:noProof w:val="0"/>
          <w:sz w:val="24"/>
          <w:szCs w:val="24"/>
          <w:lang w:val="pt-BR"/>
        </w:rPr>
        <w:t xml:space="preserve">O arquivo </w:t>
      </w:r>
      <w:r w:rsidRPr="3D4F7696" w:rsidR="08055D3A">
        <w:rPr>
          <w:rFonts w:ascii="Times New Roman" w:hAnsi="Times New Roman" w:eastAsia="Times New Roman" w:cs="Times New Roman"/>
          <w:noProof w:val="0"/>
          <w:sz w:val="24"/>
          <w:szCs w:val="24"/>
          <w:lang w:val="pt-BR"/>
        </w:rPr>
        <w:t>leaderfinal.asl</w:t>
      </w:r>
      <w:r w:rsidRPr="3D4F7696" w:rsidR="08055D3A">
        <w:rPr>
          <w:rFonts w:ascii="Times New Roman" w:hAnsi="Times New Roman" w:eastAsia="Times New Roman" w:cs="Times New Roman"/>
          <w:noProof w:val="0"/>
          <w:sz w:val="24"/>
          <w:szCs w:val="24"/>
          <w:lang w:val="pt-BR"/>
        </w:rPr>
        <w:t xml:space="preserve"> foi ajustado para controlar o encerramento da partida e divulgar o resultado da competição. Quando o tempo termina, o líder realiza o broadcast da percepção </w:t>
      </w:r>
      <w:r w:rsidRPr="3D4F7696" w:rsidR="08055D3A">
        <w:rPr>
          <w:rFonts w:ascii="Times New Roman" w:hAnsi="Times New Roman" w:eastAsia="Times New Roman" w:cs="Times New Roman"/>
          <w:noProof w:val="0"/>
          <w:sz w:val="24"/>
          <w:szCs w:val="24"/>
          <w:lang w:val="pt-BR"/>
        </w:rPr>
        <w:t>time_over</w:t>
      </w:r>
      <w:r w:rsidRPr="3D4F7696" w:rsidR="08055D3A">
        <w:rPr>
          <w:rFonts w:ascii="Times New Roman" w:hAnsi="Times New Roman" w:eastAsia="Times New Roman" w:cs="Times New Roman"/>
          <w:noProof w:val="0"/>
          <w:sz w:val="24"/>
          <w:szCs w:val="24"/>
          <w:lang w:val="pt-BR"/>
        </w:rPr>
        <w:t>, imprime a pontuação final das equipes vermelha, azul e verde e declara a equipe vencedora. Também foi implementado o tratamento de situações de empate.</w:t>
      </w:r>
    </w:p>
    <w:p w:rsidR="08055D3A" w:rsidP="3D4F7696" w:rsidRDefault="08055D3A" w14:paraId="202D4379" w14:textId="2D4A534A">
      <w:pPr>
        <w:rPr>
          <w:rFonts w:ascii="Times New Roman" w:hAnsi="Times New Roman" w:eastAsia="Times New Roman" w:cs="Times New Roman"/>
          <w:noProof w:val="0"/>
          <w:sz w:val="24"/>
          <w:szCs w:val="24"/>
          <w:lang w:val="pt-BR"/>
        </w:rPr>
      </w:pPr>
      <w:r w:rsidRPr="3D4F7696" w:rsidR="08055D3A">
        <w:rPr>
          <w:rFonts w:ascii="Times New Roman" w:hAnsi="Times New Roman" w:eastAsia="Times New Roman" w:cs="Times New Roman"/>
          <w:noProof w:val="0"/>
          <w:sz w:val="24"/>
          <w:szCs w:val="24"/>
          <w:lang w:val="pt-BR"/>
        </w:rPr>
        <w:t xml:space="preserve">Foi adicionado ainda o belief de controle </w:t>
      </w:r>
      <w:r w:rsidRPr="3D4F7696" w:rsidR="08055D3A">
        <w:rPr>
          <w:rFonts w:ascii="Times New Roman" w:hAnsi="Times New Roman" w:eastAsia="Times New Roman" w:cs="Times New Roman"/>
          <w:noProof w:val="0"/>
          <w:sz w:val="24"/>
          <w:szCs w:val="24"/>
          <w:lang w:val="pt-BR"/>
        </w:rPr>
        <w:t>final_score_announced</w:t>
      </w:r>
      <w:r w:rsidRPr="3D4F7696" w:rsidR="08055D3A">
        <w:rPr>
          <w:rFonts w:ascii="Times New Roman" w:hAnsi="Times New Roman" w:eastAsia="Times New Roman" w:cs="Times New Roman"/>
          <w:noProof w:val="0"/>
          <w:sz w:val="24"/>
          <w:szCs w:val="24"/>
          <w:lang w:val="pt-BR"/>
        </w:rPr>
        <w:t xml:space="preserve">, utilizado como uma trava para impedir que o placar final seja exibido mais de uma vez. Esse tratamento é necessário porque o encerramento pode ser acionado tanto pela percepção </w:t>
      </w:r>
      <w:r w:rsidRPr="3D4F7696" w:rsidR="08055D3A">
        <w:rPr>
          <w:rFonts w:ascii="Times New Roman" w:hAnsi="Times New Roman" w:eastAsia="Times New Roman" w:cs="Times New Roman"/>
          <w:noProof w:val="0"/>
          <w:sz w:val="24"/>
          <w:szCs w:val="24"/>
          <w:lang w:val="pt-BR"/>
        </w:rPr>
        <w:t>time_left(0)</w:t>
      </w:r>
      <w:r w:rsidRPr="3D4F7696" w:rsidR="08055D3A">
        <w:rPr>
          <w:rFonts w:ascii="Times New Roman" w:hAnsi="Times New Roman" w:eastAsia="Times New Roman" w:cs="Times New Roman"/>
          <w:noProof w:val="0"/>
          <w:sz w:val="24"/>
          <w:szCs w:val="24"/>
          <w:lang w:val="pt-BR"/>
        </w:rPr>
        <w:t xml:space="preserve"> quanto pela percepção </w:t>
      </w:r>
      <w:r w:rsidRPr="3D4F7696" w:rsidR="08055D3A">
        <w:rPr>
          <w:rFonts w:ascii="Times New Roman" w:hAnsi="Times New Roman" w:eastAsia="Times New Roman" w:cs="Times New Roman"/>
          <w:noProof w:val="0"/>
          <w:sz w:val="24"/>
          <w:szCs w:val="24"/>
          <w:lang w:val="pt-BR"/>
        </w:rPr>
        <w:t>time_over</w:t>
      </w:r>
      <w:r w:rsidRPr="3D4F7696" w:rsidR="08055D3A">
        <w:rPr>
          <w:rFonts w:ascii="Times New Roman" w:hAnsi="Times New Roman" w:eastAsia="Times New Roman" w:cs="Times New Roman"/>
          <w:noProof w:val="0"/>
          <w:sz w:val="24"/>
          <w:szCs w:val="24"/>
          <w:lang w:val="pt-BR"/>
        </w:rPr>
        <w:t>.</w:t>
      </w:r>
    </w:p>
    <w:p w:rsidR="08055D3A" w:rsidP="3D4F7696" w:rsidRDefault="08055D3A" w14:paraId="7F5A7BF1" w14:textId="15BA5DD1">
      <w:pPr>
        <w:rPr>
          <w:rFonts w:ascii="Times New Roman" w:hAnsi="Times New Roman" w:eastAsia="Times New Roman" w:cs="Times New Roman"/>
          <w:noProof w:val="0"/>
          <w:sz w:val="24"/>
          <w:szCs w:val="24"/>
          <w:lang w:val="pt-BR"/>
        </w:rPr>
      </w:pPr>
      <w:r w:rsidRPr="3D4F7696" w:rsidR="08055D3A">
        <w:rPr>
          <w:rFonts w:ascii="Times New Roman" w:hAnsi="Times New Roman" w:eastAsia="Times New Roman" w:cs="Times New Roman"/>
          <w:noProof w:val="0"/>
          <w:sz w:val="24"/>
          <w:szCs w:val="24"/>
          <w:lang w:val="pt-BR"/>
        </w:rPr>
        <w:t xml:space="preserve">Também foi realizada uma alteração no arquivo </w:t>
      </w:r>
      <w:r w:rsidRPr="3D4F7696" w:rsidR="08055D3A">
        <w:rPr>
          <w:rFonts w:ascii="Times New Roman" w:hAnsi="Times New Roman" w:eastAsia="Times New Roman" w:cs="Times New Roman"/>
          <w:noProof w:val="0"/>
          <w:sz w:val="24"/>
          <w:szCs w:val="24"/>
          <w:lang w:val="pt-BR"/>
        </w:rPr>
        <w:t>WorldModelB.java</w:t>
      </w:r>
      <w:r w:rsidRPr="3D4F7696" w:rsidR="08055D3A">
        <w:rPr>
          <w:rFonts w:ascii="Times New Roman" w:hAnsi="Times New Roman" w:eastAsia="Times New Roman" w:cs="Times New Roman"/>
          <w:noProof w:val="0"/>
          <w:sz w:val="24"/>
          <w:szCs w:val="24"/>
          <w:lang w:val="pt-BR"/>
        </w:rPr>
        <w:t xml:space="preserve"> para reduzir situações em que os agentes ficavam bloqueados durante a movimentação. Anteriormente, dois agentes não podiam ocupar a mesma célula, independentemente do conteúdo presente nela. Com a nova regra, múltiplos agentes podem compartilhar células vazias e células que contenham o depósito. Entretanto, uma célula que contenha algum minério só pode ser ocupada por um único agente. As células com obstáculos continuam impedindo completamente a movimentação.</w:t>
      </w:r>
    </w:p>
    <w:p w:rsidR="08055D3A" w:rsidP="3D4F7696" w:rsidRDefault="08055D3A" w14:paraId="5C2380EF" w14:textId="388F5662">
      <w:pPr>
        <w:rPr>
          <w:rFonts w:ascii="Times New Roman" w:hAnsi="Times New Roman" w:eastAsia="Times New Roman" w:cs="Times New Roman"/>
          <w:noProof w:val="0"/>
          <w:sz w:val="24"/>
          <w:szCs w:val="24"/>
          <w:lang w:val="pt-BR"/>
        </w:rPr>
      </w:pPr>
      <w:r w:rsidRPr="3D4F7696" w:rsidR="08055D3A">
        <w:rPr>
          <w:rFonts w:ascii="Times New Roman" w:hAnsi="Times New Roman" w:eastAsia="Times New Roman" w:cs="Times New Roman"/>
          <w:noProof w:val="0"/>
          <w:sz w:val="24"/>
          <w:szCs w:val="24"/>
          <w:lang w:val="pt-BR"/>
        </w:rPr>
        <w:t xml:space="preserve">Essa alteração também exigiu um ajuste no arquivo </w:t>
      </w:r>
      <w:r w:rsidRPr="3D4F7696" w:rsidR="08055D3A">
        <w:rPr>
          <w:rFonts w:ascii="Times New Roman" w:hAnsi="Times New Roman" w:eastAsia="Times New Roman" w:cs="Times New Roman"/>
          <w:noProof w:val="0"/>
          <w:sz w:val="24"/>
          <w:szCs w:val="24"/>
          <w:lang w:val="pt-BR"/>
        </w:rPr>
        <w:t>jia.get_direction.java</w:t>
      </w:r>
      <w:r w:rsidRPr="3D4F7696" w:rsidR="08055D3A">
        <w:rPr>
          <w:rFonts w:ascii="Times New Roman" w:hAnsi="Times New Roman" w:eastAsia="Times New Roman" w:cs="Times New Roman"/>
          <w:noProof w:val="0"/>
          <w:sz w:val="24"/>
          <w:szCs w:val="24"/>
          <w:lang w:val="pt-BR"/>
        </w:rPr>
        <w:t xml:space="preserve">, responsável pelo planejamento das rotas dos agentes. O cálculo do caminho passou a utilizar a nova regra de movimentação quando o modelo ativo é o </w:t>
      </w:r>
      <w:r w:rsidRPr="3D4F7696" w:rsidR="08055D3A">
        <w:rPr>
          <w:rFonts w:ascii="Times New Roman" w:hAnsi="Times New Roman" w:eastAsia="Times New Roman" w:cs="Times New Roman"/>
          <w:noProof w:val="0"/>
          <w:sz w:val="24"/>
          <w:szCs w:val="24"/>
          <w:lang w:val="pt-BR"/>
        </w:rPr>
        <w:t>WorldModelB</w:t>
      </w:r>
      <w:r w:rsidRPr="3D4F7696" w:rsidR="08055D3A">
        <w:rPr>
          <w:rFonts w:ascii="Times New Roman" w:hAnsi="Times New Roman" w:eastAsia="Times New Roman" w:cs="Times New Roman"/>
          <w:noProof w:val="0"/>
          <w:sz w:val="24"/>
          <w:szCs w:val="24"/>
          <w:lang w:val="pt-BR"/>
        </w:rPr>
        <w:t>, permitindo que os agentes atravessem células ocupadas por outros agentes quando não houver minério ou obstáculo presente.</w:t>
      </w:r>
    </w:p>
    <w:p w:rsidR="00E90A2F" w:rsidP="60B6B9C5" w:rsidRDefault="00E90A2F" w14:paraId="063EE5AE" w14:textId="2564A17F">
      <w:pPr>
        <w:pStyle w:val="Normal"/>
        <w:ind w:firstLine="0"/>
      </w:pPr>
    </w:p>
    <w:p w:rsidR="00375823" w:rsidRDefault="00E9020A" w14:paraId="415C9C51" w14:textId="77777777">
      <w:pPr>
        <w:pStyle w:val="Caption"/>
        <w:keepNext/>
      </w:pPr>
      <w:r>
        <w:t>Tabela 4 – Configuração integrada atual do projeto IGM</w:t>
      </w:r>
    </w:p>
    <w:tbl>
      <w:tblPr>
        <w:tblStyle w:val="TableGrid"/>
        <w:tblW w:w="0" w:type="auto"/>
        <w:jc w:val="center"/>
        <w:tblLook w:val="04A0" w:firstRow="1" w:lastRow="0" w:firstColumn="1" w:lastColumn="0" w:noHBand="0" w:noVBand="1"/>
      </w:tblPr>
      <w:tblGrid>
        <w:gridCol w:w="1473"/>
        <w:gridCol w:w="2833"/>
        <w:gridCol w:w="4755"/>
      </w:tblGrid>
      <w:tr w:rsidR="00375823" w:rsidTr="3D4F7696" w14:paraId="75DF3209" w14:textId="77777777">
        <w:trPr>
          <w:cantSplit/>
          <w:tblHeader/>
        </w:trPr>
        <w:tc>
          <w:tcPr>
            <w:tcW w:w="1474" w:type="dxa"/>
            <w:shd w:val="clear" w:color="auto" w:fill="D9E2F3" w:themeFill="accent1" w:themeFillTint="33"/>
            <w:tcMar>
              <w:top w:w="80" w:type="dxa"/>
              <w:left w:w="90" w:type="dxa"/>
              <w:bottom w:w="80" w:type="dxa"/>
              <w:right w:w="90" w:type="dxa"/>
            </w:tcMar>
            <w:vAlign w:val="center"/>
          </w:tcPr>
          <w:p w:rsidR="00375823" w:rsidRDefault="00E9020A" w14:paraId="18E5AC44" w14:textId="77777777">
            <w:pPr>
              <w:spacing w:line="240" w:lineRule="auto"/>
              <w:ind w:firstLine="0"/>
              <w:jc w:val="center"/>
            </w:pPr>
            <w:r>
              <w:rPr>
                <w:b/>
                <w:sz w:val="18"/>
              </w:rPr>
              <w:t>Elemento</w:t>
            </w:r>
          </w:p>
        </w:tc>
        <w:tc>
          <w:tcPr>
            <w:tcW w:w="2835" w:type="dxa"/>
            <w:shd w:val="clear" w:color="auto" w:fill="D9E2F3" w:themeFill="accent1" w:themeFillTint="33"/>
            <w:tcMar>
              <w:top w:w="80" w:type="dxa"/>
              <w:left w:w="90" w:type="dxa"/>
              <w:bottom w:w="80" w:type="dxa"/>
              <w:right w:w="90" w:type="dxa"/>
            </w:tcMar>
            <w:vAlign w:val="center"/>
          </w:tcPr>
          <w:p w:rsidR="00375823" w:rsidRDefault="00E9020A" w14:paraId="3E0E6234" w14:textId="77777777">
            <w:pPr>
              <w:spacing w:line="240" w:lineRule="auto"/>
              <w:ind w:firstLine="0"/>
              <w:jc w:val="center"/>
            </w:pPr>
            <w:r>
              <w:rPr>
                <w:b/>
                <w:sz w:val="18"/>
              </w:rPr>
              <w:t>Configuração atual</w:t>
            </w:r>
          </w:p>
        </w:tc>
        <w:tc>
          <w:tcPr>
            <w:tcW w:w="4762" w:type="dxa"/>
            <w:shd w:val="clear" w:color="auto" w:fill="D9E2F3" w:themeFill="accent1" w:themeFillTint="33"/>
            <w:tcMar>
              <w:top w:w="80" w:type="dxa"/>
              <w:left w:w="90" w:type="dxa"/>
              <w:bottom w:w="80" w:type="dxa"/>
              <w:right w:w="90" w:type="dxa"/>
            </w:tcMar>
            <w:vAlign w:val="center"/>
          </w:tcPr>
          <w:p w:rsidR="00375823" w:rsidRDefault="00E9020A" w14:paraId="48DA32E4" w14:textId="77777777">
            <w:pPr>
              <w:spacing w:line="240" w:lineRule="auto"/>
              <w:ind w:firstLine="0"/>
              <w:jc w:val="center"/>
            </w:pPr>
            <w:r>
              <w:rPr>
                <w:b/>
                <w:sz w:val="18"/>
              </w:rPr>
              <w:t>Observação</w:t>
            </w:r>
          </w:p>
        </w:tc>
      </w:tr>
      <w:tr w:rsidR="00375823" w:rsidTr="3D4F7696" w14:paraId="72BC7ACC" w14:textId="77777777">
        <w:trPr>
          <w:cantSplit/>
        </w:trPr>
        <w:tc>
          <w:tcPr>
            <w:tcW w:w="1474" w:type="dxa"/>
            <w:tcMar>
              <w:top w:w="80" w:type="dxa"/>
              <w:left w:w="90" w:type="dxa"/>
              <w:bottom w:w="80" w:type="dxa"/>
              <w:right w:w="90" w:type="dxa"/>
            </w:tcMar>
          </w:tcPr>
          <w:p w:rsidR="00375823" w:rsidRDefault="00E9020A" w14:paraId="0E8F81FA" w14:textId="77777777">
            <w:pPr>
              <w:spacing w:line="240" w:lineRule="auto"/>
              <w:ind w:firstLine="0"/>
              <w:jc w:val="left"/>
            </w:pPr>
            <w:r>
              <w:rPr>
                <w:sz w:val="18"/>
              </w:rPr>
              <w:t>Agentes</w:t>
            </w:r>
          </w:p>
        </w:tc>
        <w:tc>
          <w:tcPr>
            <w:tcW w:w="2835" w:type="dxa"/>
            <w:tcMar>
              <w:top w:w="80" w:type="dxa"/>
              <w:left w:w="90" w:type="dxa"/>
              <w:bottom w:w="80" w:type="dxa"/>
              <w:right w:w="90" w:type="dxa"/>
            </w:tcMar>
          </w:tcPr>
          <w:p w:rsidR="00375823" w:rsidRDefault="00E9020A" w14:paraId="327A0D4B" w14:textId="77777777">
            <w:pPr>
              <w:spacing w:line="240" w:lineRule="auto"/>
              <w:ind w:firstLine="0"/>
              <w:jc w:val="left"/>
            </w:pPr>
            <w:r>
              <w:rPr>
                <w:sz w:val="18"/>
              </w:rPr>
              <w:t xml:space="preserve">miner1/miner3: </w:t>
            </w:r>
            <w:proofErr w:type="spellStart"/>
            <w:r>
              <w:rPr>
                <w:sz w:val="18"/>
              </w:rPr>
              <w:t>explorer</w:t>
            </w:r>
            <w:proofErr w:type="spellEnd"/>
            <w:r>
              <w:rPr>
                <w:sz w:val="18"/>
              </w:rPr>
              <w:t xml:space="preserve">; miner2/miner4: </w:t>
            </w:r>
            <w:proofErr w:type="spellStart"/>
            <w:r>
              <w:rPr>
                <w:sz w:val="18"/>
              </w:rPr>
              <w:t>retriever</w:t>
            </w:r>
            <w:proofErr w:type="spellEnd"/>
            <w:r>
              <w:rPr>
                <w:sz w:val="18"/>
              </w:rPr>
              <w:t xml:space="preserve">; </w:t>
            </w:r>
            <w:proofErr w:type="spellStart"/>
            <w:r>
              <w:rPr>
                <w:sz w:val="18"/>
              </w:rPr>
              <w:t>leader</w:t>
            </w:r>
            <w:proofErr w:type="spellEnd"/>
          </w:p>
        </w:tc>
        <w:tc>
          <w:tcPr>
            <w:tcW w:w="4762" w:type="dxa"/>
            <w:tcMar>
              <w:top w:w="80" w:type="dxa"/>
              <w:left w:w="90" w:type="dxa"/>
              <w:bottom w:w="80" w:type="dxa"/>
              <w:right w:w="90" w:type="dxa"/>
            </w:tcMar>
          </w:tcPr>
          <w:p w:rsidR="00375823" w:rsidRDefault="00E9020A" w14:paraId="0F5CB5F0" w14:textId="77777777">
            <w:pPr>
              <w:spacing w:line="240" w:lineRule="auto"/>
              <w:ind w:firstLine="0"/>
              <w:jc w:val="left"/>
            </w:pPr>
            <w:r>
              <w:rPr>
                <w:sz w:val="18"/>
              </w:rPr>
              <w:t>Quatro mineradores distribuídos entre os grupos blue e red.</w:t>
            </w:r>
          </w:p>
        </w:tc>
      </w:tr>
      <w:tr w:rsidR="00375823" w:rsidTr="3D4F7696" w14:paraId="10A38B07" w14:textId="77777777">
        <w:trPr>
          <w:cantSplit/>
        </w:trPr>
        <w:tc>
          <w:tcPr>
            <w:tcW w:w="1474" w:type="dxa"/>
            <w:tcMar>
              <w:top w:w="80" w:type="dxa"/>
              <w:left w:w="90" w:type="dxa"/>
              <w:bottom w:w="80" w:type="dxa"/>
              <w:right w:w="90" w:type="dxa"/>
            </w:tcMar>
          </w:tcPr>
          <w:p w:rsidR="00375823" w:rsidRDefault="00E9020A" w14:paraId="43BFD04E" w14:textId="77777777">
            <w:pPr>
              <w:spacing w:line="240" w:lineRule="auto"/>
              <w:ind w:firstLine="0"/>
              <w:jc w:val="left"/>
            </w:pPr>
            <w:r>
              <w:rPr>
                <w:sz w:val="18"/>
              </w:rPr>
              <w:t>Mundo</w:t>
            </w:r>
          </w:p>
        </w:tc>
        <w:tc>
          <w:tcPr>
            <w:tcW w:w="2835" w:type="dxa"/>
            <w:tcMar>
              <w:top w:w="80" w:type="dxa"/>
              <w:left w:w="90" w:type="dxa"/>
              <w:bottom w:w="80" w:type="dxa"/>
              <w:right w:w="90" w:type="dxa"/>
            </w:tcMar>
          </w:tcPr>
          <w:p w:rsidR="00375823" w:rsidRDefault="00E9020A" w14:paraId="30A72544" w14:textId="77777777">
            <w:pPr>
              <w:spacing w:line="240" w:lineRule="auto"/>
              <w:ind w:firstLine="0"/>
              <w:jc w:val="left"/>
            </w:pPr>
            <w:proofErr w:type="spellStart"/>
            <w:r>
              <w:rPr>
                <w:sz w:val="18"/>
              </w:rPr>
              <w:t>MiningPlanetB</w:t>
            </w:r>
            <w:proofErr w:type="spellEnd"/>
            <w:r>
              <w:rPr>
                <w:sz w:val="18"/>
              </w:rPr>
              <w:t>, cenário 4</w:t>
            </w:r>
          </w:p>
        </w:tc>
        <w:tc>
          <w:tcPr>
            <w:tcW w:w="4762" w:type="dxa"/>
            <w:tcMar>
              <w:top w:w="80" w:type="dxa"/>
              <w:left w:w="90" w:type="dxa"/>
              <w:bottom w:w="80" w:type="dxa"/>
              <w:right w:w="90" w:type="dxa"/>
            </w:tcMar>
          </w:tcPr>
          <w:p w:rsidR="00375823" w:rsidRDefault="00E9020A" w14:paraId="174D6EE2" w14:textId="77777777">
            <w:pPr>
              <w:spacing w:line="240" w:lineRule="auto"/>
              <w:ind w:firstLine="0"/>
              <w:jc w:val="left"/>
            </w:pPr>
            <w:r>
              <w:rPr>
                <w:sz w:val="18"/>
              </w:rPr>
              <w:t>Modelo com depósito dinâmico, múltiplos minérios e mochila.</w:t>
            </w:r>
          </w:p>
        </w:tc>
      </w:tr>
      <w:tr w:rsidR="00375823" w:rsidTr="3D4F7696" w14:paraId="4ECC1D72" w14:textId="77777777">
        <w:trPr>
          <w:cantSplit/>
        </w:trPr>
        <w:tc>
          <w:tcPr>
            <w:tcW w:w="1474" w:type="dxa"/>
            <w:tcMar>
              <w:top w:w="80" w:type="dxa"/>
              <w:left w:w="90" w:type="dxa"/>
              <w:bottom w:w="80" w:type="dxa"/>
              <w:right w:w="90" w:type="dxa"/>
            </w:tcMar>
          </w:tcPr>
          <w:p w:rsidR="00375823" w:rsidRDefault="00E9020A" w14:paraId="6D19447C" w14:textId="77777777">
            <w:pPr>
              <w:spacing w:line="240" w:lineRule="auto"/>
              <w:ind w:firstLine="0"/>
              <w:jc w:val="left"/>
            </w:pPr>
            <w:r>
              <w:rPr>
                <w:sz w:val="18"/>
              </w:rPr>
              <w:t>Tempo</w:t>
            </w:r>
          </w:p>
        </w:tc>
        <w:tc>
          <w:tcPr>
            <w:tcW w:w="2835" w:type="dxa"/>
            <w:tcMar>
              <w:top w:w="80" w:type="dxa"/>
              <w:left w:w="90" w:type="dxa"/>
              <w:bottom w:w="80" w:type="dxa"/>
              <w:right w:w="90" w:type="dxa"/>
            </w:tcMar>
          </w:tcPr>
          <w:p w:rsidR="00375823" w:rsidRDefault="00E9020A" w14:paraId="7D654B0B" w14:textId="77777777">
            <w:pPr>
              <w:spacing w:line="240" w:lineRule="auto"/>
              <w:ind w:firstLine="0"/>
              <w:jc w:val="left"/>
            </w:pPr>
            <w:proofErr w:type="spellStart"/>
            <w:r>
              <w:rPr>
                <w:sz w:val="18"/>
              </w:rPr>
              <w:t>ClockArtifact</w:t>
            </w:r>
            <w:proofErr w:type="spellEnd"/>
            <w:r>
              <w:rPr>
                <w:sz w:val="18"/>
              </w:rPr>
              <w:t>(180)</w:t>
            </w:r>
          </w:p>
        </w:tc>
        <w:tc>
          <w:tcPr>
            <w:tcW w:w="4762" w:type="dxa"/>
            <w:tcMar>
              <w:top w:w="80" w:type="dxa"/>
              <w:left w:w="90" w:type="dxa"/>
              <w:bottom w:w="80" w:type="dxa"/>
              <w:right w:w="90" w:type="dxa"/>
            </w:tcMar>
          </w:tcPr>
          <w:p w:rsidR="00375823" w:rsidRDefault="00E9020A" w14:paraId="31FCEAE5" w14:textId="77777777">
            <w:pPr>
              <w:spacing w:line="240" w:lineRule="auto"/>
              <w:ind w:firstLine="0"/>
              <w:jc w:val="left"/>
            </w:pPr>
            <w:r>
              <w:rPr>
                <w:sz w:val="18"/>
              </w:rPr>
              <w:t>Rodada de três minutos.</w:t>
            </w:r>
          </w:p>
        </w:tc>
      </w:tr>
      <w:tr w:rsidR="00375823" w:rsidTr="3D4F7696" w14:paraId="1D744D7B" w14:textId="77777777">
        <w:trPr>
          <w:cantSplit/>
        </w:trPr>
        <w:tc>
          <w:tcPr>
            <w:tcW w:w="1474" w:type="dxa"/>
            <w:tcMar>
              <w:top w:w="80" w:type="dxa"/>
              <w:left w:w="90" w:type="dxa"/>
              <w:bottom w:w="80" w:type="dxa"/>
              <w:right w:w="90" w:type="dxa"/>
            </w:tcMar>
          </w:tcPr>
          <w:p w:rsidR="00375823" w:rsidRDefault="00E9020A" w14:paraId="0792787B" w14:textId="77777777">
            <w:pPr>
              <w:spacing w:line="240" w:lineRule="auto"/>
              <w:ind w:firstLine="0"/>
              <w:jc w:val="left"/>
            </w:pPr>
            <w:r>
              <w:rPr>
                <w:sz w:val="18"/>
              </w:rPr>
              <w:t>Rádio</w:t>
            </w:r>
          </w:p>
        </w:tc>
        <w:tc>
          <w:tcPr>
            <w:tcW w:w="2835" w:type="dxa"/>
            <w:tcMar>
              <w:top w:w="80" w:type="dxa"/>
              <w:left w:w="90" w:type="dxa"/>
              <w:bottom w:w="80" w:type="dxa"/>
              <w:right w:w="90" w:type="dxa"/>
            </w:tcMar>
          </w:tcPr>
          <w:p w:rsidR="00375823" w:rsidRDefault="00E9020A" w14:paraId="1924C6E6" w14:textId="77777777">
            <w:pPr>
              <w:spacing w:line="240" w:lineRule="auto"/>
              <w:ind w:firstLine="0"/>
              <w:jc w:val="left"/>
            </w:pPr>
            <w:proofErr w:type="spellStart"/>
            <w:r>
              <w:rPr>
                <w:sz w:val="18"/>
              </w:rPr>
              <w:t>RadioArtifact</w:t>
            </w:r>
            <w:proofErr w:type="spellEnd"/>
            <w:r>
              <w:rPr>
                <w:sz w:val="18"/>
              </w:rPr>
              <w:t>(25)</w:t>
            </w:r>
          </w:p>
        </w:tc>
        <w:tc>
          <w:tcPr>
            <w:tcW w:w="4762" w:type="dxa"/>
            <w:tcMar>
              <w:top w:w="80" w:type="dxa"/>
              <w:left w:w="90" w:type="dxa"/>
              <w:bottom w:w="80" w:type="dxa"/>
              <w:right w:w="90" w:type="dxa"/>
            </w:tcMar>
          </w:tcPr>
          <w:p w:rsidR="00375823" w:rsidRDefault="00E9020A" w14:paraId="32EF3295" w14:textId="77777777">
            <w:pPr>
              <w:spacing w:line="240" w:lineRule="auto"/>
              <w:ind w:firstLine="0"/>
              <w:jc w:val="left"/>
            </w:pPr>
            <w:r>
              <w:rPr>
                <w:sz w:val="18"/>
              </w:rPr>
              <w:t>Alcance de 25 células; a classe atualmente instanciada não filtra por equipe.</w:t>
            </w:r>
          </w:p>
        </w:tc>
      </w:tr>
      <w:tr w:rsidR="00375823" w:rsidTr="3D4F7696" w14:paraId="16BF2083" w14:textId="77777777">
        <w:trPr>
          <w:cantSplit/>
        </w:trPr>
        <w:tc>
          <w:tcPr>
            <w:tcW w:w="1474" w:type="dxa"/>
            <w:tcMar>
              <w:top w:w="80" w:type="dxa"/>
              <w:left w:w="90" w:type="dxa"/>
              <w:bottom w:w="80" w:type="dxa"/>
              <w:right w:w="90" w:type="dxa"/>
            </w:tcMar>
          </w:tcPr>
          <w:p w:rsidR="00375823" w:rsidRDefault="00E9020A" w14:paraId="11CD28E0" w14:textId="77777777">
            <w:pPr>
              <w:spacing w:line="240" w:lineRule="auto"/>
              <w:ind w:firstLine="0"/>
              <w:jc w:val="left"/>
            </w:pPr>
            <w:r>
              <w:rPr>
                <w:sz w:val="18"/>
              </w:rPr>
              <w:t>Lanterna</w:t>
            </w:r>
          </w:p>
        </w:tc>
        <w:tc>
          <w:tcPr>
            <w:tcW w:w="2835" w:type="dxa"/>
            <w:tcMar>
              <w:top w:w="80" w:type="dxa"/>
              <w:left w:w="90" w:type="dxa"/>
              <w:bottom w:w="80" w:type="dxa"/>
              <w:right w:w="90" w:type="dxa"/>
            </w:tcMar>
          </w:tcPr>
          <w:p w:rsidR="00375823" w:rsidRDefault="00E9020A" w14:paraId="06A5CDE7" w14:textId="77777777">
            <w:pPr>
              <w:spacing w:line="240" w:lineRule="auto"/>
              <w:ind w:firstLine="0"/>
              <w:jc w:val="left"/>
            </w:pPr>
            <w:proofErr w:type="spellStart"/>
            <w:r>
              <w:rPr>
                <w:sz w:val="18"/>
              </w:rPr>
              <w:t>LanternArtifact</w:t>
            </w:r>
            <w:proofErr w:type="spellEnd"/>
            <w:r>
              <w:rPr>
                <w:sz w:val="18"/>
              </w:rPr>
              <w:t>(2)</w:t>
            </w:r>
          </w:p>
        </w:tc>
        <w:tc>
          <w:tcPr>
            <w:tcW w:w="4762" w:type="dxa"/>
            <w:tcMar>
              <w:top w:w="80" w:type="dxa"/>
              <w:left w:w="90" w:type="dxa"/>
              <w:bottom w:w="80" w:type="dxa"/>
              <w:right w:w="90" w:type="dxa"/>
            </w:tcMar>
          </w:tcPr>
          <w:p w:rsidR="00375823" w:rsidRDefault="00E9020A" w14:paraId="21D8D70F" w14:textId="77777777">
            <w:pPr>
              <w:spacing w:line="240" w:lineRule="auto"/>
              <w:ind w:firstLine="0"/>
              <w:jc w:val="left"/>
            </w:pPr>
            <w:r>
              <w:rPr>
                <w:sz w:val="18"/>
              </w:rPr>
              <w:t xml:space="preserve">Foco dos </w:t>
            </w:r>
            <w:proofErr w:type="spellStart"/>
            <w:r>
              <w:rPr>
                <w:sz w:val="18"/>
              </w:rPr>
              <w:t>explorers</w:t>
            </w:r>
            <w:proofErr w:type="spellEnd"/>
            <w:r>
              <w:rPr>
                <w:sz w:val="18"/>
              </w:rPr>
              <w:t xml:space="preserve"> e raio ampliado para duas células.</w:t>
            </w:r>
          </w:p>
        </w:tc>
      </w:tr>
      <w:tr w:rsidR="00375823" w:rsidTr="3D4F7696" w14:paraId="68D9ABB2" w14:textId="77777777">
        <w:trPr>
          <w:cantSplit/>
        </w:trPr>
        <w:tc>
          <w:tcPr>
            <w:tcW w:w="1474" w:type="dxa"/>
            <w:tcMar>
              <w:top w:w="80" w:type="dxa"/>
              <w:left w:w="90" w:type="dxa"/>
              <w:bottom w:w="80" w:type="dxa"/>
              <w:right w:w="90" w:type="dxa"/>
            </w:tcMar>
          </w:tcPr>
          <w:p w:rsidR="00375823" w:rsidRDefault="00E9020A" w14:paraId="3D4EEEB2" w14:textId="77777777">
            <w:pPr>
              <w:spacing w:line="240" w:lineRule="auto"/>
              <w:ind w:firstLine="0"/>
              <w:jc w:val="left"/>
            </w:pPr>
            <w:r>
              <w:rPr>
                <w:sz w:val="18"/>
              </w:rPr>
              <w:t>Mochila</w:t>
            </w:r>
          </w:p>
        </w:tc>
        <w:tc>
          <w:tcPr>
            <w:tcW w:w="2835" w:type="dxa"/>
            <w:tcMar>
              <w:top w:w="80" w:type="dxa"/>
              <w:left w:w="90" w:type="dxa"/>
              <w:bottom w:w="80" w:type="dxa"/>
              <w:right w:w="90" w:type="dxa"/>
            </w:tcMar>
          </w:tcPr>
          <w:p w:rsidR="00375823" w:rsidRDefault="00E9020A" w14:paraId="182809D8" w14:textId="77777777">
            <w:pPr>
              <w:spacing w:line="240" w:lineRule="auto"/>
              <w:ind w:firstLine="0"/>
              <w:jc w:val="left"/>
            </w:pPr>
            <w:proofErr w:type="spellStart"/>
            <w:r>
              <w:rPr>
                <w:sz w:val="18"/>
              </w:rPr>
              <w:t>BackpackArtifact</w:t>
            </w:r>
            <w:proofErr w:type="spellEnd"/>
            <w:r>
              <w:rPr>
                <w:sz w:val="18"/>
              </w:rPr>
              <w:t>(3)</w:t>
            </w:r>
          </w:p>
        </w:tc>
        <w:tc>
          <w:tcPr>
            <w:tcW w:w="4762" w:type="dxa"/>
            <w:tcMar>
              <w:top w:w="80" w:type="dxa"/>
              <w:left w:w="90" w:type="dxa"/>
              <w:bottom w:w="80" w:type="dxa"/>
              <w:right w:w="90" w:type="dxa"/>
            </w:tcMar>
          </w:tcPr>
          <w:p w:rsidR="00375823" w:rsidRDefault="00E9020A" w14:paraId="530E5B84" w14:textId="77777777">
            <w:pPr>
              <w:spacing w:line="240" w:lineRule="auto"/>
              <w:ind w:firstLine="0"/>
              <w:jc w:val="left"/>
            </w:pPr>
            <w:r>
              <w:rPr>
                <w:sz w:val="18"/>
              </w:rPr>
              <w:t xml:space="preserve">Foco dos </w:t>
            </w:r>
            <w:proofErr w:type="spellStart"/>
            <w:r>
              <w:rPr>
                <w:sz w:val="18"/>
              </w:rPr>
              <w:t>retrievers</w:t>
            </w:r>
            <w:proofErr w:type="spellEnd"/>
            <w:r>
              <w:rPr>
                <w:sz w:val="18"/>
              </w:rPr>
              <w:t xml:space="preserve"> e capacidade de três minérios.</w:t>
            </w:r>
          </w:p>
        </w:tc>
      </w:tr>
      <w:tr w:rsidR="00375823" w:rsidTr="3D4F7696" w14:paraId="145627E1" w14:textId="77777777">
        <w:trPr>
          <w:cantSplit/>
        </w:trPr>
        <w:tc>
          <w:tcPr>
            <w:tcW w:w="1474" w:type="dxa"/>
            <w:tcMar>
              <w:top w:w="80" w:type="dxa"/>
              <w:left w:w="90" w:type="dxa"/>
              <w:bottom w:w="80" w:type="dxa"/>
              <w:right w:w="90" w:type="dxa"/>
            </w:tcMar>
          </w:tcPr>
          <w:p w:rsidR="00375823" w:rsidRDefault="00E9020A" w14:paraId="019CB637" w14:textId="77777777">
            <w:pPr>
              <w:spacing w:line="240" w:lineRule="auto"/>
              <w:ind w:firstLine="0"/>
              <w:jc w:val="left"/>
            </w:pPr>
            <w:r>
              <w:rPr>
                <w:sz w:val="18"/>
              </w:rPr>
              <w:t>Organização</w:t>
            </w:r>
          </w:p>
        </w:tc>
        <w:tc>
          <w:tcPr>
            <w:tcW w:w="2835" w:type="dxa"/>
            <w:tcMar>
              <w:top w:w="80" w:type="dxa"/>
              <w:left w:w="90" w:type="dxa"/>
              <w:bottom w:w="80" w:type="dxa"/>
              <w:right w:w="90" w:type="dxa"/>
            </w:tcMar>
          </w:tcPr>
          <w:p w:rsidR="00375823" w:rsidRDefault="00E9020A" w14:paraId="74071AB1" w14:textId="77777777">
            <w:pPr>
              <w:spacing w:line="240" w:lineRule="auto"/>
              <w:ind w:firstLine="0"/>
              <w:jc w:val="left"/>
            </w:pPr>
            <w:r>
              <w:rPr>
                <w:sz w:val="18"/>
              </w:rPr>
              <w:t>org.xml</w:t>
            </w:r>
          </w:p>
        </w:tc>
        <w:tc>
          <w:tcPr>
            <w:tcW w:w="4762" w:type="dxa"/>
            <w:tcMar>
              <w:top w:w="80" w:type="dxa"/>
              <w:left w:w="90" w:type="dxa"/>
              <w:bottom w:w="80" w:type="dxa"/>
              <w:right w:w="90" w:type="dxa"/>
            </w:tcMar>
          </w:tcPr>
          <w:p w:rsidR="00375823" w:rsidRDefault="00E9020A" w14:paraId="4F97F9C7" w14:textId="77777777">
            <w:pPr>
              <w:spacing w:line="240" w:lineRule="auto"/>
              <w:ind w:firstLine="0"/>
              <w:jc w:val="left"/>
            </w:pPr>
            <w:r>
              <w:rPr>
                <w:sz w:val="18"/>
              </w:rPr>
              <w:t>Grupos blue/</w:t>
            </w:r>
            <w:proofErr w:type="spellStart"/>
            <w:r>
              <w:rPr>
                <w:sz w:val="18"/>
              </w:rPr>
              <w:t>red</w:t>
            </w:r>
            <w:proofErr w:type="spellEnd"/>
            <w:r>
              <w:rPr>
                <w:sz w:val="18"/>
              </w:rPr>
              <w:t xml:space="preserve">, papéis </w:t>
            </w:r>
            <w:proofErr w:type="spellStart"/>
            <w:r>
              <w:rPr>
                <w:sz w:val="18"/>
              </w:rPr>
              <w:t>explorer</w:t>
            </w:r>
            <w:proofErr w:type="spellEnd"/>
            <w:r>
              <w:rPr>
                <w:sz w:val="18"/>
              </w:rPr>
              <w:t>/</w:t>
            </w:r>
            <w:proofErr w:type="spellStart"/>
            <w:r>
              <w:rPr>
                <w:sz w:val="18"/>
              </w:rPr>
              <w:t>retriever</w:t>
            </w:r>
            <w:proofErr w:type="spellEnd"/>
            <w:r>
              <w:rPr>
                <w:sz w:val="18"/>
              </w:rPr>
              <w:t xml:space="preserve"> e metas paralelas.</w:t>
            </w:r>
          </w:p>
        </w:tc>
      </w:tr>
      <w:tr w:rsidR="3D4F7696" w:rsidTr="3D4F7696" w14:paraId="632A6731">
        <w:trPr>
          <w:cantSplit/>
          <w:trHeight w:val="300"/>
        </w:trPr>
        <w:tc>
          <w:tcPr>
            <w:tcW w:w="1473" w:type="dxa"/>
            <w:tcMar>
              <w:top w:w="80" w:type="dxa"/>
              <w:left w:w="90" w:type="dxa"/>
              <w:bottom w:w="80" w:type="dxa"/>
              <w:right w:w="90" w:type="dxa"/>
            </w:tcMar>
          </w:tcPr>
          <w:p w:rsidR="367E7D6C" w:rsidP="3D4F7696" w:rsidRDefault="367E7D6C" w14:paraId="20E12CC8" w14:textId="5794B8B4">
            <w:pPr>
              <w:pStyle w:val="Normal"/>
              <w:spacing w:line="240" w:lineRule="auto"/>
              <w:ind w:firstLine="0"/>
              <w:jc w:val="left"/>
            </w:pPr>
            <w:r w:rsidRPr="3D4F7696" w:rsidR="367E7D6C">
              <w:rPr>
                <w:sz w:val="18"/>
                <w:szCs w:val="18"/>
              </w:rPr>
              <w:t>Equipes</w:t>
            </w:r>
          </w:p>
        </w:tc>
        <w:tc>
          <w:tcPr>
            <w:tcW w:w="2833" w:type="dxa"/>
            <w:tcMar>
              <w:top w:w="80" w:type="dxa"/>
              <w:left w:w="90" w:type="dxa"/>
              <w:bottom w:w="80" w:type="dxa"/>
              <w:right w:w="90" w:type="dxa"/>
            </w:tcMar>
          </w:tcPr>
          <w:p w:rsidR="367E7D6C" w:rsidP="3D4F7696" w:rsidRDefault="367E7D6C" w14:paraId="772A65AC" w14:textId="7CA9EED8">
            <w:pPr>
              <w:pStyle w:val="Normal"/>
              <w:spacing w:line="240" w:lineRule="auto"/>
              <w:ind w:firstLine="0"/>
              <w:jc w:val="left"/>
            </w:pPr>
            <w:r w:rsidRPr="3D4F7696" w:rsidR="367E7D6C">
              <w:rPr>
                <w:sz w:val="18"/>
                <w:szCs w:val="18"/>
              </w:rPr>
              <w:t xml:space="preserve">minerAzul, </w:t>
            </w:r>
            <w:r w:rsidRPr="3D4F7696" w:rsidR="367E7D6C">
              <w:rPr>
                <w:sz w:val="18"/>
                <w:szCs w:val="18"/>
              </w:rPr>
              <w:t>minerVermelho</w:t>
            </w:r>
            <w:r w:rsidRPr="3D4F7696" w:rsidR="367E7D6C">
              <w:rPr>
                <w:sz w:val="18"/>
                <w:szCs w:val="18"/>
              </w:rPr>
              <w:t xml:space="preserve">, </w:t>
            </w:r>
            <w:r w:rsidRPr="3D4F7696" w:rsidR="367E7D6C">
              <w:rPr>
                <w:sz w:val="18"/>
                <w:szCs w:val="18"/>
              </w:rPr>
              <w:t>minerVerde</w:t>
            </w:r>
          </w:p>
        </w:tc>
        <w:tc>
          <w:tcPr>
            <w:tcW w:w="4755" w:type="dxa"/>
            <w:tcMar>
              <w:top w:w="80" w:type="dxa"/>
              <w:left w:w="90" w:type="dxa"/>
              <w:bottom w:w="80" w:type="dxa"/>
              <w:right w:w="90" w:type="dxa"/>
            </w:tcMar>
          </w:tcPr>
          <w:p w:rsidR="367E7D6C" w:rsidP="3D4F7696" w:rsidRDefault="367E7D6C" w14:paraId="1B095238" w14:textId="2C8BA369">
            <w:pPr>
              <w:pStyle w:val="Normal"/>
              <w:spacing w:line="240" w:lineRule="auto"/>
              <w:ind w:firstLine="0"/>
              <w:jc w:val="left"/>
            </w:pPr>
            <w:r w:rsidRPr="3D4F7696" w:rsidR="367E7D6C">
              <w:rPr>
                <w:sz w:val="18"/>
                <w:szCs w:val="18"/>
              </w:rPr>
              <w:t xml:space="preserve">Cada arquivo de </w:t>
            </w:r>
            <w:r w:rsidRPr="3D4F7696" w:rsidR="367E7D6C">
              <w:rPr>
                <w:sz w:val="18"/>
                <w:szCs w:val="18"/>
              </w:rPr>
              <w:t>miner</w:t>
            </w:r>
            <w:r w:rsidRPr="3D4F7696" w:rsidR="367E7D6C">
              <w:rPr>
                <w:sz w:val="18"/>
                <w:szCs w:val="18"/>
              </w:rPr>
              <w:t xml:space="preserve"> com programações diferentes para os papéis de </w:t>
            </w:r>
            <w:r w:rsidRPr="3D4F7696" w:rsidR="367E7D6C">
              <w:rPr>
                <w:sz w:val="18"/>
                <w:szCs w:val="18"/>
              </w:rPr>
              <w:t>explorer</w:t>
            </w:r>
            <w:r w:rsidRPr="3D4F7696" w:rsidR="367E7D6C">
              <w:rPr>
                <w:sz w:val="18"/>
                <w:szCs w:val="18"/>
              </w:rPr>
              <w:t>, retriever1 e retriever2</w:t>
            </w:r>
          </w:p>
        </w:tc>
      </w:tr>
    </w:tbl>
    <w:p w:rsidR="00375823" w:rsidP="00E03C17" w:rsidRDefault="00E9020A" w14:paraId="0B9991DC" w14:noSpellErr="1" w14:textId="4E8D841A">
      <w:pPr>
        <w:pStyle w:val="Heading1"/>
        <w:rPr/>
      </w:pPr>
      <w:bookmarkStart w:name="_Toc234916321" w:id="30"/>
      <w:bookmarkStart w:name="_Toc234917595" w:id="31"/>
      <w:r w:rsidR="6033BCEC">
        <w:rPr/>
        <w:t>RESULTADOS</w:t>
      </w:r>
      <w:bookmarkEnd w:id="30"/>
      <w:bookmarkEnd w:id="31"/>
    </w:p>
    <w:p w:rsidR="00E03C17" w:rsidP="3D4F7696" w:rsidRDefault="00E03C17" w14:paraId="5A5AE999" w14:textId="0948A488">
      <w:pPr>
        <w:pStyle w:val="Normal"/>
      </w:pPr>
      <w:r w:rsidRPr="3D4F7696" w:rsidR="1B1EBCDB">
        <w:rPr>
          <w:rFonts w:ascii="Times New Roman" w:hAnsi="Times New Roman" w:eastAsia="Times New Roman" w:cs="Times New Roman"/>
          <w:noProof w:val="0"/>
          <w:sz w:val="24"/>
          <w:szCs w:val="24"/>
          <w:lang w:val="pt-BR"/>
        </w:rPr>
        <w:t xml:space="preserve">Para avaliar as estratégias implementadas de cada equipe e o cenário </w:t>
      </w:r>
      <w:r w:rsidRPr="3D4F7696" w:rsidR="1B1EBCDB">
        <w:rPr>
          <w:rFonts w:ascii="Times New Roman" w:hAnsi="Times New Roman" w:eastAsia="Times New Roman" w:cs="Times New Roman"/>
          <w:noProof w:val="0"/>
          <w:sz w:val="24"/>
          <w:szCs w:val="24"/>
          <w:lang w:val="pt-BR"/>
        </w:rPr>
        <w:t>expndido</w:t>
      </w:r>
      <w:r w:rsidRPr="3D4F7696" w:rsidR="1B1EBCDB">
        <w:rPr>
          <w:rFonts w:ascii="Times New Roman" w:hAnsi="Times New Roman" w:eastAsia="Times New Roman" w:cs="Times New Roman"/>
          <w:noProof w:val="0"/>
          <w:sz w:val="24"/>
          <w:szCs w:val="24"/>
          <w:lang w:val="pt-BR"/>
        </w:rPr>
        <w:t xml:space="preserve"> no geral, foram realizadas 20 execuções independentes do ambiente de mineração. Em todas as execuções foram </w:t>
      </w:r>
      <w:r w:rsidRPr="3D4F7696" w:rsidR="1B1EBCDB">
        <w:rPr>
          <w:rFonts w:ascii="Times New Roman" w:hAnsi="Times New Roman" w:eastAsia="Times New Roman" w:cs="Times New Roman"/>
          <w:noProof w:val="0"/>
          <w:sz w:val="24"/>
          <w:szCs w:val="24"/>
          <w:lang w:val="pt-BR"/>
        </w:rPr>
        <w:t>mantidos os mesmos</w:t>
      </w:r>
      <w:r w:rsidRPr="3D4F7696" w:rsidR="1B1EBCDB">
        <w:rPr>
          <w:rFonts w:ascii="Times New Roman" w:hAnsi="Times New Roman" w:eastAsia="Times New Roman" w:cs="Times New Roman"/>
          <w:noProof w:val="0"/>
          <w:sz w:val="24"/>
          <w:szCs w:val="24"/>
          <w:lang w:val="pt-BR"/>
        </w:rPr>
        <w:t xml:space="preserve"> parâmetros do cenário, variando a estratégia adotada por cada equipe</w:t>
      </w:r>
      <w:r w:rsidRPr="3D4F7696" w:rsidR="795A86B0">
        <w:rPr>
          <w:rFonts w:ascii="Times New Roman" w:hAnsi="Times New Roman" w:eastAsia="Times New Roman" w:cs="Times New Roman"/>
          <w:noProof w:val="0"/>
          <w:sz w:val="24"/>
          <w:szCs w:val="24"/>
          <w:lang w:val="pt-BR"/>
        </w:rPr>
        <w:t>, como visto na seção anterior,</w:t>
      </w:r>
      <w:r w:rsidRPr="3D4F7696" w:rsidR="1B1EBCDB">
        <w:rPr>
          <w:rFonts w:ascii="Times New Roman" w:hAnsi="Times New Roman" w:eastAsia="Times New Roman" w:cs="Times New Roman"/>
          <w:noProof w:val="0"/>
          <w:sz w:val="24"/>
          <w:szCs w:val="24"/>
          <w:lang w:val="pt-BR"/>
        </w:rPr>
        <w:t xml:space="preserve"> a posição das equipes</w:t>
      </w:r>
      <w:r w:rsidRPr="3D4F7696" w:rsidR="0ED5F623">
        <w:rPr>
          <w:rFonts w:ascii="Times New Roman" w:hAnsi="Times New Roman" w:eastAsia="Times New Roman" w:cs="Times New Roman"/>
          <w:noProof w:val="0"/>
          <w:sz w:val="24"/>
          <w:szCs w:val="24"/>
          <w:lang w:val="pt-BR"/>
        </w:rPr>
        <w:t xml:space="preserve">. A quantidade de minérios se manteve igual em todas as execuções, sendo </w:t>
      </w:r>
      <w:r w:rsidRPr="3D4F7696" w:rsidR="07391BCD">
        <w:rPr>
          <w:rFonts w:ascii="Times New Roman" w:hAnsi="Times New Roman" w:eastAsia="Times New Roman" w:cs="Times New Roman"/>
          <w:noProof w:val="0"/>
          <w:sz w:val="24"/>
          <w:szCs w:val="24"/>
          <w:lang w:val="pt-BR"/>
        </w:rPr>
        <w:t>32 minérios, 8 de cada tipo, totalizando uma pontuação máxima de 80 pontos (8x4 + 8x3 + 8x2</w:t>
      </w:r>
      <w:r w:rsidRPr="3D4F7696" w:rsidR="77DBE5ED">
        <w:rPr>
          <w:rFonts w:ascii="Times New Roman" w:hAnsi="Times New Roman" w:eastAsia="Times New Roman" w:cs="Times New Roman"/>
          <w:noProof w:val="0"/>
          <w:sz w:val="24"/>
          <w:szCs w:val="24"/>
          <w:lang w:val="pt-BR"/>
        </w:rPr>
        <w:t xml:space="preserve"> + 8x1)</w:t>
      </w:r>
      <w:r w:rsidRPr="3D4F7696" w:rsidR="1B1EBCDB">
        <w:rPr>
          <w:rFonts w:ascii="Times New Roman" w:hAnsi="Times New Roman" w:eastAsia="Times New Roman" w:cs="Times New Roman"/>
          <w:noProof w:val="0"/>
          <w:sz w:val="24"/>
          <w:szCs w:val="24"/>
          <w:lang w:val="pt-BR"/>
        </w:rPr>
        <w:t>.</w:t>
      </w:r>
      <w:r w:rsidRPr="3D4F7696" w:rsidR="1F2171D2">
        <w:rPr>
          <w:rFonts w:ascii="Times New Roman" w:hAnsi="Times New Roman" w:eastAsia="Times New Roman" w:cs="Times New Roman"/>
          <w:noProof w:val="0"/>
          <w:sz w:val="24"/>
          <w:szCs w:val="24"/>
          <w:lang w:val="pt-BR"/>
        </w:rPr>
        <w:t xml:space="preserve"> Cada rodada teve duração de 1 minuto, dado pelo artefato cronômetro.</w:t>
      </w:r>
      <w:r w:rsidRPr="3D4F7696" w:rsidR="1B1EBCDB">
        <w:rPr>
          <w:rFonts w:ascii="Times New Roman" w:hAnsi="Times New Roman" w:eastAsia="Times New Roman" w:cs="Times New Roman"/>
          <w:noProof w:val="0"/>
          <w:sz w:val="24"/>
          <w:szCs w:val="24"/>
          <w:lang w:val="pt-BR"/>
        </w:rPr>
        <w:t xml:space="preserve"> </w:t>
      </w:r>
      <w:r w:rsidRPr="3D4F7696" w:rsidR="1B1EBCDB">
        <w:rPr>
          <w:rFonts w:ascii="Times New Roman" w:hAnsi="Times New Roman" w:eastAsia="Times New Roman" w:cs="Times New Roman"/>
          <w:noProof w:val="0"/>
          <w:sz w:val="24"/>
          <w:szCs w:val="24"/>
          <w:lang w:val="pt-BR"/>
        </w:rPr>
        <w:t>Os resultados obtidos mostraram diferenças interessantes entre os comportamentos implementados</w:t>
      </w:r>
      <w:r w:rsidRPr="3D4F7696" w:rsidR="1B1EBCDB">
        <w:rPr>
          <w:rFonts w:ascii="Times New Roman" w:hAnsi="Times New Roman" w:eastAsia="Times New Roman" w:cs="Times New Roman"/>
          <w:noProof w:val="0"/>
          <w:sz w:val="24"/>
          <w:szCs w:val="24"/>
          <w:lang w:val="pt-BR"/>
        </w:rPr>
        <w:t>.</w:t>
      </w:r>
      <w:r w:rsidRPr="3D4F7696" w:rsidR="55F1F211">
        <w:rPr>
          <w:rFonts w:ascii="Times New Roman" w:hAnsi="Times New Roman" w:eastAsia="Times New Roman" w:cs="Times New Roman"/>
          <w:noProof w:val="0"/>
          <w:sz w:val="24"/>
          <w:szCs w:val="24"/>
          <w:lang w:val="pt-BR"/>
        </w:rPr>
        <w:t xml:space="preserve"> A quantidade de vitórias e pontuação média podem ser vistos na Tabela 5. </w:t>
      </w:r>
      <w:r w:rsidRPr="3D4F7696" w:rsidR="065822B6">
        <w:rPr>
          <w:rFonts w:ascii="Times New Roman" w:hAnsi="Times New Roman" w:eastAsia="Times New Roman" w:cs="Times New Roman"/>
          <w:noProof w:val="0"/>
          <w:sz w:val="24"/>
          <w:szCs w:val="24"/>
          <w:lang w:val="pt-BR"/>
        </w:rPr>
        <w:t xml:space="preserve"> O resultado de todas as rodadas pode ser visto no Apêndice (capítulo 9), na Tabela 6.</w:t>
      </w:r>
    </w:p>
    <w:p w:rsidR="00E03C17" w:rsidP="3D4F7696" w:rsidRDefault="00E03C17" w14:paraId="67AC8E25" w14:textId="67722925">
      <w:pPr>
        <w:pStyle w:val="Normal"/>
        <w:rPr>
          <w:rFonts w:ascii="Times New Roman" w:hAnsi="Times New Roman" w:eastAsia="Times New Roman" w:cs="Times New Roman"/>
          <w:noProof w:val="0"/>
          <w:sz w:val="24"/>
          <w:szCs w:val="24"/>
          <w:lang w:val="pt-BR"/>
        </w:rPr>
      </w:pPr>
    </w:p>
    <w:p w:rsidR="00E03C17" w:rsidP="3D4F7696" w:rsidRDefault="00E03C17" w14:paraId="073ADF68" w14:textId="3C2BE874">
      <w:pPr>
        <w:pStyle w:val="Caption"/>
        <w:keepNext w:val="1"/>
      </w:pPr>
      <w:r w:rsidR="37DA9AFF">
        <w:rPr/>
        <w:t xml:space="preserve">Tabela 5 – </w:t>
      </w:r>
      <w:r w:rsidR="3AB7711F">
        <w:rPr/>
        <w:t>Resultados Gerais do Experimento</w:t>
      </w:r>
    </w:p>
    <w:tbl>
      <w:tblPr>
        <w:tblStyle w:val="TableGrid"/>
        <w:tblW w:w="0" w:type="auto"/>
        <w:jc w:val="center"/>
        <w:tblLook w:val="04A0" w:firstRow="1" w:lastRow="0" w:firstColumn="1" w:lastColumn="0" w:noHBand="0" w:noVBand="1"/>
      </w:tblPr>
      <w:tblGrid>
        <w:gridCol w:w="1473"/>
        <w:gridCol w:w="2833"/>
        <w:gridCol w:w="2970"/>
      </w:tblGrid>
      <w:tr w:rsidR="3D4F7696" w:rsidTr="3D4F7696" w14:paraId="7F0CB025">
        <w:trPr>
          <w:trHeight w:val="300"/>
        </w:trPr>
        <w:tc>
          <w:tcPr>
            <w:tcW w:w="1473" w:type="dxa"/>
            <w:shd w:val="clear" w:color="auto" w:fill="D9E2F3" w:themeFill="accent1" w:themeFillTint="33"/>
            <w:tcMar>
              <w:top w:w="80" w:type="dxa"/>
              <w:left w:w="90" w:type="dxa"/>
              <w:bottom w:w="80" w:type="dxa"/>
              <w:right w:w="90" w:type="dxa"/>
            </w:tcMar>
            <w:vAlign w:val="center"/>
          </w:tcPr>
          <w:p w:rsidR="37DA9AFF" w:rsidP="3D4F7696" w:rsidRDefault="37DA9AFF" w14:paraId="5811AACF" w14:textId="619D4AC3">
            <w:pPr>
              <w:pStyle w:val="Normal"/>
              <w:suppressLineNumbers w:val="0"/>
              <w:bidi w:val="0"/>
              <w:spacing w:before="0" w:beforeAutospacing="off" w:after="0" w:afterAutospacing="off" w:line="240" w:lineRule="auto"/>
              <w:ind w:left="0" w:right="0" w:firstLine="0"/>
              <w:jc w:val="center"/>
            </w:pPr>
            <w:r w:rsidRPr="3D4F7696" w:rsidR="37DA9AFF">
              <w:rPr>
                <w:b w:val="1"/>
                <w:bCs w:val="1"/>
                <w:sz w:val="18"/>
                <w:szCs w:val="18"/>
              </w:rPr>
              <w:t>Equipe</w:t>
            </w:r>
          </w:p>
        </w:tc>
        <w:tc>
          <w:tcPr>
            <w:tcW w:w="2833" w:type="dxa"/>
            <w:shd w:val="clear" w:color="auto" w:fill="D9E2F3" w:themeFill="accent1" w:themeFillTint="33"/>
            <w:tcMar>
              <w:top w:w="80" w:type="dxa"/>
              <w:left w:w="90" w:type="dxa"/>
              <w:bottom w:w="80" w:type="dxa"/>
              <w:right w:w="90" w:type="dxa"/>
            </w:tcMar>
            <w:vAlign w:val="center"/>
          </w:tcPr>
          <w:p w:rsidR="37DA9AFF" w:rsidP="3D4F7696" w:rsidRDefault="37DA9AFF" w14:paraId="644564B8" w14:textId="1D7455F2">
            <w:pPr>
              <w:spacing w:line="240" w:lineRule="auto"/>
              <w:ind w:firstLine="0"/>
              <w:jc w:val="center"/>
            </w:pPr>
            <w:r w:rsidRPr="3D4F7696" w:rsidR="37DA9AFF">
              <w:rPr>
                <w:b w:val="1"/>
                <w:bCs w:val="1"/>
                <w:sz w:val="18"/>
                <w:szCs w:val="18"/>
              </w:rPr>
              <w:t>Total de Vitórias</w:t>
            </w:r>
          </w:p>
        </w:tc>
        <w:tc>
          <w:tcPr>
            <w:tcW w:w="2970" w:type="dxa"/>
            <w:shd w:val="clear" w:color="auto" w:fill="D9E2F3" w:themeFill="accent1" w:themeFillTint="33"/>
            <w:tcMar>
              <w:top w:w="80" w:type="dxa"/>
              <w:left w:w="90" w:type="dxa"/>
              <w:bottom w:w="80" w:type="dxa"/>
              <w:right w:w="90" w:type="dxa"/>
            </w:tcMar>
            <w:vAlign w:val="center"/>
          </w:tcPr>
          <w:p w:rsidR="37DA9AFF" w:rsidP="3D4F7696" w:rsidRDefault="37DA9AFF" w14:paraId="1FF964DB" w14:textId="25887384">
            <w:pPr>
              <w:pStyle w:val="Normal"/>
              <w:suppressLineNumbers w:val="0"/>
              <w:bidi w:val="0"/>
              <w:spacing w:before="0" w:beforeAutospacing="off" w:after="0" w:afterAutospacing="off" w:line="240" w:lineRule="auto"/>
              <w:ind w:left="0" w:right="0" w:firstLine="0"/>
              <w:jc w:val="center"/>
            </w:pPr>
            <w:r w:rsidRPr="3D4F7696" w:rsidR="37DA9AFF">
              <w:rPr>
                <w:b w:val="1"/>
                <w:bCs w:val="1"/>
                <w:sz w:val="18"/>
                <w:szCs w:val="18"/>
              </w:rPr>
              <w:t>Pontuação média d</w:t>
            </w:r>
            <w:r w:rsidRPr="3D4F7696" w:rsidR="19205D03">
              <w:rPr>
                <w:b w:val="1"/>
                <w:bCs w:val="1"/>
                <w:sz w:val="18"/>
                <w:szCs w:val="18"/>
              </w:rPr>
              <w:t>as</w:t>
            </w:r>
            <w:r w:rsidRPr="3D4F7696" w:rsidR="37DA9AFF">
              <w:rPr>
                <w:b w:val="1"/>
                <w:bCs w:val="1"/>
                <w:sz w:val="18"/>
                <w:szCs w:val="18"/>
              </w:rPr>
              <w:t xml:space="preserve"> 20 rodadas</w:t>
            </w:r>
          </w:p>
        </w:tc>
      </w:tr>
      <w:tr w:rsidR="3D4F7696" w:rsidTr="3D4F7696" w14:paraId="550B3DB5">
        <w:trPr>
          <w:trHeight w:val="300"/>
        </w:trPr>
        <w:tc>
          <w:tcPr>
            <w:tcW w:w="1473" w:type="dxa"/>
            <w:tcMar>
              <w:top w:w="80" w:type="dxa"/>
              <w:left w:w="90" w:type="dxa"/>
              <w:bottom w:w="80" w:type="dxa"/>
              <w:right w:w="90" w:type="dxa"/>
            </w:tcMar>
          </w:tcPr>
          <w:p w:rsidR="36ACBA7E" w:rsidP="3D4F7696" w:rsidRDefault="36ACBA7E" w14:paraId="315AF879" w14:textId="71C8C52A">
            <w:pPr>
              <w:spacing w:line="240" w:lineRule="auto"/>
              <w:ind w:firstLine="0"/>
              <w:jc w:val="center"/>
            </w:pPr>
            <w:r w:rsidRPr="3D4F7696" w:rsidR="36ACBA7E">
              <w:rPr>
                <w:sz w:val="18"/>
                <w:szCs w:val="18"/>
              </w:rPr>
              <w:t>Vermelh</w:t>
            </w:r>
            <w:r w:rsidRPr="3D4F7696" w:rsidR="62C9F509">
              <w:rPr>
                <w:sz w:val="18"/>
                <w:szCs w:val="18"/>
              </w:rPr>
              <w:t>a</w:t>
            </w:r>
          </w:p>
        </w:tc>
        <w:tc>
          <w:tcPr>
            <w:tcW w:w="2833" w:type="dxa"/>
            <w:tcMar>
              <w:top w:w="80" w:type="dxa"/>
              <w:left w:w="90" w:type="dxa"/>
              <w:bottom w:w="80" w:type="dxa"/>
              <w:right w:w="90" w:type="dxa"/>
            </w:tcMar>
          </w:tcPr>
          <w:p w:rsidR="17ACD87D" w:rsidP="3D4F7696" w:rsidRDefault="17ACD87D" w14:paraId="2B3476C9" w14:textId="2137D2AF">
            <w:pPr>
              <w:pStyle w:val="Normal"/>
              <w:suppressLineNumbers w:val="0"/>
              <w:bidi w:val="0"/>
              <w:spacing w:before="0" w:beforeAutospacing="off" w:after="0" w:afterAutospacing="off" w:line="240" w:lineRule="auto"/>
              <w:ind w:left="0" w:right="0" w:firstLine="0"/>
              <w:jc w:val="center"/>
            </w:pPr>
            <w:r w:rsidRPr="3D4F7696" w:rsidR="17ACD87D">
              <w:rPr>
                <w:sz w:val="18"/>
                <w:szCs w:val="18"/>
              </w:rPr>
              <w:t>8</w:t>
            </w:r>
          </w:p>
        </w:tc>
        <w:tc>
          <w:tcPr>
            <w:tcW w:w="2970" w:type="dxa"/>
            <w:tcMar>
              <w:top w:w="80" w:type="dxa"/>
              <w:left w:w="90" w:type="dxa"/>
              <w:bottom w:w="80" w:type="dxa"/>
              <w:right w:w="90" w:type="dxa"/>
            </w:tcMar>
          </w:tcPr>
          <w:p w:rsidR="775A4F6C" w:rsidP="3D4F7696" w:rsidRDefault="775A4F6C" w14:paraId="6018C1D0" w14:textId="231FEB90">
            <w:pPr>
              <w:spacing w:line="240" w:lineRule="auto"/>
              <w:ind w:firstLine="0"/>
              <w:jc w:val="center"/>
              <w:rPr>
                <w:sz w:val="18"/>
                <w:szCs w:val="18"/>
              </w:rPr>
            </w:pPr>
            <w:r w:rsidRPr="3D4F7696" w:rsidR="775A4F6C">
              <w:rPr>
                <w:sz w:val="18"/>
                <w:szCs w:val="18"/>
              </w:rPr>
              <w:t>22.55</w:t>
            </w:r>
          </w:p>
        </w:tc>
      </w:tr>
      <w:tr w:rsidR="3D4F7696" w:rsidTr="3D4F7696" w14:paraId="1CB3157D">
        <w:trPr>
          <w:trHeight w:val="300"/>
        </w:trPr>
        <w:tc>
          <w:tcPr>
            <w:tcW w:w="1473" w:type="dxa"/>
            <w:tcMar>
              <w:top w:w="80" w:type="dxa"/>
              <w:left w:w="90" w:type="dxa"/>
              <w:bottom w:w="80" w:type="dxa"/>
              <w:right w:w="90" w:type="dxa"/>
            </w:tcMar>
          </w:tcPr>
          <w:p w:rsidR="4342926B" w:rsidP="3D4F7696" w:rsidRDefault="4342926B" w14:paraId="05BFFE83" w14:textId="0D45C436">
            <w:pPr>
              <w:pStyle w:val="Normal"/>
              <w:suppressLineNumbers w:val="0"/>
              <w:bidi w:val="0"/>
              <w:spacing w:before="0" w:beforeAutospacing="off" w:after="0" w:afterAutospacing="off" w:line="240" w:lineRule="auto"/>
              <w:ind w:left="0" w:right="0" w:firstLine="0"/>
              <w:jc w:val="center"/>
            </w:pPr>
            <w:r w:rsidRPr="3D4F7696" w:rsidR="4342926B">
              <w:rPr>
                <w:sz w:val="18"/>
                <w:szCs w:val="18"/>
              </w:rPr>
              <w:t>Verde</w:t>
            </w:r>
          </w:p>
        </w:tc>
        <w:tc>
          <w:tcPr>
            <w:tcW w:w="2833" w:type="dxa"/>
            <w:tcMar>
              <w:top w:w="80" w:type="dxa"/>
              <w:left w:w="90" w:type="dxa"/>
              <w:bottom w:w="80" w:type="dxa"/>
              <w:right w:w="90" w:type="dxa"/>
            </w:tcMar>
          </w:tcPr>
          <w:p w:rsidR="4B9F4C76" w:rsidP="3D4F7696" w:rsidRDefault="4B9F4C76" w14:paraId="15690C1A" w14:textId="4A1ACB40">
            <w:pPr>
              <w:pStyle w:val="Normal"/>
              <w:suppressLineNumbers w:val="0"/>
              <w:bidi w:val="0"/>
              <w:spacing w:before="0" w:beforeAutospacing="off" w:after="0" w:afterAutospacing="off" w:line="240" w:lineRule="auto"/>
              <w:ind w:left="0" w:right="0" w:firstLine="0"/>
              <w:jc w:val="center"/>
            </w:pPr>
            <w:r w:rsidRPr="3D4F7696" w:rsidR="4B9F4C76">
              <w:rPr>
                <w:sz w:val="18"/>
                <w:szCs w:val="18"/>
              </w:rPr>
              <w:t>10</w:t>
            </w:r>
          </w:p>
        </w:tc>
        <w:tc>
          <w:tcPr>
            <w:tcW w:w="2970" w:type="dxa"/>
            <w:tcMar>
              <w:top w:w="80" w:type="dxa"/>
              <w:left w:w="90" w:type="dxa"/>
              <w:bottom w:w="80" w:type="dxa"/>
              <w:right w:w="90" w:type="dxa"/>
            </w:tcMar>
          </w:tcPr>
          <w:p w:rsidR="3408F7A4" w:rsidP="3D4F7696" w:rsidRDefault="3408F7A4" w14:paraId="32553724" w14:textId="2A2C4F74">
            <w:pPr>
              <w:spacing w:line="240" w:lineRule="auto"/>
              <w:ind w:firstLine="0"/>
              <w:jc w:val="center"/>
              <w:rPr>
                <w:sz w:val="18"/>
                <w:szCs w:val="18"/>
              </w:rPr>
            </w:pPr>
            <w:r w:rsidRPr="3D4F7696" w:rsidR="3408F7A4">
              <w:rPr>
                <w:sz w:val="18"/>
                <w:szCs w:val="18"/>
              </w:rPr>
              <w:t>27.</w:t>
            </w:r>
            <w:r w:rsidRPr="3D4F7696" w:rsidR="380D1E45">
              <w:rPr>
                <w:sz w:val="18"/>
                <w:szCs w:val="18"/>
              </w:rPr>
              <w:t>05</w:t>
            </w:r>
          </w:p>
        </w:tc>
      </w:tr>
      <w:tr w:rsidR="3D4F7696" w:rsidTr="3D4F7696" w14:paraId="791C5838">
        <w:trPr>
          <w:trHeight w:val="300"/>
        </w:trPr>
        <w:tc>
          <w:tcPr>
            <w:tcW w:w="1473" w:type="dxa"/>
            <w:tcMar>
              <w:top w:w="80" w:type="dxa"/>
              <w:left w:w="90" w:type="dxa"/>
              <w:bottom w:w="80" w:type="dxa"/>
              <w:right w:w="90" w:type="dxa"/>
            </w:tcMar>
          </w:tcPr>
          <w:p w:rsidR="4413F26D" w:rsidP="3D4F7696" w:rsidRDefault="4413F26D" w14:paraId="6533D1C1" w14:textId="73762180">
            <w:pPr>
              <w:spacing w:line="240" w:lineRule="auto"/>
              <w:ind w:firstLine="0"/>
              <w:jc w:val="center"/>
            </w:pPr>
            <w:r w:rsidRPr="3D4F7696" w:rsidR="4413F26D">
              <w:rPr>
                <w:sz w:val="18"/>
                <w:szCs w:val="18"/>
              </w:rPr>
              <w:t>Azul</w:t>
            </w:r>
          </w:p>
        </w:tc>
        <w:tc>
          <w:tcPr>
            <w:tcW w:w="2833" w:type="dxa"/>
            <w:tcMar>
              <w:top w:w="80" w:type="dxa"/>
              <w:left w:w="90" w:type="dxa"/>
              <w:bottom w:w="80" w:type="dxa"/>
              <w:right w:w="90" w:type="dxa"/>
            </w:tcMar>
          </w:tcPr>
          <w:p w:rsidR="62C4EB41" w:rsidP="3D4F7696" w:rsidRDefault="62C4EB41" w14:paraId="2E6B9EDE" w14:textId="0BFED5B5">
            <w:pPr>
              <w:pStyle w:val="Normal"/>
              <w:suppressLineNumbers w:val="0"/>
              <w:bidi w:val="0"/>
              <w:spacing w:before="0" w:beforeAutospacing="off" w:after="0" w:afterAutospacing="off" w:line="240" w:lineRule="auto"/>
              <w:ind w:left="0" w:right="0" w:firstLine="0"/>
              <w:jc w:val="center"/>
            </w:pPr>
            <w:r w:rsidRPr="3D4F7696" w:rsidR="62C4EB41">
              <w:rPr>
                <w:sz w:val="18"/>
                <w:szCs w:val="18"/>
              </w:rPr>
              <w:t>2</w:t>
            </w:r>
          </w:p>
        </w:tc>
        <w:tc>
          <w:tcPr>
            <w:tcW w:w="2970" w:type="dxa"/>
            <w:tcMar>
              <w:top w:w="80" w:type="dxa"/>
              <w:left w:w="90" w:type="dxa"/>
              <w:bottom w:w="80" w:type="dxa"/>
              <w:right w:w="90" w:type="dxa"/>
            </w:tcMar>
          </w:tcPr>
          <w:p w:rsidR="034126AF" w:rsidP="3D4F7696" w:rsidRDefault="034126AF" w14:paraId="5E0F7F08" w14:textId="5506883E">
            <w:pPr>
              <w:pStyle w:val="Normal"/>
              <w:suppressLineNumbers w:val="0"/>
              <w:bidi w:val="0"/>
              <w:spacing w:before="0" w:beforeAutospacing="off" w:after="0" w:afterAutospacing="off" w:line="240" w:lineRule="auto"/>
              <w:ind w:left="0" w:right="0" w:firstLine="0"/>
              <w:jc w:val="center"/>
            </w:pPr>
            <w:r w:rsidRPr="3D4F7696" w:rsidR="034126AF">
              <w:rPr>
                <w:sz w:val="18"/>
                <w:szCs w:val="18"/>
              </w:rPr>
              <w:t>19.30</w:t>
            </w:r>
          </w:p>
        </w:tc>
      </w:tr>
    </w:tbl>
    <w:p w:rsidR="00E03C17" w:rsidP="3D4F7696" w:rsidRDefault="00E03C17" w14:paraId="0B4E590C" w14:textId="0AFC653A">
      <w:pPr>
        <w:pStyle w:val="Normal"/>
        <w:ind w:firstLine="0"/>
      </w:pPr>
    </w:p>
    <w:p w:rsidR="00E03C17" w:rsidP="3D4F7696" w:rsidRDefault="00E03C17" w14:paraId="1AD067BC" w14:textId="55C82AAA">
      <w:pPr>
        <w:pStyle w:val="Normal"/>
      </w:pPr>
      <w:r w:rsidRPr="3D4F7696" w:rsidR="069D760F">
        <w:rPr>
          <w:rFonts w:ascii="Times New Roman" w:hAnsi="Times New Roman" w:eastAsia="Times New Roman" w:cs="Times New Roman"/>
          <w:noProof w:val="0"/>
          <w:sz w:val="24"/>
          <w:szCs w:val="24"/>
          <w:lang w:val="pt-BR"/>
        </w:rPr>
        <w:t xml:space="preserve">A equipe </w:t>
      </w:r>
      <w:r w:rsidRPr="3D4F7696" w:rsidR="069D760F">
        <w:rPr>
          <w:rFonts w:ascii="Times New Roman" w:hAnsi="Times New Roman" w:eastAsia="Times New Roman" w:cs="Times New Roman"/>
          <w:b w:val="1"/>
          <w:bCs w:val="1"/>
          <w:noProof w:val="0"/>
          <w:sz w:val="24"/>
          <w:szCs w:val="24"/>
          <w:lang w:val="pt-BR"/>
        </w:rPr>
        <w:t>verde</w:t>
      </w:r>
      <w:r w:rsidRPr="3D4F7696" w:rsidR="069D760F">
        <w:rPr>
          <w:rFonts w:ascii="Times New Roman" w:hAnsi="Times New Roman" w:eastAsia="Times New Roman" w:cs="Times New Roman"/>
          <w:noProof w:val="0"/>
          <w:sz w:val="24"/>
          <w:szCs w:val="24"/>
          <w:lang w:val="pt-BR"/>
        </w:rPr>
        <w:t xml:space="preserve"> apresentou o melhor desempenho geral, vencendo </w:t>
      </w:r>
      <w:r w:rsidRPr="3D4F7696" w:rsidR="341884CF">
        <w:rPr>
          <w:rFonts w:ascii="Times New Roman" w:hAnsi="Times New Roman" w:eastAsia="Times New Roman" w:cs="Times New Roman"/>
          <w:noProof w:val="0"/>
          <w:sz w:val="24"/>
          <w:szCs w:val="24"/>
          <w:lang w:val="pt-BR"/>
        </w:rPr>
        <w:t>10</w:t>
      </w:r>
      <w:r w:rsidRPr="3D4F7696" w:rsidR="069D760F">
        <w:rPr>
          <w:rFonts w:ascii="Times New Roman" w:hAnsi="Times New Roman" w:eastAsia="Times New Roman" w:cs="Times New Roman"/>
          <w:noProof w:val="0"/>
          <w:sz w:val="24"/>
          <w:szCs w:val="24"/>
          <w:lang w:val="pt-BR"/>
        </w:rPr>
        <w:t xml:space="preserve"> das 20 rodadas e obtendo a maior média de pontuação (27,1</w:t>
      </w:r>
      <w:r w:rsidRPr="3D4F7696" w:rsidR="5C5F5AA3">
        <w:rPr>
          <w:rFonts w:ascii="Times New Roman" w:hAnsi="Times New Roman" w:eastAsia="Times New Roman" w:cs="Times New Roman"/>
          <w:noProof w:val="0"/>
          <w:sz w:val="24"/>
          <w:szCs w:val="24"/>
          <w:lang w:val="pt-BR"/>
        </w:rPr>
        <w:t>0</w:t>
      </w:r>
      <w:r w:rsidRPr="3D4F7696" w:rsidR="069D760F">
        <w:rPr>
          <w:rFonts w:ascii="Times New Roman" w:hAnsi="Times New Roman" w:eastAsia="Times New Roman" w:cs="Times New Roman"/>
          <w:noProof w:val="0"/>
          <w:sz w:val="24"/>
          <w:szCs w:val="24"/>
          <w:lang w:val="pt-BR"/>
        </w:rPr>
        <w:t xml:space="preserve"> pontos). Esse resultado pode ser explicado pela estratégia utilizada: o explorer comunica apenas minérios de maior valor, enquanto o primeiro retriever coleta exclusivamente ouro e diamante. Dessa forma, a equipe evita deslocamentos para recursos de baixo retorno e concentra seus esforços nos minérios mais valiosos, tornando a utilização do tempo mais eficiente.</w:t>
      </w:r>
    </w:p>
    <w:p w:rsidR="00E03C17" w:rsidP="3D4F7696" w:rsidRDefault="00E03C17" w14:paraId="7A9207C1" w14:textId="4643BA79">
      <w:pPr>
        <w:pStyle w:val="Normal"/>
      </w:pPr>
      <w:r w:rsidRPr="3D4F7696" w:rsidR="0E1503D5">
        <w:rPr>
          <w:rFonts w:ascii="Times New Roman" w:hAnsi="Times New Roman" w:eastAsia="Times New Roman" w:cs="Times New Roman"/>
          <w:noProof w:val="0"/>
          <w:sz w:val="24"/>
          <w:szCs w:val="24"/>
          <w:lang w:val="pt-BR"/>
        </w:rPr>
        <w:t xml:space="preserve">A equipe </w:t>
      </w:r>
      <w:r w:rsidRPr="3D4F7696" w:rsidR="0E1503D5">
        <w:rPr>
          <w:rFonts w:ascii="Times New Roman" w:hAnsi="Times New Roman" w:eastAsia="Times New Roman" w:cs="Times New Roman"/>
          <w:b w:val="1"/>
          <w:bCs w:val="1"/>
          <w:noProof w:val="0"/>
          <w:sz w:val="24"/>
          <w:szCs w:val="24"/>
          <w:lang w:val="pt-BR"/>
        </w:rPr>
        <w:t>vermelha</w:t>
      </w:r>
      <w:r w:rsidRPr="3D4F7696" w:rsidR="0E1503D5">
        <w:rPr>
          <w:rFonts w:ascii="Times New Roman" w:hAnsi="Times New Roman" w:eastAsia="Times New Roman" w:cs="Times New Roman"/>
          <w:noProof w:val="0"/>
          <w:sz w:val="24"/>
          <w:szCs w:val="24"/>
          <w:lang w:val="pt-BR"/>
        </w:rPr>
        <w:t xml:space="preserve"> ficou muito próxima da equipe verde, vencendo 8 rodadas e alcançando média de 22,55 pontos. Apesar de utilizar um </w:t>
      </w:r>
      <w:r w:rsidRPr="3D4F7696" w:rsidR="0E1503D5">
        <w:rPr>
          <w:rFonts w:ascii="Times New Roman" w:hAnsi="Times New Roman" w:eastAsia="Times New Roman" w:cs="Times New Roman"/>
          <w:i w:val="1"/>
          <w:iCs w:val="1"/>
          <w:noProof w:val="0"/>
          <w:sz w:val="24"/>
          <w:szCs w:val="24"/>
          <w:lang w:val="pt-BR"/>
        </w:rPr>
        <w:t xml:space="preserve">explorer </w:t>
      </w:r>
      <w:r w:rsidRPr="3D4F7696" w:rsidR="0E1503D5">
        <w:rPr>
          <w:rFonts w:ascii="Times New Roman" w:hAnsi="Times New Roman" w:eastAsia="Times New Roman" w:cs="Times New Roman"/>
          <w:noProof w:val="0"/>
          <w:sz w:val="24"/>
          <w:szCs w:val="24"/>
          <w:lang w:val="pt-BR"/>
        </w:rPr>
        <w:t xml:space="preserve">baseado em exploração aleatória, a estratégia de manter um dos </w:t>
      </w:r>
      <w:r w:rsidRPr="3D4F7696" w:rsidR="0E1503D5">
        <w:rPr>
          <w:rFonts w:ascii="Times New Roman" w:hAnsi="Times New Roman" w:eastAsia="Times New Roman" w:cs="Times New Roman"/>
          <w:i w:val="1"/>
          <w:iCs w:val="1"/>
          <w:noProof w:val="0"/>
          <w:sz w:val="24"/>
          <w:szCs w:val="24"/>
          <w:lang w:val="pt-BR"/>
        </w:rPr>
        <w:t xml:space="preserve">retrievers </w:t>
      </w:r>
      <w:r w:rsidRPr="3D4F7696" w:rsidR="0E1503D5">
        <w:rPr>
          <w:rFonts w:ascii="Times New Roman" w:hAnsi="Times New Roman" w:eastAsia="Times New Roman" w:cs="Times New Roman"/>
          <w:noProof w:val="0"/>
          <w:sz w:val="24"/>
          <w:szCs w:val="24"/>
          <w:lang w:val="pt-BR"/>
        </w:rPr>
        <w:t xml:space="preserve">próximo ao </w:t>
      </w:r>
      <w:r w:rsidRPr="3D4F7696" w:rsidR="0E1503D5">
        <w:rPr>
          <w:rFonts w:ascii="Times New Roman" w:hAnsi="Times New Roman" w:eastAsia="Times New Roman" w:cs="Times New Roman"/>
          <w:i w:val="1"/>
          <w:iCs w:val="1"/>
          <w:noProof w:val="0"/>
          <w:sz w:val="24"/>
          <w:szCs w:val="24"/>
          <w:lang w:val="pt-BR"/>
        </w:rPr>
        <w:t xml:space="preserve">explorer </w:t>
      </w:r>
      <w:r w:rsidRPr="3D4F7696" w:rsidR="0E1503D5">
        <w:rPr>
          <w:rFonts w:ascii="Times New Roman" w:hAnsi="Times New Roman" w:eastAsia="Times New Roman" w:cs="Times New Roman"/>
          <w:noProof w:val="0"/>
          <w:sz w:val="24"/>
          <w:szCs w:val="24"/>
          <w:lang w:val="pt-BR"/>
        </w:rPr>
        <w:t xml:space="preserve">favoreceu uma coleta rápida dos minérios recém-descobertos. Além disso, como o segundo </w:t>
      </w:r>
      <w:r w:rsidRPr="3D4F7696" w:rsidR="0E1503D5">
        <w:rPr>
          <w:rFonts w:ascii="Times New Roman" w:hAnsi="Times New Roman" w:eastAsia="Times New Roman" w:cs="Times New Roman"/>
          <w:i w:val="1"/>
          <w:iCs w:val="1"/>
          <w:noProof w:val="0"/>
          <w:sz w:val="24"/>
          <w:szCs w:val="24"/>
          <w:lang w:val="pt-BR"/>
        </w:rPr>
        <w:t xml:space="preserve">retriever </w:t>
      </w:r>
      <w:r w:rsidRPr="3D4F7696" w:rsidR="0E1503D5">
        <w:rPr>
          <w:rFonts w:ascii="Times New Roman" w:hAnsi="Times New Roman" w:eastAsia="Times New Roman" w:cs="Times New Roman"/>
          <w:noProof w:val="0"/>
          <w:sz w:val="24"/>
          <w:szCs w:val="24"/>
          <w:lang w:val="pt-BR"/>
        </w:rPr>
        <w:t>atua de forma independente, explorando aleatoriamente e sem depender da comunicação por rádio, a equipe acaba cobrindo diferentes regiões do mapa simultaneamente. Essa combinação proporcionou um comportamento robusto, mesmo sem utilizar uma estratégia sofisticada de exploração.</w:t>
      </w:r>
    </w:p>
    <w:p w:rsidR="00E03C17" w:rsidP="3D4F7696" w:rsidRDefault="00E03C17" w14:paraId="48AD90F7" w14:textId="04392928">
      <w:pPr>
        <w:pStyle w:val="Normal"/>
      </w:pPr>
      <w:r w:rsidRPr="3D4F7696" w:rsidR="0E1503D5">
        <w:rPr>
          <w:rFonts w:ascii="Times New Roman" w:hAnsi="Times New Roman" w:eastAsia="Times New Roman" w:cs="Times New Roman"/>
          <w:noProof w:val="0"/>
          <w:sz w:val="24"/>
          <w:szCs w:val="24"/>
          <w:lang w:val="pt-BR"/>
        </w:rPr>
        <w:t xml:space="preserve">Por outro lado, a equipe </w:t>
      </w:r>
      <w:r w:rsidRPr="3D4F7696" w:rsidR="0E1503D5">
        <w:rPr>
          <w:rFonts w:ascii="Times New Roman" w:hAnsi="Times New Roman" w:eastAsia="Times New Roman" w:cs="Times New Roman"/>
          <w:b w:val="1"/>
          <w:bCs w:val="1"/>
          <w:noProof w:val="0"/>
          <w:sz w:val="24"/>
          <w:szCs w:val="24"/>
          <w:lang w:val="pt-BR"/>
        </w:rPr>
        <w:t>azul</w:t>
      </w:r>
      <w:r w:rsidRPr="3D4F7696" w:rsidR="0E1503D5">
        <w:rPr>
          <w:rFonts w:ascii="Times New Roman" w:hAnsi="Times New Roman" w:eastAsia="Times New Roman" w:cs="Times New Roman"/>
          <w:noProof w:val="0"/>
          <w:sz w:val="24"/>
          <w:szCs w:val="24"/>
          <w:lang w:val="pt-BR"/>
        </w:rPr>
        <w:t xml:space="preserve"> venceu apenas </w:t>
      </w:r>
      <w:r w:rsidRPr="3D4F7696" w:rsidR="68D7C0F9">
        <w:rPr>
          <w:rFonts w:ascii="Times New Roman" w:hAnsi="Times New Roman" w:eastAsia="Times New Roman" w:cs="Times New Roman"/>
          <w:noProof w:val="0"/>
          <w:sz w:val="24"/>
          <w:szCs w:val="24"/>
          <w:lang w:val="pt-BR"/>
        </w:rPr>
        <w:t>2</w:t>
      </w:r>
      <w:r w:rsidRPr="3D4F7696" w:rsidR="0E1503D5">
        <w:rPr>
          <w:rFonts w:ascii="Times New Roman" w:hAnsi="Times New Roman" w:eastAsia="Times New Roman" w:cs="Times New Roman"/>
          <w:noProof w:val="0"/>
          <w:sz w:val="24"/>
          <w:szCs w:val="24"/>
          <w:lang w:val="pt-BR"/>
        </w:rPr>
        <w:t xml:space="preserve"> rodadas e apresentou a menor média de pontuação (19,3</w:t>
      </w:r>
      <w:r w:rsidRPr="3D4F7696" w:rsidR="662BAD88">
        <w:rPr>
          <w:rFonts w:ascii="Times New Roman" w:hAnsi="Times New Roman" w:eastAsia="Times New Roman" w:cs="Times New Roman"/>
          <w:noProof w:val="0"/>
          <w:sz w:val="24"/>
          <w:szCs w:val="24"/>
          <w:lang w:val="pt-BR"/>
        </w:rPr>
        <w:t>0</w:t>
      </w:r>
      <w:r w:rsidRPr="3D4F7696" w:rsidR="0E1503D5">
        <w:rPr>
          <w:rFonts w:ascii="Times New Roman" w:hAnsi="Times New Roman" w:eastAsia="Times New Roman" w:cs="Times New Roman"/>
          <w:noProof w:val="0"/>
          <w:sz w:val="24"/>
          <w:szCs w:val="24"/>
          <w:lang w:val="pt-BR"/>
        </w:rPr>
        <w:t xml:space="preserve"> pontos). Embora possua um </w:t>
      </w:r>
      <w:r w:rsidRPr="3D4F7696" w:rsidR="0E1503D5">
        <w:rPr>
          <w:rFonts w:ascii="Times New Roman" w:hAnsi="Times New Roman" w:eastAsia="Times New Roman" w:cs="Times New Roman"/>
          <w:i w:val="1"/>
          <w:iCs w:val="1"/>
          <w:noProof w:val="0"/>
          <w:sz w:val="24"/>
          <w:szCs w:val="24"/>
          <w:lang w:val="pt-BR"/>
        </w:rPr>
        <w:t>explorer</w:t>
      </w:r>
      <w:r w:rsidRPr="3D4F7696" w:rsidR="0E1503D5">
        <w:rPr>
          <w:rFonts w:ascii="Times New Roman" w:hAnsi="Times New Roman" w:eastAsia="Times New Roman" w:cs="Times New Roman"/>
          <w:i w:val="1"/>
          <w:iCs w:val="1"/>
          <w:noProof w:val="0"/>
          <w:sz w:val="24"/>
          <w:szCs w:val="24"/>
          <w:lang w:val="pt-BR"/>
        </w:rPr>
        <w:t xml:space="preserve"> </w:t>
      </w:r>
      <w:r w:rsidRPr="3D4F7696" w:rsidR="0E1503D5">
        <w:rPr>
          <w:rFonts w:ascii="Times New Roman" w:hAnsi="Times New Roman" w:eastAsia="Times New Roman" w:cs="Times New Roman"/>
          <w:noProof w:val="0"/>
          <w:sz w:val="24"/>
          <w:szCs w:val="24"/>
          <w:lang w:val="pt-BR"/>
        </w:rPr>
        <w:t xml:space="preserve">que realiza uma varredura sistemática do mapa e uma divisão logística clara entre os </w:t>
      </w:r>
      <w:r w:rsidRPr="3D4F7696" w:rsidR="0E1503D5">
        <w:rPr>
          <w:rFonts w:ascii="Times New Roman" w:hAnsi="Times New Roman" w:eastAsia="Times New Roman" w:cs="Times New Roman"/>
          <w:i w:val="1"/>
          <w:iCs w:val="1"/>
          <w:noProof w:val="0"/>
          <w:sz w:val="24"/>
          <w:szCs w:val="24"/>
          <w:lang w:val="pt-BR"/>
        </w:rPr>
        <w:t>retrievers</w:t>
      </w:r>
      <w:r w:rsidRPr="3D4F7696" w:rsidR="0E1503D5">
        <w:rPr>
          <w:rFonts w:ascii="Times New Roman" w:hAnsi="Times New Roman" w:eastAsia="Times New Roman" w:cs="Times New Roman"/>
          <w:noProof w:val="0"/>
          <w:sz w:val="24"/>
          <w:szCs w:val="24"/>
          <w:lang w:val="pt-BR"/>
        </w:rPr>
        <w:t xml:space="preserve">, algumas decisões reduziram sua eficiência. O </w:t>
      </w:r>
      <w:r w:rsidRPr="3D4F7696" w:rsidR="0E1503D5">
        <w:rPr>
          <w:rFonts w:ascii="Times New Roman" w:hAnsi="Times New Roman" w:eastAsia="Times New Roman" w:cs="Times New Roman"/>
          <w:i w:val="1"/>
          <w:iCs w:val="1"/>
          <w:noProof w:val="0"/>
          <w:sz w:val="24"/>
          <w:szCs w:val="24"/>
          <w:lang w:val="pt-BR"/>
        </w:rPr>
        <w:t>retriever</w:t>
      </w:r>
      <w:r w:rsidRPr="3D4F7696" w:rsidR="0E1503D5">
        <w:rPr>
          <w:rFonts w:ascii="Times New Roman" w:hAnsi="Times New Roman" w:eastAsia="Times New Roman" w:cs="Times New Roman"/>
          <w:i w:val="1"/>
          <w:iCs w:val="1"/>
          <w:noProof w:val="0"/>
          <w:sz w:val="24"/>
          <w:szCs w:val="24"/>
          <w:lang w:val="pt-BR"/>
        </w:rPr>
        <w:t xml:space="preserve"> </w:t>
      </w:r>
      <w:r w:rsidRPr="3D4F7696" w:rsidR="0E1503D5">
        <w:rPr>
          <w:rFonts w:ascii="Times New Roman" w:hAnsi="Times New Roman" w:eastAsia="Times New Roman" w:cs="Times New Roman"/>
          <w:noProof w:val="0"/>
          <w:sz w:val="24"/>
          <w:szCs w:val="24"/>
          <w:lang w:val="pt-BR"/>
        </w:rPr>
        <w:t xml:space="preserve">que aguarda a mochila encher antes de retornar ao depósito frequentemente percorre grandes distâncias carregando minérios, enquanto o segundo </w:t>
      </w:r>
      <w:r w:rsidRPr="3D4F7696" w:rsidR="0E1503D5">
        <w:rPr>
          <w:rFonts w:ascii="Times New Roman" w:hAnsi="Times New Roman" w:eastAsia="Times New Roman" w:cs="Times New Roman"/>
          <w:i w:val="1"/>
          <w:iCs w:val="1"/>
          <w:noProof w:val="0"/>
          <w:sz w:val="24"/>
          <w:szCs w:val="24"/>
          <w:lang w:val="pt-BR"/>
        </w:rPr>
        <w:t>retriever</w:t>
      </w:r>
      <w:r w:rsidRPr="3D4F7696" w:rsidR="0E1503D5">
        <w:rPr>
          <w:rFonts w:ascii="Times New Roman" w:hAnsi="Times New Roman" w:eastAsia="Times New Roman" w:cs="Times New Roman"/>
          <w:i w:val="1"/>
          <w:iCs w:val="1"/>
          <w:noProof w:val="0"/>
          <w:sz w:val="24"/>
          <w:szCs w:val="24"/>
          <w:lang w:val="pt-BR"/>
        </w:rPr>
        <w:t xml:space="preserve"> </w:t>
      </w:r>
      <w:r w:rsidRPr="3D4F7696" w:rsidR="0E1503D5">
        <w:rPr>
          <w:rFonts w:ascii="Times New Roman" w:hAnsi="Times New Roman" w:eastAsia="Times New Roman" w:cs="Times New Roman"/>
          <w:noProof w:val="0"/>
          <w:sz w:val="24"/>
          <w:szCs w:val="24"/>
          <w:lang w:val="pt-BR"/>
        </w:rPr>
        <w:t>realiza muitas viagens transportando apenas um único recurso. Em conjunto, essas estratégias aumentam o tempo gasto em deslocamentos e diminuem a taxa de entrega de pontuação ao longo da partida.</w:t>
      </w:r>
    </w:p>
    <w:p w:rsidR="00E03C17" w:rsidP="3D4F7696" w:rsidRDefault="00E03C17" w14:paraId="73D448C7" w14:textId="754BB78A">
      <w:pPr>
        <w:pStyle w:val="Normal"/>
      </w:pPr>
      <w:r w:rsidRPr="3D4F7696" w:rsidR="0E1503D5">
        <w:rPr>
          <w:rFonts w:ascii="Times New Roman" w:hAnsi="Times New Roman" w:eastAsia="Times New Roman" w:cs="Times New Roman"/>
          <w:noProof w:val="0"/>
          <w:sz w:val="24"/>
          <w:szCs w:val="24"/>
          <w:lang w:val="pt-BR"/>
        </w:rPr>
        <w:t>De forma geral, os resultados mostram que estratégias excessivamente rígidas nem sempre produzem melhor desempenho em ambientes dinâmicos. A equipe verde obteve vantagem ao priorizar recursos de maior valor, enquanto a equipe vermelha demonstrou que uma estratégia simples, porém distribuída entre os agentes, também pode produzir resultados competitivos. Já a equipe azul evidencia que decisões logísticas aparentemente eficientes podem perder desempenho quando não consideram a dinâmica do ambiente e a distribuição espacial dos recursos.</w:t>
      </w:r>
    </w:p>
    <w:p w:rsidR="00E03C17" w:rsidP="3D4F7696" w:rsidRDefault="00E03C17" w14:paraId="65CC75F4" w14:textId="1BC100E5">
      <w:pPr>
        <w:pStyle w:val="Normal"/>
      </w:pPr>
      <w:r w:rsidRPr="3D4F7696" w:rsidR="0E1503D5">
        <w:rPr>
          <w:rFonts w:ascii="Times New Roman" w:hAnsi="Times New Roman" w:eastAsia="Times New Roman" w:cs="Times New Roman"/>
          <w:noProof w:val="0"/>
          <w:sz w:val="24"/>
          <w:szCs w:val="24"/>
          <w:lang w:val="pt-BR"/>
        </w:rPr>
        <w:t>Por fim, os experimentos demonstram que as extensões implementadas</w:t>
      </w:r>
      <w:r w:rsidRPr="3D4F7696" w:rsidR="45FCEF62">
        <w:rPr>
          <w:rFonts w:ascii="Times New Roman" w:hAnsi="Times New Roman" w:eastAsia="Times New Roman" w:cs="Times New Roman"/>
          <w:noProof w:val="0"/>
          <w:sz w:val="24"/>
          <w:szCs w:val="24"/>
          <w:lang w:val="pt-BR"/>
        </w:rPr>
        <w:t xml:space="preserve">, </w:t>
      </w:r>
      <w:r w:rsidRPr="3D4F7696" w:rsidR="0E1503D5">
        <w:rPr>
          <w:rFonts w:ascii="Times New Roman" w:hAnsi="Times New Roman" w:eastAsia="Times New Roman" w:cs="Times New Roman"/>
          <w:noProof w:val="0"/>
          <w:sz w:val="24"/>
          <w:szCs w:val="24"/>
          <w:lang w:val="pt-BR"/>
        </w:rPr>
        <w:t>como múltiplos tipos de minério, rádio, mochila, lanterna, cronômetro e organização por papéis</w:t>
      </w:r>
      <w:r w:rsidRPr="3D4F7696" w:rsidR="7065C9E2">
        <w:rPr>
          <w:rFonts w:ascii="Times New Roman" w:hAnsi="Times New Roman" w:eastAsia="Times New Roman" w:cs="Times New Roman"/>
          <w:noProof w:val="0"/>
          <w:sz w:val="24"/>
          <w:szCs w:val="24"/>
          <w:lang w:val="pt-BR"/>
        </w:rPr>
        <w:t>,</w:t>
      </w:r>
      <w:r w:rsidRPr="3D4F7696" w:rsidR="0E1503D5">
        <w:rPr>
          <w:rFonts w:ascii="Times New Roman" w:hAnsi="Times New Roman" w:eastAsia="Times New Roman" w:cs="Times New Roman"/>
          <w:noProof w:val="0"/>
          <w:sz w:val="24"/>
          <w:szCs w:val="24"/>
          <w:lang w:val="pt-BR"/>
        </w:rPr>
        <w:t xml:space="preserve"> aumentaram significativamente a complexidade do cenário original do Gold </w:t>
      </w:r>
      <w:r w:rsidRPr="3D4F7696" w:rsidR="0E1503D5">
        <w:rPr>
          <w:rFonts w:ascii="Times New Roman" w:hAnsi="Times New Roman" w:eastAsia="Times New Roman" w:cs="Times New Roman"/>
          <w:noProof w:val="0"/>
          <w:sz w:val="24"/>
          <w:szCs w:val="24"/>
          <w:lang w:val="pt-BR"/>
        </w:rPr>
        <w:t>Miners</w:t>
      </w:r>
      <w:r w:rsidRPr="3D4F7696" w:rsidR="0E1503D5">
        <w:rPr>
          <w:rFonts w:ascii="Times New Roman" w:hAnsi="Times New Roman" w:eastAsia="Times New Roman" w:cs="Times New Roman"/>
          <w:noProof w:val="0"/>
          <w:sz w:val="24"/>
          <w:szCs w:val="24"/>
          <w:lang w:val="pt-BR"/>
        </w:rPr>
        <w:t>. Essas modificações permitiram comparar diferentes estratégias de cooperação e tomada de decisão, tornando o ambiente mais adequado para estudos sobre coordenação entre agentes em sistemas multiagentes.</w:t>
      </w:r>
    </w:p>
    <w:p w:rsidRPr="00E03C17" w:rsidR="00E03C17" w:rsidP="3D4F7696" w:rsidRDefault="00E03C17" w14:paraId="0EF45C3A" w14:textId="3FEBF7E0">
      <w:pPr>
        <w:pStyle w:val="Normal"/>
        <w:rPr>
          <w:i w:val="1"/>
          <w:iCs w:val="1"/>
          <w:sz w:val="16"/>
          <w:szCs w:val="16"/>
        </w:rPr>
      </w:pPr>
    </w:p>
    <w:p w:rsidR="00375823" w:rsidRDefault="00E9020A" w14:paraId="3B75DACD" w14:textId="7C68EEAA">
      <w:pPr>
        <w:pStyle w:val="Heading1"/>
      </w:pPr>
      <w:bookmarkStart w:name="_Toc234916326" w:id="32"/>
      <w:bookmarkStart w:name="_Toc234917596" w:id="33"/>
      <w:r>
        <w:t>CONSIDERAÇÕES FINAIS</w:t>
      </w:r>
      <w:bookmarkEnd w:id="32"/>
      <w:bookmarkEnd w:id="33"/>
    </w:p>
    <w:p w:rsidR="00375823" w:rsidRDefault="00E9020A" w14:paraId="3357B34E" w14:textId="77777777">
      <w:r>
        <w:t>O trabalho percorreu uma trajetória coerente do agente reativo básico a configurações com percepção enriquecida, comunicação, memória de pontuação, revisão de intenções, artefatos especializados e papéis organizacionais. A manutenção das versões intermediárias no projeto IGM evidencia como pequenas alterações em crenças, guardas e mensagens podem produzir capacidades sociais e deliberativas progressivamente mais sofisticadas.</w:t>
      </w:r>
    </w:p>
    <w:p w:rsidR="00E03C17" w:rsidP="00E03C17" w:rsidRDefault="00E9020A" w14:paraId="4A9C8B98" w14:textId="53859245">
      <w:r>
        <w:t xml:space="preserve">As extensões de ambiente demonstram a complementaridade entre Jason e </w:t>
      </w:r>
      <w:proofErr w:type="spellStart"/>
      <w:r>
        <w:t>CArtAgO</w:t>
      </w:r>
      <w:proofErr w:type="spellEnd"/>
      <w:r>
        <w:t xml:space="preserve">. Múltiplos minérios e valores modificam o critério de decisão; o cronômetro introduz restrição; o rádio altera o alcance informacional; a lanterna diferencia sensores; e a mochila cria um compromisso entre continuar coletando e retornar ao depósito. </w:t>
      </w:r>
      <w:proofErr w:type="spellStart"/>
      <w:r>
        <w:t>Moise</w:t>
      </w:r>
      <w:proofErr w:type="spellEnd"/>
      <w:r>
        <w:t xml:space="preserve"> acrescenta uma descrição explícita de grupos, papéis e missões, ainda que a política normativa permaneça simplificada. </w:t>
      </w:r>
    </w:p>
    <w:p w:rsidR="00E03C17" w:rsidP="00E03C17" w:rsidRDefault="00E03C17" w14:paraId="4EEB7990" w14:textId="77777777">
      <w:pPr>
        <w:ind w:firstLine="0"/>
      </w:pPr>
    </w:p>
    <w:p w:rsidR="00375823" w:rsidRDefault="00E9020A" w14:paraId="09877323" w14:textId="77777777">
      <w:pPr>
        <w:pStyle w:val="Heading1"/>
      </w:pPr>
      <w:bookmarkStart w:name="_Toc234916327" w:id="34"/>
      <w:bookmarkStart w:name="_Toc234917597" w:id="35"/>
      <w:r>
        <w:t>REFERÊNCIAS</w:t>
      </w:r>
      <w:bookmarkEnd w:id="34"/>
      <w:bookmarkEnd w:id="35"/>
    </w:p>
    <w:p w:rsidR="00375823" w:rsidRDefault="00E9020A" w14:paraId="2C58CB40" w14:textId="77777777">
      <w:pPr>
        <w:spacing w:after="120" w:line="240" w:lineRule="auto"/>
        <w:ind w:firstLine="0"/>
      </w:pPr>
      <w:r>
        <w:t xml:space="preserve">BOISSIER, Olivier; BORDINI, Rafael H.; HÜBNER, Jomi F.; RICCI, Alessandro. </w:t>
      </w:r>
      <w:proofErr w:type="spellStart"/>
      <w:r>
        <w:t>Multi-agent</w:t>
      </w:r>
      <w:proofErr w:type="spellEnd"/>
      <w:r>
        <w:t xml:space="preserve"> </w:t>
      </w:r>
      <w:proofErr w:type="spellStart"/>
      <w:r>
        <w:t>oriented</w:t>
      </w:r>
      <w:proofErr w:type="spellEnd"/>
      <w:r>
        <w:t xml:space="preserve"> </w:t>
      </w:r>
      <w:proofErr w:type="spellStart"/>
      <w:r>
        <w:t>programming</w:t>
      </w:r>
      <w:proofErr w:type="spellEnd"/>
      <w:r>
        <w:t xml:space="preserve">: </w:t>
      </w:r>
      <w:proofErr w:type="spellStart"/>
      <w:r>
        <w:t>programming</w:t>
      </w:r>
      <w:proofErr w:type="spellEnd"/>
      <w:r>
        <w:t xml:space="preserve"> </w:t>
      </w:r>
      <w:proofErr w:type="spellStart"/>
      <w:r>
        <w:t>multi-agent</w:t>
      </w:r>
      <w:proofErr w:type="spellEnd"/>
      <w:r>
        <w:t xml:space="preserve"> systems </w:t>
      </w:r>
      <w:proofErr w:type="spellStart"/>
      <w:r>
        <w:t>using</w:t>
      </w:r>
      <w:proofErr w:type="spellEnd"/>
      <w:r>
        <w:t xml:space="preserve"> JaCaMo. Cambridge: MIT Press, 2020.</w:t>
      </w:r>
    </w:p>
    <w:p w:rsidR="00375823" w:rsidRDefault="00E9020A" w14:paraId="657A1F4E" w14:textId="77777777">
      <w:pPr>
        <w:spacing w:after="120" w:line="240" w:lineRule="auto"/>
        <w:ind w:firstLine="0"/>
      </w:pPr>
      <w:r>
        <w:t xml:space="preserve">BORDINI, Rafael H.; HÜBNER, Jomi F.; WOOLDRIDGE, Michael. </w:t>
      </w:r>
      <w:proofErr w:type="spellStart"/>
      <w:r>
        <w:t>Programming</w:t>
      </w:r>
      <w:proofErr w:type="spellEnd"/>
      <w:r>
        <w:t xml:space="preserve"> </w:t>
      </w:r>
      <w:proofErr w:type="spellStart"/>
      <w:r>
        <w:t>multi-agent</w:t>
      </w:r>
      <w:proofErr w:type="spellEnd"/>
      <w:r>
        <w:t xml:space="preserve"> systems in AgentSpeak </w:t>
      </w:r>
      <w:proofErr w:type="spellStart"/>
      <w:r>
        <w:t>using</w:t>
      </w:r>
      <w:proofErr w:type="spellEnd"/>
      <w:r>
        <w:t xml:space="preserve"> Jason. </w:t>
      </w:r>
      <w:proofErr w:type="spellStart"/>
      <w:r>
        <w:t>Chichester</w:t>
      </w:r>
      <w:proofErr w:type="spellEnd"/>
      <w:r>
        <w:t xml:space="preserve">: John </w:t>
      </w:r>
      <w:proofErr w:type="spellStart"/>
      <w:r>
        <w:t>Wiley</w:t>
      </w:r>
      <w:proofErr w:type="spellEnd"/>
      <w:r>
        <w:t xml:space="preserve"> &amp; Sons, 2007.</w:t>
      </w:r>
    </w:p>
    <w:p w:rsidR="00375823" w:rsidRDefault="00E9020A" w14:paraId="190FD100" w14:textId="77777777">
      <w:pPr>
        <w:spacing w:after="120" w:line="240" w:lineRule="auto"/>
        <w:ind w:firstLine="0"/>
      </w:pPr>
      <w:r>
        <w:t xml:space="preserve">HÜBNER, Jomi F.; SICHMAN, Jaime S.; BOISSIER, Olivier. A model for </w:t>
      </w:r>
      <w:proofErr w:type="spellStart"/>
      <w:r>
        <w:t>the</w:t>
      </w:r>
      <w:proofErr w:type="spellEnd"/>
      <w:r>
        <w:t xml:space="preserve"> </w:t>
      </w:r>
      <w:proofErr w:type="spellStart"/>
      <w:r>
        <w:t>structural</w:t>
      </w:r>
      <w:proofErr w:type="spellEnd"/>
      <w:r>
        <w:t xml:space="preserve">, </w:t>
      </w:r>
      <w:proofErr w:type="spellStart"/>
      <w:r>
        <w:t>functional</w:t>
      </w:r>
      <w:proofErr w:type="spellEnd"/>
      <w:r>
        <w:t xml:space="preserve">, and </w:t>
      </w:r>
      <w:proofErr w:type="spellStart"/>
      <w:r>
        <w:t>deontic</w:t>
      </w:r>
      <w:proofErr w:type="spellEnd"/>
      <w:r>
        <w:t xml:space="preserve"> </w:t>
      </w:r>
      <w:proofErr w:type="spellStart"/>
      <w:r>
        <w:t>specification</w:t>
      </w:r>
      <w:proofErr w:type="spellEnd"/>
      <w:r>
        <w:t xml:space="preserve"> </w:t>
      </w:r>
      <w:proofErr w:type="spellStart"/>
      <w:r>
        <w:t>of</w:t>
      </w:r>
      <w:proofErr w:type="spellEnd"/>
      <w:r>
        <w:t xml:space="preserve"> </w:t>
      </w:r>
      <w:proofErr w:type="spellStart"/>
      <w:r>
        <w:t>organizations</w:t>
      </w:r>
      <w:proofErr w:type="spellEnd"/>
      <w:r>
        <w:t xml:space="preserve"> in </w:t>
      </w:r>
      <w:proofErr w:type="spellStart"/>
      <w:r>
        <w:t>multiagent</w:t>
      </w:r>
      <w:proofErr w:type="spellEnd"/>
      <w:r>
        <w:t xml:space="preserve"> systems. In: SBIA 2002. Berlin: Springer, 2002. p. 118–128.</w:t>
      </w:r>
    </w:p>
    <w:p w:rsidR="00375823" w:rsidRDefault="00E9020A" w14:paraId="0ED1A26D" w14:textId="77777777">
      <w:pPr>
        <w:spacing w:after="120" w:line="240" w:lineRule="auto"/>
        <w:ind w:firstLine="0"/>
      </w:pPr>
      <w:r>
        <w:t xml:space="preserve">JACAMO TEAM. Gold </w:t>
      </w:r>
      <w:proofErr w:type="spellStart"/>
      <w:r>
        <w:t>Miners</w:t>
      </w:r>
      <w:proofErr w:type="spellEnd"/>
      <w:r>
        <w:t xml:space="preserve"> Tutorial. Disponível em: https://jacamo-lang.github.io/jacamo/tutorials/gold-miners/readme.html. Acesso em: 14 jul. 2026.</w:t>
      </w:r>
    </w:p>
    <w:p w:rsidR="00375823" w:rsidRDefault="00E9020A" w14:paraId="1B50F6A2" w14:textId="77777777">
      <w:pPr>
        <w:spacing w:after="120" w:line="240" w:lineRule="auto"/>
        <w:ind w:firstLine="0"/>
      </w:pPr>
      <w:r>
        <w:t xml:space="preserve">LEITE, João. Gold </w:t>
      </w:r>
      <w:proofErr w:type="spellStart"/>
      <w:r>
        <w:t>Miners</w:t>
      </w:r>
      <w:proofErr w:type="spellEnd"/>
      <w:r>
        <w:t>: tutorial JaCaMo. WESAAC 2014. Material didático fornecido na disciplina.</w:t>
      </w:r>
    </w:p>
    <w:p w:rsidR="00375823" w:rsidRDefault="00E9020A" w14:paraId="37F2D341" w14:textId="77777777">
      <w:pPr>
        <w:spacing w:after="120" w:line="240" w:lineRule="auto"/>
        <w:ind w:firstLine="0"/>
      </w:pPr>
      <w:r w:rsidR="6033BCEC">
        <w:rPr/>
        <w:t xml:space="preserve">WOOLDRIDGE, Michael. </w:t>
      </w:r>
      <w:r w:rsidR="6033BCEC">
        <w:rPr/>
        <w:t>An</w:t>
      </w:r>
      <w:r w:rsidR="6033BCEC">
        <w:rPr/>
        <w:t xml:space="preserve"> </w:t>
      </w:r>
      <w:r w:rsidR="6033BCEC">
        <w:rPr/>
        <w:t>introduction</w:t>
      </w:r>
      <w:r w:rsidR="6033BCEC">
        <w:rPr/>
        <w:t xml:space="preserve"> to </w:t>
      </w:r>
      <w:r w:rsidR="6033BCEC">
        <w:rPr/>
        <w:t>multiagent</w:t>
      </w:r>
      <w:r w:rsidR="6033BCEC">
        <w:rPr/>
        <w:t xml:space="preserve"> systems. 2. ed. </w:t>
      </w:r>
      <w:r w:rsidR="6033BCEC">
        <w:rPr/>
        <w:t>Chichester</w:t>
      </w:r>
      <w:r w:rsidR="6033BCEC">
        <w:rPr/>
        <w:t xml:space="preserve">: John </w:t>
      </w:r>
      <w:r w:rsidR="6033BCEC">
        <w:rPr/>
        <w:t>Wiley</w:t>
      </w:r>
      <w:r w:rsidR="6033BCEC">
        <w:rPr/>
        <w:t xml:space="preserve"> &amp; Sons, 2009.</w:t>
      </w:r>
    </w:p>
    <w:p w:rsidR="00375823" w:rsidP="3D4F7696" w:rsidRDefault="00375823" w14:paraId="6E95E984" w14:textId="6EF7540B">
      <w:pPr>
        <w:pStyle w:val="Normal"/>
        <w:spacing w:after="120" w:line="240" w:lineRule="auto"/>
        <w:ind w:firstLine="0"/>
      </w:pPr>
    </w:p>
    <w:p w:rsidR="5B52EFC5" w:rsidP="3D4F7696" w:rsidRDefault="5B52EFC5" w14:paraId="1638607A" w14:textId="6A724D14">
      <w:pPr>
        <w:pStyle w:val="Heading1"/>
        <w:suppressLineNumbers w:val="0"/>
        <w:bidi w:val="0"/>
        <w:spacing w:before="240" w:beforeAutospacing="off" w:after="120" w:afterAutospacing="off" w:line="276" w:lineRule="auto"/>
        <w:ind w:left="0" w:right="0" w:hanging="357"/>
        <w:jc w:val="left"/>
        <w:rPr/>
      </w:pPr>
      <w:r w:rsidR="5B52EFC5">
        <w:rPr/>
        <w:t>aPÊNDICE</w:t>
      </w:r>
    </w:p>
    <w:p w:rsidR="5B52EFC5" w:rsidP="3D4F7696" w:rsidRDefault="5B52EFC5" w14:paraId="66776BA6" w14:textId="39F39E81">
      <w:pPr>
        <w:pStyle w:val="Normal"/>
        <w:spacing w:after="120" w:line="240" w:lineRule="auto"/>
        <w:ind w:firstLine="0"/>
      </w:pPr>
      <w:r w:rsidR="5B52EFC5">
        <w:rPr/>
        <w:t>Tabela 6 com os resultados de cada uma das 20 rodadas do experimento de competição entre as equipes vermelho azul e verde.</w:t>
      </w:r>
    </w:p>
    <w:p w:rsidR="3D4F7696" w:rsidP="3D4F7696" w:rsidRDefault="3D4F7696" w14:paraId="6601573E" w14:textId="45016520">
      <w:pPr>
        <w:pStyle w:val="Normal"/>
        <w:spacing w:after="120" w:line="240" w:lineRule="auto"/>
        <w:ind w:firstLine="0"/>
      </w:pPr>
    </w:p>
    <w:p w:rsidR="3D4F7696" w:rsidP="3D4F7696" w:rsidRDefault="3D4F7696" w14:paraId="57891C1B" w14:textId="1A331E75">
      <w:pPr>
        <w:pStyle w:val="Normal"/>
        <w:spacing w:after="120" w:line="240" w:lineRule="auto"/>
        <w:ind w:firstLine="0"/>
      </w:pPr>
    </w:p>
    <w:p w:rsidR="34FDE367" w:rsidP="3D4F7696" w:rsidRDefault="34FDE367" w14:paraId="5D102D3A" w14:textId="5889D4D9">
      <w:pPr>
        <w:pStyle w:val="Caption"/>
        <w:keepNext w:val="1"/>
      </w:pPr>
      <w:r w:rsidR="34FDE367">
        <w:rPr/>
        <w:t>Tabela 6 – Resultados Gerais do Experimento</w:t>
      </w:r>
    </w:p>
    <w:tbl>
      <w:tblPr>
        <w:tblStyle w:val="TableGrid"/>
        <w:tblW w:w="0" w:type="auto"/>
        <w:jc w:val="center"/>
        <w:tblLook w:val="04A0" w:firstRow="1" w:lastRow="0" w:firstColumn="1" w:lastColumn="0" w:noHBand="0" w:noVBand="1"/>
      </w:tblPr>
      <w:tblGrid>
        <w:gridCol w:w="1141"/>
        <w:gridCol w:w="1141"/>
        <w:gridCol w:w="1141"/>
        <w:gridCol w:w="1245"/>
      </w:tblGrid>
      <w:tr w:rsidR="3D4F7696" w:rsidTr="3D4F7696" w14:paraId="304838D4">
        <w:trPr>
          <w:trHeight w:val="300"/>
        </w:trPr>
        <w:tc>
          <w:tcPr>
            <w:tcW w:w="1141" w:type="dxa"/>
            <w:shd w:val="clear" w:color="auto" w:fill="D9E2F3" w:themeFill="accent1" w:themeFillTint="33"/>
            <w:tcMar>
              <w:top w:w="80" w:type="dxa"/>
              <w:left w:w="90" w:type="dxa"/>
              <w:bottom w:w="80" w:type="dxa"/>
              <w:right w:w="90" w:type="dxa"/>
            </w:tcMar>
            <w:vAlign w:val="center"/>
          </w:tcPr>
          <w:p w:rsidR="34FDE367" w:rsidP="3D4F7696" w:rsidRDefault="34FDE367" w14:paraId="1D00DC02" w14:textId="283AAF67">
            <w:pPr>
              <w:pStyle w:val="Normal"/>
              <w:spacing w:line="240" w:lineRule="auto"/>
              <w:ind w:firstLine="0"/>
              <w:jc w:val="center"/>
            </w:pPr>
            <w:r w:rsidRPr="3D4F7696" w:rsidR="34FDE367">
              <w:rPr>
                <w:b w:val="1"/>
                <w:bCs w:val="1"/>
                <w:sz w:val="18"/>
                <w:szCs w:val="18"/>
              </w:rPr>
              <w:t>Rodada</w:t>
            </w:r>
          </w:p>
        </w:tc>
        <w:tc>
          <w:tcPr>
            <w:tcW w:w="1141" w:type="dxa"/>
            <w:shd w:val="clear" w:color="auto" w:fill="D9E2F3" w:themeFill="accent1" w:themeFillTint="33"/>
            <w:tcMar>
              <w:top w:w="80" w:type="dxa"/>
              <w:left w:w="90" w:type="dxa"/>
              <w:bottom w:w="80" w:type="dxa"/>
              <w:right w:w="90" w:type="dxa"/>
            </w:tcMar>
            <w:vAlign w:val="center"/>
          </w:tcPr>
          <w:p w:rsidR="1E9F4BD5" w:rsidP="3D4F7696" w:rsidRDefault="1E9F4BD5" w14:paraId="426B14D9" w14:textId="04D12AF9">
            <w:pPr>
              <w:pStyle w:val="Normal"/>
              <w:spacing w:line="240" w:lineRule="auto"/>
              <w:ind w:firstLine="0"/>
              <w:jc w:val="center"/>
            </w:pPr>
            <w:r w:rsidRPr="3D4F7696" w:rsidR="1E9F4BD5">
              <w:rPr>
                <w:b w:val="1"/>
                <w:bCs w:val="1"/>
                <w:sz w:val="18"/>
                <w:szCs w:val="18"/>
              </w:rPr>
              <w:t>Equipe</w:t>
            </w:r>
          </w:p>
        </w:tc>
        <w:tc>
          <w:tcPr>
            <w:tcW w:w="1141" w:type="dxa"/>
            <w:shd w:val="clear" w:color="auto" w:fill="D9E2F3" w:themeFill="accent1" w:themeFillTint="33"/>
            <w:tcMar>
              <w:top w:w="80" w:type="dxa"/>
              <w:left w:w="90" w:type="dxa"/>
              <w:bottom w:w="80" w:type="dxa"/>
              <w:right w:w="90" w:type="dxa"/>
            </w:tcMar>
            <w:vAlign w:val="center"/>
          </w:tcPr>
          <w:p w:rsidR="1E9F4BD5" w:rsidP="3D4F7696" w:rsidRDefault="1E9F4BD5" w14:paraId="47B266D6" w14:textId="427C095D">
            <w:pPr>
              <w:pStyle w:val="Normal"/>
              <w:spacing w:line="240" w:lineRule="auto"/>
              <w:ind w:firstLine="0"/>
              <w:jc w:val="center"/>
            </w:pPr>
            <w:r w:rsidRPr="3D4F7696" w:rsidR="1E9F4BD5">
              <w:rPr>
                <w:b w:val="1"/>
                <w:bCs w:val="1"/>
                <w:sz w:val="18"/>
                <w:szCs w:val="18"/>
              </w:rPr>
              <w:t>Pontuação</w:t>
            </w:r>
          </w:p>
        </w:tc>
        <w:tc>
          <w:tcPr>
            <w:tcW w:w="1245" w:type="dxa"/>
            <w:shd w:val="clear" w:color="auto" w:fill="D9E2F3" w:themeFill="accent1" w:themeFillTint="33"/>
            <w:tcMar>
              <w:top w:w="80" w:type="dxa"/>
              <w:left w:w="90" w:type="dxa"/>
              <w:bottom w:w="80" w:type="dxa"/>
              <w:right w:w="90" w:type="dxa"/>
            </w:tcMar>
            <w:vAlign w:val="center"/>
          </w:tcPr>
          <w:p w:rsidR="1E9F4BD5" w:rsidP="3D4F7696" w:rsidRDefault="1E9F4BD5" w14:paraId="57E69CAF" w14:textId="3AC07F98">
            <w:pPr>
              <w:pStyle w:val="Normal"/>
              <w:suppressLineNumbers w:val="0"/>
              <w:bidi w:val="0"/>
              <w:spacing w:before="0" w:beforeAutospacing="off" w:after="0" w:afterAutospacing="off" w:line="240" w:lineRule="auto"/>
              <w:ind w:left="0" w:right="0" w:firstLine="0"/>
              <w:jc w:val="center"/>
            </w:pPr>
            <w:r w:rsidRPr="3D4F7696" w:rsidR="1E9F4BD5">
              <w:rPr>
                <w:b w:val="1"/>
                <w:bCs w:val="1"/>
                <w:sz w:val="18"/>
                <w:szCs w:val="18"/>
              </w:rPr>
              <w:t>Vencedor</w:t>
            </w:r>
          </w:p>
        </w:tc>
      </w:tr>
      <w:tr w:rsidR="3D4F7696" w:rsidTr="3D4F7696" w14:paraId="601A6900">
        <w:trPr>
          <w:trHeight w:val="300"/>
        </w:trPr>
        <w:tc>
          <w:tcPr>
            <w:tcW w:w="1141" w:type="dxa"/>
            <w:vMerge w:val="restart"/>
            <w:tcMar>
              <w:top w:w="80" w:type="dxa"/>
              <w:left w:w="90" w:type="dxa"/>
              <w:bottom w:w="80" w:type="dxa"/>
              <w:right w:w="90" w:type="dxa"/>
            </w:tcMar>
          </w:tcPr>
          <w:p w:rsidR="7FFA8400" w:rsidP="3D4F7696" w:rsidRDefault="7FFA8400" w14:paraId="2D2D5234" w14:textId="7D1D4EA7">
            <w:pPr>
              <w:pStyle w:val="Normal"/>
              <w:spacing w:line="240" w:lineRule="auto"/>
              <w:ind w:firstLine="0"/>
              <w:jc w:val="center"/>
            </w:pPr>
            <w:r w:rsidRPr="3D4F7696" w:rsidR="7FFA8400">
              <w:rPr>
                <w:sz w:val="18"/>
                <w:szCs w:val="18"/>
              </w:rPr>
              <w:t>1</w:t>
            </w:r>
          </w:p>
        </w:tc>
        <w:tc>
          <w:tcPr>
            <w:tcW w:w="1141" w:type="dxa"/>
            <w:tcMar>
              <w:top w:w="80" w:type="dxa"/>
              <w:left w:w="90" w:type="dxa"/>
              <w:bottom w:w="80" w:type="dxa"/>
              <w:right w:w="90" w:type="dxa"/>
            </w:tcMar>
          </w:tcPr>
          <w:p w:rsidR="33B0D572" w:rsidP="3D4F7696" w:rsidRDefault="33B0D572" w14:paraId="7E5D3462" w14:textId="208B9394">
            <w:pPr>
              <w:pStyle w:val="Normal"/>
              <w:spacing w:line="240" w:lineRule="auto"/>
              <w:ind w:firstLine="0"/>
              <w:jc w:val="center"/>
            </w:pPr>
            <w:r w:rsidRPr="3D4F7696" w:rsidR="33B0D572">
              <w:rPr>
                <w:sz w:val="18"/>
                <w:szCs w:val="18"/>
              </w:rPr>
              <w:t>Vermelha</w:t>
            </w:r>
          </w:p>
        </w:tc>
        <w:tc>
          <w:tcPr>
            <w:tcW w:w="1141" w:type="dxa"/>
            <w:tcMar>
              <w:top w:w="80" w:type="dxa"/>
              <w:left w:w="90" w:type="dxa"/>
              <w:bottom w:w="80" w:type="dxa"/>
              <w:right w:w="90" w:type="dxa"/>
            </w:tcMar>
          </w:tcPr>
          <w:p w:rsidR="3D4F7696" w:rsidP="3D4F7696" w:rsidRDefault="3D4F7696" w14:paraId="3BD5B390" w14:textId="1F25468D">
            <w:pPr>
              <w:pStyle w:val="Normal"/>
              <w:spacing w:line="240" w:lineRule="auto"/>
              <w:ind w:firstLine="0"/>
              <w:jc w:val="center"/>
            </w:pPr>
            <w:r w:rsidRPr="3D4F7696" w:rsidR="3D4F7696">
              <w:rPr>
                <w:sz w:val="18"/>
                <w:szCs w:val="18"/>
              </w:rPr>
              <w:t>21</w:t>
            </w:r>
          </w:p>
        </w:tc>
        <w:tc>
          <w:tcPr>
            <w:tcW w:w="1245" w:type="dxa"/>
            <w:vMerge w:val="restart"/>
            <w:tcMar>
              <w:top w:w="80" w:type="dxa"/>
              <w:left w:w="90" w:type="dxa"/>
              <w:bottom w:w="80" w:type="dxa"/>
              <w:right w:w="90" w:type="dxa"/>
            </w:tcMar>
          </w:tcPr>
          <w:p w:rsidR="6C566BEA" w:rsidP="3D4F7696" w:rsidRDefault="6C566BEA" w14:paraId="2F2B0FD7" w14:textId="49AB8994">
            <w:pPr>
              <w:spacing w:line="240" w:lineRule="auto"/>
              <w:ind w:firstLine="0"/>
              <w:jc w:val="center"/>
            </w:pPr>
            <w:r w:rsidRPr="3D4F7696" w:rsidR="6C566BEA">
              <w:rPr>
                <w:sz w:val="18"/>
                <w:szCs w:val="18"/>
              </w:rPr>
              <w:t>Verde</w:t>
            </w:r>
          </w:p>
        </w:tc>
      </w:tr>
      <w:tr w:rsidR="3D4F7696" w:rsidTr="3D4F7696" w14:paraId="34C0611F">
        <w:trPr>
          <w:trHeight w:val="300"/>
        </w:trPr>
        <w:tc>
          <w:tcPr>
            <w:tcW w:w="1141" w:type="dxa"/>
            <w:vMerge/>
            <w:tcMar>
              <w:top w:w="80" w:type="dxa"/>
              <w:left w:w="90" w:type="dxa"/>
              <w:bottom w:w="80" w:type="dxa"/>
              <w:right w:w="90" w:type="dxa"/>
            </w:tcMar>
          </w:tcPr>
          <w:p w14:paraId="1C51B6E8"/>
        </w:tc>
        <w:tc>
          <w:tcPr>
            <w:tcW w:w="1141" w:type="dxa"/>
            <w:tcMar>
              <w:top w:w="80" w:type="dxa"/>
              <w:left w:w="90" w:type="dxa"/>
              <w:bottom w:w="80" w:type="dxa"/>
              <w:right w:w="90" w:type="dxa"/>
            </w:tcMar>
          </w:tcPr>
          <w:p w:rsidR="34AA6BCE" w:rsidP="3D4F7696" w:rsidRDefault="34AA6BCE" w14:paraId="592A2198" w14:textId="0C716954">
            <w:pPr>
              <w:pStyle w:val="Normal"/>
              <w:suppressLineNumbers w:val="0"/>
              <w:bidi w:val="0"/>
              <w:spacing w:before="0" w:beforeAutospacing="off" w:after="0" w:afterAutospacing="off" w:line="240" w:lineRule="auto"/>
              <w:ind w:left="0" w:right="0" w:firstLine="0"/>
              <w:jc w:val="center"/>
            </w:pPr>
            <w:r w:rsidRPr="3D4F7696" w:rsidR="34AA6BCE">
              <w:rPr>
                <w:sz w:val="18"/>
                <w:szCs w:val="18"/>
              </w:rPr>
              <w:t>Azul</w:t>
            </w:r>
          </w:p>
        </w:tc>
        <w:tc>
          <w:tcPr>
            <w:tcW w:w="1141" w:type="dxa"/>
            <w:tcMar>
              <w:top w:w="80" w:type="dxa"/>
              <w:left w:w="90" w:type="dxa"/>
              <w:bottom w:w="80" w:type="dxa"/>
              <w:right w:w="90" w:type="dxa"/>
            </w:tcMar>
          </w:tcPr>
          <w:p w:rsidR="3D4F7696" w:rsidP="3D4F7696" w:rsidRDefault="3D4F7696" w14:paraId="3B6F25CB" w14:textId="3A7FD94E">
            <w:pPr>
              <w:pStyle w:val="Normal"/>
              <w:spacing w:line="240" w:lineRule="auto"/>
              <w:ind w:firstLine="0"/>
              <w:jc w:val="center"/>
            </w:pPr>
            <w:r w:rsidRPr="3D4F7696" w:rsidR="3D4F7696">
              <w:rPr>
                <w:sz w:val="18"/>
                <w:szCs w:val="18"/>
              </w:rPr>
              <w:t>15</w:t>
            </w:r>
          </w:p>
        </w:tc>
        <w:tc>
          <w:tcPr>
            <w:tcW w:w="1245" w:type="dxa"/>
            <w:vMerge/>
            <w:tcMar>
              <w:top w:w="80" w:type="dxa"/>
              <w:left w:w="90" w:type="dxa"/>
              <w:bottom w:w="80" w:type="dxa"/>
              <w:right w:w="90" w:type="dxa"/>
            </w:tcMar>
          </w:tcPr>
          <w:p w14:paraId="49D97105"/>
        </w:tc>
      </w:tr>
      <w:tr w:rsidR="3D4F7696" w:rsidTr="3D4F7696" w14:paraId="36514C72">
        <w:trPr>
          <w:trHeight w:val="300"/>
        </w:trPr>
        <w:tc>
          <w:tcPr>
            <w:tcW w:w="1141" w:type="dxa"/>
            <w:vMerge/>
            <w:tcMar>
              <w:top w:w="80" w:type="dxa"/>
              <w:left w:w="90" w:type="dxa"/>
              <w:bottom w:w="80" w:type="dxa"/>
              <w:right w:w="90" w:type="dxa"/>
            </w:tcMar>
          </w:tcPr>
          <w:p w14:paraId="1BE6C02E"/>
        </w:tc>
        <w:tc>
          <w:tcPr>
            <w:tcW w:w="1141" w:type="dxa"/>
            <w:tcMar>
              <w:top w:w="80" w:type="dxa"/>
              <w:left w:w="90" w:type="dxa"/>
              <w:bottom w:w="80" w:type="dxa"/>
              <w:right w:w="90" w:type="dxa"/>
            </w:tcMar>
          </w:tcPr>
          <w:p w:rsidR="45321411" w:rsidP="3D4F7696" w:rsidRDefault="45321411" w14:paraId="0CD2CED7" w14:textId="32813496">
            <w:pPr>
              <w:pStyle w:val="Normal"/>
              <w:spacing w:line="240" w:lineRule="auto"/>
              <w:ind w:firstLine="0"/>
              <w:jc w:val="center"/>
            </w:pPr>
            <w:r w:rsidRPr="3D4F7696" w:rsidR="45321411">
              <w:rPr>
                <w:sz w:val="18"/>
                <w:szCs w:val="18"/>
              </w:rPr>
              <w:t>Verde</w:t>
            </w:r>
          </w:p>
        </w:tc>
        <w:tc>
          <w:tcPr>
            <w:tcW w:w="1141" w:type="dxa"/>
            <w:tcMar>
              <w:top w:w="80" w:type="dxa"/>
              <w:left w:w="90" w:type="dxa"/>
              <w:bottom w:w="80" w:type="dxa"/>
              <w:right w:w="90" w:type="dxa"/>
            </w:tcMar>
          </w:tcPr>
          <w:p w:rsidR="3D4F7696" w:rsidP="3D4F7696" w:rsidRDefault="3D4F7696" w14:paraId="13521B7D" w14:textId="242AD80E">
            <w:pPr>
              <w:pStyle w:val="Normal"/>
              <w:spacing w:line="240" w:lineRule="auto"/>
              <w:ind w:firstLine="0"/>
              <w:jc w:val="center"/>
            </w:pPr>
            <w:r w:rsidRPr="3D4F7696" w:rsidR="3D4F7696">
              <w:rPr>
                <w:sz w:val="18"/>
                <w:szCs w:val="18"/>
              </w:rPr>
              <w:t>38</w:t>
            </w:r>
          </w:p>
        </w:tc>
        <w:tc>
          <w:tcPr>
            <w:tcW w:w="1245" w:type="dxa"/>
            <w:vMerge/>
            <w:tcMar>
              <w:top w:w="80" w:type="dxa"/>
              <w:left w:w="90" w:type="dxa"/>
              <w:bottom w:w="80" w:type="dxa"/>
              <w:right w:w="90" w:type="dxa"/>
            </w:tcMar>
          </w:tcPr>
          <w:p w14:paraId="0AFE396D"/>
        </w:tc>
      </w:tr>
      <w:tr w:rsidR="3D4F7696" w:rsidTr="3D4F7696" w14:paraId="05508D23">
        <w:trPr>
          <w:trHeight w:val="300"/>
        </w:trPr>
        <w:tc>
          <w:tcPr>
            <w:tcW w:w="1141" w:type="dxa"/>
            <w:vMerge w:val="restart"/>
            <w:tcMar>
              <w:top w:w="80" w:type="dxa"/>
              <w:left w:w="90" w:type="dxa"/>
              <w:bottom w:w="80" w:type="dxa"/>
              <w:right w:w="90" w:type="dxa"/>
            </w:tcMar>
          </w:tcPr>
          <w:p w:rsidR="4BF694EA" w:rsidP="3D4F7696" w:rsidRDefault="4BF694EA" w14:paraId="0AFE0C97" w14:textId="5F6D57E7">
            <w:pPr>
              <w:pStyle w:val="Normal"/>
              <w:spacing w:line="240" w:lineRule="auto"/>
              <w:ind w:firstLine="0"/>
              <w:jc w:val="center"/>
            </w:pPr>
            <w:r w:rsidRPr="3D4F7696" w:rsidR="4BF694EA">
              <w:rPr>
                <w:sz w:val="18"/>
                <w:szCs w:val="18"/>
              </w:rPr>
              <w:t>2</w:t>
            </w:r>
          </w:p>
        </w:tc>
        <w:tc>
          <w:tcPr>
            <w:tcW w:w="1141" w:type="dxa"/>
            <w:tcMar>
              <w:top w:w="80" w:type="dxa"/>
              <w:left w:w="90" w:type="dxa"/>
              <w:bottom w:w="80" w:type="dxa"/>
              <w:right w:w="90" w:type="dxa"/>
            </w:tcMar>
          </w:tcPr>
          <w:p w:rsidR="3D4F7696" w:rsidP="3D4F7696" w:rsidRDefault="3D4F7696" w14:paraId="27F8F5C9"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D4F7696" w:rsidP="3D4F7696" w:rsidRDefault="3D4F7696" w14:paraId="50E834E0" w14:textId="6AB5A04F">
            <w:pPr>
              <w:pStyle w:val="Normal"/>
              <w:spacing w:line="240" w:lineRule="auto"/>
              <w:ind w:firstLine="0"/>
              <w:jc w:val="center"/>
            </w:pPr>
            <w:r w:rsidRPr="3D4F7696" w:rsidR="3D4F7696">
              <w:rPr>
                <w:sz w:val="18"/>
                <w:szCs w:val="18"/>
              </w:rPr>
              <w:t>37</w:t>
            </w:r>
          </w:p>
        </w:tc>
        <w:tc>
          <w:tcPr>
            <w:tcW w:w="1245" w:type="dxa"/>
            <w:vMerge w:val="restart"/>
            <w:tcMar>
              <w:top w:w="80" w:type="dxa"/>
              <w:left w:w="90" w:type="dxa"/>
              <w:bottom w:w="80" w:type="dxa"/>
              <w:right w:w="90" w:type="dxa"/>
            </w:tcMar>
          </w:tcPr>
          <w:p w:rsidR="793BC4B8" w:rsidP="3D4F7696" w:rsidRDefault="793BC4B8" w14:paraId="787596AA" w14:textId="2D452E5F">
            <w:pPr>
              <w:pStyle w:val="Normal"/>
              <w:spacing w:line="240" w:lineRule="auto"/>
              <w:ind w:firstLine="0"/>
              <w:jc w:val="center"/>
            </w:pPr>
            <w:r w:rsidRPr="3D4F7696" w:rsidR="793BC4B8">
              <w:rPr>
                <w:sz w:val="18"/>
                <w:szCs w:val="18"/>
              </w:rPr>
              <w:t>Vermelha</w:t>
            </w:r>
          </w:p>
        </w:tc>
      </w:tr>
      <w:tr w:rsidR="3D4F7696" w:rsidTr="3D4F7696" w14:paraId="3B94A883">
        <w:trPr>
          <w:trHeight w:val="300"/>
        </w:trPr>
        <w:tc>
          <w:tcPr>
            <w:tcW w:w="1141" w:type="dxa"/>
            <w:vMerge/>
            <w:tcMar>
              <w:top w:w="80" w:type="dxa"/>
              <w:left w:w="90" w:type="dxa"/>
              <w:bottom w:w="80" w:type="dxa"/>
              <w:right w:w="90" w:type="dxa"/>
            </w:tcMar>
          </w:tcPr>
          <w:p w14:paraId="0F8A3334"/>
        </w:tc>
        <w:tc>
          <w:tcPr>
            <w:tcW w:w="1141" w:type="dxa"/>
            <w:tcMar>
              <w:top w:w="80" w:type="dxa"/>
              <w:left w:w="90" w:type="dxa"/>
              <w:bottom w:w="80" w:type="dxa"/>
              <w:right w:w="90" w:type="dxa"/>
            </w:tcMar>
          </w:tcPr>
          <w:p w:rsidR="3D4F7696" w:rsidP="3D4F7696" w:rsidRDefault="3D4F7696" w14:paraId="02BAA311"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D4F7696" w:rsidP="3D4F7696" w:rsidRDefault="3D4F7696" w14:paraId="4CC03EDE" w14:textId="6AF4A61F">
            <w:pPr>
              <w:pStyle w:val="Normal"/>
              <w:spacing w:line="240" w:lineRule="auto"/>
              <w:ind w:firstLine="0"/>
              <w:jc w:val="center"/>
            </w:pPr>
            <w:r w:rsidRPr="3D4F7696" w:rsidR="3D4F7696">
              <w:rPr>
                <w:sz w:val="18"/>
                <w:szCs w:val="18"/>
              </w:rPr>
              <w:t>10</w:t>
            </w:r>
          </w:p>
        </w:tc>
        <w:tc>
          <w:tcPr>
            <w:tcW w:w="1245" w:type="dxa"/>
            <w:vMerge/>
            <w:tcMar>
              <w:top w:w="80" w:type="dxa"/>
              <w:left w:w="90" w:type="dxa"/>
              <w:bottom w:w="80" w:type="dxa"/>
              <w:right w:w="90" w:type="dxa"/>
            </w:tcMar>
          </w:tcPr>
          <w:p w14:paraId="0FC71038"/>
        </w:tc>
      </w:tr>
      <w:tr w:rsidR="3D4F7696" w:rsidTr="3D4F7696" w14:paraId="1745ED42">
        <w:trPr>
          <w:trHeight w:val="300"/>
        </w:trPr>
        <w:tc>
          <w:tcPr>
            <w:tcW w:w="1141" w:type="dxa"/>
            <w:vMerge/>
            <w:tcMar>
              <w:top w:w="80" w:type="dxa"/>
              <w:left w:w="90" w:type="dxa"/>
              <w:bottom w:w="80" w:type="dxa"/>
              <w:right w:w="90" w:type="dxa"/>
            </w:tcMar>
          </w:tcPr>
          <w:p w14:paraId="2E6185E7"/>
        </w:tc>
        <w:tc>
          <w:tcPr>
            <w:tcW w:w="1141" w:type="dxa"/>
            <w:tcMar>
              <w:top w:w="80" w:type="dxa"/>
              <w:left w:w="90" w:type="dxa"/>
              <w:bottom w:w="80" w:type="dxa"/>
              <w:right w:w="90" w:type="dxa"/>
            </w:tcMar>
          </w:tcPr>
          <w:p w:rsidR="3D4F7696" w:rsidP="3D4F7696" w:rsidRDefault="3D4F7696" w14:paraId="63339DA6"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D4F7696" w:rsidP="3D4F7696" w:rsidRDefault="3D4F7696" w14:paraId="2D9A4616" w14:textId="3FEF475B">
            <w:pPr>
              <w:pStyle w:val="Normal"/>
              <w:spacing w:line="240" w:lineRule="auto"/>
              <w:ind w:firstLine="0"/>
              <w:jc w:val="center"/>
            </w:pPr>
            <w:r w:rsidRPr="3D4F7696" w:rsidR="3D4F7696">
              <w:rPr>
                <w:sz w:val="18"/>
                <w:szCs w:val="18"/>
              </w:rPr>
              <w:t>31</w:t>
            </w:r>
          </w:p>
        </w:tc>
        <w:tc>
          <w:tcPr>
            <w:tcW w:w="1245" w:type="dxa"/>
            <w:vMerge/>
            <w:tcMar>
              <w:top w:w="80" w:type="dxa"/>
              <w:left w:w="90" w:type="dxa"/>
              <w:bottom w:w="80" w:type="dxa"/>
              <w:right w:w="90" w:type="dxa"/>
            </w:tcMar>
          </w:tcPr>
          <w:p w14:paraId="36BC0C1A"/>
        </w:tc>
      </w:tr>
      <w:tr w:rsidR="3D4F7696" w:rsidTr="3D4F7696" w14:paraId="5AA91755">
        <w:trPr>
          <w:trHeight w:val="300"/>
        </w:trPr>
        <w:tc>
          <w:tcPr>
            <w:tcW w:w="1141" w:type="dxa"/>
            <w:vMerge w:val="restart"/>
            <w:tcMar>
              <w:top w:w="80" w:type="dxa"/>
              <w:left w:w="90" w:type="dxa"/>
              <w:bottom w:w="80" w:type="dxa"/>
              <w:right w:w="90" w:type="dxa"/>
            </w:tcMar>
          </w:tcPr>
          <w:p w:rsidR="4BF694EA" w:rsidP="3D4F7696" w:rsidRDefault="4BF694EA" w14:paraId="7B21149A" w14:textId="09B0137B">
            <w:pPr>
              <w:pStyle w:val="Normal"/>
              <w:spacing w:line="240" w:lineRule="auto"/>
              <w:ind w:firstLine="0"/>
              <w:jc w:val="center"/>
            </w:pPr>
            <w:r w:rsidRPr="3D4F7696" w:rsidR="4BF694EA">
              <w:rPr>
                <w:sz w:val="18"/>
                <w:szCs w:val="18"/>
              </w:rPr>
              <w:t>3</w:t>
            </w:r>
          </w:p>
        </w:tc>
        <w:tc>
          <w:tcPr>
            <w:tcW w:w="1141" w:type="dxa"/>
            <w:tcMar>
              <w:top w:w="80" w:type="dxa"/>
              <w:left w:w="90" w:type="dxa"/>
              <w:bottom w:w="80" w:type="dxa"/>
              <w:right w:w="90" w:type="dxa"/>
            </w:tcMar>
          </w:tcPr>
          <w:p w:rsidR="3D4F7696" w:rsidP="3D4F7696" w:rsidRDefault="3D4F7696" w14:paraId="52B0FCA4"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D4F7696" w:rsidP="3D4F7696" w:rsidRDefault="3D4F7696" w14:paraId="302DB3B8" w14:textId="47516C02">
            <w:pPr>
              <w:pStyle w:val="Normal"/>
              <w:spacing w:line="240" w:lineRule="auto"/>
              <w:ind w:firstLine="0"/>
              <w:jc w:val="center"/>
            </w:pPr>
            <w:r w:rsidRPr="3D4F7696" w:rsidR="3D4F7696">
              <w:rPr>
                <w:sz w:val="18"/>
                <w:szCs w:val="18"/>
              </w:rPr>
              <w:t>21</w:t>
            </w:r>
          </w:p>
        </w:tc>
        <w:tc>
          <w:tcPr>
            <w:tcW w:w="1245" w:type="dxa"/>
            <w:vMerge w:val="restart"/>
            <w:tcMar>
              <w:top w:w="80" w:type="dxa"/>
              <w:left w:w="90" w:type="dxa"/>
              <w:bottom w:w="80" w:type="dxa"/>
              <w:right w:w="90" w:type="dxa"/>
            </w:tcMar>
          </w:tcPr>
          <w:p w:rsidR="6ACF9704" w:rsidP="3D4F7696" w:rsidRDefault="6ACF9704" w14:paraId="5D337BDF" w14:textId="61FE23C5">
            <w:pPr>
              <w:pStyle w:val="Normal"/>
              <w:spacing w:line="240" w:lineRule="auto"/>
              <w:ind w:firstLine="0"/>
              <w:jc w:val="center"/>
            </w:pPr>
            <w:r w:rsidRPr="3D4F7696" w:rsidR="6ACF9704">
              <w:rPr>
                <w:sz w:val="18"/>
                <w:szCs w:val="18"/>
              </w:rPr>
              <w:t>Verde</w:t>
            </w:r>
          </w:p>
        </w:tc>
      </w:tr>
      <w:tr w:rsidR="3D4F7696" w:rsidTr="3D4F7696" w14:paraId="57E56B11">
        <w:trPr>
          <w:trHeight w:val="300"/>
        </w:trPr>
        <w:tc>
          <w:tcPr>
            <w:tcW w:w="1141" w:type="dxa"/>
            <w:vMerge/>
            <w:tcMar>
              <w:top w:w="80" w:type="dxa"/>
              <w:left w:w="90" w:type="dxa"/>
              <w:bottom w:w="80" w:type="dxa"/>
              <w:right w:w="90" w:type="dxa"/>
            </w:tcMar>
          </w:tcPr>
          <w:p w14:paraId="72E5F91F"/>
        </w:tc>
        <w:tc>
          <w:tcPr>
            <w:tcW w:w="1141" w:type="dxa"/>
            <w:tcMar>
              <w:top w:w="80" w:type="dxa"/>
              <w:left w:w="90" w:type="dxa"/>
              <w:bottom w:w="80" w:type="dxa"/>
              <w:right w:w="90" w:type="dxa"/>
            </w:tcMar>
          </w:tcPr>
          <w:p w:rsidR="3D4F7696" w:rsidP="3D4F7696" w:rsidRDefault="3D4F7696" w14:paraId="751F36A8"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D4F7696" w:rsidP="3D4F7696" w:rsidRDefault="3D4F7696" w14:paraId="78AB1FFB" w14:textId="02024ADA">
            <w:pPr>
              <w:pStyle w:val="Normal"/>
              <w:spacing w:line="240" w:lineRule="auto"/>
              <w:ind w:firstLine="0"/>
              <w:jc w:val="center"/>
            </w:pPr>
            <w:r w:rsidRPr="3D4F7696" w:rsidR="3D4F7696">
              <w:rPr>
                <w:sz w:val="18"/>
                <w:szCs w:val="18"/>
              </w:rPr>
              <w:t>24</w:t>
            </w:r>
          </w:p>
        </w:tc>
        <w:tc>
          <w:tcPr>
            <w:tcW w:w="1245" w:type="dxa"/>
            <w:vMerge/>
            <w:tcMar>
              <w:top w:w="80" w:type="dxa"/>
              <w:left w:w="90" w:type="dxa"/>
              <w:bottom w:w="80" w:type="dxa"/>
              <w:right w:w="90" w:type="dxa"/>
            </w:tcMar>
          </w:tcPr>
          <w:p w14:paraId="3E6C9840"/>
        </w:tc>
      </w:tr>
      <w:tr w:rsidR="3D4F7696" w:rsidTr="3D4F7696" w14:paraId="3837F98A">
        <w:trPr>
          <w:trHeight w:val="300"/>
        </w:trPr>
        <w:tc>
          <w:tcPr>
            <w:tcW w:w="1141" w:type="dxa"/>
            <w:vMerge/>
            <w:tcMar>
              <w:top w:w="80" w:type="dxa"/>
              <w:left w:w="90" w:type="dxa"/>
              <w:bottom w:w="80" w:type="dxa"/>
              <w:right w:w="90" w:type="dxa"/>
            </w:tcMar>
          </w:tcPr>
          <w:p w14:paraId="3FDE4358"/>
        </w:tc>
        <w:tc>
          <w:tcPr>
            <w:tcW w:w="1141" w:type="dxa"/>
            <w:tcMar>
              <w:top w:w="80" w:type="dxa"/>
              <w:left w:w="90" w:type="dxa"/>
              <w:bottom w:w="80" w:type="dxa"/>
              <w:right w:w="90" w:type="dxa"/>
            </w:tcMar>
          </w:tcPr>
          <w:p w:rsidR="3D4F7696" w:rsidP="3D4F7696" w:rsidRDefault="3D4F7696" w14:paraId="083B38DC"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D4F7696" w:rsidP="3D4F7696" w:rsidRDefault="3D4F7696" w14:paraId="7913F602" w14:textId="1DCC0D4B">
            <w:pPr>
              <w:pStyle w:val="Normal"/>
              <w:spacing w:line="240" w:lineRule="auto"/>
              <w:ind w:firstLine="0"/>
              <w:jc w:val="center"/>
            </w:pPr>
            <w:r w:rsidRPr="3D4F7696" w:rsidR="3D4F7696">
              <w:rPr>
                <w:sz w:val="18"/>
                <w:szCs w:val="18"/>
              </w:rPr>
              <w:t>29</w:t>
            </w:r>
          </w:p>
        </w:tc>
        <w:tc>
          <w:tcPr>
            <w:tcW w:w="1245" w:type="dxa"/>
            <w:vMerge/>
            <w:tcMar>
              <w:top w:w="80" w:type="dxa"/>
              <w:left w:w="90" w:type="dxa"/>
              <w:bottom w:w="80" w:type="dxa"/>
              <w:right w:w="90" w:type="dxa"/>
            </w:tcMar>
          </w:tcPr>
          <w:p w14:paraId="26762CB6"/>
        </w:tc>
      </w:tr>
      <w:tr w:rsidR="3D4F7696" w:rsidTr="3D4F7696" w14:paraId="1D93CA1E">
        <w:trPr>
          <w:trHeight w:val="300"/>
        </w:trPr>
        <w:tc>
          <w:tcPr>
            <w:tcW w:w="1141" w:type="dxa"/>
            <w:vMerge w:val="restart"/>
            <w:tcMar>
              <w:top w:w="80" w:type="dxa"/>
              <w:left w:w="90" w:type="dxa"/>
              <w:bottom w:w="80" w:type="dxa"/>
              <w:right w:w="90" w:type="dxa"/>
            </w:tcMar>
          </w:tcPr>
          <w:p w:rsidR="4BF694EA" w:rsidP="3D4F7696" w:rsidRDefault="4BF694EA" w14:paraId="5377D0B4" w14:textId="7D5E6FC4">
            <w:pPr>
              <w:pStyle w:val="Normal"/>
              <w:spacing w:line="240" w:lineRule="auto"/>
              <w:ind w:firstLine="0"/>
              <w:jc w:val="center"/>
            </w:pPr>
            <w:r w:rsidRPr="3D4F7696" w:rsidR="4BF694EA">
              <w:rPr>
                <w:sz w:val="18"/>
                <w:szCs w:val="18"/>
              </w:rPr>
              <w:t>4</w:t>
            </w:r>
          </w:p>
        </w:tc>
        <w:tc>
          <w:tcPr>
            <w:tcW w:w="1141" w:type="dxa"/>
            <w:tcMar>
              <w:top w:w="80" w:type="dxa"/>
              <w:left w:w="90" w:type="dxa"/>
              <w:bottom w:w="80" w:type="dxa"/>
              <w:right w:w="90" w:type="dxa"/>
            </w:tcMar>
          </w:tcPr>
          <w:p w:rsidR="3D4F7696" w:rsidP="3D4F7696" w:rsidRDefault="3D4F7696" w14:paraId="250EB7BD"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D4F7696" w:rsidP="3D4F7696" w:rsidRDefault="3D4F7696" w14:paraId="2975A31C" w14:textId="404D4C29">
            <w:pPr>
              <w:pStyle w:val="Normal"/>
              <w:spacing w:line="240" w:lineRule="auto"/>
              <w:ind w:firstLine="0"/>
              <w:jc w:val="center"/>
            </w:pPr>
            <w:r w:rsidRPr="3D4F7696" w:rsidR="3D4F7696">
              <w:rPr>
                <w:sz w:val="18"/>
                <w:szCs w:val="18"/>
              </w:rPr>
              <w:t>2</w:t>
            </w:r>
          </w:p>
        </w:tc>
        <w:tc>
          <w:tcPr>
            <w:tcW w:w="1245" w:type="dxa"/>
            <w:vMerge w:val="restart"/>
            <w:tcMar>
              <w:top w:w="80" w:type="dxa"/>
              <w:left w:w="90" w:type="dxa"/>
              <w:bottom w:w="80" w:type="dxa"/>
              <w:right w:w="90" w:type="dxa"/>
            </w:tcMar>
          </w:tcPr>
          <w:p w:rsidR="37360B73" w:rsidP="3D4F7696" w:rsidRDefault="37360B73" w14:paraId="6493AC2A" w14:textId="2BB24967">
            <w:pPr>
              <w:pStyle w:val="Normal"/>
              <w:spacing w:line="240" w:lineRule="auto"/>
              <w:ind w:firstLine="0"/>
              <w:jc w:val="center"/>
            </w:pPr>
            <w:r w:rsidRPr="3D4F7696" w:rsidR="37360B73">
              <w:rPr>
                <w:sz w:val="18"/>
                <w:szCs w:val="18"/>
              </w:rPr>
              <w:t>Verde</w:t>
            </w:r>
          </w:p>
        </w:tc>
      </w:tr>
      <w:tr w:rsidR="3D4F7696" w:rsidTr="3D4F7696" w14:paraId="771723AE">
        <w:trPr>
          <w:trHeight w:val="300"/>
        </w:trPr>
        <w:tc>
          <w:tcPr>
            <w:tcW w:w="1141" w:type="dxa"/>
            <w:vMerge/>
            <w:tcMar>
              <w:top w:w="80" w:type="dxa"/>
              <w:left w:w="90" w:type="dxa"/>
              <w:bottom w:w="80" w:type="dxa"/>
              <w:right w:w="90" w:type="dxa"/>
            </w:tcMar>
          </w:tcPr>
          <w:p w14:paraId="05BFA17E"/>
        </w:tc>
        <w:tc>
          <w:tcPr>
            <w:tcW w:w="1141" w:type="dxa"/>
            <w:tcMar>
              <w:top w:w="80" w:type="dxa"/>
              <w:left w:w="90" w:type="dxa"/>
              <w:bottom w:w="80" w:type="dxa"/>
              <w:right w:w="90" w:type="dxa"/>
            </w:tcMar>
          </w:tcPr>
          <w:p w:rsidR="3D4F7696" w:rsidP="3D4F7696" w:rsidRDefault="3D4F7696" w14:paraId="6EBB4A8E"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D4F7696" w:rsidP="3D4F7696" w:rsidRDefault="3D4F7696" w14:paraId="3F82658E" w14:textId="36A85474">
            <w:pPr>
              <w:pStyle w:val="Normal"/>
              <w:spacing w:line="240" w:lineRule="auto"/>
              <w:ind w:firstLine="0"/>
              <w:jc w:val="center"/>
            </w:pPr>
            <w:r w:rsidRPr="3D4F7696" w:rsidR="3D4F7696">
              <w:rPr>
                <w:sz w:val="18"/>
                <w:szCs w:val="18"/>
              </w:rPr>
              <w:t>24</w:t>
            </w:r>
          </w:p>
        </w:tc>
        <w:tc>
          <w:tcPr>
            <w:tcW w:w="1245" w:type="dxa"/>
            <w:vMerge/>
            <w:tcMar>
              <w:top w:w="80" w:type="dxa"/>
              <w:left w:w="90" w:type="dxa"/>
              <w:bottom w:w="80" w:type="dxa"/>
              <w:right w:w="90" w:type="dxa"/>
            </w:tcMar>
          </w:tcPr>
          <w:p w14:paraId="628A4E86"/>
        </w:tc>
      </w:tr>
      <w:tr w:rsidR="3D4F7696" w:rsidTr="3D4F7696" w14:paraId="288F9AA6">
        <w:trPr>
          <w:trHeight w:val="300"/>
        </w:trPr>
        <w:tc>
          <w:tcPr>
            <w:tcW w:w="1141" w:type="dxa"/>
            <w:vMerge/>
            <w:tcMar>
              <w:top w:w="80" w:type="dxa"/>
              <w:left w:w="90" w:type="dxa"/>
              <w:bottom w:w="80" w:type="dxa"/>
              <w:right w:w="90" w:type="dxa"/>
            </w:tcMar>
          </w:tcPr>
          <w:p w14:paraId="38883ED9"/>
        </w:tc>
        <w:tc>
          <w:tcPr>
            <w:tcW w:w="1141" w:type="dxa"/>
            <w:tcMar>
              <w:top w:w="80" w:type="dxa"/>
              <w:left w:w="90" w:type="dxa"/>
              <w:bottom w:w="80" w:type="dxa"/>
              <w:right w:w="90" w:type="dxa"/>
            </w:tcMar>
          </w:tcPr>
          <w:p w:rsidR="3D4F7696" w:rsidP="3D4F7696" w:rsidRDefault="3D4F7696" w14:paraId="25FA98A5"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D4F7696" w:rsidP="3D4F7696" w:rsidRDefault="3D4F7696" w14:paraId="243F9AEA" w14:textId="1C692CB3">
            <w:pPr>
              <w:pStyle w:val="Normal"/>
              <w:spacing w:line="240" w:lineRule="auto"/>
              <w:ind w:firstLine="0"/>
              <w:jc w:val="center"/>
            </w:pPr>
            <w:r w:rsidRPr="3D4F7696" w:rsidR="3D4F7696">
              <w:rPr>
                <w:sz w:val="18"/>
                <w:szCs w:val="18"/>
              </w:rPr>
              <w:t>39</w:t>
            </w:r>
          </w:p>
        </w:tc>
        <w:tc>
          <w:tcPr>
            <w:tcW w:w="1245" w:type="dxa"/>
            <w:vMerge/>
            <w:tcMar>
              <w:top w:w="80" w:type="dxa"/>
              <w:left w:w="90" w:type="dxa"/>
              <w:bottom w:w="80" w:type="dxa"/>
              <w:right w:w="90" w:type="dxa"/>
            </w:tcMar>
          </w:tcPr>
          <w:p w14:paraId="0E60838C"/>
        </w:tc>
      </w:tr>
      <w:tr w:rsidR="3D4F7696" w:rsidTr="3D4F7696" w14:paraId="055AB7D9">
        <w:trPr>
          <w:trHeight w:val="300"/>
        </w:trPr>
        <w:tc>
          <w:tcPr>
            <w:tcW w:w="1141" w:type="dxa"/>
            <w:vMerge w:val="restart"/>
            <w:tcMar>
              <w:top w:w="80" w:type="dxa"/>
              <w:left w:w="90" w:type="dxa"/>
              <w:bottom w:w="80" w:type="dxa"/>
              <w:right w:w="90" w:type="dxa"/>
            </w:tcMar>
          </w:tcPr>
          <w:p w:rsidR="4BF694EA" w:rsidP="3D4F7696" w:rsidRDefault="4BF694EA" w14:paraId="232B2962" w14:textId="4F41D7EB">
            <w:pPr>
              <w:pStyle w:val="Normal"/>
              <w:spacing w:line="240" w:lineRule="auto"/>
              <w:ind w:firstLine="0"/>
              <w:jc w:val="center"/>
            </w:pPr>
            <w:r w:rsidRPr="3D4F7696" w:rsidR="4BF694EA">
              <w:rPr>
                <w:sz w:val="18"/>
                <w:szCs w:val="18"/>
              </w:rPr>
              <w:t>5</w:t>
            </w:r>
          </w:p>
        </w:tc>
        <w:tc>
          <w:tcPr>
            <w:tcW w:w="1141" w:type="dxa"/>
            <w:tcMar>
              <w:top w:w="80" w:type="dxa"/>
              <w:left w:w="90" w:type="dxa"/>
              <w:bottom w:w="80" w:type="dxa"/>
              <w:right w:w="90" w:type="dxa"/>
            </w:tcMar>
          </w:tcPr>
          <w:p w:rsidR="3D4F7696" w:rsidP="3D4F7696" w:rsidRDefault="3D4F7696" w14:paraId="02563CA9"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D4F7696" w:rsidP="3D4F7696" w:rsidRDefault="3D4F7696" w14:paraId="09633C99" w14:textId="7AA1284B">
            <w:pPr>
              <w:pStyle w:val="Normal"/>
              <w:spacing w:line="240" w:lineRule="auto"/>
              <w:ind w:firstLine="0"/>
              <w:jc w:val="center"/>
            </w:pPr>
            <w:r w:rsidRPr="3D4F7696" w:rsidR="3D4F7696">
              <w:rPr>
                <w:sz w:val="18"/>
                <w:szCs w:val="18"/>
              </w:rPr>
              <w:t>24</w:t>
            </w:r>
          </w:p>
        </w:tc>
        <w:tc>
          <w:tcPr>
            <w:tcW w:w="1245" w:type="dxa"/>
            <w:vMerge w:val="restart"/>
            <w:tcMar>
              <w:top w:w="80" w:type="dxa"/>
              <w:left w:w="90" w:type="dxa"/>
              <w:bottom w:w="80" w:type="dxa"/>
              <w:right w:w="90" w:type="dxa"/>
            </w:tcMar>
          </w:tcPr>
          <w:p w:rsidR="3BACE239" w:rsidP="3D4F7696" w:rsidRDefault="3BACE239" w14:paraId="4B456635" w14:textId="26671860">
            <w:pPr>
              <w:pStyle w:val="Normal"/>
              <w:suppressLineNumbers w:val="0"/>
              <w:bidi w:val="0"/>
              <w:spacing w:before="0" w:beforeAutospacing="off" w:after="0" w:afterAutospacing="off" w:line="240" w:lineRule="auto"/>
              <w:ind w:left="0" w:right="0" w:firstLine="0"/>
              <w:jc w:val="center"/>
            </w:pPr>
            <w:r w:rsidRPr="3D4F7696" w:rsidR="3BACE239">
              <w:rPr>
                <w:sz w:val="18"/>
                <w:szCs w:val="18"/>
              </w:rPr>
              <w:t>Verde</w:t>
            </w:r>
          </w:p>
        </w:tc>
      </w:tr>
      <w:tr w:rsidR="3D4F7696" w:rsidTr="3D4F7696" w14:paraId="72DF87C4">
        <w:trPr>
          <w:trHeight w:val="300"/>
        </w:trPr>
        <w:tc>
          <w:tcPr>
            <w:tcW w:w="1141" w:type="dxa"/>
            <w:vMerge/>
            <w:tcMar>
              <w:top w:w="80" w:type="dxa"/>
              <w:left w:w="90" w:type="dxa"/>
              <w:bottom w:w="80" w:type="dxa"/>
              <w:right w:w="90" w:type="dxa"/>
            </w:tcMar>
          </w:tcPr>
          <w:p w14:paraId="178C0B5F"/>
        </w:tc>
        <w:tc>
          <w:tcPr>
            <w:tcW w:w="1141" w:type="dxa"/>
            <w:tcMar>
              <w:top w:w="80" w:type="dxa"/>
              <w:left w:w="90" w:type="dxa"/>
              <w:bottom w:w="80" w:type="dxa"/>
              <w:right w:w="90" w:type="dxa"/>
            </w:tcMar>
          </w:tcPr>
          <w:p w:rsidR="3D4F7696" w:rsidP="3D4F7696" w:rsidRDefault="3D4F7696" w14:paraId="52F4A531"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D4F7696" w:rsidP="3D4F7696" w:rsidRDefault="3D4F7696" w14:paraId="337C438A" w14:textId="72D061FA">
            <w:pPr>
              <w:pStyle w:val="Normal"/>
              <w:spacing w:line="240" w:lineRule="auto"/>
              <w:ind w:firstLine="0"/>
              <w:jc w:val="center"/>
            </w:pPr>
            <w:r w:rsidRPr="3D4F7696" w:rsidR="3D4F7696">
              <w:rPr>
                <w:sz w:val="18"/>
                <w:szCs w:val="18"/>
              </w:rPr>
              <w:t>16</w:t>
            </w:r>
          </w:p>
        </w:tc>
        <w:tc>
          <w:tcPr>
            <w:tcW w:w="1245" w:type="dxa"/>
            <w:vMerge/>
            <w:tcMar>
              <w:top w:w="80" w:type="dxa"/>
              <w:left w:w="90" w:type="dxa"/>
              <w:bottom w:w="80" w:type="dxa"/>
              <w:right w:w="90" w:type="dxa"/>
            </w:tcMar>
          </w:tcPr>
          <w:p w14:paraId="7D7DF839"/>
        </w:tc>
      </w:tr>
      <w:tr w:rsidR="3D4F7696" w:rsidTr="3D4F7696" w14:paraId="64B6BC4C">
        <w:trPr>
          <w:trHeight w:val="300"/>
        </w:trPr>
        <w:tc>
          <w:tcPr>
            <w:tcW w:w="1141" w:type="dxa"/>
            <w:vMerge/>
            <w:tcMar>
              <w:top w:w="80" w:type="dxa"/>
              <w:left w:w="90" w:type="dxa"/>
              <w:bottom w:w="80" w:type="dxa"/>
              <w:right w:w="90" w:type="dxa"/>
            </w:tcMar>
          </w:tcPr>
          <w:p w14:paraId="378F1855"/>
        </w:tc>
        <w:tc>
          <w:tcPr>
            <w:tcW w:w="1141" w:type="dxa"/>
            <w:tcMar>
              <w:top w:w="80" w:type="dxa"/>
              <w:left w:w="90" w:type="dxa"/>
              <w:bottom w:w="80" w:type="dxa"/>
              <w:right w:w="90" w:type="dxa"/>
            </w:tcMar>
          </w:tcPr>
          <w:p w:rsidR="3D4F7696" w:rsidP="3D4F7696" w:rsidRDefault="3D4F7696" w14:paraId="448E4504"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6B330E30" w:rsidP="3D4F7696" w:rsidRDefault="6B330E30" w14:paraId="28DFDB16" w14:textId="2A06B2DB">
            <w:pPr>
              <w:pStyle w:val="Normal"/>
              <w:suppressLineNumbers w:val="0"/>
              <w:bidi w:val="0"/>
              <w:spacing w:before="0" w:beforeAutospacing="off" w:after="0" w:afterAutospacing="off" w:line="240" w:lineRule="auto"/>
              <w:ind w:left="0" w:right="0" w:firstLine="0"/>
              <w:jc w:val="center"/>
            </w:pPr>
            <w:r w:rsidRPr="3D4F7696" w:rsidR="6B330E30">
              <w:rPr>
                <w:sz w:val="18"/>
                <w:szCs w:val="18"/>
              </w:rPr>
              <w:t>29</w:t>
            </w:r>
          </w:p>
        </w:tc>
        <w:tc>
          <w:tcPr>
            <w:tcW w:w="1245" w:type="dxa"/>
            <w:vMerge/>
            <w:tcMar>
              <w:top w:w="80" w:type="dxa"/>
              <w:left w:w="90" w:type="dxa"/>
              <w:bottom w:w="80" w:type="dxa"/>
              <w:right w:w="90" w:type="dxa"/>
            </w:tcMar>
          </w:tcPr>
          <w:p w14:paraId="62B23A31"/>
        </w:tc>
      </w:tr>
      <w:tr w:rsidR="3D4F7696" w:rsidTr="3D4F7696" w14:paraId="56CA48C9">
        <w:trPr>
          <w:trHeight w:val="300"/>
        </w:trPr>
        <w:tc>
          <w:tcPr>
            <w:tcW w:w="1141" w:type="dxa"/>
            <w:vMerge w:val="restart"/>
            <w:tcMar>
              <w:top w:w="80" w:type="dxa"/>
              <w:left w:w="90" w:type="dxa"/>
              <w:bottom w:w="80" w:type="dxa"/>
              <w:right w:w="90" w:type="dxa"/>
            </w:tcMar>
          </w:tcPr>
          <w:p w:rsidR="4BF694EA" w:rsidP="3D4F7696" w:rsidRDefault="4BF694EA" w14:paraId="59F67D7E" w14:textId="2C587FE3">
            <w:pPr>
              <w:pStyle w:val="Normal"/>
              <w:spacing w:line="240" w:lineRule="auto"/>
              <w:ind w:firstLine="0"/>
              <w:jc w:val="center"/>
            </w:pPr>
            <w:r w:rsidRPr="3D4F7696" w:rsidR="4BF694EA">
              <w:rPr>
                <w:sz w:val="18"/>
                <w:szCs w:val="18"/>
              </w:rPr>
              <w:t>6</w:t>
            </w:r>
          </w:p>
        </w:tc>
        <w:tc>
          <w:tcPr>
            <w:tcW w:w="1141" w:type="dxa"/>
            <w:tcMar>
              <w:top w:w="80" w:type="dxa"/>
              <w:left w:w="90" w:type="dxa"/>
              <w:bottom w:w="80" w:type="dxa"/>
              <w:right w:w="90" w:type="dxa"/>
            </w:tcMar>
          </w:tcPr>
          <w:p w:rsidR="3D4F7696" w:rsidP="3D4F7696" w:rsidRDefault="3D4F7696" w14:paraId="6ABD9992"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1515CF31" w:rsidP="3D4F7696" w:rsidRDefault="1515CF31" w14:paraId="793D5747" w14:textId="11F38A63">
            <w:pPr>
              <w:pStyle w:val="Normal"/>
              <w:spacing w:line="240" w:lineRule="auto"/>
              <w:ind w:firstLine="0"/>
              <w:jc w:val="center"/>
            </w:pPr>
            <w:r w:rsidRPr="3D4F7696" w:rsidR="1515CF31">
              <w:rPr>
                <w:sz w:val="18"/>
                <w:szCs w:val="18"/>
              </w:rPr>
              <w:t>17</w:t>
            </w:r>
          </w:p>
        </w:tc>
        <w:tc>
          <w:tcPr>
            <w:tcW w:w="1245" w:type="dxa"/>
            <w:vMerge w:val="restart"/>
            <w:tcMar>
              <w:top w:w="80" w:type="dxa"/>
              <w:left w:w="90" w:type="dxa"/>
              <w:bottom w:w="80" w:type="dxa"/>
              <w:right w:w="90" w:type="dxa"/>
            </w:tcMar>
          </w:tcPr>
          <w:p w:rsidR="0B82A079" w:rsidP="3D4F7696" w:rsidRDefault="0B82A079" w14:paraId="539445DA" w14:textId="22138DA9">
            <w:pPr>
              <w:pStyle w:val="Normal"/>
              <w:spacing w:line="240" w:lineRule="auto"/>
              <w:ind w:firstLine="0"/>
              <w:jc w:val="center"/>
            </w:pPr>
            <w:r w:rsidRPr="3D4F7696" w:rsidR="0B82A079">
              <w:rPr>
                <w:sz w:val="18"/>
                <w:szCs w:val="18"/>
              </w:rPr>
              <w:t>Verde</w:t>
            </w:r>
          </w:p>
        </w:tc>
      </w:tr>
      <w:tr w:rsidR="3D4F7696" w:rsidTr="3D4F7696" w14:paraId="692466FE">
        <w:trPr>
          <w:trHeight w:val="300"/>
        </w:trPr>
        <w:tc>
          <w:tcPr>
            <w:tcW w:w="1141" w:type="dxa"/>
            <w:vMerge/>
            <w:tcMar>
              <w:top w:w="80" w:type="dxa"/>
              <w:left w:w="90" w:type="dxa"/>
              <w:bottom w:w="80" w:type="dxa"/>
              <w:right w:w="90" w:type="dxa"/>
            </w:tcMar>
          </w:tcPr>
          <w:p w14:paraId="5DFDE1E0"/>
        </w:tc>
        <w:tc>
          <w:tcPr>
            <w:tcW w:w="1141" w:type="dxa"/>
            <w:tcMar>
              <w:top w:w="80" w:type="dxa"/>
              <w:left w:w="90" w:type="dxa"/>
              <w:bottom w:w="80" w:type="dxa"/>
              <w:right w:w="90" w:type="dxa"/>
            </w:tcMar>
          </w:tcPr>
          <w:p w:rsidR="3D4F7696" w:rsidP="3D4F7696" w:rsidRDefault="3D4F7696" w14:paraId="1DAE06C4"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634F47A9" w:rsidP="3D4F7696" w:rsidRDefault="634F47A9" w14:paraId="043EE9A6" w14:textId="48C659C9">
            <w:pPr>
              <w:pStyle w:val="Normal"/>
              <w:spacing w:line="240" w:lineRule="auto"/>
              <w:ind w:firstLine="0"/>
              <w:jc w:val="center"/>
            </w:pPr>
            <w:r w:rsidRPr="3D4F7696" w:rsidR="634F47A9">
              <w:rPr>
                <w:sz w:val="18"/>
                <w:szCs w:val="18"/>
              </w:rPr>
              <w:t>21</w:t>
            </w:r>
          </w:p>
        </w:tc>
        <w:tc>
          <w:tcPr>
            <w:tcW w:w="1245" w:type="dxa"/>
            <w:vMerge/>
            <w:tcMar>
              <w:top w:w="80" w:type="dxa"/>
              <w:left w:w="90" w:type="dxa"/>
              <w:bottom w:w="80" w:type="dxa"/>
              <w:right w:w="90" w:type="dxa"/>
            </w:tcMar>
          </w:tcPr>
          <w:p w14:paraId="16A3A392"/>
        </w:tc>
      </w:tr>
      <w:tr w:rsidR="3D4F7696" w:rsidTr="3D4F7696" w14:paraId="3FDBCA29">
        <w:trPr>
          <w:trHeight w:val="300"/>
        </w:trPr>
        <w:tc>
          <w:tcPr>
            <w:tcW w:w="1141" w:type="dxa"/>
            <w:vMerge/>
            <w:tcMar>
              <w:top w:w="80" w:type="dxa"/>
              <w:left w:w="90" w:type="dxa"/>
              <w:bottom w:w="80" w:type="dxa"/>
              <w:right w:w="90" w:type="dxa"/>
            </w:tcMar>
          </w:tcPr>
          <w:p w14:paraId="08694C40"/>
        </w:tc>
        <w:tc>
          <w:tcPr>
            <w:tcW w:w="1141" w:type="dxa"/>
            <w:tcMar>
              <w:top w:w="80" w:type="dxa"/>
              <w:left w:w="90" w:type="dxa"/>
              <w:bottom w:w="80" w:type="dxa"/>
              <w:right w:w="90" w:type="dxa"/>
            </w:tcMar>
          </w:tcPr>
          <w:p w:rsidR="3D4F7696" w:rsidP="3D4F7696" w:rsidRDefault="3D4F7696" w14:paraId="5747EA00"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4E5F4352" w:rsidP="3D4F7696" w:rsidRDefault="4E5F4352" w14:paraId="7FDFA1C4" w14:textId="6A159ED0">
            <w:pPr>
              <w:pStyle w:val="Normal"/>
              <w:spacing w:line="240" w:lineRule="auto"/>
              <w:ind w:firstLine="0"/>
              <w:jc w:val="center"/>
            </w:pPr>
            <w:r w:rsidRPr="3D4F7696" w:rsidR="4E5F4352">
              <w:rPr>
                <w:sz w:val="18"/>
                <w:szCs w:val="18"/>
              </w:rPr>
              <w:t>22</w:t>
            </w:r>
          </w:p>
        </w:tc>
        <w:tc>
          <w:tcPr>
            <w:tcW w:w="1245" w:type="dxa"/>
            <w:vMerge/>
            <w:tcMar>
              <w:top w:w="80" w:type="dxa"/>
              <w:left w:w="90" w:type="dxa"/>
              <w:bottom w:w="80" w:type="dxa"/>
              <w:right w:w="90" w:type="dxa"/>
            </w:tcMar>
          </w:tcPr>
          <w:p w14:paraId="129C3BEE"/>
        </w:tc>
      </w:tr>
      <w:tr w:rsidR="3D4F7696" w:rsidTr="3D4F7696" w14:paraId="5DE3225F">
        <w:trPr>
          <w:trHeight w:val="300"/>
        </w:trPr>
        <w:tc>
          <w:tcPr>
            <w:tcW w:w="1141" w:type="dxa"/>
            <w:vMerge w:val="restart"/>
            <w:tcMar>
              <w:top w:w="80" w:type="dxa"/>
              <w:left w:w="90" w:type="dxa"/>
              <w:bottom w:w="80" w:type="dxa"/>
              <w:right w:w="90" w:type="dxa"/>
            </w:tcMar>
          </w:tcPr>
          <w:p w:rsidR="4BF694EA" w:rsidP="3D4F7696" w:rsidRDefault="4BF694EA" w14:paraId="56ED160E" w14:textId="409E71F6">
            <w:pPr>
              <w:pStyle w:val="Normal"/>
              <w:spacing w:line="240" w:lineRule="auto"/>
              <w:ind w:firstLine="0"/>
              <w:jc w:val="center"/>
            </w:pPr>
            <w:r w:rsidRPr="3D4F7696" w:rsidR="4BF694EA">
              <w:rPr>
                <w:sz w:val="18"/>
                <w:szCs w:val="18"/>
              </w:rPr>
              <w:t>7</w:t>
            </w:r>
          </w:p>
        </w:tc>
        <w:tc>
          <w:tcPr>
            <w:tcW w:w="1141" w:type="dxa"/>
            <w:tcMar>
              <w:top w:w="80" w:type="dxa"/>
              <w:left w:w="90" w:type="dxa"/>
              <w:bottom w:w="80" w:type="dxa"/>
              <w:right w:w="90" w:type="dxa"/>
            </w:tcMar>
          </w:tcPr>
          <w:p w:rsidR="3D4F7696" w:rsidP="3D4F7696" w:rsidRDefault="3D4F7696" w14:paraId="580B0641"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E30B3EA" w:rsidP="3D4F7696" w:rsidRDefault="5E30B3EA" w14:paraId="068DE2E9" w14:textId="4F5E2E46">
            <w:pPr>
              <w:pStyle w:val="Normal"/>
              <w:spacing w:line="240" w:lineRule="auto"/>
              <w:ind w:firstLine="0"/>
              <w:jc w:val="center"/>
            </w:pPr>
            <w:r w:rsidRPr="3D4F7696" w:rsidR="5E30B3EA">
              <w:rPr>
                <w:sz w:val="18"/>
                <w:szCs w:val="18"/>
              </w:rPr>
              <w:t>25</w:t>
            </w:r>
          </w:p>
        </w:tc>
        <w:tc>
          <w:tcPr>
            <w:tcW w:w="1245" w:type="dxa"/>
            <w:vMerge w:val="restart"/>
            <w:tcMar>
              <w:top w:w="80" w:type="dxa"/>
              <w:left w:w="90" w:type="dxa"/>
              <w:bottom w:w="80" w:type="dxa"/>
              <w:right w:w="90" w:type="dxa"/>
            </w:tcMar>
          </w:tcPr>
          <w:p w:rsidR="58477843" w:rsidP="3D4F7696" w:rsidRDefault="58477843" w14:paraId="771996D6" w14:textId="303E2B41">
            <w:pPr>
              <w:pStyle w:val="Normal"/>
              <w:suppressLineNumbers w:val="0"/>
              <w:bidi w:val="0"/>
              <w:spacing w:before="0" w:beforeAutospacing="off" w:after="0" w:afterAutospacing="off" w:line="240" w:lineRule="auto"/>
              <w:ind w:left="0" w:right="0" w:firstLine="0"/>
              <w:jc w:val="center"/>
            </w:pPr>
            <w:r w:rsidRPr="3D4F7696" w:rsidR="58477843">
              <w:rPr>
                <w:sz w:val="18"/>
                <w:szCs w:val="18"/>
              </w:rPr>
              <w:t>Verde</w:t>
            </w:r>
          </w:p>
        </w:tc>
      </w:tr>
      <w:tr w:rsidR="3D4F7696" w:rsidTr="3D4F7696" w14:paraId="051AB93D">
        <w:trPr>
          <w:trHeight w:val="300"/>
        </w:trPr>
        <w:tc>
          <w:tcPr>
            <w:tcW w:w="1141" w:type="dxa"/>
            <w:vMerge/>
            <w:tcMar>
              <w:top w:w="80" w:type="dxa"/>
              <w:left w:w="90" w:type="dxa"/>
              <w:bottom w:w="80" w:type="dxa"/>
              <w:right w:w="90" w:type="dxa"/>
            </w:tcMar>
          </w:tcPr>
          <w:p w14:paraId="28D3AFFA"/>
        </w:tc>
        <w:tc>
          <w:tcPr>
            <w:tcW w:w="1141" w:type="dxa"/>
            <w:tcMar>
              <w:top w:w="80" w:type="dxa"/>
              <w:left w:w="90" w:type="dxa"/>
              <w:bottom w:w="80" w:type="dxa"/>
              <w:right w:w="90" w:type="dxa"/>
            </w:tcMar>
          </w:tcPr>
          <w:p w:rsidR="3D4F7696" w:rsidP="3D4F7696" w:rsidRDefault="3D4F7696" w14:paraId="2013A699"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04EE492D" w:rsidP="3D4F7696" w:rsidRDefault="04EE492D" w14:paraId="33FAB0B8" w14:textId="0FC52CA6">
            <w:pPr>
              <w:pStyle w:val="Normal"/>
              <w:spacing w:line="240" w:lineRule="auto"/>
              <w:ind w:firstLine="0"/>
              <w:jc w:val="center"/>
            </w:pPr>
            <w:r w:rsidRPr="3D4F7696" w:rsidR="04EE492D">
              <w:rPr>
                <w:sz w:val="18"/>
                <w:szCs w:val="18"/>
              </w:rPr>
              <w:t>11</w:t>
            </w:r>
          </w:p>
        </w:tc>
        <w:tc>
          <w:tcPr>
            <w:tcW w:w="1245" w:type="dxa"/>
            <w:vMerge/>
            <w:tcMar>
              <w:top w:w="80" w:type="dxa"/>
              <w:left w:w="90" w:type="dxa"/>
              <w:bottom w:w="80" w:type="dxa"/>
              <w:right w:w="90" w:type="dxa"/>
            </w:tcMar>
          </w:tcPr>
          <w:p w14:paraId="43995473"/>
        </w:tc>
      </w:tr>
      <w:tr w:rsidR="3D4F7696" w:rsidTr="3D4F7696" w14:paraId="1B5FAE29">
        <w:trPr>
          <w:trHeight w:val="300"/>
        </w:trPr>
        <w:tc>
          <w:tcPr>
            <w:tcW w:w="1141" w:type="dxa"/>
            <w:vMerge/>
            <w:tcMar>
              <w:top w:w="80" w:type="dxa"/>
              <w:left w:w="90" w:type="dxa"/>
              <w:bottom w:w="80" w:type="dxa"/>
              <w:right w:w="90" w:type="dxa"/>
            </w:tcMar>
          </w:tcPr>
          <w:p w14:paraId="78CC3A52"/>
        </w:tc>
        <w:tc>
          <w:tcPr>
            <w:tcW w:w="1141" w:type="dxa"/>
            <w:tcMar>
              <w:top w:w="80" w:type="dxa"/>
              <w:left w:w="90" w:type="dxa"/>
              <w:bottom w:w="80" w:type="dxa"/>
              <w:right w:w="90" w:type="dxa"/>
            </w:tcMar>
          </w:tcPr>
          <w:p w:rsidR="3D4F7696" w:rsidP="3D4F7696" w:rsidRDefault="3D4F7696" w14:paraId="14E98AF4"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04EE492D" w:rsidP="3D4F7696" w:rsidRDefault="04EE492D" w14:paraId="043E6C35" w14:textId="4D30BB06">
            <w:pPr>
              <w:pStyle w:val="Normal"/>
              <w:spacing w:line="240" w:lineRule="auto"/>
              <w:ind w:firstLine="0"/>
              <w:jc w:val="center"/>
            </w:pPr>
            <w:r w:rsidRPr="3D4F7696" w:rsidR="04EE492D">
              <w:rPr>
                <w:sz w:val="18"/>
                <w:szCs w:val="18"/>
              </w:rPr>
              <w:t>31</w:t>
            </w:r>
          </w:p>
        </w:tc>
        <w:tc>
          <w:tcPr>
            <w:tcW w:w="1245" w:type="dxa"/>
            <w:vMerge/>
            <w:tcMar>
              <w:top w:w="80" w:type="dxa"/>
              <w:left w:w="90" w:type="dxa"/>
              <w:bottom w:w="80" w:type="dxa"/>
              <w:right w:w="90" w:type="dxa"/>
            </w:tcMar>
          </w:tcPr>
          <w:p w14:paraId="6982E61D"/>
        </w:tc>
      </w:tr>
      <w:tr w:rsidR="3D4F7696" w:rsidTr="3D4F7696" w14:paraId="72E60DB3">
        <w:trPr>
          <w:trHeight w:val="300"/>
        </w:trPr>
        <w:tc>
          <w:tcPr>
            <w:tcW w:w="1141" w:type="dxa"/>
            <w:vMerge w:val="restart"/>
            <w:tcMar>
              <w:top w:w="80" w:type="dxa"/>
              <w:left w:w="90" w:type="dxa"/>
              <w:bottom w:w="80" w:type="dxa"/>
              <w:right w:w="90" w:type="dxa"/>
            </w:tcMar>
          </w:tcPr>
          <w:p w:rsidR="4BF694EA" w:rsidP="3D4F7696" w:rsidRDefault="4BF694EA" w14:paraId="7FB10726" w14:textId="5A17445D">
            <w:pPr>
              <w:pStyle w:val="Normal"/>
              <w:spacing w:line="240" w:lineRule="auto"/>
              <w:ind w:firstLine="0"/>
              <w:jc w:val="center"/>
            </w:pPr>
            <w:r w:rsidRPr="3D4F7696" w:rsidR="4BF694EA">
              <w:rPr>
                <w:sz w:val="18"/>
                <w:szCs w:val="18"/>
              </w:rPr>
              <w:t>8</w:t>
            </w:r>
          </w:p>
        </w:tc>
        <w:tc>
          <w:tcPr>
            <w:tcW w:w="1141" w:type="dxa"/>
            <w:tcMar>
              <w:top w:w="80" w:type="dxa"/>
              <w:left w:w="90" w:type="dxa"/>
              <w:bottom w:w="80" w:type="dxa"/>
              <w:right w:w="90" w:type="dxa"/>
            </w:tcMar>
          </w:tcPr>
          <w:p w:rsidR="3D4F7696" w:rsidP="3D4F7696" w:rsidRDefault="3D4F7696" w14:paraId="41152649"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D88284A" w:rsidP="3D4F7696" w:rsidRDefault="3D88284A" w14:paraId="204F741F" w14:textId="30C10CA6">
            <w:pPr>
              <w:pStyle w:val="Normal"/>
              <w:spacing w:line="240" w:lineRule="auto"/>
              <w:ind w:firstLine="0"/>
              <w:jc w:val="center"/>
            </w:pPr>
            <w:r w:rsidRPr="3D4F7696" w:rsidR="3D88284A">
              <w:rPr>
                <w:sz w:val="18"/>
                <w:szCs w:val="18"/>
              </w:rPr>
              <w:t>31</w:t>
            </w:r>
          </w:p>
        </w:tc>
        <w:tc>
          <w:tcPr>
            <w:tcW w:w="1245" w:type="dxa"/>
            <w:vMerge w:val="restart"/>
            <w:tcMar>
              <w:top w:w="80" w:type="dxa"/>
              <w:left w:w="90" w:type="dxa"/>
              <w:bottom w:w="80" w:type="dxa"/>
              <w:right w:w="90" w:type="dxa"/>
            </w:tcMar>
          </w:tcPr>
          <w:p w:rsidR="6A1968F6" w:rsidP="3D4F7696" w:rsidRDefault="6A1968F6" w14:paraId="4F097D56" w14:textId="2772409A">
            <w:pPr>
              <w:pStyle w:val="Normal"/>
              <w:spacing w:line="240" w:lineRule="auto"/>
              <w:ind w:firstLine="0"/>
              <w:jc w:val="center"/>
            </w:pPr>
            <w:r w:rsidRPr="3D4F7696" w:rsidR="6A1968F6">
              <w:rPr>
                <w:sz w:val="18"/>
                <w:szCs w:val="18"/>
              </w:rPr>
              <w:t>Vermelha</w:t>
            </w:r>
          </w:p>
        </w:tc>
      </w:tr>
      <w:tr w:rsidR="3D4F7696" w:rsidTr="3D4F7696" w14:paraId="35293F13">
        <w:trPr>
          <w:trHeight w:val="300"/>
        </w:trPr>
        <w:tc>
          <w:tcPr>
            <w:tcW w:w="1141" w:type="dxa"/>
            <w:vMerge/>
            <w:tcMar>
              <w:top w:w="80" w:type="dxa"/>
              <w:left w:w="90" w:type="dxa"/>
              <w:bottom w:w="80" w:type="dxa"/>
              <w:right w:w="90" w:type="dxa"/>
            </w:tcMar>
          </w:tcPr>
          <w:p w14:paraId="6ED6549D"/>
        </w:tc>
        <w:tc>
          <w:tcPr>
            <w:tcW w:w="1141" w:type="dxa"/>
            <w:tcMar>
              <w:top w:w="80" w:type="dxa"/>
              <w:left w:w="90" w:type="dxa"/>
              <w:bottom w:w="80" w:type="dxa"/>
              <w:right w:w="90" w:type="dxa"/>
            </w:tcMar>
          </w:tcPr>
          <w:p w:rsidR="3D4F7696" w:rsidP="3D4F7696" w:rsidRDefault="3D4F7696" w14:paraId="61FA715E"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B8465E8" w:rsidP="3D4F7696" w:rsidRDefault="3B8465E8" w14:paraId="56EC1049" w14:textId="62B08257">
            <w:pPr>
              <w:pStyle w:val="Normal"/>
              <w:spacing w:line="240" w:lineRule="auto"/>
              <w:ind w:firstLine="0"/>
              <w:jc w:val="center"/>
            </w:pPr>
            <w:r w:rsidRPr="3D4F7696" w:rsidR="3B8465E8">
              <w:rPr>
                <w:sz w:val="18"/>
                <w:szCs w:val="18"/>
              </w:rPr>
              <w:t>22</w:t>
            </w:r>
          </w:p>
        </w:tc>
        <w:tc>
          <w:tcPr>
            <w:tcW w:w="1245" w:type="dxa"/>
            <w:vMerge/>
            <w:tcMar>
              <w:top w:w="80" w:type="dxa"/>
              <w:left w:w="90" w:type="dxa"/>
              <w:bottom w:w="80" w:type="dxa"/>
              <w:right w:w="90" w:type="dxa"/>
            </w:tcMar>
          </w:tcPr>
          <w:p w14:paraId="735933DA"/>
        </w:tc>
      </w:tr>
      <w:tr w:rsidR="3D4F7696" w:rsidTr="3D4F7696" w14:paraId="5AC18593">
        <w:trPr>
          <w:trHeight w:val="300"/>
        </w:trPr>
        <w:tc>
          <w:tcPr>
            <w:tcW w:w="1141" w:type="dxa"/>
            <w:vMerge/>
            <w:tcMar>
              <w:top w:w="80" w:type="dxa"/>
              <w:left w:w="90" w:type="dxa"/>
              <w:bottom w:w="80" w:type="dxa"/>
              <w:right w:w="90" w:type="dxa"/>
            </w:tcMar>
          </w:tcPr>
          <w:p w14:paraId="3726C0B4"/>
        </w:tc>
        <w:tc>
          <w:tcPr>
            <w:tcW w:w="1141" w:type="dxa"/>
            <w:tcMar>
              <w:top w:w="80" w:type="dxa"/>
              <w:left w:w="90" w:type="dxa"/>
              <w:bottom w:w="80" w:type="dxa"/>
              <w:right w:w="90" w:type="dxa"/>
            </w:tcMar>
          </w:tcPr>
          <w:p w:rsidR="3D4F7696" w:rsidP="3D4F7696" w:rsidRDefault="3D4F7696" w14:paraId="76640447"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B8465E8" w:rsidP="3D4F7696" w:rsidRDefault="3B8465E8" w14:paraId="765657A2" w14:textId="7B895CFF">
            <w:pPr>
              <w:pStyle w:val="Normal"/>
              <w:spacing w:line="240" w:lineRule="auto"/>
              <w:ind w:firstLine="0"/>
              <w:jc w:val="center"/>
            </w:pPr>
            <w:r w:rsidRPr="3D4F7696" w:rsidR="3B8465E8">
              <w:rPr>
                <w:sz w:val="18"/>
                <w:szCs w:val="18"/>
              </w:rPr>
              <w:t>19</w:t>
            </w:r>
          </w:p>
        </w:tc>
        <w:tc>
          <w:tcPr>
            <w:tcW w:w="1245" w:type="dxa"/>
            <w:vMerge/>
            <w:tcMar>
              <w:top w:w="80" w:type="dxa"/>
              <w:left w:w="90" w:type="dxa"/>
              <w:bottom w:w="80" w:type="dxa"/>
              <w:right w:w="90" w:type="dxa"/>
            </w:tcMar>
          </w:tcPr>
          <w:p w14:paraId="15A76909"/>
        </w:tc>
      </w:tr>
      <w:tr w:rsidR="3D4F7696" w:rsidTr="3D4F7696" w14:paraId="5CB35B6E">
        <w:trPr>
          <w:trHeight w:val="300"/>
        </w:trPr>
        <w:tc>
          <w:tcPr>
            <w:tcW w:w="1141" w:type="dxa"/>
            <w:vMerge w:val="restart"/>
            <w:tcMar>
              <w:top w:w="80" w:type="dxa"/>
              <w:left w:w="90" w:type="dxa"/>
              <w:bottom w:w="80" w:type="dxa"/>
              <w:right w:w="90" w:type="dxa"/>
            </w:tcMar>
          </w:tcPr>
          <w:p w:rsidR="4BF694EA" w:rsidP="3D4F7696" w:rsidRDefault="4BF694EA" w14:paraId="6566B038" w14:textId="0E79B100">
            <w:pPr>
              <w:pStyle w:val="Normal"/>
              <w:spacing w:line="240" w:lineRule="auto"/>
              <w:ind w:firstLine="0"/>
              <w:jc w:val="center"/>
            </w:pPr>
            <w:r w:rsidRPr="3D4F7696" w:rsidR="4BF694EA">
              <w:rPr>
                <w:sz w:val="18"/>
                <w:szCs w:val="18"/>
              </w:rPr>
              <w:t>9</w:t>
            </w:r>
          </w:p>
        </w:tc>
        <w:tc>
          <w:tcPr>
            <w:tcW w:w="1141" w:type="dxa"/>
            <w:tcMar>
              <w:top w:w="80" w:type="dxa"/>
              <w:left w:w="90" w:type="dxa"/>
              <w:bottom w:w="80" w:type="dxa"/>
              <w:right w:w="90" w:type="dxa"/>
            </w:tcMar>
          </w:tcPr>
          <w:p w:rsidR="3D4F7696" w:rsidP="3D4F7696" w:rsidRDefault="3D4F7696" w14:paraId="6F744965"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7B83F8C4" w:rsidP="3D4F7696" w:rsidRDefault="7B83F8C4" w14:paraId="377B2009" w14:textId="45813EAA">
            <w:pPr>
              <w:pStyle w:val="Normal"/>
              <w:spacing w:line="240" w:lineRule="auto"/>
              <w:ind w:firstLine="0"/>
              <w:jc w:val="center"/>
            </w:pPr>
            <w:r w:rsidRPr="3D4F7696" w:rsidR="7B83F8C4">
              <w:rPr>
                <w:sz w:val="18"/>
                <w:szCs w:val="18"/>
              </w:rPr>
              <w:t>33</w:t>
            </w:r>
          </w:p>
        </w:tc>
        <w:tc>
          <w:tcPr>
            <w:tcW w:w="1245" w:type="dxa"/>
            <w:vMerge w:val="restart"/>
            <w:tcMar>
              <w:top w:w="80" w:type="dxa"/>
              <w:left w:w="90" w:type="dxa"/>
              <w:bottom w:w="80" w:type="dxa"/>
              <w:right w:w="90" w:type="dxa"/>
            </w:tcMar>
          </w:tcPr>
          <w:p w:rsidR="333CC0D5" w:rsidP="3D4F7696" w:rsidRDefault="333CC0D5" w14:paraId="4D302237" w14:textId="54A144AD">
            <w:pPr>
              <w:pStyle w:val="Normal"/>
              <w:spacing w:line="240" w:lineRule="auto"/>
              <w:ind w:firstLine="0"/>
              <w:jc w:val="center"/>
            </w:pPr>
            <w:r w:rsidRPr="3D4F7696" w:rsidR="333CC0D5">
              <w:rPr>
                <w:sz w:val="18"/>
                <w:szCs w:val="18"/>
              </w:rPr>
              <w:t>Vermelha</w:t>
            </w:r>
          </w:p>
        </w:tc>
      </w:tr>
      <w:tr w:rsidR="3D4F7696" w:rsidTr="3D4F7696" w14:paraId="4F0E536A">
        <w:trPr>
          <w:trHeight w:val="300"/>
        </w:trPr>
        <w:tc>
          <w:tcPr>
            <w:tcW w:w="1141" w:type="dxa"/>
            <w:vMerge/>
            <w:tcMar>
              <w:top w:w="80" w:type="dxa"/>
              <w:left w:w="90" w:type="dxa"/>
              <w:bottom w:w="80" w:type="dxa"/>
              <w:right w:w="90" w:type="dxa"/>
            </w:tcMar>
          </w:tcPr>
          <w:p w14:paraId="29267F80"/>
        </w:tc>
        <w:tc>
          <w:tcPr>
            <w:tcW w:w="1141" w:type="dxa"/>
            <w:tcMar>
              <w:top w:w="80" w:type="dxa"/>
              <w:left w:w="90" w:type="dxa"/>
              <w:bottom w:w="80" w:type="dxa"/>
              <w:right w:w="90" w:type="dxa"/>
            </w:tcMar>
          </w:tcPr>
          <w:p w:rsidR="3D4F7696" w:rsidP="3D4F7696" w:rsidRDefault="3D4F7696" w14:paraId="41A34442"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18DAF820" w:rsidP="3D4F7696" w:rsidRDefault="18DAF820" w14:paraId="06B62CF0" w14:textId="6798A3DC">
            <w:pPr>
              <w:pStyle w:val="Normal"/>
              <w:spacing w:line="240" w:lineRule="auto"/>
              <w:ind w:firstLine="0"/>
              <w:jc w:val="center"/>
            </w:pPr>
            <w:r w:rsidRPr="3D4F7696" w:rsidR="18DAF820">
              <w:rPr>
                <w:sz w:val="18"/>
                <w:szCs w:val="18"/>
              </w:rPr>
              <w:t>13</w:t>
            </w:r>
          </w:p>
        </w:tc>
        <w:tc>
          <w:tcPr>
            <w:tcW w:w="1245" w:type="dxa"/>
            <w:vMerge/>
            <w:tcMar>
              <w:top w:w="80" w:type="dxa"/>
              <w:left w:w="90" w:type="dxa"/>
              <w:bottom w:w="80" w:type="dxa"/>
              <w:right w:w="90" w:type="dxa"/>
            </w:tcMar>
          </w:tcPr>
          <w:p w14:paraId="1B20EB0B"/>
        </w:tc>
      </w:tr>
      <w:tr w:rsidR="3D4F7696" w:rsidTr="3D4F7696" w14:paraId="5854CE34">
        <w:trPr>
          <w:trHeight w:val="300"/>
        </w:trPr>
        <w:tc>
          <w:tcPr>
            <w:tcW w:w="1141" w:type="dxa"/>
            <w:vMerge/>
            <w:tcMar>
              <w:top w:w="80" w:type="dxa"/>
              <w:left w:w="90" w:type="dxa"/>
              <w:bottom w:w="80" w:type="dxa"/>
              <w:right w:w="90" w:type="dxa"/>
            </w:tcMar>
          </w:tcPr>
          <w:p w14:paraId="558A467F"/>
        </w:tc>
        <w:tc>
          <w:tcPr>
            <w:tcW w:w="1141" w:type="dxa"/>
            <w:tcMar>
              <w:top w:w="80" w:type="dxa"/>
              <w:left w:w="90" w:type="dxa"/>
              <w:bottom w:w="80" w:type="dxa"/>
              <w:right w:w="90" w:type="dxa"/>
            </w:tcMar>
          </w:tcPr>
          <w:p w:rsidR="3D4F7696" w:rsidP="3D4F7696" w:rsidRDefault="3D4F7696" w14:paraId="561B13DF"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299B8DA0" w:rsidP="3D4F7696" w:rsidRDefault="299B8DA0" w14:paraId="34E34933" w14:textId="1875AAF8">
            <w:pPr>
              <w:pStyle w:val="Normal"/>
              <w:spacing w:line="240" w:lineRule="auto"/>
              <w:ind w:firstLine="0"/>
              <w:jc w:val="center"/>
            </w:pPr>
            <w:r w:rsidRPr="3D4F7696" w:rsidR="299B8DA0">
              <w:rPr>
                <w:sz w:val="18"/>
                <w:szCs w:val="18"/>
              </w:rPr>
              <w:t>21</w:t>
            </w:r>
          </w:p>
        </w:tc>
        <w:tc>
          <w:tcPr>
            <w:tcW w:w="1245" w:type="dxa"/>
            <w:vMerge/>
            <w:tcMar>
              <w:top w:w="80" w:type="dxa"/>
              <w:left w:w="90" w:type="dxa"/>
              <w:bottom w:w="80" w:type="dxa"/>
              <w:right w:w="90" w:type="dxa"/>
            </w:tcMar>
          </w:tcPr>
          <w:p w14:paraId="3B595615"/>
        </w:tc>
      </w:tr>
      <w:tr w:rsidR="3D4F7696" w:rsidTr="3D4F7696" w14:paraId="0F800213">
        <w:trPr>
          <w:trHeight w:val="300"/>
        </w:trPr>
        <w:tc>
          <w:tcPr>
            <w:tcW w:w="1141" w:type="dxa"/>
            <w:vMerge w:val="restart"/>
            <w:tcMar>
              <w:top w:w="80" w:type="dxa"/>
              <w:left w:w="90" w:type="dxa"/>
              <w:bottom w:w="80" w:type="dxa"/>
              <w:right w:w="90" w:type="dxa"/>
            </w:tcMar>
          </w:tcPr>
          <w:p w:rsidR="4BF694EA" w:rsidP="3D4F7696" w:rsidRDefault="4BF694EA" w14:paraId="4612EF0D" w14:textId="01A05EAB">
            <w:pPr>
              <w:pStyle w:val="Normal"/>
              <w:spacing w:line="240" w:lineRule="auto"/>
              <w:ind w:firstLine="0"/>
              <w:jc w:val="center"/>
            </w:pPr>
            <w:r w:rsidRPr="3D4F7696" w:rsidR="4BF694EA">
              <w:rPr>
                <w:sz w:val="18"/>
                <w:szCs w:val="18"/>
              </w:rPr>
              <w:t>10</w:t>
            </w:r>
          </w:p>
        </w:tc>
        <w:tc>
          <w:tcPr>
            <w:tcW w:w="1141" w:type="dxa"/>
            <w:tcMar>
              <w:top w:w="80" w:type="dxa"/>
              <w:left w:w="90" w:type="dxa"/>
              <w:bottom w:w="80" w:type="dxa"/>
              <w:right w:w="90" w:type="dxa"/>
            </w:tcMar>
          </w:tcPr>
          <w:p w:rsidR="3D4F7696" w:rsidP="3D4F7696" w:rsidRDefault="3D4F7696" w14:paraId="0594A04D"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FC3C584" w:rsidP="3D4F7696" w:rsidRDefault="3FC3C584" w14:paraId="0A232FEE" w14:textId="7016B9C0">
            <w:pPr>
              <w:pStyle w:val="Normal"/>
              <w:spacing w:line="240" w:lineRule="auto"/>
              <w:ind w:firstLine="0"/>
              <w:jc w:val="center"/>
            </w:pPr>
            <w:r w:rsidRPr="3D4F7696" w:rsidR="3FC3C584">
              <w:rPr>
                <w:sz w:val="18"/>
                <w:szCs w:val="18"/>
              </w:rPr>
              <w:t>26</w:t>
            </w:r>
          </w:p>
        </w:tc>
        <w:tc>
          <w:tcPr>
            <w:tcW w:w="1245" w:type="dxa"/>
            <w:vMerge w:val="restart"/>
            <w:tcMar>
              <w:top w:w="80" w:type="dxa"/>
              <w:left w:w="90" w:type="dxa"/>
              <w:bottom w:w="80" w:type="dxa"/>
              <w:right w:w="90" w:type="dxa"/>
            </w:tcMar>
          </w:tcPr>
          <w:p w:rsidR="77A63824" w:rsidP="3D4F7696" w:rsidRDefault="77A63824" w14:paraId="4A51A9DD" w14:textId="776D9044">
            <w:pPr>
              <w:pStyle w:val="Normal"/>
              <w:spacing w:line="240" w:lineRule="auto"/>
              <w:ind w:firstLine="0"/>
              <w:jc w:val="center"/>
            </w:pPr>
            <w:r w:rsidRPr="3D4F7696" w:rsidR="77A63824">
              <w:rPr>
                <w:sz w:val="18"/>
                <w:szCs w:val="18"/>
              </w:rPr>
              <w:t>Vermelha</w:t>
            </w:r>
          </w:p>
        </w:tc>
      </w:tr>
      <w:tr w:rsidR="3D4F7696" w:rsidTr="3D4F7696" w14:paraId="2F262D50">
        <w:trPr>
          <w:trHeight w:val="300"/>
        </w:trPr>
        <w:tc>
          <w:tcPr>
            <w:tcW w:w="1141" w:type="dxa"/>
            <w:vMerge/>
            <w:tcMar>
              <w:top w:w="80" w:type="dxa"/>
              <w:left w:w="90" w:type="dxa"/>
              <w:bottom w:w="80" w:type="dxa"/>
              <w:right w:w="90" w:type="dxa"/>
            </w:tcMar>
          </w:tcPr>
          <w:p w14:paraId="21DC7C7B"/>
        </w:tc>
        <w:tc>
          <w:tcPr>
            <w:tcW w:w="1141" w:type="dxa"/>
            <w:tcMar>
              <w:top w:w="80" w:type="dxa"/>
              <w:left w:w="90" w:type="dxa"/>
              <w:bottom w:w="80" w:type="dxa"/>
              <w:right w:w="90" w:type="dxa"/>
            </w:tcMar>
          </w:tcPr>
          <w:p w:rsidR="3D4F7696" w:rsidP="3D4F7696" w:rsidRDefault="3D4F7696" w14:paraId="60A8F7D6"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D183D24" w:rsidP="3D4F7696" w:rsidRDefault="3D183D24" w14:paraId="18F41AE4" w14:textId="587363ED">
            <w:pPr>
              <w:pStyle w:val="Normal"/>
              <w:spacing w:line="240" w:lineRule="auto"/>
              <w:ind w:firstLine="0"/>
              <w:jc w:val="center"/>
            </w:pPr>
            <w:r w:rsidRPr="3D4F7696" w:rsidR="3D183D24">
              <w:rPr>
                <w:sz w:val="18"/>
                <w:szCs w:val="18"/>
              </w:rPr>
              <w:t>22</w:t>
            </w:r>
          </w:p>
        </w:tc>
        <w:tc>
          <w:tcPr>
            <w:tcW w:w="1245" w:type="dxa"/>
            <w:vMerge/>
            <w:tcMar>
              <w:top w:w="80" w:type="dxa"/>
              <w:left w:w="90" w:type="dxa"/>
              <w:bottom w:w="80" w:type="dxa"/>
              <w:right w:w="90" w:type="dxa"/>
            </w:tcMar>
          </w:tcPr>
          <w:p w14:paraId="071B9EA4"/>
        </w:tc>
      </w:tr>
      <w:tr w:rsidR="3D4F7696" w:rsidTr="3D4F7696" w14:paraId="48F5F132">
        <w:trPr>
          <w:trHeight w:val="300"/>
        </w:trPr>
        <w:tc>
          <w:tcPr>
            <w:tcW w:w="1141" w:type="dxa"/>
            <w:vMerge/>
            <w:tcMar>
              <w:top w:w="80" w:type="dxa"/>
              <w:left w:w="90" w:type="dxa"/>
              <w:bottom w:w="80" w:type="dxa"/>
              <w:right w:w="90" w:type="dxa"/>
            </w:tcMar>
          </w:tcPr>
          <w:p w14:paraId="1B1AB0D4"/>
        </w:tc>
        <w:tc>
          <w:tcPr>
            <w:tcW w:w="1141" w:type="dxa"/>
            <w:tcMar>
              <w:top w:w="80" w:type="dxa"/>
              <w:left w:w="90" w:type="dxa"/>
              <w:bottom w:w="80" w:type="dxa"/>
              <w:right w:w="90" w:type="dxa"/>
            </w:tcMar>
          </w:tcPr>
          <w:p w:rsidR="3D4F7696" w:rsidP="3D4F7696" w:rsidRDefault="3D4F7696" w14:paraId="4ED7EA14"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D183D24" w:rsidP="3D4F7696" w:rsidRDefault="3D183D24" w14:paraId="212114E4" w14:textId="4A53B632">
            <w:pPr>
              <w:pStyle w:val="Normal"/>
              <w:spacing w:line="240" w:lineRule="auto"/>
              <w:ind w:firstLine="0"/>
              <w:jc w:val="center"/>
            </w:pPr>
            <w:r w:rsidRPr="3D4F7696" w:rsidR="3D183D24">
              <w:rPr>
                <w:sz w:val="18"/>
                <w:szCs w:val="18"/>
              </w:rPr>
              <w:t>23</w:t>
            </w:r>
          </w:p>
        </w:tc>
        <w:tc>
          <w:tcPr>
            <w:tcW w:w="1245" w:type="dxa"/>
            <w:vMerge/>
            <w:tcMar>
              <w:top w:w="80" w:type="dxa"/>
              <w:left w:w="90" w:type="dxa"/>
              <w:bottom w:w="80" w:type="dxa"/>
              <w:right w:w="90" w:type="dxa"/>
            </w:tcMar>
          </w:tcPr>
          <w:p w14:paraId="1DCF8047"/>
        </w:tc>
      </w:tr>
      <w:tr w:rsidR="3D4F7696" w:rsidTr="3D4F7696" w14:paraId="66E37649">
        <w:trPr>
          <w:trHeight w:val="300"/>
        </w:trPr>
        <w:tc>
          <w:tcPr>
            <w:tcW w:w="1141" w:type="dxa"/>
            <w:vMerge w:val="restart"/>
            <w:tcMar>
              <w:top w:w="80" w:type="dxa"/>
              <w:left w:w="90" w:type="dxa"/>
              <w:bottom w:w="80" w:type="dxa"/>
              <w:right w:w="90" w:type="dxa"/>
            </w:tcMar>
          </w:tcPr>
          <w:p w:rsidR="4BF694EA" w:rsidP="3D4F7696" w:rsidRDefault="4BF694EA" w14:paraId="1A2055E2" w14:textId="368A15F1">
            <w:pPr>
              <w:pStyle w:val="Normal"/>
              <w:spacing w:line="240" w:lineRule="auto"/>
              <w:ind w:firstLine="0"/>
              <w:jc w:val="center"/>
            </w:pPr>
            <w:r w:rsidRPr="3D4F7696" w:rsidR="4BF694EA">
              <w:rPr>
                <w:sz w:val="18"/>
                <w:szCs w:val="18"/>
              </w:rPr>
              <w:t>11</w:t>
            </w:r>
          </w:p>
        </w:tc>
        <w:tc>
          <w:tcPr>
            <w:tcW w:w="1141" w:type="dxa"/>
            <w:tcMar>
              <w:top w:w="80" w:type="dxa"/>
              <w:left w:w="90" w:type="dxa"/>
              <w:bottom w:w="80" w:type="dxa"/>
              <w:right w:w="90" w:type="dxa"/>
            </w:tcMar>
          </w:tcPr>
          <w:p w:rsidR="3D4F7696" w:rsidP="3D4F7696" w:rsidRDefault="3D4F7696" w14:paraId="6AECD5EC"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3732B00B" w:rsidP="3D4F7696" w:rsidRDefault="3732B00B" w14:paraId="44330233" w14:textId="3AD84120">
            <w:pPr>
              <w:pStyle w:val="Normal"/>
              <w:spacing w:line="240" w:lineRule="auto"/>
              <w:ind w:firstLine="0"/>
              <w:jc w:val="center"/>
            </w:pPr>
            <w:r w:rsidRPr="3D4F7696" w:rsidR="3732B00B">
              <w:rPr>
                <w:sz w:val="18"/>
                <w:szCs w:val="18"/>
              </w:rPr>
              <w:t>28</w:t>
            </w:r>
          </w:p>
        </w:tc>
        <w:tc>
          <w:tcPr>
            <w:tcW w:w="1245" w:type="dxa"/>
            <w:vMerge w:val="restart"/>
            <w:tcMar>
              <w:top w:w="80" w:type="dxa"/>
              <w:left w:w="90" w:type="dxa"/>
              <w:bottom w:w="80" w:type="dxa"/>
              <w:right w:w="90" w:type="dxa"/>
            </w:tcMar>
          </w:tcPr>
          <w:p w:rsidR="3CCD27B7" w:rsidP="3D4F7696" w:rsidRDefault="3CCD27B7" w14:paraId="34144CDD" w14:textId="09AD44F3">
            <w:pPr>
              <w:pStyle w:val="Normal"/>
              <w:spacing w:line="240" w:lineRule="auto"/>
              <w:ind w:firstLine="0"/>
              <w:jc w:val="center"/>
            </w:pPr>
            <w:r w:rsidRPr="3D4F7696" w:rsidR="3CCD27B7">
              <w:rPr>
                <w:sz w:val="18"/>
                <w:szCs w:val="18"/>
              </w:rPr>
              <w:t>Vermelha</w:t>
            </w:r>
          </w:p>
        </w:tc>
      </w:tr>
      <w:tr w:rsidR="3D4F7696" w:rsidTr="3D4F7696" w14:paraId="37BE9F34">
        <w:trPr>
          <w:trHeight w:val="300"/>
        </w:trPr>
        <w:tc>
          <w:tcPr>
            <w:tcW w:w="1141" w:type="dxa"/>
            <w:vMerge/>
            <w:tcMar>
              <w:top w:w="80" w:type="dxa"/>
              <w:left w:w="90" w:type="dxa"/>
              <w:bottom w:w="80" w:type="dxa"/>
              <w:right w:w="90" w:type="dxa"/>
            </w:tcMar>
          </w:tcPr>
          <w:p w14:paraId="1EEEA2A7"/>
        </w:tc>
        <w:tc>
          <w:tcPr>
            <w:tcW w:w="1141" w:type="dxa"/>
            <w:tcMar>
              <w:top w:w="80" w:type="dxa"/>
              <w:left w:w="90" w:type="dxa"/>
              <w:bottom w:w="80" w:type="dxa"/>
              <w:right w:w="90" w:type="dxa"/>
            </w:tcMar>
          </w:tcPr>
          <w:p w:rsidR="3D4F7696" w:rsidP="3D4F7696" w:rsidRDefault="3D4F7696" w14:paraId="0E12A2EA"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3193C102" w:rsidP="3D4F7696" w:rsidRDefault="3193C102" w14:paraId="19CCDEFC" w14:textId="664185B3">
            <w:pPr>
              <w:pStyle w:val="Normal"/>
              <w:spacing w:line="240" w:lineRule="auto"/>
              <w:ind w:firstLine="0"/>
              <w:jc w:val="center"/>
            </w:pPr>
            <w:r w:rsidRPr="3D4F7696" w:rsidR="3193C102">
              <w:rPr>
                <w:sz w:val="18"/>
                <w:szCs w:val="18"/>
              </w:rPr>
              <w:t>22</w:t>
            </w:r>
          </w:p>
        </w:tc>
        <w:tc>
          <w:tcPr>
            <w:tcW w:w="1245" w:type="dxa"/>
            <w:vMerge/>
            <w:tcMar>
              <w:top w:w="80" w:type="dxa"/>
              <w:left w:w="90" w:type="dxa"/>
              <w:bottom w:w="80" w:type="dxa"/>
              <w:right w:w="90" w:type="dxa"/>
            </w:tcMar>
          </w:tcPr>
          <w:p w14:paraId="7244DBEB"/>
        </w:tc>
      </w:tr>
      <w:tr w:rsidR="3D4F7696" w:rsidTr="3D4F7696" w14:paraId="02EFD29C">
        <w:trPr>
          <w:trHeight w:val="300"/>
        </w:trPr>
        <w:tc>
          <w:tcPr>
            <w:tcW w:w="1141" w:type="dxa"/>
            <w:vMerge/>
            <w:tcMar>
              <w:top w:w="80" w:type="dxa"/>
              <w:left w:w="90" w:type="dxa"/>
              <w:bottom w:w="80" w:type="dxa"/>
              <w:right w:w="90" w:type="dxa"/>
            </w:tcMar>
          </w:tcPr>
          <w:p w14:paraId="5D611247"/>
        </w:tc>
        <w:tc>
          <w:tcPr>
            <w:tcW w:w="1141" w:type="dxa"/>
            <w:tcMar>
              <w:top w:w="80" w:type="dxa"/>
              <w:left w:w="90" w:type="dxa"/>
              <w:bottom w:w="80" w:type="dxa"/>
              <w:right w:w="90" w:type="dxa"/>
            </w:tcMar>
          </w:tcPr>
          <w:p w:rsidR="3D4F7696" w:rsidP="3D4F7696" w:rsidRDefault="3D4F7696" w14:paraId="25A4B963"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4A4807EA" w:rsidP="3D4F7696" w:rsidRDefault="4A4807EA" w14:paraId="5080247E" w14:textId="6AAD817F">
            <w:pPr>
              <w:pStyle w:val="Normal"/>
              <w:spacing w:line="240" w:lineRule="auto"/>
              <w:ind w:firstLine="0"/>
              <w:jc w:val="center"/>
            </w:pPr>
            <w:r w:rsidRPr="3D4F7696" w:rsidR="4A4807EA">
              <w:rPr>
                <w:sz w:val="18"/>
                <w:szCs w:val="18"/>
              </w:rPr>
              <w:t>20</w:t>
            </w:r>
          </w:p>
        </w:tc>
        <w:tc>
          <w:tcPr>
            <w:tcW w:w="1245" w:type="dxa"/>
            <w:vMerge/>
            <w:tcMar>
              <w:top w:w="80" w:type="dxa"/>
              <w:left w:w="90" w:type="dxa"/>
              <w:bottom w:w="80" w:type="dxa"/>
              <w:right w:w="90" w:type="dxa"/>
            </w:tcMar>
          </w:tcPr>
          <w:p w14:paraId="00F0EC2D"/>
        </w:tc>
      </w:tr>
      <w:tr w:rsidR="3D4F7696" w:rsidTr="3D4F7696" w14:paraId="7EDE3B67">
        <w:trPr>
          <w:trHeight w:val="300"/>
        </w:trPr>
        <w:tc>
          <w:tcPr>
            <w:tcW w:w="1141" w:type="dxa"/>
            <w:vMerge w:val="restart"/>
            <w:tcMar>
              <w:top w:w="80" w:type="dxa"/>
              <w:left w:w="90" w:type="dxa"/>
              <w:bottom w:w="80" w:type="dxa"/>
              <w:right w:w="90" w:type="dxa"/>
            </w:tcMar>
          </w:tcPr>
          <w:p w:rsidR="4BF694EA" w:rsidP="3D4F7696" w:rsidRDefault="4BF694EA" w14:paraId="198E430F" w14:textId="15175682">
            <w:pPr>
              <w:pStyle w:val="Normal"/>
              <w:spacing w:line="240" w:lineRule="auto"/>
              <w:ind w:firstLine="0"/>
              <w:jc w:val="center"/>
            </w:pPr>
            <w:r w:rsidRPr="3D4F7696" w:rsidR="4BF694EA">
              <w:rPr>
                <w:sz w:val="18"/>
                <w:szCs w:val="18"/>
              </w:rPr>
              <w:t>12</w:t>
            </w:r>
          </w:p>
        </w:tc>
        <w:tc>
          <w:tcPr>
            <w:tcW w:w="1141" w:type="dxa"/>
            <w:tcMar>
              <w:top w:w="80" w:type="dxa"/>
              <w:left w:w="90" w:type="dxa"/>
              <w:bottom w:w="80" w:type="dxa"/>
              <w:right w:w="90" w:type="dxa"/>
            </w:tcMar>
          </w:tcPr>
          <w:p w:rsidR="3D4F7696" w:rsidP="3D4F7696" w:rsidRDefault="3D4F7696" w14:paraId="50EB5181"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B2DC0A5" w:rsidP="3D4F7696" w:rsidRDefault="5B2DC0A5" w14:paraId="0ABDEF84" w14:textId="4C63995F">
            <w:pPr>
              <w:pStyle w:val="Normal"/>
              <w:spacing w:line="240" w:lineRule="auto"/>
              <w:ind w:firstLine="0"/>
              <w:jc w:val="center"/>
            </w:pPr>
            <w:r w:rsidRPr="3D4F7696" w:rsidR="5B2DC0A5">
              <w:rPr>
                <w:sz w:val="18"/>
                <w:szCs w:val="18"/>
              </w:rPr>
              <w:t>22</w:t>
            </w:r>
          </w:p>
        </w:tc>
        <w:tc>
          <w:tcPr>
            <w:tcW w:w="1245" w:type="dxa"/>
            <w:vMerge w:val="restart"/>
            <w:tcMar>
              <w:top w:w="80" w:type="dxa"/>
              <w:left w:w="90" w:type="dxa"/>
              <w:bottom w:w="80" w:type="dxa"/>
              <w:right w:w="90" w:type="dxa"/>
            </w:tcMar>
          </w:tcPr>
          <w:p w:rsidR="5CFADD01" w:rsidP="3D4F7696" w:rsidRDefault="5CFADD01" w14:paraId="3571283C" w14:textId="1AC45A4F">
            <w:pPr>
              <w:pStyle w:val="Normal"/>
              <w:spacing w:line="240" w:lineRule="auto"/>
              <w:ind w:firstLine="0"/>
              <w:jc w:val="center"/>
            </w:pPr>
            <w:r w:rsidRPr="3D4F7696" w:rsidR="5CFADD01">
              <w:rPr>
                <w:sz w:val="18"/>
                <w:szCs w:val="18"/>
              </w:rPr>
              <w:t>Verde</w:t>
            </w:r>
          </w:p>
        </w:tc>
      </w:tr>
      <w:tr w:rsidR="3D4F7696" w:rsidTr="3D4F7696" w14:paraId="0F2F4ED9">
        <w:trPr>
          <w:trHeight w:val="300"/>
        </w:trPr>
        <w:tc>
          <w:tcPr>
            <w:tcW w:w="1141" w:type="dxa"/>
            <w:vMerge/>
            <w:tcMar>
              <w:top w:w="80" w:type="dxa"/>
              <w:left w:w="90" w:type="dxa"/>
              <w:bottom w:w="80" w:type="dxa"/>
              <w:right w:w="90" w:type="dxa"/>
            </w:tcMar>
          </w:tcPr>
          <w:p w14:paraId="35DAA74B"/>
        </w:tc>
        <w:tc>
          <w:tcPr>
            <w:tcW w:w="1141" w:type="dxa"/>
            <w:tcMar>
              <w:top w:w="80" w:type="dxa"/>
              <w:left w:w="90" w:type="dxa"/>
              <w:bottom w:w="80" w:type="dxa"/>
              <w:right w:w="90" w:type="dxa"/>
            </w:tcMar>
          </w:tcPr>
          <w:p w:rsidR="3D4F7696" w:rsidP="3D4F7696" w:rsidRDefault="3D4F7696" w14:paraId="4D535CCA"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7DB0B46D" w:rsidP="3D4F7696" w:rsidRDefault="7DB0B46D" w14:paraId="62E8AB5F" w14:textId="2894609E">
            <w:pPr>
              <w:pStyle w:val="Normal"/>
              <w:spacing w:line="240" w:lineRule="auto"/>
              <w:ind w:firstLine="0"/>
              <w:jc w:val="center"/>
            </w:pPr>
            <w:r w:rsidRPr="3D4F7696" w:rsidR="7DB0B46D">
              <w:rPr>
                <w:sz w:val="18"/>
                <w:szCs w:val="18"/>
              </w:rPr>
              <w:t>18</w:t>
            </w:r>
          </w:p>
        </w:tc>
        <w:tc>
          <w:tcPr>
            <w:tcW w:w="1245" w:type="dxa"/>
            <w:vMerge/>
            <w:tcMar>
              <w:top w:w="80" w:type="dxa"/>
              <w:left w:w="90" w:type="dxa"/>
              <w:bottom w:w="80" w:type="dxa"/>
              <w:right w:w="90" w:type="dxa"/>
            </w:tcMar>
          </w:tcPr>
          <w:p w14:paraId="77E113A3"/>
        </w:tc>
      </w:tr>
      <w:tr w:rsidR="3D4F7696" w:rsidTr="3D4F7696" w14:paraId="399FE36F">
        <w:trPr>
          <w:trHeight w:val="300"/>
        </w:trPr>
        <w:tc>
          <w:tcPr>
            <w:tcW w:w="1141" w:type="dxa"/>
            <w:vMerge/>
            <w:tcMar>
              <w:top w:w="80" w:type="dxa"/>
              <w:left w:w="90" w:type="dxa"/>
              <w:bottom w:w="80" w:type="dxa"/>
              <w:right w:w="90" w:type="dxa"/>
            </w:tcMar>
          </w:tcPr>
          <w:p w14:paraId="42477387"/>
        </w:tc>
        <w:tc>
          <w:tcPr>
            <w:tcW w:w="1141" w:type="dxa"/>
            <w:tcMar>
              <w:top w:w="80" w:type="dxa"/>
              <w:left w:w="90" w:type="dxa"/>
              <w:bottom w:w="80" w:type="dxa"/>
              <w:right w:w="90" w:type="dxa"/>
            </w:tcMar>
          </w:tcPr>
          <w:p w:rsidR="3D4F7696" w:rsidP="3D4F7696" w:rsidRDefault="3D4F7696" w14:paraId="5948751F"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25D4026B" w:rsidP="3D4F7696" w:rsidRDefault="25D4026B" w14:paraId="5864A70F" w14:textId="0940E6B4">
            <w:pPr>
              <w:pStyle w:val="Normal"/>
              <w:spacing w:line="240" w:lineRule="auto"/>
              <w:ind w:firstLine="0"/>
              <w:jc w:val="center"/>
            </w:pPr>
            <w:r w:rsidRPr="3D4F7696" w:rsidR="25D4026B">
              <w:rPr>
                <w:sz w:val="18"/>
                <w:szCs w:val="18"/>
              </w:rPr>
              <w:t>27</w:t>
            </w:r>
          </w:p>
        </w:tc>
        <w:tc>
          <w:tcPr>
            <w:tcW w:w="1245" w:type="dxa"/>
            <w:vMerge/>
            <w:tcMar>
              <w:top w:w="80" w:type="dxa"/>
              <w:left w:w="90" w:type="dxa"/>
              <w:bottom w:w="80" w:type="dxa"/>
              <w:right w:w="90" w:type="dxa"/>
            </w:tcMar>
          </w:tcPr>
          <w:p w14:paraId="2CCC9C55"/>
        </w:tc>
      </w:tr>
      <w:tr w:rsidR="3D4F7696" w:rsidTr="3D4F7696" w14:paraId="0C506E30">
        <w:trPr>
          <w:trHeight w:val="300"/>
        </w:trPr>
        <w:tc>
          <w:tcPr>
            <w:tcW w:w="1141" w:type="dxa"/>
            <w:vMerge w:val="restart"/>
            <w:tcMar>
              <w:top w:w="80" w:type="dxa"/>
              <w:left w:w="90" w:type="dxa"/>
              <w:bottom w:w="80" w:type="dxa"/>
              <w:right w:w="90" w:type="dxa"/>
            </w:tcMar>
          </w:tcPr>
          <w:p w:rsidR="7F6EC74E" w:rsidP="3D4F7696" w:rsidRDefault="7F6EC74E" w14:paraId="18D76DE3" w14:textId="18CA3CF6">
            <w:pPr>
              <w:pStyle w:val="Normal"/>
              <w:suppressLineNumbers w:val="0"/>
              <w:bidi w:val="0"/>
              <w:spacing w:before="0" w:beforeAutospacing="off" w:after="0" w:afterAutospacing="off" w:line="240" w:lineRule="auto"/>
              <w:ind w:left="0" w:right="0" w:firstLine="0"/>
              <w:jc w:val="center"/>
            </w:pPr>
            <w:r w:rsidRPr="3D4F7696" w:rsidR="7F6EC74E">
              <w:rPr>
                <w:sz w:val="18"/>
                <w:szCs w:val="18"/>
              </w:rPr>
              <w:t>13</w:t>
            </w:r>
          </w:p>
        </w:tc>
        <w:tc>
          <w:tcPr>
            <w:tcW w:w="1141" w:type="dxa"/>
            <w:tcMar>
              <w:top w:w="80" w:type="dxa"/>
              <w:left w:w="90" w:type="dxa"/>
              <w:bottom w:w="80" w:type="dxa"/>
              <w:right w:w="90" w:type="dxa"/>
            </w:tcMar>
          </w:tcPr>
          <w:p w:rsidR="3D4F7696" w:rsidP="3D4F7696" w:rsidRDefault="3D4F7696" w14:paraId="64B8A010"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C92793F" w:rsidP="3D4F7696" w:rsidRDefault="5C92793F" w14:paraId="6D93113E" w14:textId="4181A0BF">
            <w:pPr>
              <w:pStyle w:val="Normal"/>
              <w:spacing w:line="240" w:lineRule="auto"/>
              <w:ind w:firstLine="0"/>
              <w:jc w:val="center"/>
            </w:pPr>
            <w:r w:rsidRPr="3D4F7696" w:rsidR="5C92793F">
              <w:rPr>
                <w:sz w:val="18"/>
                <w:szCs w:val="18"/>
              </w:rPr>
              <w:t>8</w:t>
            </w:r>
          </w:p>
        </w:tc>
        <w:tc>
          <w:tcPr>
            <w:tcW w:w="1245" w:type="dxa"/>
            <w:vMerge w:val="restart"/>
            <w:tcMar>
              <w:top w:w="80" w:type="dxa"/>
              <w:left w:w="90" w:type="dxa"/>
              <w:bottom w:w="80" w:type="dxa"/>
              <w:right w:w="90" w:type="dxa"/>
            </w:tcMar>
          </w:tcPr>
          <w:p w:rsidR="6A8D1CB6" w:rsidP="3D4F7696" w:rsidRDefault="6A8D1CB6" w14:paraId="2895831E" w14:textId="58225565">
            <w:pPr>
              <w:pStyle w:val="Normal"/>
              <w:spacing w:line="240" w:lineRule="auto"/>
              <w:ind w:firstLine="0"/>
              <w:jc w:val="center"/>
            </w:pPr>
            <w:r w:rsidRPr="3D4F7696" w:rsidR="6A8D1CB6">
              <w:rPr>
                <w:sz w:val="18"/>
                <w:szCs w:val="18"/>
              </w:rPr>
              <w:t>Verde</w:t>
            </w:r>
          </w:p>
        </w:tc>
      </w:tr>
      <w:tr w:rsidR="3D4F7696" w:rsidTr="3D4F7696" w14:paraId="26655C6C">
        <w:trPr>
          <w:trHeight w:val="300"/>
        </w:trPr>
        <w:tc>
          <w:tcPr>
            <w:tcW w:w="1141" w:type="dxa"/>
            <w:vMerge/>
            <w:tcMar>
              <w:top w:w="80" w:type="dxa"/>
              <w:left w:w="90" w:type="dxa"/>
              <w:bottom w:w="80" w:type="dxa"/>
              <w:right w:w="90" w:type="dxa"/>
            </w:tcMar>
          </w:tcPr>
          <w:p w14:paraId="3B7532DC"/>
        </w:tc>
        <w:tc>
          <w:tcPr>
            <w:tcW w:w="1141" w:type="dxa"/>
            <w:tcMar>
              <w:top w:w="80" w:type="dxa"/>
              <w:left w:w="90" w:type="dxa"/>
              <w:bottom w:w="80" w:type="dxa"/>
              <w:right w:w="90" w:type="dxa"/>
            </w:tcMar>
          </w:tcPr>
          <w:p w:rsidR="3D4F7696" w:rsidP="3D4F7696" w:rsidRDefault="3D4F7696" w14:paraId="64ECA1FC"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5C92793F" w:rsidP="3D4F7696" w:rsidRDefault="5C92793F" w14:paraId="2BBD021B" w14:textId="63CE5EF0">
            <w:pPr>
              <w:pStyle w:val="Normal"/>
              <w:spacing w:line="240" w:lineRule="auto"/>
              <w:ind w:firstLine="0"/>
              <w:jc w:val="center"/>
            </w:pPr>
            <w:r w:rsidRPr="3D4F7696" w:rsidR="5C92793F">
              <w:rPr>
                <w:sz w:val="18"/>
                <w:szCs w:val="18"/>
              </w:rPr>
              <w:t>29</w:t>
            </w:r>
          </w:p>
        </w:tc>
        <w:tc>
          <w:tcPr>
            <w:tcW w:w="1245" w:type="dxa"/>
            <w:vMerge/>
            <w:tcMar>
              <w:top w:w="80" w:type="dxa"/>
              <w:left w:w="90" w:type="dxa"/>
              <w:bottom w:w="80" w:type="dxa"/>
              <w:right w:w="90" w:type="dxa"/>
            </w:tcMar>
          </w:tcPr>
          <w:p w14:paraId="22ADF3BA"/>
        </w:tc>
      </w:tr>
      <w:tr w:rsidR="3D4F7696" w:rsidTr="3D4F7696" w14:paraId="6BB03AA5">
        <w:trPr>
          <w:trHeight w:val="300"/>
        </w:trPr>
        <w:tc>
          <w:tcPr>
            <w:tcW w:w="1141" w:type="dxa"/>
            <w:vMerge/>
            <w:tcMar>
              <w:top w:w="80" w:type="dxa"/>
              <w:left w:w="90" w:type="dxa"/>
              <w:bottom w:w="80" w:type="dxa"/>
              <w:right w:w="90" w:type="dxa"/>
            </w:tcMar>
          </w:tcPr>
          <w:p w14:paraId="2C846926"/>
        </w:tc>
        <w:tc>
          <w:tcPr>
            <w:tcW w:w="1141" w:type="dxa"/>
            <w:tcMar>
              <w:top w:w="80" w:type="dxa"/>
              <w:left w:w="90" w:type="dxa"/>
              <w:bottom w:w="80" w:type="dxa"/>
              <w:right w:w="90" w:type="dxa"/>
            </w:tcMar>
          </w:tcPr>
          <w:p w:rsidR="3D4F7696" w:rsidP="3D4F7696" w:rsidRDefault="3D4F7696" w14:paraId="265AF489"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511E009C" w:rsidP="3D4F7696" w:rsidRDefault="511E009C" w14:paraId="1453F863" w14:textId="5474F39F">
            <w:pPr>
              <w:pStyle w:val="Normal"/>
              <w:spacing w:line="240" w:lineRule="auto"/>
              <w:ind w:firstLine="0"/>
              <w:jc w:val="center"/>
            </w:pPr>
            <w:r w:rsidRPr="3D4F7696" w:rsidR="511E009C">
              <w:rPr>
                <w:sz w:val="18"/>
                <w:szCs w:val="18"/>
              </w:rPr>
              <w:t>31</w:t>
            </w:r>
          </w:p>
        </w:tc>
        <w:tc>
          <w:tcPr>
            <w:tcW w:w="1245" w:type="dxa"/>
            <w:vMerge/>
            <w:tcMar>
              <w:top w:w="80" w:type="dxa"/>
              <w:left w:w="90" w:type="dxa"/>
              <w:bottom w:w="80" w:type="dxa"/>
              <w:right w:w="90" w:type="dxa"/>
            </w:tcMar>
          </w:tcPr>
          <w:p w14:paraId="4B22E7FA"/>
        </w:tc>
      </w:tr>
      <w:tr w:rsidR="3D4F7696" w:rsidTr="3D4F7696" w14:paraId="17E7FFAE">
        <w:trPr>
          <w:trHeight w:val="300"/>
        </w:trPr>
        <w:tc>
          <w:tcPr>
            <w:tcW w:w="1141" w:type="dxa"/>
            <w:vMerge w:val="restart"/>
            <w:tcMar>
              <w:top w:w="80" w:type="dxa"/>
              <w:left w:w="90" w:type="dxa"/>
              <w:bottom w:w="80" w:type="dxa"/>
              <w:right w:w="90" w:type="dxa"/>
            </w:tcMar>
          </w:tcPr>
          <w:p w:rsidR="7F6EC74E" w:rsidP="3D4F7696" w:rsidRDefault="7F6EC74E" w14:paraId="555F1C39" w14:textId="689C298A">
            <w:pPr>
              <w:pStyle w:val="Normal"/>
              <w:suppressLineNumbers w:val="0"/>
              <w:bidi w:val="0"/>
              <w:spacing w:before="0" w:beforeAutospacing="off" w:after="0" w:afterAutospacing="off" w:line="240" w:lineRule="auto"/>
              <w:ind w:left="0" w:right="0" w:firstLine="0"/>
              <w:jc w:val="center"/>
            </w:pPr>
            <w:r w:rsidRPr="3D4F7696" w:rsidR="7F6EC74E">
              <w:rPr>
                <w:sz w:val="18"/>
                <w:szCs w:val="18"/>
              </w:rPr>
              <w:t>14</w:t>
            </w:r>
          </w:p>
        </w:tc>
        <w:tc>
          <w:tcPr>
            <w:tcW w:w="1141" w:type="dxa"/>
            <w:tcMar>
              <w:top w:w="80" w:type="dxa"/>
              <w:left w:w="90" w:type="dxa"/>
              <w:bottom w:w="80" w:type="dxa"/>
              <w:right w:w="90" w:type="dxa"/>
            </w:tcMar>
          </w:tcPr>
          <w:p w:rsidR="3D4F7696" w:rsidP="3D4F7696" w:rsidRDefault="3D4F7696" w14:paraId="18C392A7"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6B21069D" w:rsidP="3D4F7696" w:rsidRDefault="6B21069D" w14:paraId="01ECB364" w14:textId="1D0E89D2">
            <w:pPr>
              <w:pStyle w:val="Normal"/>
              <w:spacing w:line="240" w:lineRule="auto"/>
              <w:ind w:firstLine="0"/>
              <w:jc w:val="center"/>
            </w:pPr>
            <w:r w:rsidRPr="3D4F7696" w:rsidR="6B21069D">
              <w:rPr>
                <w:sz w:val="18"/>
                <w:szCs w:val="18"/>
              </w:rPr>
              <w:t>14</w:t>
            </w:r>
          </w:p>
        </w:tc>
        <w:tc>
          <w:tcPr>
            <w:tcW w:w="1245" w:type="dxa"/>
            <w:vMerge w:val="restart"/>
            <w:tcMar>
              <w:top w:w="80" w:type="dxa"/>
              <w:left w:w="90" w:type="dxa"/>
              <w:bottom w:w="80" w:type="dxa"/>
              <w:right w:w="90" w:type="dxa"/>
            </w:tcMar>
          </w:tcPr>
          <w:p w:rsidR="33F95802" w:rsidP="3D4F7696" w:rsidRDefault="33F95802" w14:paraId="73E39CE7" w14:textId="6DE47499">
            <w:pPr>
              <w:pStyle w:val="Normal"/>
              <w:spacing w:line="240" w:lineRule="auto"/>
              <w:ind w:firstLine="0"/>
              <w:jc w:val="center"/>
            </w:pPr>
            <w:r w:rsidRPr="3D4F7696" w:rsidR="33F95802">
              <w:rPr>
                <w:sz w:val="18"/>
                <w:szCs w:val="18"/>
              </w:rPr>
              <w:t>Verde</w:t>
            </w:r>
          </w:p>
        </w:tc>
      </w:tr>
      <w:tr w:rsidR="3D4F7696" w:rsidTr="3D4F7696" w14:paraId="0E021D5E">
        <w:trPr>
          <w:trHeight w:val="300"/>
        </w:trPr>
        <w:tc>
          <w:tcPr>
            <w:tcW w:w="1141" w:type="dxa"/>
            <w:vMerge/>
            <w:tcMar>
              <w:top w:w="80" w:type="dxa"/>
              <w:left w:w="90" w:type="dxa"/>
              <w:bottom w:w="80" w:type="dxa"/>
              <w:right w:w="90" w:type="dxa"/>
            </w:tcMar>
          </w:tcPr>
          <w:p w14:paraId="2C4C1543"/>
        </w:tc>
        <w:tc>
          <w:tcPr>
            <w:tcW w:w="1141" w:type="dxa"/>
            <w:tcMar>
              <w:top w:w="80" w:type="dxa"/>
              <w:left w:w="90" w:type="dxa"/>
              <w:bottom w:w="80" w:type="dxa"/>
              <w:right w:w="90" w:type="dxa"/>
            </w:tcMar>
          </w:tcPr>
          <w:p w:rsidR="3D4F7696" w:rsidP="3D4F7696" w:rsidRDefault="3D4F7696" w14:paraId="4003DBC0"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6B2009AB" w:rsidP="3D4F7696" w:rsidRDefault="6B2009AB" w14:paraId="47207C33" w14:textId="2C80F20A">
            <w:pPr>
              <w:pStyle w:val="Normal"/>
              <w:spacing w:line="240" w:lineRule="auto"/>
              <w:ind w:firstLine="0"/>
              <w:jc w:val="center"/>
            </w:pPr>
            <w:r w:rsidRPr="3D4F7696" w:rsidR="6B2009AB">
              <w:rPr>
                <w:sz w:val="18"/>
                <w:szCs w:val="18"/>
              </w:rPr>
              <w:t>22</w:t>
            </w:r>
          </w:p>
        </w:tc>
        <w:tc>
          <w:tcPr>
            <w:tcW w:w="1245" w:type="dxa"/>
            <w:vMerge/>
            <w:tcMar>
              <w:top w:w="80" w:type="dxa"/>
              <w:left w:w="90" w:type="dxa"/>
              <w:bottom w:w="80" w:type="dxa"/>
              <w:right w:w="90" w:type="dxa"/>
            </w:tcMar>
          </w:tcPr>
          <w:p w14:paraId="4B1E2E73"/>
        </w:tc>
      </w:tr>
      <w:tr w:rsidR="3D4F7696" w:rsidTr="3D4F7696" w14:paraId="72899107">
        <w:trPr>
          <w:trHeight w:val="300"/>
        </w:trPr>
        <w:tc>
          <w:tcPr>
            <w:tcW w:w="1141" w:type="dxa"/>
            <w:vMerge/>
            <w:tcMar>
              <w:top w:w="80" w:type="dxa"/>
              <w:left w:w="90" w:type="dxa"/>
              <w:bottom w:w="80" w:type="dxa"/>
              <w:right w:w="90" w:type="dxa"/>
            </w:tcMar>
          </w:tcPr>
          <w:p w14:paraId="6F99F9E1"/>
        </w:tc>
        <w:tc>
          <w:tcPr>
            <w:tcW w:w="1141" w:type="dxa"/>
            <w:tcMar>
              <w:top w:w="80" w:type="dxa"/>
              <w:left w:w="90" w:type="dxa"/>
              <w:bottom w:w="80" w:type="dxa"/>
              <w:right w:w="90" w:type="dxa"/>
            </w:tcMar>
          </w:tcPr>
          <w:p w:rsidR="3D4F7696" w:rsidP="3D4F7696" w:rsidRDefault="3D4F7696" w14:paraId="1E396CA2"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6B2009AB" w:rsidP="3D4F7696" w:rsidRDefault="6B2009AB" w14:paraId="014EB926" w14:textId="070F4445">
            <w:pPr>
              <w:pStyle w:val="Normal"/>
              <w:spacing w:line="240" w:lineRule="auto"/>
              <w:ind w:firstLine="0"/>
              <w:jc w:val="center"/>
            </w:pPr>
            <w:r w:rsidRPr="3D4F7696" w:rsidR="6B2009AB">
              <w:rPr>
                <w:sz w:val="18"/>
                <w:szCs w:val="18"/>
              </w:rPr>
              <w:t>31</w:t>
            </w:r>
          </w:p>
        </w:tc>
        <w:tc>
          <w:tcPr>
            <w:tcW w:w="1245" w:type="dxa"/>
            <w:vMerge/>
            <w:tcMar>
              <w:top w:w="80" w:type="dxa"/>
              <w:left w:w="90" w:type="dxa"/>
              <w:bottom w:w="80" w:type="dxa"/>
              <w:right w:w="90" w:type="dxa"/>
            </w:tcMar>
          </w:tcPr>
          <w:p w14:paraId="0AFB8208"/>
        </w:tc>
      </w:tr>
      <w:tr w:rsidR="3D4F7696" w:rsidTr="3D4F7696" w14:paraId="5C14D12E">
        <w:trPr>
          <w:trHeight w:val="300"/>
        </w:trPr>
        <w:tc>
          <w:tcPr>
            <w:tcW w:w="1141" w:type="dxa"/>
            <w:tcMar>
              <w:top w:w="80" w:type="dxa"/>
              <w:left w:w="90" w:type="dxa"/>
              <w:bottom w:w="80" w:type="dxa"/>
              <w:right w:w="90" w:type="dxa"/>
            </w:tcMar>
          </w:tcPr>
          <w:p w:rsidR="3D4F7696" w:rsidP="3D4F7696" w:rsidRDefault="3D4F7696" w14:paraId="5528B53A" w14:textId="4AEB1562">
            <w:pPr>
              <w:pStyle w:val="Normal"/>
              <w:spacing w:line="240" w:lineRule="auto"/>
              <w:ind w:firstLine="0"/>
              <w:jc w:val="center"/>
              <w:rPr>
                <w:sz w:val="18"/>
                <w:szCs w:val="18"/>
              </w:rPr>
            </w:pPr>
          </w:p>
        </w:tc>
        <w:tc>
          <w:tcPr>
            <w:tcW w:w="1141" w:type="dxa"/>
            <w:tcMar>
              <w:top w:w="80" w:type="dxa"/>
              <w:left w:w="90" w:type="dxa"/>
              <w:bottom w:w="80" w:type="dxa"/>
              <w:right w:w="90" w:type="dxa"/>
            </w:tcMar>
          </w:tcPr>
          <w:p w:rsidR="3D4F7696" w:rsidP="3D4F7696" w:rsidRDefault="3D4F7696" w14:paraId="5ACC11D0" w14:textId="18247124">
            <w:pPr>
              <w:pStyle w:val="Normal"/>
              <w:spacing w:line="240" w:lineRule="auto"/>
              <w:ind w:firstLine="0"/>
              <w:jc w:val="center"/>
              <w:rPr>
                <w:sz w:val="18"/>
                <w:szCs w:val="18"/>
              </w:rPr>
            </w:pPr>
          </w:p>
        </w:tc>
        <w:tc>
          <w:tcPr>
            <w:tcW w:w="1141" w:type="dxa"/>
            <w:tcMar>
              <w:top w:w="80" w:type="dxa"/>
              <w:left w:w="90" w:type="dxa"/>
              <w:bottom w:w="80" w:type="dxa"/>
              <w:right w:w="90" w:type="dxa"/>
            </w:tcMar>
          </w:tcPr>
          <w:p w:rsidR="3D4F7696" w:rsidP="3D4F7696" w:rsidRDefault="3D4F7696" w14:paraId="7FB92676" w14:textId="121F0007">
            <w:pPr>
              <w:pStyle w:val="Normal"/>
              <w:spacing w:line="240" w:lineRule="auto"/>
              <w:ind w:firstLine="0"/>
              <w:jc w:val="center"/>
              <w:rPr>
                <w:sz w:val="18"/>
                <w:szCs w:val="18"/>
              </w:rPr>
            </w:pPr>
          </w:p>
        </w:tc>
        <w:tc>
          <w:tcPr>
            <w:tcW w:w="1245" w:type="dxa"/>
            <w:tcMar>
              <w:top w:w="80" w:type="dxa"/>
              <w:left w:w="90" w:type="dxa"/>
              <w:bottom w:w="80" w:type="dxa"/>
              <w:right w:w="90" w:type="dxa"/>
            </w:tcMar>
          </w:tcPr>
          <w:p w:rsidR="3D4F7696" w:rsidP="3D4F7696" w:rsidRDefault="3D4F7696" w14:paraId="574FB9FB" w14:textId="49EAA21A">
            <w:pPr>
              <w:pStyle w:val="Normal"/>
              <w:spacing w:line="240" w:lineRule="auto"/>
              <w:ind w:firstLine="0"/>
              <w:jc w:val="center"/>
              <w:rPr>
                <w:sz w:val="18"/>
                <w:szCs w:val="18"/>
              </w:rPr>
            </w:pPr>
          </w:p>
        </w:tc>
      </w:tr>
      <w:tr w:rsidR="3D4F7696" w:rsidTr="3D4F7696" w14:paraId="44AD67B9">
        <w:trPr>
          <w:trHeight w:val="300"/>
        </w:trPr>
        <w:tc>
          <w:tcPr>
            <w:tcW w:w="1141" w:type="dxa"/>
            <w:vMerge w:val="restart"/>
            <w:tcMar>
              <w:top w:w="80" w:type="dxa"/>
              <w:left w:w="90" w:type="dxa"/>
              <w:bottom w:w="80" w:type="dxa"/>
              <w:right w:w="90" w:type="dxa"/>
            </w:tcMar>
          </w:tcPr>
          <w:p w:rsidR="7F6EC74E" w:rsidP="3D4F7696" w:rsidRDefault="7F6EC74E" w14:paraId="28026884" w14:textId="0BDF7075">
            <w:pPr>
              <w:pStyle w:val="Normal"/>
              <w:suppressLineNumbers w:val="0"/>
              <w:bidi w:val="0"/>
              <w:spacing w:before="0" w:beforeAutospacing="off" w:after="0" w:afterAutospacing="off" w:line="240" w:lineRule="auto"/>
              <w:ind w:left="0" w:right="0" w:firstLine="0"/>
              <w:jc w:val="center"/>
            </w:pPr>
            <w:r w:rsidRPr="3D4F7696" w:rsidR="7F6EC74E">
              <w:rPr>
                <w:sz w:val="18"/>
                <w:szCs w:val="18"/>
              </w:rPr>
              <w:t>15</w:t>
            </w:r>
          </w:p>
        </w:tc>
        <w:tc>
          <w:tcPr>
            <w:tcW w:w="1141" w:type="dxa"/>
            <w:tcMar>
              <w:top w:w="80" w:type="dxa"/>
              <w:left w:w="90" w:type="dxa"/>
              <w:bottom w:w="80" w:type="dxa"/>
              <w:right w:w="90" w:type="dxa"/>
            </w:tcMar>
          </w:tcPr>
          <w:p w:rsidR="3D4F7696" w:rsidP="3D4F7696" w:rsidRDefault="3D4F7696" w14:paraId="49C13C56"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EE8649F" w:rsidP="3D4F7696" w:rsidRDefault="5EE8649F" w14:paraId="13C60D3B" w14:textId="113C8B71">
            <w:pPr>
              <w:pStyle w:val="Normal"/>
              <w:spacing w:line="240" w:lineRule="auto"/>
              <w:ind w:firstLine="0"/>
              <w:jc w:val="center"/>
            </w:pPr>
            <w:r w:rsidRPr="3D4F7696" w:rsidR="5EE8649F">
              <w:rPr>
                <w:sz w:val="18"/>
                <w:szCs w:val="18"/>
              </w:rPr>
              <w:t>16</w:t>
            </w:r>
          </w:p>
        </w:tc>
        <w:tc>
          <w:tcPr>
            <w:tcW w:w="1245" w:type="dxa"/>
            <w:vMerge w:val="restart"/>
            <w:tcMar>
              <w:top w:w="80" w:type="dxa"/>
              <w:left w:w="90" w:type="dxa"/>
              <w:bottom w:w="80" w:type="dxa"/>
              <w:right w:w="90" w:type="dxa"/>
            </w:tcMar>
          </w:tcPr>
          <w:p w:rsidR="353D2924" w:rsidP="3D4F7696" w:rsidRDefault="353D2924" w14:paraId="5552306C" w14:textId="1783B6C6">
            <w:pPr>
              <w:pStyle w:val="Normal"/>
              <w:spacing w:line="240" w:lineRule="auto"/>
              <w:ind w:firstLine="0"/>
              <w:jc w:val="center"/>
            </w:pPr>
            <w:r w:rsidRPr="3D4F7696" w:rsidR="353D2924">
              <w:rPr>
                <w:sz w:val="18"/>
                <w:szCs w:val="18"/>
              </w:rPr>
              <w:t>Azul</w:t>
            </w:r>
          </w:p>
        </w:tc>
      </w:tr>
      <w:tr w:rsidR="3D4F7696" w:rsidTr="3D4F7696" w14:paraId="3EFAB430">
        <w:trPr>
          <w:trHeight w:val="300"/>
        </w:trPr>
        <w:tc>
          <w:tcPr>
            <w:tcW w:w="1141" w:type="dxa"/>
            <w:vMerge/>
            <w:tcMar>
              <w:top w:w="80" w:type="dxa"/>
              <w:left w:w="90" w:type="dxa"/>
              <w:bottom w:w="80" w:type="dxa"/>
              <w:right w:w="90" w:type="dxa"/>
            </w:tcMar>
          </w:tcPr>
          <w:p w14:paraId="6DE93560"/>
        </w:tc>
        <w:tc>
          <w:tcPr>
            <w:tcW w:w="1141" w:type="dxa"/>
            <w:tcMar>
              <w:top w:w="80" w:type="dxa"/>
              <w:left w:w="90" w:type="dxa"/>
              <w:bottom w:w="80" w:type="dxa"/>
              <w:right w:w="90" w:type="dxa"/>
            </w:tcMar>
          </w:tcPr>
          <w:p w:rsidR="3D4F7696" w:rsidP="3D4F7696" w:rsidRDefault="3D4F7696" w14:paraId="19C28262"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4989B46A" w:rsidP="3D4F7696" w:rsidRDefault="4989B46A" w14:paraId="02D426A0" w14:textId="199B4A2A">
            <w:pPr>
              <w:pStyle w:val="Normal"/>
              <w:spacing w:line="240" w:lineRule="auto"/>
              <w:ind w:firstLine="0"/>
              <w:jc w:val="center"/>
            </w:pPr>
            <w:r w:rsidRPr="3D4F7696" w:rsidR="4989B46A">
              <w:rPr>
                <w:sz w:val="18"/>
                <w:szCs w:val="18"/>
              </w:rPr>
              <w:t>24</w:t>
            </w:r>
          </w:p>
        </w:tc>
        <w:tc>
          <w:tcPr>
            <w:tcW w:w="1245" w:type="dxa"/>
            <w:vMerge/>
            <w:tcMar>
              <w:top w:w="80" w:type="dxa"/>
              <w:left w:w="90" w:type="dxa"/>
              <w:bottom w:w="80" w:type="dxa"/>
              <w:right w:w="90" w:type="dxa"/>
            </w:tcMar>
          </w:tcPr>
          <w:p w14:paraId="36D9088E"/>
        </w:tc>
      </w:tr>
      <w:tr w:rsidR="3D4F7696" w:rsidTr="3D4F7696" w14:paraId="57401E4A">
        <w:trPr>
          <w:trHeight w:val="300"/>
        </w:trPr>
        <w:tc>
          <w:tcPr>
            <w:tcW w:w="1141" w:type="dxa"/>
            <w:vMerge/>
            <w:tcMar>
              <w:top w:w="80" w:type="dxa"/>
              <w:left w:w="90" w:type="dxa"/>
              <w:bottom w:w="80" w:type="dxa"/>
              <w:right w:w="90" w:type="dxa"/>
            </w:tcMar>
          </w:tcPr>
          <w:p w14:paraId="77D26D5E"/>
        </w:tc>
        <w:tc>
          <w:tcPr>
            <w:tcW w:w="1141" w:type="dxa"/>
            <w:tcMar>
              <w:top w:w="80" w:type="dxa"/>
              <w:left w:w="90" w:type="dxa"/>
              <w:bottom w:w="80" w:type="dxa"/>
              <w:right w:w="90" w:type="dxa"/>
            </w:tcMar>
          </w:tcPr>
          <w:p w:rsidR="3D4F7696" w:rsidP="3D4F7696" w:rsidRDefault="3D4F7696" w14:paraId="067B4DEC"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78EEBFD" w:rsidP="3D4F7696" w:rsidRDefault="378EEBFD" w14:paraId="085DDF83" w14:textId="1B3FEF16">
            <w:pPr>
              <w:pStyle w:val="Normal"/>
              <w:spacing w:line="240" w:lineRule="auto"/>
              <w:ind w:firstLine="0"/>
              <w:jc w:val="center"/>
            </w:pPr>
            <w:r w:rsidRPr="3D4F7696" w:rsidR="378EEBFD">
              <w:rPr>
                <w:sz w:val="18"/>
                <w:szCs w:val="18"/>
              </w:rPr>
              <w:t>16</w:t>
            </w:r>
          </w:p>
        </w:tc>
        <w:tc>
          <w:tcPr>
            <w:tcW w:w="1245" w:type="dxa"/>
            <w:vMerge/>
            <w:tcMar>
              <w:top w:w="80" w:type="dxa"/>
              <w:left w:w="90" w:type="dxa"/>
              <w:bottom w:w="80" w:type="dxa"/>
              <w:right w:w="90" w:type="dxa"/>
            </w:tcMar>
          </w:tcPr>
          <w:p w14:paraId="4DF0C287"/>
        </w:tc>
      </w:tr>
      <w:tr w:rsidR="3D4F7696" w:rsidTr="3D4F7696" w14:paraId="3A6F5B5D">
        <w:trPr>
          <w:trHeight w:val="300"/>
        </w:trPr>
        <w:tc>
          <w:tcPr>
            <w:tcW w:w="1141" w:type="dxa"/>
            <w:vMerge w:val="restart"/>
            <w:tcMar>
              <w:top w:w="80" w:type="dxa"/>
              <w:left w:w="90" w:type="dxa"/>
              <w:bottom w:w="80" w:type="dxa"/>
              <w:right w:w="90" w:type="dxa"/>
            </w:tcMar>
          </w:tcPr>
          <w:p w:rsidR="7F6EC74E" w:rsidP="3D4F7696" w:rsidRDefault="7F6EC74E" w14:paraId="7ABCF87E" w14:textId="68044E06">
            <w:pPr>
              <w:pStyle w:val="Normal"/>
              <w:suppressLineNumbers w:val="0"/>
              <w:bidi w:val="0"/>
              <w:spacing w:before="0" w:beforeAutospacing="off" w:after="0" w:afterAutospacing="off" w:line="240" w:lineRule="auto"/>
              <w:ind w:left="0" w:right="0" w:firstLine="0"/>
              <w:jc w:val="center"/>
            </w:pPr>
            <w:r w:rsidRPr="3D4F7696" w:rsidR="7F6EC74E">
              <w:rPr>
                <w:sz w:val="18"/>
                <w:szCs w:val="18"/>
              </w:rPr>
              <w:t>16</w:t>
            </w:r>
          </w:p>
        </w:tc>
        <w:tc>
          <w:tcPr>
            <w:tcW w:w="1141" w:type="dxa"/>
            <w:tcMar>
              <w:top w:w="80" w:type="dxa"/>
              <w:left w:w="90" w:type="dxa"/>
              <w:bottom w:w="80" w:type="dxa"/>
              <w:right w:w="90" w:type="dxa"/>
            </w:tcMar>
          </w:tcPr>
          <w:p w:rsidR="3D4F7696" w:rsidP="3D4F7696" w:rsidRDefault="3D4F7696" w14:paraId="7F2A06E8"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DB9407E" w:rsidP="3D4F7696" w:rsidRDefault="5DB9407E" w14:paraId="6530A6C6" w14:textId="1C1CE812">
            <w:pPr>
              <w:pStyle w:val="Normal"/>
              <w:spacing w:line="240" w:lineRule="auto"/>
              <w:ind w:firstLine="0"/>
              <w:jc w:val="center"/>
            </w:pPr>
            <w:r w:rsidRPr="3D4F7696" w:rsidR="5DB9407E">
              <w:rPr>
                <w:sz w:val="18"/>
                <w:szCs w:val="18"/>
              </w:rPr>
              <w:t>37</w:t>
            </w:r>
          </w:p>
        </w:tc>
        <w:tc>
          <w:tcPr>
            <w:tcW w:w="1245" w:type="dxa"/>
            <w:vMerge w:val="restart"/>
            <w:tcMar>
              <w:top w:w="80" w:type="dxa"/>
              <w:left w:w="90" w:type="dxa"/>
              <w:bottom w:w="80" w:type="dxa"/>
              <w:right w:w="90" w:type="dxa"/>
            </w:tcMar>
          </w:tcPr>
          <w:p w:rsidR="48F59B3D" w:rsidP="3D4F7696" w:rsidRDefault="48F59B3D" w14:paraId="6AC61E83" w14:textId="427EE3E0">
            <w:pPr>
              <w:pStyle w:val="Normal"/>
              <w:spacing w:line="240" w:lineRule="auto"/>
              <w:ind w:firstLine="0"/>
              <w:jc w:val="center"/>
            </w:pPr>
            <w:r w:rsidRPr="3D4F7696" w:rsidR="48F59B3D">
              <w:rPr>
                <w:sz w:val="18"/>
                <w:szCs w:val="18"/>
              </w:rPr>
              <w:t>Vermelha</w:t>
            </w:r>
          </w:p>
        </w:tc>
      </w:tr>
      <w:tr w:rsidR="3D4F7696" w:rsidTr="3D4F7696" w14:paraId="086E23B4">
        <w:trPr>
          <w:trHeight w:val="300"/>
        </w:trPr>
        <w:tc>
          <w:tcPr>
            <w:tcW w:w="1141" w:type="dxa"/>
            <w:vMerge/>
            <w:tcMar>
              <w:top w:w="80" w:type="dxa"/>
              <w:left w:w="90" w:type="dxa"/>
              <w:bottom w:w="80" w:type="dxa"/>
              <w:right w:w="90" w:type="dxa"/>
            </w:tcMar>
          </w:tcPr>
          <w:p w14:paraId="57505187"/>
        </w:tc>
        <w:tc>
          <w:tcPr>
            <w:tcW w:w="1141" w:type="dxa"/>
            <w:tcMar>
              <w:top w:w="80" w:type="dxa"/>
              <w:left w:w="90" w:type="dxa"/>
              <w:bottom w:w="80" w:type="dxa"/>
              <w:right w:w="90" w:type="dxa"/>
            </w:tcMar>
          </w:tcPr>
          <w:p w:rsidR="3D4F7696" w:rsidP="3D4F7696" w:rsidRDefault="3D4F7696" w14:paraId="031E3019"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776CDEBC" w:rsidP="3D4F7696" w:rsidRDefault="776CDEBC" w14:paraId="6A92C2BA" w14:textId="506AE145">
            <w:pPr>
              <w:pStyle w:val="Normal"/>
              <w:spacing w:line="240" w:lineRule="auto"/>
              <w:ind w:firstLine="0"/>
              <w:jc w:val="center"/>
            </w:pPr>
            <w:r w:rsidRPr="3D4F7696" w:rsidR="776CDEBC">
              <w:rPr>
                <w:sz w:val="18"/>
                <w:szCs w:val="18"/>
              </w:rPr>
              <w:t>15</w:t>
            </w:r>
          </w:p>
        </w:tc>
        <w:tc>
          <w:tcPr>
            <w:tcW w:w="1245" w:type="dxa"/>
            <w:vMerge/>
            <w:tcMar>
              <w:top w:w="80" w:type="dxa"/>
              <w:left w:w="90" w:type="dxa"/>
              <w:bottom w:w="80" w:type="dxa"/>
              <w:right w:w="90" w:type="dxa"/>
            </w:tcMar>
          </w:tcPr>
          <w:p w14:paraId="7F06A13C"/>
        </w:tc>
      </w:tr>
      <w:tr w:rsidR="3D4F7696" w:rsidTr="3D4F7696" w14:paraId="6A4546B9">
        <w:trPr>
          <w:trHeight w:val="300"/>
        </w:trPr>
        <w:tc>
          <w:tcPr>
            <w:tcW w:w="1141" w:type="dxa"/>
            <w:vMerge/>
            <w:tcMar>
              <w:top w:w="80" w:type="dxa"/>
              <w:left w:w="90" w:type="dxa"/>
              <w:bottom w:w="80" w:type="dxa"/>
              <w:right w:w="90" w:type="dxa"/>
            </w:tcMar>
          </w:tcPr>
          <w:p w14:paraId="0A3420B0"/>
        </w:tc>
        <w:tc>
          <w:tcPr>
            <w:tcW w:w="1141" w:type="dxa"/>
            <w:tcMar>
              <w:top w:w="80" w:type="dxa"/>
              <w:left w:w="90" w:type="dxa"/>
              <w:bottom w:w="80" w:type="dxa"/>
              <w:right w:w="90" w:type="dxa"/>
            </w:tcMar>
          </w:tcPr>
          <w:p w:rsidR="3D4F7696" w:rsidP="3D4F7696" w:rsidRDefault="3D4F7696" w14:paraId="720CCBC0"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7F715716" w:rsidP="3D4F7696" w:rsidRDefault="7F715716" w14:paraId="1AB1B8D2" w14:textId="1C456C27">
            <w:pPr>
              <w:pStyle w:val="Normal"/>
              <w:spacing w:line="240" w:lineRule="auto"/>
              <w:ind w:firstLine="0"/>
              <w:jc w:val="center"/>
            </w:pPr>
            <w:r w:rsidRPr="3D4F7696" w:rsidR="7F715716">
              <w:rPr>
                <w:sz w:val="18"/>
                <w:szCs w:val="18"/>
              </w:rPr>
              <w:t>27</w:t>
            </w:r>
          </w:p>
        </w:tc>
        <w:tc>
          <w:tcPr>
            <w:tcW w:w="1245" w:type="dxa"/>
            <w:vMerge/>
            <w:tcMar>
              <w:top w:w="80" w:type="dxa"/>
              <w:left w:w="90" w:type="dxa"/>
              <w:bottom w:w="80" w:type="dxa"/>
              <w:right w:w="90" w:type="dxa"/>
            </w:tcMar>
          </w:tcPr>
          <w:p w14:paraId="4B06A707"/>
        </w:tc>
      </w:tr>
      <w:tr w:rsidR="3D4F7696" w:rsidTr="3D4F7696" w14:paraId="01544C40">
        <w:trPr>
          <w:trHeight w:val="300"/>
        </w:trPr>
        <w:tc>
          <w:tcPr>
            <w:tcW w:w="1141" w:type="dxa"/>
            <w:vMerge w:val="restart"/>
            <w:tcMar>
              <w:top w:w="80" w:type="dxa"/>
              <w:left w:w="90" w:type="dxa"/>
              <w:bottom w:w="80" w:type="dxa"/>
              <w:right w:w="90" w:type="dxa"/>
            </w:tcMar>
          </w:tcPr>
          <w:p w:rsidR="7F6EC74E" w:rsidP="3D4F7696" w:rsidRDefault="7F6EC74E" w14:paraId="25479E38" w14:textId="060DE27E">
            <w:pPr>
              <w:pStyle w:val="Normal"/>
              <w:suppressLineNumbers w:val="0"/>
              <w:bidi w:val="0"/>
              <w:spacing w:before="0" w:beforeAutospacing="off" w:after="0" w:afterAutospacing="off" w:line="240" w:lineRule="auto"/>
              <w:ind w:left="0" w:right="0" w:firstLine="0"/>
              <w:jc w:val="center"/>
            </w:pPr>
            <w:r w:rsidRPr="3D4F7696" w:rsidR="7F6EC74E">
              <w:rPr>
                <w:sz w:val="18"/>
                <w:szCs w:val="18"/>
              </w:rPr>
              <w:t>17</w:t>
            </w:r>
          </w:p>
        </w:tc>
        <w:tc>
          <w:tcPr>
            <w:tcW w:w="1141" w:type="dxa"/>
            <w:tcMar>
              <w:top w:w="80" w:type="dxa"/>
              <w:left w:w="90" w:type="dxa"/>
              <w:bottom w:w="80" w:type="dxa"/>
              <w:right w:w="90" w:type="dxa"/>
            </w:tcMar>
          </w:tcPr>
          <w:p w:rsidR="3D4F7696" w:rsidP="3D4F7696" w:rsidRDefault="3D4F7696" w14:paraId="5E3D815D"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12573555" w:rsidP="3D4F7696" w:rsidRDefault="12573555" w14:paraId="7BA729F9" w14:textId="55177034">
            <w:pPr>
              <w:pStyle w:val="Normal"/>
              <w:spacing w:line="240" w:lineRule="auto"/>
              <w:ind w:firstLine="0"/>
              <w:jc w:val="center"/>
            </w:pPr>
            <w:r w:rsidRPr="3D4F7696" w:rsidR="12573555">
              <w:rPr>
                <w:sz w:val="18"/>
                <w:szCs w:val="18"/>
              </w:rPr>
              <w:t>24</w:t>
            </w:r>
          </w:p>
        </w:tc>
        <w:tc>
          <w:tcPr>
            <w:tcW w:w="1245" w:type="dxa"/>
            <w:vMerge w:val="restart"/>
            <w:tcMar>
              <w:top w:w="80" w:type="dxa"/>
              <w:left w:w="90" w:type="dxa"/>
              <w:bottom w:w="80" w:type="dxa"/>
              <w:right w:w="90" w:type="dxa"/>
            </w:tcMar>
          </w:tcPr>
          <w:p w:rsidR="6C711AFA" w:rsidP="3D4F7696" w:rsidRDefault="6C711AFA" w14:paraId="4C37D96D" w14:textId="133E97E9">
            <w:pPr>
              <w:pStyle w:val="Normal"/>
              <w:spacing w:line="240" w:lineRule="auto"/>
              <w:ind w:firstLine="0"/>
              <w:jc w:val="center"/>
            </w:pPr>
            <w:r w:rsidRPr="3D4F7696" w:rsidR="6C711AFA">
              <w:rPr>
                <w:sz w:val="18"/>
                <w:szCs w:val="18"/>
              </w:rPr>
              <w:t>Azul</w:t>
            </w:r>
          </w:p>
        </w:tc>
      </w:tr>
      <w:tr w:rsidR="3D4F7696" w:rsidTr="3D4F7696" w14:paraId="3822F0B3">
        <w:trPr>
          <w:trHeight w:val="300"/>
        </w:trPr>
        <w:tc>
          <w:tcPr>
            <w:tcW w:w="1141" w:type="dxa"/>
            <w:vMerge/>
            <w:tcMar>
              <w:top w:w="80" w:type="dxa"/>
              <w:left w:w="90" w:type="dxa"/>
              <w:bottom w:w="80" w:type="dxa"/>
              <w:right w:w="90" w:type="dxa"/>
            </w:tcMar>
          </w:tcPr>
          <w:p w14:paraId="60166E7F"/>
        </w:tc>
        <w:tc>
          <w:tcPr>
            <w:tcW w:w="1141" w:type="dxa"/>
            <w:tcMar>
              <w:top w:w="80" w:type="dxa"/>
              <w:left w:w="90" w:type="dxa"/>
              <w:bottom w:w="80" w:type="dxa"/>
              <w:right w:w="90" w:type="dxa"/>
            </w:tcMar>
          </w:tcPr>
          <w:p w:rsidR="3D4F7696" w:rsidP="3D4F7696" w:rsidRDefault="3D4F7696" w14:paraId="2C246AA1"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02BE1D0F" w:rsidP="3D4F7696" w:rsidRDefault="02BE1D0F" w14:paraId="12FF3F94" w14:textId="7CBA2615">
            <w:pPr>
              <w:pStyle w:val="Normal"/>
              <w:spacing w:line="240" w:lineRule="auto"/>
              <w:ind w:firstLine="0"/>
              <w:jc w:val="center"/>
            </w:pPr>
            <w:r w:rsidRPr="3D4F7696" w:rsidR="02BE1D0F">
              <w:rPr>
                <w:sz w:val="18"/>
                <w:szCs w:val="18"/>
              </w:rPr>
              <w:t>31</w:t>
            </w:r>
          </w:p>
        </w:tc>
        <w:tc>
          <w:tcPr>
            <w:tcW w:w="1245" w:type="dxa"/>
            <w:vMerge/>
            <w:tcMar>
              <w:top w:w="80" w:type="dxa"/>
              <w:left w:w="90" w:type="dxa"/>
              <w:bottom w:w="80" w:type="dxa"/>
              <w:right w:w="90" w:type="dxa"/>
            </w:tcMar>
          </w:tcPr>
          <w:p w14:paraId="66CA637D"/>
        </w:tc>
      </w:tr>
      <w:tr w:rsidR="3D4F7696" w:rsidTr="3D4F7696" w14:paraId="651CBD9C">
        <w:trPr>
          <w:trHeight w:val="300"/>
        </w:trPr>
        <w:tc>
          <w:tcPr>
            <w:tcW w:w="1141" w:type="dxa"/>
            <w:vMerge/>
            <w:tcMar>
              <w:top w:w="80" w:type="dxa"/>
              <w:left w:w="90" w:type="dxa"/>
              <w:bottom w:w="80" w:type="dxa"/>
              <w:right w:w="90" w:type="dxa"/>
            </w:tcMar>
          </w:tcPr>
          <w:p w14:paraId="7834E9BB"/>
        </w:tc>
        <w:tc>
          <w:tcPr>
            <w:tcW w:w="1141" w:type="dxa"/>
            <w:tcMar>
              <w:top w:w="80" w:type="dxa"/>
              <w:left w:w="90" w:type="dxa"/>
              <w:bottom w:w="80" w:type="dxa"/>
              <w:right w:w="90" w:type="dxa"/>
            </w:tcMar>
          </w:tcPr>
          <w:p w:rsidR="3D4F7696" w:rsidP="3D4F7696" w:rsidRDefault="3D4F7696" w14:paraId="094C6648"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38AFD51F" w:rsidP="3D4F7696" w:rsidRDefault="38AFD51F" w14:paraId="5010CE52" w14:textId="130C2191">
            <w:pPr>
              <w:pStyle w:val="Normal"/>
              <w:spacing w:line="240" w:lineRule="auto"/>
              <w:ind w:firstLine="0"/>
              <w:jc w:val="center"/>
            </w:pPr>
            <w:r w:rsidRPr="3D4F7696" w:rsidR="38AFD51F">
              <w:rPr>
                <w:sz w:val="18"/>
                <w:szCs w:val="18"/>
              </w:rPr>
              <w:t>19</w:t>
            </w:r>
          </w:p>
        </w:tc>
        <w:tc>
          <w:tcPr>
            <w:tcW w:w="1245" w:type="dxa"/>
            <w:vMerge/>
            <w:tcMar>
              <w:top w:w="80" w:type="dxa"/>
              <w:left w:w="90" w:type="dxa"/>
              <w:bottom w:w="80" w:type="dxa"/>
              <w:right w:w="90" w:type="dxa"/>
            </w:tcMar>
          </w:tcPr>
          <w:p w14:paraId="1EEDB1B0"/>
        </w:tc>
      </w:tr>
      <w:tr w:rsidR="3D4F7696" w:rsidTr="3D4F7696" w14:paraId="068AE3B3">
        <w:trPr>
          <w:trHeight w:val="300"/>
        </w:trPr>
        <w:tc>
          <w:tcPr>
            <w:tcW w:w="1141" w:type="dxa"/>
            <w:vMerge w:val="restart"/>
            <w:tcMar>
              <w:top w:w="80" w:type="dxa"/>
              <w:left w:w="90" w:type="dxa"/>
              <w:bottom w:w="80" w:type="dxa"/>
              <w:right w:w="90" w:type="dxa"/>
            </w:tcMar>
          </w:tcPr>
          <w:p w:rsidR="7F6EC74E" w:rsidP="3D4F7696" w:rsidRDefault="7F6EC74E" w14:paraId="67702216" w14:textId="767365BE">
            <w:pPr>
              <w:pStyle w:val="Normal"/>
              <w:spacing w:line="240" w:lineRule="auto"/>
              <w:ind w:firstLine="0"/>
              <w:jc w:val="center"/>
            </w:pPr>
            <w:r w:rsidRPr="3D4F7696" w:rsidR="7F6EC74E">
              <w:rPr>
                <w:sz w:val="18"/>
                <w:szCs w:val="18"/>
              </w:rPr>
              <w:t>18</w:t>
            </w:r>
          </w:p>
        </w:tc>
        <w:tc>
          <w:tcPr>
            <w:tcW w:w="1141" w:type="dxa"/>
            <w:tcMar>
              <w:top w:w="80" w:type="dxa"/>
              <w:left w:w="90" w:type="dxa"/>
              <w:bottom w:w="80" w:type="dxa"/>
              <w:right w:w="90" w:type="dxa"/>
            </w:tcMar>
          </w:tcPr>
          <w:p w:rsidR="3D4F7696" w:rsidP="3D4F7696" w:rsidRDefault="3D4F7696" w14:paraId="12E14CB6"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6620C6FA" w:rsidP="3D4F7696" w:rsidRDefault="6620C6FA" w14:paraId="61088870" w14:textId="60521E91">
            <w:pPr>
              <w:pStyle w:val="Normal"/>
              <w:spacing w:line="240" w:lineRule="auto"/>
              <w:ind w:firstLine="0"/>
              <w:jc w:val="center"/>
            </w:pPr>
            <w:r w:rsidRPr="3D4F7696" w:rsidR="6620C6FA">
              <w:rPr>
                <w:sz w:val="18"/>
                <w:szCs w:val="18"/>
              </w:rPr>
              <w:t>12</w:t>
            </w:r>
          </w:p>
        </w:tc>
        <w:tc>
          <w:tcPr>
            <w:tcW w:w="1245" w:type="dxa"/>
            <w:vMerge w:val="restart"/>
            <w:tcMar>
              <w:top w:w="80" w:type="dxa"/>
              <w:left w:w="90" w:type="dxa"/>
              <w:bottom w:w="80" w:type="dxa"/>
              <w:right w:w="90" w:type="dxa"/>
            </w:tcMar>
          </w:tcPr>
          <w:p w:rsidR="4F22DC7C" w:rsidP="3D4F7696" w:rsidRDefault="4F22DC7C" w14:paraId="37E2AEE3" w14:textId="55AE94D4">
            <w:pPr>
              <w:pStyle w:val="Normal"/>
              <w:suppressLineNumbers w:val="0"/>
              <w:bidi w:val="0"/>
              <w:spacing w:before="0" w:beforeAutospacing="off" w:after="0" w:afterAutospacing="off" w:line="240" w:lineRule="auto"/>
              <w:ind w:left="0" w:right="0" w:firstLine="0"/>
              <w:jc w:val="center"/>
            </w:pPr>
            <w:r w:rsidRPr="3D4F7696" w:rsidR="4F22DC7C">
              <w:rPr>
                <w:sz w:val="18"/>
                <w:szCs w:val="18"/>
              </w:rPr>
              <w:t>V</w:t>
            </w:r>
            <w:r w:rsidRPr="3D4F7696" w:rsidR="267369E8">
              <w:rPr>
                <w:sz w:val="18"/>
                <w:szCs w:val="18"/>
              </w:rPr>
              <w:t>e</w:t>
            </w:r>
            <w:r w:rsidRPr="3D4F7696" w:rsidR="4F22DC7C">
              <w:rPr>
                <w:sz w:val="18"/>
                <w:szCs w:val="18"/>
              </w:rPr>
              <w:t>rde</w:t>
            </w:r>
          </w:p>
        </w:tc>
      </w:tr>
      <w:tr w:rsidR="3D4F7696" w:rsidTr="3D4F7696" w14:paraId="62B2D99B">
        <w:trPr>
          <w:trHeight w:val="300"/>
        </w:trPr>
        <w:tc>
          <w:tcPr>
            <w:tcW w:w="1141" w:type="dxa"/>
            <w:vMerge/>
            <w:tcMar>
              <w:top w:w="80" w:type="dxa"/>
              <w:left w:w="90" w:type="dxa"/>
              <w:bottom w:w="80" w:type="dxa"/>
              <w:right w:w="90" w:type="dxa"/>
            </w:tcMar>
          </w:tcPr>
          <w:p w14:paraId="71688D66"/>
        </w:tc>
        <w:tc>
          <w:tcPr>
            <w:tcW w:w="1141" w:type="dxa"/>
            <w:tcMar>
              <w:top w:w="80" w:type="dxa"/>
              <w:left w:w="90" w:type="dxa"/>
              <w:bottom w:w="80" w:type="dxa"/>
              <w:right w:w="90" w:type="dxa"/>
            </w:tcMar>
          </w:tcPr>
          <w:p w:rsidR="3D4F7696" w:rsidP="3D4F7696" w:rsidRDefault="3D4F7696" w14:paraId="6BCDC4BC"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74438FFE" w:rsidP="3D4F7696" w:rsidRDefault="74438FFE" w14:paraId="7C45DD12" w14:textId="2124D68C">
            <w:pPr>
              <w:pStyle w:val="Normal"/>
              <w:spacing w:line="240" w:lineRule="auto"/>
              <w:ind w:firstLine="0"/>
              <w:jc w:val="center"/>
            </w:pPr>
            <w:r w:rsidRPr="3D4F7696" w:rsidR="74438FFE">
              <w:rPr>
                <w:sz w:val="18"/>
                <w:szCs w:val="18"/>
              </w:rPr>
              <w:t>17</w:t>
            </w:r>
          </w:p>
        </w:tc>
        <w:tc>
          <w:tcPr>
            <w:tcW w:w="1245" w:type="dxa"/>
            <w:vMerge/>
            <w:tcMar>
              <w:top w:w="80" w:type="dxa"/>
              <w:left w:w="90" w:type="dxa"/>
              <w:bottom w:w="80" w:type="dxa"/>
              <w:right w:w="90" w:type="dxa"/>
            </w:tcMar>
          </w:tcPr>
          <w:p w14:paraId="3AB23A09"/>
        </w:tc>
      </w:tr>
      <w:tr w:rsidR="3D4F7696" w:rsidTr="3D4F7696" w14:paraId="41630AD2">
        <w:trPr>
          <w:trHeight w:val="300"/>
        </w:trPr>
        <w:tc>
          <w:tcPr>
            <w:tcW w:w="1141" w:type="dxa"/>
            <w:vMerge/>
            <w:tcMar>
              <w:top w:w="80" w:type="dxa"/>
              <w:left w:w="90" w:type="dxa"/>
              <w:bottom w:w="80" w:type="dxa"/>
              <w:right w:w="90" w:type="dxa"/>
            </w:tcMar>
          </w:tcPr>
          <w:p w14:paraId="5DBF9F9B"/>
        </w:tc>
        <w:tc>
          <w:tcPr>
            <w:tcW w:w="1141" w:type="dxa"/>
            <w:tcMar>
              <w:top w:w="80" w:type="dxa"/>
              <w:left w:w="90" w:type="dxa"/>
              <w:bottom w:w="80" w:type="dxa"/>
              <w:right w:w="90" w:type="dxa"/>
            </w:tcMar>
          </w:tcPr>
          <w:p w:rsidR="3D4F7696" w:rsidP="3D4F7696" w:rsidRDefault="3D4F7696" w14:paraId="7C344197"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2248690D" w:rsidP="3D4F7696" w:rsidRDefault="2248690D" w14:paraId="3D0DA989" w14:textId="4CFCEA88">
            <w:pPr>
              <w:pStyle w:val="Normal"/>
              <w:spacing w:line="240" w:lineRule="auto"/>
              <w:ind w:firstLine="0"/>
              <w:jc w:val="center"/>
            </w:pPr>
            <w:r w:rsidRPr="3D4F7696" w:rsidR="2248690D">
              <w:rPr>
                <w:sz w:val="18"/>
                <w:szCs w:val="18"/>
              </w:rPr>
              <w:t>39</w:t>
            </w:r>
          </w:p>
        </w:tc>
        <w:tc>
          <w:tcPr>
            <w:tcW w:w="1245" w:type="dxa"/>
            <w:vMerge/>
            <w:tcMar>
              <w:top w:w="80" w:type="dxa"/>
              <w:left w:w="90" w:type="dxa"/>
              <w:bottom w:w="80" w:type="dxa"/>
              <w:right w:w="90" w:type="dxa"/>
            </w:tcMar>
          </w:tcPr>
          <w:p w14:paraId="0C501480"/>
        </w:tc>
      </w:tr>
      <w:tr w:rsidR="3D4F7696" w:rsidTr="3D4F7696" w14:paraId="45216D4B">
        <w:trPr>
          <w:trHeight w:val="300"/>
        </w:trPr>
        <w:tc>
          <w:tcPr>
            <w:tcW w:w="1141" w:type="dxa"/>
            <w:vMerge w:val="restart"/>
            <w:tcMar>
              <w:top w:w="80" w:type="dxa"/>
              <w:left w:w="90" w:type="dxa"/>
              <w:bottom w:w="80" w:type="dxa"/>
              <w:right w:w="90" w:type="dxa"/>
            </w:tcMar>
          </w:tcPr>
          <w:p w:rsidR="7F6EC74E" w:rsidP="3D4F7696" w:rsidRDefault="7F6EC74E" w14:paraId="335E5D68" w14:textId="1C2DE1E7">
            <w:pPr>
              <w:pStyle w:val="Normal"/>
              <w:spacing w:line="240" w:lineRule="auto"/>
              <w:ind w:firstLine="0"/>
              <w:jc w:val="center"/>
            </w:pPr>
            <w:r w:rsidRPr="3D4F7696" w:rsidR="7F6EC74E">
              <w:rPr>
                <w:sz w:val="18"/>
                <w:szCs w:val="18"/>
              </w:rPr>
              <w:t>19</w:t>
            </w:r>
          </w:p>
        </w:tc>
        <w:tc>
          <w:tcPr>
            <w:tcW w:w="1141" w:type="dxa"/>
            <w:tcMar>
              <w:top w:w="80" w:type="dxa"/>
              <w:left w:w="90" w:type="dxa"/>
              <w:bottom w:w="80" w:type="dxa"/>
              <w:right w:w="90" w:type="dxa"/>
            </w:tcMar>
          </w:tcPr>
          <w:p w:rsidR="3D4F7696" w:rsidP="3D4F7696" w:rsidRDefault="3D4F7696" w14:paraId="6F5B5D25"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526E2BA4" w:rsidP="3D4F7696" w:rsidRDefault="526E2BA4" w14:paraId="52A7FA2F" w14:textId="39731317">
            <w:pPr>
              <w:pStyle w:val="Normal"/>
              <w:spacing w:line="240" w:lineRule="auto"/>
              <w:ind w:firstLine="0"/>
              <w:jc w:val="center"/>
            </w:pPr>
            <w:r w:rsidRPr="3D4F7696" w:rsidR="526E2BA4">
              <w:rPr>
                <w:sz w:val="18"/>
                <w:szCs w:val="18"/>
              </w:rPr>
              <w:t>28</w:t>
            </w:r>
          </w:p>
        </w:tc>
        <w:tc>
          <w:tcPr>
            <w:tcW w:w="1245" w:type="dxa"/>
            <w:vMerge w:val="restart"/>
            <w:tcMar>
              <w:top w:w="80" w:type="dxa"/>
              <w:left w:w="90" w:type="dxa"/>
              <w:bottom w:w="80" w:type="dxa"/>
              <w:right w:w="90" w:type="dxa"/>
            </w:tcMar>
          </w:tcPr>
          <w:p w:rsidR="1EEEA903" w:rsidP="3D4F7696" w:rsidRDefault="1EEEA903" w14:paraId="640BCB9D" w14:textId="2460BBAB">
            <w:pPr>
              <w:pStyle w:val="Normal"/>
              <w:spacing w:line="240" w:lineRule="auto"/>
              <w:ind w:firstLine="0"/>
              <w:jc w:val="center"/>
            </w:pPr>
            <w:r w:rsidRPr="3D4F7696" w:rsidR="1EEEA903">
              <w:rPr>
                <w:sz w:val="18"/>
                <w:szCs w:val="18"/>
              </w:rPr>
              <w:t>Vermelha</w:t>
            </w:r>
          </w:p>
        </w:tc>
      </w:tr>
      <w:tr w:rsidR="3D4F7696" w:rsidTr="3D4F7696" w14:paraId="749646E9">
        <w:trPr>
          <w:trHeight w:val="300"/>
        </w:trPr>
        <w:tc>
          <w:tcPr>
            <w:tcW w:w="1141" w:type="dxa"/>
            <w:vMerge/>
            <w:tcMar>
              <w:top w:w="80" w:type="dxa"/>
              <w:left w:w="90" w:type="dxa"/>
              <w:bottom w:w="80" w:type="dxa"/>
              <w:right w:w="90" w:type="dxa"/>
            </w:tcMar>
          </w:tcPr>
          <w:p w14:paraId="63C2B385"/>
        </w:tc>
        <w:tc>
          <w:tcPr>
            <w:tcW w:w="1141" w:type="dxa"/>
            <w:tcMar>
              <w:top w:w="80" w:type="dxa"/>
              <w:left w:w="90" w:type="dxa"/>
              <w:bottom w:w="80" w:type="dxa"/>
              <w:right w:w="90" w:type="dxa"/>
            </w:tcMar>
          </w:tcPr>
          <w:p w:rsidR="3D4F7696" w:rsidP="3D4F7696" w:rsidRDefault="3D4F7696" w14:paraId="118BABCC"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019C8A2B" w:rsidP="3D4F7696" w:rsidRDefault="019C8A2B" w14:paraId="333CE35D" w14:textId="0E75144C">
            <w:pPr>
              <w:pStyle w:val="Normal"/>
              <w:spacing w:line="240" w:lineRule="auto"/>
              <w:ind w:firstLine="0"/>
              <w:jc w:val="center"/>
            </w:pPr>
            <w:r w:rsidRPr="3D4F7696" w:rsidR="019C8A2B">
              <w:rPr>
                <w:sz w:val="18"/>
                <w:szCs w:val="18"/>
              </w:rPr>
              <w:t>15</w:t>
            </w:r>
          </w:p>
        </w:tc>
        <w:tc>
          <w:tcPr>
            <w:tcW w:w="1245" w:type="dxa"/>
            <w:vMerge/>
            <w:tcMar>
              <w:top w:w="80" w:type="dxa"/>
              <w:left w:w="90" w:type="dxa"/>
              <w:bottom w:w="80" w:type="dxa"/>
              <w:right w:w="90" w:type="dxa"/>
            </w:tcMar>
          </w:tcPr>
          <w:p w14:paraId="4489F993"/>
        </w:tc>
      </w:tr>
      <w:tr w:rsidR="3D4F7696" w:rsidTr="3D4F7696" w14:paraId="7C571156">
        <w:trPr>
          <w:trHeight w:val="300"/>
        </w:trPr>
        <w:tc>
          <w:tcPr>
            <w:tcW w:w="1141" w:type="dxa"/>
            <w:vMerge/>
            <w:tcMar>
              <w:top w:w="80" w:type="dxa"/>
              <w:left w:w="90" w:type="dxa"/>
              <w:bottom w:w="80" w:type="dxa"/>
              <w:right w:w="90" w:type="dxa"/>
            </w:tcMar>
          </w:tcPr>
          <w:p w14:paraId="673C1935"/>
        </w:tc>
        <w:tc>
          <w:tcPr>
            <w:tcW w:w="1141" w:type="dxa"/>
            <w:tcMar>
              <w:top w:w="80" w:type="dxa"/>
              <w:left w:w="90" w:type="dxa"/>
              <w:bottom w:w="80" w:type="dxa"/>
              <w:right w:w="90" w:type="dxa"/>
            </w:tcMar>
          </w:tcPr>
          <w:p w:rsidR="3D4F7696" w:rsidP="3D4F7696" w:rsidRDefault="3D4F7696" w14:paraId="3E433443"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1978635C" w:rsidP="3D4F7696" w:rsidRDefault="1978635C" w14:paraId="48AD1947" w14:textId="1C156014">
            <w:pPr>
              <w:pStyle w:val="Normal"/>
              <w:spacing w:line="240" w:lineRule="auto"/>
              <w:ind w:firstLine="0"/>
              <w:jc w:val="center"/>
            </w:pPr>
            <w:r w:rsidRPr="3D4F7696" w:rsidR="1978635C">
              <w:rPr>
                <w:sz w:val="18"/>
                <w:szCs w:val="18"/>
              </w:rPr>
              <w:t>26</w:t>
            </w:r>
          </w:p>
        </w:tc>
        <w:tc>
          <w:tcPr>
            <w:tcW w:w="1245" w:type="dxa"/>
            <w:vMerge/>
            <w:tcMar>
              <w:top w:w="80" w:type="dxa"/>
              <w:left w:w="90" w:type="dxa"/>
              <w:bottom w:w="80" w:type="dxa"/>
              <w:right w:w="90" w:type="dxa"/>
            </w:tcMar>
          </w:tcPr>
          <w:p w14:paraId="15C8FDA3"/>
        </w:tc>
      </w:tr>
      <w:tr w:rsidR="3D4F7696" w:rsidTr="3D4F7696" w14:paraId="687DCF41">
        <w:trPr>
          <w:trHeight w:val="300"/>
        </w:trPr>
        <w:tc>
          <w:tcPr>
            <w:tcW w:w="1141" w:type="dxa"/>
            <w:vMerge w:val="restart"/>
            <w:tcMar>
              <w:top w:w="80" w:type="dxa"/>
              <w:left w:w="90" w:type="dxa"/>
              <w:bottom w:w="80" w:type="dxa"/>
              <w:right w:w="90" w:type="dxa"/>
            </w:tcMar>
          </w:tcPr>
          <w:p w:rsidR="7F6EC74E" w:rsidP="3D4F7696" w:rsidRDefault="7F6EC74E" w14:paraId="34C386C5" w14:textId="2ACAACC9">
            <w:pPr>
              <w:pStyle w:val="Normal"/>
              <w:spacing w:line="240" w:lineRule="auto"/>
              <w:ind w:firstLine="0"/>
              <w:jc w:val="center"/>
            </w:pPr>
            <w:r w:rsidRPr="3D4F7696" w:rsidR="7F6EC74E">
              <w:rPr>
                <w:sz w:val="18"/>
                <w:szCs w:val="18"/>
              </w:rPr>
              <w:t>20</w:t>
            </w:r>
          </w:p>
        </w:tc>
        <w:tc>
          <w:tcPr>
            <w:tcW w:w="1141" w:type="dxa"/>
            <w:tcMar>
              <w:top w:w="80" w:type="dxa"/>
              <w:left w:w="90" w:type="dxa"/>
              <w:bottom w:w="80" w:type="dxa"/>
              <w:right w:w="90" w:type="dxa"/>
            </w:tcMar>
          </w:tcPr>
          <w:p w:rsidR="3D4F7696" w:rsidP="3D4F7696" w:rsidRDefault="3D4F7696" w14:paraId="628B05B0" w14:textId="208B9394">
            <w:pPr>
              <w:pStyle w:val="Normal"/>
              <w:spacing w:line="240" w:lineRule="auto"/>
              <w:ind w:firstLine="0"/>
              <w:jc w:val="center"/>
            </w:pPr>
            <w:r w:rsidRPr="3D4F7696" w:rsidR="3D4F7696">
              <w:rPr>
                <w:sz w:val="18"/>
                <w:szCs w:val="18"/>
              </w:rPr>
              <w:t>Vermelha</w:t>
            </w:r>
          </w:p>
        </w:tc>
        <w:tc>
          <w:tcPr>
            <w:tcW w:w="1141" w:type="dxa"/>
            <w:tcMar>
              <w:top w:w="80" w:type="dxa"/>
              <w:left w:w="90" w:type="dxa"/>
              <w:bottom w:w="80" w:type="dxa"/>
              <w:right w:w="90" w:type="dxa"/>
            </w:tcMar>
          </w:tcPr>
          <w:p w:rsidR="47E350A0" w:rsidP="3D4F7696" w:rsidRDefault="47E350A0" w14:paraId="35CDD7CF" w14:textId="4CC39BB8">
            <w:pPr>
              <w:pStyle w:val="Normal"/>
              <w:spacing w:line="240" w:lineRule="auto"/>
              <w:ind w:firstLine="0"/>
              <w:jc w:val="center"/>
            </w:pPr>
            <w:r w:rsidRPr="3D4F7696" w:rsidR="47E350A0">
              <w:rPr>
                <w:sz w:val="18"/>
                <w:szCs w:val="18"/>
              </w:rPr>
              <w:t>24</w:t>
            </w:r>
          </w:p>
        </w:tc>
        <w:tc>
          <w:tcPr>
            <w:tcW w:w="1245" w:type="dxa"/>
            <w:vMerge w:val="restart"/>
            <w:tcMar>
              <w:top w:w="80" w:type="dxa"/>
              <w:left w:w="90" w:type="dxa"/>
              <w:bottom w:w="80" w:type="dxa"/>
              <w:right w:w="90" w:type="dxa"/>
            </w:tcMar>
          </w:tcPr>
          <w:p w:rsidR="3C1F9B5B" w:rsidP="3D4F7696" w:rsidRDefault="3C1F9B5B" w14:paraId="5B8A6005" w14:textId="5A4A061C">
            <w:pPr>
              <w:pStyle w:val="Normal"/>
              <w:spacing w:line="240" w:lineRule="auto"/>
              <w:ind w:firstLine="0"/>
              <w:jc w:val="center"/>
            </w:pPr>
            <w:r w:rsidRPr="3D4F7696" w:rsidR="3C1F9B5B">
              <w:rPr>
                <w:sz w:val="18"/>
                <w:szCs w:val="18"/>
              </w:rPr>
              <w:t>Vermelha</w:t>
            </w:r>
          </w:p>
        </w:tc>
      </w:tr>
      <w:tr w:rsidR="3D4F7696" w:rsidTr="3D4F7696" w14:paraId="70C02055">
        <w:trPr>
          <w:trHeight w:val="300"/>
        </w:trPr>
        <w:tc>
          <w:tcPr>
            <w:tcW w:w="1141" w:type="dxa"/>
            <w:vMerge/>
            <w:tcMar>
              <w:top w:w="80" w:type="dxa"/>
              <w:left w:w="90" w:type="dxa"/>
              <w:bottom w:w="80" w:type="dxa"/>
              <w:right w:w="90" w:type="dxa"/>
            </w:tcMar>
          </w:tcPr>
          <w:p w14:paraId="3F57AE80"/>
        </w:tc>
        <w:tc>
          <w:tcPr>
            <w:tcW w:w="1141" w:type="dxa"/>
            <w:tcMar>
              <w:top w:w="80" w:type="dxa"/>
              <w:left w:w="90" w:type="dxa"/>
              <w:bottom w:w="80" w:type="dxa"/>
              <w:right w:w="90" w:type="dxa"/>
            </w:tcMar>
          </w:tcPr>
          <w:p w:rsidR="3D4F7696" w:rsidP="3D4F7696" w:rsidRDefault="3D4F7696" w14:paraId="2A84E439" w14:textId="0C716954">
            <w:pPr>
              <w:pStyle w:val="Normal"/>
              <w:suppressLineNumbers w:val="0"/>
              <w:bidi w:val="0"/>
              <w:spacing w:before="0" w:beforeAutospacing="off" w:after="0" w:afterAutospacing="off" w:line="240" w:lineRule="auto"/>
              <w:ind w:left="0" w:right="0" w:firstLine="0"/>
              <w:jc w:val="center"/>
            </w:pPr>
            <w:r w:rsidRPr="3D4F7696" w:rsidR="3D4F7696">
              <w:rPr>
                <w:sz w:val="18"/>
                <w:szCs w:val="18"/>
              </w:rPr>
              <w:t>Azul</w:t>
            </w:r>
          </w:p>
        </w:tc>
        <w:tc>
          <w:tcPr>
            <w:tcW w:w="1141" w:type="dxa"/>
            <w:tcMar>
              <w:top w:w="80" w:type="dxa"/>
              <w:left w:w="90" w:type="dxa"/>
              <w:bottom w:w="80" w:type="dxa"/>
              <w:right w:w="90" w:type="dxa"/>
            </w:tcMar>
          </w:tcPr>
          <w:p w:rsidR="1714B33C" w:rsidP="3D4F7696" w:rsidRDefault="1714B33C" w14:paraId="2778C822" w14:textId="619FDEB3">
            <w:pPr>
              <w:pStyle w:val="Normal"/>
              <w:spacing w:line="240" w:lineRule="auto"/>
              <w:ind w:firstLine="0"/>
              <w:jc w:val="center"/>
            </w:pPr>
            <w:r w:rsidRPr="3D4F7696" w:rsidR="1714B33C">
              <w:rPr>
                <w:sz w:val="18"/>
                <w:szCs w:val="18"/>
              </w:rPr>
              <w:t>15</w:t>
            </w:r>
          </w:p>
        </w:tc>
        <w:tc>
          <w:tcPr>
            <w:tcW w:w="1245" w:type="dxa"/>
            <w:vMerge/>
            <w:tcMar>
              <w:top w:w="80" w:type="dxa"/>
              <w:left w:w="90" w:type="dxa"/>
              <w:bottom w:w="80" w:type="dxa"/>
              <w:right w:w="90" w:type="dxa"/>
            </w:tcMar>
          </w:tcPr>
          <w:p w14:paraId="2D6F9D28"/>
        </w:tc>
      </w:tr>
      <w:tr w:rsidR="3D4F7696" w:rsidTr="3D4F7696" w14:paraId="03CB1755">
        <w:trPr>
          <w:trHeight w:val="300"/>
        </w:trPr>
        <w:tc>
          <w:tcPr>
            <w:tcW w:w="1141" w:type="dxa"/>
            <w:vMerge/>
            <w:tcMar>
              <w:top w:w="80" w:type="dxa"/>
              <w:left w:w="90" w:type="dxa"/>
              <w:bottom w:w="80" w:type="dxa"/>
              <w:right w:w="90" w:type="dxa"/>
            </w:tcMar>
          </w:tcPr>
          <w:p w14:paraId="4F5ED6A0"/>
        </w:tc>
        <w:tc>
          <w:tcPr>
            <w:tcW w:w="1141" w:type="dxa"/>
            <w:tcMar>
              <w:top w:w="80" w:type="dxa"/>
              <w:left w:w="90" w:type="dxa"/>
              <w:bottom w:w="80" w:type="dxa"/>
              <w:right w:w="90" w:type="dxa"/>
            </w:tcMar>
          </w:tcPr>
          <w:p w:rsidR="3D4F7696" w:rsidP="3D4F7696" w:rsidRDefault="3D4F7696" w14:paraId="137135D2" w14:textId="32813496">
            <w:pPr>
              <w:pStyle w:val="Normal"/>
              <w:spacing w:line="240" w:lineRule="auto"/>
              <w:ind w:firstLine="0"/>
              <w:jc w:val="center"/>
            </w:pPr>
            <w:r w:rsidRPr="3D4F7696" w:rsidR="3D4F7696">
              <w:rPr>
                <w:sz w:val="18"/>
                <w:szCs w:val="18"/>
              </w:rPr>
              <w:t>Verde</w:t>
            </w:r>
          </w:p>
        </w:tc>
        <w:tc>
          <w:tcPr>
            <w:tcW w:w="1141" w:type="dxa"/>
            <w:tcMar>
              <w:top w:w="80" w:type="dxa"/>
              <w:left w:w="90" w:type="dxa"/>
              <w:bottom w:w="80" w:type="dxa"/>
              <w:right w:w="90" w:type="dxa"/>
            </w:tcMar>
          </w:tcPr>
          <w:p w:rsidR="1714B33C" w:rsidP="3D4F7696" w:rsidRDefault="1714B33C" w14:paraId="0FF6A316" w14:textId="199B8086">
            <w:pPr>
              <w:pStyle w:val="Normal"/>
              <w:spacing w:line="240" w:lineRule="auto"/>
              <w:ind w:firstLine="0"/>
              <w:jc w:val="center"/>
            </w:pPr>
            <w:r w:rsidRPr="3D4F7696" w:rsidR="1714B33C">
              <w:rPr>
                <w:sz w:val="18"/>
                <w:szCs w:val="18"/>
              </w:rPr>
              <w:t>23</w:t>
            </w:r>
          </w:p>
        </w:tc>
        <w:tc>
          <w:tcPr>
            <w:tcW w:w="1245" w:type="dxa"/>
            <w:vMerge/>
            <w:tcMar>
              <w:top w:w="80" w:type="dxa"/>
              <w:left w:w="90" w:type="dxa"/>
              <w:bottom w:w="80" w:type="dxa"/>
              <w:right w:w="90" w:type="dxa"/>
            </w:tcMar>
          </w:tcPr>
          <w:p w14:paraId="5346CBAD"/>
        </w:tc>
      </w:tr>
    </w:tbl>
    <w:p w:rsidR="3D4F7696" w:rsidP="3D4F7696" w:rsidRDefault="3D4F7696" w14:paraId="7DA064BA" w14:textId="47EB6F87">
      <w:pPr>
        <w:pStyle w:val="Normal"/>
        <w:spacing w:after="120" w:line="240" w:lineRule="auto"/>
        <w:ind w:firstLine="0"/>
      </w:pPr>
    </w:p>
    <w:sectPr w:rsidR="00375823" w:rsidSect="005908A3">
      <w:footerReference w:type="default" r:id="rId9"/>
      <w:pgSz w:w="11906" w:h="16838" w:orient="portrait"/>
      <w:pgMar w:top="1417"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711B" w:rsidP="00DB0613" w:rsidRDefault="0019711B" w14:paraId="27CD3475" w14:textId="77777777">
      <w:r>
        <w:separator/>
      </w:r>
    </w:p>
  </w:endnote>
  <w:endnote w:type="continuationSeparator" w:id="0">
    <w:p w:rsidR="0019711B" w:rsidP="00DB0613" w:rsidRDefault="0019711B" w14:paraId="02BE74D1" w14:textId="77777777">
      <w:r>
        <w:continuationSeparator/>
      </w:r>
    </w:p>
  </w:endnote>
  <w:endnote w:type="continuationNotice" w:id="1">
    <w:p w:rsidR="0019711B" w:rsidP="00DB0613" w:rsidRDefault="0019711B" w14:paraId="53A8D33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64ED2205-BE9C-440B-BB45-DA62B9C4EE90}" r:id="rId1"/>
  </w:font>
  <w:font w:name="Calibri">
    <w:panose1 w:val="020F0502020204030204"/>
    <w:charset w:val="00"/>
    <w:family w:val="swiss"/>
    <w:pitch w:val="variable"/>
    <w:sig w:usb0="E4002EFF" w:usb1="C200247B" w:usb2="00000009" w:usb3="00000000" w:csb0="000001FF" w:csb1="00000000"/>
    <w:embedRegular w:fontKey="{5EE0F310-A66C-4D14-A975-F9D42EFE6B01}" r:id="rId2"/>
  </w:font>
  <w:font w:name="Consolas">
    <w:panose1 w:val="020B0609020204030204"/>
    <w:charset w:val="00"/>
    <w:family w:val="modern"/>
    <w:pitch w:val="fixed"/>
    <w:sig w:usb0="E00006FF" w:usb1="0000FCFF" w:usb2="00000001" w:usb3="00000000" w:csb0="0000019F" w:csb1="00000000"/>
    <w:embedRegular w:fontKey="{83945C8B-31AD-4BA5-A01C-EBF7C2872264}"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5823" w:rsidRDefault="00E9020A" w14:paraId="38F18CC5" w14:textId="77777777">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711B" w:rsidP="00DB0613" w:rsidRDefault="0019711B" w14:paraId="71438FED" w14:textId="77777777">
      <w:r>
        <w:separator/>
      </w:r>
    </w:p>
  </w:footnote>
  <w:footnote w:type="continuationSeparator" w:id="0">
    <w:p w:rsidR="0019711B" w:rsidP="00DB0613" w:rsidRDefault="0019711B" w14:paraId="2A654AF8" w14:textId="77777777">
      <w:r>
        <w:continuationSeparator/>
      </w:r>
    </w:p>
  </w:footnote>
  <w:footnote w:type="continuationNotice" w:id="1">
    <w:p w:rsidR="0019711B" w:rsidP="00DB0613" w:rsidRDefault="0019711B" w14:paraId="2D7B9014"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1227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102BD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8001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89274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F687EA8"/>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36F8310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7AC2E37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7E4F0DC"/>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AB82F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D308F1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12D424D"/>
    <w:multiLevelType w:val="hybridMultilevel"/>
    <w:tmpl w:val="1C24EFF0"/>
    <w:lvl w:ilvl="0" w:tplc="04160001">
      <w:start w:val="1"/>
      <w:numFmt w:val="bullet"/>
      <w:lvlText w:val=""/>
      <w:lvlJc w:val="left"/>
      <w:pPr>
        <w:ind w:left="1440" w:hanging="360"/>
      </w:pPr>
      <w:rPr>
        <w:rFonts w:hint="default" w:ascii="Symbol" w:hAnsi="Symbol"/>
      </w:rPr>
    </w:lvl>
    <w:lvl w:ilvl="1" w:tplc="04160003">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11" w15:restartNumberingAfterBreak="0">
    <w:nsid w:val="0B2D5F19"/>
    <w:multiLevelType w:val="multilevel"/>
    <w:tmpl w:val="8436A9DC"/>
    <w:lvl w:ilvl="0">
      <w:start w:val="1"/>
      <w:numFmt w:val="decimal"/>
      <w:pStyle w:val="Heading1"/>
      <w:lvlText w:val="%1"/>
      <w:lvlJc w:val="left"/>
      <w:pPr>
        <w:ind w:left="357" w:hanging="357"/>
      </w:pPr>
      <w:rPr>
        <w:rFonts w:hint="default"/>
      </w:rPr>
    </w:lvl>
    <w:lvl w:ilvl="1">
      <w:start w:val="1"/>
      <w:numFmt w:val="decimal"/>
      <w:pStyle w:val="Heading2"/>
      <w:lvlText w:val="%1.%2"/>
      <w:lvlJc w:val="left"/>
      <w:pPr>
        <w:ind w:left="714" w:hanging="357"/>
      </w:pPr>
      <w:rPr>
        <w:rFonts w:hint="default"/>
      </w:rPr>
    </w:lvl>
    <w:lvl w:ilvl="2">
      <w:start w:val="1"/>
      <w:numFmt w:val="decimal"/>
      <w:pStyle w:val="Heading3"/>
      <w:lvlText w:val="%1.%2.%3"/>
      <w:lvlJc w:val="left"/>
      <w:pPr>
        <w:ind w:left="1071" w:hanging="357"/>
      </w:pPr>
      <w:rPr>
        <w:rFonts w:hint="default"/>
      </w:rPr>
    </w:lvl>
    <w:lvl w:ilvl="3">
      <w:start w:val="1"/>
      <w:numFmt w:val="decimal"/>
      <w:pStyle w:val="Heading4"/>
      <w:lvlText w:val="%1.%2.%3.%4"/>
      <w:lvlJc w:val="left"/>
      <w:pPr>
        <w:ind w:left="1428" w:hanging="357"/>
      </w:pPr>
      <w:rPr>
        <w:rFonts w:hint="default"/>
      </w:rPr>
    </w:lvl>
    <w:lvl w:ilvl="4">
      <w:start w:val="1"/>
      <w:numFmt w:val="decimal"/>
      <w:pStyle w:val="Heading5"/>
      <w:lvlText w:val="%1.%2.%3.%4.%5"/>
      <w:lvlJc w:val="left"/>
      <w:pPr>
        <w:ind w:left="1785" w:hanging="357"/>
      </w:pPr>
      <w:rPr>
        <w:rFonts w:hint="default"/>
      </w:rPr>
    </w:lvl>
    <w:lvl w:ilvl="5">
      <w:start w:val="1"/>
      <w:numFmt w:val="decimal"/>
      <w:pStyle w:val="Heading6"/>
      <w:lvlText w:val="%1.%2.%3.%4.%5.%6"/>
      <w:lvlJc w:val="left"/>
      <w:pPr>
        <w:ind w:left="2142" w:hanging="357"/>
      </w:pPr>
      <w:rPr>
        <w:rFonts w:hint="default"/>
      </w:rPr>
    </w:lvl>
    <w:lvl w:ilvl="6">
      <w:start w:val="1"/>
      <w:numFmt w:val="decimal"/>
      <w:pStyle w:val="Heading7"/>
      <w:lvlText w:val="%1.%2.%3.%4.%5.%6.%7"/>
      <w:lvlJc w:val="left"/>
      <w:pPr>
        <w:ind w:left="2499" w:hanging="357"/>
      </w:pPr>
      <w:rPr>
        <w:rFonts w:hint="default"/>
      </w:rPr>
    </w:lvl>
    <w:lvl w:ilvl="7">
      <w:start w:val="1"/>
      <w:numFmt w:val="decimal"/>
      <w:pStyle w:val="Heading8"/>
      <w:lvlText w:val="%1.%2.%3.%4.%5.%6.%7.%8"/>
      <w:lvlJc w:val="left"/>
      <w:pPr>
        <w:ind w:left="2856" w:hanging="357"/>
      </w:pPr>
      <w:rPr>
        <w:rFonts w:hint="default"/>
      </w:rPr>
    </w:lvl>
    <w:lvl w:ilvl="8">
      <w:start w:val="1"/>
      <w:numFmt w:val="decimal"/>
      <w:pStyle w:val="Heading9"/>
      <w:lvlText w:val="%1.%2.%3.%4.%5.%6.%7.%8.%9"/>
      <w:lvlJc w:val="left"/>
      <w:pPr>
        <w:ind w:left="3213" w:hanging="357"/>
      </w:pPr>
      <w:rPr>
        <w:rFonts w:hint="default"/>
      </w:rPr>
    </w:lvl>
  </w:abstractNum>
  <w:abstractNum w:abstractNumId="12" w15:restartNumberingAfterBreak="0">
    <w:nsid w:val="0D0E71DB"/>
    <w:multiLevelType w:val="hybridMultilevel"/>
    <w:tmpl w:val="F60018C4"/>
    <w:lvl w:ilvl="0" w:tplc="9640B5CC">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172D5F4A"/>
    <w:multiLevelType w:val="hybridMultilevel"/>
    <w:tmpl w:val="DDC0D1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C517C62"/>
    <w:multiLevelType w:val="multilevel"/>
    <w:tmpl w:val="C682031E"/>
    <w:lvl w:ilvl="0">
      <w:start w:val="1"/>
      <w:numFmt w:val="decimal"/>
      <w:pStyle w:val="Item1"/>
      <w:lvlText w:val="%1."/>
      <w:lvlJc w:val="left"/>
      <w:pPr>
        <w:ind w:left="8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420" w:hanging="42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28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200" w:hanging="1080"/>
      </w:pPr>
      <w:rPr>
        <w:rFonts w:hint="default"/>
      </w:rPr>
    </w:lvl>
    <w:lvl w:ilvl="6">
      <w:start w:val="1"/>
      <w:numFmt w:val="decimal"/>
      <w:isLgl/>
      <w:lvlText w:val="%1.%2.%3.%4.%5.%6.%7"/>
      <w:lvlJc w:val="left"/>
      <w:pPr>
        <w:ind w:left="284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60" w:hanging="1800"/>
      </w:pPr>
      <w:rPr>
        <w:rFonts w:hint="default"/>
      </w:rPr>
    </w:lvl>
  </w:abstractNum>
  <w:abstractNum w:abstractNumId="15" w15:restartNumberingAfterBreak="0">
    <w:nsid w:val="389D0F1D"/>
    <w:multiLevelType w:val="hybridMultilevel"/>
    <w:tmpl w:val="1D2EDFA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AE63A6D"/>
    <w:multiLevelType w:val="multilevel"/>
    <w:tmpl w:val="954AC24C"/>
    <w:lvl w:ilvl="0">
      <w:start w:val="1"/>
      <w:numFmt w:val="none"/>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7" w15:restartNumberingAfterBreak="0">
    <w:nsid w:val="3C901F70"/>
    <w:multiLevelType w:val="multilevel"/>
    <w:tmpl w:val="0416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CD5B56"/>
    <w:multiLevelType w:val="hybridMultilevel"/>
    <w:tmpl w:val="529A4220"/>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19" w15:restartNumberingAfterBreak="0">
    <w:nsid w:val="48F6520B"/>
    <w:multiLevelType w:val="multilevel"/>
    <w:tmpl w:val="F59C2400"/>
    <w:lvl w:ilvl="0">
      <w:start w:val="1"/>
      <w:numFmt w:val="decimal"/>
      <w:lvlText w:val="%1."/>
      <w:lvlJc w:val="left"/>
      <w:pPr>
        <w:ind w:left="440" w:hanging="360"/>
      </w:pPr>
      <w:rPr>
        <w:sz w:val="28"/>
        <w:szCs w:val="24"/>
      </w:rPr>
    </w:lvl>
    <w:lvl w:ilvl="1">
      <w:start w:val="1"/>
      <w:numFmt w:val="decimal"/>
      <w:isLgl/>
      <w:lvlText w:val="%1.%2"/>
      <w:lvlJc w:val="left"/>
      <w:pPr>
        <w:ind w:left="756" w:hanging="576"/>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4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2020" w:hanging="144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3040" w:hanging="2160"/>
      </w:pPr>
      <w:rPr>
        <w:rFonts w:hint="default"/>
      </w:rPr>
    </w:lvl>
  </w:abstractNum>
  <w:abstractNum w:abstractNumId="20" w15:restartNumberingAfterBreak="0">
    <w:nsid w:val="4C1804A4"/>
    <w:multiLevelType w:val="hybridMultilevel"/>
    <w:tmpl w:val="5B54037E"/>
    <w:lvl w:ilvl="0" w:tplc="04160001">
      <w:start w:val="1"/>
      <w:numFmt w:val="bullet"/>
      <w:lvlText w:val=""/>
      <w:lvlJc w:val="left"/>
      <w:pPr>
        <w:ind w:left="1571" w:hanging="360"/>
      </w:pPr>
      <w:rPr>
        <w:rFonts w:hint="default" w:ascii="Symbol" w:hAnsi="Symbol"/>
      </w:rPr>
    </w:lvl>
    <w:lvl w:ilvl="1" w:tplc="04160003" w:tentative="1">
      <w:start w:val="1"/>
      <w:numFmt w:val="bullet"/>
      <w:lvlText w:val="o"/>
      <w:lvlJc w:val="left"/>
      <w:pPr>
        <w:ind w:left="2291" w:hanging="360"/>
      </w:pPr>
      <w:rPr>
        <w:rFonts w:hint="default" w:ascii="Courier New" w:hAnsi="Courier New" w:cs="Courier New"/>
      </w:rPr>
    </w:lvl>
    <w:lvl w:ilvl="2" w:tplc="04160005" w:tentative="1">
      <w:start w:val="1"/>
      <w:numFmt w:val="bullet"/>
      <w:lvlText w:val=""/>
      <w:lvlJc w:val="left"/>
      <w:pPr>
        <w:ind w:left="3011" w:hanging="360"/>
      </w:pPr>
      <w:rPr>
        <w:rFonts w:hint="default" w:ascii="Wingdings" w:hAnsi="Wingdings"/>
      </w:rPr>
    </w:lvl>
    <w:lvl w:ilvl="3" w:tplc="04160001" w:tentative="1">
      <w:start w:val="1"/>
      <w:numFmt w:val="bullet"/>
      <w:lvlText w:val=""/>
      <w:lvlJc w:val="left"/>
      <w:pPr>
        <w:ind w:left="3731" w:hanging="360"/>
      </w:pPr>
      <w:rPr>
        <w:rFonts w:hint="default" w:ascii="Symbol" w:hAnsi="Symbol"/>
      </w:rPr>
    </w:lvl>
    <w:lvl w:ilvl="4" w:tplc="04160003" w:tentative="1">
      <w:start w:val="1"/>
      <w:numFmt w:val="bullet"/>
      <w:lvlText w:val="o"/>
      <w:lvlJc w:val="left"/>
      <w:pPr>
        <w:ind w:left="4451" w:hanging="360"/>
      </w:pPr>
      <w:rPr>
        <w:rFonts w:hint="default" w:ascii="Courier New" w:hAnsi="Courier New" w:cs="Courier New"/>
      </w:rPr>
    </w:lvl>
    <w:lvl w:ilvl="5" w:tplc="04160005" w:tentative="1">
      <w:start w:val="1"/>
      <w:numFmt w:val="bullet"/>
      <w:lvlText w:val=""/>
      <w:lvlJc w:val="left"/>
      <w:pPr>
        <w:ind w:left="5171" w:hanging="360"/>
      </w:pPr>
      <w:rPr>
        <w:rFonts w:hint="default" w:ascii="Wingdings" w:hAnsi="Wingdings"/>
      </w:rPr>
    </w:lvl>
    <w:lvl w:ilvl="6" w:tplc="04160001" w:tentative="1">
      <w:start w:val="1"/>
      <w:numFmt w:val="bullet"/>
      <w:lvlText w:val=""/>
      <w:lvlJc w:val="left"/>
      <w:pPr>
        <w:ind w:left="5891" w:hanging="360"/>
      </w:pPr>
      <w:rPr>
        <w:rFonts w:hint="default" w:ascii="Symbol" w:hAnsi="Symbol"/>
      </w:rPr>
    </w:lvl>
    <w:lvl w:ilvl="7" w:tplc="04160003" w:tentative="1">
      <w:start w:val="1"/>
      <w:numFmt w:val="bullet"/>
      <w:lvlText w:val="o"/>
      <w:lvlJc w:val="left"/>
      <w:pPr>
        <w:ind w:left="6611" w:hanging="360"/>
      </w:pPr>
      <w:rPr>
        <w:rFonts w:hint="default" w:ascii="Courier New" w:hAnsi="Courier New" w:cs="Courier New"/>
      </w:rPr>
    </w:lvl>
    <w:lvl w:ilvl="8" w:tplc="04160005" w:tentative="1">
      <w:start w:val="1"/>
      <w:numFmt w:val="bullet"/>
      <w:lvlText w:val=""/>
      <w:lvlJc w:val="left"/>
      <w:pPr>
        <w:ind w:left="7331" w:hanging="360"/>
      </w:pPr>
      <w:rPr>
        <w:rFonts w:hint="default" w:ascii="Wingdings" w:hAnsi="Wingdings"/>
      </w:rPr>
    </w:lvl>
  </w:abstractNum>
  <w:abstractNum w:abstractNumId="21" w15:restartNumberingAfterBreak="0">
    <w:nsid w:val="4EE44419"/>
    <w:multiLevelType w:val="hybridMultilevel"/>
    <w:tmpl w:val="4990AF00"/>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22" w15:restartNumberingAfterBreak="0">
    <w:nsid w:val="540A505E"/>
    <w:multiLevelType w:val="hybridMultilevel"/>
    <w:tmpl w:val="DE0877E0"/>
    <w:lvl w:ilvl="0" w:tplc="8D56A45E">
      <w:start w:val="1"/>
      <w:numFmt w:val="decimal"/>
      <w:lvlText w:val="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3" w15:restartNumberingAfterBreak="0">
    <w:nsid w:val="5AAA797F"/>
    <w:multiLevelType w:val="hybridMultilevel"/>
    <w:tmpl w:val="854419D4"/>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24" w15:restartNumberingAfterBreak="0">
    <w:nsid w:val="60032BCE"/>
    <w:multiLevelType w:val="hybridMultilevel"/>
    <w:tmpl w:val="62C22B5E"/>
    <w:lvl w:ilvl="0" w:tplc="8D56A45E">
      <w:start w:val="1"/>
      <w:numFmt w:val="decimal"/>
      <w:lvlText w:val="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CB3685C"/>
    <w:multiLevelType w:val="hybridMultilevel"/>
    <w:tmpl w:val="DBE0C1C0"/>
    <w:lvl w:ilvl="0" w:tplc="04160001">
      <w:start w:val="1"/>
      <w:numFmt w:val="bullet"/>
      <w:lvlText w:val=""/>
      <w:lvlJc w:val="left"/>
      <w:pPr>
        <w:ind w:left="1440" w:hanging="360"/>
      </w:pPr>
      <w:rPr>
        <w:rFonts w:hint="default" w:ascii="Symbol" w:hAnsi="Symbol"/>
      </w:rPr>
    </w:lvl>
    <w:lvl w:ilvl="1" w:tplc="04160003" w:tentative="1">
      <w:start w:val="1"/>
      <w:numFmt w:val="bullet"/>
      <w:lvlText w:val="o"/>
      <w:lvlJc w:val="left"/>
      <w:pPr>
        <w:ind w:left="2160" w:hanging="360"/>
      </w:pPr>
      <w:rPr>
        <w:rFonts w:hint="default" w:ascii="Courier New" w:hAnsi="Courier New" w:cs="Courier New"/>
      </w:rPr>
    </w:lvl>
    <w:lvl w:ilvl="2" w:tplc="04160005" w:tentative="1">
      <w:start w:val="1"/>
      <w:numFmt w:val="bullet"/>
      <w:lvlText w:val=""/>
      <w:lvlJc w:val="left"/>
      <w:pPr>
        <w:ind w:left="2880" w:hanging="360"/>
      </w:pPr>
      <w:rPr>
        <w:rFonts w:hint="default" w:ascii="Wingdings" w:hAnsi="Wingdings"/>
      </w:rPr>
    </w:lvl>
    <w:lvl w:ilvl="3" w:tplc="04160001" w:tentative="1">
      <w:start w:val="1"/>
      <w:numFmt w:val="bullet"/>
      <w:lvlText w:val=""/>
      <w:lvlJc w:val="left"/>
      <w:pPr>
        <w:ind w:left="3600" w:hanging="360"/>
      </w:pPr>
      <w:rPr>
        <w:rFonts w:hint="default" w:ascii="Symbol" w:hAnsi="Symbol"/>
      </w:rPr>
    </w:lvl>
    <w:lvl w:ilvl="4" w:tplc="04160003" w:tentative="1">
      <w:start w:val="1"/>
      <w:numFmt w:val="bullet"/>
      <w:lvlText w:val="o"/>
      <w:lvlJc w:val="left"/>
      <w:pPr>
        <w:ind w:left="4320" w:hanging="360"/>
      </w:pPr>
      <w:rPr>
        <w:rFonts w:hint="default" w:ascii="Courier New" w:hAnsi="Courier New" w:cs="Courier New"/>
      </w:rPr>
    </w:lvl>
    <w:lvl w:ilvl="5" w:tplc="04160005" w:tentative="1">
      <w:start w:val="1"/>
      <w:numFmt w:val="bullet"/>
      <w:lvlText w:val=""/>
      <w:lvlJc w:val="left"/>
      <w:pPr>
        <w:ind w:left="5040" w:hanging="360"/>
      </w:pPr>
      <w:rPr>
        <w:rFonts w:hint="default" w:ascii="Wingdings" w:hAnsi="Wingdings"/>
      </w:rPr>
    </w:lvl>
    <w:lvl w:ilvl="6" w:tplc="04160001" w:tentative="1">
      <w:start w:val="1"/>
      <w:numFmt w:val="bullet"/>
      <w:lvlText w:val=""/>
      <w:lvlJc w:val="left"/>
      <w:pPr>
        <w:ind w:left="5760" w:hanging="360"/>
      </w:pPr>
      <w:rPr>
        <w:rFonts w:hint="default" w:ascii="Symbol" w:hAnsi="Symbol"/>
      </w:rPr>
    </w:lvl>
    <w:lvl w:ilvl="7" w:tplc="04160003" w:tentative="1">
      <w:start w:val="1"/>
      <w:numFmt w:val="bullet"/>
      <w:lvlText w:val="o"/>
      <w:lvlJc w:val="left"/>
      <w:pPr>
        <w:ind w:left="6480" w:hanging="360"/>
      </w:pPr>
      <w:rPr>
        <w:rFonts w:hint="default" w:ascii="Courier New" w:hAnsi="Courier New" w:cs="Courier New"/>
      </w:rPr>
    </w:lvl>
    <w:lvl w:ilvl="8" w:tplc="04160005" w:tentative="1">
      <w:start w:val="1"/>
      <w:numFmt w:val="bullet"/>
      <w:lvlText w:val=""/>
      <w:lvlJc w:val="left"/>
      <w:pPr>
        <w:ind w:left="7200" w:hanging="360"/>
      </w:pPr>
      <w:rPr>
        <w:rFonts w:hint="default" w:ascii="Wingdings" w:hAnsi="Wingdings"/>
      </w:rPr>
    </w:lvl>
  </w:abstractNum>
  <w:abstractNum w:abstractNumId="26" w15:restartNumberingAfterBreak="0">
    <w:nsid w:val="7D1B3B62"/>
    <w:multiLevelType w:val="hybridMultilevel"/>
    <w:tmpl w:val="D07CAF6A"/>
    <w:lvl w:ilvl="0" w:tplc="04160001">
      <w:start w:val="1"/>
      <w:numFmt w:val="bullet"/>
      <w:lvlText w:val=""/>
      <w:lvlJc w:val="left"/>
      <w:pPr>
        <w:ind w:left="1080" w:hanging="360"/>
      </w:pPr>
      <w:rPr>
        <w:rFonts w:hint="default" w:ascii="Symbol" w:hAnsi="Symbol"/>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9"/>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22"/>
  </w:num>
  <w:num w:numId="17">
    <w:abstractNumId w:val="14"/>
  </w:num>
  <w:num w:numId="18">
    <w:abstractNumId w:val="14"/>
  </w:num>
  <w:num w:numId="19">
    <w:abstractNumId w:val="11"/>
  </w:num>
  <w:num w:numId="20">
    <w:abstractNumId w:val="15"/>
  </w:num>
  <w:num w:numId="21">
    <w:abstractNumId w:val="13"/>
  </w:num>
  <w:num w:numId="22">
    <w:abstractNumId w:val="16"/>
  </w:num>
  <w:num w:numId="23">
    <w:abstractNumId w:val="26"/>
  </w:num>
  <w:num w:numId="24">
    <w:abstractNumId w:val="20"/>
  </w:num>
  <w:num w:numId="25">
    <w:abstractNumId w:val="18"/>
  </w:num>
  <w:num w:numId="26">
    <w:abstractNumId w:val="21"/>
  </w:num>
  <w:num w:numId="27">
    <w:abstractNumId w:val="23"/>
  </w:num>
  <w:num w:numId="28">
    <w:abstractNumId w:val="25"/>
  </w:num>
  <w:num w:numId="29">
    <w:abstractNumId w:val="10"/>
  </w:num>
  <w:num w:numId="30">
    <w:abstractNumId w:val="12"/>
  </w:num>
  <w:num w:numId="31">
    <w:abstractNumId w:val="17"/>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displayBackgroundShape/>
  <w:embedTrueTypeFonts/>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2DD"/>
    <w:rsid w:val="00002444"/>
    <w:rsid w:val="00002BD5"/>
    <w:rsid w:val="000035D4"/>
    <w:rsid w:val="00003FBA"/>
    <w:rsid w:val="0000405C"/>
    <w:rsid w:val="0000542B"/>
    <w:rsid w:val="00006E93"/>
    <w:rsid w:val="00006F04"/>
    <w:rsid w:val="000133CC"/>
    <w:rsid w:val="00013988"/>
    <w:rsid w:val="00014A76"/>
    <w:rsid w:val="00015813"/>
    <w:rsid w:val="00017231"/>
    <w:rsid w:val="000172DF"/>
    <w:rsid w:val="00020A6D"/>
    <w:rsid w:val="00021B74"/>
    <w:rsid w:val="00021E11"/>
    <w:rsid w:val="00022344"/>
    <w:rsid w:val="00022D9A"/>
    <w:rsid w:val="00027638"/>
    <w:rsid w:val="00027DCC"/>
    <w:rsid w:val="0003278E"/>
    <w:rsid w:val="00032B65"/>
    <w:rsid w:val="000337E3"/>
    <w:rsid w:val="000359E4"/>
    <w:rsid w:val="00037192"/>
    <w:rsid w:val="0003791E"/>
    <w:rsid w:val="00040247"/>
    <w:rsid w:val="00042EAF"/>
    <w:rsid w:val="000431F8"/>
    <w:rsid w:val="000438F3"/>
    <w:rsid w:val="00044B38"/>
    <w:rsid w:val="00045458"/>
    <w:rsid w:val="0004614B"/>
    <w:rsid w:val="0004678F"/>
    <w:rsid w:val="00050A03"/>
    <w:rsid w:val="0005391A"/>
    <w:rsid w:val="00054245"/>
    <w:rsid w:val="00054FD0"/>
    <w:rsid w:val="00056911"/>
    <w:rsid w:val="00056A81"/>
    <w:rsid w:val="00057D72"/>
    <w:rsid w:val="000606D5"/>
    <w:rsid w:val="00060B84"/>
    <w:rsid w:val="000635AF"/>
    <w:rsid w:val="00064021"/>
    <w:rsid w:val="000646EC"/>
    <w:rsid w:val="000658C6"/>
    <w:rsid w:val="000659B5"/>
    <w:rsid w:val="00070187"/>
    <w:rsid w:val="00070270"/>
    <w:rsid w:val="00070BF7"/>
    <w:rsid w:val="000710C0"/>
    <w:rsid w:val="0007146E"/>
    <w:rsid w:val="00072599"/>
    <w:rsid w:val="00074B53"/>
    <w:rsid w:val="0007678C"/>
    <w:rsid w:val="000845F9"/>
    <w:rsid w:val="00086519"/>
    <w:rsid w:val="0009208B"/>
    <w:rsid w:val="00092591"/>
    <w:rsid w:val="00093EF5"/>
    <w:rsid w:val="0009420D"/>
    <w:rsid w:val="00094273"/>
    <w:rsid w:val="00094DE7"/>
    <w:rsid w:val="000954EE"/>
    <w:rsid w:val="000956A2"/>
    <w:rsid w:val="00096556"/>
    <w:rsid w:val="0009741A"/>
    <w:rsid w:val="000B085F"/>
    <w:rsid w:val="000B15ED"/>
    <w:rsid w:val="000B3391"/>
    <w:rsid w:val="000B4CD2"/>
    <w:rsid w:val="000B7797"/>
    <w:rsid w:val="000B7931"/>
    <w:rsid w:val="000B7D70"/>
    <w:rsid w:val="000C0D49"/>
    <w:rsid w:val="000C3C54"/>
    <w:rsid w:val="000C5C41"/>
    <w:rsid w:val="000C6164"/>
    <w:rsid w:val="000C7F75"/>
    <w:rsid w:val="000D1931"/>
    <w:rsid w:val="000D1CE5"/>
    <w:rsid w:val="000D22E9"/>
    <w:rsid w:val="000D2865"/>
    <w:rsid w:val="000D2CC4"/>
    <w:rsid w:val="000D2E75"/>
    <w:rsid w:val="000D3529"/>
    <w:rsid w:val="000D423E"/>
    <w:rsid w:val="000D5173"/>
    <w:rsid w:val="000D6605"/>
    <w:rsid w:val="000E01EC"/>
    <w:rsid w:val="000E2793"/>
    <w:rsid w:val="000E3DE3"/>
    <w:rsid w:val="000E3E13"/>
    <w:rsid w:val="000E58D6"/>
    <w:rsid w:val="000E64CB"/>
    <w:rsid w:val="000E7925"/>
    <w:rsid w:val="000E7EDB"/>
    <w:rsid w:val="000F1142"/>
    <w:rsid w:val="000F1BE6"/>
    <w:rsid w:val="000F2645"/>
    <w:rsid w:val="000F56A6"/>
    <w:rsid w:val="0010043D"/>
    <w:rsid w:val="0010104A"/>
    <w:rsid w:val="00103FDF"/>
    <w:rsid w:val="0010531B"/>
    <w:rsid w:val="00105B00"/>
    <w:rsid w:val="001066FB"/>
    <w:rsid w:val="0010744E"/>
    <w:rsid w:val="0010782F"/>
    <w:rsid w:val="00107C67"/>
    <w:rsid w:val="0011000B"/>
    <w:rsid w:val="00112036"/>
    <w:rsid w:val="00113D6A"/>
    <w:rsid w:val="00114AF9"/>
    <w:rsid w:val="00115DD0"/>
    <w:rsid w:val="00117527"/>
    <w:rsid w:val="001210AA"/>
    <w:rsid w:val="001308E0"/>
    <w:rsid w:val="00132CC9"/>
    <w:rsid w:val="00134CCE"/>
    <w:rsid w:val="00134F0B"/>
    <w:rsid w:val="00137DF3"/>
    <w:rsid w:val="00141DB0"/>
    <w:rsid w:val="001428F1"/>
    <w:rsid w:val="00143A87"/>
    <w:rsid w:val="00146CAF"/>
    <w:rsid w:val="00147521"/>
    <w:rsid w:val="001516B4"/>
    <w:rsid w:val="00152037"/>
    <w:rsid w:val="0015224B"/>
    <w:rsid w:val="001522D3"/>
    <w:rsid w:val="00153024"/>
    <w:rsid w:val="001537F0"/>
    <w:rsid w:val="00154968"/>
    <w:rsid w:val="0015524A"/>
    <w:rsid w:val="00156908"/>
    <w:rsid w:val="00157D8B"/>
    <w:rsid w:val="0016400C"/>
    <w:rsid w:val="001649D5"/>
    <w:rsid w:val="00165448"/>
    <w:rsid w:val="00167273"/>
    <w:rsid w:val="00167AA2"/>
    <w:rsid w:val="00167AF2"/>
    <w:rsid w:val="00170949"/>
    <w:rsid w:val="00171E46"/>
    <w:rsid w:val="00174081"/>
    <w:rsid w:val="001747F9"/>
    <w:rsid w:val="001811D6"/>
    <w:rsid w:val="00182944"/>
    <w:rsid w:val="001845FC"/>
    <w:rsid w:val="00184650"/>
    <w:rsid w:val="00185323"/>
    <w:rsid w:val="00185E4E"/>
    <w:rsid w:val="00190019"/>
    <w:rsid w:val="001901AD"/>
    <w:rsid w:val="00191B90"/>
    <w:rsid w:val="001923B0"/>
    <w:rsid w:val="001934A1"/>
    <w:rsid w:val="00195300"/>
    <w:rsid w:val="0019557B"/>
    <w:rsid w:val="0019711B"/>
    <w:rsid w:val="001A23E8"/>
    <w:rsid w:val="001A3437"/>
    <w:rsid w:val="001A3794"/>
    <w:rsid w:val="001A37B8"/>
    <w:rsid w:val="001A73A0"/>
    <w:rsid w:val="001B2A94"/>
    <w:rsid w:val="001B35F6"/>
    <w:rsid w:val="001B3B46"/>
    <w:rsid w:val="001B42E3"/>
    <w:rsid w:val="001B446C"/>
    <w:rsid w:val="001B737E"/>
    <w:rsid w:val="001C0FE4"/>
    <w:rsid w:val="001C27F8"/>
    <w:rsid w:val="001C3936"/>
    <w:rsid w:val="001C4A8F"/>
    <w:rsid w:val="001C674C"/>
    <w:rsid w:val="001D3559"/>
    <w:rsid w:val="001D5D01"/>
    <w:rsid w:val="001D791E"/>
    <w:rsid w:val="001E593F"/>
    <w:rsid w:val="001E5C9E"/>
    <w:rsid w:val="001E740B"/>
    <w:rsid w:val="001F0179"/>
    <w:rsid w:val="001F02A5"/>
    <w:rsid w:val="001F1A91"/>
    <w:rsid w:val="001F4590"/>
    <w:rsid w:val="001F5215"/>
    <w:rsid w:val="0020006A"/>
    <w:rsid w:val="00202A69"/>
    <w:rsid w:val="00204EE4"/>
    <w:rsid w:val="00205379"/>
    <w:rsid w:val="00205D4D"/>
    <w:rsid w:val="002070E3"/>
    <w:rsid w:val="00207EA7"/>
    <w:rsid w:val="00207F42"/>
    <w:rsid w:val="00214B76"/>
    <w:rsid w:val="00214E6A"/>
    <w:rsid w:val="00216EDC"/>
    <w:rsid w:val="0022203A"/>
    <w:rsid w:val="00222A1C"/>
    <w:rsid w:val="002256EB"/>
    <w:rsid w:val="0022707C"/>
    <w:rsid w:val="00230CB1"/>
    <w:rsid w:val="00232B39"/>
    <w:rsid w:val="00233548"/>
    <w:rsid w:val="002338D6"/>
    <w:rsid w:val="00233E03"/>
    <w:rsid w:val="002355C7"/>
    <w:rsid w:val="00237E6C"/>
    <w:rsid w:val="0024015D"/>
    <w:rsid w:val="00240A39"/>
    <w:rsid w:val="0024309A"/>
    <w:rsid w:val="002451DD"/>
    <w:rsid w:val="00245C84"/>
    <w:rsid w:val="002479C4"/>
    <w:rsid w:val="00250264"/>
    <w:rsid w:val="002502DA"/>
    <w:rsid w:val="00251B80"/>
    <w:rsid w:val="002524B9"/>
    <w:rsid w:val="00252F3B"/>
    <w:rsid w:val="0025476D"/>
    <w:rsid w:val="00254A7C"/>
    <w:rsid w:val="00255B7D"/>
    <w:rsid w:val="002575B0"/>
    <w:rsid w:val="0025784A"/>
    <w:rsid w:val="00260531"/>
    <w:rsid w:val="00260B1B"/>
    <w:rsid w:val="00260D49"/>
    <w:rsid w:val="00263E2F"/>
    <w:rsid w:val="002641DD"/>
    <w:rsid w:val="0026451E"/>
    <w:rsid w:val="002656F1"/>
    <w:rsid w:val="002661B9"/>
    <w:rsid w:val="002666A3"/>
    <w:rsid w:val="002668A4"/>
    <w:rsid w:val="00267229"/>
    <w:rsid w:val="00267265"/>
    <w:rsid w:val="00267EDE"/>
    <w:rsid w:val="0027081E"/>
    <w:rsid w:val="00270BE6"/>
    <w:rsid w:val="00273E12"/>
    <w:rsid w:val="00274F16"/>
    <w:rsid w:val="00277227"/>
    <w:rsid w:val="00280437"/>
    <w:rsid w:val="00282B40"/>
    <w:rsid w:val="0028329A"/>
    <w:rsid w:val="0028390D"/>
    <w:rsid w:val="0028400E"/>
    <w:rsid w:val="00284547"/>
    <w:rsid w:val="0028535D"/>
    <w:rsid w:val="00285684"/>
    <w:rsid w:val="00285F37"/>
    <w:rsid w:val="00286494"/>
    <w:rsid w:val="00287AA3"/>
    <w:rsid w:val="00290B32"/>
    <w:rsid w:val="002910A7"/>
    <w:rsid w:val="00291BE9"/>
    <w:rsid w:val="00291BEE"/>
    <w:rsid w:val="00291EE1"/>
    <w:rsid w:val="002924FB"/>
    <w:rsid w:val="0029332B"/>
    <w:rsid w:val="002934EF"/>
    <w:rsid w:val="00294E44"/>
    <w:rsid w:val="002965E6"/>
    <w:rsid w:val="00296A7C"/>
    <w:rsid w:val="002A1926"/>
    <w:rsid w:val="002A1963"/>
    <w:rsid w:val="002A3C5E"/>
    <w:rsid w:val="002A4325"/>
    <w:rsid w:val="002A5510"/>
    <w:rsid w:val="002A735B"/>
    <w:rsid w:val="002A75FC"/>
    <w:rsid w:val="002B2AEF"/>
    <w:rsid w:val="002B3912"/>
    <w:rsid w:val="002B3CBD"/>
    <w:rsid w:val="002B3E33"/>
    <w:rsid w:val="002B6B24"/>
    <w:rsid w:val="002B6D3E"/>
    <w:rsid w:val="002B766E"/>
    <w:rsid w:val="002B76B7"/>
    <w:rsid w:val="002B7D3A"/>
    <w:rsid w:val="002C075A"/>
    <w:rsid w:val="002C26BC"/>
    <w:rsid w:val="002C44B8"/>
    <w:rsid w:val="002C71CD"/>
    <w:rsid w:val="002D06E3"/>
    <w:rsid w:val="002D25FE"/>
    <w:rsid w:val="002D40E2"/>
    <w:rsid w:val="002D4AA1"/>
    <w:rsid w:val="002D5E2E"/>
    <w:rsid w:val="002D79B4"/>
    <w:rsid w:val="002E0D17"/>
    <w:rsid w:val="002E1CDB"/>
    <w:rsid w:val="002E33CA"/>
    <w:rsid w:val="002E5E73"/>
    <w:rsid w:val="002E687F"/>
    <w:rsid w:val="002F102D"/>
    <w:rsid w:val="002F1067"/>
    <w:rsid w:val="002F140B"/>
    <w:rsid w:val="002F153B"/>
    <w:rsid w:val="002F2399"/>
    <w:rsid w:val="002F27F8"/>
    <w:rsid w:val="002F29A7"/>
    <w:rsid w:val="002F3DF9"/>
    <w:rsid w:val="002F6C4D"/>
    <w:rsid w:val="00300877"/>
    <w:rsid w:val="00300DA8"/>
    <w:rsid w:val="003025A4"/>
    <w:rsid w:val="0030318C"/>
    <w:rsid w:val="00307DED"/>
    <w:rsid w:val="0031235B"/>
    <w:rsid w:val="0031425E"/>
    <w:rsid w:val="0031524D"/>
    <w:rsid w:val="00315828"/>
    <w:rsid w:val="00316725"/>
    <w:rsid w:val="00324338"/>
    <w:rsid w:val="00324773"/>
    <w:rsid w:val="00325CBC"/>
    <w:rsid w:val="00325F7C"/>
    <w:rsid w:val="00326D49"/>
    <w:rsid w:val="00327B7D"/>
    <w:rsid w:val="00327BB8"/>
    <w:rsid w:val="00330255"/>
    <w:rsid w:val="0033045B"/>
    <w:rsid w:val="00330546"/>
    <w:rsid w:val="00332C66"/>
    <w:rsid w:val="00333002"/>
    <w:rsid w:val="00333F4B"/>
    <w:rsid w:val="003344A5"/>
    <w:rsid w:val="00336495"/>
    <w:rsid w:val="00336D91"/>
    <w:rsid w:val="003370A3"/>
    <w:rsid w:val="00340CF4"/>
    <w:rsid w:val="0034182A"/>
    <w:rsid w:val="003430EF"/>
    <w:rsid w:val="0034629A"/>
    <w:rsid w:val="00346613"/>
    <w:rsid w:val="00347828"/>
    <w:rsid w:val="00350E8A"/>
    <w:rsid w:val="00352F42"/>
    <w:rsid w:val="00355435"/>
    <w:rsid w:val="0035651F"/>
    <w:rsid w:val="00356C4A"/>
    <w:rsid w:val="0035772E"/>
    <w:rsid w:val="00360746"/>
    <w:rsid w:val="00363BAA"/>
    <w:rsid w:val="00364384"/>
    <w:rsid w:val="00364628"/>
    <w:rsid w:val="00365625"/>
    <w:rsid w:val="0036574E"/>
    <w:rsid w:val="00365A6B"/>
    <w:rsid w:val="003678C3"/>
    <w:rsid w:val="003702AC"/>
    <w:rsid w:val="0037363A"/>
    <w:rsid w:val="003750A1"/>
    <w:rsid w:val="00375823"/>
    <w:rsid w:val="00376720"/>
    <w:rsid w:val="00380C52"/>
    <w:rsid w:val="003832A2"/>
    <w:rsid w:val="00383AE6"/>
    <w:rsid w:val="0038472B"/>
    <w:rsid w:val="00385938"/>
    <w:rsid w:val="003873DD"/>
    <w:rsid w:val="003873ED"/>
    <w:rsid w:val="003902D4"/>
    <w:rsid w:val="0039057F"/>
    <w:rsid w:val="00390AF5"/>
    <w:rsid w:val="00393987"/>
    <w:rsid w:val="003942A0"/>
    <w:rsid w:val="00395953"/>
    <w:rsid w:val="00396A57"/>
    <w:rsid w:val="00397271"/>
    <w:rsid w:val="003A0A9C"/>
    <w:rsid w:val="003A1E50"/>
    <w:rsid w:val="003A224F"/>
    <w:rsid w:val="003A26CB"/>
    <w:rsid w:val="003A3BBD"/>
    <w:rsid w:val="003A5D4C"/>
    <w:rsid w:val="003A7277"/>
    <w:rsid w:val="003A7D95"/>
    <w:rsid w:val="003B017F"/>
    <w:rsid w:val="003B01E3"/>
    <w:rsid w:val="003B0A31"/>
    <w:rsid w:val="003B13AA"/>
    <w:rsid w:val="003B239A"/>
    <w:rsid w:val="003B239D"/>
    <w:rsid w:val="003B3961"/>
    <w:rsid w:val="003C01B9"/>
    <w:rsid w:val="003C2F82"/>
    <w:rsid w:val="003C3E78"/>
    <w:rsid w:val="003C557D"/>
    <w:rsid w:val="003C598A"/>
    <w:rsid w:val="003D2436"/>
    <w:rsid w:val="003D266B"/>
    <w:rsid w:val="003D2754"/>
    <w:rsid w:val="003D5840"/>
    <w:rsid w:val="003D5DE2"/>
    <w:rsid w:val="003D5E3A"/>
    <w:rsid w:val="003D757A"/>
    <w:rsid w:val="003E138C"/>
    <w:rsid w:val="003E30E5"/>
    <w:rsid w:val="003E3558"/>
    <w:rsid w:val="003E3585"/>
    <w:rsid w:val="003E6546"/>
    <w:rsid w:val="003F00E6"/>
    <w:rsid w:val="003F1928"/>
    <w:rsid w:val="003F3E59"/>
    <w:rsid w:val="003F4777"/>
    <w:rsid w:val="003F5AE5"/>
    <w:rsid w:val="003F6DC5"/>
    <w:rsid w:val="003F7563"/>
    <w:rsid w:val="00401A64"/>
    <w:rsid w:val="00402A54"/>
    <w:rsid w:val="00402FC1"/>
    <w:rsid w:val="0040379D"/>
    <w:rsid w:val="00404CD9"/>
    <w:rsid w:val="00407223"/>
    <w:rsid w:val="0041022C"/>
    <w:rsid w:val="00411231"/>
    <w:rsid w:val="00413384"/>
    <w:rsid w:val="0041584F"/>
    <w:rsid w:val="00415DF5"/>
    <w:rsid w:val="004214A1"/>
    <w:rsid w:val="00423088"/>
    <w:rsid w:val="004241B4"/>
    <w:rsid w:val="00427446"/>
    <w:rsid w:val="0042756E"/>
    <w:rsid w:val="00430D17"/>
    <w:rsid w:val="004325F8"/>
    <w:rsid w:val="00435D9A"/>
    <w:rsid w:val="0043661A"/>
    <w:rsid w:val="004374BC"/>
    <w:rsid w:val="00441FEC"/>
    <w:rsid w:val="00443859"/>
    <w:rsid w:val="0044635C"/>
    <w:rsid w:val="0045077D"/>
    <w:rsid w:val="00451A35"/>
    <w:rsid w:val="00451B4D"/>
    <w:rsid w:val="00451BEA"/>
    <w:rsid w:val="00451DF7"/>
    <w:rsid w:val="00451EE2"/>
    <w:rsid w:val="004536B6"/>
    <w:rsid w:val="00453BB3"/>
    <w:rsid w:val="00455022"/>
    <w:rsid w:val="004552BC"/>
    <w:rsid w:val="004563B6"/>
    <w:rsid w:val="00456A88"/>
    <w:rsid w:val="0045728D"/>
    <w:rsid w:val="0045796D"/>
    <w:rsid w:val="00460176"/>
    <w:rsid w:val="00461DE9"/>
    <w:rsid w:val="00463945"/>
    <w:rsid w:val="0046566E"/>
    <w:rsid w:val="004662C3"/>
    <w:rsid w:val="00467560"/>
    <w:rsid w:val="004704CB"/>
    <w:rsid w:val="00471320"/>
    <w:rsid w:val="00472DFB"/>
    <w:rsid w:val="0047318D"/>
    <w:rsid w:val="00473477"/>
    <w:rsid w:val="00475FA8"/>
    <w:rsid w:val="004763E6"/>
    <w:rsid w:val="004775B7"/>
    <w:rsid w:val="00482078"/>
    <w:rsid w:val="00482BDA"/>
    <w:rsid w:val="00483F77"/>
    <w:rsid w:val="00484A15"/>
    <w:rsid w:val="004853F4"/>
    <w:rsid w:val="00486BE1"/>
    <w:rsid w:val="004872F4"/>
    <w:rsid w:val="004904F4"/>
    <w:rsid w:val="004905F1"/>
    <w:rsid w:val="00490B39"/>
    <w:rsid w:val="004936BB"/>
    <w:rsid w:val="00493920"/>
    <w:rsid w:val="004947AA"/>
    <w:rsid w:val="004971E3"/>
    <w:rsid w:val="00497BFF"/>
    <w:rsid w:val="004A045E"/>
    <w:rsid w:val="004A09F4"/>
    <w:rsid w:val="004A0B3C"/>
    <w:rsid w:val="004A131C"/>
    <w:rsid w:val="004A2F94"/>
    <w:rsid w:val="004A3F62"/>
    <w:rsid w:val="004A57C5"/>
    <w:rsid w:val="004A7004"/>
    <w:rsid w:val="004B0120"/>
    <w:rsid w:val="004B0D78"/>
    <w:rsid w:val="004B1897"/>
    <w:rsid w:val="004B1F66"/>
    <w:rsid w:val="004B3210"/>
    <w:rsid w:val="004B4D89"/>
    <w:rsid w:val="004B5B9E"/>
    <w:rsid w:val="004B6386"/>
    <w:rsid w:val="004B6DD9"/>
    <w:rsid w:val="004C043F"/>
    <w:rsid w:val="004C0F84"/>
    <w:rsid w:val="004C112D"/>
    <w:rsid w:val="004C4451"/>
    <w:rsid w:val="004C7BCD"/>
    <w:rsid w:val="004D07E6"/>
    <w:rsid w:val="004D11DA"/>
    <w:rsid w:val="004D2475"/>
    <w:rsid w:val="004D6BE6"/>
    <w:rsid w:val="004E04B8"/>
    <w:rsid w:val="004E20A2"/>
    <w:rsid w:val="004E3C40"/>
    <w:rsid w:val="004E47B2"/>
    <w:rsid w:val="004E6CD4"/>
    <w:rsid w:val="004F1E53"/>
    <w:rsid w:val="004F4944"/>
    <w:rsid w:val="004F6AAC"/>
    <w:rsid w:val="004F7636"/>
    <w:rsid w:val="004F77F9"/>
    <w:rsid w:val="00500AFE"/>
    <w:rsid w:val="0050101A"/>
    <w:rsid w:val="0050260C"/>
    <w:rsid w:val="005038FB"/>
    <w:rsid w:val="0050515D"/>
    <w:rsid w:val="005111E2"/>
    <w:rsid w:val="00511AA3"/>
    <w:rsid w:val="005147B4"/>
    <w:rsid w:val="00515574"/>
    <w:rsid w:val="00515996"/>
    <w:rsid w:val="00521760"/>
    <w:rsid w:val="0052228B"/>
    <w:rsid w:val="005230DF"/>
    <w:rsid w:val="005237CA"/>
    <w:rsid w:val="0052602C"/>
    <w:rsid w:val="00526E49"/>
    <w:rsid w:val="00527787"/>
    <w:rsid w:val="00530CFF"/>
    <w:rsid w:val="00534761"/>
    <w:rsid w:val="00535911"/>
    <w:rsid w:val="00537152"/>
    <w:rsid w:val="00537DB0"/>
    <w:rsid w:val="005432EF"/>
    <w:rsid w:val="00546EDF"/>
    <w:rsid w:val="005475AE"/>
    <w:rsid w:val="00555499"/>
    <w:rsid w:val="005558D7"/>
    <w:rsid w:val="00557A13"/>
    <w:rsid w:val="005601CA"/>
    <w:rsid w:val="00561429"/>
    <w:rsid w:val="00561C2C"/>
    <w:rsid w:val="00562047"/>
    <w:rsid w:val="0056242B"/>
    <w:rsid w:val="00563569"/>
    <w:rsid w:val="00563C8E"/>
    <w:rsid w:val="005643A6"/>
    <w:rsid w:val="00564797"/>
    <w:rsid w:val="00565EA1"/>
    <w:rsid w:val="00567B52"/>
    <w:rsid w:val="00570999"/>
    <w:rsid w:val="005723DE"/>
    <w:rsid w:val="00574090"/>
    <w:rsid w:val="0057580A"/>
    <w:rsid w:val="00576510"/>
    <w:rsid w:val="005777C3"/>
    <w:rsid w:val="00580490"/>
    <w:rsid w:val="00580B9D"/>
    <w:rsid w:val="00581CB6"/>
    <w:rsid w:val="00583A47"/>
    <w:rsid w:val="00585FB7"/>
    <w:rsid w:val="005879C5"/>
    <w:rsid w:val="00587CFF"/>
    <w:rsid w:val="00587F9E"/>
    <w:rsid w:val="0059020A"/>
    <w:rsid w:val="005908A3"/>
    <w:rsid w:val="00592E16"/>
    <w:rsid w:val="0059457A"/>
    <w:rsid w:val="00595290"/>
    <w:rsid w:val="00595E04"/>
    <w:rsid w:val="005A4AA4"/>
    <w:rsid w:val="005A5F39"/>
    <w:rsid w:val="005A6D4D"/>
    <w:rsid w:val="005A7FA7"/>
    <w:rsid w:val="005B1205"/>
    <w:rsid w:val="005B3CDF"/>
    <w:rsid w:val="005B537E"/>
    <w:rsid w:val="005B6A6E"/>
    <w:rsid w:val="005C0119"/>
    <w:rsid w:val="005C3779"/>
    <w:rsid w:val="005C4539"/>
    <w:rsid w:val="005C5ED1"/>
    <w:rsid w:val="005C66DC"/>
    <w:rsid w:val="005D058C"/>
    <w:rsid w:val="005D13EA"/>
    <w:rsid w:val="005D1928"/>
    <w:rsid w:val="005D3286"/>
    <w:rsid w:val="005D4157"/>
    <w:rsid w:val="005D6016"/>
    <w:rsid w:val="005D62A5"/>
    <w:rsid w:val="005D78D7"/>
    <w:rsid w:val="005E0A9F"/>
    <w:rsid w:val="005E1D15"/>
    <w:rsid w:val="005E3943"/>
    <w:rsid w:val="005E3EF8"/>
    <w:rsid w:val="005E6821"/>
    <w:rsid w:val="005E7A3F"/>
    <w:rsid w:val="005F18D8"/>
    <w:rsid w:val="005F1B23"/>
    <w:rsid w:val="005F34D6"/>
    <w:rsid w:val="005F3C9B"/>
    <w:rsid w:val="005F4A07"/>
    <w:rsid w:val="005F697E"/>
    <w:rsid w:val="005F6C24"/>
    <w:rsid w:val="005F6ED8"/>
    <w:rsid w:val="005F796B"/>
    <w:rsid w:val="00601689"/>
    <w:rsid w:val="00603273"/>
    <w:rsid w:val="00606E15"/>
    <w:rsid w:val="006070A8"/>
    <w:rsid w:val="00607A13"/>
    <w:rsid w:val="00610989"/>
    <w:rsid w:val="00610C75"/>
    <w:rsid w:val="00614A3F"/>
    <w:rsid w:val="00615147"/>
    <w:rsid w:val="00617441"/>
    <w:rsid w:val="00617FC2"/>
    <w:rsid w:val="0062273A"/>
    <w:rsid w:val="006228C6"/>
    <w:rsid w:val="0062377D"/>
    <w:rsid w:val="006240CF"/>
    <w:rsid w:val="006251BF"/>
    <w:rsid w:val="00626875"/>
    <w:rsid w:val="00627F70"/>
    <w:rsid w:val="00630EA4"/>
    <w:rsid w:val="00631E25"/>
    <w:rsid w:val="006327FB"/>
    <w:rsid w:val="00633433"/>
    <w:rsid w:val="006339DC"/>
    <w:rsid w:val="0063594A"/>
    <w:rsid w:val="00635CF1"/>
    <w:rsid w:val="00636D61"/>
    <w:rsid w:val="00636FFF"/>
    <w:rsid w:val="00637D92"/>
    <w:rsid w:val="006406AD"/>
    <w:rsid w:val="00642077"/>
    <w:rsid w:val="00643760"/>
    <w:rsid w:val="006450F1"/>
    <w:rsid w:val="00646E3A"/>
    <w:rsid w:val="006470BB"/>
    <w:rsid w:val="006515D6"/>
    <w:rsid w:val="00653BC7"/>
    <w:rsid w:val="00654038"/>
    <w:rsid w:val="006552C4"/>
    <w:rsid w:val="00661887"/>
    <w:rsid w:val="00661D30"/>
    <w:rsid w:val="006638A6"/>
    <w:rsid w:val="00664344"/>
    <w:rsid w:val="006644C9"/>
    <w:rsid w:val="00664FC8"/>
    <w:rsid w:val="0066554F"/>
    <w:rsid w:val="006656C4"/>
    <w:rsid w:val="00665D7D"/>
    <w:rsid w:val="00666A9E"/>
    <w:rsid w:val="006675FD"/>
    <w:rsid w:val="00667A06"/>
    <w:rsid w:val="00670AC5"/>
    <w:rsid w:val="006711C4"/>
    <w:rsid w:val="006724DE"/>
    <w:rsid w:val="00673605"/>
    <w:rsid w:val="006742A0"/>
    <w:rsid w:val="00676E0F"/>
    <w:rsid w:val="00677638"/>
    <w:rsid w:val="00681370"/>
    <w:rsid w:val="00682CC3"/>
    <w:rsid w:val="0068636E"/>
    <w:rsid w:val="00686CA2"/>
    <w:rsid w:val="00686D40"/>
    <w:rsid w:val="00687414"/>
    <w:rsid w:val="006927FC"/>
    <w:rsid w:val="00692E83"/>
    <w:rsid w:val="006A6AE1"/>
    <w:rsid w:val="006A7B2C"/>
    <w:rsid w:val="006A7E43"/>
    <w:rsid w:val="006B0221"/>
    <w:rsid w:val="006B72F5"/>
    <w:rsid w:val="006C4B5E"/>
    <w:rsid w:val="006D4C1D"/>
    <w:rsid w:val="006D4CC1"/>
    <w:rsid w:val="006E0A5C"/>
    <w:rsid w:val="006E14D7"/>
    <w:rsid w:val="006E1D6C"/>
    <w:rsid w:val="006E44C9"/>
    <w:rsid w:val="006E4F29"/>
    <w:rsid w:val="006E612D"/>
    <w:rsid w:val="006F2442"/>
    <w:rsid w:val="006F2515"/>
    <w:rsid w:val="006F2C35"/>
    <w:rsid w:val="006F317D"/>
    <w:rsid w:val="006F6380"/>
    <w:rsid w:val="006F648F"/>
    <w:rsid w:val="006F72A0"/>
    <w:rsid w:val="006F76D8"/>
    <w:rsid w:val="007000BF"/>
    <w:rsid w:val="007002E2"/>
    <w:rsid w:val="007025BC"/>
    <w:rsid w:val="0071052B"/>
    <w:rsid w:val="00710FD9"/>
    <w:rsid w:val="007110C9"/>
    <w:rsid w:val="00711724"/>
    <w:rsid w:val="00713662"/>
    <w:rsid w:val="00714419"/>
    <w:rsid w:val="007145B6"/>
    <w:rsid w:val="007167D1"/>
    <w:rsid w:val="00720529"/>
    <w:rsid w:val="00722EB9"/>
    <w:rsid w:val="007246FF"/>
    <w:rsid w:val="00725A5E"/>
    <w:rsid w:val="00726E2C"/>
    <w:rsid w:val="0073023A"/>
    <w:rsid w:val="007325AF"/>
    <w:rsid w:val="00733D3D"/>
    <w:rsid w:val="00735520"/>
    <w:rsid w:val="007366B0"/>
    <w:rsid w:val="007370CE"/>
    <w:rsid w:val="00740186"/>
    <w:rsid w:val="00740CB7"/>
    <w:rsid w:val="00741527"/>
    <w:rsid w:val="00744724"/>
    <w:rsid w:val="0074479E"/>
    <w:rsid w:val="00746AEB"/>
    <w:rsid w:val="00746AF6"/>
    <w:rsid w:val="00750901"/>
    <w:rsid w:val="0075223C"/>
    <w:rsid w:val="0075351C"/>
    <w:rsid w:val="00754816"/>
    <w:rsid w:val="007553BD"/>
    <w:rsid w:val="00756BEE"/>
    <w:rsid w:val="00757CB2"/>
    <w:rsid w:val="007617A8"/>
    <w:rsid w:val="0076222D"/>
    <w:rsid w:val="00762EE7"/>
    <w:rsid w:val="007670B4"/>
    <w:rsid w:val="007673E9"/>
    <w:rsid w:val="007704EA"/>
    <w:rsid w:val="00771DDD"/>
    <w:rsid w:val="00774B5C"/>
    <w:rsid w:val="0077673E"/>
    <w:rsid w:val="00777C91"/>
    <w:rsid w:val="007812D3"/>
    <w:rsid w:val="00782747"/>
    <w:rsid w:val="007836AF"/>
    <w:rsid w:val="007839D2"/>
    <w:rsid w:val="00784F17"/>
    <w:rsid w:val="0078516D"/>
    <w:rsid w:val="007861CE"/>
    <w:rsid w:val="0079126D"/>
    <w:rsid w:val="007931A4"/>
    <w:rsid w:val="00793578"/>
    <w:rsid w:val="00793BC5"/>
    <w:rsid w:val="007942EF"/>
    <w:rsid w:val="007951CA"/>
    <w:rsid w:val="007A06C1"/>
    <w:rsid w:val="007A0853"/>
    <w:rsid w:val="007A4FB2"/>
    <w:rsid w:val="007A5ED7"/>
    <w:rsid w:val="007A6E9F"/>
    <w:rsid w:val="007A7454"/>
    <w:rsid w:val="007B0023"/>
    <w:rsid w:val="007B04E6"/>
    <w:rsid w:val="007B0918"/>
    <w:rsid w:val="007B2004"/>
    <w:rsid w:val="007B5520"/>
    <w:rsid w:val="007B7041"/>
    <w:rsid w:val="007C2716"/>
    <w:rsid w:val="007C2F1A"/>
    <w:rsid w:val="007C3547"/>
    <w:rsid w:val="007C64AB"/>
    <w:rsid w:val="007C687B"/>
    <w:rsid w:val="007C713F"/>
    <w:rsid w:val="007C7DE9"/>
    <w:rsid w:val="007D1074"/>
    <w:rsid w:val="007D1D0F"/>
    <w:rsid w:val="007D230A"/>
    <w:rsid w:val="007D3299"/>
    <w:rsid w:val="007D32BD"/>
    <w:rsid w:val="007D32DD"/>
    <w:rsid w:val="007D69A5"/>
    <w:rsid w:val="007D6A02"/>
    <w:rsid w:val="007E1324"/>
    <w:rsid w:val="007E1A9B"/>
    <w:rsid w:val="007E3082"/>
    <w:rsid w:val="007E35C9"/>
    <w:rsid w:val="007E39AB"/>
    <w:rsid w:val="007E5393"/>
    <w:rsid w:val="007E6F3A"/>
    <w:rsid w:val="007F0A5A"/>
    <w:rsid w:val="007F1D0B"/>
    <w:rsid w:val="007F38A1"/>
    <w:rsid w:val="007F4000"/>
    <w:rsid w:val="007F43DC"/>
    <w:rsid w:val="007F57E4"/>
    <w:rsid w:val="007F637D"/>
    <w:rsid w:val="007F6845"/>
    <w:rsid w:val="007F7978"/>
    <w:rsid w:val="007F7F3D"/>
    <w:rsid w:val="00801A9A"/>
    <w:rsid w:val="00802E52"/>
    <w:rsid w:val="008040B3"/>
    <w:rsid w:val="00804952"/>
    <w:rsid w:val="00805844"/>
    <w:rsid w:val="0080767B"/>
    <w:rsid w:val="008109CF"/>
    <w:rsid w:val="00810D53"/>
    <w:rsid w:val="0081106D"/>
    <w:rsid w:val="00811374"/>
    <w:rsid w:val="00811835"/>
    <w:rsid w:val="00811B46"/>
    <w:rsid w:val="0081236D"/>
    <w:rsid w:val="008139EB"/>
    <w:rsid w:val="00816B45"/>
    <w:rsid w:val="00820125"/>
    <w:rsid w:val="008203CC"/>
    <w:rsid w:val="00820933"/>
    <w:rsid w:val="00822C28"/>
    <w:rsid w:val="00822E70"/>
    <w:rsid w:val="008232FF"/>
    <w:rsid w:val="00824B84"/>
    <w:rsid w:val="0082520A"/>
    <w:rsid w:val="0082637F"/>
    <w:rsid w:val="00826DFF"/>
    <w:rsid w:val="00827E05"/>
    <w:rsid w:val="008329E1"/>
    <w:rsid w:val="00834203"/>
    <w:rsid w:val="00836DDC"/>
    <w:rsid w:val="00837181"/>
    <w:rsid w:val="0083724D"/>
    <w:rsid w:val="00840171"/>
    <w:rsid w:val="008439E4"/>
    <w:rsid w:val="00851A83"/>
    <w:rsid w:val="00853CEA"/>
    <w:rsid w:val="0085428F"/>
    <w:rsid w:val="0085523E"/>
    <w:rsid w:val="008564D5"/>
    <w:rsid w:val="008574E8"/>
    <w:rsid w:val="00857C38"/>
    <w:rsid w:val="00860CF5"/>
    <w:rsid w:val="00861519"/>
    <w:rsid w:val="00861CBF"/>
    <w:rsid w:val="00864131"/>
    <w:rsid w:val="00865D0D"/>
    <w:rsid w:val="0086785B"/>
    <w:rsid w:val="008678A1"/>
    <w:rsid w:val="00870758"/>
    <w:rsid w:val="00870904"/>
    <w:rsid w:val="0087491D"/>
    <w:rsid w:val="00875C94"/>
    <w:rsid w:val="00876E51"/>
    <w:rsid w:val="008808A6"/>
    <w:rsid w:val="008826F8"/>
    <w:rsid w:val="008836A5"/>
    <w:rsid w:val="008838B7"/>
    <w:rsid w:val="00883F67"/>
    <w:rsid w:val="00892954"/>
    <w:rsid w:val="0089475E"/>
    <w:rsid w:val="00894C27"/>
    <w:rsid w:val="008966A3"/>
    <w:rsid w:val="0089743D"/>
    <w:rsid w:val="008A042E"/>
    <w:rsid w:val="008A18E5"/>
    <w:rsid w:val="008A4798"/>
    <w:rsid w:val="008A50B2"/>
    <w:rsid w:val="008A6F2A"/>
    <w:rsid w:val="008A7C0D"/>
    <w:rsid w:val="008B06C1"/>
    <w:rsid w:val="008B167B"/>
    <w:rsid w:val="008B1AA0"/>
    <w:rsid w:val="008B1BBF"/>
    <w:rsid w:val="008B25FE"/>
    <w:rsid w:val="008B2A37"/>
    <w:rsid w:val="008B4FE4"/>
    <w:rsid w:val="008B5955"/>
    <w:rsid w:val="008B5FEA"/>
    <w:rsid w:val="008B6CEB"/>
    <w:rsid w:val="008C018E"/>
    <w:rsid w:val="008C2C90"/>
    <w:rsid w:val="008C5BB6"/>
    <w:rsid w:val="008C7B2B"/>
    <w:rsid w:val="008D0305"/>
    <w:rsid w:val="008D2D0C"/>
    <w:rsid w:val="008D77FB"/>
    <w:rsid w:val="008D7C7B"/>
    <w:rsid w:val="008E0EA0"/>
    <w:rsid w:val="008E3E8F"/>
    <w:rsid w:val="008E4526"/>
    <w:rsid w:val="008E4601"/>
    <w:rsid w:val="008E5C29"/>
    <w:rsid w:val="008E6C77"/>
    <w:rsid w:val="008E7E10"/>
    <w:rsid w:val="008F20A5"/>
    <w:rsid w:val="008F220F"/>
    <w:rsid w:val="008F4D34"/>
    <w:rsid w:val="00900371"/>
    <w:rsid w:val="00900765"/>
    <w:rsid w:val="00900DD5"/>
    <w:rsid w:val="00900FA5"/>
    <w:rsid w:val="00901A98"/>
    <w:rsid w:val="00903A9E"/>
    <w:rsid w:val="00905226"/>
    <w:rsid w:val="00907776"/>
    <w:rsid w:val="00910438"/>
    <w:rsid w:val="009105BD"/>
    <w:rsid w:val="00911FE6"/>
    <w:rsid w:val="00912181"/>
    <w:rsid w:val="0091230F"/>
    <w:rsid w:val="00912C09"/>
    <w:rsid w:val="00912D08"/>
    <w:rsid w:val="00912E18"/>
    <w:rsid w:val="009143EF"/>
    <w:rsid w:val="009145CB"/>
    <w:rsid w:val="00917206"/>
    <w:rsid w:val="00920096"/>
    <w:rsid w:val="00920ED2"/>
    <w:rsid w:val="00926DEA"/>
    <w:rsid w:val="00927BAB"/>
    <w:rsid w:val="00933432"/>
    <w:rsid w:val="00935BFE"/>
    <w:rsid w:val="00937B72"/>
    <w:rsid w:val="009441F2"/>
    <w:rsid w:val="00945E64"/>
    <w:rsid w:val="009462EA"/>
    <w:rsid w:val="00946429"/>
    <w:rsid w:val="00947E93"/>
    <w:rsid w:val="00951504"/>
    <w:rsid w:val="00951667"/>
    <w:rsid w:val="00954522"/>
    <w:rsid w:val="0095628C"/>
    <w:rsid w:val="00960BAC"/>
    <w:rsid w:val="0096263F"/>
    <w:rsid w:val="009634FB"/>
    <w:rsid w:val="00963A93"/>
    <w:rsid w:val="0096663B"/>
    <w:rsid w:val="00967192"/>
    <w:rsid w:val="00972724"/>
    <w:rsid w:val="00974DE4"/>
    <w:rsid w:val="0097658D"/>
    <w:rsid w:val="00977D09"/>
    <w:rsid w:val="009806AE"/>
    <w:rsid w:val="00981E41"/>
    <w:rsid w:val="00983B9C"/>
    <w:rsid w:val="00985699"/>
    <w:rsid w:val="009865B0"/>
    <w:rsid w:val="009868DE"/>
    <w:rsid w:val="0098795B"/>
    <w:rsid w:val="009906A9"/>
    <w:rsid w:val="00992D44"/>
    <w:rsid w:val="009930B5"/>
    <w:rsid w:val="00994127"/>
    <w:rsid w:val="00996520"/>
    <w:rsid w:val="009977C3"/>
    <w:rsid w:val="009A01E9"/>
    <w:rsid w:val="009A326C"/>
    <w:rsid w:val="009B0B09"/>
    <w:rsid w:val="009B147C"/>
    <w:rsid w:val="009B22B8"/>
    <w:rsid w:val="009B485E"/>
    <w:rsid w:val="009B5E9A"/>
    <w:rsid w:val="009B726E"/>
    <w:rsid w:val="009C070C"/>
    <w:rsid w:val="009C24B0"/>
    <w:rsid w:val="009C42FE"/>
    <w:rsid w:val="009C4E07"/>
    <w:rsid w:val="009C72C2"/>
    <w:rsid w:val="009D5849"/>
    <w:rsid w:val="009E52DB"/>
    <w:rsid w:val="009E6A85"/>
    <w:rsid w:val="009E774F"/>
    <w:rsid w:val="009F0367"/>
    <w:rsid w:val="009F038C"/>
    <w:rsid w:val="009F1352"/>
    <w:rsid w:val="009F1B04"/>
    <w:rsid w:val="009F1E9C"/>
    <w:rsid w:val="009F35EC"/>
    <w:rsid w:val="009F3BE3"/>
    <w:rsid w:val="009F3C58"/>
    <w:rsid w:val="009F45C0"/>
    <w:rsid w:val="009F74C4"/>
    <w:rsid w:val="00A01A42"/>
    <w:rsid w:val="00A02F3F"/>
    <w:rsid w:val="00A047A4"/>
    <w:rsid w:val="00A0620F"/>
    <w:rsid w:val="00A10596"/>
    <w:rsid w:val="00A12489"/>
    <w:rsid w:val="00A15998"/>
    <w:rsid w:val="00A208CC"/>
    <w:rsid w:val="00A21E2F"/>
    <w:rsid w:val="00A22CA1"/>
    <w:rsid w:val="00A22F6C"/>
    <w:rsid w:val="00A244FD"/>
    <w:rsid w:val="00A24DAB"/>
    <w:rsid w:val="00A30C56"/>
    <w:rsid w:val="00A322FB"/>
    <w:rsid w:val="00A32E02"/>
    <w:rsid w:val="00A33DB3"/>
    <w:rsid w:val="00A34CF9"/>
    <w:rsid w:val="00A37748"/>
    <w:rsid w:val="00A40BD2"/>
    <w:rsid w:val="00A40EED"/>
    <w:rsid w:val="00A41EF7"/>
    <w:rsid w:val="00A43EC8"/>
    <w:rsid w:val="00A44F07"/>
    <w:rsid w:val="00A45AC2"/>
    <w:rsid w:val="00A4764F"/>
    <w:rsid w:val="00A47E66"/>
    <w:rsid w:val="00A50CDC"/>
    <w:rsid w:val="00A51544"/>
    <w:rsid w:val="00A526F8"/>
    <w:rsid w:val="00A52DEA"/>
    <w:rsid w:val="00A535A0"/>
    <w:rsid w:val="00A543A3"/>
    <w:rsid w:val="00A5522E"/>
    <w:rsid w:val="00A557E9"/>
    <w:rsid w:val="00A55C8C"/>
    <w:rsid w:val="00A60060"/>
    <w:rsid w:val="00A65748"/>
    <w:rsid w:val="00A657C3"/>
    <w:rsid w:val="00A6645E"/>
    <w:rsid w:val="00A66D5A"/>
    <w:rsid w:val="00A6724E"/>
    <w:rsid w:val="00A672F8"/>
    <w:rsid w:val="00A6750B"/>
    <w:rsid w:val="00A724FA"/>
    <w:rsid w:val="00A7364C"/>
    <w:rsid w:val="00A74631"/>
    <w:rsid w:val="00A80EBB"/>
    <w:rsid w:val="00A81837"/>
    <w:rsid w:val="00A82E69"/>
    <w:rsid w:val="00A83452"/>
    <w:rsid w:val="00A849CC"/>
    <w:rsid w:val="00A856F6"/>
    <w:rsid w:val="00A95AF1"/>
    <w:rsid w:val="00AA2376"/>
    <w:rsid w:val="00AA4264"/>
    <w:rsid w:val="00AA5F4A"/>
    <w:rsid w:val="00AA64A6"/>
    <w:rsid w:val="00AA6D91"/>
    <w:rsid w:val="00AA7C18"/>
    <w:rsid w:val="00AB0343"/>
    <w:rsid w:val="00AB34F1"/>
    <w:rsid w:val="00AB4247"/>
    <w:rsid w:val="00AB515E"/>
    <w:rsid w:val="00AB54A5"/>
    <w:rsid w:val="00AB65E9"/>
    <w:rsid w:val="00AC13A7"/>
    <w:rsid w:val="00AC206A"/>
    <w:rsid w:val="00AC2536"/>
    <w:rsid w:val="00AC2D1F"/>
    <w:rsid w:val="00AC3F5F"/>
    <w:rsid w:val="00AC6FFC"/>
    <w:rsid w:val="00AC70C9"/>
    <w:rsid w:val="00AD289F"/>
    <w:rsid w:val="00AD5912"/>
    <w:rsid w:val="00AD744F"/>
    <w:rsid w:val="00AD7CA2"/>
    <w:rsid w:val="00AE04B7"/>
    <w:rsid w:val="00AE0714"/>
    <w:rsid w:val="00AE0894"/>
    <w:rsid w:val="00AE376C"/>
    <w:rsid w:val="00AE3CC3"/>
    <w:rsid w:val="00AE5533"/>
    <w:rsid w:val="00AE75B5"/>
    <w:rsid w:val="00AF02AD"/>
    <w:rsid w:val="00AF0AE1"/>
    <w:rsid w:val="00AF5009"/>
    <w:rsid w:val="00AF505F"/>
    <w:rsid w:val="00AF5715"/>
    <w:rsid w:val="00AF6494"/>
    <w:rsid w:val="00AF6750"/>
    <w:rsid w:val="00AF7C8D"/>
    <w:rsid w:val="00AF7CA7"/>
    <w:rsid w:val="00AF7DFC"/>
    <w:rsid w:val="00B009F9"/>
    <w:rsid w:val="00B02920"/>
    <w:rsid w:val="00B03953"/>
    <w:rsid w:val="00B05010"/>
    <w:rsid w:val="00B057DA"/>
    <w:rsid w:val="00B0651D"/>
    <w:rsid w:val="00B0788A"/>
    <w:rsid w:val="00B07A92"/>
    <w:rsid w:val="00B11CB9"/>
    <w:rsid w:val="00B121A0"/>
    <w:rsid w:val="00B15108"/>
    <w:rsid w:val="00B16251"/>
    <w:rsid w:val="00B16E37"/>
    <w:rsid w:val="00B21D75"/>
    <w:rsid w:val="00B22393"/>
    <w:rsid w:val="00B255C9"/>
    <w:rsid w:val="00B25A50"/>
    <w:rsid w:val="00B266FE"/>
    <w:rsid w:val="00B30A2F"/>
    <w:rsid w:val="00B30A31"/>
    <w:rsid w:val="00B31273"/>
    <w:rsid w:val="00B31344"/>
    <w:rsid w:val="00B336CA"/>
    <w:rsid w:val="00B34331"/>
    <w:rsid w:val="00B358EC"/>
    <w:rsid w:val="00B36066"/>
    <w:rsid w:val="00B37285"/>
    <w:rsid w:val="00B41E52"/>
    <w:rsid w:val="00B420AB"/>
    <w:rsid w:val="00B44B23"/>
    <w:rsid w:val="00B45F5B"/>
    <w:rsid w:val="00B470B7"/>
    <w:rsid w:val="00B50071"/>
    <w:rsid w:val="00B51B47"/>
    <w:rsid w:val="00B523CA"/>
    <w:rsid w:val="00B53EE7"/>
    <w:rsid w:val="00B553D8"/>
    <w:rsid w:val="00B60210"/>
    <w:rsid w:val="00B60453"/>
    <w:rsid w:val="00B60B2B"/>
    <w:rsid w:val="00B67195"/>
    <w:rsid w:val="00B67949"/>
    <w:rsid w:val="00B7070A"/>
    <w:rsid w:val="00B70C3B"/>
    <w:rsid w:val="00B7412C"/>
    <w:rsid w:val="00B75152"/>
    <w:rsid w:val="00B75E51"/>
    <w:rsid w:val="00B77E60"/>
    <w:rsid w:val="00B803DD"/>
    <w:rsid w:val="00B80B37"/>
    <w:rsid w:val="00B820C4"/>
    <w:rsid w:val="00B8294E"/>
    <w:rsid w:val="00B83239"/>
    <w:rsid w:val="00B832D1"/>
    <w:rsid w:val="00B85038"/>
    <w:rsid w:val="00B85989"/>
    <w:rsid w:val="00B87487"/>
    <w:rsid w:val="00B87ABF"/>
    <w:rsid w:val="00B90E8C"/>
    <w:rsid w:val="00B915E5"/>
    <w:rsid w:val="00B94804"/>
    <w:rsid w:val="00B94BBF"/>
    <w:rsid w:val="00B95025"/>
    <w:rsid w:val="00B950AF"/>
    <w:rsid w:val="00B9536B"/>
    <w:rsid w:val="00BA04A6"/>
    <w:rsid w:val="00BA2248"/>
    <w:rsid w:val="00BA2C21"/>
    <w:rsid w:val="00BA58A5"/>
    <w:rsid w:val="00BA5DFE"/>
    <w:rsid w:val="00BA63F3"/>
    <w:rsid w:val="00BA6D66"/>
    <w:rsid w:val="00BB1024"/>
    <w:rsid w:val="00BC0E61"/>
    <w:rsid w:val="00BC2260"/>
    <w:rsid w:val="00BC2376"/>
    <w:rsid w:val="00BC2A05"/>
    <w:rsid w:val="00BC3002"/>
    <w:rsid w:val="00BC3F53"/>
    <w:rsid w:val="00BC4346"/>
    <w:rsid w:val="00BC48EF"/>
    <w:rsid w:val="00BC5FB6"/>
    <w:rsid w:val="00BC6BB0"/>
    <w:rsid w:val="00BC7415"/>
    <w:rsid w:val="00BC7540"/>
    <w:rsid w:val="00BD094B"/>
    <w:rsid w:val="00BD2E19"/>
    <w:rsid w:val="00BD4250"/>
    <w:rsid w:val="00BD507F"/>
    <w:rsid w:val="00BD537E"/>
    <w:rsid w:val="00BD5FFA"/>
    <w:rsid w:val="00BD6032"/>
    <w:rsid w:val="00BE1611"/>
    <w:rsid w:val="00BE18C5"/>
    <w:rsid w:val="00BE2BC0"/>
    <w:rsid w:val="00BE44E8"/>
    <w:rsid w:val="00BE49B4"/>
    <w:rsid w:val="00BE4A82"/>
    <w:rsid w:val="00BE6465"/>
    <w:rsid w:val="00BE6F57"/>
    <w:rsid w:val="00BF0FDE"/>
    <w:rsid w:val="00BF1D0B"/>
    <w:rsid w:val="00BF3E35"/>
    <w:rsid w:val="00BF411C"/>
    <w:rsid w:val="00C000F2"/>
    <w:rsid w:val="00C013AB"/>
    <w:rsid w:val="00C022EE"/>
    <w:rsid w:val="00C034E5"/>
    <w:rsid w:val="00C0466D"/>
    <w:rsid w:val="00C05FB9"/>
    <w:rsid w:val="00C06F9F"/>
    <w:rsid w:val="00C076A1"/>
    <w:rsid w:val="00C07724"/>
    <w:rsid w:val="00C11802"/>
    <w:rsid w:val="00C11A44"/>
    <w:rsid w:val="00C12576"/>
    <w:rsid w:val="00C14081"/>
    <w:rsid w:val="00C141B8"/>
    <w:rsid w:val="00C15A2F"/>
    <w:rsid w:val="00C209B1"/>
    <w:rsid w:val="00C2307C"/>
    <w:rsid w:val="00C23959"/>
    <w:rsid w:val="00C2663F"/>
    <w:rsid w:val="00C27378"/>
    <w:rsid w:val="00C3076A"/>
    <w:rsid w:val="00C30FC0"/>
    <w:rsid w:val="00C31B2E"/>
    <w:rsid w:val="00C324A9"/>
    <w:rsid w:val="00C33D63"/>
    <w:rsid w:val="00C340E9"/>
    <w:rsid w:val="00C36D34"/>
    <w:rsid w:val="00C37A81"/>
    <w:rsid w:val="00C42812"/>
    <w:rsid w:val="00C43C27"/>
    <w:rsid w:val="00C44383"/>
    <w:rsid w:val="00C45B6E"/>
    <w:rsid w:val="00C512BE"/>
    <w:rsid w:val="00C54B91"/>
    <w:rsid w:val="00C566A8"/>
    <w:rsid w:val="00C56A0D"/>
    <w:rsid w:val="00C60E82"/>
    <w:rsid w:val="00C62784"/>
    <w:rsid w:val="00C63592"/>
    <w:rsid w:val="00C63729"/>
    <w:rsid w:val="00C6488E"/>
    <w:rsid w:val="00C65207"/>
    <w:rsid w:val="00C65D25"/>
    <w:rsid w:val="00C70754"/>
    <w:rsid w:val="00C73492"/>
    <w:rsid w:val="00C75262"/>
    <w:rsid w:val="00C75469"/>
    <w:rsid w:val="00C76713"/>
    <w:rsid w:val="00C830DC"/>
    <w:rsid w:val="00C83513"/>
    <w:rsid w:val="00C837D2"/>
    <w:rsid w:val="00C84290"/>
    <w:rsid w:val="00C84B99"/>
    <w:rsid w:val="00C86C7D"/>
    <w:rsid w:val="00C87057"/>
    <w:rsid w:val="00C93938"/>
    <w:rsid w:val="00C9659D"/>
    <w:rsid w:val="00CA0909"/>
    <w:rsid w:val="00CA0D6A"/>
    <w:rsid w:val="00CA1B64"/>
    <w:rsid w:val="00CA3B2D"/>
    <w:rsid w:val="00CA3E6C"/>
    <w:rsid w:val="00CA4786"/>
    <w:rsid w:val="00CA629F"/>
    <w:rsid w:val="00CA7B7C"/>
    <w:rsid w:val="00CB0BF4"/>
    <w:rsid w:val="00CB1490"/>
    <w:rsid w:val="00CB31DB"/>
    <w:rsid w:val="00CB44A0"/>
    <w:rsid w:val="00CB5A2C"/>
    <w:rsid w:val="00CB78AF"/>
    <w:rsid w:val="00CB7D6C"/>
    <w:rsid w:val="00CC0652"/>
    <w:rsid w:val="00CC3272"/>
    <w:rsid w:val="00CC3972"/>
    <w:rsid w:val="00CC3A86"/>
    <w:rsid w:val="00CC476A"/>
    <w:rsid w:val="00CC5D95"/>
    <w:rsid w:val="00CC7BD6"/>
    <w:rsid w:val="00CD2B41"/>
    <w:rsid w:val="00CD50D3"/>
    <w:rsid w:val="00CD73D3"/>
    <w:rsid w:val="00CD7F72"/>
    <w:rsid w:val="00CE094C"/>
    <w:rsid w:val="00CE0D30"/>
    <w:rsid w:val="00CE14FB"/>
    <w:rsid w:val="00CE2743"/>
    <w:rsid w:val="00CE375D"/>
    <w:rsid w:val="00CE595D"/>
    <w:rsid w:val="00CF3FE3"/>
    <w:rsid w:val="00CF4AF3"/>
    <w:rsid w:val="00D009B3"/>
    <w:rsid w:val="00D00CF7"/>
    <w:rsid w:val="00D01C83"/>
    <w:rsid w:val="00D02272"/>
    <w:rsid w:val="00D02EB7"/>
    <w:rsid w:val="00D0342A"/>
    <w:rsid w:val="00D074A4"/>
    <w:rsid w:val="00D108EE"/>
    <w:rsid w:val="00D12A16"/>
    <w:rsid w:val="00D162F1"/>
    <w:rsid w:val="00D22E99"/>
    <w:rsid w:val="00D24735"/>
    <w:rsid w:val="00D27E5D"/>
    <w:rsid w:val="00D314C9"/>
    <w:rsid w:val="00D3386C"/>
    <w:rsid w:val="00D33F97"/>
    <w:rsid w:val="00D3447B"/>
    <w:rsid w:val="00D34C5F"/>
    <w:rsid w:val="00D35DAD"/>
    <w:rsid w:val="00D37E5B"/>
    <w:rsid w:val="00D406A3"/>
    <w:rsid w:val="00D41357"/>
    <w:rsid w:val="00D42167"/>
    <w:rsid w:val="00D42B2C"/>
    <w:rsid w:val="00D42DB7"/>
    <w:rsid w:val="00D439B5"/>
    <w:rsid w:val="00D45D68"/>
    <w:rsid w:val="00D47095"/>
    <w:rsid w:val="00D4781A"/>
    <w:rsid w:val="00D47B2F"/>
    <w:rsid w:val="00D51EA9"/>
    <w:rsid w:val="00D5283F"/>
    <w:rsid w:val="00D53882"/>
    <w:rsid w:val="00D53FAB"/>
    <w:rsid w:val="00D54A5E"/>
    <w:rsid w:val="00D55A8C"/>
    <w:rsid w:val="00D55D74"/>
    <w:rsid w:val="00D56F4F"/>
    <w:rsid w:val="00D5788E"/>
    <w:rsid w:val="00D64862"/>
    <w:rsid w:val="00D64B91"/>
    <w:rsid w:val="00D65D1E"/>
    <w:rsid w:val="00D67ACA"/>
    <w:rsid w:val="00D713FA"/>
    <w:rsid w:val="00D71564"/>
    <w:rsid w:val="00D71E76"/>
    <w:rsid w:val="00D727EB"/>
    <w:rsid w:val="00D72FEB"/>
    <w:rsid w:val="00D75721"/>
    <w:rsid w:val="00D757A4"/>
    <w:rsid w:val="00D75B4F"/>
    <w:rsid w:val="00D75E7F"/>
    <w:rsid w:val="00D762A1"/>
    <w:rsid w:val="00D7779D"/>
    <w:rsid w:val="00D84D1C"/>
    <w:rsid w:val="00D86444"/>
    <w:rsid w:val="00D916FD"/>
    <w:rsid w:val="00D91A62"/>
    <w:rsid w:val="00D922BE"/>
    <w:rsid w:val="00D96160"/>
    <w:rsid w:val="00D96500"/>
    <w:rsid w:val="00D968C6"/>
    <w:rsid w:val="00D96B1E"/>
    <w:rsid w:val="00D975F0"/>
    <w:rsid w:val="00DA0494"/>
    <w:rsid w:val="00DA33D1"/>
    <w:rsid w:val="00DA3C34"/>
    <w:rsid w:val="00DA4A2D"/>
    <w:rsid w:val="00DA600D"/>
    <w:rsid w:val="00DB0613"/>
    <w:rsid w:val="00DB2C5D"/>
    <w:rsid w:val="00DB3DCA"/>
    <w:rsid w:val="00DB4059"/>
    <w:rsid w:val="00DB4190"/>
    <w:rsid w:val="00DB4900"/>
    <w:rsid w:val="00DB4B09"/>
    <w:rsid w:val="00DB6415"/>
    <w:rsid w:val="00DB70C8"/>
    <w:rsid w:val="00DC0EBB"/>
    <w:rsid w:val="00DC44C8"/>
    <w:rsid w:val="00DC6AFD"/>
    <w:rsid w:val="00DD07D8"/>
    <w:rsid w:val="00DD50F7"/>
    <w:rsid w:val="00DD51D1"/>
    <w:rsid w:val="00DD693B"/>
    <w:rsid w:val="00DD6F3D"/>
    <w:rsid w:val="00DE23A4"/>
    <w:rsid w:val="00DE496B"/>
    <w:rsid w:val="00DE6412"/>
    <w:rsid w:val="00DE68E4"/>
    <w:rsid w:val="00DE6BEE"/>
    <w:rsid w:val="00DE7802"/>
    <w:rsid w:val="00DE7A6D"/>
    <w:rsid w:val="00DF0215"/>
    <w:rsid w:val="00DF144A"/>
    <w:rsid w:val="00DF1AD9"/>
    <w:rsid w:val="00DF3AA9"/>
    <w:rsid w:val="00DF3B92"/>
    <w:rsid w:val="00DF495B"/>
    <w:rsid w:val="00DF7107"/>
    <w:rsid w:val="00E00233"/>
    <w:rsid w:val="00E03C17"/>
    <w:rsid w:val="00E04C61"/>
    <w:rsid w:val="00E05B8D"/>
    <w:rsid w:val="00E0645B"/>
    <w:rsid w:val="00E066D2"/>
    <w:rsid w:val="00E10627"/>
    <w:rsid w:val="00E110C5"/>
    <w:rsid w:val="00E11397"/>
    <w:rsid w:val="00E12B7E"/>
    <w:rsid w:val="00E1313C"/>
    <w:rsid w:val="00E13FD1"/>
    <w:rsid w:val="00E15D7A"/>
    <w:rsid w:val="00E16822"/>
    <w:rsid w:val="00E16D5C"/>
    <w:rsid w:val="00E17A37"/>
    <w:rsid w:val="00E2009F"/>
    <w:rsid w:val="00E25917"/>
    <w:rsid w:val="00E25AA3"/>
    <w:rsid w:val="00E26736"/>
    <w:rsid w:val="00E26770"/>
    <w:rsid w:val="00E3016A"/>
    <w:rsid w:val="00E301A9"/>
    <w:rsid w:val="00E33ECD"/>
    <w:rsid w:val="00E348B4"/>
    <w:rsid w:val="00E36E95"/>
    <w:rsid w:val="00E37046"/>
    <w:rsid w:val="00E40FFF"/>
    <w:rsid w:val="00E41248"/>
    <w:rsid w:val="00E41C7D"/>
    <w:rsid w:val="00E45A65"/>
    <w:rsid w:val="00E504E3"/>
    <w:rsid w:val="00E52686"/>
    <w:rsid w:val="00E546B7"/>
    <w:rsid w:val="00E550A0"/>
    <w:rsid w:val="00E5759E"/>
    <w:rsid w:val="00E57C60"/>
    <w:rsid w:val="00E614D5"/>
    <w:rsid w:val="00E623DE"/>
    <w:rsid w:val="00E637A0"/>
    <w:rsid w:val="00E701B9"/>
    <w:rsid w:val="00E706BE"/>
    <w:rsid w:val="00E74FCD"/>
    <w:rsid w:val="00E76A57"/>
    <w:rsid w:val="00E778D2"/>
    <w:rsid w:val="00E80D8F"/>
    <w:rsid w:val="00E8322C"/>
    <w:rsid w:val="00E840A9"/>
    <w:rsid w:val="00E85CA3"/>
    <w:rsid w:val="00E866A8"/>
    <w:rsid w:val="00E87D4F"/>
    <w:rsid w:val="00E9020A"/>
    <w:rsid w:val="00E90A2F"/>
    <w:rsid w:val="00E90C5C"/>
    <w:rsid w:val="00E92159"/>
    <w:rsid w:val="00E92349"/>
    <w:rsid w:val="00E937E2"/>
    <w:rsid w:val="00E945B1"/>
    <w:rsid w:val="00E95302"/>
    <w:rsid w:val="00E954C4"/>
    <w:rsid w:val="00E97450"/>
    <w:rsid w:val="00EA0C4E"/>
    <w:rsid w:val="00EA6DD1"/>
    <w:rsid w:val="00EA760D"/>
    <w:rsid w:val="00EA7865"/>
    <w:rsid w:val="00EB2BF8"/>
    <w:rsid w:val="00EB4FE1"/>
    <w:rsid w:val="00EB577E"/>
    <w:rsid w:val="00EB5C54"/>
    <w:rsid w:val="00EC06E3"/>
    <w:rsid w:val="00EC2CA0"/>
    <w:rsid w:val="00EC35A2"/>
    <w:rsid w:val="00EC4D2A"/>
    <w:rsid w:val="00EC671E"/>
    <w:rsid w:val="00EC6FEE"/>
    <w:rsid w:val="00ED0063"/>
    <w:rsid w:val="00ED0784"/>
    <w:rsid w:val="00ED25DC"/>
    <w:rsid w:val="00ED3CF5"/>
    <w:rsid w:val="00ED4362"/>
    <w:rsid w:val="00ED597F"/>
    <w:rsid w:val="00ED5A7D"/>
    <w:rsid w:val="00ED7C1D"/>
    <w:rsid w:val="00EE2027"/>
    <w:rsid w:val="00EE20E4"/>
    <w:rsid w:val="00EE54AF"/>
    <w:rsid w:val="00EE560D"/>
    <w:rsid w:val="00EE5B25"/>
    <w:rsid w:val="00EE5D8B"/>
    <w:rsid w:val="00EE7487"/>
    <w:rsid w:val="00EF0663"/>
    <w:rsid w:val="00EF08B8"/>
    <w:rsid w:val="00EF1810"/>
    <w:rsid w:val="00EF4AE1"/>
    <w:rsid w:val="00F059DF"/>
    <w:rsid w:val="00F0620A"/>
    <w:rsid w:val="00F06F18"/>
    <w:rsid w:val="00F073F1"/>
    <w:rsid w:val="00F0759A"/>
    <w:rsid w:val="00F10599"/>
    <w:rsid w:val="00F106D1"/>
    <w:rsid w:val="00F10EC5"/>
    <w:rsid w:val="00F13D0D"/>
    <w:rsid w:val="00F16306"/>
    <w:rsid w:val="00F1682D"/>
    <w:rsid w:val="00F2155A"/>
    <w:rsid w:val="00F22493"/>
    <w:rsid w:val="00F23040"/>
    <w:rsid w:val="00F23526"/>
    <w:rsid w:val="00F2478E"/>
    <w:rsid w:val="00F24866"/>
    <w:rsid w:val="00F267B5"/>
    <w:rsid w:val="00F27752"/>
    <w:rsid w:val="00F27B72"/>
    <w:rsid w:val="00F304F7"/>
    <w:rsid w:val="00F30A74"/>
    <w:rsid w:val="00F30B0F"/>
    <w:rsid w:val="00F311C7"/>
    <w:rsid w:val="00F31204"/>
    <w:rsid w:val="00F3150F"/>
    <w:rsid w:val="00F32260"/>
    <w:rsid w:val="00F3507C"/>
    <w:rsid w:val="00F352B1"/>
    <w:rsid w:val="00F35FC9"/>
    <w:rsid w:val="00F3739D"/>
    <w:rsid w:val="00F406E5"/>
    <w:rsid w:val="00F42629"/>
    <w:rsid w:val="00F462A5"/>
    <w:rsid w:val="00F47152"/>
    <w:rsid w:val="00F5113F"/>
    <w:rsid w:val="00F52A07"/>
    <w:rsid w:val="00F53CD5"/>
    <w:rsid w:val="00F54205"/>
    <w:rsid w:val="00F545C0"/>
    <w:rsid w:val="00F548DD"/>
    <w:rsid w:val="00F567A7"/>
    <w:rsid w:val="00F6194D"/>
    <w:rsid w:val="00F62A39"/>
    <w:rsid w:val="00F62E0A"/>
    <w:rsid w:val="00F63B27"/>
    <w:rsid w:val="00F63C2A"/>
    <w:rsid w:val="00F63E70"/>
    <w:rsid w:val="00F644CF"/>
    <w:rsid w:val="00F64AAA"/>
    <w:rsid w:val="00F66ECA"/>
    <w:rsid w:val="00F67E64"/>
    <w:rsid w:val="00F71B3D"/>
    <w:rsid w:val="00F7488F"/>
    <w:rsid w:val="00F7619B"/>
    <w:rsid w:val="00F761F3"/>
    <w:rsid w:val="00F76372"/>
    <w:rsid w:val="00F81291"/>
    <w:rsid w:val="00F90BE0"/>
    <w:rsid w:val="00F9249E"/>
    <w:rsid w:val="00F92EA2"/>
    <w:rsid w:val="00F9490A"/>
    <w:rsid w:val="00F954C4"/>
    <w:rsid w:val="00F95CB5"/>
    <w:rsid w:val="00F9622F"/>
    <w:rsid w:val="00F96F0E"/>
    <w:rsid w:val="00FA37B4"/>
    <w:rsid w:val="00FA3FDB"/>
    <w:rsid w:val="00FA49C6"/>
    <w:rsid w:val="00FA4DAD"/>
    <w:rsid w:val="00FA4F41"/>
    <w:rsid w:val="00FA691D"/>
    <w:rsid w:val="00FA6ACD"/>
    <w:rsid w:val="00FA790F"/>
    <w:rsid w:val="00FB1D25"/>
    <w:rsid w:val="00FB2EC4"/>
    <w:rsid w:val="00FB48D1"/>
    <w:rsid w:val="00FB59E0"/>
    <w:rsid w:val="00FB6AF4"/>
    <w:rsid w:val="00FB6AFC"/>
    <w:rsid w:val="00FC0F9A"/>
    <w:rsid w:val="00FC2BF6"/>
    <w:rsid w:val="00FC3435"/>
    <w:rsid w:val="00FC4252"/>
    <w:rsid w:val="00FC46F9"/>
    <w:rsid w:val="00FC50A3"/>
    <w:rsid w:val="00FC625E"/>
    <w:rsid w:val="00FC77CE"/>
    <w:rsid w:val="00FC7C9C"/>
    <w:rsid w:val="00FD0440"/>
    <w:rsid w:val="00FD2FBF"/>
    <w:rsid w:val="00FD415D"/>
    <w:rsid w:val="00FD541E"/>
    <w:rsid w:val="00FE0C29"/>
    <w:rsid w:val="00FE1147"/>
    <w:rsid w:val="00FE73F0"/>
    <w:rsid w:val="00FF4765"/>
    <w:rsid w:val="00FF4EC1"/>
    <w:rsid w:val="00FF55E3"/>
    <w:rsid w:val="00FF6557"/>
    <w:rsid w:val="019C8A2B"/>
    <w:rsid w:val="01C1F5EA"/>
    <w:rsid w:val="01C7E829"/>
    <w:rsid w:val="02BE1D0F"/>
    <w:rsid w:val="034126AF"/>
    <w:rsid w:val="04A7F586"/>
    <w:rsid w:val="04EE492D"/>
    <w:rsid w:val="05140799"/>
    <w:rsid w:val="055B4954"/>
    <w:rsid w:val="0644F8B9"/>
    <w:rsid w:val="065822B6"/>
    <w:rsid w:val="069D760F"/>
    <w:rsid w:val="072365FD"/>
    <w:rsid w:val="072FCD84"/>
    <w:rsid w:val="07391BCD"/>
    <w:rsid w:val="08055D3A"/>
    <w:rsid w:val="088380D3"/>
    <w:rsid w:val="088941FA"/>
    <w:rsid w:val="08B3AD97"/>
    <w:rsid w:val="09ECB156"/>
    <w:rsid w:val="0B428CC7"/>
    <w:rsid w:val="0B82A079"/>
    <w:rsid w:val="0C016A52"/>
    <w:rsid w:val="0CFDAB85"/>
    <w:rsid w:val="0D29CF9E"/>
    <w:rsid w:val="0D4562E2"/>
    <w:rsid w:val="0E1503D5"/>
    <w:rsid w:val="0ED5F623"/>
    <w:rsid w:val="0F1D0530"/>
    <w:rsid w:val="0F86CE1E"/>
    <w:rsid w:val="102DE737"/>
    <w:rsid w:val="105E1F3C"/>
    <w:rsid w:val="10B0B0FC"/>
    <w:rsid w:val="10B51EF9"/>
    <w:rsid w:val="118F85FF"/>
    <w:rsid w:val="1190DDE4"/>
    <w:rsid w:val="12573555"/>
    <w:rsid w:val="129FE6E0"/>
    <w:rsid w:val="1334E883"/>
    <w:rsid w:val="13ABD5A0"/>
    <w:rsid w:val="13BE27B3"/>
    <w:rsid w:val="1449925D"/>
    <w:rsid w:val="14A9EA5B"/>
    <w:rsid w:val="1515CF31"/>
    <w:rsid w:val="16F1D3FF"/>
    <w:rsid w:val="1714B33C"/>
    <w:rsid w:val="17ACD87D"/>
    <w:rsid w:val="180C6BF7"/>
    <w:rsid w:val="1863BA12"/>
    <w:rsid w:val="18DAF820"/>
    <w:rsid w:val="18DCA5AA"/>
    <w:rsid w:val="19205D03"/>
    <w:rsid w:val="1965D7C4"/>
    <w:rsid w:val="19663E79"/>
    <w:rsid w:val="1978635C"/>
    <w:rsid w:val="19E5FA21"/>
    <w:rsid w:val="1B1EBCDB"/>
    <w:rsid w:val="1D40F5A3"/>
    <w:rsid w:val="1DBF99C7"/>
    <w:rsid w:val="1E5D7DDE"/>
    <w:rsid w:val="1E9F4BD5"/>
    <w:rsid w:val="1EA4DE4D"/>
    <w:rsid w:val="1EAFA5ED"/>
    <w:rsid w:val="1EEEA903"/>
    <w:rsid w:val="1F2171D2"/>
    <w:rsid w:val="1FB5B361"/>
    <w:rsid w:val="208596BA"/>
    <w:rsid w:val="20C8694C"/>
    <w:rsid w:val="2130146E"/>
    <w:rsid w:val="2248690D"/>
    <w:rsid w:val="225B38F8"/>
    <w:rsid w:val="2394F46C"/>
    <w:rsid w:val="23DC590A"/>
    <w:rsid w:val="24D1521B"/>
    <w:rsid w:val="25D4026B"/>
    <w:rsid w:val="267369E8"/>
    <w:rsid w:val="2701FA10"/>
    <w:rsid w:val="27238A6A"/>
    <w:rsid w:val="27EA4CD2"/>
    <w:rsid w:val="285444F6"/>
    <w:rsid w:val="286DBE14"/>
    <w:rsid w:val="289F8DBA"/>
    <w:rsid w:val="28D1F00E"/>
    <w:rsid w:val="28D5E4A9"/>
    <w:rsid w:val="299B8DA0"/>
    <w:rsid w:val="29DCEBE5"/>
    <w:rsid w:val="2A21F673"/>
    <w:rsid w:val="2A4BDD53"/>
    <w:rsid w:val="2BA50F38"/>
    <w:rsid w:val="2C5DECEB"/>
    <w:rsid w:val="2CEA7CED"/>
    <w:rsid w:val="2E318646"/>
    <w:rsid w:val="2E9D180D"/>
    <w:rsid w:val="3043DD4B"/>
    <w:rsid w:val="3086CFC4"/>
    <w:rsid w:val="30F5F729"/>
    <w:rsid w:val="30F6BB63"/>
    <w:rsid w:val="315544ED"/>
    <w:rsid w:val="3193C102"/>
    <w:rsid w:val="32002BF7"/>
    <w:rsid w:val="3259439C"/>
    <w:rsid w:val="3323AC77"/>
    <w:rsid w:val="333CC0D5"/>
    <w:rsid w:val="33B0D572"/>
    <w:rsid w:val="33D74D6C"/>
    <w:rsid w:val="33F95802"/>
    <w:rsid w:val="3408F7A4"/>
    <w:rsid w:val="341884CF"/>
    <w:rsid w:val="343DF222"/>
    <w:rsid w:val="34AA6BCE"/>
    <w:rsid w:val="34FDE367"/>
    <w:rsid w:val="353D2924"/>
    <w:rsid w:val="35876462"/>
    <w:rsid w:val="367E7D6C"/>
    <w:rsid w:val="36ACBA7E"/>
    <w:rsid w:val="36E83FBE"/>
    <w:rsid w:val="3732B00B"/>
    <w:rsid w:val="37360B73"/>
    <w:rsid w:val="378EEBFD"/>
    <w:rsid w:val="37B13DED"/>
    <w:rsid w:val="37DA9AFF"/>
    <w:rsid w:val="380D1E45"/>
    <w:rsid w:val="389D467C"/>
    <w:rsid w:val="38AFD51F"/>
    <w:rsid w:val="38C88F32"/>
    <w:rsid w:val="394BEC79"/>
    <w:rsid w:val="39A9E307"/>
    <w:rsid w:val="39B8E583"/>
    <w:rsid w:val="3AB7711F"/>
    <w:rsid w:val="3B8465E8"/>
    <w:rsid w:val="3BACE239"/>
    <w:rsid w:val="3BF3579A"/>
    <w:rsid w:val="3C1F9B5B"/>
    <w:rsid w:val="3C4BE3DE"/>
    <w:rsid w:val="3CCD27B7"/>
    <w:rsid w:val="3CEC0D3A"/>
    <w:rsid w:val="3D183D24"/>
    <w:rsid w:val="3D4F7696"/>
    <w:rsid w:val="3D88284A"/>
    <w:rsid w:val="3DFC7093"/>
    <w:rsid w:val="3EC58F25"/>
    <w:rsid w:val="3EEBC760"/>
    <w:rsid w:val="3F59226D"/>
    <w:rsid w:val="3FC3C584"/>
    <w:rsid w:val="3FE0C62B"/>
    <w:rsid w:val="41168FBE"/>
    <w:rsid w:val="420FED91"/>
    <w:rsid w:val="42A59A53"/>
    <w:rsid w:val="4342926B"/>
    <w:rsid w:val="4413F26D"/>
    <w:rsid w:val="4437981F"/>
    <w:rsid w:val="449E542A"/>
    <w:rsid w:val="44A69F03"/>
    <w:rsid w:val="45321411"/>
    <w:rsid w:val="45C7F7F2"/>
    <w:rsid w:val="45FCEF62"/>
    <w:rsid w:val="461FC9DC"/>
    <w:rsid w:val="465E659D"/>
    <w:rsid w:val="465E659D"/>
    <w:rsid w:val="469C2CA9"/>
    <w:rsid w:val="47E350A0"/>
    <w:rsid w:val="48AFB01D"/>
    <w:rsid w:val="48F59B3D"/>
    <w:rsid w:val="4989B46A"/>
    <w:rsid w:val="49D7AF19"/>
    <w:rsid w:val="4A170D4B"/>
    <w:rsid w:val="4A4807EA"/>
    <w:rsid w:val="4A7193F8"/>
    <w:rsid w:val="4AA51631"/>
    <w:rsid w:val="4B548C34"/>
    <w:rsid w:val="4B9F4C76"/>
    <w:rsid w:val="4BF694EA"/>
    <w:rsid w:val="4C5B270C"/>
    <w:rsid w:val="4CC3AC75"/>
    <w:rsid w:val="4CD007C9"/>
    <w:rsid w:val="4CF8ED24"/>
    <w:rsid w:val="4DC83CD7"/>
    <w:rsid w:val="4E387199"/>
    <w:rsid w:val="4E5F4352"/>
    <w:rsid w:val="4ED0D85B"/>
    <w:rsid w:val="4F22DC7C"/>
    <w:rsid w:val="511E009C"/>
    <w:rsid w:val="51CEC319"/>
    <w:rsid w:val="5208FADB"/>
    <w:rsid w:val="526E2BA4"/>
    <w:rsid w:val="526F5116"/>
    <w:rsid w:val="52742A28"/>
    <w:rsid w:val="53617F87"/>
    <w:rsid w:val="536FC4D4"/>
    <w:rsid w:val="538A446D"/>
    <w:rsid w:val="538CAB32"/>
    <w:rsid w:val="55F1F211"/>
    <w:rsid w:val="5630437B"/>
    <w:rsid w:val="57F91A13"/>
    <w:rsid w:val="58477843"/>
    <w:rsid w:val="5A1F4F9B"/>
    <w:rsid w:val="5AD6780C"/>
    <w:rsid w:val="5AE79937"/>
    <w:rsid w:val="5AFA6679"/>
    <w:rsid w:val="5B183283"/>
    <w:rsid w:val="5B2DC0A5"/>
    <w:rsid w:val="5B4686D1"/>
    <w:rsid w:val="5B52EFC5"/>
    <w:rsid w:val="5B762098"/>
    <w:rsid w:val="5BD70EA1"/>
    <w:rsid w:val="5C5F5AA3"/>
    <w:rsid w:val="5C92793F"/>
    <w:rsid w:val="5CFADD01"/>
    <w:rsid w:val="5D2BEE8C"/>
    <w:rsid w:val="5DB9407E"/>
    <w:rsid w:val="5E30B3EA"/>
    <w:rsid w:val="5E556D03"/>
    <w:rsid w:val="5EE8649F"/>
    <w:rsid w:val="5F965F6A"/>
    <w:rsid w:val="5F9AA41D"/>
    <w:rsid w:val="5F9AA41D"/>
    <w:rsid w:val="6033BCEC"/>
    <w:rsid w:val="609143AB"/>
    <w:rsid w:val="60A9E76D"/>
    <w:rsid w:val="60B6B9C5"/>
    <w:rsid w:val="614AF732"/>
    <w:rsid w:val="61A8CA8E"/>
    <w:rsid w:val="6280BDB4"/>
    <w:rsid w:val="6295EB50"/>
    <w:rsid w:val="62C4EB41"/>
    <w:rsid w:val="62C9F509"/>
    <w:rsid w:val="62EB56CC"/>
    <w:rsid w:val="634F47A9"/>
    <w:rsid w:val="63AB75D5"/>
    <w:rsid w:val="652B1FAD"/>
    <w:rsid w:val="6571FEE0"/>
    <w:rsid w:val="65F881E2"/>
    <w:rsid w:val="6620C6FA"/>
    <w:rsid w:val="662BAD88"/>
    <w:rsid w:val="66C0F7A4"/>
    <w:rsid w:val="671DA349"/>
    <w:rsid w:val="680D7538"/>
    <w:rsid w:val="68361007"/>
    <w:rsid w:val="68D7C0F9"/>
    <w:rsid w:val="68DCF2DE"/>
    <w:rsid w:val="6A1968F6"/>
    <w:rsid w:val="6A343D71"/>
    <w:rsid w:val="6A8D1CB6"/>
    <w:rsid w:val="6ACF9704"/>
    <w:rsid w:val="6B2009AB"/>
    <w:rsid w:val="6B21069D"/>
    <w:rsid w:val="6B330E30"/>
    <w:rsid w:val="6B9B7174"/>
    <w:rsid w:val="6C566BEA"/>
    <w:rsid w:val="6C711AFA"/>
    <w:rsid w:val="6CE7CA30"/>
    <w:rsid w:val="6D58F7BB"/>
    <w:rsid w:val="6E2F1408"/>
    <w:rsid w:val="6E8AE50C"/>
    <w:rsid w:val="6ECB28A4"/>
    <w:rsid w:val="6F0AA2D4"/>
    <w:rsid w:val="6F4D71C0"/>
    <w:rsid w:val="6F9CEC56"/>
    <w:rsid w:val="7065C9E2"/>
    <w:rsid w:val="715756E9"/>
    <w:rsid w:val="7195DBA4"/>
    <w:rsid w:val="721563E1"/>
    <w:rsid w:val="722E9639"/>
    <w:rsid w:val="7246DF69"/>
    <w:rsid w:val="72B3AF62"/>
    <w:rsid w:val="73D84091"/>
    <w:rsid w:val="741A08E1"/>
    <w:rsid w:val="74438FFE"/>
    <w:rsid w:val="7446237A"/>
    <w:rsid w:val="7474A1CB"/>
    <w:rsid w:val="74816A16"/>
    <w:rsid w:val="753708E2"/>
    <w:rsid w:val="758BAF88"/>
    <w:rsid w:val="759B9F69"/>
    <w:rsid w:val="75A71866"/>
    <w:rsid w:val="762113A2"/>
    <w:rsid w:val="775A4F6C"/>
    <w:rsid w:val="776CDEBC"/>
    <w:rsid w:val="77A63824"/>
    <w:rsid w:val="77C25827"/>
    <w:rsid w:val="77DBE5ED"/>
    <w:rsid w:val="783ACBD1"/>
    <w:rsid w:val="78977418"/>
    <w:rsid w:val="78FE55B6"/>
    <w:rsid w:val="793BC4B8"/>
    <w:rsid w:val="795A86B0"/>
    <w:rsid w:val="7A1ED75C"/>
    <w:rsid w:val="7ADCB72D"/>
    <w:rsid w:val="7B83F8C4"/>
    <w:rsid w:val="7BC1D111"/>
    <w:rsid w:val="7C03B878"/>
    <w:rsid w:val="7C03B878"/>
    <w:rsid w:val="7C3C3042"/>
    <w:rsid w:val="7CF757C9"/>
    <w:rsid w:val="7CFD22D5"/>
    <w:rsid w:val="7D31020F"/>
    <w:rsid w:val="7D31020F"/>
    <w:rsid w:val="7DB0B46D"/>
    <w:rsid w:val="7E335B9B"/>
    <w:rsid w:val="7E5B8A92"/>
    <w:rsid w:val="7EB2C780"/>
    <w:rsid w:val="7F2F3CDC"/>
    <w:rsid w:val="7F4AA79C"/>
    <w:rsid w:val="7F5C4360"/>
    <w:rsid w:val="7F6EC74E"/>
    <w:rsid w:val="7F715716"/>
    <w:rsid w:val="7FC70B22"/>
    <w:rsid w:val="7FFA84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31DA"/>
  <w15:docId w15:val="{66CEF5CB-0468-4E3D-B8D0-BCB69A2DE9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cs="Arial" w:eastAsiaTheme="minorHAnsi"/>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7BCD"/>
    <w:pPr>
      <w:spacing w:line="360" w:lineRule="auto"/>
      <w:ind w:firstLine="709"/>
      <w:jc w:val="both"/>
    </w:pPr>
    <w:rPr>
      <w:rFonts w:ascii="Times New Roman" w:hAnsi="Times New Roman" w:eastAsia="Times New Roman"/>
      <w:color w:val="000000" w:themeColor="text1"/>
      <w:sz w:val="24"/>
    </w:rPr>
  </w:style>
  <w:style w:type="paragraph" w:styleId="Heading1">
    <w:name w:val="heading 1"/>
    <w:uiPriority w:val="9"/>
    <w:qFormat/>
    <w:rsid w:val="0028329A"/>
    <w:pPr>
      <w:keepNext/>
      <w:keepLines/>
      <w:numPr>
        <w:numId w:val="19"/>
      </w:numPr>
      <w:spacing w:before="240" w:after="120"/>
      <w:ind w:left="0" w:firstLine="0"/>
      <w:outlineLvl w:val="0"/>
    </w:pPr>
    <w:rPr>
      <w:rFonts w:ascii="Times New Roman" w:hAnsi="Times New Roman" w:eastAsiaTheme="majorEastAsia" w:cstheme="majorBidi"/>
      <w:b/>
      <w:caps/>
      <w:color w:val="000000"/>
      <w:sz w:val="28"/>
      <w:szCs w:val="32"/>
    </w:rPr>
  </w:style>
  <w:style w:type="paragraph" w:styleId="Heading2">
    <w:name w:val="heading 2"/>
    <w:uiPriority w:val="9"/>
    <w:unhideWhenUsed/>
    <w:qFormat/>
    <w:rsid w:val="009E52DB"/>
    <w:pPr>
      <w:keepNext/>
      <w:keepLines/>
      <w:numPr>
        <w:ilvl w:val="1"/>
        <w:numId w:val="19"/>
      </w:numPr>
      <w:spacing w:before="200" w:after="80"/>
      <w:ind w:left="0" w:firstLine="0"/>
      <w:outlineLvl w:val="1"/>
    </w:pPr>
    <w:rPr>
      <w:rFonts w:ascii="Times New Roman" w:hAnsi="Times New Roman" w:eastAsiaTheme="majorEastAsia" w:cstheme="majorBidi"/>
      <w:b/>
      <w:color w:val="000000"/>
      <w:sz w:val="24"/>
      <w:szCs w:val="26"/>
    </w:rPr>
  </w:style>
  <w:style w:type="paragraph" w:styleId="Heading3">
    <w:name w:val="heading 3"/>
    <w:basedOn w:val="Item11"/>
    <w:link w:val="Heading3Char"/>
    <w:uiPriority w:val="9"/>
    <w:unhideWhenUsed/>
    <w:qFormat/>
    <w:rsid w:val="009E52DB"/>
    <w:pPr>
      <w:keepNext/>
      <w:keepLines/>
      <w:numPr>
        <w:ilvl w:val="2"/>
        <w:numId w:val="19"/>
      </w:numPr>
      <w:tabs>
        <w:tab w:val="clear" w:pos="567"/>
      </w:tabs>
      <w:spacing w:before="160" w:after="60"/>
      <w:ind w:left="0" w:firstLine="0"/>
      <w:outlineLvl w:val="2"/>
    </w:pPr>
    <w:rPr>
      <w:rFonts w:eastAsiaTheme="majorEastAsia" w:cstheme="majorBidi"/>
      <w:bCs w:val="0"/>
      <w:color w:val="000000"/>
      <w:sz w:val="24"/>
    </w:rPr>
  </w:style>
  <w:style w:type="paragraph" w:styleId="Heading4">
    <w:name w:val="heading 4"/>
    <w:basedOn w:val="Normal"/>
    <w:uiPriority w:val="9"/>
    <w:unhideWhenUsed/>
    <w:qFormat/>
    <w:rsid w:val="009E52DB"/>
    <w:pPr>
      <w:keepNext/>
      <w:keepLines/>
      <w:numPr>
        <w:ilvl w:val="3"/>
        <w:numId w:val="19"/>
      </w:numPr>
      <w:spacing w:before="40"/>
      <w:ind w:left="1134" w:hanging="709"/>
      <w:outlineLvl w:val="3"/>
    </w:pPr>
    <w:rPr>
      <w:rFonts w:eastAsiaTheme="majorEastAsia" w:cstheme="majorBidi"/>
      <w:iCs/>
    </w:rPr>
  </w:style>
  <w:style w:type="paragraph" w:styleId="Heading5">
    <w:name w:val="heading 5"/>
    <w:basedOn w:val="Normal"/>
    <w:uiPriority w:val="9"/>
    <w:unhideWhenUsed/>
    <w:qFormat/>
    <w:rsid w:val="009E52DB"/>
    <w:pPr>
      <w:keepNext/>
      <w:keepLines/>
      <w:numPr>
        <w:ilvl w:val="4"/>
        <w:numId w:val="19"/>
      </w:numPr>
      <w:spacing w:before="40"/>
      <w:ind w:left="1418" w:hanging="851"/>
      <w:outlineLvl w:val="4"/>
    </w:pPr>
    <w:rPr>
      <w:rFonts w:eastAsiaTheme="majorEastAsia" w:cstheme="majorBidi"/>
    </w:rPr>
  </w:style>
  <w:style w:type="paragraph" w:styleId="Heading6">
    <w:name w:val="heading 6"/>
    <w:basedOn w:val="Normal"/>
    <w:uiPriority w:val="9"/>
    <w:unhideWhenUsed/>
    <w:qFormat/>
    <w:rsid w:val="009E52DB"/>
    <w:pPr>
      <w:keepNext/>
      <w:keepLines/>
      <w:numPr>
        <w:ilvl w:val="5"/>
        <w:numId w:val="19"/>
      </w:numPr>
      <w:tabs>
        <w:tab w:val="left" w:pos="1843"/>
      </w:tabs>
      <w:spacing w:before="40"/>
      <w:ind w:left="993" w:hanging="284"/>
      <w:outlineLvl w:val="5"/>
    </w:pPr>
    <w:rPr>
      <w:rFonts w:eastAsiaTheme="majorEastAsia" w:cstheme="majorBidi"/>
    </w:rPr>
  </w:style>
  <w:style w:type="paragraph" w:styleId="Heading7">
    <w:name w:val="heading 7"/>
    <w:basedOn w:val="Normal"/>
    <w:link w:val="Heading7Char"/>
    <w:uiPriority w:val="9"/>
    <w:unhideWhenUsed/>
    <w:qFormat/>
    <w:rsid w:val="009E52DB"/>
    <w:pPr>
      <w:keepNext/>
      <w:keepLines/>
      <w:numPr>
        <w:ilvl w:val="6"/>
        <w:numId w:val="19"/>
      </w:numPr>
      <w:spacing w:before="40"/>
      <w:ind w:left="1208"/>
      <w:outlineLvl w:val="6"/>
    </w:pPr>
    <w:rPr>
      <w:rFonts w:eastAsiaTheme="majorEastAsia" w:cstheme="majorBidi"/>
      <w:iCs/>
    </w:rPr>
  </w:style>
  <w:style w:type="paragraph" w:styleId="Heading8">
    <w:name w:val="heading 8"/>
    <w:basedOn w:val="Normal"/>
    <w:link w:val="Heading8Char"/>
    <w:uiPriority w:val="9"/>
    <w:unhideWhenUsed/>
    <w:qFormat/>
    <w:rsid w:val="009E52DB"/>
    <w:pPr>
      <w:keepNext/>
      <w:keepLines/>
      <w:numPr>
        <w:ilvl w:val="7"/>
        <w:numId w:val="19"/>
      </w:numPr>
      <w:spacing w:before="40"/>
      <w:ind w:left="2410" w:hanging="1418"/>
      <w:outlineLvl w:val="7"/>
    </w:pPr>
    <w:rPr>
      <w:rFonts w:eastAsiaTheme="majorEastAsia" w:cstheme="majorBidi"/>
      <w:color w:val="272727" w:themeColor="text1" w:themeTint="D8"/>
      <w:szCs w:val="21"/>
    </w:rPr>
  </w:style>
  <w:style w:type="paragraph" w:styleId="Heading9">
    <w:name w:val="heading 9"/>
    <w:basedOn w:val="Normal"/>
    <w:link w:val="Heading9Char"/>
    <w:uiPriority w:val="9"/>
    <w:unhideWhenUsed/>
    <w:qFormat/>
    <w:rsid w:val="00C63592"/>
    <w:pPr>
      <w:keepNext/>
      <w:keepLines/>
      <w:numPr>
        <w:ilvl w:val="8"/>
        <w:numId w:val="19"/>
      </w:numPr>
      <w:spacing w:before="40"/>
      <w:ind w:left="2835" w:hanging="1701"/>
      <w:outlineLvl w:val="8"/>
    </w:pPr>
    <w:rPr>
      <w:rFonts w:eastAsiaTheme="majorEastAsia" w:cstheme="majorBidi"/>
      <w:iCs/>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1"/>
    <w:qFormat/>
    <w:pPr>
      <w:numPr>
        <w:ilvl w:val="1"/>
      </w:numPr>
      <w:spacing w:after="160"/>
      <w:ind w:firstLine="720"/>
    </w:pPr>
    <w:rPr>
      <w:rFonts w:asciiTheme="minorHAnsi" w:hAnsiTheme="minorHAnsi" w:eastAsiaTheme="minorEastAsia" w:cstheme="minorBidi"/>
      <w:color w:val="5A5A5A" w:themeColor="text1" w:themeTint="A5"/>
      <w:spacing w:val="15"/>
    </w:rPr>
  </w:style>
  <w:style w:type="paragraph" w:styleId="Header">
    <w:name w:val="header"/>
    <w:basedOn w:val="Normal"/>
    <w:link w:val="HeaderChar"/>
    <w:uiPriority w:val="99"/>
    <w:unhideWhenUsed/>
    <w:rsid w:val="00A74631"/>
    <w:pPr>
      <w:tabs>
        <w:tab w:val="center" w:pos="4252"/>
        <w:tab w:val="right" w:pos="8504"/>
      </w:tabs>
      <w:spacing w:line="240" w:lineRule="auto"/>
    </w:pPr>
  </w:style>
  <w:style w:type="character" w:styleId="HeaderChar" w:customStyle="1">
    <w:name w:val="Header Char"/>
    <w:basedOn w:val="DefaultParagraphFont"/>
    <w:link w:val="Header"/>
    <w:uiPriority w:val="99"/>
    <w:rsid w:val="00A74631"/>
  </w:style>
  <w:style w:type="paragraph" w:styleId="Footer">
    <w:name w:val="footer"/>
    <w:basedOn w:val="Normal"/>
    <w:link w:val="FooterChar"/>
    <w:uiPriority w:val="99"/>
    <w:unhideWhenUsed/>
    <w:rsid w:val="00A74631"/>
    <w:pPr>
      <w:tabs>
        <w:tab w:val="center" w:pos="4252"/>
        <w:tab w:val="right" w:pos="8504"/>
      </w:tabs>
      <w:spacing w:line="240" w:lineRule="auto"/>
    </w:pPr>
  </w:style>
  <w:style w:type="character" w:styleId="FooterChar" w:customStyle="1">
    <w:name w:val="Footer Char"/>
    <w:basedOn w:val="DefaultParagraphFont"/>
    <w:link w:val="Footer"/>
    <w:uiPriority w:val="99"/>
    <w:rsid w:val="00A74631"/>
  </w:style>
  <w:style w:type="paragraph" w:styleId="ListParagraph">
    <w:name w:val="List Paragraph"/>
    <w:basedOn w:val="Normal"/>
    <w:link w:val="ListParagraphChar"/>
    <w:uiPriority w:val="34"/>
    <w:qFormat/>
    <w:rsid w:val="000D2865"/>
    <w:pPr>
      <w:ind w:left="709" w:hanging="283"/>
      <w:contextualSpacing/>
    </w:pPr>
  </w:style>
  <w:style w:type="paragraph" w:styleId="NoSpacing">
    <w:name w:val="No Spacing"/>
    <w:uiPriority w:val="1"/>
    <w:qFormat/>
    <w:rsid w:val="00BF3E35"/>
    <w:pPr>
      <w:spacing w:line="240" w:lineRule="auto"/>
    </w:pPr>
  </w:style>
  <w:style w:type="paragraph" w:styleId="Item1" w:customStyle="1">
    <w:name w:val="Item 1"/>
    <w:basedOn w:val="ListParagraph"/>
    <w:link w:val="Item1Char"/>
    <w:autoRedefine/>
    <w:qFormat/>
    <w:rsid w:val="000D2865"/>
    <w:pPr>
      <w:numPr>
        <w:numId w:val="18"/>
      </w:numPr>
      <w:spacing w:before="240" w:after="240"/>
    </w:pPr>
    <w:rPr>
      <w:rFonts w:cs="Times New Roman"/>
      <w:b/>
      <w:bCs/>
      <w:sz w:val="28"/>
      <w:szCs w:val="24"/>
    </w:rPr>
  </w:style>
  <w:style w:type="paragraph" w:styleId="Item11" w:customStyle="1">
    <w:name w:val="Item 1.1"/>
    <w:link w:val="Item11Char"/>
    <w:autoRedefine/>
    <w:qFormat/>
    <w:rsid w:val="00B70C3B"/>
    <w:pPr>
      <w:tabs>
        <w:tab w:val="left" w:pos="567"/>
      </w:tabs>
      <w:spacing w:before="240" w:after="240"/>
      <w:ind w:left="420" w:hanging="420"/>
    </w:pPr>
    <w:rPr>
      <w:rFonts w:ascii="Times New Roman" w:hAnsi="Times New Roman" w:eastAsia="Times New Roman" w:cs="Times New Roman"/>
      <w:b/>
      <w:bCs/>
      <w:color w:val="000000" w:themeColor="text1"/>
      <w:sz w:val="28"/>
      <w:szCs w:val="24"/>
    </w:rPr>
  </w:style>
  <w:style w:type="character" w:styleId="ListParagraphChar" w:customStyle="1">
    <w:name w:val="List Paragraph Char"/>
    <w:basedOn w:val="DefaultParagraphFont"/>
    <w:link w:val="ListParagraph"/>
    <w:uiPriority w:val="34"/>
    <w:rsid w:val="00BF3E35"/>
  </w:style>
  <w:style w:type="character" w:styleId="Item1Char" w:customStyle="1">
    <w:name w:val="Item 1 Char"/>
    <w:basedOn w:val="DefaultParagraphFont"/>
    <w:link w:val="Item1"/>
    <w:rsid w:val="000D2865"/>
    <w:rPr>
      <w:rFonts w:ascii="Times New Roman" w:hAnsi="Times New Roman" w:eastAsia="Times New Roman" w:cs="Times New Roman"/>
      <w:b/>
      <w:bCs/>
      <w:color w:val="000000" w:themeColor="text1"/>
      <w:sz w:val="28"/>
      <w:szCs w:val="24"/>
    </w:rPr>
  </w:style>
  <w:style w:type="character" w:styleId="Item11Char" w:customStyle="1">
    <w:name w:val="Item 1.1 Char"/>
    <w:basedOn w:val="Item1Char"/>
    <w:link w:val="Item11"/>
    <w:rsid w:val="00B70C3B"/>
    <w:rPr>
      <w:rFonts w:ascii="Times New Roman" w:hAnsi="Times New Roman" w:eastAsia="Times New Roman" w:cs="Times New Roman"/>
      <w:b/>
      <w:bCs/>
      <w:color w:val="000000" w:themeColor="text1"/>
      <w:sz w:val="28"/>
      <w:szCs w:val="24"/>
    </w:rPr>
  </w:style>
  <w:style w:type="paragraph" w:styleId="TOCHeading">
    <w:name w:val="TOC Heading"/>
    <w:basedOn w:val="Heading1"/>
    <w:next w:val="Normal"/>
    <w:uiPriority w:val="39"/>
    <w:unhideWhenUsed/>
    <w:qFormat/>
    <w:rsid w:val="00FA4F41"/>
    <w:pPr>
      <w:outlineLvl w:val="9"/>
    </w:pPr>
  </w:style>
  <w:style w:type="character" w:styleId="Hyperlink">
    <w:name w:val="Hyperlink"/>
    <w:basedOn w:val="DefaultParagraphFont"/>
    <w:uiPriority w:val="99"/>
    <w:unhideWhenUsed/>
    <w:rsid w:val="00AC70C9"/>
    <w:rPr>
      <w:color w:val="0563C1" w:themeColor="hyperlink"/>
      <w:u w:val="single"/>
    </w:rPr>
  </w:style>
  <w:style w:type="paragraph" w:styleId="TOC9">
    <w:name w:val="toc 9"/>
    <w:basedOn w:val="Normal"/>
    <w:next w:val="Normal"/>
    <w:autoRedefine/>
    <w:uiPriority w:val="39"/>
    <w:semiHidden/>
    <w:unhideWhenUsed/>
    <w:rsid w:val="00FA4F41"/>
    <w:pPr>
      <w:spacing w:after="100"/>
      <w:ind w:left="1920"/>
    </w:pPr>
  </w:style>
  <w:style w:type="paragraph" w:styleId="TOC1">
    <w:name w:val="toc 1"/>
    <w:basedOn w:val="Normal"/>
    <w:next w:val="Normal"/>
    <w:autoRedefine/>
    <w:uiPriority w:val="39"/>
    <w:unhideWhenUsed/>
    <w:rsid w:val="00AC70C9"/>
    <w:pPr>
      <w:spacing w:after="100"/>
    </w:pPr>
    <w:rPr>
      <w:b/>
    </w:rPr>
  </w:style>
  <w:style w:type="paragraph" w:styleId="Item111" w:customStyle="1">
    <w:name w:val="Item 1.1.1"/>
    <w:basedOn w:val="Heading3"/>
    <w:link w:val="Item111Char"/>
    <w:rsid w:val="00AC70C9"/>
  </w:style>
  <w:style w:type="paragraph" w:styleId="TOC2">
    <w:name w:val="toc 2"/>
    <w:basedOn w:val="Normal"/>
    <w:next w:val="Normal"/>
    <w:autoRedefine/>
    <w:uiPriority w:val="39"/>
    <w:unhideWhenUsed/>
    <w:rsid w:val="00AC70C9"/>
    <w:pPr>
      <w:spacing w:after="100"/>
      <w:ind w:left="240"/>
    </w:pPr>
  </w:style>
  <w:style w:type="character" w:styleId="Heading3Char" w:customStyle="1">
    <w:name w:val="Heading 3 Char"/>
    <w:basedOn w:val="Item11Char"/>
    <w:link w:val="Heading3"/>
    <w:uiPriority w:val="9"/>
    <w:rsid w:val="009E52DB"/>
    <w:rPr>
      <w:rFonts w:ascii="Times New Roman" w:hAnsi="Times New Roman" w:eastAsiaTheme="majorEastAsia" w:cstheme="majorBidi"/>
      <w:b/>
      <w:bCs w:val="0"/>
      <w:color w:val="000000" w:themeColor="text1"/>
      <w:sz w:val="28"/>
      <w:szCs w:val="24"/>
    </w:rPr>
  </w:style>
  <w:style w:type="character" w:styleId="Item111Char" w:customStyle="1">
    <w:name w:val="Item 1.1.1 Char"/>
    <w:basedOn w:val="Heading3Char"/>
    <w:link w:val="Item111"/>
    <w:rsid w:val="00AC70C9"/>
    <w:rPr>
      <w:rFonts w:ascii="Times New Roman" w:hAnsi="Times New Roman" w:eastAsia="Times New Roman" w:cs="Times New Roman"/>
      <w:b/>
      <w:bCs w:val="0"/>
      <w:color w:val="000000" w:themeColor="text1"/>
      <w:sz w:val="28"/>
      <w:szCs w:val="24"/>
    </w:rPr>
  </w:style>
  <w:style w:type="paragraph" w:styleId="TOC3">
    <w:name w:val="toc 3"/>
    <w:basedOn w:val="Normal"/>
    <w:next w:val="Normal"/>
    <w:autoRedefine/>
    <w:uiPriority w:val="39"/>
    <w:unhideWhenUsed/>
    <w:rsid w:val="00AC70C9"/>
    <w:pPr>
      <w:tabs>
        <w:tab w:val="left" w:pos="1920"/>
        <w:tab w:val="right" w:leader="dot" w:pos="9041"/>
      </w:tabs>
      <w:spacing w:after="100"/>
      <w:ind w:left="426"/>
    </w:pPr>
  </w:style>
  <w:style w:type="character" w:styleId="UnresolvedMention">
    <w:name w:val="Unresolved Mention"/>
    <w:basedOn w:val="DefaultParagraphFont"/>
    <w:uiPriority w:val="99"/>
    <w:semiHidden/>
    <w:unhideWhenUsed/>
    <w:rsid w:val="00BC6BB0"/>
    <w:rPr>
      <w:color w:val="605E5C"/>
      <w:shd w:val="clear" w:color="auto" w:fill="E1DFDD"/>
    </w:rPr>
  </w:style>
  <w:style w:type="character" w:styleId="FollowedHyperlink">
    <w:name w:val="FollowedHyperlink"/>
    <w:basedOn w:val="DefaultParagraphFont"/>
    <w:uiPriority w:val="99"/>
    <w:semiHidden/>
    <w:unhideWhenUsed/>
    <w:rsid w:val="0027081E"/>
    <w:rPr>
      <w:color w:val="954F72" w:themeColor="followedHyperlink"/>
      <w:u w:val="single"/>
    </w:rPr>
  </w:style>
  <w:style w:type="character" w:styleId="CommentReference">
    <w:name w:val="Comment Reference"/>
    <w:basedOn w:val="DefaultParagraphFont"/>
    <w:uiPriority w:val="99"/>
    <w:semiHidden/>
    <w:unhideWhenUsed/>
    <w:rsid w:val="00D33F97"/>
    <w:rPr>
      <w:sz w:val="16"/>
      <w:szCs w:val="16"/>
    </w:rPr>
  </w:style>
  <w:style w:type="paragraph" w:styleId="CommentText">
    <w:name w:val="Comment Text"/>
    <w:basedOn w:val="Normal"/>
    <w:link w:val="CommentTextChar"/>
    <w:uiPriority w:val="99"/>
    <w:semiHidden/>
    <w:unhideWhenUsed/>
    <w:rsid w:val="00D33F97"/>
    <w:pPr>
      <w:spacing w:line="240" w:lineRule="auto"/>
    </w:pPr>
    <w:rPr>
      <w:sz w:val="20"/>
      <w:szCs w:val="20"/>
    </w:rPr>
  </w:style>
  <w:style w:type="character" w:styleId="CommentTextChar" w:customStyle="1">
    <w:name w:val="Comment Text Char"/>
    <w:basedOn w:val="DefaultParagraphFont"/>
    <w:link w:val="CommentText"/>
    <w:uiPriority w:val="99"/>
    <w:semiHidden/>
    <w:rsid w:val="00D33F97"/>
    <w:rPr>
      <w:rFonts w:ascii="Times New Roman" w:hAnsi="Times New Roman"/>
      <w:color w:val="000000" w:themeColor="text1"/>
      <w:sz w:val="20"/>
      <w:szCs w:val="20"/>
    </w:rPr>
  </w:style>
  <w:style w:type="paragraph" w:styleId="CommentSubject">
    <w:name w:val="Comment Subject"/>
    <w:basedOn w:val="CommentText"/>
    <w:next w:val="CommentText"/>
    <w:link w:val="CommentSubjectChar"/>
    <w:uiPriority w:val="99"/>
    <w:semiHidden/>
    <w:unhideWhenUsed/>
    <w:rsid w:val="00D33F97"/>
    <w:rPr>
      <w:b/>
      <w:bCs/>
    </w:rPr>
  </w:style>
  <w:style w:type="character" w:styleId="CommentSubjectChar" w:customStyle="1">
    <w:name w:val="Comment Subject Char"/>
    <w:basedOn w:val="CommentTextChar"/>
    <w:link w:val="CommentSubject"/>
    <w:uiPriority w:val="99"/>
    <w:semiHidden/>
    <w:rsid w:val="00D33F97"/>
    <w:rPr>
      <w:rFonts w:ascii="Times New Roman" w:hAnsi="Times New Roman"/>
      <w:b/>
      <w:bCs/>
      <w:color w:val="000000" w:themeColor="text1"/>
      <w:sz w:val="20"/>
      <w:szCs w:val="20"/>
    </w:rPr>
  </w:style>
  <w:style w:type="character" w:styleId="Heading7Char" w:customStyle="1">
    <w:name w:val="Heading 7 Char"/>
    <w:basedOn w:val="DefaultParagraphFont"/>
    <w:link w:val="Heading7"/>
    <w:uiPriority w:val="9"/>
    <w:rsid w:val="009E52DB"/>
    <w:rPr>
      <w:rFonts w:ascii="Times New Roman" w:hAnsi="Times New Roman" w:eastAsiaTheme="majorEastAsia" w:cstheme="majorBidi"/>
      <w:iCs/>
      <w:color w:val="000000" w:themeColor="text1"/>
      <w:sz w:val="24"/>
    </w:rPr>
  </w:style>
  <w:style w:type="character" w:styleId="Heading8Char" w:customStyle="1">
    <w:name w:val="Heading 8 Char"/>
    <w:basedOn w:val="DefaultParagraphFont"/>
    <w:link w:val="Heading8"/>
    <w:uiPriority w:val="9"/>
    <w:rsid w:val="009E52DB"/>
    <w:rPr>
      <w:rFonts w:ascii="Times New Roman" w:hAnsi="Times New Roman" w:eastAsiaTheme="majorEastAsia" w:cstheme="majorBidi"/>
      <w:color w:val="272727" w:themeColor="text1" w:themeTint="D8"/>
      <w:sz w:val="24"/>
      <w:szCs w:val="21"/>
    </w:rPr>
  </w:style>
  <w:style w:type="character" w:styleId="Heading9Char" w:customStyle="1">
    <w:name w:val="Heading 9 Char"/>
    <w:basedOn w:val="DefaultParagraphFont"/>
    <w:link w:val="Heading9"/>
    <w:uiPriority w:val="9"/>
    <w:rsid w:val="00C63592"/>
    <w:rPr>
      <w:rFonts w:ascii="Times New Roman" w:hAnsi="Times New Roman" w:eastAsiaTheme="majorEastAsia" w:cstheme="majorBidi"/>
      <w:iCs/>
      <w:color w:val="000000" w:themeColor="text1"/>
      <w:sz w:val="24"/>
      <w:szCs w:val="21"/>
    </w:rPr>
  </w:style>
  <w:style w:type="paragraph" w:styleId="TOC4">
    <w:name w:val="toc 4"/>
    <w:basedOn w:val="Normal"/>
    <w:next w:val="Normal"/>
    <w:autoRedefine/>
    <w:uiPriority w:val="39"/>
    <w:unhideWhenUsed/>
    <w:rsid w:val="009F038C"/>
    <w:pPr>
      <w:spacing w:after="100"/>
      <w:ind w:left="720"/>
    </w:pPr>
  </w:style>
  <w:style w:type="paragraph" w:styleId="TOC5">
    <w:name w:val="toc 5"/>
    <w:basedOn w:val="Normal"/>
    <w:next w:val="Normal"/>
    <w:autoRedefine/>
    <w:uiPriority w:val="39"/>
    <w:unhideWhenUsed/>
    <w:rsid w:val="009F038C"/>
    <w:pPr>
      <w:spacing w:after="100"/>
      <w:ind w:left="960"/>
    </w:pPr>
  </w:style>
  <w:style w:type="paragraph" w:styleId="TOC6">
    <w:name w:val="toc 6"/>
    <w:basedOn w:val="Normal"/>
    <w:next w:val="Normal"/>
    <w:autoRedefine/>
    <w:uiPriority w:val="39"/>
    <w:unhideWhenUsed/>
    <w:rsid w:val="009F038C"/>
    <w:pPr>
      <w:spacing w:after="100"/>
      <w:ind w:left="1200"/>
    </w:pPr>
  </w:style>
  <w:style w:type="paragraph" w:styleId="TOC7">
    <w:name w:val="toc 7"/>
    <w:basedOn w:val="Normal"/>
    <w:next w:val="Normal"/>
    <w:autoRedefine/>
    <w:uiPriority w:val="39"/>
    <w:unhideWhenUsed/>
    <w:rsid w:val="009F038C"/>
    <w:pPr>
      <w:spacing w:after="100"/>
      <w:ind w:left="1440"/>
    </w:pPr>
  </w:style>
  <w:style w:type="paragraph" w:styleId="TOC8">
    <w:name w:val="toc 8"/>
    <w:basedOn w:val="Normal"/>
    <w:next w:val="Normal"/>
    <w:autoRedefine/>
    <w:uiPriority w:val="39"/>
    <w:unhideWhenUsed/>
    <w:rsid w:val="009F038C"/>
    <w:pPr>
      <w:spacing w:after="100"/>
      <w:ind w:left="1680"/>
    </w:pPr>
  </w:style>
  <w:style w:type="paragraph" w:styleId="Caption">
    <w:name w:val="caption"/>
    <w:basedOn w:val="Normal"/>
    <w:next w:val="Normal"/>
    <w:uiPriority w:val="35"/>
    <w:unhideWhenUsed/>
    <w:qFormat/>
    <w:rsid w:val="003A7277"/>
    <w:pPr>
      <w:spacing w:after="60" w:line="240" w:lineRule="auto"/>
      <w:ind w:firstLine="0"/>
      <w:jc w:val="center"/>
    </w:pPr>
    <w:rPr>
      <w:iCs/>
      <w:color w:val="000000"/>
      <w:sz w:val="20"/>
      <w:szCs w:val="18"/>
    </w:rPr>
  </w:style>
  <w:style w:type="paragraph" w:styleId="Revision">
    <w:name w:val="Revision"/>
    <w:hidden/>
    <w:uiPriority w:val="99"/>
    <w:semiHidden/>
    <w:rsid w:val="00D55D74"/>
    <w:pPr>
      <w:spacing w:line="240" w:lineRule="auto"/>
    </w:pPr>
    <w:rPr>
      <w:rFonts w:ascii="Times New Roman" w:hAnsi="Times New Roman"/>
      <w:color w:val="000000" w:themeColor="text1"/>
      <w:sz w:val="24"/>
    </w:rPr>
  </w:style>
  <w:style w:type="table" w:styleId="TableGrid">
    <w:name w:val="Table Grid"/>
    <w:basedOn w:val="TableNormal"/>
    <w:uiPriority w:val="39"/>
    <w:rsid w:val="00002444"/>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
    <w:name w:val="List Bullet"/>
    <w:basedOn w:val="Normal"/>
    <w:uiPriority w:val="99"/>
    <w:unhideWhenUsed/>
    <w:rsid w:val="00AB54A5"/>
    <w:pPr>
      <w:numPr>
        <w:numId w:val="2"/>
      </w:numPr>
      <w:contextualSpacing/>
    </w:pPr>
  </w:style>
  <w:style w:type="paragraph" w:styleId="CodeBlock" w:customStyle="1">
    <w:name w:val="Code Block"/>
    <w:pPr>
      <w:spacing w:before="60" w:after="60" w:line="240" w:lineRule="auto"/>
      <w:ind w:left="397" w:right="397"/>
    </w:pPr>
    <w:rPr>
      <w:rFonts w:ascii="Consolas" w:hAnsi="Consolas" w:eastAsia="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305260">
      <w:bodyDiv w:val="1"/>
      <w:marLeft w:val="0"/>
      <w:marRight w:val="0"/>
      <w:marTop w:val="0"/>
      <w:marBottom w:val="0"/>
      <w:divBdr>
        <w:top w:val="none" w:sz="0" w:space="0" w:color="auto"/>
        <w:left w:val="none" w:sz="0" w:space="0" w:color="auto"/>
        <w:bottom w:val="none" w:sz="0" w:space="0" w:color="auto"/>
        <w:right w:val="none" w:sz="0" w:space="0" w:color="auto"/>
      </w:divBdr>
    </w:div>
    <w:div w:id="592469584">
      <w:bodyDiv w:val="1"/>
      <w:marLeft w:val="0"/>
      <w:marRight w:val="0"/>
      <w:marTop w:val="0"/>
      <w:marBottom w:val="0"/>
      <w:divBdr>
        <w:top w:val="none" w:sz="0" w:space="0" w:color="auto"/>
        <w:left w:val="none" w:sz="0" w:space="0" w:color="auto"/>
        <w:bottom w:val="none" w:sz="0" w:space="0" w:color="auto"/>
        <w:right w:val="none" w:sz="0" w:space="0" w:color="auto"/>
      </w:divBdr>
      <w:divsChild>
        <w:div w:id="637102629">
          <w:marLeft w:val="0"/>
          <w:marRight w:val="0"/>
          <w:marTop w:val="0"/>
          <w:marBottom w:val="0"/>
          <w:divBdr>
            <w:top w:val="none" w:sz="0" w:space="0" w:color="auto"/>
            <w:left w:val="none" w:sz="0" w:space="0" w:color="auto"/>
            <w:bottom w:val="none" w:sz="0" w:space="0" w:color="auto"/>
            <w:right w:val="none" w:sz="0" w:space="0" w:color="auto"/>
          </w:divBdr>
          <w:divsChild>
            <w:div w:id="17419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4858">
      <w:bodyDiv w:val="1"/>
      <w:marLeft w:val="0"/>
      <w:marRight w:val="0"/>
      <w:marTop w:val="0"/>
      <w:marBottom w:val="0"/>
      <w:divBdr>
        <w:top w:val="none" w:sz="0" w:space="0" w:color="auto"/>
        <w:left w:val="none" w:sz="0" w:space="0" w:color="auto"/>
        <w:bottom w:val="none" w:sz="0" w:space="0" w:color="auto"/>
        <w:right w:val="none" w:sz="0" w:space="0" w:color="auto"/>
      </w:divBdr>
      <w:divsChild>
        <w:div w:id="62169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37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21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3454">
      <w:bodyDiv w:val="1"/>
      <w:marLeft w:val="0"/>
      <w:marRight w:val="0"/>
      <w:marTop w:val="0"/>
      <w:marBottom w:val="0"/>
      <w:divBdr>
        <w:top w:val="none" w:sz="0" w:space="0" w:color="auto"/>
        <w:left w:val="none" w:sz="0" w:space="0" w:color="auto"/>
        <w:bottom w:val="none" w:sz="0" w:space="0" w:color="auto"/>
        <w:right w:val="none" w:sz="0" w:space="0" w:color="auto"/>
      </w:divBdr>
    </w:div>
    <w:div w:id="678583699">
      <w:bodyDiv w:val="1"/>
      <w:marLeft w:val="0"/>
      <w:marRight w:val="0"/>
      <w:marTop w:val="0"/>
      <w:marBottom w:val="0"/>
      <w:divBdr>
        <w:top w:val="none" w:sz="0" w:space="0" w:color="auto"/>
        <w:left w:val="none" w:sz="0" w:space="0" w:color="auto"/>
        <w:bottom w:val="none" w:sz="0" w:space="0" w:color="auto"/>
        <w:right w:val="none" w:sz="0" w:space="0" w:color="auto"/>
      </w:divBdr>
    </w:div>
    <w:div w:id="734284564">
      <w:bodyDiv w:val="1"/>
      <w:marLeft w:val="0"/>
      <w:marRight w:val="0"/>
      <w:marTop w:val="0"/>
      <w:marBottom w:val="0"/>
      <w:divBdr>
        <w:top w:val="none" w:sz="0" w:space="0" w:color="auto"/>
        <w:left w:val="none" w:sz="0" w:space="0" w:color="auto"/>
        <w:bottom w:val="none" w:sz="0" w:space="0" w:color="auto"/>
        <w:right w:val="none" w:sz="0" w:space="0" w:color="auto"/>
      </w:divBdr>
    </w:div>
    <w:div w:id="985620757">
      <w:bodyDiv w:val="1"/>
      <w:marLeft w:val="0"/>
      <w:marRight w:val="0"/>
      <w:marTop w:val="0"/>
      <w:marBottom w:val="0"/>
      <w:divBdr>
        <w:top w:val="none" w:sz="0" w:space="0" w:color="auto"/>
        <w:left w:val="none" w:sz="0" w:space="0" w:color="auto"/>
        <w:bottom w:val="none" w:sz="0" w:space="0" w:color="auto"/>
        <w:right w:val="none" w:sz="0" w:space="0" w:color="auto"/>
      </w:divBdr>
    </w:div>
    <w:div w:id="1250310189">
      <w:bodyDiv w:val="1"/>
      <w:marLeft w:val="0"/>
      <w:marRight w:val="0"/>
      <w:marTop w:val="0"/>
      <w:marBottom w:val="0"/>
      <w:divBdr>
        <w:top w:val="none" w:sz="0" w:space="0" w:color="auto"/>
        <w:left w:val="none" w:sz="0" w:space="0" w:color="auto"/>
        <w:bottom w:val="none" w:sz="0" w:space="0" w:color="auto"/>
        <w:right w:val="none" w:sz="0" w:space="0" w:color="auto"/>
      </w:divBdr>
    </w:div>
    <w:div w:id="1328561492">
      <w:bodyDiv w:val="1"/>
      <w:marLeft w:val="0"/>
      <w:marRight w:val="0"/>
      <w:marTop w:val="0"/>
      <w:marBottom w:val="0"/>
      <w:divBdr>
        <w:top w:val="none" w:sz="0" w:space="0" w:color="auto"/>
        <w:left w:val="none" w:sz="0" w:space="0" w:color="auto"/>
        <w:bottom w:val="none" w:sz="0" w:space="0" w:color="auto"/>
        <w:right w:val="none" w:sz="0" w:space="0" w:color="auto"/>
      </w:divBdr>
    </w:div>
    <w:div w:id="1378165595">
      <w:bodyDiv w:val="1"/>
      <w:marLeft w:val="0"/>
      <w:marRight w:val="0"/>
      <w:marTop w:val="0"/>
      <w:marBottom w:val="0"/>
      <w:divBdr>
        <w:top w:val="none" w:sz="0" w:space="0" w:color="auto"/>
        <w:left w:val="none" w:sz="0" w:space="0" w:color="auto"/>
        <w:bottom w:val="none" w:sz="0" w:space="0" w:color="auto"/>
        <w:right w:val="none" w:sz="0" w:space="0" w:color="auto"/>
      </w:divBdr>
      <w:divsChild>
        <w:div w:id="2037000033">
          <w:marLeft w:val="0"/>
          <w:marRight w:val="0"/>
          <w:marTop w:val="0"/>
          <w:marBottom w:val="0"/>
          <w:divBdr>
            <w:top w:val="none" w:sz="0" w:space="0" w:color="auto"/>
            <w:left w:val="none" w:sz="0" w:space="0" w:color="auto"/>
            <w:bottom w:val="none" w:sz="0" w:space="0" w:color="auto"/>
            <w:right w:val="none" w:sz="0" w:space="0" w:color="auto"/>
          </w:divBdr>
          <w:divsChild>
            <w:div w:id="1153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22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79001681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F368E-A5A8-43D6-BFC1-BC6FD8E439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Programação de Agentes com JaCaMo: Gold Miners</dc:title>
  <dc:subject>Relatório do trabalho prático final da disciplina DAS410059 – Sistemas Multiagentes</dc:subject>
  <dc:creator>Daniel Victor Krepsky; João Pedro da Silva Cardoso; Rafael Bertolini Pereira Silva</dc:creator>
  <keywords>Sistemas Multiagentes, JaCaMo, Jason, CArtAgO, Moise, Gold Miners</keywords>
  <dc:description>Gerado a partir do template institucional e das evidências do repositório.</dc:description>
  <lastModifiedBy>Daniel Victor Krepsky</lastModifiedBy>
  <revision>15</revision>
  <dcterms:created xsi:type="dcterms:W3CDTF">2026-04-14T19:55:00.0000000Z</dcterms:created>
  <dcterms:modified xsi:type="dcterms:W3CDTF">2026-07-15T14:22:11.6507291Z</dcterms:modified>
</coreProperties>
</file>