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94CF1" w14:textId="77777777" w:rsidR="007A5EE5" w:rsidRPr="00435547" w:rsidRDefault="007A5EE5" w:rsidP="007A5EE5">
      <w:pPr>
        <w:pStyle w:val="4"/>
        <w:rPr>
          <w:lang w:val="ru-RU"/>
        </w:rPr>
      </w:pPr>
      <w:bookmarkStart w:id="0" w:name="московский-государственный-технический-у"/>
      <w:bookmarkEnd w:id="0"/>
      <w:r w:rsidRPr="00435547">
        <w:rPr>
          <w:lang w:val="ru-RU"/>
        </w:rPr>
        <w:t>Московский государственный технический университет имени Н.Э. Баумана</w:t>
      </w:r>
    </w:p>
    <w:p w14:paraId="3DE997D0" w14:textId="77777777" w:rsidR="007A5EE5" w:rsidRPr="00435547" w:rsidRDefault="007A5EE5" w:rsidP="007A5EE5">
      <w:pPr>
        <w:pStyle w:val="2"/>
        <w:rPr>
          <w:lang w:val="ru-RU"/>
        </w:rPr>
      </w:pPr>
      <w:bookmarkStart w:id="1" w:name="лабораторная-работа-по-дисциплине-бкит-x"/>
      <w:bookmarkEnd w:id="1"/>
      <w:r w:rsidRPr="00435547">
        <w:rPr>
          <w:lang w:val="ru-RU"/>
        </w:rPr>
        <w:t>Лабораторная работа по дисциплине БКИТ №3</w:t>
      </w:r>
    </w:p>
    <w:p w14:paraId="4571CD5F" w14:textId="77777777" w:rsidR="007A5EE5" w:rsidRPr="00435547" w:rsidRDefault="007A5EE5" w:rsidP="007A5EE5">
      <w:pPr>
        <w:pStyle w:val="Compact"/>
        <w:rPr>
          <w:lang w:val="ru-RU"/>
        </w:rPr>
      </w:pPr>
      <w:r w:rsidRPr="00435547">
        <w:rPr>
          <w:lang w:val="ru-RU"/>
        </w:rPr>
        <w:t xml:space="preserve">Выполнил: </w:t>
      </w:r>
      <w:proofErr w:type="spellStart"/>
      <w:r>
        <w:rPr>
          <w:lang w:val="ru-RU"/>
        </w:rPr>
        <w:t>Байбарин</w:t>
      </w:r>
      <w:proofErr w:type="spellEnd"/>
      <w:r>
        <w:rPr>
          <w:lang w:val="ru-RU"/>
        </w:rPr>
        <w:t xml:space="preserve"> Р.Г.</w:t>
      </w:r>
      <w:r w:rsidRPr="00435547">
        <w:rPr>
          <w:lang w:val="ru-RU"/>
        </w:rPr>
        <w:t>, ИУ5-34, 18.10.2017</w:t>
      </w:r>
    </w:p>
    <w:p w14:paraId="39E081F0" w14:textId="77777777" w:rsidR="007A5EE5" w:rsidRPr="00435547" w:rsidRDefault="007A5EE5" w:rsidP="007A5EE5">
      <w:pPr>
        <w:pStyle w:val="Compact"/>
        <w:rPr>
          <w:lang w:val="ru-RU"/>
        </w:rPr>
      </w:pPr>
    </w:p>
    <w:p w14:paraId="74E5B883" w14:textId="77777777" w:rsidR="007A5EE5" w:rsidRPr="00435547" w:rsidRDefault="007A5EE5" w:rsidP="007A5EE5">
      <w:pPr>
        <w:pStyle w:val="3"/>
        <w:rPr>
          <w:lang w:val="ru-RU"/>
        </w:rPr>
      </w:pPr>
      <w:bookmarkStart w:id="2" w:name="i.-описание-задания"/>
      <w:bookmarkEnd w:id="2"/>
      <w:r>
        <w:t>I</w:t>
      </w:r>
      <w:r w:rsidRPr="00435547">
        <w:rPr>
          <w:lang w:val="ru-RU"/>
        </w:rPr>
        <w:t>. Описание задания</w:t>
      </w:r>
    </w:p>
    <w:p w14:paraId="1BAB09ED" w14:textId="77777777" w:rsidR="007A5EE5" w:rsidRPr="007A5EE5" w:rsidRDefault="007A5EE5" w:rsidP="007A5EE5">
      <w:pPr>
        <w:spacing w:after="0"/>
        <w:ind w:firstLine="426"/>
        <w:jc w:val="both"/>
        <w:rPr>
          <w:sz w:val="28"/>
          <w:szCs w:val="28"/>
          <w:lang w:val="ru-RU" w:eastAsia="ru-RU"/>
        </w:rPr>
      </w:pPr>
      <w:r w:rsidRPr="007A5EE5">
        <w:rPr>
          <w:sz w:val="28"/>
          <w:szCs w:val="28"/>
          <w:lang w:val="ru-RU" w:eastAsia="ru-RU"/>
        </w:rPr>
        <w:t xml:space="preserve">Разработать программу, реализующую работу с </w:t>
      </w:r>
      <w:r w:rsidRPr="002543B8">
        <w:rPr>
          <w:sz w:val="28"/>
          <w:szCs w:val="28"/>
          <w:lang w:eastAsia="ru-RU"/>
        </w:rPr>
        <w:t>LINQ</w:t>
      </w:r>
      <w:r w:rsidRPr="007A5EE5">
        <w:rPr>
          <w:sz w:val="28"/>
          <w:szCs w:val="28"/>
          <w:lang w:val="ru-RU" w:eastAsia="ru-RU"/>
        </w:rPr>
        <w:t xml:space="preserve"> </w:t>
      </w:r>
      <w:r w:rsidRPr="002543B8">
        <w:rPr>
          <w:sz w:val="28"/>
          <w:szCs w:val="28"/>
          <w:lang w:eastAsia="ru-RU"/>
        </w:rPr>
        <w:t>to</w:t>
      </w:r>
      <w:r w:rsidRPr="007A5EE5">
        <w:rPr>
          <w:sz w:val="28"/>
          <w:szCs w:val="28"/>
          <w:lang w:val="ru-RU" w:eastAsia="ru-RU"/>
        </w:rPr>
        <w:t xml:space="preserve"> </w:t>
      </w:r>
      <w:r w:rsidRPr="002543B8">
        <w:rPr>
          <w:sz w:val="28"/>
          <w:szCs w:val="28"/>
          <w:lang w:eastAsia="ru-RU"/>
        </w:rPr>
        <w:t>Objects</w:t>
      </w:r>
      <w:r w:rsidRPr="007A5EE5">
        <w:rPr>
          <w:sz w:val="28"/>
          <w:szCs w:val="28"/>
          <w:lang w:val="ru-RU" w:eastAsia="ru-RU"/>
        </w:rPr>
        <w:t>. В качестве примера используйте проект «</w:t>
      </w:r>
      <w:proofErr w:type="spellStart"/>
      <w:r w:rsidRPr="002543B8">
        <w:rPr>
          <w:sz w:val="28"/>
          <w:szCs w:val="28"/>
          <w:lang w:eastAsia="ru-RU"/>
        </w:rPr>
        <w:t>SimpleLINQ</w:t>
      </w:r>
      <w:proofErr w:type="spellEnd"/>
      <w:r w:rsidRPr="007A5EE5">
        <w:rPr>
          <w:sz w:val="28"/>
          <w:szCs w:val="28"/>
          <w:lang w:val="ru-RU" w:eastAsia="ru-RU"/>
        </w:rPr>
        <w:t xml:space="preserve">» из примера «Введение в </w:t>
      </w:r>
      <w:r w:rsidRPr="002543B8">
        <w:rPr>
          <w:sz w:val="28"/>
          <w:szCs w:val="28"/>
          <w:lang w:eastAsia="ru-RU"/>
        </w:rPr>
        <w:t>LINQ</w:t>
      </w:r>
      <w:r w:rsidRPr="007A5EE5">
        <w:rPr>
          <w:sz w:val="28"/>
          <w:szCs w:val="28"/>
          <w:lang w:val="ru-RU" w:eastAsia="ru-RU"/>
        </w:rPr>
        <w:t>».</w:t>
      </w:r>
    </w:p>
    <w:p w14:paraId="0BA89467" w14:textId="77777777" w:rsidR="007A5EE5" w:rsidRPr="007A5EE5" w:rsidRDefault="007A5EE5" w:rsidP="007A5EE5">
      <w:pPr>
        <w:spacing w:after="0"/>
        <w:ind w:firstLine="426"/>
        <w:jc w:val="both"/>
        <w:rPr>
          <w:sz w:val="28"/>
          <w:szCs w:val="28"/>
          <w:lang w:val="ru-RU" w:eastAsia="ru-RU"/>
        </w:rPr>
      </w:pPr>
      <w:r w:rsidRPr="007A5EE5">
        <w:rPr>
          <w:sz w:val="28"/>
          <w:szCs w:val="28"/>
          <w:lang w:val="ru-RU" w:eastAsia="ru-RU"/>
        </w:rPr>
        <w:t>1.</w:t>
      </w:r>
      <w:r w:rsidRPr="007A5EE5">
        <w:rPr>
          <w:sz w:val="28"/>
          <w:szCs w:val="28"/>
          <w:lang w:val="ru-RU" w:eastAsia="ru-RU"/>
        </w:rPr>
        <w:tab/>
        <w:t xml:space="preserve">Программа должна быть разработана в виде консольного приложения на языке </w:t>
      </w:r>
      <w:r w:rsidRPr="002543B8">
        <w:rPr>
          <w:sz w:val="28"/>
          <w:szCs w:val="28"/>
          <w:lang w:eastAsia="ru-RU"/>
        </w:rPr>
        <w:t>C</w:t>
      </w:r>
      <w:r w:rsidRPr="007A5EE5">
        <w:rPr>
          <w:sz w:val="28"/>
          <w:szCs w:val="28"/>
          <w:lang w:val="ru-RU" w:eastAsia="ru-RU"/>
        </w:rPr>
        <w:t>#.</w:t>
      </w:r>
    </w:p>
    <w:p w14:paraId="5D51FBF2" w14:textId="77777777" w:rsidR="007A5EE5" w:rsidRPr="007A5EE5" w:rsidRDefault="007A5EE5" w:rsidP="007A5EE5">
      <w:pPr>
        <w:spacing w:after="0"/>
        <w:ind w:firstLine="426"/>
        <w:jc w:val="both"/>
        <w:rPr>
          <w:sz w:val="28"/>
          <w:szCs w:val="28"/>
          <w:lang w:val="ru-RU" w:eastAsia="ru-RU"/>
        </w:rPr>
      </w:pPr>
      <w:r w:rsidRPr="007A5EE5">
        <w:rPr>
          <w:sz w:val="28"/>
          <w:szCs w:val="28"/>
          <w:lang w:val="ru-RU" w:eastAsia="ru-RU"/>
        </w:rPr>
        <w:t>2.</w:t>
      </w:r>
      <w:r w:rsidRPr="007A5EE5">
        <w:rPr>
          <w:sz w:val="28"/>
          <w:szCs w:val="28"/>
          <w:lang w:val="ru-RU" w:eastAsia="ru-RU"/>
        </w:rPr>
        <w:tab/>
        <w:t>Создайте класс «Сотрудник», содержащий поля:</w:t>
      </w:r>
    </w:p>
    <w:p w14:paraId="2D3B6C86" w14:textId="77777777" w:rsidR="007A5EE5" w:rsidRPr="0046198E" w:rsidRDefault="007A5EE5" w:rsidP="007A5EE5">
      <w:pPr>
        <w:pStyle w:val="a5"/>
        <w:numPr>
          <w:ilvl w:val="0"/>
          <w:numId w:val="1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14:paraId="5BBF22F3" w14:textId="77777777" w:rsidR="007A5EE5" w:rsidRPr="0046198E" w:rsidRDefault="007A5EE5" w:rsidP="007A5EE5">
      <w:pPr>
        <w:pStyle w:val="a5"/>
        <w:numPr>
          <w:ilvl w:val="0"/>
          <w:numId w:val="1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Фамилия сотрудника;</w:t>
      </w:r>
    </w:p>
    <w:p w14:paraId="4EACAF0D" w14:textId="77777777" w:rsidR="007A5EE5" w:rsidRPr="007A5EE5" w:rsidRDefault="007A5EE5" w:rsidP="007A5EE5">
      <w:pPr>
        <w:spacing w:after="0"/>
        <w:ind w:firstLine="426"/>
        <w:jc w:val="both"/>
        <w:rPr>
          <w:sz w:val="28"/>
          <w:szCs w:val="28"/>
          <w:lang w:val="ru-RU" w:eastAsia="ru-RU"/>
        </w:rPr>
      </w:pPr>
      <w:r w:rsidRPr="007A5EE5">
        <w:rPr>
          <w:sz w:val="28"/>
          <w:szCs w:val="28"/>
          <w:lang w:val="ru-RU" w:eastAsia="ru-RU"/>
        </w:rPr>
        <w:t>3.</w:t>
      </w:r>
      <w:r w:rsidRPr="007A5EE5">
        <w:rPr>
          <w:sz w:val="28"/>
          <w:szCs w:val="28"/>
          <w:lang w:val="ru-RU" w:eastAsia="ru-RU"/>
        </w:rPr>
        <w:tab/>
        <w:t>Создайте класс «Отдел», содержащий поля:</w:t>
      </w:r>
    </w:p>
    <w:p w14:paraId="51C45958" w14:textId="77777777" w:rsidR="007A5EE5" w:rsidRPr="0046198E" w:rsidRDefault="007A5EE5" w:rsidP="007A5EE5">
      <w:pPr>
        <w:pStyle w:val="a5"/>
        <w:numPr>
          <w:ilvl w:val="0"/>
          <w:numId w:val="2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отделе;</w:t>
      </w:r>
    </w:p>
    <w:p w14:paraId="74A453B7" w14:textId="77777777" w:rsidR="007A5EE5" w:rsidRPr="0046198E" w:rsidRDefault="007A5EE5" w:rsidP="007A5EE5">
      <w:pPr>
        <w:pStyle w:val="a5"/>
        <w:numPr>
          <w:ilvl w:val="0"/>
          <w:numId w:val="2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Наименование отдела.</w:t>
      </w:r>
    </w:p>
    <w:p w14:paraId="5F2C9002" w14:textId="77777777" w:rsidR="007A5EE5" w:rsidRPr="007A5EE5" w:rsidRDefault="007A5EE5" w:rsidP="007A5EE5">
      <w:pPr>
        <w:spacing w:after="0"/>
        <w:ind w:firstLine="426"/>
        <w:jc w:val="both"/>
        <w:rPr>
          <w:sz w:val="28"/>
          <w:szCs w:val="28"/>
          <w:lang w:val="ru-RU" w:eastAsia="ru-RU"/>
        </w:rPr>
      </w:pPr>
      <w:r w:rsidRPr="007A5EE5">
        <w:rPr>
          <w:sz w:val="28"/>
          <w:szCs w:val="28"/>
          <w:lang w:val="ru-RU" w:eastAsia="ru-RU"/>
        </w:rPr>
        <w:t>4.</w:t>
      </w:r>
      <w:r w:rsidRPr="007A5EE5">
        <w:rPr>
          <w:sz w:val="28"/>
          <w:szCs w:val="28"/>
          <w:lang w:val="ru-RU" w:eastAsia="ru-RU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14:paraId="4B9D98BC" w14:textId="77777777" w:rsidR="007A5EE5" w:rsidRPr="0046198E" w:rsidRDefault="007A5EE5" w:rsidP="007A5EE5">
      <w:pPr>
        <w:pStyle w:val="a5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 и отделов, отсортированный по отделам.</w:t>
      </w:r>
    </w:p>
    <w:p w14:paraId="77F92F5F" w14:textId="77777777" w:rsidR="007A5EE5" w:rsidRPr="0046198E" w:rsidRDefault="007A5EE5" w:rsidP="007A5EE5">
      <w:pPr>
        <w:pStyle w:val="a5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сотрудников, у которых фамилия начинается с буквы «А».</w:t>
      </w:r>
    </w:p>
    <w:p w14:paraId="2D9B4FDE" w14:textId="77777777" w:rsidR="007A5EE5" w:rsidRPr="0046198E" w:rsidRDefault="007A5EE5" w:rsidP="007A5EE5">
      <w:pPr>
        <w:pStyle w:val="a5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всех отделов и количество сотрудников в каждом отделе.</w:t>
      </w:r>
    </w:p>
    <w:p w14:paraId="3A53B0F8" w14:textId="77777777" w:rsidR="007A5EE5" w:rsidRPr="0046198E" w:rsidRDefault="007A5EE5" w:rsidP="007A5EE5">
      <w:pPr>
        <w:pStyle w:val="a5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у всех сотрудников фамилия начинается с буквы «А».</w:t>
      </w:r>
    </w:p>
    <w:p w14:paraId="37B8F236" w14:textId="77777777" w:rsidR="007A5EE5" w:rsidRPr="0046198E" w:rsidRDefault="007A5EE5" w:rsidP="007A5EE5">
      <w:pPr>
        <w:pStyle w:val="a5"/>
        <w:numPr>
          <w:ilvl w:val="0"/>
          <w:numId w:val="3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Выведите список отделов, в которых хотя бы у одного сотрудника фамилия начинается с буквы «А».</w:t>
      </w:r>
    </w:p>
    <w:p w14:paraId="4D30CC78" w14:textId="77777777" w:rsidR="007A5EE5" w:rsidRPr="007A5EE5" w:rsidRDefault="007A5EE5" w:rsidP="007A5EE5">
      <w:pPr>
        <w:spacing w:after="0"/>
        <w:ind w:firstLine="426"/>
        <w:jc w:val="both"/>
        <w:rPr>
          <w:sz w:val="28"/>
          <w:szCs w:val="28"/>
          <w:lang w:val="ru-RU" w:eastAsia="ru-RU"/>
        </w:rPr>
      </w:pPr>
      <w:r w:rsidRPr="007A5EE5">
        <w:rPr>
          <w:sz w:val="28"/>
          <w:szCs w:val="28"/>
          <w:lang w:val="ru-RU" w:eastAsia="ru-RU"/>
        </w:rPr>
        <w:t>5.</w:t>
      </w:r>
      <w:r w:rsidRPr="007A5EE5">
        <w:rPr>
          <w:sz w:val="28"/>
          <w:szCs w:val="28"/>
          <w:lang w:val="ru-RU" w:eastAsia="ru-RU"/>
        </w:rPr>
        <w:tab/>
        <w:t>Создайте класс «Сотрудники отдела», содержащий поля:</w:t>
      </w:r>
    </w:p>
    <w:p w14:paraId="6421030A" w14:textId="77777777" w:rsidR="007A5EE5" w:rsidRPr="0046198E" w:rsidRDefault="007A5EE5" w:rsidP="007A5EE5">
      <w:pPr>
        <w:pStyle w:val="a5"/>
        <w:numPr>
          <w:ilvl w:val="0"/>
          <w:numId w:val="4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 сотруднике;</w:t>
      </w:r>
    </w:p>
    <w:p w14:paraId="617E829A" w14:textId="77777777" w:rsidR="007A5EE5" w:rsidRPr="0046198E" w:rsidRDefault="007A5EE5" w:rsidP="007A5EE5">
      <w:pPr>
        <w:pStyle w:val="a5"/>
        <w:numPr>
          <w:ilvl w:val="0"/>
          <w:numId w:val="4"/>
        </w:numPr>
        <w:spacing w:after="0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46198E">
        <w:rPr>
          <w:rFonts w:ascii="Times New Roman" w:hAnsi="Times New Roman"/>
          <w:sz w:val="28"/>
          <w:szCs w:val="28"/>
          <w:lang w:eastAsia="ru-RU"/>
        </w:rPr>
        <w:t>ID записи об отделе.</w:t>
      </w:r>
    </w:p>
    <w:p w14:paraId="4D654455" w14:textId="77777777" w:rsidR="007A5EE5" w:rsidRPr="007A5EE5" w:rsidRDefault="007A5EE5" w:rsidP="007A5EE5">
      <w:pPr>
        <w:spacing w:after="0"/>
        <w:ind w:firstLine="426"/>
        <w:jc w:val="both"/>
        <w:rPr>
          <w:sz w:val="28"/>
          <w:szCs w:val="28"/>
          <w:lang w:val="ru-RU" w:eastAsia="ru-RU"/>
        </w:rPr>
      </w:pPr>
      <w:r w:rsidRPr="007A5EE5">
        <w:rPr>
          <w:sz w:val="28"/>
          <w:szCs w:val="28"/>
          <w:lang w:val="ru-RU" w:eastAsia="ru-RU"/>
        </w:rPr>
        <w:t>6.</w:t>
      </w:r>
      <w:r w:rsidRPr="007A5EE5">
        <w:rPr>
          <w:sz w:val="28"/>
          <w:szCs w:val="28"/>
          <w:lang w:val="ru-RU" w:eastAsia="ru-RU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40FB4A6B" w14:textId="77777777" w:rsidR="007A5EE5" w:rsidRPr="00A61404" w:rsidRDefault="007A5EE5" w:rsidP="007A5EE5">
      <w:pPr>
        <w:pStyle w:val="a5"/>
        <w:numPr>
          <w:ilvl w:val="0"/>
          <w:numId w:val="5"/>
        </w:numPr>
        <w:spacing w:after="0"/>
        <w:jc w:val="both"/>
        <w:rPr>
          <w:sz w:val="28"/>
          <w:szCs w:val="28"/>
          <w:lang w:eastAsia="ru-RU"/>
        </w:rPr>
      </w:pPr>
      <w:r w:rsidRPr="00A61404">
        <w:rPr>
          <w:sz w:val="28"/>
          <w:szCs w:val="28"/>
          <w:lang w:eastAsia="ru-RU"/>
        </w:rPr>
        <w:t>Выведите список всех отделов и список сотрудников в каждом отделе.</w:t>
      </w:r>
    </w:p>
    <w:p w14:paraId="0362C709" w14:textId="77777777" w:rsidR="007A5EE5" w:rsidRPr="00A61404" w:rsidRDefault="007A5EE5" w:rsidP="007A5EE5">
      <w:pPr>
        <w:pStyle w:val="a5"/>
        <w:numPr>
          <w:ilvl w:val="0"/>
          <w:numId w:val="5"/>
        </w:numPr>
        <w:spacing w:after="0"/>
        <w:jc w:val="both"/>
        <w:rPr>
          <w:sz w:val="28"/>
          <w:szCs w:val="28"/>
          <w:lang w:eastAsia="ru-RU"/>
        </w:rPr>
      </w:pPr>
      <w:r w:rsidRPr="00A61404">
        <w:rPr>
          <w:sz w:val="28"/>
          <w:szCs w:val="28"/>
          <w:lang w:eastAsia="ru-RU"/>
        </w:rPr>
        <w:lastRenderedPageBreak/>
        <w:t>Выведите список всех отделов и количество сотрудников в каждом отделе.</w:t>
      </w:r>
    </w:p>
    <w:p w14:paraId="6339FAB6" w14:textId="3915D083" w:rsidR="00AA0AD4" w:rsidRDefault="007A5EE5" w:rsidP="007A5EE5">
      <w:pPr>
        <w:pStyle w:val="3"/>
        <w:rPr>
          <w:lang w:val="ru-RU"/>
        </w:rPr>
      </w:pPr>
      <w:r>
        <w:t xml:space="preserve">2. </w:t>
      </w:r>
      <w:r>
        <w:rPr>
          <w:lang w:val="ru-RU"/>
        </w:rPr>
        <w:t>Код программы</w:t>
      </w:r>
    </w:p>
    <w:p w14:paraId="2F21B8A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B6CA25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5CC99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36FDA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D8AB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F7E47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C1D9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lab7</w:t>
      </w:r>
    </w:p>
    <w:p w14:paraId="7157313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08209D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7D7F6D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253461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workers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572F6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244CF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Лескина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3D6812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Брысина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724B73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Байбарин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69585DC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Гаврилюк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13D0A5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Баскакова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DC24EAC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(6,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Кондрашева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6250F69F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(7,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Тимаков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7121F4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(8,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Авдеев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6D47E29A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(9,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Александрова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9CD2407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DEC2AEF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rooms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37FF8B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5366D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Отдел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финансов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59D1CF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отдел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76C5DC3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Отдел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кадров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355C069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(4, </w:t>
      </w:r>
      <w:r>
        <w:rPr>
          <w:rFonts w:ascii="Consolas" w:hAnsi="Consolas" w:cs="Consolas"/>
          <w:color w:val="A31515"/>
          <w:sz w:val="19"/>
          <w:szCs w:val="19"/>
        </w:rPr>
        <w:t xml:space="preserve">"IT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отдел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322F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5820EE4A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626C3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DD6F71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1),</w:t>
      </w:r>
    </w:p>
    <w:p w14:paraId="0E08FB27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(2, 4),</w:t>
      </w:r>
    </w:p>
    <w:p w14:paraId="0997BB0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(3, 2),</w:t>
      </w:r>
    </w:p>
    <w:p w14:paraId="1CEE7CF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(4, 3),</w:t>
      </w:r>
    </w:p>
    <w:p w14:paraId="043CFAE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(5, 3),</w:t>
      </w:r>
    </w:p>
    <w:p w14:paraId="327159D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(6, 4),</w:t>
      </w:r>
    </w:p>
    <w:p w14:paraId="41904740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(7, 1),</w:t>
      </w:r>
    </w:p>
    <w:p w14:paraId="570A3A4A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(8, 2),</w:t>
      </w:r>
    </w:p>
    <w:p w14:paraId="3E6B132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(9, 2),</w:t>
      </w:r>
    </w:p>
    <w:p w14:paraId="2CC9C88F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(6, 3),</w:t>
      </w:r>
    </w:p>
    <w:p w14:paraId="541FDB2F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(7, 2),</w:t>
      </w:r>
    </w:p>
    <w:p w14:paraId="65286D9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(8, 4),</w:t>
      </w:r>
    </w:p>
    <w:p w14:paraId="5B02348B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office.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(9, 1)</w:t>
      </w:r>
    </w:p>
    <w:p w14:paraId="7EA692C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5759FE23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76BBE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A6D2880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"Перечисление всех сотрудников\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38B76D20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ID|Фамилия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E2280F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i1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workers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227B39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i1)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820C613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B9F2A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Перечисление всех отделов\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61F60D69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ID|Название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отдела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6D586D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i2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8E61AEC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i2)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2EA3BAF5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82025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 xml:space="preserve">Между сотрудниками и отделами существует </w:t>
      </w:r>
      <w:proofErr w:type="spellStart"/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свзь</w:t>
      </w:r>
      <w:proofErr w:type="spellEnd"/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М:М</w:t>
      </w:r>
      <w:proofErr w:type="gramEnd"/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1C060ECD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"Количество сотрудников в каждом отделе\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2F727C68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 xml:space="preserve">|Название </w:t>
      </w:r>
      <w:proofErr w:type="spellStart"/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отдела|Количество</w:t>
      </w:r>
      <w:proofErr w:type="spellEnd"/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сотрудников"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61B6285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rooms)</w:t>
      </w:r>
    </w:p>
    <w:p w14:paraId="739F5FC1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296E57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i8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</w:t>
      </w:r>
      <w:proofErr w:type="spellEnd"/>
    </w:p>
    <w:p w14:paraId="047AE9EF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D1FA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47637154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F7783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F98A7D0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Сотрудники каждого отдела"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E6AE4DB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rooms)</w:t>
      </w:r>
    </w:p>
    <w:p w14:paraId="05DA56A4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43A8415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A5EE5">
        <w:rPr>
          <w:rFonts w:ascii="Consolas" w:hAnsi="Consolas" w:cs="Consolas"/>
          <w:color w:val="008000"/>
          <w:sz w:val="19"/>
          <w:szCs w:val="19"/>
          <w:lang w:val="ru-RU"/>
        </w:rPr>
        <w:t>//Перебор по связям отдел-сотрудник</w:t>
      </w:r>
    </w:p>
    <w:p w14:paraId="73E9DD70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6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</w:t>
      </w:r>
      <w:proofErr w:type="spellEnd"/>
    </w:p>
    <w:p w14:paraId="6DE0FA49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EEB23C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238A167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A5EE5">
        <w:rPr>
          <w:rFonts w:ascii="Consolas" w:hAnsi="Consolas" w:cs="Consolas"/>
          <w:color w:val="008000"/>
          <w:sz w:val="19"/>
          <w:szCs w:val="19"/>
          <w:lang w:val="ru-RU"/>
        </w:rPr>
        <w:t>//Перебор по списку сотрудников</w:t>
      </w:r>
    </w:p>
    <w:p w14:paraId="3194E521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i7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workers</w:t>
      </w:r>
    </w:p>
    <w:p w14:paraId="3826EE5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i6</w:t>
      </w:r>
    </w:p>
    <w:p w14:paraId="48935BA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z.id_worker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y.id_worker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2FBE6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AA9549C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"-------"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FA590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i7)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14:paraId="121F4455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8D1B23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456F8A3" w14:textId="77777777" w:rsidR="007A5EE5" w:rsidRP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7A5EE5">
        <w:rPr>
          <w:rFonts w:ascii="Consolas" w:hAnsi="Consolas" w:cs="Consolas"/>
          <w:color w:val="A31515"/>
          <w:sz w:val="19"/>
          <w:szCs w:val="19"/>
          <w:lang w:val="ru-RU"/>
        </w:rPr>
        <w:t>Сотрудники, состоящие в 2-х и более отделах"</w:t>
      </w: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78D66C5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5EE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workers)</w:t>
      </w:r>
    </w:p>
    <w:p w14:paraId="66AC806F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81F9C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i11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</w:t>
      </w:r>
      <w:proofErr w:type="spellEnd"/>
    </w:p>
    <w:p w14:paraId="52714BC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x.id_worker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y.id_worker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743223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07B43F5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(i11.Count() &gt; 1)</w:t>
      </w:r>
    </w:p>
    <w:p w14:paraId="28EE78D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F9DDB11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E9FFA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0199C3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749D7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CAA17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A1695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3E20A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office</w:t>
      </w:r>
    </w:p>
    <w:p w14:paraId="5913578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118AD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Worker</w:t>
      </w:r>
    </w:p>
    <w:p w14:paraId="7A0942A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4F2955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176ED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surname;</w:t>
      </w:r>
    </w:p>
    <w:p w14:paraId="556C1BCB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2F730F57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6C205937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0B804D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4445E469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14:paraId="48587333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484A51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57B04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12B677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EB3D1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(32), 15 -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.surname.Length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)+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548CC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7674DB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C6DB89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</w:p>
    <w:p w14:paraId="1850750B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A6F359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27AB1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14:paraId="11B9BE95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1DD10B49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77AAA8FD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21D7F6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5266E17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14:paraId="4FE5728B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681B2F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E7A800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24DE3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6ECCFC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(32), 15 -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ABEE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B9311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85CE83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Relations</w:t>
      </w:r>
    </w:p>
    <w:p w14:paraId="0750618B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BABEFB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D6079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AF220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Relations(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36178C3E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6BFF77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.id_worker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0A344303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</w:t>
      </w:r>
    </w:p>
    <w:p w14:paraId="11FB8835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A522FB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3BED32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07744D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worker.ToString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.id_department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57F5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F336D8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8C018A" w14:textId="77777777" w:rsidR="007A5EE5" w:rsidRDefault="007A5EE5" w:rsidP="007A5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ECF46E" w14:textId="6C3A395F" w:rsidR="007A5EE5" w:rsidRDefault="007A5EE5" w:rsidP="007A5EE5">
      <w:pPr>
        <w:pStyle w:val="3"/>
        <w:rPr>
          <w:lang w:val="ru-RU"/>
        </w:rPr>
      </w:pPr>
      <w:r>
        <w:rPr>
          <w:lang w:val="ru-RU"/>
        </w:rPr>
        <w:lastRenderedPageBreak/>
        <w:t>3</w:t>
      </w:r>
      <w:r>
        <w:t xml:space="preserve">. </w:t>
      </w:r>
      <w:r>
        <w:rPr>
          <w:lang w:val="ru-RU"/>
        </w:rPr>
        <w:t>Примеры работы программы</w:t>
      </w:r>
    </w:p>
    <w:p w14:paraId="38CFA934" w14:textId="77777777" w:rsidR="007A5EE5" w:rsidRDefault="007A5EE5" w:rsidP="007A5EE5">
      <w:pPr>
        <w:pStyle w:val="a0"/>
        <w:rPr>
          <w:noProof/>
          <w:lang w:val="ru-RU"/>
        </w:rPr>
      </w:pPr>
    </w:p>
    <w:p w14:paraId="3E8028BB" w14:textId="77777777" w:rsidR="007A5EE5" w:rsidRDefault="007A5EE5" w:rsidP="007A5EE5">
      <w:pPr>
        <w:pStyle w:val="a0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147A0A35" wp14:editId="76AC6A51">
            <wp:extent cx="46672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2" t="22500" r="8906" b="12500"/>
                    <a:stretch/>
                  </pic:blipFill>
                  <pic:spPr bwMode="auto">
                    <a:xfrm>
                      <a:off x="0" y="0"/>
                      <a:ext cx="4667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7ECD9" w14:textId="6242FA10" w:rsidR="007A5EE5" w:rsidRPr="007A5EE5" w:rsidRDefault="007A5EE5" w:rsidP="007A5EE5">
      <w:pPr>
        <w:pStyle w:val="a0"/>
        <w:rPr>
          <w:lang w:val="ru-RU"/>
        </w:rPr>
      </w:pPr>
      <w:bookmarkStart w:id="3" w:name="_GoBack"/>
      <w:r>
        <w:rPr>
          <w:noProof/>
          <w:lang w:val="ru-RU"/>
        </w:rPr>
        <w:drawing>
          <wp:inline distT="0" distB="0" distL="0" distR="0" wp14:anchorId="45279093" wp14:editId="750880D2">
            <wp:extent cx="4686300" cy="2447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9" t="6500" r="18906" b="29250"/>
                    <a:stretch/>
                  </pic:blipFill>
                  <pic:spPr bwMode="auto">
                    <a:xfrm>
                      <a:off x="0" y="0"/>
                      <a:ext cx="4686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sectPr w:rsidR="007A5EE5" w:rsidRPr="007A5E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4F64"/>
    <w:multiLevelType w:val="hybridMultilevel"/>
    <w:tmpl w:val="0A222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4ED3F36"/>
    <w:multiLevelType w:val="hybridMultilevel"/>
    <w:tmpl w:val="7186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4448"/>
    <w:multiLevelType w:val="hybridMultilevel"/>
    <w:tmpl w:val="8E9C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3D90"/>
    <w:multiLevelType w:val="hybridMultilevel"/>
    <w:tmpl w:val="225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91D23"/>
    <w:multiLevelType w:val="hybridMultilevel"/>
    <w:tmpl w:val="0A5C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4A"/>
    <w:rsid w:val="00025784"/>
    <w:rsid w:val="0034104F"/>
    <w:rsid w:val="00532C4A"/>
    <w:rsid w:val="007A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A67C7"/>
  <w15:chartTrackingRefBased/>
  <w15:docId w15:val="{0EF03FDC-0DC2-4985-BAB9-F2F9DB75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7A5EE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7A5EE5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7A5EE5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A5EE5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7A5EE5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7A5EE5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customStyle="1" w:styleId="Compact">
    <w:name w:val="Compact"/>
    <w:basedOn w:val="a0"/>
    <w:qFormat/>
    <w:rsid w:val="007A5EE5"/>
    <w:pPr>
      <w:spacing w:before="36" w:after="36" w:line="240" w:lineRule="auto"/>
    </w:pPr>
    <w:rPr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7A5EE5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7A5EE5"/>
  </w:style>
  <w:style w:type="paragraph" w:styleId="a5">
    <w:name w:val="List Paragraph"/>
    <w:basedOn w:val="a"/>
    <w:uiPriority w:val="34"/>
    <w:qFormat/>
    <w:rsid w:val="007A5EE5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rbaybarin</dc:creator>
  <cp:keywords/>
  <dc:description/>
  <cp:lastModifiedBy>rbaybarin</cp:lastModifiedBy>
  <cp:revision>2</cp:revision>
  <dcterms:created xsi:type="dcterms:W3CDTF">2017-12-27T12:56:00Z</dcterms:created>
  <dcterms:modified xsi:type="dcterms:W3CDTF">2017-12-27T13:05:00Z</dcterms:modified>
</cp:coreProperties>
</file>