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1D7C6" w14:textId="58BF593B" w:rsidR="002F3681" w:rsidRDefault="200DFBA9" w:rsidP="1E5CC024">
      <w:pPr>
        <w:jc w:val="center"/>
      </w:pPr>
      <w:r w:rsidRPr="1E5CC024">
        <w:rPr>
          <w:rFonts w:ascii="Times New Roman" w:eastAsia="Times New Roman" w:hAnsi="Times New Roman" w:cs="Times New Roman"/>
          <w:b/>
          <w:bCs/>
          <w:color w:val="000000" w:themeColor="text1"/>
          <w:sz w:val="32"/>
          <w:szCs w:val="32"/>
        </w:rPr>
        <w:t>Ball on Plate</w:t>
      </w:r>
    </w:p>
    <w:p w14:paraId="60D830E6" w14:textId="57121CC6" w:rsidR="002F3681" w:rsidRDefault="200DFBA9" w:rsidP="1E5CC024">
      <w:pPr>
        <w:jc w:val="center"/>
      </w:pPr>
      <w:r w:rsidRPr="1E5CC024">
        <w:rPr>
          <w:rFonts w:ascii="Arial" w:eastAsia="Arial" w:hAnsi="Arial" w:cs="Arial"/>
          <w:color w:val="000000" w:themeColor="text1"/>
          <w:sz w:val="36"/>
          <w:szCs w:val="36"/>
        </w:rPr>
        <w:t xml:space="preserve"> </w:t>
      </w:r>
      <w:r w:rsidRPr="1E5CC024">
        <w:rPr>
          <w:rFonts w:ascii="Times New Roman" w:eastAsia="Times New Roman" w:hAnsi="Times New Roman" w:cs="Times New Roman"/>
          <w:b/>
          <w:bCs/>
          <w:color w:val="000000" w:themeColor="text1"/>
          <w:sz w:val="28"/>
          <w:szCs w:val="28"/>
        </w:rPr>
        <w:t>Group 7</w:t>
      </w:r>
      <w:r w:rsidRPr="1E5CC024">
        <w:rPr>
          <w:rFonts w:ascii="Arial" w:eastAsia="Arial" w:hAnsi="Arial" w:cs="Arial"/>
          <w:color w:val="000000" w:themeColor="text1"/>
          <w:sz w:val="28"/>
          <w:szCs w:val="28"/>
        </w:rPr>
        <w:t xml:space="preserve"> </w:t>
      </w:r>
    </w:p>
    <w:p w14:paraId="5DFE1072" w14:textId="5286E4F5" w:rsidR="002F3681" w:rsidRDefault="200DFBA9" w:rsidP="1E5CC024">
      <w:pPr>
        <w:jc w:val="center"/>
      </w:pPr>
      <w:r w:rsidRPr="1E5CC024">
        <w:rPr>
          <w:rFonts w:ascii="Times New Roman" w:eastAsia="Times New Roman" w:hAnsi="Times New Roman" w:cs="Times New Roman"/>
          <w:color w:val="000000" w:themeColor="text1"/>
          <w:sz w:val="28"/>
          <w:szCs w:val="28"/>
        </w:rPr>
        <w:t>Ryan Brewer</w:t>
      </w:r>
    </w:p>
    <w:p w14:paraId="187FFEAA" w14:textId="76B8E8A3" w:rsidR="002F3681" w:rsidRDefault="200DFBA9" w:rsidP="1E5CC024">
      <w:pPr>
        <w:jc w:val="center"/>
      </w:pPr>
      <w:r w:rsidRPr="1E5CC024">
        <w:rPr>
          <w:rFonts w:ascii="Times New Roman" w:eastAsia="Times New Roman" w:hAnsi="Times New Roman" w:cs="Times New Roman"/>
          <w:color w:val="000000" w:themeColor="text1"/>
          <w:sz w:val="28"/>
          <w:szCs w:val="28"/>
        </w:rPr>
        <w:t xml:space="preserve">Andrew </w:t>
      </w:r>
      <w:r w:rsidR="7C4506F1" w:rsidRPr="7C4506F1">
        <w:rPr>
          <w:rFonts w:ascii="Times New Roman" w:eastAsia="Times New Roman" w:hAnsi="Times New Roman" w:cs="Times New Roman"/>
          <w:color w:val="000000" w:themeColor="text1"/>
          <w:sz w:val="28"/>
          <w:szCs w:val="28"/>
        </w:rPr>
        <w:t>Renteria</w:t>
      </w:r>
    </w:p>
    <w:p w14:paraId="0B4985F7" w14:textId="17E16412" w:rsidR="002F3681" w:rsidRDefault="200DFBA9" w:rsidP="1E5CC024">
      <w:pPr>
        <w:jc w:val="center"/>
      </w:pPr>
      <w:r w:rsidRPr="1E5CC024">
        <w:rPr>
          <w:rFonts w:ascii="Times New Roman" w:eastAsia="Times New Roman" w:hAnsi="Times New Roman" w:cs="Times New Roman"/>
          <w:color w:val="000000" w:themeColor="text1"/>
          <w:sz w:val="28"/>
          <w:szCs w:val="28"/>
        </w:rPr>
        <w:t xml:space="preserve">Alex </w:t>
      </w:r>
      <w:proofErr w:type="spellStart"/>
      <w:r w:rsidRPr="1E5CC024">
        <w:rPr>
          <w:rFonts w:ascii="Times New Roman" w:eastAsia="Times New Roman" w:hAnsi="Times New Roman" w:cs="Times New Roman"/>
          <w:color w:val="000000" w:themeColor="text1"/>
          <w:sz w:val="28"/>
          <w:szCs w:val="28"/>
        </w:rPr>
        <w:t>Robie</w:t>
      </w:r>
      <w:proofErr w:type="spellEnd"/>
    </w:p>
    <w:p w14:paraId="2A083535" w14:textId="231FFC3E" w:rsidR="002F3681" w:rsidRDefault="200DFBA9" w:rsidP="1E5CC024">
      <w:pPr>
        <w:jc w:val="center"/>
      </w:pPr>
      <w:r w:rsidRPr="1E5CC024">
        <w:rPr>
          <w:rFonts w:ascii="Times New Roman" w:eastAsia="Times New Roman" w:hAnsi="Times New Roman" w:cs="Times New Roman"/>
          <w:color w:val="000000" w:themeColor="text1"/>
          <w:sz w:val="28"/>
          <w:szCs w:val="28"/>
        </w:rPr>
        <w:t>Alex Roth</w:t>
      </w:r>
    </w:p>
    <w:p w14:paraId="7B9B5329" w14:textId="75C69985" w:rsidR="002F3681" w:rsidRDefault="200DFBA9" w:rsidP="1E5CC024">
      <w:pPr>
        <w:jc w:val="center"/>
      </w:pPr>
      <w:r w:rsidRPr="1E5CC024">
        <w:rPr>
          <w:rFonts w:ascii="Times New Roman" w:eastAsia="Times New Roman" w:hAnsi="Times New Roman" w:cs="Times New Roman"/>
          <w:color w:val="000000" w:themeColor="text1"/>
          <w:sz w:val="28"/>
          <w:szCs w:val="28"/>
        </w:rPr>
        <w:t>Josh Verdon</w:t>
      </w:r>
    </w:p>
    <w:p w14:paraId="39F43CAB" w14:textId="3530FC63" w:rsidR="002F3681" w:rsidRDefault="002D408E">
      <w:r>
        <w:br/>
      </w:r>
    </w:p>
    <w:p w14:paraId="65774116" w14:textId="43E3457F" w:rsidR="002F3681" w:rsidRDefault="200DFBA9" w:rsidP="1E5CC024">
      <w:pPr>
        <w:jc w:val="center"/>
        <w:rPr>
          <w:rFonts w:ascii="Arial" w:eastAsia="Arial" w:hAnsi="Arial" w:cs="Arial"/>
          <w:color w:val="000000" w:themeColor="text1"/>
          <w:sz w:val="36"/>
          <w:szCs w:val="36"/>
        </w:rPr>
      </w:pPr>
      <w:r w:rsidRPr="1E5CC024">
        <w:rPr>
          <w:rFonts w:ascii="Arial" w:eastAsia="Arial" w:hAnsi="Arial" w:cs="Arial"/>
          <w:color w:val="000000" w:themeColor="text1"/>
          <w:sz w:val="36"/>
          <w:szCs w:val="36"/>
        </w:rPr>
        <w:t xml:space="preserve"> </w:t>
      </w:r>
      <w:r>
        <w:rPr>
          <w:noProof/>
        </w:rPr>
        <w:drawing>
          <wp:inline distT="0" distB="0" distL="0" distR="0" wp14:anchorId="7B8A5B57" wp14:editId="2D68EED5">
            <wp:extent cx="2124075" cy="2124075"/>
            <wp:effectExtent l="0" t="0" r="0" b="0"/>
            <wp:docPr id="404959168" name="Picture 40495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4DD820E2" w14:textId="77777777" w:rsidR="006630BF" w:rsidRDefault="006630BF" w:rsidP="1E5CC024">
      <w:pPr>
        <w:jc w:val="center"/>
        <w:rPr>
          <w:rFonts w:ascii="Times New Roman" w:eastAsia="Times New Roman" w:hAnsi="Times New Roman" w:cs="Times New Roman"/>
          <w:color w:val="000000" w:themeColor="text1"/>
          <w:sz w:val="28"/>
          <w:szCs w:val="28"/>
        </w:rPr>
      </w:pPr>
    </w:p>
    <w:p w14:paraId="6FF71597" w14:textId="634936AC" w:rsidR="006630BF" w:rsidRDefault="006630BF" w:rsidP="1E5CC024">
      <w:pPr>
        <w:jc w:val="center"/>
        <w:rPr>
          <w:rFonts w:ascii="Times New Roman" w:eastAsia="Times New Roman" w:hAnsi="Times New Roman" w:cs="Times New Roman"/>
          <w:color w:val="000000" w:themeColor="text1"/>
          <w:sz w:val="28"/>
          <w:szCs w:val="28"/>
        </w:rPr>
      </w:pPr>
    </w:p>
    <w:p w14:paraId="4ECFCAED" w14:textId="75044307" w:rsidR="002F3681" w:rsidRDefault="200DFBA9" w:rsidP="1E5CC024">
      <w:pPr>
        <w:jc w:val="center"/>
      </w:pPr>
      <w:r w:rsidRPr="1E5CC024">
        <w:rPr>
          <w:rFonts w:ascii="Times New Roman" w:eastAsia="Times New Roman" w:hAnsi="Times New Roman" w:cs="Times New Roman"/>
          <w:color w:val="000000" w:themeColor="text1"/>
          <w:sz w:val="28"/>
          <w:szCs w:val="28"/>
        </w:rPr>
        <w:t>MECA 482 - 7534</w:t>
      </w:r>
    </w:p>
    <w:p w14:paraId="2648EBC0" w14:textId="1AC397C9" w:rsidR="002F3681" w:rsidRDefault="200DFBA9" w:rsidP="1E5CC024">
      <w:pPr>
        <w:jc w:val="center"/>
      </w:pPr>
      <w:r w:rsidRPr="1E5CC024">
        <w:rPr>
          <w:rFonts w:ascii="Times New Roman" w:eastAsia="Times New Roman" w:hAnsi="Times New Roman" w:cs="Times New Roman"/>
          <w:color w:val="000000" w:themeColor="text1"/>
          <w:sz w:val="28"/>
          <w:szCs w:val="28"/>
        </w:rPr>
        <w:t>Control Systems Design</w:t>
      </w:r>
    </w:p>
    <w:p w14:paraId="2AB89A13" w14:textId="12FC73FA" w:rsidR="002F3681" w:rsidRDefault="200DFBA9" w:rsidP="1E5CC024">
      <w:pPr>
        <w:jc w:val="center"/>
      </w:pPr>
      <w:r w:rsidRPr="1E5CC024">
        <w:rPr>
          <w:rFonts w:ascii="Times New Roman" w:eastAsia="Times New Roman" w:hAnsi="Times New Roman" w:cs="Times New Roman"/>
          <w:color w:val="000000" w:themeColor="text1"/>
          <w:sz w:val="28"/>
          <w:szCs w:val="28"/>
        </w:rPr>
        <w:t xml:space="preserve">December 17, 2021 </w:t>
      </w:r>
    </w:p>
    <w:p w14:paraId="4E97C23E" w14:textId="11AF4838" w:rsidR="002F3681" w:rsidRDefault="002D408E">
      <w:r>
        <w:br/>
      </w:r>
    </w:p>
    <w:p w14:paraId="05A6DFBB" w14:textId="48B66C3C" w:rsidR="002F3681" w:rsidRDefault="200DFBA9" w:rsidP="1E5CC024">
      <w:pPr>
        <w:jc w:val="center"/>
      </w:pPr>
      <w:r w:rsidRPr="1E5CC024">
        <w:rPr>
          <w:rFonts w:ascii="Times New Roman" w:eastAsia="Times New Roman" w:hAnsi="Times New Roman" w:cs="Times New Roman"/>
          <w:color w:val="000000" w:themeColor="text1"/>
        </w:rPr>
        <w:t>Department of Mechanical and Mechatronic Engineering and Advanced Manufacturing</w:t>
      </w:r>
    </w:p>
    <w:p w14:paraId="5D54E929" w14:textId="0D8DCDD9" w:rsidR="002F3681" w:rsidRDefault="200DFBA9" w:rsidP="1E5CC024">
      <w:pPr>
        <w:jc w:val="center"/>
      </w:pPr>
      <w:r w:rsidRPr="1E5CC024">
        <w:rPr>
          <w:rFonts w:ascii="Times New Roman" w:eastAsia="Times New Roman" w:hAnsi="Times New Roman" w:cs="Times New Roman"/>
          <w:color w:val="000000" w:themeColor="text1"/>
        </w:rPr>
        <w:t xml:space="preserve"> California State University, Chico</w:t>
      </w:r>
    </w:p>
    <w:p w14:paraId="2C078E63" w14:textId="634936AC" w:rsidR="002F3681" w:rsidRDefault="200DFBA9" w:rsidP="006630BF">
      <w:pPr>
        <w:jc w:val="center"/>
      </w:pPr>
      <w:r w:rsidRPr="1E5CC024">
        <w:rPr>
          <w:rFonts w:ascii="Times New Roman" w:eastAsia="Times New Roman" w:hAnsi="Times New Roman" w:cs="Times New Roman"/>
          <w:color w:val="000000" w:themeColor="text1"/>
        </w:rPr>
        <w:t>Chico, California 95929</w:t>
      </w:r>
    </w:p>
    <w:p w14:paraId="140EB486" w14:textId="634936AC" w:rsidR="7C4506F1" w:rsidRDefault="7C4506F1" w:rsidP="7C4506F1">
      <w:pPr>
        <w:jc w:val="center"/>
        <w:rPr>
          <w:rFonts w:ascii="Times New Roman" w:eastAsia="Times New Roman" w:hAnsi="Times New Roman" w:cs="Times New Roman"/>
          <w:color w:val="000000" w:themeColor="text1"/>
        </w:rPr>
      </w:pPr>
    </w:p>
    <w:p w14:paraId="09558CE8" w14:textId="634936AC" w:rsidR="7C4506F1" w:rsidRDefault="7C4506F1" w:rsidP="7C4506F1">
      <w:pPr>
        <w:jc w:val="center"/>
        <w:rPr>
          <w:rFonts w:ascii="Times New Roman" w:eastAsia="Times New Roman" w:hAnsi="Times New Roman" w:cs="Times New Roman"/>
          <w:color w:val="000000" w:themeColor="text1"/>
        </w:rPr>
      </w:pPr>
    </w:p>
    <w:p w14:paraId="2A19719B" w14:textId="775AABEF" w:rsidR="006630BF" w:rsidRPr="00E02001" w:rsidRDefault="00E02001" w:rsidP="00E02001">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I</w:t>
      </w:r>
      <w:r w:rsidR="006630BF" w:rsidRPr="00E02001">
        <w:rPr>
          <w:rFonts w:ascii="Times New Roman" w:hAnsi="Times New Roman" w:cs="Times New Roman"/>
          <w:b/>
          <w:bCs/>
          <w:sz w:val="24"/>
          <w:szCs w:val="24"/>
        </w:rPr>
        <w:t>ntroduction</w:t>
      </w:r>
    </w:p>
    <w:p w14:paraId="6F027DBC" w14:textId="0474FF87" w:rsidR="00412B27" w:rsidRDefault="000918E8" w:rsidP="006630BF">
      <w:pPr>
        <w:rPr>
          <w:rFonts w:ascii="Times New Roman" w:hAnsi="Times New Roman" w:cs="Times New Roman"/>
          <w:color w:val="24292F"/>
          <w:sz w:val="24"/>
          <w:szCs w:val="24"/>
          <w:shd w:val="clear" w:color="auto" w:fill="FFFFFF"/>
        </w:rPr>
      </w:pPr>
      <w:r w:rsidRPr="000918E8">
        <w:rPr>
          <w:rFonts w:ascii="Times New Roman" w:hAnsi="Times New Roman" w:cs="Times New Roman"/>
          <w:color w:val="24292F"/>
          <w:sz w:val="24"/>
          <w:szCs w:val="24"/>
          <w:shd w:val="clear" w:color="auto" w:fill="FFFFFF"/>
        </w:rPr>
        <w:t xml:space="preserve">The purpose of this system is to balance a ball on a plate using two stepper motors attached in line to the bottom side of the plate. The ball would be placed on the plate, the plate would move in the desired axis to center the ball on the plate. The biggest challenge for this project is the plate positioning as well as the ball balance math. These </w:t>
      </w:r>
      <w:r>
        <w:rPr>
          <w:rFonts w:ascii="Times New Roman" w:hAnsi="Times New Roman" w:cs="Times New Roman"/>
          <w:color w:val="24292F"/>
          <w:sz w:val="24"/>
          <w:szCs w:val="24"/>
          <w:shd w:val="clear" w:color="auto" w:fill="FFFFFF"/>
        </w:rPr>
        <w:t>must</w:t>
      </w:r>
      <w:r w:rsidRPr="000918E8">
        <w:rPr>
          <w:rFonts w:ascii="Times New Roman" w:hAnsi="Times New Roman" w:cs="Times New Roman"/>
          <w:color w:val="24292F"/>
          <w:sz w:val="24"/>
          <w:szCs w:val="24"/>
          <w:shd w:val="clear" w:color="auto" w:fill="FFFFFF"/>
        </w:rPr>
        <w:t xml:space="preserve"> work in kind to produce a position on the plate. The plate is linked via X and Y axis</w:t>
      </w:r>
      <w:r w:rsidR="007352F3">
        <w:rPr>
          <w:rFonts w:ascii="Times New Roman" w:hAnsi="Times New Roman" w:cs="Times New Roman"/>
          <w:color w:val="24292F"/>
          <w:sz w:val="24"/>
          <w:szCs w:val="24"/>
          <w:shd w:val="clear" w:color="auto" w:fill="FFFFFF"/>
        </w:rPr>
        <w:t>.</w:t>
      </w:r>
    </w:p>
    <w:p w14:paraId="177B8B87" w14:textId="79A47755" w:rsidR="001F228B" w:rsidRDefault="001F228B" w:rsidP="006630BF">
      <w:pPr>
        <w:rPr>
          <w:rFonts w:ascii="Times New Roman" w:hAnsi="Times New Roman" w:cs="Times New Roman"/>
          <w:color w:val="24292F"/>
          <w:sz w:val="24"/>
          <w:szCs w:val="24"/>
          <w:shd w:val="clear" w:color="auto" w:fill="FFFFFF"/>
        </w:rPr>
      </w:pPr>
    </w:p>
    <w:p w14:paraId="3582E80C" w14:textId="17B9785E" w:rsidR="001F228B" w:rsidRDefault="001F228B" w:rsidP="001F228B">
      <w:pPr>
        <w:jc w:val="center"/>
        <w:rPr>
          <w:rFonts w:ascii="Times New Roman" w:hAnsi="Times New Roman" w:cs="Times New Roman"/>
          <w:color w:val="24292F"/>
          <w:sz w:val="24"/>
          <w:szCs w:val="24"/>
          <w:shd w:val="clear" w:color="auto" w:fill="FFFFFF"/>
        </w:rPr>
      </w:pPr>
      <w:r w:rsidRPr="001F228B">
        <w:rPr>
          <w:rFonts w:ascii="Times New Roman" w:hAnsi="Times New Roman" w:cs="Times New Roman"/>
          <w:b/>
          <w:bCs/>
          <w:color w:val="24292F"/>
          <w:sz w:val="24"/>
          <w:szCs w:val="24"/>
          <w:shd w:val="clear" w:color="auto" w:fill="FFFFFF"/>
        </w:rPr>
        <w:t>Figure 1.</w:t>
      </w:r>
      <w:r>
        <w:rPr>
          <w:rFonts w:ascii="Times New Roman" w:hAnsi="Times New Roman" w:cs="Times New Roman"/>
          <w:color w:val="24292F"/>
          <w:sz w:val="24"/>
          <w:szCs w:val="24"/>
          <w:shd w:val="clear" w:color="auto" w:fill="FFFFFF"/>
        </w:rPr>
        <w:t xml:space="preserve"> Mathematical Model of Ball on Plate</w:t>
      </w:r>
    </w:p>
    <w:p w14:paraId="67395522" w14:textId="1D83FA3B" w:rsidR="00704591" w:rsidRDefault="00704591" w:rsidP="006630BF">
      <w:pPr>
        <w:rPr>
          <w:rFonts w:ascii="Times New Roman" w:hAnsi="Times New Roman" w:cs="Times New Roman"/>
          <w:color w:val="24292F"/>
          <w:sz w:val="24"/>
          <w:szCs w:val="24"/>
          <w:shd w:val="clear" w:color="auto" w:fill="FFFFFF"/>
        </w:rPr>
      </w:pPr>
    </w:p>
    <w:p w14:paraId="6B236D17" w14:textId="64A29121" w:rsidR="00704591" w:rsidRDefault="00704591" w:rsidP="00704591">
      <w:pPr>
        <w:pStyle w:val="ListParagraph"/>
        <w:numPr>
          <w:ilvl w:val="0"/>
          <w:numId w:val="2"/>
        </w:numPr>
        <w:rPr>
          <w:rFonts w:ascii="Times New Roman" w:hAnsi="Times New Roman" w:cs="Times New Roman"/>
          <w:b/>
          <w:bCs/>
          <w:color w:val="24292F"/>
          <w:sz w:val="24"/>
          <w:szCs w:val="24"/>
          <w:shd w:val="clear" w:color="auto" w:fill="FFFFFF"/>
        </w:rPr>
      </w:pPr>
      <w:r w:rsidRPr="00704591">
        <w:rPr>
          <w:rFonts w:ascii="Times New Roman" w:hAnsi="Times New Roman" w:cs="Times New Roman"/>
          <w:b/>
          <w:bCs/>
          <w:color w:val="24292F"/>
          <w:sz w:val="24"/>
          <w:szCs w:val="24"/>
          <w:shd w:val="clear" w:color="auto" w:fill="FFFFFF"/>
        </w:rPr>
        <w:t>Modeling</w:t>
      </w:r>
    </w:p>
    <w:p w14:paraId="101EE156" w14:textId="7D1B5A1B" w:rsidR="00F24F60" w:rsidRDefault="00104A21" w:rsidP="00F24F60">
      <w:pPr>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 xml:space="preserve">The mathematical model </w:t>
      </w:r>
      <w:r w:rsidR="008C41B5">
        <w:rPr>
          <w:rFonts w:ascii="Times New Roman" w:hAnsi="Times New Roman" w:cs="Times New Roman"/>
          <w:color w:val="24292F"/>
          <w:sz w:val="24"/>
          <w:szCs w:val="24"/>
          <w:shd w:val="clear" w:color="auto" w:fill="FFFFFF"/>
        </w:rPr>
        <w:t>for the Ball and Plate system is shown below in Figure 1</w:t>
      </w:r>
      <w:r w:rsidR="00536022">
        <w:rPr>
          <w:rFonts w:ascii="Times New Roman" w:hAnsi="Times New Roman" w:cs="Times New Roman"/>
          <w:color w:val="24292F"/>
          <w:sz w:val="24"/>
          <w:szCs w:val="24"/>
          <w:shd w:val="clear" w:color="auto" w:fill="FFFFFF"/>
        </w:rPr>
        <w:t xml:space="preserve">. </w:t>
      </w:r>
      <w:r w:rsidR="00BE0D69">
        <w:rPr>
          <w:rFonts w:ascii="Times New Roman" w:hAnsi="Times New Roman" w:cs="Times New Roman"/>
          <w:color w:val="24292F"/>
          <w:sz w:val="24"/>
          <w:szCs w:val="24"/>
          <w:shd w:val="clear" w:color="auto" w:fill="FFFFFF"/>
        </w:rPr>
        <w:t>The modeling utilized for the X-axis was replicated for the Y-axis due to symmetry in the model</w:t>
      </w:r>
      <w:r w:rsidR="003C43DC">
        <w:rPr>
          <w:rFonts w:ascii="Times New Roman" w:hAnsi="Times New Roman" w:cs="Times New Roman"/>
          <w:color w:val="24292F"/>
          <w:sz w:val="24"/>
          <w:szCs w:val="24"/>
          <w:shd w:val="clear" w:color="auto" w:fill="FFFFFF"/>
        </w:rPr>
        <w:t>.</w:t>
      </w:r>
      <w:r w:rsidR="00F36589">
        <w:rPr>
          <w:rFonts w:ascii="Times New Roman" w:hAnsi="Times New Roman" w:cs="Times New Roman"/>
          <w:color w:val="24292F"/>
          <w:sz w:val="24"/>
          <w:szCs w:val="24"/>
          <w:shd w:val="clear" w:color="auto" w:fill="FFFFFF"/>
        </w:rPr>
        <w:t xml:space="preserve"> </w:t>
      </w:r>
      <w:r w:rsidR="00B13938">
        <w:rPr>
          <w:rFonts w:ascii="Times New Roman" w:hAnsi="Times New Roman" w:cs="Times New Roman"/>
          <w:color w:val="24292F"/>
          <w:sz w:val="24"/>
          <w:szCs w:val="24"/>
          <w:shd w:val="clear" w:color="auto" w:fill="FFFFFF"/>
        </w:rPr>
        <w:t>The n</w:t>
      </w:r>
      <w:r w:rsidR="00CF0C09">
        <w:rPr>
          <w:rFonts w:ascii="Times New Roman" w:hAnsi="Times New Roman" w:cs="Times New Roman"/>
          <w:color w:val="24292F"/>
          <w:sz w:val="24"/>
          <w:szCs w:val="24"/>
          <w:shd w:val="clear" w:color="auto" w:fill="FFFFFF"/>
        </w:rPr>
        <w:t>onlinear equation of motion</w:t>
      </w:r>
      <w:r w:rsidR="004E6DA5">
        <w:rPr>
          <w:rFonts w:ascii="Times New Roman" w:hAnsi="Times New Roman" w:cs="Times New Roman"/>
          <w:color w:val="24292F"/>
          <w:sz w:val="24"/>
          <w:szCs w:val="24"/>
          <w:shd w:val="clear" w:color="auto" w:fill="FFFFFF"/>
        </w:rPr>
        <w:t xml:space="preserve"> </w:t>
      </w:r>
      <w:r w:rsidR="00CA70EF">
        <w:rPr>
          <w:rFonts w:ascii="Times New Roman" w:hAnsi="Times New Roman" w:cs="Times New Roman"/>
          <w:color w:val="24292F"/>
          <w:sz w:val="24"/>
          <w:szCs w:val="24"/>
          <w:shd w:val="clear" w:color="auto" w:fill="FFFFFF"/>
        </w:rPr>
        <w:t>for the ball</w:t>
      </w:r>
      <w:r w:rsidR="00944DF1">
        <w:rPr>
          <w:rFonts w:ascii="Times New Roman" w:hAnsi="Times New Roman" w:cs="Times New Roman"/>
          <w:color w:val="24292F"/>
          <w:sz w:val="24"/>
          <w:szCs w:val="24"/>
          <w:shd w:val="clear" w:color="auto" w:fill="FFFFFF"/>
        </w:rPr>
        <w:t xml:space="preserve"> given below</w:t>
      </w:r>
      <w:r w:rsidR="00CA70EF">
        <w:rPr>
          <w:rFonts w:ascii="Times New Roman" w:hAnsi="Times New Roman" w:cs="Times New Roman"/>
          <w:color w:val="24292F"/>
          <w:sz w:val="24"/>
          <w:szCs w:val="24"/>
          <w:shd w:val="clear" w:color="auto" w:fill="FFFFFF"/>
        </w:rPr>
        <w:t xml:space="preserve"> w</w:t>
      </w:r>
      <w:r w:rsidR="00B13938">
        <w:rPr>
          <w:rFonts w:ascii="Times New Roman" w:hAnsi="Times New Roman" w:cs="Times New Roman"/>
          <w:color w:val="24292F"/>
          <w:sz w:val="24"/>
          <w:szCs w:val="24"/>
          <w:shd w:val="clear" w:color="auto" w:fill="FFFFFF"/>
        </w:rPr>
        <w:t>as</w:t>
      </w:r>
      <w:r w:rsidR="00CA70EF">
        <w:rPr>
          <w:rFonts w:ascii="Times New Roman" w:hAnsi="Times New Roman" w:cs="Times New Roman"/>
          <w:color w:val="24292F"/>
          <w:sz w:val="24"/>
          <w:szCs w:val="24"/>
          <w:shd w:val="clear" w:color="auto" w:fill="FFFFFF"/>
        </w:rPr>
        <w:t xml:space="preserve"> calculated from further examination</w:t>
      </w:r>
      <w:r w:rsidR="00937725">
        <w:rPr>
          <w:rFonts w:ascii="Times New Roman" w:hAnsi="Times New Roman" w:cs="Times New Roman"/>
          <w:color w:val="24292F"/>
          <w:sz w:val="24"/>
          <w:szCs w:val="24"/>
          <w:shd w:val="clear" w:color="auto" w:fill="FFFFFF"/>
        </w:rPr>
        <w:t xml:space="preserve"> of the mathematical </w:t>
      </w:r>
      <w:r w:rsidR="007A5BE6">
        <w:rPr>
          <w:rFonts w:ascii="Times New Roman" w:hAnsi="Times New Roman" w:cs="Times New Roman"/>
          <w:color w:val="24292F"/>
          <w:sz w:val="24"/>
          <w:szCs w:val="24"/>
          <w:shd w:val="clear" w:color="auto" w:fill="FFFFFF"/>
        </w:rPr>
        <w:t>representation.</w:t>
      </w:r>
    </w:p>
    <w:p w14:paraId="7854A0C1" w14:textId="2639CD48" w:rsidR="007A5BE6" w:rsidRPr="00104A21" w:rsidRDefault="00B34CEF" w:rsidP="00F24F60">
      <w:pPr>
        <w:rPr>
          <w:rFonts w:ascii="Times New Roman"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                                                                 </w:t>
      </w:r>
      <m:oMath>
        <m:acc>
          <m:accPr>
            <m:chr m:val="̈"/>
            <m:ctrlPr>
              <w:rPr>
                <w:rFonts w:ascii="Cambria Math" w:hAnsi="Cambria Math" w:cs="Times New Roman"/>
                <w:i/>
                <w:color w:val="24292F"/>
                <w:sz w:val="24"/>
                <w:szCs w:val="24"/>
                <w:shd w:val="clear" w:color="auto" w:fill="FFFFFF"/>
              </w:rPr>
            </m:ctrlPr>
          </m:accPr>
          <m:e>
            <m:r>
              <w:rPr>
                <w:rFonts w:ascii="Cambria Math" w:hAnsi="Cambria Math" w:cs="Times New Roman"/>
                <w:color w:val="24292F"/>
                <w:sz w:val="24"/>
                <w:szCs w:val="24"/>
                <w:shd w:val="clear" w:color="auto" w:fill="FFFFFF"/>
              </w:rPr>
              <m:t>x</m:t>
            </m:r>
          </m:e>
        </m:acc>
        <m:r>
          <w:rPr>
            <w:rFonts w:ascii="Cambria Math" w:hAnsi="Cambria Math" w:cs="Times New Roman"/>
            <w:color w:val="24292F"/>
            <w:sz w:val="24"/>
            <w:szCs w:val="24"/>
            <w:shd w:val="clear" w:color="auto" w:fill="FFFFFF"/>
          </w:rPr>
          <m:t>(t)</m:t>
        </m:r>
        <m:r>
          <w:rPr>
            <w:rFonts w:ascii="Cambria Math" w:hAnsi="Cambria Math" w:cs="Times New Roman"/>
            <w:color w:val="24292F"/>
            <w:sz w:val="24"/>
            <w:szCs w:val="24"/>
            <w:shd w:val="clear" w:color="auto" w:fill="FFFFFF"/>
          </w:rPr>
          <m:t>=</m:t>
        </m:r>
        <m:f>
          <m:fPr>
            <m:ctrlPr>
              <w:rPr>
                <w:rFonts w:ascii="Cambria Math" w:hAnsi="Cambria Math" w:cs="Times New Roman"/>
                <w:i/>
                <w:color w:val="24292F"/>
                <w:sz w:val="24"/>
                <w:szCs w:val="24"/>
                <w:shd w:val="clear" w:color="auto" w:fill="FFFFFF"/>
              </w:rPr>
            </m:ctrlPr>
          </m:fPr>
          <m:num>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r>
              <w:rPr>
                <w:rFonts w:ascii="Cambria Math" w:hAnsi="Cambria Math" w:cs="Times New Roman"/>
                <w:color w:val="24292F"/>
                <w:sz w:val="24"/>
                <w:szCs w:val="24"/>
                <w:shd w:val="clear" w:color="auto" w:fill="FFFFFF"/>
              </w:rPr>
              <m:t>sinα</m:t>
            </m:r>
            <m:d>
              <m:dPr>
                <m:ctrlPr>
                  <w:rPr>
                    <w:rFonts w:ascii="Cambria Math" w:hAnsi="Cambria Math" w:cs="Times New Roman"/>
                    <w:i/>
                    <w:color w:val="24292F"/>
                    <w:sz w:val="24"/>
                    <w:szCs w:val="24"/>
                    <w:shd w:val="clear" w:color="auto" w:fill="FFFFFF"/>
                  </w:rPr>
                </m:ctrlPr>
              </m:dPr>
              <m:e>
                <m:r>
                  <w:rPr>
                    <w:rFonts w:ascii="Cambria Math" w:hAnsi="Cambria Math" w:cs="Times New Roman"/>
                    <w:color w:val="24292F"/>
                    <w:sz w:val="24"/>
                    <w:szCs w:val="24"/>
                    <w:shd w:val="clear" w:color="auto" w:fill="FFFFFF"/>
                  </w:rPr>
                  <m:t>t</m:t>
                </m:r>
              </m:e>
            </m:d>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num>
          <m:den>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r>
              <w:rPr>
                <w:rFonts w:ascii="Cambria Math" w:hAnsi="Cambria Math" w:cs="Times New Roman"/>
                <w:color w:val="24292F"/>
                <w:sz w:val="24"/>
                <w:szCs w:val="24"/>
                <w:shd w:val="clear" w:color="auto" w:fill="FFFFFF"/>
              </w:rPr>
              <m:t>+</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J</m:t>
                </m:r>
              </m:e>
              <m:sub>
                <m:r>
                  <w:rPr>
                    <w:rFonts w:ascii="Cambria Math" w:hAnsi="Cambria Math" w:cs="Times New Roman"/>
                    <w:color w:val="24292F"/>
                    <w:sz w:val="24"/>
                    <w:szCs w:val="24"/>
                    <w:shd w:val="clear" w:color="auto" w:fill="FFFFFF"/>
                  </w:rPr>
                  <m:t>b</m:t>
                </m:r>
              </m:sub>
            </m:sSub>
          </m:den>
        </m:f>
      </m:oMath>
      <w:r>
        <w:rPr>
          <w:rFonts w:ascii="Times New Roman" w:eastAsiaTheme="minorEastAsia" w:hAnsi="Times New Roman" w:cs="Times New Roman"/>
          <w:color w:val="24292F"/>
          <w:sz w:val="24"/>
          <w:szCs w:val="24"/>
          <w:shd w:val="clear" w:color="auto" w:fill="FFFFFF"/>
        </w:rPr>
        <w:t xml:space="preserve">                                              </w:t>
      </w:r>
      <w:r w:rsidR="00B13938">
        <w:rPr>
          <w:rFonts w:ascii="Times New Roman" w:eastAsiaTheme="minorEastAsia" w:hAnsi="Times New Roman" w:cs="Times New Roman"/>
          <w:color w:val="24292F"/>
          <w:sz w:val="24"/>
          <w:szCs w:val="24"/>
          <w:shd w:val="clear" w:color="auto" w:fill="FFFFFF"/>
        </w:rPr>
        <w:t xml:space="preserve">    </w:t>
      </w:r>
      <w:r>
        <w:rPr>
          <w:rFonts w:ascii="Times New Roman" w:eastAsiaTheme="minorEastAsia" w:hAnsi="Times New Roman" w:cs="Times New Roman"/>
          <w:color w:val="24292F"/>
          <w:sz w:val="24"/>
          <w:szCs w:val="24"/>
          <w:shd w:val="clear" w:color="auto" w:fill="FFFFFF"/>
        </w:rPr>
        <w:t xml:space="preserve">Eq. </w:t>
      </w:r>
      <w:r w:rsidR="00E73F53">
        <w:rPr>
          <w:rFonts w:ascii="Times New Roman" w:eastAsiaTheme="minorEastAsia" w:hAnsi="Times New Roman" w:cs="Times New Roman"/>
          <w:color w:val="24292F"/>
          <w:sz w:val="24"/>
          <w:szCs w:val="24"/>
          <w:shd w:val="clear" w:color="auto" w:fill="FFFFFF"/>
        </w:rPr>
        <w:t>(</w:t>
      </w:r>
      <w:r>
        <w:rPr>
          <w:rFonts w:ascii="Times New Roman" w:eastAsiaTheme="minorEastAsia" w:hAnsi="Times New Roman" w:cs="Times New Roman"/>
          <w:color w:val="24292F"/>
          <w:sz w:val="24"/>
          <w:szCs w:val="24"/>
          <w:shd w:val="clear" w:color="auto" w:fill="FFFFFF"/>
        </w:rPr>
        <w:t>1</w:t>
      </w:r>
      <w:r w:rsidR="00E73F53">
        <w:rPr>
          <w:rFonts w:ascii="Times New Roman" w:eastAsiaTheme="minorEastAsia" w:hAnsi="Times New Roman" w:cs="Times New Roman"/>
          <w:color w:val="24292F"/>
          <w:sz w:val="24"/>
          <w:szCs w:val="24"/>
          <w:shd w:val="clear" w:color="auto" w:fill="FFFFFF"/>
        </w:rPr>
        <w:t>)</w:t>
      </w:r>
    </w:p>
    <w:p w14:paraId="2CD50B6A" w14:textId="10E517C5" w:rsidR="00704591" w:rsidRDefault="00DC1591" w:rsidP="006630BF">
      <w:pPr>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The arm of the motor and its relationship to the angle of the plate can be u</w:t>
      </w:r>
      <w:r w:rsidR="0085286E">
        <w:rPr>
          <w:rFonts w:ascii="Times New Roman" w:hAnsi="Times New Roman" w:cs="Times New Roman"/>
          <w:color w:val="24292F"/>
          <w:sz w:val="24"/>
          <w:szCs w:val="24"/>
          <w:shd w:val="clear" w:color="auto" w:fill="FFFFFF"/>
        </w:rPr>
        <w:t>tilized with small angle approximation to form a near linearization equation.</w:t>
      </w:r>
    </w:p>
    <w:p w14:paraId="3FCDAC9E" w14:textId="45AFE7B3" w:rsidR="000F79F9" w:rsidRDefault="00E73F53"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                                                         </w:t>
      </w:r>
      <m:oMath>
        <m:acc>
          <m:accPr>
            <m:chr m:val="̈"/>
            <m:ctrlPr>
              <w:rPr>
                <w:rFonts w:ascii="Cambria Math" w:hAnsi="Cambria Math" w:cs="Times New Roman"/>
                <w:i/>
                <w:color w:val="24292F"/>
                <w:sz w:val="24"/>
                <w:szCs w:val="24"/>
                <w:shd w:val="clear" w:color="auto" w:fill="FFFFFF"/>
              </w:rPr>
            </m:ctrlPr>
          </m:accPr>
          <m:e>
            <m:r>
              <w:rPr>
                <w:rFonts w:ascii="Cambria Math" w:hAnsi="Cambria Math" w:cs="Times New Roman"/>
                <w:color w:val="24292F"/>
                <w:sz w:val="24"/>
                <w:szCs w:val="24"/>
                <w:shd w:val="clear" w:color="auto" w:fill="FFFFFF"/>
              </w:rPr>
              <m:t>x</m:t>
            </m:r>
          </m:e>
        </m:acc>
        <m:d>
          <m:dPr>
            <m:ctrlPr>
              <w:rPr>
                <w:rFonts w:ascii="Cambria Math" w:hAnsi="Cambria Math" w:cs="Times New Roman"/>
                <w:i/>
                <w:color w:val="24292F"/>
                <w:sz w:val="24"/>
                <w:szCs w:val="24"/>
                <w:shd w:val="clear" w:color="auto" w:fill="FFFFFF"/>
              </w:rPr>
            </m:ctrlPr>
          </m:dPr>
          <m:e>
            <m:r>
              <w:rPr>
                <w:rFonts w:ascii="Cambria Math" w:hAnsi="Cambria Math" w:cs="Times New Roman"/>
                <w:color w:val="24292F"/>
                <w:sz w:val="24"/>
                <w:szCs w:val="24"/>
                <w:shd w:val="clear" w:color="auto" w:fill="FFFFFF"/>
              </w:rPr>
              <m:t>t</m:t>
            </m:r>
          </m:e>
        </m:d>
        <m:r>
          <w:rPr>
            <w:rFonts w:ascii="Cambria Math" w:hAnsi="Cambria Math" w:cs="Times New Roman"/>
            <w:color w:val="24292F"/>
            <w:sz w:val="24"/>
            <w:szCs w:val="24"/>
            <w:shd w:val="clear" w:color="auto" w:fill="FFFFFF"/>
          </w:rPr>
          <m:t>=</m:t>
        </m:r>
        <m:f>
          <m:fPr>
            <m:ctrlPr>
              <w:rPr>
                <w:rFonts w:ascii="Cambria Math" w:hAnsi="Cambria Math" w:cs="Times New Roman"/>
                <w:i/>
                <w:color w:val="24292F"/>
                <w:sz w:val="24"/>
                <w:szCs w:val="24"/>
                <w:shd w:val="clear" w:color="auto" w:fill="FFFFFF"/>
              </w:rPr>
            </m:ctrlPr>
          </m:fPr>
          <m:num>
            <m:r>
              <w:rPr>
                <w:rFonts w:ascii="Cambria Math" w:hAnsi="Cambria Math" w:cs="Times New Roman"/>
                <w:color w:val="24292F"/>
                <w:sz w:val="24"/>
                <w:szCs w:val="24"/>
                <w:shd w:val="clear" w:color="auto" w:fill="FFFFFF"/>
              </w:rPr>
              <m:t>2</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r>
              <w:rPr>
                <w:rFonts w:ascii="Cambria Math" w:hAnsi="Cambria Math" w:cs="Times New Roman"/>
                <w:color w:val="24292F"/>
                <w:sz w:val="24"/>
                <w:szCs w:val="24"/>
                <w:shd w:val="clear" w:color="auto" w:fill="FFFFFF"/>
              </w:rPr>
              <m:t>g</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arm</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num>
          <m:den>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L</m:t>
                </m:r>
              </m:e>
              <m:sub>
                <m:r>
                  <w:rPr>
                    <w:rFonts w:ascii="Cambria Math" w:hAnsi="Cambria Math" w:cs="Times New Roman"/>
                    <w:color w:val="24292F"/>
                    <w:sz w:val="24"/>
                    <w:szCs w:val="24"/>
                    <w:shd w:val="clear" w:color="auto" w:fill="FFFFFF"/>
                  </w:rPr>
                  <m:t>plate</m:t>
                </m:r>
              </m:sub>
            </m:sSub>
            <m:d>
              <m:dPr>
                <m:ctrlPr>
                  <w:rPr>
                    <w:rFonts w:ascii="Cambria Math" w:hAnsi="Cambria Math" w:cs="Times New Roman"/>
                    <w:i/>
                    <w:color w:val="24292F"/>
                    <w:sz w:val="24"/>
                    <w:szCs w:val="24"/>
                    <w:shd w:val="clear" w:color="auto" w:fill="FFFFFF"/>
                  </w:rPr>
                </m:ctrlPr>
              </m:dPr>
              <m:e>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r>
                  <w:rPr>
                    <w:rFonts w:ascii="Cambria Math" w:hAnsi="Cambria Math" w:cs="Times New Roman"/>
                    <w:color w:val="24292F"/>
                    <w:sz w:val="24"/>
                    <w:szCs w:val="24"/>
                    <w:shd w:val="clear" w:color="auto" w:fill="FFFFFF"/>
                  </w:rPr>
                  <m:t>+</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J</m:t>
                    </m:r>
                  </m:e>
                  <m:sub>
                    <m:r>
                      <w:rPr>
                        <w:rFonts w:ascii="Cambria Math" w:hAnsi="Cambria Math" w:cs="Times New Roman"/>
                        <w:color w:val="24292F"/>
                        <w:sz w:val="24"/>
                        <w:szCs w:val="24"/>
                        <w:shd w:val="clear" w:color="auto" w:fill="FFFFFF"/>
                      </w:rPr>
                      <m:t>b</m:t>
                    </m:r>
                  </m:sub>
                </m:sSub>
              </m:e>
            </m:d>
          </m:den>
        </m:f>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θ</m:t>
            </m:r>
          </m:e>
          <m:sub>
            <m:r>
              <w:rPr>
                <w:rFonts w:ascii="Cambria Math" w:hAnsi="Cambria Math" w:cs="Times New Roman"/>
                <w:color w:val="24292F"/>
                <w:sz w:val="24"/>
                <w:szCs w:val="24"/>
                <w:shd w:val="clear" w:color="auto" w:fill="FFFFFF"/>
              </w:rPr>
              <m:t>l</m:t>
            </m:r>
          </m:sub>
        </m:sSub>
        <m:r>
          <w:rPr>
            <w:rFonts w:ascii="Cambria Math" w:hAnsi="Cambria Math" w:cs="Times New Roman"/>
            <w:color w:val="24292F"/>
            <w:sz w:val="24"/>
            <w:szCs w:val="24"/>
            <w:shd w:val="clear" w:color="auto" w:fill="FFFFFF"/>
          </w:rPr>
          <m:t>(t)</m:t>
        </m:r>
      </m:oMath>
      <w:r>
        <w:rPr>
          <w:rFonts w:ascii="Times New Roman" w:eastAsiaTheme="minorEastAsia" w:hAnsi="Times New Roman" w:cs="Times New Roman"/>
          <w:color w:val="24292F"/>
          <w:sz w:val="24"/>
          <w:szCs w:val="24"/>
          <w:shd w:val="clear" w:color="auto" w:fill="FFFFFF"/>
        </w:rPr>
        <w:t xml:space="preserve">                                           Eq. (2)</w:t>
      </w:r>
    </w:p>
    <w:p w14:paraId="085896E5" w14:textId="528E2997" w:rsidR="00471B88" w:rsidRDefault="00471B88"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From this point, the </w:t>
      </w:r>
      <w:r w:rsidR="004D4BA3">
        <w:rPr>
          <w:rFonts w:ascii="Times New Roman" w:eastAsiaTheme="minorEastAsia" w:hAnsi="Times New Roman" w:cs="Times New Roman"/>
          <w:color w:val="24292F"/>
          <w:sz w:val="24"/>
          <w:szCs w:val="24"/>
          <w:shd w:val="clear" w:color="auto" w:fill="FFFFFF"/>
        </w:rPr>
        <w:t>Laplace of the linear equation can be used to determine the transfer function.</w:t>
      </w:r>
    </w:p>
    <w:p w14:paraId="32DE76EC" w14:textId="2911F9F1" w:rsidR="009D25FF" w:rsidRDefault="00CB6AC9"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                                                             </w:t>
      </w:r>
      <m:oMath>
        <m:f>
          <m:fPr>
            <m:ctrlPr>
              <w:rPr>
                <w:rFonts w:ascii="Cambria Math" w:hAnsi="Cambria Math" w:cs="Times New Roman"/>
                <w:i/>
                <w:color w:val="24292F"/>
                <w:sz w:val="24"/>
                <w:szCs w:val="24"/>
                <w:shd w:val="clear" w:color="auto" w:fill="FFFFFF"/>
              </w:rPr>
            </m:ctrlPr>
          </m:fPr>
          <m:num>
            <m:r>
              <w:rPr>
                <w:rFonts w:ascii="Cambria Math" w:hAnsi="Cambria Math" w:cs="Times New Roman"/>
                <w:color w:val="24292F"/>
                <w:sz w:val="24"/>
                <w:szCs w:val="24"/>
                <w:shd w:val="clear" w:color="auto" w:fill="FFFFFF"/>
              </w:rPr>
              <m:t>x(s)</m:t>
            </m:r>
          </m:num>
          <m:den>
            <m:r>
              <w:rPr>
                <w:rFonts w:ascii="Cambria Math" w:hAnsi="Cambria Math" w:cs="Times New Roman"/>
                <w:color w:val="24292F"/>
                <w:sz w:val="24"/>
                <w:szCs w:val="24"/>
                <w:shd w:val="clear" w:color="auto" w:fill="FFFFFF"/>
              </w:rPr>
              <m:t>θ(s)</m:t>
            </m:r>
          </m:den>
        </m:f>
        <m:r>
          <w:rPr>
            <w:rFonts w:ascii="Cambria Math" w:hAnsi="Cambria Math" w:cs="Times New Roman"/>
            <w:color w:val="24292F"/>
            <w:sz w:val="24"/>
            <w:szCs w:val="24"/>
            <w:shd w:val="clear" w:color="auto" w:fill="FFFFFF"/>
          </w:rPr>
          <m:t>=</m:t>
        </m:r>
        <m:f>
          <m:fPr>
            <m:ctrlPr>
              <w:rPr>
                <w:rFonts w:ascii="Cambria Math" w:hAnsi="Cambria Math" w:cs="Times New Roman"/>
                <w:i/>
                <w:color w:val="24292F"/>
                <w:sz w:val="24"/>
                <w:szCs w:val="24"/>
                <w:shd w:val="clear" w:color="auto" w:fill="FFFFFF"/>
              </w:rPr>
            </m:ctrlPr>
          </m:fPr>
          <m:num>
            <m:r>
              <w:rPr>
                <w:rFonts w:ascii="Cambria Math" w:hAnsi="Cambria Math" w:cs="Times New Roman"/>
                <w:color w:val="24292F"/>
                <w:sz w:val="24"/>
                <w:szCs w:val="24"/>
                <w:shd w:val="clear" w:color="auto" w:fill="FFFFFF"/>
              </w:rPr>
              <m:t>2</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r>
              <w:rPr>
                <w:rFonts w:ascii="Cambria Math" w:hAnsi="Cambria Math" w:cs="Times New Roman"/>
                <w:color w:val="24292F"/>
                <w:sz w:val="24"/>
                <w:szCs w:val="24"/>
                <w:shd w:val="clear" w:color="auto" w:fill="FFFFFF"/>
              </w:rPr>
              <m:t>g</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arm</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num>
          <m:den>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L</m:t>
                </m:r>
              </m:e>
              <m:sub>
                <m:r>
                  <w:rPr>
                    <w:rFonts w:ascii="Cambria Math" w:hAnsi="Cambria Math" w:cs="Times New Roman"/>
                    <w:color w:val="24292F"/>
                    <w:sz w:val="24"/>
                    <w:szCs w:val="24"/>
                    <w:shd w:val="clear" w:color="auto" w:fill="FFFFFF"/>
                  </w:rPr>
                  <m:t>plate</m:t>
                </m:r>
              </m:sub>
            </m:sSub>
            <m:d>
              <m:dPr>
                <m:ctrlPr>
                  <w:rPr>
                    <w:rFonts w:ascii="Cambria Math" w:hAnsi="Cambria Math" w:cs="Times New Roman"/>
                    <w:i/>
                    <w:color w:val="24292F"/>
                    <w:sz w:val="24"/>
                    <w:szCs w:val="24"/>
                    <w:shd w:val="clear" w:color="auto" w:fill="FFFFFF"/>
                  </w:rPr>
                </m:ctrlPr>
              </m:dPr>
              <m:e>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r>
                  <w:rPr>
                    <w:rFonts w:ascii="Cambria Math" w:hAnsi="Cambria Math" w:cs="Times New Roman"/>
                    <w:color w:val="24292F"/>
                    <w:sz w:val="24"/>
                    <w:szCs w:val="24"/>
                    <w:shd w:val="clear" w:color="auto" w:fill="FFFFFF"/>
                  </w:rPr>
                  <m:t>+</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J</m:t>
                    </m:r>
                  </m:e>
                  <m:sub>
                    <m:r>
                      <w:rPr>
                        <w:rFonts w:ascii="Cambria Math" w:hAnsi="Cambria Math" w:cs="Times New Roman"/>
                        <w:color w:val="24292F"/>
                        <w:sz w:val="24"/>
                        <w:szCs w:val="24"/>
                        <w:shd w:val="clear" w:color="auto" w:fill="FFFFFF"/>
                      </w:rPr>
                      <m:t>b</m:t>
                    </m:r>
                  </m:sub>
                </m:sSub>
              </m:e>
            </m:d>
            <m:sSup>
              <m:sSupPr>
                <m:ctrlPr>
                  <w:rPr>
                    <w:rFonts w:ascii="Cambria Math" w:hAnsi="Cambria Math" w:cs="Times New Roman"/>
                    <w:i/>
                    <w:color w:val="24292F"/>
                    <w:sz w:val="24"/>
                    <w:szCs w:val="24"/>
                    <w:shd w:val="clear" w:color="auto" w:fill="FFFFFF"/>
                  </w:rPr>
                </m:ctrlPr>
              </m:sSupPr>
              <m:e>
                <m:r>
                  <w:rPr>
                    <w:rFonts w:ascii="Cambria Math" w:hAnsi="Cambria Math" w:cs="Times New Roman"/>
                    <w:color w:val="24292F"/>
                    <w:sz w:val="24"/>
                    <w:szCs w:val="24"/>
                    <w:shd w:val="clear" w:color="auto" w:fill="FFFFFF"/>
                  </w:rPr>
                  <m:t>s</m:t>
                </m:r>
              </m:e>
              <m:sup>
                <m:r>
                  <w:rPr>
                    <w:rFonts w:ascii="Cambria Math" w:hAnsi="Cambria Math" w:cs="Times New Roman"/>
                    <w:color w:val="24292F"/>
                    <w:sz w:val="24"/>
                    <w:szCs w:val="24"/>
                    <w:shd w:val="clear" w:color="auto" w:fill="FFFFFF"/>
                  </w:rPr>
                  <m:t>2</m:t>
                </m:r>
              </m:sup>
            </m:sSup>
          </m:den>
        </m:f>
      </m:oMath>
      <w:r>
        <w:rPr>
          <w:rFonts w:ascii="Times New Roman" w:eastAsiaTheme="minorEastAsia" w:hAnsi="Times New Roman" w:cs="Times New Roman"/>
          <w:color w:val="24292F"/>
          <w:sz w:val="24"/>
          <w:szCs w:val="24"/>
          <w:shd w:val="clear" w:color="auto" w:fill="FFFFFF"/>
        </w:rPr>
        <w:t xml:space="preserve">                                              Eq. (3)</w:t>
      </w:r>
    </w:p>
    <w:p w14:paraId="31AE5CE1" w14:textId="0E89DEBD" w:rsidR="00CB6AC9" w:rsidRDefault="00B63819"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Using the measured ball position, the servo shaft angle is computed to find the desired bal</w:t>
      </w:r>
      <w:r w:rsidR="004B2B4A">
        <w:rPr>
          <w:rFonts w:ascii="Times New Roman" w:eastAsiaTheme="minorEastAsia" w:hAnsi="Times New Roman" w:cs="Times New Roman"/>
          <w:color w:val="24292F"/>
          <w:sz w:val="24"/>
          <w:szCs w:val="24"/>
          <w:shd w:val="clear" w:color="auto" w:fill="FFFFFF"/>
        </w:rPr>
        <w:t>l position. The block diagram controls the servo position with the use of proportional and derivative gain.</w:t>
      </w:r>
    </w:p>
    <w:p w14:paraId="5A32A338" w14:textId="1E01365E" w:rsidR="00812080" w:rsidRDefault="00812080" w:rsidP="002D408E">
      <w:pPr>
        <w:spacing w:after="0"/>
        <w:jc w:val="center"/>
        <w:rPr>
          <w:rFonts w:ascii="Times New Roman" w:hAnsi="Times New Roman" w:cs="Times New Roman"/>
          <w:color w:val="24292F"/>
          <w:sz w:val="24"/>
          <w:szCs w:val="24"/>
          <w:shd w:val="clear" w:color="auto" w:fill="FFFFFF"/>
        </w:rPr>
      </w:pPr>
      <w:r>
        <w:rPr>
          <w:rFonts w:ascii="Times New Roman" w:hAnsi="Times New Roman" w:cs="Times New Roman"/>
          <w:noProof/>
          <w:color w:val="24292F"/>
          <w:sz w:val="24"/>
          <w:szCs w:val="24"/>
          <w:shd w:val="clear" w:color="auto" w:fill="FFFFFF"/>
        </w:rPr>
        <w:drawing>
          <wp:inline distT="0" distB="0" distL="0" distR="0" wp14:anchorId="63C7DDA5" wp14:editId="68A9B59C">
            <wp:extent cx="5721400" cy="159571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7329" cy="1605739"/>
                    </a:xfrm>
                    <a:prstGeom prst="rect">
                      <a:avLst/>
                    </a:prstGeom>
                    <a:noFill/>
                  </pic:spPr>
                </pic:pic>
              </a:graphicData>
            </a:graphic>
          </wp:inline>
        </w:drawing>
      </w:r>
    </w:p>
    <w:p w14:paraId="5341A80D" w14:textId="6849B267" w:rsidR="007352F3" w:rsidRDefault="00812080" w:rsidP="002D408E">
      <w:pPr>
        <w:spacing w:after="0"/>
        <w:jc w:val="center"/>
        <w:rPr>
          <w:rFonts w:ascii="Times New Roman" w:hAnsi="Times New Roman" w:cs="Times New Roman"/>
          <w:sz w:val="24"/>
          <w:szCs w:val="24"/>
        </w:rPr>
      </w:pPr>
      <w:r w:rsidRPr="002872D2">
        <w:rPr>
          <w:rFonts w:ascii="Times New Roman" w:hAnsi="Times New Roman" w:cs="Times New Roman"/>
          <w:b/>
          <w:bCs/>
          <w:sz w:val="24"/>
          <w:szCs w:val="24"/>
        </w:rPr>
        <w:t>Figure 2.</w:t>
      </w:r>
      <w:r>
        <w:rPr>
          <w:rFonts w:ascii="Times New Roman" w:hAnsi="Times New Roman" w:cs="Times New Roman"/>
          <w:sz w:val="24"/>
          <w:szCs w:val="24"/>
        </w:rPr>
        <w:t xml:space="preserve"> </w:t>
      </w:r>
      <w:r w:rsidR="002872D2">
        <w:rPr>
          <w:rFonts w:ascii="Times New Roman" w:hAnsi="Times New Roman" w:cs="Times New Roman"/>
          <w:sz w:val="24"/>
          <w:szCs w:val="24"/>
        </w:rPr>
        <w:t>Control System Block Diagram</w:t>
      </w:r>
    </w:p>
    <w:p w14:paraId="6E4E017E" w14:textId="419C2414" w:rsidR="004A0EA2" w:rsidRDefault="004A0EA2" w:rsidP="00812080">
      <w:pPr>
        <w:jc w:val="center"/>
        <w:rPr>
          <w:rFonts w:ascii="Times New Roman" w:hAnsi="Times New Roman" w:cs="Times New Roman"/>
          <w:sz w:val="24"/>
          <w:szCs w:val="24"/>
        </w:rPr>
      </w:pPr>
    </w:p>
    <w:p w14:paraId="1E20DCEC" w14:textId="77777777" w:rsidR="004A0EA2" w:rsidRDefault="004A0EA2" w:rsidP="00812080">
      <w:pPr>
        <w:jc w:val="center"/>
        <w:rPr>
          <w:rFonts w:ascii="Times New Roman" w:hAnsi="Times New Roman" w:cs="Times New Roman"/>
          <w:sz w:val="24"/>
          <w:szCs w:val="24"/>
        </w:rPr>
      </w:pPr>
    </w:p>
    <w:p w14:paraId="5ABFDA8E" w14:textId="602EDA20" w:rsidR="002872D2" w:rsidRDefault="002872D2" w:rsidP="002872D2">
      <w:pPr>
        <w:rPr>
          <w:rFonts w:ascii="Times New Roman" w:hAnsi="Times New Roman" w:cs="Times New Roman"/>
          <w:sz w:val="24"/>
          <w:szCs w:val="24"/>
        </w:rPr>
      </w:pPr>
      <w:r>
        <w:rPr>
          <w:rFonts w:ascii="Times New Roman" w:hAnsi="Times New Roman" w:cs="Times New Roman"/>
          <w:sz w:val="24"/>
          <w:szCs w:val="24"/>
        </w:rPr>
        <w:t xml:space="preserve">With the specifications of less than 5% overshoot and </w:t>
      </w:r>
      <w:r w:rsidR="001C7098">
        <w:rPr>
          <w:rFonts w:ascii="Times New Roman" w:hAnsi="Times New Roman" w:cs="Times New Roman"/>
          <w:sz w:val="24"/>
          <w:szCs w:val="24"/>
        </w:rPr>
        <w:t>a settling time of less than three seconds, the equations for the damping ratio and natural frequency can be determined.</w:t>
      </w:r>
    </w:p>
    <w:p w14:paraId="0072E661" w14:textId="703FB384" w:rsidR="001C7098" w:rsidRDefault="0030081C"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ζ=</m:t>
        </m:r>
        <m:f>
          <m:fPr>
            <m:ctrlPr>
              <w:rPr>
                <w:rFonts w:ascii="Cambria Math" w:hAnsi="Cambria Math" w:cs="Times New Roman"/>
                <w:i/>
                <w:sz w:val="24"/>
                <w:szCs w:val="24"/>
              </w:rPr>
            </m:ctrlPr>
          </m:fPr>
          <m:num>
            <m:r>
              <w:rPr>
                <w:rFonts w:ascii="Cambria Math" w:hAnsi="Cambria Math" w:cs="Times New Roman"/>
                <w:sz w:val="24"/>
                <w:szCs w:val="24"/>
              </w:rPr>
              <m:t>-</m:t>
            </m:r>
            <m:r>
              <m:rPr>
                <m:sty m:val="p"/>
              </m:rPr>
              <w:rPr>
                <w:rFonts w:ascii="Cambria Math" w:hAnsi="Cambria Math" w:cs="Times New Roman"/>
                <w:sz w:val="24"/>
                <w:szCs w:val="24"/>
              </w:rPr>
              <m:t>ln⁡</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%OS</m:t>
                </m:r>
              </m:num>
              <m:den>
                <m:r>
                  <w:rPr>
                    <w:rFonts w:ascii="Cambria Math" w:hAnsi="Cambria Math" w:cs="Times New Roman"/>
                    <w:sz w:val="24"/>
                    <w:szCs w:val="24"/>
                  </w:rPr>
                  <m:t>100</m:t>
                </m:r>
              </m:den>
            </m:f>
            <m:r>
              <w:rPr>
                <w:rFonts w:ascii="Cambria Math" w:hAnsi="Cambria Math" w:cs="Times New Roman"/>
                <w:sz w:val="24"/>
                <w:szCs w:val="24"/>
              </w:rPr>
              <m:t>)</m:t>
            </m:r>
          </m:num>
          <m:den>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ln</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%OS</m:t>
                        </m:r>
                      </m:num>
                      <m:den>
                        <m:r>
                          <w:rPr>
                            <w:rFonts w:ascii="Cambria Math" w:hAnsi="Cambria Math" w:cs="Times New Roman"/>
                            <w:sz w:val="24"/>
                            <w:szCs w:val="24"/>
                          </w:rPr>
                          <m:t>100</m:t>
                        </m:r>
                      </m:den>
                    </m:f>
                    <m:r>
                      <w:rPr>
                        <w:rFonts w:ascii="Cambria Math" w:hAnsi="Cambria Math" w:cs="Times New Roman"/>
                        <w:sz w:val="24"/>
                        <w:szCs w:val="24"/>
                      </w:rPr>
                      <m:t>))</m:t>
                    </m:r>
                  </m:e>
                </m:func>
              </m:e>
              <m:sup>
                <m:r>
                  <w:rPr>
                    <w:rFonts w:ascii="Cambria Math" w:hAnsi="Cambria Math" w:cs="Times New Roman"/>
                    <w:sz w:val="24"/>
                    <w:szCs w:val="24"/>
                  </w:rPr>
                  <m:t>1/2</m:t>
                </m:r>
              </m:sup>
            </m:sSup>
          </m:den>
        </m:f>
      </m:oMath>
      <w:r>
        <w:rPr>
          <w:rFonts w:ascii="Times New Roman" w:eastAsiaTheme="minorEastAsia" w:hAnsi="Times New Roman" w:cs="Times New Roman"/>
          <w:sz w:val="24"/>
          <w:szCs w:val="24"/>
        </w:rPr>
        <w:t xml:space="preserve">                                                 Eq. (4)</w:t>
      </w:r>
    </w:p>
    <w:p w14:paraId="163608FC" w14:textId="7836133D" w:rsidR="004E3A80" w:rsidRDefault="006F7E7E"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ζ</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den>
        </m:f>
      </m:oMath>
      <w:r>
        <w:rPr>
          <w:rFonts w:ascii="Times New Roman" w:eastAsiaTheme="minorEastAsia" w:hAnsi="Times New Roman" w:cs="Times New Roman"/>
          <w:sz w:val="24"/>
          <w:szCs w:val="24"/>
        </w:rPr>
        <w:t xml:space="preserve">                                  </w:t>
      </w:r>
      <w:r w:rsidR="004A0EA2">
        <w:rPr>
          <w:rFonts w:ascii="Times New Roman" w:eastAsiaTheme="minorEastAsia" w:hAnsi="Times New Roman" w:cs="Times New Roman"/>
          <w:sz w:val="24"/>
          <w:szCs w:val="24"/>
        </w:rPr>
        <w:t xml:space="preserve">                     Eq. (</w:t>
      </w:r>
      <w:r w:rsidR="004E3A80">
        <w:rPr>
          <w:rFonts w:ascii="Times New Roman" w:eastAsiaTheme="minorEastAsia" w:hAnsi="Times New Roman" w:cs="Times New Roman"/>
          <w:sz w:val="24"/>
          <w:szCs w:val="24"/>
        </w:rPr>
        <w:t>5)</w:t>
      </w:r>
    </w:p>
    <w:p w14:paraId="4D8D14BA" w14:textId="1CB34AC2" w:rsidR="004E3A80" w:rsidRDefault="00B763C9"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w:t>
      </w:r>
      <w:r w:rsidR="00D4678E">
        <w:rPr>
          <w:rFonts w:ascii="Times New Roman" w:eastAsiaTheme="minorEastAsia" w:hAnsi="Times New Roman" w:cs="Times New Roman"/>
          <w:sz w:val="24"/>
          <w:szCs w:val="24"/>
        </w:rPr>
        <w:t xml:space="preserve">the values obtained from </w:t>
      </w:r>
      <w:r>
        <w:rPr>
          <w:rFonts w:ascii="Times New Roman" w:eastAsiaTheme="minorEastAsia" w:hAnsi="Times New Roman" w:cs="Times New Roman"/>
          <w:sz w:val="24"/>
          <w:szCs w:val="24"/>
        </w:rPr>
        <w:t>Eq. (4) and Eq. (5), the</w:t>
      </w:r>
      <w:r w:rsidR="006E628D">
        <w:rPr>
          <w:rFonts w:ascii="Times New Roman" w:eastAsiaTheme="minorEastAsia" w:hAnsi="Times New Roman" w:cs="Times New Roman"/>
          <w:sz w:val="24"/>
          <w:szCs w:val="24"/>
        </w:rPr>
        <w:t xml:space="preserve"> proportional and derivative gain can be calculat</w:t>
      </w:r>
      <w:r>
        <w:rPr>
          <w:rFonts w:ascii="Times New Roman" w:eastAsiaTheme="minorEastAsia" w:hAnsi="Times New Roman" w:cs="Times New Roman"/>
          <w:sz w:val="24"/>
          <w:szCs w:val="24"/>
        </w:rPr>
        <w:t>ed</w:t>
      </w:r>
      <w:r w:rsidR="00750252">
        <w:rPr>
          <w:rFonts w:ascii="Times New Roman" w:eastAsiaTheme="minorEastAsia" w:hAnsi="Times New Roman" w:cs="Times New Roman"/>
          <w:sz w:val="24"/>
          <w:szCs w:val="24"/>
        </w:rPr>
        <w:t>.</w:t>
      </w:r>
    </w:p>
    <w:p w14:paraId="453AFB67" w14:textId="165ACFE7" w:rsidR="00750252" w:rsidRDefault="00377CC3"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arm</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den>
        </m:f>
      </m:oMath>
      <w:r>
        <w:rPr>
          <w:rFonts w:ascii="Times New Roman" w:eastAsiaTheme="minorEastAsia" w:hAnsi="Times New Roman" w:cs="Times New Roman"/>
          <w:sz w:val="24"/>
          <w:szCs w:val="24"/>
        </w:rPr>
        <w:t xml:space="preserve">                                               Eq. (6)</w:t>
      </w:r>
    </w:p>
    <w:p w14:paraId="34E67EA0" w14:textId="252A32DF" w:rsidR="002F5473" w:rsidRDefault="00507114"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=ζ</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arm</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den>
        </m:f>
      </m:oMath>
      <w:r>
        <w:rPr>
          <w:rFonts w:ascii="Times New Roman" w:eastAsiaTheme="minorEastAsia" w:hAnsi="Times New Roman" w:cs="Times New Roman"/>
          <w:sz w:val="24"/>
          <w:szCs w:val="24"/>
        </w:rPr>
        <w:t xml:space="preserve">                                             Eq. (7)</w:t>
      </w:r>
    </w:p>
    <w:p w14:paraId="2F046DC4" w14:textId="77777777" w:rsidR="00FA7609" w:rsidRDefault="00FA7609" w:rsidP="002872D2">
      <w:pPr>
        <w:rPr>
          <w:rFonts w:ascii="Times New Roman" w:eastAsiaTheme="minorEastAsia" w:hAnsi="Times New Roman" w:cs="Times New Roman"/>
          <w:b/>
          <w:bCs/>
          <w:sz w:val="24"/>
          <w:szCs w:val="24"/>
        </w:rPr>
      </w:pPr>
    </w:p>
    <w:p w14:paraId="13049839" w14:textId="639C82C5" w:rsidR="00AE3606" w:rsidRDefault="00AE3606" w:rsidP="002872D2">
      <w:pPr>
        <w:rPr>
          <w:rFonts w:ascii="Times New Roman" w:eastAsiaTheme="minorEastAsia" w:hAnsi="Times New Roman" w:cs="Times New Roman"/>
          <w:sz w:val="24"/>
          <w:szCs w:val="24"/>
        </w:rPr>
      </w:pPr>
      <w:r w:rsidRPr="00AE3606">
        <w:rPr>
          <w:rFonts w:ascii="Times New Roman" w:eastAsiaTheme="minorEastAsia" w:hAnsi="Times New Roman" w:cs="Times New Roman"/>
          <w:b/>
          <w:bCs/>
          <w:sz w:val="24"/>
          <w:szCs w:val="24"/>
        </w:rPr>
        <w:t>Figure 3</w:t>
      </w:r>
      <w:r>
        <w:rPr>
          <w:rFonts w:ascii="Times New Roman" w:eastAsiaTheme="minorEastAsia" w:hAnsi="Times New Roman" w:cs="Times New Roman"/>
          <w:sz w:val="24"/>
          <w:szCs w:val="24"/>
        </w:rPr>
        <w:t xml:space="preserve"> shown below represents</w:t>
      </w:r>
      <w:r w:rsidR="00F844E4">
        <w:rPr>
          <w:rFonts w:ascii="Times New Roman" w:eastAsiaTheme="minorEastAsia" w:hAnsi="Times New Roman" w:cs="Times New Roman"/>
          <w:sz w:val="24"/>
          <w:szCs w:val="24"/>
        </w:rPr>
        <w:t xml:space="preserve"> the requirements </w:t>
      </w:r>
      <w:r>
        <w:rPr>
          <w:rFonts w:ascii="Times New Roman" w:eastAsiaTheme="minorEastAsia" w:hAnsi="Times New Roman" w:cs="Times New Roman"/>
          <w:sz w:val="24"/>
          <w:szCs w:val="24"/>
        </w:rPr>
        <w:t>of</w:t>
      </w:r>
      <w:r w:rsidR="00F844E4">
        <w:rPr>
          <w:rFonts w:ascii="Times New Roman" w:eastAsiaTheme="minorEastAsia" w:hAnsi="Times New Roman" w:cs="Times New Roman"/>
          <w:sz w:val="24"/>
          <w:szCs w:val="24"/>
        </w:rPr>
        <w:t xml:space="preserve"> a working Ball and Plate system.</w:t>
      </w:r>
    </w:p>
    <w:p w14:paraId="7595516E" w14:textId="06519BF5" w:rsidR="0030081C" w:rsidRDefault="00FA7609" w:rsidP="00FA7609">
      <w:pPr>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FEBC88F" wp14:editId="694B3720">
            <wp:extent cx="5357457" cy="35343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392" cy="3548153"/>
                    </a:xfrm>
                    <a:prstGeom prst="rect">
                      <a:avLst/>
                    </a:prstGeom>
                    <a:noFill/>
                  </pic:spPr>
                </pic:pic>
              </a:graphicData>
            </a:graphic>
          </wp:inline>
        </w:drawing>
      </w:r>
    </w:p>
    <w:p w14:paraId="080359BA" w14:textId="1CAAE5D0" w:rsidR="001F228B" w:rsidRDefault="00FA7609" w:rsidP="002D408E">
      <w:pPr>
        <w:jc w:val="center"/>
        <w:rPr>
          <w:rFonts w:ascii="Times New Roman" w:hAnsi="Times New Roman" w:cs="Times New Roman"/>
          <w:sz w:val="24"/>
          <w:szCs w:val="24"/>
        </w:rPr>
      </w:pPr>
      <w:r w:rsidRPr="001F228B">
        <w:rPr>
          <w:rFonts w:ascii="Times New Roman" w:hAnsi="Times New Roman" w:cs="Times New Roman"/>
          <w:b/>
          <w:bCs/>
          <w:sz w:val="24"/>
          <w:szCs w:val="24"/>
        </w:rPr>
        <w:t>Figure 3.</w:t>
      </w:r>
      <w:r>
        <w:rPr>
          <w:rFonts w:ascii="Times New Roman" w:hAnsi="Times New Roman" w:cs="Times New Roman"/>
          <w:sz w:val="24"/>
          <w:szCs w:val="24"/>
        </w:rPr>
        <w:t xml:space="preserve"> </w:t>
      </w:r>
      <w:r w:rsidR="001F228B">
        <w:rPr>
          <w:rFonts w:ascii="Times New Roman" w:hAnsi="Times New Roman" w:cs="Times New Roman"/>
          <w:sz w:val="24"/>
          <w:szCs w:val="24"/>
        </w:rPr>
        <w:t>Working System Requirements</w:t>
      </w:r>
    </w:p>
    <w:p w14:paraId="521D50F2" w14:textId="77777777" w:rsidR="002D408E" w:rsidRDefault="002D408E" w:rsidP="002D408E">
      <w:pPr>
        <w:jc w:val="center"/>
        <w:rPr>
          <w:rFonts w:ascii="Times New Roman" w:hAnsi="Times New Roman" w:cs="Times New Roman"/>
          <w:sz w:val="24"/>
          <w:szCs w:val="24"/>
        </w:rPr>
      </w:pPr>
    </w:p>
    <w:p w14:paraId="284D2D89" w14:textId="3F870696" w:rsidR="001F228B" w:rsidRDefault="001F228B" w:rsidP="001F228B">
      <w:pPr>
        <w:pStyle w:val="ListParagraph"/>
        <w:numPr>
          <w:ilvl w:val="0"/>
          <w:numId w:val="2"/>
        </w:numPr>
        <w:rPr>
          <w:rFonts w:ascii="Times New Roman" w:hAnsi="Times New Roman" w:cs="Times New Roman"/>
          <w:b/>
          <w:bCs/>
          <w:sz w:val="24"/>
          <w:szCs w:val="24"/>
        </w:rPr>
      </w:pPr>
      <w:r w:rsidRPr="001F228B">
        <w:rPr>
          <w:rFonts w:ascii="Times New Roman" w:hAnsi="Times New Roman" w:cs="Times New Roman"/>
          <w:b/>
          <w:bCs/>
          <w:sz w:val="24"/>
          <w:szCs w:val="24"/>
        </w:rPr>
        <w:t>Controller Design and Simulation</w:t>
      </w:r>
    </w:p>
    <w:p w14:paraId="51CCFCD7" w14:textId="6A1AA042" w:rsidR="002D408E" w:rsidRDefault="00267961" w:rsidP="002D408E">
      <w:pPr>
        <w:ind w:left="360"/>
        <w:rPr>
          <w:rFonts w:ascii="Times New Roman" w:hAnsi="Times New Roman" w:cs="Times New Roman"/>
          <w:sz w:val="24"/>
          <w:szCs w:val="24"/>
        </w:rPr>
      </w:pPr>
      <w:r w:rsidRPr="00912747">
        <w:rPr>
          <w:rFonts w:ascii="Times New Roman" w:hAnsi="Times New Roman" w:cs="Times New Roman"/>
          <w:b/>
          <w:bCs/>
          <w:sz w:val="24"/>
          <w:szCs w:val="24"/>
        </w:rPr>
        <w:t>Figure 4</w:t>
      </w:r>
      <w:r>
        <w:rPr>
          <w:rFonts w:ascii="Times New Roman" w:hAnsi="Times New Roman" w:cs="Times New Roman"/>
          <w:sz w:val="24"/>
          <w:szCs w:val="24"/>
        </w:rPr>
        <w:t xml:space="preserve"> </w:t>
      </w:r>
      <w:r w:rsidR="00912747">
        <w:rPr>
          <w:rFonts w:ascii="Times New Roman" w:hAnsi="Times New Roman" w:cs="Times New Roman"/>
          <w:sz w:val="24"/>
          <w:szCs w:val="24"/>
        </w:rPr>
        <w:t xml:space="preserve">and </w:t>
      </w:r>
      <w:r w:rsidR="00912747" w:rsidRPr="00912747">
        <w:rPr>
          <w:rFonts w:ascii="Times New Roman" w:hAnsi="Times New Roman" w:cs="Times New Roman"/>
          <w:b/>
          <w:bCs/>
          <w:sz w:val="24"/>
          <w:szCs w:val="24"/>
        </w:rPr>
        <w:t>Figure 5</w:t>
      </w:r>
      <w:r w:rsidR="00912747">
        <w:rPr>
          <w:rFonts w:ascii="Times New Roman" w:hAnsi="Times New Roman" w:cs="Times New Roman"/>
          <w:sz w:val="24"/>
          <w:szCs w:val="24"/>
        </w:rPr>
        <w:t xml:space="preserve"> </w:t>
      </w:r>
      <w:r>
        <w:rPr>
          <w:rFonts w:ascii="Times New Roman" w:hAnsi="Times New Roman" w:cs="Times New Roman"/>
          <w:sz w:val="24"/>
          <w:szCs w:val="24"/>
        </w:rPr>
        <w:t>given</w:t>
      </w:r>
      <w:r w:rsidR="00D80364">
        <w:rPr>
          <w:rFonts w:ascii="Times New Roman" w:hAnsi="Times New Roman" w:cs="Times New Roman"/>
          <w:sz w:val="24"/>
          <w:szCs w:val="24"/>
        </w:rPr>
        <w:t xml:space="preserve"> below </w:t>
      </w:r>
      <w:r w:rsidR="00226297">
        <w:rPr>
          <w:rFonts w:ascii="Times New Roman" w:hAnsi="Times New Roman" w:cs="Times New Roman"/>
          <w:sz w:val="24"/>
          <w:szCs w:val="24"/>
        </w:rPr>
        <w:t>contains the MATLAB code implemented</w:t>
      </w:r>
      <w:r w:rsidR="00A36D25">
        <w:rPr>
          <w:rFonts w:ascii="Times New Roman" w:hAnsi="Times New Roman" w:cs="Times New Roman"/>
          <w:sz w:val="24"/>
          <w:szCs w:val="24"/>
        </w:rPr>
        <w:t xml:space="preserve"> </w:t>
      </w:r>
      <w:r w:rsidR="006E1B02">
        <w:rPr>
          <w:rFonts w:ascii="Times New Roman" w:hAnsi="Times New Roman" w:cs="Times New Roman"/>
          <w:sz w:val="24"/>
          <w:szCs w:val="24"/>
        </w:rPr>
        <w:t>to</w:t>
      </w:r>
      <w:r w:rsidR="00A36D25">
        <w:rPr>
          <w:rFonts w:ascii="Times New Roman" w:hAnsi="Times New Roman" w:cs="Times New Roman"/>
          <w:sz w:val="24"/>
          <w:szCs w:val="24"/>
        </w:rPr>
        <w:t xml:space="preserve"> test the mathematical model</w:t>
      </w:r>
      <w:r w:rsidR="00226297">
        <w:rPr>
          <w:rFonts w:ascii="Times New Roman" w:hAnsi="Times New Roman" w:cs="Times New Roman"/>
          <w:sz w:val="24"/>
          <w:szCs w:val="24"/>
        </w:rPr>
        <w:t xml:space="preserve">. The interpretation of the code is as follows: Clear all possible variables, </w:t>
      </w:r>
      <w:r w:rsidR="006A17C9">
        <w:rPr>
          <w:rFonts w:ascii="Times New Roman" w:hAnsi="Times New Roman" w:cs="Times New Roman"/>
          <w:sz w:val="24"/>
          <w:szCs w:val="24"/>
        </w:rPr>
        <w:t xml:space="preserve">generate a link to Coppelia, create and set up the physical parameters of the system, </w:t>
      </w:r>
      <w:r w:rsidR="00A46F96">
        <w:rPr>
          <w:rFonts w:ascii="Times New Roman" w:hAnsi="Times New Roman" w:cs="Times New Roman"/>
          <w:sz w:val="24"/>
          <w:szCs w:val="24"/>
        </w:rPr>
        <w:t>run the code if there is a valid connection to Coppelia, and display a “Fail Connection Error” if connection to Coppelia is not secured</w:t>
      </w:r>
      <w:r w:rsidR="00BE4F8F">
        <w:rPr>
          <w:rFonts w:ascii="Times New Roman" w:hAnsi="Times New Roman" w:cs="Times New Roman"/>
          <w:sz w:val="24"/>
          <w:szCs w:val="24"/>
        </w:rPr>
        <w:t>. If connected to Coppelia, the code will continue to run in the following</w:t>
      </w:r>
      <w:r w:rsidR="00EA01C6">
        <w:rPr>
          <w:rFonts w:ascii="Times New Roman" w:hAnsi="Times New Roman" w:cs="Times New Roman"/>
          <w:sz w:val="24"/>
          <w:szCs w:val="24"/>
        </w:rPr>
        <w:t xml:space="preserve"> order: Initialization of Simulink, set up handles, gather</w:t>
      </w:r>
      <w:r w:rsidR="001E522A">
        <w:rPr>
          <w:rFonts w:ascii="Times New Roman" w:hAnsi="Times New Roman" w:cs="Times New Roman"/>
          <w:sz w:val="24"/>
          <w:szCs w:val="24"/>
        </w:rPr>
        <w:t xml:space="preserve"> required Coppelia data, update Simulink values, run </w:t>
      </w:r>
      <w:r w:rsidR="0031632C">
        <w:rPr>
          <w:rFonts w:ascii="Times New Roman" w:hAnsi="Times New Roman" w:cs="Times New Roman"/>
          <w:sz w:val="24"/>
          <w:szCs w:val="24"/>
        </w:rPr>
        <w:t>the Simulink</w:t>
      </w:r>
      <w:r w:rsidR="00DF6FDD">
        <w:rPr>
          <w:rFonts w:ascii="Times New Roman" w:hAnsi="Times New Roman" w:cs="Times New Roman"/>
          <w:sz w:val="24"/>
          <w:szCs w:val="24"/>
        </w:rPr>
        <w:t xml:space="preserve">, </w:t>
      </w:r>
      <w:r w:rsidR="00A36D25">
        <w:rPr>
          <w:rFonts w:ascii="Times New Roman" w:hAnsi="Times New Roman" w:cs="Times New Roman"/>
          <w:sz w:val="24"/>
          <w:szCs w:val="24"/>
        </w:rPr>
        <w:t>output the data to Coppelia to adjust motor angle, and repeat the process so long as Coppelia is running.</w:t>
      </w:r>
    </w:p>
    <w:p w14:paraId="081A417F" w14:textId="77777777" w:rsidR="002D408E" w:rsidRDefault="002D408E" w:rsidP="002D408E">
      <w:pPr>
        <w:ind w:left="360"/>
        <w:rPr>
          <w:rFonts w:ascii="Times New Roman" w:hAnsi="Times New Roman" w:cs="Times New Roman"/>
          <w:sz w:val="24"/>
          <w:szCs w:val="24"/>
        </w:rPr>
      </w:pPr>
    </w:p>
    <w:p w14:paraId="45099A74" w14:textId="3449E59F" w:rsidR="00A36D25" w:rsidRDefault="009023E6" w:rsidP="002D408E">
      <w:pPr>
        <w:spacing w:after="0"/>
        <w:ind w:left="360"/>
        <w:jc w:val="center"/>
        <w:rPr>
          <w:rFonts w:ascii="Times New Roman" w:hAnsi="Times New Roman" w:cs="Times New Roman"/>
          <w:sz w:val="24"/>
          <w:szCs w:val="24"/>
        </w:rPr>
      </w:pPr>
      <w:r>
        <w:rPr>
          <w:noProof/>
        </w:rPr>
        <w:drawing>
          <wp:inline distT="0" distB="0" distL="0" distR="0" wp14:anchorId="60EE2F21" wp14:editId="18DB68A3">
            <wp:extent cx="4914628" cy="5733819"/>
            <wp:effectExtent l="0" t="0" r="635"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8664" cy="5773528"/>
                    </a:xfrm>
                    <a:prstGeom prst="rect">
                      <a:avLst/>
                    </a:prstGeom>
                    <a:noFill/>
                    <a:ln>
                      <a:noFill/>
                    </a:ln>
                  </pic:spPr>
                </pic:pic>
              </a:graphicData>
            </a:graphic>
          </wp:inline>
        </w:drawing>
      </w:r>
    </w:p>
    <w:p w14:paraId="11FAC547" w14:textId="3FFA4FBE" w:rsidR="009023E6" w:rsidRDefault="009023E6" w:rsidP="002D408E">
      <w:pPr>
        <w:spacing w:after="0"/>
        <w:ind w:left="360"/>
        <w:jc w:val="center"/>
        <w:rPr>
          <w:rFonts w:ascii="Times New Roman" w:hAnsi="Times New Roman" w:cs="Times New Roman"/>
          <w:sz w:val="24"/>
          <w:szCs w:val="24"/>
        </w:rPr>
      </w:pPr>
      <w:r w:rsidRPr="006E1B02">
        <w:rPr>
          <w:rFonts w:ascii="Times New Roman" w:hAnsi="Times New Roman" w:cs="Times New Roman"/>
          <w:b/>
          <w:bCs/>
          <w:sz w:val="24"/>
          <w:szCs w:val="24"/>
        </w:rPr>
        <w:t>Figure 4.</w:t>
      </w:r>
      <w:r w:rsidR="006E1B02">
        <w:rPr>
          <w:rFonts w:ascii="Times New Roman" w:hAnsi="Times New Roman" w:cs="Times New Roman"/>
          <w:sz w:val="24"/>
          <w:szCs w:val="24"/>
        </w:rPr>
        <w:t xml:space="preserve"> MATLAB Code</w:t>
      </w:r>
    </w:p>
    <w:p w14:paraId="00D1FC80" w14:textId="12D07120" w:rsidR="006E1B02" w:rsidRDefault="006E1B02" w:rsidP="009023E6">
      <w:pPr>
        <w:ind w:left="360"/>
        <w:jc w:val="center"/>
        <w:rPr>
          <w:rFonts w:ascii="Times New Roman" w:hAnsi="Times New Roman" w:cs="Times New Roman"/>
          <w:sz w:val="24"/>
          <w:szCs w:val="24"/>
        </w:rPr>
      </w:pPr>
    </w:p>
    <w:p w14:paraId="61909C0F" w14:textId="4CEF1E02" w:rsidR="006E1B02" w:rsidRDefault="00912747" w:rsidP="00893DEF">
      <w:pPr>
        <w:spacing w:after="0"/>
        <w:ind w:left="360"/>
        <w:jc w:val="center"/>
        <w:rPr>
          <w:rFonts w:ascii="Times New Roman" w:hAnsi="Times New Roman" w:cs="Times New Roman"/>
          <w:sz w:val="24"/>
          <w:szCs w:val="24"/>
        </w:rPr>
      </w:pPr>
      <w:r>
        <w:rPr>
          <w:noProof/>
        </w:rPr>
        <w:drawing>
          <wp:inline distT="0" distB="0" distL="0" distR="0" wp14:anchorId="3B864C43" wp14:editId="6BA2504A">
            <wp:extent cx="4910328" cy="3712752"/>
            <wp:effectExtent l="0" t="0" r="508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0328" cy="3712752"/>
                    </a:xfrm>
                    <a:prstGeom prst="rect">
                      <a:avLst/>
                    </a:prstGeom>
                    <a:noFill/>
                    <a:ln>
                      <a:noFill/>
                    </a:ln>
                  </pic:spPr>
                </pic:pic>
              </a:graphicData>
            </a:graphic>
          </wp:inline>
        </w:drawing>
      </w:r>
    </w:p>
    <w:p w14:paraId="0C5F1C74" w14:textId="634936AC" w:rsidR="00912747" w:rsidRDefault="00912747" w:rsidP="00893DEF">
      <w:pPr>
        <w:spacing w:after="0"/>
        <w:ind w:left="360"/>
        <w:jc w:val="center"/>
        <w:rPr>
          <w:rFonts w:ascii="Times New Roman" w:hAnsi="Times New Roman" w:cs="Times New Roman"/>
          <w:sz w:val="24"/>
          <w:szCs w:val="24"/>
        </w:rPr>
      </w:pPr>
      <w:r w:rsidRPr="00912747">
        <w:rPr>
          <w:rFonts w:ascii="Times New Roman" w:hAnsi="Times New Roman" w:cs="Times New Roman"/>
          <w:b/>
          <w:bCs/>
          <w:sz w:val="24"/>
          <w:szCs w:val="24"/>
        </w:rPr>
        <w:t>Figure 5.</w:t>
      </w:r>
      <w:r>
        <w:rPr>
          <w:rFonts w:ascii="Times New Roman" w:hAnsi="Times New Roman" w:cs="Times New Roman"/>
          <w:sz w:val="24"/>
          <w:szCs w:val="24"/>
        </w:rPr>
        <w:t xml:space="preserve"> MATLAB Code </w:t>
      </w:r>
    </w:p>
    <w:p w14:paraId="03FA4EB5" w14:textId="77777777" w:rsidR="002D408E" w:rsidRDefault="002D408E" w:rsidP="00893DEF">
      <w:pPr>
        <w:spacing w:after="0"/>
        <w:ind w:left="360"/>
        <w:jc w:val="center"/>
        <w:rPr>
          <w:rFonts w:ascii="Times New Roman" w:hAnsi="Times New Roman" w:cs="Times New Roman"/>
          <w:sz w:val="24"/>
          <w:szCs w:val="24"/>
        </w:rPr>
      </w:pPr>
    </w:p>
    <w:p w14:paraId="316B30CA" w14:textId="634936AC" w:rsidR="002D35F7" w:rsidRDefault="00834EE4" w:rsidP="001B5386">
      <w:pPr>
        <w:ind w:left="360"/>
        <w:rPr>
          <w:rFonts w:ascii="Times New Roman" w:hAnsi="Times New Roman" w:cs="Times New Roman"/>
          <w:sz w:val="24"/>
          <w:szCs w:val="24"/>
        </w:rPr>
      </w:pPr>
      <w:r>
        <w:rPr>
          <w:rFonts w:ascii="Times New Roman" w:hAnsi="Times New Roman" w:cs="Times New Roman"/>
          <w:sz w:val="24"/>
          <w:szCs w:val="24"/>
        </w:rPr>
        <w:t>The output data from MATLAB depicting position vs. time in respect to the ball of the system</w:t>
      </w:r>
      <w:r w:rsidR="006B6B9F">
        <w:rPr>
          <w:rFonts w:ascii="Times New Roman" w:hAnsi="Times New Roman" w:cs="Times New Roman"/>
          <w:sz w:val="24"/>
          <w:szCs w:val="24"/>
        </w:rPr>
        <w:t xml:space="preserve"> is given by the graph below. Note the x- and y- positions of the ball are listed independently on the graph and the y-position rapidly increases in relation to the x-position.</w:t>
      </w:r>
    </w:p>
    <w:p w14:paraId="2F37B987" w14:textId="29292757" w:rsidR="00A9318D" w:rsidRDefault="00A9318D" w:rsidP="002D408E">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F27CC" wp14:editId="77636CCD">
            <wp:extent cx="3235762" cy="2682498"/>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905" t="1793" r="4925" b="2588"/>
                    <a:stretch/>
                  </pic:blipFill>
                  <pic:spPr bwMode="auto">
                    <a:xfrm>
                      <a:off x="0" y="0"/>
                      <a:ext cx="3248771" cy="2693282"/>
                    </a:xfrm>
                    <a:prstGeom prst="rect">
                      <a:avLst/>
                    </a:prstGeom>
                    <a:noFill/>
                    <a:ln>
                      <a:noFill/>
                    </a:ln>
                    <a:extLst>
                      <a:ext uri="{53640926-AAD7-44D8-BBD7-CCE9431645EC}">
                        <a14:shadowObscured xmlns:a14="http://schemas.microsoft.com/office/drawing/2010/main"/>
                      </a:ext>
                    </a:extLst>
                  </pic:spPr>
                </pic:pic>
              </a:graphicData>
            </a:graphic>
          </wp:inline>
        </w:drawing>
      </w:r>
    </w:p>
    <w:p w14:paraId="2AD6EC21" w14:textId="634936AC" w:rsidR="00A9318D" w:rsidRDefault="004304CF" w:rsidP="002D408E">
      <w:pPr>
        <w:spacing w:after="0"/>
        <w:ind w:left="360"/>
        <w:jc w:val="center"/>
        <w:rPr>
          <w:rFonts w:ascii="Times New Roman" w:hAnsi="Times New Roman" w:cs="Times New Roman"/>
          <w:sz w:val="24"/>
          <w:szCs w:val="24"/>
        </w:rPr>
      </w:pPr>
      <w:r w:rsidRPr="004304CF">
        <w:rPr>
          <w:rFonts w:ascii="Times New Roman" w:hAnsi="Times New Roman" w:cs="Times New Roman"/>
          <w:b/>
          <w:bCs/>
          <w:sz w:val="24"/>
          <w:szCs w:val="24"/>
        </w:rPr>
        <w:t>Figure 6.</w:t>
      </w:r>
      <w:r>
        <w:rPr>
          <w:rFonts w:ascii="Times New Roman" w:hAnsi="Times New Roman" w:cs="Times New Roman"/>
          <w:sz w:val="24"/>
          <w:szCs w:val="24"/>
        </w:rPr>
        <w:t xml:space="preserve"> Ball Position vs Time</w:t>
      </w:r>
    </w:p>
    <w:p w14:paraId="3C0F11FF" w14:textId="634936AC" w:rsidR="004304CF" w:rsidRDefault="002E2FC8" w:rsidP="004304CF">
      <w:pPr>
        <w:ind w:left="360"/>
        <w:rPr>
          <w:rFonts w:ascii="Times New Roman" w:hAnsi="Times New Roman" w:cs="Times New Roman"/>
          <w:sz w:val="24"/>
          <w:szCs w:val="24"/>
        </w:rPr>
      </w:pPr>
      <w:r>
        <w:rPr>
          <w:rFonts w:ascii="Times New Roman" w:hAnsi="Times New Roman" w:cs="Times New Roman"/>
          <w:sz w:val="24"/>
          <w:szCs w:val="24"/>
        </w:rPr>
        <w:t>The final Simulink result fi</w:t>
      </w:r>
      <w:r w:rsidR="00950523">
        <w:rPr>
          <w:rFonts w:ascii="Times New Roman" w:hAnsi="Times New Roman" w:cs="Times New Roman"/>
          <w:sz w:val="24"/>
          <w:szCs w:val="24"/>
        </w:rPr>
        <w:t>l</w:t>
      </w:r>
      <w:r>
        <w:rPr>
          <w:rFonts w:ascii="Times New Roman" w:hAnsi="Times New Roman" w:cs="Times New Roman"/>
          <w:sz w:val="24"/>
          <w:szCs w:val="24"/>
        </w:rPr>
        <w:t xml:space="preserve">e implemented for the project is given </w:t>
      </w:r>
      <w:r w:rsidR="00950523">
        <w:rPr>
          <w:rFonts w:ascii="Times New Roman" w:hAnsi="Times New Roman" w:cs="Times New Roman"/>
          <w:sz w:val="24"/>
          <w:szCs w:val="24"/>
        </w:rPr>
        <w:t>below.</w:t>
      </w:r>
      <w:r w:rsidR="00887F3A">
        <w:rPr>
          <w:rFonts w:ascii="Times New Roman" w:hAnsi="Times New Roman" w:cs="Times New Roman"/>
          <w:sz w:val="24"/>
          <w:szCs w:val="24"/>
        </w:rPr>
        <w:t xml:space="preserve"> The first step is to enter a desired position for the ball. Once the balls position is obtained</w:t>
      </w:r>
      <w:r w:rsidR="00D3196B">
        <w:rPr>
          <w:rFonts w:ascii="Times New Roman" w:hAnsi="Times New Roman" w:cs="Times New Roman"/>
          <w:sz w:val="24"/>
          <w:szCs w:val="24"/>
        </w:rPr>
        <w:t>, the value is</w:t>
      </w:r>
      <w:r w:rsidR="00887F3A">
        <w:rPr>
          <w:rFonts w:ascii="Times New Roman" w:hAnsi="Times New Roman" w:cs="Times New Roman"/>
          <w:sz w:val="24"/>
          <w:szCs w:val="24"/>
        </w:rPr>
        <w:t xml:space="preserve"> input into the left </w:t>
      </w:r>
      <w:r w:rsidR="00D3196B">
        <w:rPr>
          <w:rFonts w:ascii="Times New Roman" w:hAnsi="Times New Roman" w:cs="Times New Roman"/>
          <w:sz w:val="24"/>
          <w:szCs w:val="24"/>
        </w:rPr>
        <w:t>end</w:t>
      </w:r>
      <w:r w:rsidR="000D40EF">
        <w:rPr>
          <w:rFonts w:ascii="Times New Roman" w:hAnsi="Times New Roman" w:cs="Times New Roman"/>
          <w:sz w:val="24"/>
          <w:szCs w:val="24"/>
        </w:rPr>
        <w:t xml:space="preserve">. The data obtained is from the Coppelia and MATLAB codes elaborated on in previous sections. </w:t>
      </w:r>
      <w:r w:rsidR="00401136">
        <w:rPr>
          <w:rFonts w:ascii="Times New Roman" w:hAnsi="Times New Roman" w:cs="Times New Roman"/>
          <w:sz w:val="24"/>
          <w:szCs w:val="24"/>
        </w:rPr>
        <w:t>The next step is to calculate the motor angle, which results directly from the Simulink simulation. The final step in the Simulink is the reverse of a previous step; the calculated motor angle value is transferred back into the Coppelia and MATLAB code, alerting</w:t>
      </w:r>
      <w:r w:rsidR="00AF33CA">
        <w:rPr>
          <w:rFonts w:ascii="Times New Roman" w:hAnsi="Times New Roman" w:cs="Times New Roman"/>
          <w:sz w:val="24"/>
          <w:szCs w:val="24"/>
        </w:rPr>
        <w:t xml:space="preserve"> the motor of the angle required.</w:t>
      </w:r>
    </w:p>
    <w:p w14:paraId="3B22C5B9" w14:textId="634936AC" w:rsidR="00AF33CA" w:rsidRDefault="002A6499" w:rsidP="002D408E">
      <w:pPr>
        <w:spacing w:after="0"/>
        <w:ind w:left="360"/>
        <w:jc w:val="center"/>
        <w:rPr>
          <w:rFonts w:ascii="Times New Roman" w:hAnsi="Times New Roman" w:cs="Times New Roman"/>
          <w:sz w:val="24"/>
          <w:szCs w:val="24"/>
        </w:rPr>
      </w:pPr>
      <w:r>
        <w:rPr>
          <w:noProof/>
        </w:rPr>
        <w:drawing>
          <wp:inline distT="0" distB="0" distL="0" distR="0" wp14:anchorId="0D4CD658" wp14:editId="0527CF80">
            <wp:extent cx="5207906" cy="3449681"/>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7906" cy="3449681"/>
                    </a:xfrm>
                    <a:prstGeom prst="rect">
                      <a:avLst/>
                    </a:prstGeom>
                  </pic:spPr>
                </pic:pic>
              </a:graphicData>
            </a:graphic>
          </wp:inline>
        </w:drawing>
      </w:r>
    </w:p>
    <w:p w14:paraId="42E59898" w14:textId="634936AC" w:rsidR="00794EA9" w:rsidRDefault="002A6499" w:rsidP="002D408E">
      <w:pPr>
        <w:spacing w:after="0"/>
        <w:ind w:left="360"/>
        <w:jc w:val="center"/>
        <w:rPr>
          <w:rFonts w:ascii="Times New Roman" w:hAnsi="Times New Roman" w:cs="Times New Roman"/>
          <w:sz w:val="24"/>
          <w:szCs w:val="24"/>
        </w:rPr>
      </w:pPr>
      <w:r w:rsidRPr="009B0B0D">
        <w:rPr>
          <w:rFonts w:ascii="Times New Roman" w:hAnsi="Times New Roman" w:cs="Times New Roman"/>
          <w:b/>
          <w:bCs/>
          <w:sz w:val="24"/>
          <w:szCs w:val="24"/>
        </w:rPr>
        <w:t>Figure 7.</w:t>
      </w:r>
      <w:r>
        <w:rPr>
          <w:rFonts w:ascii="Times New Roman" w:hAnsi="Times New Roman" w:cs="Times New Roman"/>
          <w:sz w:val="24"/>
          <w:szCs w:val="24"/>
        </w:rPr>
        <w:t xml:space="preserve"> Simulink</w:t>
      </w:r>
    </w:p>
    <w:p w14:paraId="2FAF4BFC" w14:textId="634936AC" w:rsidR="001B5386" w:rsidRDefault="001B5386" w:rsidP="002D35F7">
      <w:pPr>
        <w:ind w:left="360"/>
        <w:jc w:val="center"/>
        <w:rPr>
          <w:rFonts w:ascii="Times New Roman" w:hAnsi="Times New Roman" w:cs="Times New Roman"/>
          <w:sz w:val="24"/>
          <w:szCs w:val="24"/>
        </w:rPr>
      </w:pPr>
    </w:p>
    <w:p w14:paraId="4CCE162B" w14:textId="634936AC" w:rsidR="001B5386" w:rsidRDefault="001B5386" w:rsidP="002D35F7">
      <w:pPr>
        <w:ind w:left="360"/>
        <w:jc w:val="center"/>
        <w:rPr>
          <w:rFonts w:ascii="Times New Roman" w:hAnsi="Times New Roman" w:cs="Times New Roman"/>
          <w:sz w:val="24"/>
          <w:szCs w:val="24"/>
        </w:rPr>
      </w:pPr>
    </w:p>
    <w:p w14:paraId="2A6D1B44" w14:textId="634936AC" w:rsidR="001B5386" w:rsidRDefault="001B5386" w:rsidP="002D35F7">
      <w:pPr>
        <w:ind w:left="360"/>
        <w:jc w:val="center"/>
        <w:rPr>
          <w:rFonts w:ascii="Times New Roman" w:hAnsi="Times New Roman" w:cs="Times New Roman"/>
          <w:sz w:val="24"/>
          <w:szCs w:val="24"/>
        </w:rPr>
      </w:pPr>
    </w:p>
    <w:p w14:paraId="5FC938D7" w14:textId="634936AC" w:rsidR="001B5386" w:rsidRDefault="001B5386" w:rsidP="002D35F7">
      <w:pPr>
        <w:ind w:left="360"/>
        <w:jc w:val="center"/>
        <w:rPr>
          <w:rFonts w:ascii="Times New Roman" w:hAnsi="Times New Roman" w:cs="Times New Roman"/>
          <w:sz w:val="24"/>
          <w:szCs w:val="24"/>
        </w:rPr>
      </w:pPr>
    </w:p>
    <w:p w14:paraId="36BBB6F7" w14:textId="634936AC" w:rsidR="001B5386" w:rsidRDefault="001B5386" w:rsidP="002D35F7">
      <w:pPr>
        <w:ind w:left="360"/>
        <w:jc w:val="center"/>
        <w:rPr>
          <w:rFonts w:ascii="Times New Roman" w:hAnsi="Times New Roman" w:cs="Times New Roman"/>
          <w:sz w:val="24"/>
          <w:szCs w:val="24"/>
        </w:rPr>
      </w:pPr>
    </w:p>
    <w:p w14:paraId="3BB12301" w14:textId="634936AC" w:rsidR="001B5386" w:rsidRDefault="001B5386" w:rsidP="002D35F7">
      <w:pPr>
        <w:ind w:left="360"/>
        <w:jc w:val="center"/>
        <w:rPr>
          <w:rFonts w:ascii="Times New Roman" w:hAnsi="Times New Roman" w:cs="Times New Roman"/>
          <w:sz w:val="24"/>
          <w:szCs w:val="24"/>
        </w:rPr>
      </w:pPr>
    </w:p>
    <w:p w14:paraId="1F15136D" w14:textId="634936AC" w:rsidR="001B5386" w:rsidRDefault="001B5386" w:rsidP="002D35F7">
      <w:pPr>
        <w:ind w:left="360"/>
        <w:jc w:val="center"/>
        <w:rPr>
          <w:rFonts w:ascii="Times New Roman" w:hAnsi="Times New Roman" w:cs="Times New Roman"/>
          <w:sz w:val="24"/>
          <w:szCs w:val="24"/>
        </w:rPr>
      </w:pPr>
    </w:p>
    <w:p w14:paraId="6AAF761A" w14:textId="634936AC" w:rsidR="001B5386" w:rsidRDefault="001B5386" w:rsidP="002D35F7">
      <w:pPr>
        <w:ind w:left="360"/>
        <w:jc w:val="center"/>
        <w:rPr>
          <w:rFonts w:ascii="Times New Roman" w:hAnsi="Times New Roman" w:cs="Times New Roman"/>
          <w:sz w:val="24"/>
          <w:szCs w:val="24"/>
        </w:rPr>
      </w:pPr>
    </w:p>
    <w:p w14:paraId="48681D27" w14:textId="634936AC" w:rsidR="001B5386" w:rsidRDefault="001B5386" w:rsidP="002D35F7">
      <w:pPr>
        <w:ind w:left="360"/>
        <w:jc w:val="center"/>
        <w:rPr>
          <w:rFonts w:ascii="Times New Roman" w:hAnsi="Times New Roman" w:cs="Times New Roman"/>
          <w:sz w:val="24"/>
          <w:szCs w:val="24"/>
        </w:rPr>
      </w:pPr>
    </w:p>
    <w:p w14:paraId="0AC540B2" w14:textId="77777777" w:rsidR="002D408E" w:rsidRDefault="002D408E" w:rsidP="002D35F7">
      <w:pPr>
        <w:ind w:left="360"/>
        <w:jc w:val="center"/>
        <w:rPr>
          <w:rFonts w:ascii="Times New Roman" w:hAnsi="Times New Roman" w:cs="Times New Roman"/>
          <w:sz w:val="24"/>
          <w:szCs w:val="24"/>
        </w:rPr>
      </w:pPr>
    </w:p>
    <w:p w14:paraId="5E95119A" w14:textId="634936AC" w:rsidR="009B0B0D" w:rsidRDefault="00C361E2" w:rsidP="009B0B0D">
      <w:pPr>
        <w:ind w:left="36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physically model the ball on plate system, </w:t>
      </w:r>
      <w:proofErr w:type="spellStart"/>
      <w:r>
        <w:rPr>
          <w:rFonts w:ascii="Times New Roman" w:hAnsi="Times New Roman" w:cs="Times New Roman"/>
          <w:sz w:val="24"/>
          <w:szCs w:val="24"/>
        </w:rPr>
        <w:t>CoppeliaSim</w:t>
      </w:r>
      <w:proofErr w:type="spellEnd"/>
      <w:r>
        <w:rPr>
          <w:rFonts w:ascii="Times New Roman" w:hAnsi="Times New Roman" w:cs="Times New Roman"/>
          <w:sz w:val="24"/>
          <w:szCs w:val="24"/>
        </w:rPr>
        <w:t xml:space="preserve"> was utilized. </w:t>
      </w:r>
      <w:r w:rsidR="00590880">
        <w:rPr>
          <w:rFonts w:ascii="Times New Roman" w:hAnsi="Times New Roman" w:cs="Times New Roman"/>
          <w:sz w:val="24"/>
          <w:szCs w:val="24"/>
        </w:rPr>
        <w:t>The model used</w:t>
      </w:r>
      <w:r w:rsidR="00C43528">
        <w:rPr>
          <w:rFonts w:ascii="Times New Roman" w:hAnsi="Times New Roman" w:cs="Times New Roman"/>
          <w:sz w:val="24"/>
          <w:szCs w:val="24"/>
        </w:rPr>
        <w:t xml:space="preserve"> multiple joint connections as well as dynamic objects. The plate was held in place using a series of rods and joints. More specifically, a spherical joint served as the direct</w:t>
      </w:r>
      <w:r w:rsidR="004C0E91">
        <w:rPr>
          <w:rFonts w:ascii="Times New Roman" w:hAnsi="Times New Roman" w:cs="Times New Roman"/>
          <w:sz w:val="24"/>
          <w:szCs w:val="24"/>
        </w:rPr>
        <w:t xml:space="preserve"> connection to the plate, allowing the plate to swivel and rotate in all directions.</w:t>
      </w:r>
      <w:r w:rsidR="008002BA">
        <w:rPr>
          <w:rFonts w:ascii="Times New Roman" w:hAnsi="Times New Roman" w:cs="Times New Roman"/>
          <w:sz w:val="24"/>
          <w:szCs w:val="24"/>
        </w:rPr>
        <w:t xml:space="preserve"> Connected to the spherical joint are two support rods </w:t>
      </w:r>
      <w:r w:rsidR="000A77F9">
        <w:rPr>
          <w:rFonts w:ascii="Times New Roman" w:hAnsi="Times New Roman" w:cs="Times New Roman"/>
          <w:sz w:val="24"/>
          <w:szCs w:val="24"/>
        </w:rPr>
        <w:t>with linearly sliding prismatic joints. The joint serves as a connection for the t</w:t>
      </w:r>
      <w:r w:rsidR="00995D79">
        <w:rPr>
          <w:rFonts w:ascii="Times New Roman" w:hAnsi="Times New Roman" w:cs="Times New Roman"/>
          <w:sz w:val="24"/>
          <w:szCs w:val="24"/>
        </w:rPr>
        <w:t xml:space="preserve">wo support rods and allows the plate vertical motion. The combination of unique joints and rods allows the system </w:t>
      </w:r>
      <w:r w:rsidR="009A27B3">
        <w:rPr>
          <w:rFonts w:ascii="Times New Roman" w:hAnsi="Times New Roman" w:cs="Times New Roman"/>
          <w:sz w:val="24"/>
          <w:szCs w:val="24"/>
        </w:rPr>
        <w:t>three degrees of freedom</w:t>
      </w:r>
      <w:r w:rsidR="00480B99">
        <w:rPr>
          <w:rFonts w:ascii="Times New Roman" w:hAnsi="Times New Roman" w:cs="Times New Roman"/>
          <w:sz w:val="24"/>
          <w:szCs w:val="24"/>
        </w:rPr>
        <w:t>. The motion of th</w:t>
      </w:r>
      <w:r w:rsidR="001440CA">
        <w:rPr>
          <w:rFonts w:ascii="Times New Roman" w:hAnsi="Times New Roman" w:cs="Times New Roman"/>
          <w:sz w:val="24"/>
          <w:szCs w:val="24"/>
        </w:rPr>
        <w:t xml:space="preserve">e </w:t>
      </w:r>
      <w:r w:rsidR="00480B99">
        <w:rPr>
          <w:rFonts w:ascii="Times New Roman" w:hAnsi="Times New Roman" w:cs="Times New Roman"/>
          <w:sz w:val="24"/>
          <w:szCs w:val="24"/>
        </w:rPr>
        <w:t>support rods is provided by two motors</w:t>
      </w:r>
      <w:r w:rsidR="00867552">
        <w:rPr>
          <w:rFonts w:ascii="Times New Roman" w:hAnsi="Times New Roman" w:cs="Times New Roman"/>
          <w:sz w:val="24"/>
          <w:szCs w:val="24"/>
        </w:rPr>
        <w:t>.</w:t>
      </w:r>
      <w:r w:rsidR="001440CA">
        <w:rPr>
          <w:rFonts w:ascii="Times New Roman" w:hAnsi="Times New Roman" w:cs="Times New Roman"/>
          <w:sz w:val="24"/>
          <w:szCs w:val="24"/>
        </w:rPr>
        <w:t xml:space="preserve"> The final modeled object</w:t>
      </w:r>
      <w:r w:rsidR="0091494A">
        <w:rPr>
          <w:rFonts w:ascii="Times New Roman" w:hAnsi="Times New Roman" w:cs="Times New Roman"/>
          <w:sz w:val="24"/>
          <w:szCs w:val="24"/>
        </w:rPr>
        <w:t xml:space="preserve"> is a vision sensor</w:t>
      </w:r>
      <w:r w:rsidR="002B452D">
        <w:rPr>
          <w:rFonts w:ascii="Times New Roman" w:hAnsi="Times New Roman" w:cs="Times New Roman"/>
          <w:sz w:val="24"/>
          <w:szCs w:val="24"/>
        </w:rPr>
        <w:t xml:space="preserve"> </w:t>
      </w:r>
      <w:r w:rsidR="0091494A">
        <w:rPr>
          <w:rFonts w:ascii="Times New Roman" w:hAnsi="Times New Roman" w:cs="Times New Roman"/>
          <w:sz w:val="24"/>
          <w:szCs w:val="24"/>
        </w:rPr>
        <w:t xml:space="preserve">positioned above the </w:t>
      </w:r>
      <w:r w:rsidR="002B452D">
        <w:rPr>
          <w:rFonts w:ascii="Times New Roman" w:hAnsi="Times New Roman" w:cs="Times New Roman"/>
          <w:sz w:val="24"/>
          <w:szCs w:val="24"/>
        </w:rPr>
        <w:t>plate. This location provides a birds-eye view of the plate which allows for sensing ball position and movement.</w:t>
      </w:r>
    </w:p>
    <w:p w14:paraId="32BE8AF7" w14:textId="77777777" w:rsidR="00794EA9" w:rsidRDefault="00794EA9" w:rsidP="009B0B0D">
      <w:pPr>
        <w:ind w:left="360"/>
        <w:rPr>
          <w:rFonts w:ascii="Times New Roman" w:hAnsi="Times New Roman" w:cs="Times New Roman"/>
          <w:sz w:val="24"/>
          <w:szCs w:val="24"/>
        </w:rPr>
      </w:pPr>
    </w:p>
    <w:p w14:paraId="19357439" w14:textId="11455CF0" w:rsidR="00794EA9" w:rsidRPr="002E2FC8" w:rsidRDefault="00794EA9" w:rsidP="002D408E">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A7DFC" wp14:editId="2BB71652">
            <wp:extent cx="5476704" cy="3757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9844" cy="3766111"/>
                    </a:xfrm>
                    <a:prstGeom prst="rect">
                      <a:avLst/>
                    </a:prstGeom>
                    <a:noFill/>
                  </pic:spPr>
                </pic:pic>
              </a:graphicData>
            </a:graphic>
          </wp:inline>
        </w:drawing>
      </w:r>
    </w:p>
    <w:p w14:paraId="41559179" w14:textId="441D175A" w:rsidR="006B6B9F" w:rsidRDefault="00794EA9" w:rsidP="002D408E">
      <w:pPr>
        <w:spacing w:after="0"/>
        <w:ind w:left="360"/>
        <w:jc w:val="center"/>
        <w:rPr>
          <w:rFonts w:ascii="Times New Roman" w:hAnsi="Times New Roman" w:cs="Times New Roman"/>
          <w:sz w:val="24"/>
          <w:szCs w:val="24"/>
        </w:rPr>
      </w:pPr>
      <w:r w:rsidRPr="00623292">
        <w:rPr>
          <w:rFonts w:ascii="Times New Roman" w:hAnsi="Times New Roman" w:cs="Times New Roman"/>
          <w:b/>
          <w:bCs/>
          <w:sz w:val="24"/>
          <w:szCs w:val="24"/>
        </w:rPr>
        <w:t>Figure 8.</w:t>
      </w:r>
      <w:r>
        <w:rPr>
          <w:rFonts w:ascii="Times New Roman" w:hAnsi="Times New Roman" w:cs="Times New Roman"/>
          <w:sz w:val="24"/>
          <w:szCs w:val="24"/>
        </w:rPr>
        <w:t xml:space="preserve"> </w:t>
      </w:r>
      <w:proofErr w:type="spellStart"/>
      <w:r>
        <w:rPr>
          <w:rFonts w:ascii="Times New Roman" w:hAnsi="Times New Roman" w:cs="Times New Roman"/>
          <w:sz w:val="24"/>
          <w:szCs w:val="24"/>
        </w:rPr>
        <w:t>CoppeliaSim</w:t>
      </w:r>
      <w:proofErr w:type="spellEnd"/>
      <w:r>
        <w:rPr>
          <w:rFonts w:ascii="Times New Roman" w:hAnsi="Times New Roman" w:cs="Times New Roman"/>
          <w:sz w:val="24"/>
          <w:szCs w:val="24"/>
        </w:rPr>
        <w:t xml:space="preserve"> Mod</w:t>
      </w:r>
      <w:r w:rsidR="00623292">
        <w:rPr>
          <w:rFonts w:ascii="Times New Roman" w:hAnsi="Times New Roman" w:cs="Times New Roman"/>
          <w:sz w:val="24"/>
          <w:szCs w:val="24"/>
        </w:rPr>
        <w:t>el</w:t>
      </w:r>
    </w:p>
    <w:p w14:paraId="5AD4E0ED" w14:textId="77777777" w:rsidR="002D408E" w:rsidRDefault="002D408E" w:rsidP="002D408E">
      <w:pPr>
        <w:spacing w:after="0"/>
        <w:ind w:left="360"/>
        <w:jc w:val="center"/>
        <w:rPr>
          <w:rFonts w:ascii="Times New Roman" w:hAnsi="Times New Roman" w:cs="Times New Roman"/>
          <w:sz w:val="24"/>
          <w:szCs w:val="24"/>
        </w:rPr>
      </w:pPr>
    </w:p>
    <w:p w14:paraId="2B15AA6B" w14:textId="634936AC" w:rsidR="00AA4712" w:rsidRPr="008E2BBE" w:rsidRDefault="00AA4712" w:rsidP="00AA4712">
      <w:pPr>
        <w:pStyle w:val="ListParagraph"/>
        <w:numPr>
          <w:ilvl w:val="0"/>
          <w:numId w:val="2"/>
        </w:numPr>
        <w:rPr>
          <w:rFonts w:ascii="Times New Roman" w:hAnsi="Times New Roman" w:cs="Times New Roman"/>
          <w:b/>
          <w:bCs/>
          <w:sz w:val="24"/>
          <w:szCs w:val="24"/>
        </w:rPr>
      </w:pPr>
      <w:r w:rsidRPr="008E2BBE">
        <w:rPr>
          <w:rFonts w:ascii="Times New Roman" w:hAnsi="Times New Roman" w:cs="Times New Roman"/>
          <w:b/>
          <w:bCs/>
          <w:sz w:val="24"/>
          <w:szCs w:val="24"/>
        </w:rPr>
        <w:t>Conclusion</w:t>
      </w:r>
    </w:p>
    <w:p w14:paraId="72F44262" w14:textId="634936AC" w:rsidR="006839E1" w:rsidRDefault="001B5386" w:rsidP="001B5386">
      <w:pPr>
        <w:rPr>
          <w:rFonts w:ascii="Times New Roman" w:hAnsi="Times New Roman" w:cs="Times New Roman"/>
          <w:sz w:val="24"/>
          <w:szCs w:val="24"/>
        </w:rPr>
      </w:pPr>
      <w:r>
        <w:rPr>
          <w:rFonts w:ascii="Times New Roman" w:hAnsi="Times New Roman" w:cs="Times New Roman"/>
          <w:sz w:val="24"/>
          <w:szCs w:val="24"/>
        </w:rPr>
        <w:br w:type="page"/>
      </w:r>
    </w:p>
    <w:p w14:paraId="35C2FED7" w14:textId="634936AC" w:rsidR="00AA4712" w:rsidRDefault="00AA4712" w:rsidP="00AA4712">
      <w:pPr>
        <w:ind w:left="360"/>
        <w:rPr>
          <w:rFonts w:ascii="Times New Roman" w:hAnsi="Times New Roman" w:cs="Times New Roman"/>
          <w:b/>
          <w:bCs/>
          <w:sz w:val="24"/>
          <w:szCs w:val="24"/>
        </w:rPr>
      </w:pPr>
      <w:r w:rsidRPr="006839E1">
        <w:rPr>
          <w:rFonts w:ascii="Times New Roman" w:hAnsi="Times New Roman" w:cs="Times New Roman"/>
          <w:b/>
          <w:bCs/>
          <w:sz w:val="24"/>
          <w:szCs w:val="24"/>
        </w:rPr>
        <w:t>Appendix</w:t>
      </w:r>
      <w:r w:rsidR="002D4AA5">
        <w:rPr>
          <w:rFonts w:ascii="Times New Roman" w:hAnsi="Times New Roman" w:cs="Times New Roman"/>
          <w:b/>
          <w:bCs/>
          <w:sz w:val="24"/>
          <w:szCs w:val="24"/>
        </w:rPr>
        <w:t xml:space="preserve"> A</w:t>
      </w:r>
    </w:p>
    <w:p w14:paraId="58D72AFF" w14:textId="634936AC" w:rsidR="002D4AA5" w:rsidRDefault="002D4AA5" w:rsidP="00786D6D">
      <w:pPr>
        <w:ind w:left="360"/>
        <w:jc w:val="center"/>
        <w:rPr>
          <w:rFonts w:ascii="Times New Roman" w:hAnsi="Times New Roman" w:cs="Times New Roman"/>
          <w:b/>
          <w:bCs/>
          <w:noProof/>
          <w:sz w:val="24"/>
          <w:szCs w:val="24"/>
        </w:rPr>
      </w:pPr>
    </w:p>
    <w:p w14:paraId="603B291B" w14:textId="5199668E" w:rsidR="006839E1" w:rsidRDefault="006839E1" w:rsidP="00786D6D">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E17BB8" wp14:editId="2E04AA17">
            <wp:extent cx="5633671" cy="6970894"/>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5491" cy="6985520"/>
                    </a:xfrm>
                    <a:prstGeom prst="rect">
                      <a:avLst/>
                    </a:prstGeom>
                    <a:noFill/>
                  </pic:spPr>
                </pic:pic>
              </a:graphicData>
            </a:graphic>
          </wp:inline>
        </w:drawing>
      </w:r>
    </w:p>
    <w:p w14:paraId="05004156" w14:textId="75D73B5C" w:rsidR="002D4AA5" w:rsidRDefault="002D4AA5" w:rsidP="00786D6D">
      <w:pPr>
        <w:ind w:left="360"/>
        <w:jc w:val="center"/>
        <w:rPr>
          <w:rFonts w:ascii="Times New Roman" w:hAnsi="Times New Roman" w:cs="Times New Roman"/>
          <w:b/>
          <w:bCs/>
          <w:sz w:val="24"/>
          <w:szCs w:val="24"/>
        </w:rPr>
      </w:pPr>
    </w:p>
    <w:p w14:paraId="5D0D1E53" w14:textId="5B513130" w:rsidR="002D4AA5" w:rsidRDefault="002D4AA5" w:rsidP="00786D6D">
      <w:pPr>
        <w:ind w:left="360"/>
        <w:jc w:val="center"/>
        <w:rPr>
          <w:rFonts w:ascii="Times New Roman" w:hAnsi="Times New Roman" w:cs="Times New Roman"/>
          <w:b/>
          <w:bCs/>
          <w:sz w:val="24"/>
          <w:szCs w:val="24"/>
        </w:rPr>
      </w:pPr>
    </w:p>
    <w:p w14:paraId="54D8F2E0" w14:textId="02C503D1" w:rsidR="002D4AA5" w:rsidRDefault="002D4AA5" w:rsidP="002D4AA5">
      <w:pPr>
        <w:ind w:left="360"/>
        <w:rPr>
          <w:rFonts w:ascii="Times New Roman" w:hAnsi="Times New Roman" w:cs="Times New Roman"/>
          <w:b/>
          <w:bCs/>
          <w:sz w:val="24"/>
          <w:szCs w:val="24"/>
        </w:rPr>
      </w:pPr>
      <w:r>
        <w:rPr>
          <w:rFonts w:ascii="Times New Roman" w:hAnsi="Times New Roman" w:cs="Times New Roman"/>
          <w:b/>
          <w:bCs/>
          <w:sz w:val="24"/>
          <w:szCs w:val="24"/>
        </w:rPr>
        <w:t>Appendix A</w:t>
      </w:r>
    </w:p>
    <w:p w14:paraId="5B300A1E" w14:textId="77777777" w:rsidR="00201CE3" w:rsidRDefault="00201CE3" w:rsidP="002D4AA5">
      <w:pPr>
        <w:ind w:left="360"/>
        <w:rPr>
          <w:rFonts w:ascii="Times New Roman" w:hAnsi="Times New Roman" w:cs="Times New Roman"/>
          <w:b/>
          <w:bCs/>
          <w:sz w:val="24"/>
          <w:szCs w:val="24"/>
        </w:rPr>
      </w:pPr>
    </w:p>
    <w:p w14:paraId="7D7A47D3" w14:textId="27D7B5E6" w:rsidR="00786D6D" w:rsidRDefault="00786D6D" w:rsidP="00786D6D">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807102" wp14:editId="15114956">
            <wp:extent cx="5632704" cy="3859334"/>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2704" cy="3859334"/>
                    </a:xfrm>
                    <a:prstGeom prst="rect">
                      <a:avLst/>
                    </a:prstGeom>
                    <a:noFill/>
                  </pic:spPr>
                </pic:pic>
              </a:graphicData>
            </a:graphic>
          </wp:inline>
        </w:drawing>
      </w:r>
    </w:p>
    <w:p w14:paraId="1969F1F4" w14:textId="1073D65D" w:rsidR="00D02337" w:rsidRDefault="00D02337" w:rsidP="00786D6D">
      <w:pPr>
        <w:ind w:left="360"/>
        <w:jc w:val="center"/>
        <w:rPr>
          <w:rFonts w:ascii="Times New Roman" w:hAnsi="Times New Roman" w:cs="Times New Roman"/>
          <w:b/>
          <w:bCs/>
          <w:sz w:val="24"/>
          <w:szCs w:val="24"/>
        </w:rPr>
      </w:pPr>
    </w:p>
    <w:p w14:paraId="46F37484" w14:textId="04C9D7C7" w:rsidR="00D02337" w:rsidRDefault="00D02337" w:rsidP="00786D6D">
      <w:pPr>
        <w:ind w:left="360"/>
        <w:jc w:val="center"/>
        <w:rPr>
          <w:rFonts w:ascii="Times New Roman" w:hAnsi="Times New Roman" w:cs="Times New Roman"/>
          <w:b/>
          <w:bCs/>
          <w:sz w:val="24"/>
          <w:szCs w:val="24"/>
        </w:rPr>
      </w:pPr>
    </w:p>
    <w:p w14:paraId="4E67AF61" w14:textId="7ABFFE04" w:rsidR="00D02337" w:rsidRDefault="00D02337" w:rsidP="00786D6D">
      <w:pPr>
        <w:ind w:left="360"/>
        <w:jc w:val="center"/>
        <w:rPr>
          <w:rFonts w:ascii="Times New Roman" w:hAnsi="Times New Roman" w:cs="Times New Roman"/>
          <w:b/>
          <w:bCs/>
          <w:sz w:val="24"/>
          <w:szCs w:val="24"/>
        </w:rPr>
      </w:pPr>
    </w:p>
    <w:p w14:paraId="3280E13B" w14:textId="154D5EFD" w:rsidR="00D02337" w:rsidRDefault="00D02337" w:rsidP="00786D6D">
      <w:pPr>
        <w:ind w:left="360"/>
        <w:jc w:val="center"/>
        <w:rPr>
          <w:rFonts w:ascii="Times New Roman" w:hAnsi="Times New Roman" w:cs="Times New Roman"/>
          <w:b/>
          <w:bCs/>
          <w:sz w:val="24"/>
          <w:szCs w:val="24"/>
        </w:rPr>
      </w:pPr>
    </w:p>
    <w:p w14:paraId="5441DF7C" w14:textId="7E276E23" w:rsidR="00D02337" w:rsidRDefault="00D02337" w:rsidP="00786D6D">
      <w:pPr>
        <w:ind w:left="360"/>
        <w:jc w:val="center"/>
        <w:rPr>
          <w:rFonts w:ascii="Times New Roman" w:hAnsi="Times New Roman" w:cs="Times New Roman"/>
          <w:b/>
          <w:bCs/>
          <w:sz w:val="24"/>
          <w:szCs w:val="24"/>
        </w:rPr>
      </w:pPr>
    </w:p>
    <w:p w14:paraId="49B9299A" w14:textId="5F7DE092" w:rsidR="00D02337" w:rsidRDefault="00D02337" w:rsidP="00786D6D">
      <w:pPr>
        <w:ind w:left="360"/>
        <w:jc w:val="center"/>
        <w:rPr>
          <w:rFonts w:ascii="Times New Roman" w:hAnsi="Times New Roman" w:cs="Times New Roman"/>
          <w:b/>
          <w:bCs/>
          <w:sz w:val="24"/>
          <w:szCs w:val="24"/>
        </w:rPr>
      </w:pPr>
    </w:p>
    <w:p w14:paraId="7B1D22E4" w14:textId="27D08D93" w:rsidR="00D02337" w:rsidRDefault="00D02337" w:rsidP="00786D6D">
      <w:pPr>
        <w:ind w:left="360"/>
        <w:jc w:val="center"/>
        <w:rPr>
          <w:rFonts w:ascii="Times New Roman" w:hAnsi="Times New Roman" w:cs="Times New Roman"/>
          <w:b/>
          <w:bCs/>
          <w:sz w:val="24"/>
          <w:szCs w:val="24"/>
        </w:rPr>
      </w:pPr>
    </w:p>
    <w:p w14:paraId="06D406EA" w14:textId="0F19EF91" w:rsidR="00D02337" w:rsidRDefault="00D02337" w:rsidP="00786D6D">
      <w:pPr>
        <w:ind w:left="360"/>
        <w:jc w:val="center"/>
        <w:rPr>
          <w:rFonts w:ascii="Times New Roman" w:hAnsi="Times New Roman" w:cs="Times New Roman"/>
          <w:b/>
          <w:bCs/>
          <w:sz w:val="24"/>
          <w:szCs w:val="24"/>
        </w:rPr>
      </w:pPr>
    </w:p>
    <w:p w14:paraId="710835C2" w14:textId="63035A7F" w:rsidR="00D02337" w:rsidRDefault="00D02337" w:rsidP="00786D6D">
      <w:pPr>
        <w:ind w:left="360"/>
        <w:jc w:val="center"/>
        <w:rPr>
          <w:rFonts w:ascii="Times New Roman" w:hAnsi="Times New Roman" w:cs="Times New Roman"/>
          <w:b/>
          <w:bCs/>
          <w:sz w:val="24"/>
          <w:szCs w:val="24"/>
        </w:rPr>
      </w:pPr>
    </w:p>
    <w:p w14:paraId="12B3A044" w14:textId="10181A49" w:rsidR="00D02337" w:rsidRDefault="00D02337" w:rsidP="00786D6D">
      <w:pPr>
        <w:ind w:left="360"/>
        <w:jc w:val="center"/>
        <w:rPr>
          <w:rFonts w:ascii="Times New Roman" w:hAnsi="Times New Roman" w:cs="Times New Roman"/>
          <w:b/>
          <w:bCs/>
          <w:sz w:val="24"/>
          <w:szCs w:val="24"/>
        </w:rPr>
      </w:pPr>
    </w:p>
    <w:p w14:paraId="07B5243C" w14:textId="4B3BD0BC" w:rsidR="00D02337" w:rsidRDefault="00D02337" w:rsidP="00786D6D">
      <w:pPr>
        <w:ind w:left="360"/>
        <w:jc w:val="center"/>
        <w:rPr>
          <w:rFonts w:ascii="Times New Roman" w:hAnsi="Times New Roman" w:cs="Times New Roman"/>
          <w:b/>
          <w:bCs/>
          <w:sz w:val="24"/>
          <w:szCs w:val="24"/>
        </w:rPr>
      </w:pPr>
    </w:p>
    <w:p w14:paraId="50C3AC50" w14:textId="7DB6681A" w:rsidR="00D02337" w:rsidRDefault="00D02337" w:rsidP="00786D6D">
      <w:pPr>
        <w:ind w:left="360"/>
        <w:jc w:val="center"/>
        <w:rPr>
          <w:rFonts w:ascii="Times New Roman" w:hAnsi="Times New Roman" w:cs="Times New Roman"/>
          <w:b/>
          <w:bCs/>
          <w:sz w:val="24"/>
          <w:szCs w:val="24"/>
        </w:rPr>
      </w:pPr>
    </w:p>
    <w:p w14:paraId="59C4B4FD" w14:textId="6A603E60" w:rsidR="00D02337" w:rsidRDefault="00D02337" w:rsidP="00786D6D">
      <w:pPr>
        <w:ind w:left="360"/>
        <w:jc w:val="center"/>
        <w:rPr>
          <w:rFonts w:ascii="Times New Roman" w:hAnsi="Times New Roman" w:cs="Times New Roman"/>
          <w:b/>
          <w:bCs/>
          <w:sz w:val="24"/>
          <w:szCs w:val="24"/>
        </w:rPr>
      </w:pPr>
    </w:p>
    <w:p w14:paraId="0945DB5E" w14:textId="0DD8B6D7" w:rsidR="00D02337" w:rsidRDefault="00D02337" w:rsidP="00D02337">
      <w:pPr>
        <w:ind w:left="360"/>
        <w:rPr>
          <w:rFonts w:ascii="Times New Roman" w:hAnsi="Times New Roman" w:cs="Times New Roman"/>
          <w:b/>
          <w:bCs/>
          <w:sz w:val="24"/>
          <w:szCs w:val="24"/>
        </w:rPr>
      </w:pPr>
      <w:r>
        <w:rPr>
          <w:rFonts w:ascii="Times New Roman" w:hAnsi="Times New Roman" w:cs="Times New Roman"/>
          <w:b/>
          <w:bCs/>
          <w:sz w:val="24"/>
          <w:szCs w:val="24"/>
        </w:rPr>
        <w:t>References</w:t>
      </w:r>
    </w:p>
    <w:p w14:paraId="64248B68" w14:textId="77777777" w:rsidR="00545CF8" w:rsidRDefault="00545CF8" w:rsidP="00E23FA1">
      <w:pPr>
        <w:spacing w:after="0"/>
        <w:rPr>
          <w:rFonts w:ascii="Times New Roman" w:hAnsi="Times New Roman" w:cs="Times New Roman"/>
          <w:sz w:val="24"/>
          <w:szCs w:val="24"/>
        </w:rPr>
      </w:pPr>
      <w:r w:rsidRPr="00545CF8">
        <w:rPr>
          <w:rFonts w:ascii="Times New Roman" w:hAnsi="Times New Roman" w:cs="Times New Roman"/>
          <w:sz w:val="24"/>
          <w:szCs w:val="24"/>
        </w:rPr>
        <w:t xml:space="preserve">Bayar, G. “Theoretical and Experimental Investigation of Backlash Effects on a 2-DOF </w:t>
      </w:r>
    </w:p>
    <w:p w14:paraId="019009E8" w14:textId="77777777" w:rsidR="00545CF8" w:rsidRDefault="00545CF8" w:rsidP="00E23FA1">
      <w:pPr>
        <w:spacing w:after="0"/>
        <w:ind w:firstLine="360"/>
        <w:rPr>
          <w:rFonts w:ascii="Times New Roman" w:hAnsi="Times New Roman" w:cs="Times New Roman"/>
          <w:sz w:val="24"/>
          <w:szCs w:val="24"/>
        </w:rPr>
      </w:pPr>
      <w:r w:rsidRPr="00545CF8">
        <w:rPr>
          <w:rFonts w:ascii="Times New Roman" w:hAnsi="Times New Roman" w:cs="Times New Roman"/>
          <w:sz w:val="24"/>
          <w:szCs w:val="24"/>
        </w:rPr>
        <w:t xml:space="preserve">Robotic Balancing Table.” </w:t>
      </w:r>
      <w:proofErr w:type="spellStart"/>
      <w:r w:rsidRPr="00545CF8">
        <w:rPr>
          <w:rFonts w:ascii="Times New Roman" w:hAnsi="Times New Roman" w:cs="Times New Roman"/>
          <w:sz w:val="24"/>
          <w:szCs w:val="24"/>
        </w:rPr>
        <w:t>Mechanika</w:t>
      </w:r>
      <w:proofErr w:type="spellEnd"/>
      <w:r w:rsidRPr="00545CF8">
        <w:rPr>
          <w:rFonts w:ascii="Times New Roman" w:hAnsi="Times New Roman" w:cs="Times New Roman"/>
          <w:sz w:val="24"/>
          <w:szCs w:val="24"/>
        </w:rPr>
        <w:t xml:space="preserve"> (Kaunas, </w:t>
      </w:r>
      <w:proofErr w:type="gramStart"/>
      <w:r w:rsidRPr="00545CF8">
        <w:rPr>
          <w:rFonts w:ascii="Times New Roman" w:hAnsi="Times New Roman" w:cs="Times New Roman"/>
          <w:sz w:val="24"/>
          <w:szCs w:val="24"/>
        </w:rPr>
        <w:t>Lithuania :</w:t>
      </w:r>
      <w:proofErr w:type="gramEnd"/>
      <w:r w:rsidRPr="00545CF8">
        <w:rPr>
          <w:rFonts w:ascii="Times New Roman" w:hAnsi="Times New Roman" w:cs="Times New Roman"/>
          <w:sz w:val="24"/>
          <w:szCs w:val="24"/>
        </w:rPr>
        <w:t xml:space="preserve"> 1995), vol. 23, no. 1, </w:t>
      </w:r>
      <w:proofErr w:type="spellStart"/>
      <w:r w:rsidRPr="00545CF8">
        <w:rPr>
          <w:rFonts w:ascii="Times New Roman" w:hAnsi="Times New Roman" w:cs="Times New Roman"/>
          <w:sz w:val="24"/>
          <w:szCs w:val="24"/>
        </w:rPr>
        <w:t>Kauno</w:t>
      </w:r>
      <w:proofErr w:type="spellEnd"/>
      <w:r w:rsidRPr="00545CF8">
        <w:rPr>
          <w:rFonts w:ascii="Times New Roman" w:hAnsi="Times New Roman" w:cs="Times New Roman"/>
          <w:sz w:val="24"/>
          <w:szCs w:val="24"/>
        </w:rPr>
        <w:t xml:space="preserve"> </w:t>
      </w:r>
    </w:p>
    <w:p w14:paraId="770CA172" w14:textId="24C3FDD3" w:rsidR="005A3166" w:rsidRDefault="00545CF8" w:rsidP="00E23FA1">
      <w:pPr>
        <w:spacing w:after="0"/>
        <w:ind w:firstLine="360"/>
        <w:rPr>
          <w:rFonts w:ascii="Times New Roman" w:hAnsi="Times New Roman" w:cs="Times New Roman"/>
          <w:sz w:val="24"/>
          <w:szCs w:val="24"/>
        </w:rPr>
      </w:pPr>
      <w:proofErr w:type="spellStart"/>
      <w:r w:rsidRPr="00545CF8">
        <w:rPr>
          <w:rFonts w:ascii="Times New Roman" w:hAnsi="Times New Roman" w:cs="Times New Roman"/>
          <w:sz w:val="24"/>
          <w:szCs w:val="24"/>
        </w:rPr>
        <w:t>Technologijos</w:t>
      </w:r>
      <w:proofErr w:type="spellEnd"/>
      <w:r w:rsidRPr="00545CF8">
        <w:rPr>
          <w:rFonts w:ascii="Times New Roman" w:hAnsi="Times New Roman" w:cs="Times New Roman"/>
          <w:sz w:val="24"/>
          <w:szCs w:val="24"/>
        </w:rPr>
        <w:t xml:space="preserve"> </w:t>
      </w:r>
      <w:proofErr w:type="spellStart"/>
      <w:r w:rsidRPr="00545CF8">
        <w:rPr>
          <w:rFonts w:ascii="Times New Roman" w:hAnsi="Times New Roman" w:cs="Times New Roman"/>
          <w:sz w:val="24"/>
          <w:szCs w:val="24"/>
        </w:rPr>
        <w:t>Universitetas</w:t>
      </w:r>
      <w:proofErr w:type="spellEnd"/>
      <w:r w:rsidRPr="00545CF8">
        <w:rPr>
          <w:rFonts w:ascii="Times New Roman" w:hAnsi="Times New Roman" w:cs="Times New Roman"/>
          <w:sz w:val="24"/>
          <w:szCs w:val="24"/>
        </w:rPr>
        <w:t xml:space="preserve">, 2017, </w:t>
      </w:r>
      <w:hyperlink r:id="rId16" w:history="1">
        <w:r w:rsidRPr="00EF16B5">
          <w:rPr>
            <w:rStyle w:val="Hyperlink"/>
            <w:rFonts w:ascii="Times New Roman" w:hAnsi="Times New Roman" w:cs="Times New Roman"/>
            <w:sz w:val="24"/>
            <w:szCs w:val="24"/>
          </w:rPr>
          <w:t>https://doi.org/10.5755/j01.mech.23.1.14008</w:t>
        </w:r>
      </w:hyperlink>
      <w:r w:rsidRPr="00545CF8">
        <w:rPr>
          <w:rFonts w:ascii="Times New Roman" w:hAnsi="Times New Roman" w:cs="Times New Roman"/>
          <w:sz w:val="24"/>
          <w:szCs w:val="24"/>
        </w:rPr>
        <w:t>.</w:t>
      </w:r>
    </w:p>
    <w:p w14:paraId="7DD22EDF" w14:textId="4E928D01" w:rsidR="00545CF8" w:rsidRDefault="00545CF8" w:rsidP="00545CF8">
      <w:pPr>
        <w:spacing w:after="0"/>
        <w:rPr>
          <w:rFonts w:ascii="Times New Roman" w:hAnsi="Times New Roman" w:cs="Times New Roman"/>
          <w:sz w:val="24"/>
          <w:szCs w:val="24"/>
        </w:rPr>
      </w:pPr>
    </w:p>
    <w:p w14:paraId="3784DA7D" w14:textId="77777777" w:rsidR="004868B8" w:rsidRDefault="004868B8" w:rsidP="004868B8">
      <w:pPr>
        <w:pStyle w:val="NormalWeb"/>
        <w:ind w:left="567" w:hanging="567"/>
      </w:pPr>
      <w:r>
        <w:rPr>
          <w:i/>
          <w:iCs/>
        </w:rPr>
        <w:t>2 DOF Ball Balancer Workbook</w:t>
      </w:r>
      <w:r>
        <w:t xml:space="preserve">, https://www.made-for-science.com/en/quanser/?df=made-for-science-quanser-2-dof-ball-balancer-coursewarestud-matlab.pdf. </w:t>
      </w:r>
    </w:p>
    <w:p w14:paraId="673832E8" w14:textId="2B42AA1D" w:rsidR="00E23FA1" w:rsidRPr="00545CF8" w:rsidRDefault="00E23FA1" w:rsidP="004868B8">
      <w:pPr>
        <w:spacing w:after="0"/>
        <w:rPr>
          <w:rFonts w:ascii="Times New Roman" w:hAnsi="Times New Roman" w:cs="Times New Roman"/>
          <w:sz w:val="24"/>
          <w:szCs w:val="24"/>
        </w:rPr>
      </w:pPr>
    </w:p>
    <w:sectPr w:rsidR="00E23FA1" w:rsidRPr="00545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91749"/>
    <w:multiLevelType w:val="hybridMultilevel"/>
    <w:tmpl w:val="CA465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7B3CFD"/>
    <w:multiLevelType w:val="hybridMultilevel"/>
    <w:tmpl w:val="1732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5F2BD"/>
    <w:rsid w:val="00032BE3"/>
    <w:rsid w:val="00036047"/>
    <w:rsid w:val="000918E8"/>
    <w:rsid w:val="000A77F9"/>
    <w:rsid w:val="000C36BC"/>
    <w:rsid w:val="000D40EF"/>
    <w:rsid w:val="000F79F9"/>
    <w:rsid w:val="00104A21"/>
    <w:rsid w:val="001440CA"/>
    <w:rsid w:val="00164A64"/>
    <w:rsid w:val="001B5386"/>
    <w:rsid w:val="001C7098"/>
    <w:rsid w:val="001E522A"/>
    <w:rsid w:val="001F228B"/>
    <w:rsid w:val="00201CE3"/>
    <w:rsid w:val="00226297"/>
    <w:rsid w:val="00226467"/>
    <w:rsid w:val="00267961"/>
    <w:rsid w:val="002872D2"/>
    <w:rsid w:val="002A6499"/>
    <w:rsid w:val="002B452D"/>
    <w:rsid w:val="002D35F7"/>
    <w:rsid w:val="002D408E"/>
    <w:rsid w:val="002D4AA5"/>
    <w:rsid w:val="002E2FC8"/>
    <w:rsid w:val="002F3681"/>
    <w:rsid w:val="002F5473"/>
    <w:rsid w:val="0030081C"/>
    <w:rsid w:val="0031632C"/>
    <w:rsid w:val="00377CC3"/>
    <w:rsid w:val="003C43DC"/>
    <w:rsid w:val="003D4991"/>
    <w:rsid w:val="00401136"/>
    <w:rsid w:val="00412B27"/>
    <w:rsid w:val="004304CF"/>
    <w:rsid w:val="00471B88"/>
    <w:rsid w:val="00480B99"/>
    <w:rsid w:val="004868B8"/>
    <w:rsid w:val="004A0EA2"/>
    <w:rsid w:val="004B2B4A"/>
    <w:rsid w:val="004C0E91"/>
    <w:rsid w:val="004C5BFC"/>
    <w:rsid w:val="004D2207"/>
    <w:rsid w:val="004D4BA3"/>
    <w:rsid w:val="004E0409"/>
    <w:rsid w:val="004E3A80"/>
    <w:rsid w:val="004E6DA5"/>
    <w:rsid w:val="00507114"/>
    <w:rsid w:val="00536022"/>
    <w:rsid w:val="00545CF8"/>
    <w:rsid w:val="005517BE"/>
    <w:rsid w:val="00590880"/>
    <w:rsid w:val="005A3166"/>
    <w:rsid w:val="00623292"/>
    <w:rsid w:val="006630BF"/>
    <w:rsid w:val="006839E1"/>
    <w:rsid w:val="006A17C9"/>
    <w:rsid w:val="006B6B9F"/>
    <w:rsid w:val="006E1B02"/>
    <w:rsid w:val="006E628D"/>
    <w:rsid w:val="006F7E7E"/>
    <w:rsid w:val="00704591"/>
    <w:rsid w:val="00705E1F"/>
    <w:rsid w:val="007352F3"/>
    <w:rsid w:val="00750252"/>
    <w:rsid w:val="00786D6D"/>
    <w:rsid w:val="00794EA9"/>
    <w:rsid w:val="007A5BE6"/>
    <w:rsid w:val="008002BA"/>
    <w:rsid w:val="00812080"/>
    <w:rsid w:val="00834EE4"/>
    <w:rsid w:val="0085286E"/>
    <w:rsid w:val="00867552"/>
    <w:rsid w:val="00887F3A"/>
    <w:rsid w:val="00893DEF"/>
    <w:rsid w:val="008C41B5"/>
    <w:rsid w:val="008E2BBE"/>
    <w:rsid w:val="009023E6"/>
    <w:rsid w:val="00912747"/>
    <w:rsid w:val="0091494A"/>
    <w:rsid w:val="00937725"/>
    <w:rsid w:val="00944DF1"/>
    <w:rsid w:val="00950523"/>
    <w:rsid w:val="00995D79"/>
    <w:rsid w:val="009A27B3"/>
    <w:rsid w:val="009B0B0D"/>
    <w:rsid w:val="009D25FF"/>
    <w:rsid w:val="00A23F37"/>
    <w:rsid w:val="00A36D25"/>
    <w:rsid w:val="00A45F76"/>
    <w:rsid w:val="00A46F96"/>
    <w:rsid w:val="00A6069B"/>
    <w:rsid w:val="00A9318D"/>
    <w:rsid w:val="00AA4712"/>
    <w:rsid w:val="00AE3606"/>
    <w:rsid w:val="00AF33CA"/>
    <w:rsid w:val="00B12FF2"/>
    <w:rsid w:val="00B13938"/>
    <w:rsid w:val="00B34CEF"/>
    <w:rsid w:val="00B63819"/>
    <w:rsid w:val="00B763C9"/>
    <w:rsid w:val="00BB18E8"/>
    <w:rsid w:val="00BB1A5F"/>
    <w:rsid w:val="00BD0864"/>
    <w:rsid w:val="00BE0D69"/>
    <w:rsid w:val="00BE4F8F"/>
    <w:rsid w:val="00C361E2"/>
    <w:rsid w:val="00C43528"/>
    <w:rsid w:val="00C95B4C"/>
    <w:rsid w:val="00CA70EF"/>
    <w:rsid w:val="00CB6AC9"/>
    <w:rsid w:val="00CF0C09"/>
    <w:rsid w:val="00D02337"/>
    <w:rsid w:val="00D2134B"/>
    <w:rsid w:val="00D3196B"/>
    <w:rsid w:val="00D45331"/>
    <w:rsid w:val="00D4678E"/>
    <w:rsid w:val="00D80364"/>
    <w:rsid w:val="00DA2C38"/>
    <w:rsid w:val="00DC1591"/>
    <w:rsid w:val="00DF6FDD"/>
    <w:rsid w:val="00E02001"/>
    <w:rsid w:val="00E131CD"/>
    <w:rsid w:val="00E23FA1"/>
    <w:rsid w:val="00E73F53"/>
    <w:rsid w:val="00E83D92"/>
    <w:rsid w:val="00EA01C6"/>
    <w:rsid w:val="00F24F60"/>
    <w:rsid w:val="00F36589"/>
    <w:rsid w:val="00F844E4"/>
    <w:rsid w:val="00F87BC4"/>
    <w:rsid w:val="00FA7609"/>
    <w:rsid w:val="00FF1C51"/>
    <w:rsid w:val="1E5CC024"/>
    <w:rsid w:val="200DFBA9"/>
    <w:rsid w:val="21C5F2BD"/>
    <w:rsid w:val="7C450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5F2BD"/>
  <w15:chartTrackingRefBased/>
  <w15:docId w15:val="{96E4931D-383B-4447-8234-23B20A980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331"/>
    <w:pPr>
      <w:ind w:left="720"/>
      <w:contextualSpacing/>
    </w:pPr>
  </w:style>
  <w:style w:type="character" w:styleId="PlaceholderText">
    <w:name w:val="Placeholder Text"/>
    <w:basedOn w:val="DefaultParagraphFont"/>
    <w:uiPriority w:val="99"/>
    <w:semiHidden/>
    <w:rsid w:val="004D2207"/>
    <w:rPr>
      <w:color w:val="808080"/>
    </w:rPr>
  </w:style>
  <w:style w:type="character" w:styleId="Hyperlink">
    <w:name w:val="Hyperlink"/>
    <w:basedOn w:val="DefaultParagraphFont"/>
    <w:uiPriority w:val="99"/>
    <w:unhideWhenUsed/>
    <w:rsid w:val="00E83D92"/>
    <w:rPr>
      <w:color w:val="0000FF"/>
      <w:u w:val="single"/>
    </w:rPr>
  </w:style>
  <w:style w:type="character" w:styleId="UnresolvedMention">
    <w:name w:val="Unresolved Mention"/>
    <w:basedOn w:val="DefaultParagraphFont"/>
    <w:uiPriority w:val="99"/>
    <w:semiHidden/>
    <w:unhideWhenUsed/>
    <w:rsid w:val="00545CF8"/>
    <w:rPr>
      <w:color w:val="605E5C"/>
      <w:shd w:val="clear" w:color="auto" w:fill="E1DFDD"/>
    </w:rPr>
  </w:style>
  <w:style w:type="paragraph" w:styleId="NormalWeb">
    <w:name w:val="Normal (Web)"/>
    <w:basedOn w:val="Normal"/>
    <w:uiPriority w:val="99"/>
    <w:semiHidden/>
    <w:unhideWhenUsed/>
    <w:rsid w:val="004868B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E2B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3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5755/j01.mech.23.1.1400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8C42-8DC6-47BB-9E49-AF078B9D7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974</Words>
  <Characters>5553</Characters>
  <Application>Microsoft Office Word</Application>
  <DocSecurity>4</DocSecurity>
  <Lines>46</Lines>
  <Paragraphs>13</Paragraphs>
  <ScaleCrop>false</ScaleCrop>
  <Company/>
  <LinksUpToDate>false</LinksUpToDate>
  <CharactersWithSpaces>6514</CharactersWithSpaces>
  <SharedDoc>false</SharedDoc>
  <HLinks>
    <vt:vector size="6" baseType="variant">
      <vt:variant>
        <vt:i4>3604512</vt:i4>
      </vt:variant>
      <vt:variant>
        <vt:i4>0</vt:i4>
      </vt:variant>
      <vt:variant>
        <vt:i4>0</vt:i4>
      </vt:variant>
      <vt:variant>
        <vt:i4>5</vt:i4>
      </vt:variant>
      <vt:variant>
        <vt:lpwstr>https://doi.org/10.5755/j01.mech.23.1.14008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Roth</dc:creator>
  <cp:keywords/>
  <dc:description/>
  <cp:lastModifiedBy>Alex Roth</cp:lastModifiedBy>
  <cp:revision>133</cp:revision>
  <dcterms:created xsi:type="dcterms:W3CDTF">2021-12-16T10:17:00Z</dcterms:created>
  <dcterms:modified xsi:type="dcterms:W3CDTF">2021-12-16T19:38:00Z</dcterms:modified>
</cp:coreProperties>
</file>