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DAA6" w14:textId="77777777" w:rsidR="00EE03BD" w:rsidRDefault="00000000">
      <w:pPr>
        <w:spacing w:after="60"/>
        <w:jc w:val="center"/>
      </w:pPr>
      <w:r>
        <w:t xml:space="preserve">Universidad / </w:t>
      </w:r>
      <w:proofErr w:type="spellStart"/>
      <w:r>
        <w:t>Institución</w:t>
      </w:r>
      <w:proofErr w:type="spellEnd"/>
      <w:r>
        <w:t xml:space="preserve"> </w:t>
      </w:r>
      <w:proofErr w:type="spellStart"/>
      <w:r>
        <w:t>Académica</w:t>
      </w:r>
      <w:proofErr w:type="spellEnd"/>
    </w:p>
    <w:p w14:paraId="626E1EA5" w14:textId="77777777" w:rsidR="00EE03BD" w:rsidRDefault="00000000">
      <w:pPr>
        <w:spacing w:after="60"/>
        <w:jc w:val="center"/>
      </w:pPr>
      <w:proofErr w:type="spellStart"/>
      <w:r>
        <w:t>Facultad</w:t>
      </w:r>
      <w:proofErr w:type="spellEnd"/>
      <w:r>
        <w:t xml:space="preserve"> de </w:t>
      </w:r>
      <w:proofErr w:type="spellStart"/>
      <w:r>
        <w:t>Ciencias</w:t>
      </w:r>
      <w:proofErr w:type="spellEnd"/>
      <w:r>
        <w:t xml:space="preserve"> de Datos e Ingeniería</w:t>
      </w:r>
    </w:p>
    <w:p w14:paraId="359A8206" w14:textId="77777777" w:rsidR="00EE03BD" w:rsidRDefault="00EE03BD">
      <w:pPr>
        <w:spacing w:after="60"/>
        <w:jc w:val="center"/>
      </w:pPr>
    </w:p>
    <w:p w14:paraId="037AF11B" w14:textId="77777777" w:rsidR="00EE03BD" w:rsidRDefault="00EE03BD">
      <w:pPr>
        <w:spacing w:after="60"/>
        <w:jc w:val="center"/>
      </w:pPr>
    </w:p>
    <w:p w14:paraId="1E8052E1" w14:textId="77777777" w:rsidR="00EE03BD" w:rsidRDefault="00000000">
      <w:pPr>
        <w:spacing w:after="60"/>
        <w:jc w:val="center"/>
      </w:pPr>
      <w:r>
        <w:rPr>
          <w:b/>
          <w:bCs/>
          <w:sz w:val="30"/>
          <w:szCs w:val="30"/>
        </w:rPr>
        <w:t>ANÁLISIS DE FACTORES ASOCIADOS AL DESEMPEÑO ACADÉMICO EN EDUCACIÓN VIRTUAL:</w:t>
      </w:r>
    </w:p>
    <w:p w14:paraId="3BF852D0" w14:textId="77777777" w:rsidR="00EE03BD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Un </w:t>
      </w:r>
      <w:proofErr w:type="spellStart"/>
      <w:r>
        <w:rPr>
          <w:b/>
          <w:bCs/>
          <w:sz w:val="26"/>
          <w:szCs w:val="26"/>
        </w:rPr>
        <w:t>Estudio</w:t>
      </w:r>
      <w:proofErr w:type="spellEnd"/>
      <w:r>
        <w:rPr>
          <w:b/>
          <w:bCs/>
          <w:sz w:val="26"/>
          <w:szCs w:val="26"/>
        </w:rPr>
        <w:t xml:space="preserve"> con </w:t>
      </w:r>
      <w:proofErr w:type="spellStart"/>
      <w:r>
        <w:rPr>
          <w:b/>
          <w:bCs/>
          <w:sz w:val="26"/>
          <w:szCs w:val="26"/>
        </w:rPr>
        <w:t>el</w:t>
      </w:r>
      <w:proofErr w:type="spellEnd"/>
      <w:r>
        <w:rPr>
          <w:b/>
          <w:bCs/>
          <w:sz w:val="26"/>
          <w:szCs w:val="26"/>
        </w:rPr>
        <w:t xml:space="preserve"> Dataset OULAD de la Open University</w:t>
      </w:r>
    </w:p>
    <w:p w14:paraId="408DBD92" w14:textId="77777777" w:rsidR="00EE03BD" w:rsidRDefault="00EE03BD">
      <w:pPr>
        <w:spacing w:after="60"/>
        <w:jc w:val="center"/>
      </w:pPr>
    </w:p>
    <w:p w14:paraId="18AE52DF" w14:textId="77777777" w:rsidR="00EE03BD" w:rsidRDefault="00EE03BD">
      <w:pPr>
        <w:spacing w:after="60"/>
        <w:jc w:val="center"/>
      </w:pPr>
    </w:p>
    <w:p w14:paraId="72ADFDC4" w14:textId="77777777" w:rsidR="00EE03BD" w:rsidRDefault="00000000">
      <w:pPr>
        <w:spacing w:after="60"/>
        <w:jc w:val="center"/>
      </w:pPr>
      <w:proofErr w:type="spellStart"/>
      <w:r>
        <w:t>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17ED305B" w14:textId="77777777" w:rsidR="00EE03BD" w:rsidRDefault="00000000">
      <w:pPr>
        <w:spacing w:after="60"/>
        <w:jc w:val="center"/>
      </w:pPr>
      <w:r>
        <w:t xml:space="preserve">[Nombre </w:t>
      </w:r>
      <w:proofErr w:type="spellStart"/>
      <w:r>
        <w:t>Integrante</w:t>
      </w:r>
      <w:proofErr w:type="spellEnd"/>
      <w:r>
        <w:t xml:space="preserve"> 1</w:t>
      </w:r>
      <w:proofErr w:type="gramStart"/>
      <w:r>
        <w:t>]  |</w:t>
      </w:r>
      <w:proofErr w:type="gramEnd"/>
      <w:r>
        <w:t xml:space="preserve">  [Nombre </w:t>
      </w:r>
      <w:proofErr w:type="spellStart"/>
      <w:r>
        <w:t>Integrante</w:t>
      </w:r>
      <w:proofErr w:type="spellEnd"/>
      <w:r>
        <w:t xml:space="preserve"> 2</w:t>
      </w:r>
      <w:proofErr w:type="gramStart"/>
      <w:r>
        <w:t>]  |</w:t>
      </w:r>
      <w:proofErr w:type="gramEnd"/>
      <w:r>
        <w:t xml:space="preserve">  [Nombre </w:t>
      </w:r>
      <w:proofErr w:type="spellStart"/>
      <w:r>
        <w:t>Integrante</w:t>
      </w:r>
      <w:proofErr w:type="spellEnd"/>
      <w:r>
        <w:t xml:space="preserve"> 3]</w:t>
      </w:r>
    </w:p>
    <w:p w14:paraId="0164D91F" w14:textId="77777777" w:rsidR="00EE03BD" w:rsidRDefault="00EE03BD">
      <w:pPr>
        <w:spacing w:after="60"/>
        <w:jc w:val="center"/>
      </w:pPr>
    </w:p>
    <w:p w14:paraId="14EA275F" w14:textId="77777777" w:rsidR="00EE03BD" w:rsidRDefault="00000000">
      <w:pPr>
        <w:spacing w:after="60"/>
        <w:jc w:val="center"/>
      </w:pPr>
      <w:proofErr w:type="spellStart"/>
      <w:r>
        <w:t>Asignatura</w:t>
      </w:r>
      <w:proofErr w:type="spellEnd"/>
      <w:r>
        <w:t>: Ciencia de Datos I</w:t>
      </w:r>
    </w:p>
    <w:p w14:paraId="75F52853" w14:textId="77777777" w:rsidR="00EE03BD" w:rsidRDefault="00000000">
      <w:pPr>
        <w:spacing w:after="60"/>
        <w:jc w:val="center"/>
      </w:pPr>
      <w:proofErr w:type="spellStart"/>
      <w:r>
        <w:t>Docente</w:t>
      </w:r>
      <w:proofErr w:type="spellEnd"/>
      <w:r>
        <w:t xml:space="preserve">: [Nombre del </w:t>
      </w:r>
      <w:proofErr w:type="spellStart"/>
      <w:r>
        <w:t>Profesor</w:t>
      </w:r>
      <w:proofErr w:type="spellEnd"/>
      <w:r>
        <w:t>]</w:t>
      </w:r>
    </w:p>
    <w:p w14:paraId="5918E210" w14:textId="77777777" w:rsidR="00EE03BD" w:rsidRDefault="00000000">
      <w:pPr>
        <w:spacing w:after="60"/>
        <w:jc w:val="center"/>
      </w:pPr>
      <w:r>
        <w:t>Unidad 2 — Mayo 2026</w:t>
      </w:r>
    </w:p>
    <w:p w14:paraId="2AA5633E" w14:textId="77777777" w:rsidR="00EE03BD" w:rsidRDefault="00EE03BD">
      <w:pPr>
        <w:spacing w:after="60"/>
        <w:jc w:val="center"/>
      </w:pPr>
    </w:p>
    <w:p w14:paraId="2EA62E00" w14:textId="550FB1FB" w:rsidR="00EE03BD" w:rsidRDefault="00000000" w:rsidP="00757B78">
      <w:r>
        <w:br w:type="page"/>
      </w:r>
    </w:p>
    <w:sdt>
      <w:sdtPr>
        <w:alias w:val="Tabla de Contenido"/>
        <w:id w:val="204299008"/>
      </w:sdtPr>
      <w:sdtContent>
        <w:p w14:paraId="68DF6CBA" w14:textId="77777777" w:rsidR="00757B78" w:rsidRDefault="00757B78"/>
        <w:sdt>
          <w:sdtPr>
            <w:id w:val="-983240525"/>
            <w:docPartObj>
              <w:docPartGallery w:val="Table of Contents"/>
              <w:docPartUnique/>
            </w:docPartObj>
          </w:sdtPr>
          <w:sdtEndPr>
            <w:rPr>
              <w:rFonts w:ascii="Times New Roman" w:eastAsia="Times New Roman" w:hAnsi="Times New Roman" w:cs="Times New Roman"/>
              <w:noProof/>
              <w:color w:val="auto"/>
              <w:sz w:val="24"/>
              <w:szCs w:val="24"/>
            </w:rPr>
          </w:sdtEndPr>
          <w:sdtContent>
            <w:p w14:paraId="5E5B0538" w14:textId="0E29551B" w:rsidR="00757B78" w:rsidRDefault="00757B78">
              <w:pPr>
                <w:pStyle w:val="TOCHeading"/>
              </w:pPr>
              <w:r>
                <w:t>Table of Contents</w:t>
              </w:r>
            </w:p>
            <w:p w14:paraId="08932FD8" w14:textId="780B807A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 xml:space="preserve"> TOC \o "1-3" \h \z \u </w:instrText>
              </w:r>
              <w:r>
                <w:rPr>
                  <w:b w:val="0"/>
                  <w:bCs w:val="0"/>
                </w:rPr>
                <w:fldChar w:fldCharType="separate"/>
              </w:r>
              <w:hyperlink w:anchor="_Toc232533838" w:history="1">
                <w:r w:rsidRPr="00661E3D">
                  <w:rPr>
                    <w:rStyle w:val="Hyperlink"/>
                    <w:noProof/>
                  </w:rPr>
                  <w:t>Resumen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9F29D1" w14:textId="58709187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39" w:history="1">
                <w:r w:rsidRPr="00661E3D">
                  <w:rPr>
                    <w:rStyle w:val="Hyperlink"/>
                    <w:noProof/>
                  </w:rPr>
                  <w:t>1. Introducción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14012F" w14:textId="1DE99B1D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40" w:history="1">
                <w:r w:rsidRPr="00661E3D">
                  <w:rPr>
                    <w:rStyle w:val="Hyperlink"/>
                    <w:noProof/>
                  </w:rPr>
                  <w:t>2. Revisión de Literatura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7E1BC6" w14:textId="1524A29F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41" w:history="1">
                <w:r w:rsidRPr="00661E3D">
                  <w:rPr>
                    <w:rStyle w:val="Hyperlink"/>
                    <w:noProof/>
                  </w:rPr>
                  <w:t>3. Metodología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FC6182" w14:textId="67B967B5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2" w:history="1">
                <w:r w:rsidRPr="00661E3D">
                  <w:rPr>
                    <w:rStyle w:val="Hyperlink"/>
                    <w:noProof/>
                  </w:rPr>
                  <w:t>3.1 Fuente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358555" w14:textId="168BBB3B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3" w:history="1">
                <w:r w:rsidRPr="00661E3D">
                  <w:rPr>
                    <w:rStyle w:val="Hyperlink"/>
                    <w:noProof/>
                  </w:rPr>
                  <w:t>3.2 Diseño del Esquema Relacional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48BDD4" w14:textId="0A82406F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4" w:history="1">
                <w:r w:rsidRPr="00661E3D">
                  <w:rPr>
                    <w:rStyle w:val="Hyperlink"/>
                    <w:noProof/>
                  </w:rPr>
                  <w:t>3.3 Pipeline ETL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A777CF" w14:textId="7B2911CB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5" w:history="1">
                <w:r w:rsidRPr="00661E3D">
                  <w:rPr>
                    <w:rStyle w:val="Hyperlink"/>
                    <w:noProof/>
                  </w:rPr>
                  <w:t>3.4 Análisis Estadístico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AC2714" w14:textId="1F42B86C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46" w:history="1">
                <w:r w:rsidRPr="00661E3D">
                  <w:rPr>
                    <w:rStyle w:val="Hyperlink"/>
                    <w:noProof/>
                  </w:rPr>
                  <w:t>4. Resultados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63ECCE" w14:textId="5829B336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7" w:history="1">
                <w:r w:rsidRPr="00661E3D">
                  <w:rPr>
                    <w:rStyle w:val="Hyperlink"/>
                    <w:noProof/>
                  </w:rPr>
                  <w:t>4.1 Distribución de Resultados Académicos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8059B4" w14:textId="202A46B9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8" w:history="1">
                <w:r w:rsidRPr="00661E3D">
                  <w:rPr>
                    <w:rStyle w:val="Hyperlink"/>
                    <w:noProof/>
                  </w:rPr>
                  <w:t>4.2 Score y Engagement en el VLE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FE1115" w14:textId="2EE1C204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49" w:history="1">
                <w:r w:rsidRPr="00661E3D">
                  <w:rPr>
                    <w:rStyle w:val="Hyperlink"/>
                    <w:noProof/>
                  </w:rPr>
                  <w:t>4.3 Distribuciones y Kurtosis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E1F911" w14:textId="2651B5E3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50" w:history="1">
                <w:r w:rsidRPr="00661E3D">
                  <w:rPr>
                    <w:rStyle w:val="Hyperlink"/>
                    <w:noProof/>
                  </w:rPr>
                  <w:t>4.4 Correlaciones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1CE1FC" w14:textId="617FA02A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51" w:history="1">
                <w:r w:rsidRPr="00661E3D">
                  <w:rPr>
                    <w:rStyle w:val="Hyperlink"/>
                    <w:noProof/>
                  </w:rPr>
                  <w:t>4.5 Tests Estadísticos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66519" w14:textId="71FC7D8A" w:rsidR="00757B78" w:rsidRDefault="00757B7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32533852" w:history="1">
                <w:r w:rsidRPr="00661E3D">
                  <w:rPr>
                    <w:rStyle w:val="Hyperlink"/>
                    <w:noProof/>
                  </w:rPr>
                  <w:t>4.6 Modelo de Clasificación y Matriz de Confusión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316726" w14:textId="203295AE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3" w:history="1">
                <w:r w:rsidRPr="00661E3D">
                  <w:rPr>
                    <w:rStyle w:val="Hyperlink"/>
                    <w:noProof/>
                  </w:rPr>
                  <w:t>5. Conclusiones y Recomendaciones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4EC1F7" w14:textId="09836120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4" w:history="1">
                <w:r w:rsidRPr="00661E3D">
                  <w:rPr>
                    <w:rStyle w:val="Hyperlink"/>
                    <w:noProof/>
                  </w:rPr>
                  <w:t>Referencias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742487" w14:textId="5C975F4F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5" w:history="1">
                <w:r w:rsidRPr="00661E3D">
                  <w:rPr>
                    <w:rStyle w:val="Hyperlink"/>
                    <w:noProof/>
                  </w:rPr>
                  <w:t>Anexo A: Estructura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AA3C5C" w14:textId="748BEBE7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6" w:history="1">
                <w:r w:rsidRPr="00661E3D">
                  <w:rPr>
                    <w:rStyle w:val="Hyperlink"/>
                    <w:noProof/>
                  </w:rPr>
                  <w:t>Anexo B: Instrucciones de Ejecución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DA9626" w14:textId="2E21378C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7" w:history="1">
                <w:r w:rsidRPr="00661E3D">
                  <w:rPr>
                    <w:rStyle w:val="Hyperlink"/>
                    <w:noProof/>
                  </w:rPr>
                  <w:t>Anexo C: Repositorio GitHub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BF0C0A" w14:textId="40FDCA31" w:rsidR="00757B78" w:rsidRDefault="00757B78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32533858" w:history="1">
                <w:r w:rsidRPr="00661E3D">
                  <w:rPr>
                    <w:rStyle w:val="Hyperlink"/>
                    <w:noProof/>
                  </w:rPr>
                  <w:t>Anexo D: Evidencia de Trabajo Colaborativo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_Toc232533858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E41387" w14:textId="6342A10D" w:rsidR="00757B78" w:rsidRDefault="00757B7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83F8DD1" w14:textId="6A44B4F8" w:rsidR="00EE03BD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79306044" w14:textId="77777777" w:rsidR="00EE03BD" w:rsidRDefault="00000000">
          <w:r>
            <w:fldChar w:fldCharType="end"/>
          </w:r>
        </w:p>
      </w:sdtContent>
    </w:sdt>
    <w:p w14:paraId="4FEA0CA2" w14:textId="77777777" w:rsidR="00EE03BD" w:rsidRDefault="00EE03BD">
      <w:pPr>
        <w:spacing w:after="60"/>
        <w:jc w:val="center"/>
      </w:pPr>
    </w:p>
    <w:p w14:paraId="60F38D79" w14:textId="77777777" w:rsidR="00EE03BD" w:rsidRDefault="00000000">
      <w:r>
        <w:br w:type="page"/>
      </w:r>
    </w:p>
    <w:p w14:paraId="7A874700" w14:textId="77777777" w:rsidR="00EE03BD" w:rsidRDefault="00000000">
      <w:pPr>
        <w:pStyle w:val="Heading1"/>
      </w:pPr>
      <w:bookmarkStart w:id="0" w:name="_Toc232533838"/>
      <w:proofErr w:type="spellStart"/>
      <w:r>
        <w:lastRenderedPageBreak/>
        <w:t>Resumen</w:t>
      </w:r>
      <w:bookmarkEnd w:id="0"/>
      <w:proofErr w:type="spellEnd"/>
    </w:p>
    <w:p w14:paraId="32BBC85B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examina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, </w:t>
      </w:r>
      <w:proofErr w:type="spellStart"/>
      <w:r>
        <w:t>demográficos</w:t>
      </w:r>
      <w:proofErr w:type="spellEnd"/>
      <w:r>
        <w:t xml:space="preserve"> y </w:t>
      </w:r>
      <w:proofErr w:type="spellStart"/>
      <w:r>
        <w:t>conductuales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de </w:t>
      </w:r>
      <w:proofErr w:type="spellStart"/>
      <w:r>
        <w:t>educación</w:t>
      </w:r>
      <w:proofErr w:type="spellEnd"/>
      <w:r>
        <w:t xml:space="preserve"> superior virtual,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Open University Learning Analytics Dataset (OULAD), un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las </w:t>
      </w:r>
      <w:proofErr w:type="spellStart"/>
      <w:r>
        <w:t>interacciones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32,000 </w:t>
      </w:r>
      <w:proofErr w:type="spellStart"/>
      <w:r>
        <w:t>estudiantes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virtual (VLE) de la Open University del Reino </w:t>
      </w:r>
      <w:proofErr w:type="spellStart"/>
      <w:r>
        <w:t>Unido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2013 y 2014.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cuatro </w:t>
      </w:r>
      <w:proofErr w:type="spellStart"/>
      <w:r>
        <w:t>etapas</w:t>
      </w:r>
      <w:proofErr w:type="spellEnd"/>
      <w:r>
        <w:t xml:space="preserve">: (1) </w:t>
      </w:r>
      <w:proofErr w:type="spellStart"/>
      <w:r>
        <w:t>montaje</w:t>
      </w:r>
      <w:proofErr w:type="spellEnd"/>
      <w:r>
        <w:t xml:space="preserve"> del dataset </w:t>
      </w:r>
      <w:proofErr w:type="spellStart"/>
      <w:r>
        <w:t>en</w:t>
      </w:r>
      <w:proofErr w:type="spellEnd"/>
      <w:r>
        <w:t xml:space="preserve"> MySQL con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y campos </w:t>
      </w:r>
      <w:proofErr w:type="spellStart"/>
      <w:r>
        <w:t>ordinales</w:t>
      </w:r>
      <w:proofErr w:type="spellEnd"/>
      <w:r>
        <w:t xml:space="preserve">; (2) </w:t>
      </w:r>
      <w:proofErr w:type="spellStart"/>
      <w:r>
        <w:t>proceso</w:t>
      </w:r>
      <w:proofErr w:type="spellEnd"/>
      <w:r>
        <w:t xml:space="preserve"> ETL de </w:t>
      </w:r>
      <w:proofErr w:type="spellStart"/>
      <w:r>
        <w:t>extracción</w:t>
      </w:r>
      <w:proofErr w:type="spellEnd"/>
      <w:r>
        <w:t xml:space="preserve">, </w:t>
      </w:r>
      <w:proofErr w:type="spellStart"/>
      <w:r>
        <w:t>transformación</w:t>
      </w:r>
      <w:proofErr w:type="spellEnd"/>
      <w:r>
        <w:t xml:space="preserve"> y carga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CSV; (3)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(EDA) con </w:t>
      </w:r>
      <w:proofErr w:type="spellStart"/>
      <w:r>
        <w:t>doce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, boxplots, matrices de </w:t>
      </w:r>
      <w:proofErr w:type="spellStart"/>
      <w:r>
        <w:t>correlación</w:t>
      </w:r>
      <w:proofErr w:type="spellEnd"/>
      <w:r>
        <w:t xml:space="preserve">, campanas de Gauss y matrices de </w:t>
      </w:r>
      <w:proofErr w:type="spellStart"/>
      <w:r>
        <w:t>confusión</w:t>
      </w:r>
      <w:proofErr w:type="spellEnd"/>
      <w:r>
        <w:t xml:space="preserve">; y (4)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inferencial</w:t>
      </w:r>
      <w:proofErr w:type="spellEnd"/>
      <w:r>
        <w:t xml:space="preserve"> con </w:t>
      </w:r>
      <w:proofErr w:type="spellStart"/>
      <w:r>
        <w:t>pruebas</w:t>
      </w:r>
      <w:proofErr w:type="spellEnd"/>
      <w:r>
        <w:t xml:space="preserve"> t de Student, ANOVA de un factor y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. Los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revelan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días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VLE y </w:t>
      </w:r>
      <w:proofErr w:type="spellStart"/>
      <w:r>
        <w:t>el</w:t>
      </w:r>
      <w:proofErr w:type="spellEnd"/>
      <w:r>
        <w:t xml:space="preserve"> total de clicks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fuertes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final,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y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(p &lt; 0.001).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clasificación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exactitud</w:t>
      </w:r>
      <w:proofErr w:type="spellEnd"/>
      <w:r>
        <w:t xml:space="preserve"> del 79.4%. Se </w:t>
      </w:r>
      <w:proofErr w:type="spellStart"/>
      <w:r>
        <w:t>concluye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engagement digital </w:t>
      </w:r>
      <w:proofErr w:type="spellStart"/>
      <w:r>
        <w:t>constituye</w:t>
      </w:r>
      <w:proofErr w:type="spellEnd"/>
      <w:r>
        <w:t xml:space="preserve"> un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temprano</w:t>
      </w:r>
      <w:proofErr w:type="spellEnd"/>
      <w:r>
        <w:t xml:space="preserve"> </w:t>
      </w:r>
      <w:proofErr w:type="spellStart"/>
      <w:r>
        <w:t>fiable</w:t>
      </w:r>
      <w:proofErr w:type="spellEnd"/>
      <w:r>
        <w:t xml:space="preserve"> del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197919A" w14:textId="77777777" w:rsidR="00757B78" w:rsidRDefault="00000000">
      <w:pPr>
        <w:spacing w:line="480" w:lineRule="auto"/>
        <w:sectPr w:rsidR="00757B78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 xml:space="preserve">Palabras clave: learning analytics, OULAD, EDA,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VLE, MySQL, ETL,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>.</w:t>
      </w:r>
    </w:p>
    <w:p w14:paraId="6902208D" w14:textId="77777777" w:rsidR="00EE03BD" w:rsidRDefault="00EE03BD">
      <w:pPr>
        <w:spacing w:line="480" w:lineRule="auto"/>
      </w:pPr>
    </w:p>
    <w:p w14:paraId="11A7A4BB" w14:textId="77777777" w:rsidR="00EE03BD" w:rsidRDefault="00000000">
      <w:pPr>
        <w:pStyle w:val="Heading1"/>
      </w:pPr>
      <w:bookmarkStart w:id="1" w:name="_Toc232533839"/>
      <w:r>
        <w:t xml:space="preserve">1. </w:t>
      </w:r>
      <w:proofErr w:type="spellStart"/>
      <w:r>
        <w:t>Introducción</w:t>
      </w:r>
      <w:bookmarkEnd w:id="1"/>
      <w:proofErr w:type="spellEnd"/>
    </w:p>
    <w:p w14:paraId="676755CD" w14:textId="77777777" w:rsidR="00EE03BD" w:rsidRDefault="00000000">
      <w:pPr>
        <w:spacing w:line="480" w:lineRule="auto"/>
      </w:pPr>
      <w:r>
        <w:t xml:space="preserve">La </w:t>
      </w:r>
      <w:proofErr w:type="spellStart"/>
      <w:r>
        <w:t>expansión</w:t>
      </w:r>
      <w:proofErr w:type="spellEnd"/>
      <w:r>
        <w:t xml:space="preserve"> de la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ha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, </w:t>
      </w:r>
      <w:proofErr w:type="spellStart"/>
      <w:r>
        <w:t>abriendo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inéditas</w:t>
      </w:r>
      <w:proofErr w:type="spellEnd"/>
      <w:r>
        <w:t xml:space="preserve"> para la </w:t>
      </w:r>
      <w:proofErr w:type="spellStart"/>
      <w:r>
        <w:t>personalización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y la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(Siemens &amp; Baker, 2012). La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Learning Analytics (LA)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, </w:t>
      </w:r>
      <w:proofErr w:type="spellStart"/>
      <w:r>
        <w:t>recopilar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y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aprendices</w:t>
      </w:r>
      <w:proofErr w:type="spellEnd"/>
      <w:r>
        <w:t xml:space="preserve"> y sus </w:t>
      </w:r>
      <w:proofErr w:type="spellStart"/>
      <w:r>
        <w:t>contextos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comprender</w:t>
      </w:r>
      <w:proofErr w:type="spellEnd"/>
      <w:r>
        <w:t xml:space="preserve"> y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(Ferguson, 2012).</w:t>
      </w:r>
    </w:p>
    <w:p w14:paraId="02537856" w14:textId="77777777" w:rsidR="00EE03BD" w:rsidRDefault="00000000">
      <w:pPr>
        <w:spacing w:line="480" w:lineRule="auto"/>
      </w:pPr>
      <w:r>
        <w:t xml:space="preserve">El Open University Learning Analytics Dataset (OULAD),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Kuzilek</w:t>
      </w:r>
      <w:proofErr w:type="spellEnd"/>
      <w:r>
        <w:t xml:space="preserve"> et al. (2017),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anonimizados</w:t>
      </w:r>
      <w:proofErr w:type="spellEnd"/>
      <w:r>
        <w:t xml:space="preserve"> de 32,593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matriculados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la Open University entre 2013 y 2014. El dataset </w:t>
      </w:r>
      <w:proofErr w:type="spellStart"/>
      <w:r>
        <w:t>comprende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demográfica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evaluaciones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detallados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VLE, con </w:t>
      </w:r>
      <w:proofErr w:type="spellStart"/>
      <w:r>
        <w:t>más</w:t>
      </w:r>
      <w:proofErr w:type="spellEnd"/>
      <w:r>
        <w:t xml:space="preserve"> de 10.6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digital.</w:t>
      </w:r>
    </w:p>
    <w:p w14:paraId="573C2D12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es doble: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robusta </w:t>
      </w:r>
      <w:proofErr w:type="spellStart"/>
      <w:r>
        <w:t>en</w:t>
      </w:r>
      <w:proofErr w:type="spellEnd"/>
      <w:r>
        <w:t xml:space="preserve"> MySQL con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completa y un pipeline ETL reproducible;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,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EDA </w:t>
      </w:r>
      <w:proofErr w:type="spellStart"/>
      <w:r>
        <w:t>extendido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predicen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final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>.</w:t>
      </w:r>
    </w:p>
    <w:p w14:paraId="3A99DD5D" w14:textId="77777777" w:rsidR="00EE03BD" w:rsidRDefault="00000000">
      <w:pPr>
        <w:pStyle w:val="Heading1"/>
      </w:pPr>
      <w:bookmarkStart w:id="2" w:name="_Toc232533840"/>
      <w:r>
        <w:t xml:space="preserve">2.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Literatura</w:t>
      </w:r>
      <w:bookmarkEnd w:id="2"/>
      <w:proofErr w:type="spellEnd"/>
    </w:p>
    <w:p w14:paraId="3BCE10C0" w14:textId="77777777" w:rsidR="00EE03BD" w:rsidRDefault="00000000">
      <w:pPr>
        <w:spacing w:line="480" w:lineRule="auto"/>
      </w:pPr>
      <w:r>
        <w:t xml:space="preserve">Los </w:t>
      </w:r>
      <w:proofErr w:type="spellStart"/>
      <w:r>
        <w:t>estudios</w:t>
      </w:r>
      <w:proofErr w:type="spellEnd"/>
      <w:r>
        <w:t xml:space="preserve"> de learning analytics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evidenciado</w:t>
      </w:r>
      <w:proofErr w:type="spellEnd"/>
      <w:r>
        <w:t xml:space="preserve"> </w:t>
      </w:r>
      <w:proofErr w:type="spellStart"/>
      <w:r>
        <w:t>consistentemente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material digital </w:t>
      </w:r>
      <w:proofErr w:type="spellStart"/>
      <w:r>
        <w:t>correlaciona</w:t>
      </w:r>
      <w:proofErr w:type="spellEnd"/>
      <w:r>
        <w:t xml:space="preserve"> </w:t>
      </w:r>
      <w:proofErr w:type="spellStart"/>
      <w:r>
        <w:t>positivamente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. Macfadyen &amp; Dawson (2010)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foros</w:t>
      </w:r>
      <w:proofErr w:type="spellEnd"/>
      <w:r>
        <w:t xml:space="preserve"> y la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aprendizaje</w:t>
      </w:r>
      <w:proofErr w:type="spellEnd"/>
      <w:r>
        <w:t xml:space="preserve"> (LMS)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 xml:space="preserve"> de la </w:t>
      </w:r>
      <w:proofErr w:type="spellStart"/>
      <w:r>
        <w:t>calificación</w:t>
      </w:r>
      <w:proofErr w:type="spellEnd"/>
      <w:r>
        <w:t xml:space="preserve"> final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</w:t>
      </w:r>
      <w:proofErr w:type="spellStart"/>
      <w:r>
        <w:t>universitarios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B657907" w14:textId="77777777" w:rsidR="00EE03BD" w:rsidRDefault="00000000">
      <w:pPr>
        <w:spacing w:line="480" w:lineRule="auto"/>
      </w:pPr>
      <w:r>
        <w:lastRenderedPageBreak/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del OULAD, </w:t>
      </w:r>
      <w:proofErr w:type="spellStart"/>
      <w:r>
        <w:t>Hlosta</w:t>
      </w:r>
      <w:proofErr w:type="spellEnd"/>
      <w:r>
        <w:t xml:space="preserve"> et al. (2017) </w:t>
      </w:r>
      <w:proofErr w:type="spellStart"/>
      <w:r>
        <w:t>desarrollaron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VLE de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del </w:t>
      </w:r>
      <w:proofErr w:type="spellStart"/>
      <w:r>
        <w:t>semestre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acierto</w:t>
      </w:r>
      <w:proofErr w:type="spellEnd"/>
      <w:r>
        <w:t xml:space="preserve"> superior al 80%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. Rizvi et al. (2019) </w:t>
      </w:r>
      <w:proofErr w:type="spellStart"/>
      <w:r>
        <w:t>extendieron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incorporando</w:t>
      </w:r>
      <w:proofErr w:type="spellEnd"/>
      <w:r>
        <w:t xml:space="preserve"> variables </w:t>
      </w:r>
      <w:proofErr w:type="spellStart"/>
      <w:r>
        <w:t>demográficas</w:t>
      </w:r>
      <w:proofErr w:type="spellEnd"/>
      <w:r>
        <w:t xml:space="preserve"> y </w:t>
      </w:r>
      <w:proofErr w:type="spellStart"/>
      <w:r>
        <w:t>socioeconómicas</w:t>
      </w:r>
      <w:proofErr w:type="spellEnd"/>
      <w:r>
        <w:t xml:space="preserve">, </w:t>
      </w:r>
      <w:proofErr w:type="spellStart"/>
      <w:r>
        <w:t>hallando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Privación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(IMD)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constituían</w:t>
      </w:r>
      <w:proofErr w:type="spellEnd"/>
      <w:r>
        <w:t xml:space="preserve"> </w:t>
      </w:r>
      <w:proofErr w:type="spellStart"/>
      <w:r>
        <w:t>moderadores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 xml:space="preserve"> del </w:t>
      </w:r>
      <w:proofErr w:type="spellStart"/>
      <w:r>
        <w:t>efecto</w:t>
      </w:r>
      <w:proofErr w:type="spellEnd"/>
      <w:r>
        <w:t xml:space="preserve"> del VLE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2EE0F53C" w14:textId="77777777" w:rsidR="00EE03BD" w:rsidRDefault="00000000">
      <w:pPr>
        <w:spacing w:line="480" w:lineRule="auto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la </w:t>
      </w:r>
      <w:proofErr w:type="spellStart"/>
      <w:r>
        <w:t>ingeniería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la </w:t>
      </w:r>
      <w:proofErr w:type="spellStart"/>
      <w:r>
        <w:t>construcción</w:t>
      </w:r>
      <w:proofErr w:type="spellEnd"/>
      <w:r>
        <w:t xml:space="preserve"> de </w:t>
      </w:r>
      <w:proofErr w:type="spellStart"/>
      <w:r>
        <w:t>esquemas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 para datasets </w:t>
      </w:r>
      <w:proofErr w:type="spellStart"/>
      <w:r>
        <w:t>educativos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especial </w:t>
      </w:r>
      <w:proofErr w:type="spellStart"/>
      <w:r>
        <w:t>atención</w:t>
      </w:r>
      <w:proofErr w:type="spellEnd"/>
      <w:r>
        <w:t xml:space="preserve"> a la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referencial</w:t>
      </w:r>
      <w:proofErr w:type="spellEnd"/>
      <w:r>
        <w:t xml:space="preserve"> y a la </w:t>
      </w:r>
      <w:proofErr w:type="spellStart"/>
      <w:r>
        <w:t>codificación</w:t>
      </w:r>
      <w:proofErr w:type="spellEnd"/>
      <w:r>
        <w:t xml:space="preserve"> ordinal de variables </w:t>
      </w:r>
      <w:proofErr w:type="spellStart"/>
      <w:r>
        <w:t>categóricas</w:t>
      </w:r>
      <w:proofErr w:type="spellEnd"/>
      <w:r>
        <w:t xml:space="preserve">,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facilitan</w:t>
      </w:r>
      <w:proofErr w:type="spellEnd"/>
      <w:r>
        <w:t xml:space="preserve"> tanto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con </w:t>
      </w:r>
      <w:proofErr w:type="spellStart"/>
      <w:r>
        <w:t>herramientas</w:t>
      </w:r>
      <w:proofErr w:type="spellEnd"/>
      <w:r>
        <w:t xml:space="preserve"> de machine learning (Ramakrishnan &amp; Gehrke, 2003). Los pipelines ETL </w:t>
      </w:r>
      <w:proofErr w:type="spellStart"/>
      <w:r>
        <w:t>reproducibles</w:t>
      </w:r>
      <w:proofErr w:type="spellEnd"/>
      <w:r>
        <w:t xml:space="preserve"> son </w:t>
      </w:r>
      <w:proofErr w:type="spellStart"/>
      <w:r>
        <w:t>fundamentales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reproducibilidad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analíticos</w:t>
      </w:r>
      <w:proofErr w:type="spellEnd"/>
      <w:r>
        <w:t xml:space="preserve"> (Vassiliadis, 2009).</w:t>
      </w:r>
    </w:p>
    <w:p w14:paraId="072CC3A9" w14:textId="77777777" w:rsidR="00EE03BD" w:rsidRDefault="00000000">
      <w:pPr>
        <w:pStyle w:val="Heading1"/>
      </w:pPr>
      <w:bookmarkStart w:id="3" w:name="_Toc232533841"/>
      <w:r>
        <w:t xml:space="preserve">3. </w:t>
      </w:r>
      <w:proofErr w:type="spellStart"/>
      <w:r>
        <w:t>Metodología</w:t>
      </w:r>
      <w:bookmarkEnd w:id="3"/>
      <w:proofErr w:type="spellEnd"/>
    </w:p>
    <w:p w14:paraId="5B5ADB19" w14:textId="77777777" w:rsidR="00EE03BD" w:rsidRDefault="00000000">
      <w:pPr>
        <w:pStyle w:val="Heading2"/>
      </w:pPr>
      <w:bookmarkStart w:id="4" w:name="_Toc232533842"/>
      <w:r>
        <w:t>3.1 Fuente de Datos</w:t>
      </w:r>
      <w:bookmarkEnd w:id="4"/>
    </w:p>
    <w:p w14:paraId="47942A78" w14:textId="77777777" w:rsidR="00EE03BD" w:rsidRDefault="00000000">
      <w:pPr>
        <w:spacing w:line="480" w:lineRule="auto"/>
      </w:pPr>
      <w:r>
        <w:t xml:space="preserve">Se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OULAD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completa,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la Open University (</w:t>
      </w:r>
      <w:proofErr w:type="spellStart"/>
      <w:r>
        <w:t>Kuzilek</w:t>
      </w:r>
      <w:proofErr w:type="spellEnd"/>
      <w:r>
        <w:t xml:space="preserve"> et al., 2017). El dataset </w:t>
      </w:r>
      <w:proofErr w:type="spellStart"/>
      <w:r>
        <w:t>consta</w:t>
      </w:r>
      <w:proofErr w:type="spellEnd"/>
      <w:r>
        <w:t xml:space="preserve"> de 7 </w:t>
      </w:r>
      <w:proofErr w:type="spellStart"/>
      <w:r>
        <w:t>tablas</w:t>
      </w:r>
      <w:proofErr w:type="spellEnd"/>
      <w:r>
        <w:t xml:space="preserve"> CSV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:</w:t>
      </w:r>
    </w:p>
    <w:p w14:paraId="1A2E1603" w14:textId="77777777" w:rsidR="00EE03BD" w:rsidRDefault="00000000">
      <w:pPr>
        <w:spacing w:after="60"/>
        <w:jc w:val="center"/>
      </w:pPr>
      <w:proofErr w:type="spellStart"/>
      <w:r>
        <w:rPr>
          <w:i/>
          <w:iCs/>
          <w:sz w:val="20"/>
          <w:szCs w:val="20"/>
        </w:rPr>
        <w:t>Tabla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Tablas</w:t>
      </w:r>
      <w:proofErr w:type="spellEnd"/>
      <w:r>
        <w:rPr>
          <w:i/>
          <w:iCs/>
          <w:sz w:val="20"/>
          <w:szCs w:val="20"/>
        </w:rPr>
        <w:t xml:space="preserve"> del dataset OULAD y </w:t>
      </w:r>
      <w:proofErr w:type="spellStart"/>
      <w:r>
        <w:rPr>
          <w:i/>
          <w:iCs/>
          <w:sz w:val="20"/>
          <w:szCs w:val="20"/>
        </w:rPr>
        <w:t>su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volumen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6260"/>
      </w:tblGrid>
      <w:tr w:rsidR="00EE03BD" w14:paraId="1AD8DD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3173" w14:textId="77777777" w:rsidR="00EE03BD" w:rsidRDefault="00000000">
            <w:proofErr w:type="spellStart"/>
            <w:r>
              <w:rPr>
                <w:b/>
                <w:bCs/>
                <w:sz w:val="20"/>
                <w:szCs w:val="20"/>
              </w:rPr>
              <w:t>Tabla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CSV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0A1A" w14:textId="77777777" w:rsidR="00EE03BD" w:rsidRDefault="00000000">
            <w:r>
              <w:rPr>
                <w:b/>
                <w:bCs/>
                <w:sz w:val="20"/>
                <w:szCs w:val="20"/>
              </w:rPr>
              <w:t>Filas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7511" w14:textId="77777777" w:rsidR="00EE03BD" w:rsidRDefault="00000000">
            <w:r>
              <w:rPr>
                <w:b/>
                <w:bCs/>
                <w:sz w:val="20"/>
                <w:szCs w:val="20"/>
              </w:rPr>
              <w:t>Columnas clave</w:t>
            </w:r>
          </w:p>
        </w:tc>
      </w:tr>
      <w:tr w:rsidR="00EE03BD" w14:paraId="214BA0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0754" w14:textId="77777777" w:rsidR="00EE03BD" w:rsidRDefault="00000000">
            <w:r>
              <w:rPr>
                <w:sz w:val="20"/>
                <w:szCs w:val="20"/>
              </w:rPr>
              <w:t>courses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DF8F" w14:textId="77777777" w:rsidR="00EE03BD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3B6" w14:textId="77777777" w:rsidR="00EE03BD" w:rsidRDefault="00000000">
            <w:proofErr w:type="spellStart"/>
            <w:r>
              <w:rPr>
                <w:sz w:val="20"/>
                <w:szCs w:val="20"/>
              </w:rPr>
              <w:t>code_module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code_presentation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module_presentation_length</w:t>
            </w:r>
            <w:proofErr w:type="spellEnd"/>
          </w:p>
        </w:tc>
      </w:tr>
      <w:tr w:rsidR="00EE03BD" w14:paraId="77800A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0126" w14:textId="77777777" w:rsidR="00EE03BD" w:rsidRDefault="00000000">
            <w:r>
              <w:rPr>
                <w:sz w:val="20"/>
                <w:szCs w:val="20"/>
              </w:rPr>
              <w:t>assessments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0318" w14:textId="77777777" w:rsidR="00EE03BD" w:rsidRDefault="00000000">
            <w:r>
              <w:rPr>
                <w:sz w:val="20"/>
                <w:szCs w:val="20"/>
              </w:rPr>
              <w:t>206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85F7" w14:textId="77777777" w:rsidR="00EE03BD" w:rsidRDefault="00000000">
            <w:proofErr w:type="spellStart"/>
            <w:r>
              <w:rPr>
                <w:sz w:val="20"/>
                <w:szCs w:val="20"/>
              </w:rPr>
              <w:t>id_assessment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assessment_type</w:t>
            </w:r>
            <w:proofErr w:type="spellEnd"/>
            <w:r>
              <w:rPr>
                <w:sz w:val="20"/>
                <w:szCs w:val="20"/>
              </w:rPr>
              <w:t>, date, weight</w:t>
            </w:r>
          </w:p>
        </w:tc>
      </w:tr>
      <w:tr w:rsidR="00EE03BD" w14:paraId="228C30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4667" w14:textId="77777777" w:rsidR="00EE03BD" w:rsidRDefault="00000000">
            <w:proofErr w:type="spellStart"/>
            <w:r>
              <w:rPr>
                <w:sz w:val="20"/>
                <w:szCs w:val="20"/>
              </w:rPr>
              <w:t>vle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99BC" w14:textId="77777777" w:rsidR="00EE03BD" w:rsidRDefault="00000000">
            <w:r>
              <w:rPr>
                <w:sz w:val="20"/>
                <w:szCs w:val="20"/>
              </w:rPr>
              <w:t>6,364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A39A" w14:textId="77777777" w:rsidR="00EE03BD" w:rsidRDefault="00000000">
            <w:proofErr w:type="spellStart"/>
            <w:r>
              <w:rPr>
                <w:sz w:val="20"/>
                <w:szCs w:val="20"/>
              </w:rPr>
              <w:t>id_site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activity_type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week_from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week_to</w:t>
            </w:r>
            <w:proofErr w:type="spellEnd"/>
          </w:p>
        </w:tc>
      </w:tr>
      <w:tr w:rsidR="00EE03BD" w14:paraId="31B4B0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EFFF" w14:textId="77777777" w:rsidR="00EE03BD" w:rsidRDefault="00000000">
            <w:proofErr w:type="spellStart"/>
            <w:r>
              <w:rPr>
                <w:sz w:val="20"/>
                <w:szCs w:val="20"/>
              </w:rPr>
              <w:t>studentInfo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0232" w14:textId="77777777" w:rsidR="00EE03BD" w:rsidRDefault="00000000">
            <w:r>
              <w:rPr>
                <w:sz w:val="20"/>
                <w:szCs w:val="20"/>
              </w:rPr>
              <w:t>32,593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1C0B" w14:textId="77777777" w:rsidR="00EE03BD" w:rsidRDefault="00000000">
            <w:proofErr w:type="spellStart"/>
            <w:r>
              <w:rPr>
                <w:sz w:val="20"/>
                <w:szCs w:val="20"/>
              </w:rPr>
              <w:t>id_student</w:t>
            </w:r>
            <w:proofErr w:type="spellEnd"/>
            <w:r>
              <w:rPr>
                <w:sz w:val="20"/>
                <w:szCs w:val="20"/>
              </w:rPr>
              <w:t xml:space="preserve">, gender, region, </w:t>
            </w:r>
            <w:proofErr w:type="spellStart"/>
            <w:r>
              <w:rPr>
                <w:sz w:val="20"/>
                <w:szCs w:val="20"/>
              </w:rPr>
              <w:t>highest_education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final_result</w:t>
            </w:r>
            <w:proofErr w:type="spellEnd"/>
          </w:p>
        </w:tc>
      </w:tr>
      <w:tr w:rsidR="00EE03BD" w14:paraId="0A9421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DA01" w14:textId="77777777" w:rsidR="00EE03BD" w:rsidRDefault="00000000">
            <w:proofErr w:type="spellStart"/>
            <w:r>
              <w:rPr>
                <w:sz w:val="20"/>
                <w:szCs w:val="20"/>
              </w:rPr>
              <w:t>studentRegistration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58CB" w14:textId="77777777" w:rsidR="00EE03BD" w:rsidRDefault="00000000">
            <w:r>
              <w:rPr>
                <w:sz w:val="20"/>
                <w:szCs w:val="20"/>
              </w:rPr>
              <w:t>32,593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241B" w14:textId="77777777" w:rsidR="00EE03BD" w:rsidRDefault="00000000">
            <w:proofErr w:type="spellStart"/>
            <w:r>
              <w:rPr>
                <w:sz w:val="20"/>
                <w:szCs w:val="20"/>
              </w:rPr>
              <w:t>date_registration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date_unregistration</w:t>
            </w:r>
            <w:proofErr w:type="spellEnd"/>
          </w:p>
        </w:tc>
      </w:tr>
      <w:tr w:rsidR="00EE03BD" w14:paraId="100EA4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02F8" w14:textId="77777777" w:rsidR="00EE03BD" w:rsidRDefault="00000000">
            <w:proofErr w:type="spellStart"/>
            <w:r>
              <w:rPr>
                <w:sz w:val="20"/>
                <w:szCs w:val="20"/>
              </w:rPr>
              <w:t>studentAssessment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DA54" w14:textId="77777777" w:rsidR="00EE03BD" w:rsidRDefault="00000000">
            <w:r>
              <w:rPr>
                <w:sz w:val="20"/>
                <w:szCs w:val="20"/>
              </w:rPr>
              <w:t>173,912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BAA1" w14:textId="77777777" w:rsidR="00EE03BD" w:rsidRDefault="00000000">
            <w:proofErr w:type="spellStart"/>
            <w:r>
              <w:rPr>
                <w:sz w:val="20"/>
                <w:szCs w:val="20"/>
              </w:rPr>
              <w:t>id_assessment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id_student</w:t>
            </w:r>
            <w:proofErr w:type="spellEnd"/>
            <w:r>
              <w:rPr>
                <w:sz w:val="20"/>
                <w:szCs w:val="20"/>
              </w:rPr>
              <w:t>, score</w:t>
            </w:r>
          </w:p>
        </w:tc>
      </w:tr>
      <w:tr w:rsidR="00EE03BD" w14:paraId="229DC4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39E6" w14:textId="77777777" w:rsidR="00EE03BD" w:rsidRDefault="00000000">
            <w:proofErr w:type="spellStart"/>
            <w:r>
              <w:rPr>
                <w:sz w:val="20"/>
                <w:szCs w:val="20"/>
              </w:rPr>
              <w:t>studentVle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0112" w14:textId="77777777" w:rsidR="00EE03BD" w:rsidRDefault="00000000">
            <w:r>
              <w:rPr>
                <w:sz w:val="20"/>
                <w:szCs w:val="20"/>
              </w:rPr>
              <w:t>10,655,280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0B8B" w14:textId="77777777" w:rsidR="00EE03BD" w:rsidRDefault="00000000">
            <w:proofErr w:type="spellStart"/>
            <w:r>
              <w:rPr>
                <w:sz w:val="20"/>
                <w:szCs w:val="20"/>
              </w:rPr>
              <w:t>id_student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id_site</w:t>
            </w:r>
            <w:proofErr w:type="spellEnd"/>
            <w:r>
              <w:rPr>
                <w:sz w:val="20"/>
                <w:szCs w:val="20"/>
              </w:rPr>
              <w:t xml:space="preserve">, date, </w:t>
            </w:r>
            <w:proofErr w:type="spellStart"/>
            <w:r>
              <w:rPr>
                <w:sz w:val="20"/>
                <w:szCs w:val="20"/>
              </w:rPr>
              <w:t>sum_click</w:t>
            </w:r>
            <w:proofErr w:type="spellEnd"/>
          </w:p>
        </w:tc>
      </w:tr>
    </w:tbl>
    <w:p w14:paraId="1999052E" w14:textId="77777777" w:rsidR="00EE03BD" w:rsidRDefault="00EE03BD">
      <w:pPr>
        <w:spacing w:after="120"/>
      </w:pPr>
    </w:p>
    <w:p w14:paraId="06450B37" w14:textId="77777777" w:rsidR="00757B78" w:rsidRDefault="00757B78">
      <w:pPr>
        <w:pStyle w:val="Heading2"/>
      </w:pPr>
      <w:bookmarkStart w:id="5" w:name="_Toc232533843"/>
    </w:p>
    <w:p w14:paraId="1E686EF5" w14:textId="0EB9BAEF" w:rsidR="00EE03BD" w:rsidRDefault="00000000">
      <w:pPr>
        <w:pStyle w:val="Heading2"/>
      </w:pPr>
      <w:r>
        <w:lastRenderedPageBreak/>
        <w:t xml:space="preserve">3.2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bookmarkEnd w:id="5"/>
      <w:proofErr w:type="spellEnd"/>
    </w:p>
    <w:p w14:paraId="27757E27" w14:textId="77777777" w:rsidR="00EE03BD" w:rsidRDefault="00000000">
      <w:pPr>
        <w:spacing w:line="480" w:lineRule="auto"/>
      </w:pPr>
      <w:r>
        <w:t xml:space="preserve">Se </w:t>
      </w:r>
      <w:proofErr w:type="spellStart"/>
      <w:r>
        <w:t>diseñó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MySQL 8.0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 y </w:t>
      </w:r>
      <w:proofErr w:type="spellStart"/>
      <w:r>
        <w:t>enriquecimiento</w:t>
      </w:r>
      <w:proofErr w:type="spellEnd"/>
      <w:r>
        <w:t xml:space="preserve"> </w:t>
      </w:r>
      <w:proofErr w:type="spellStart"/>
      <w:r>
        <w:t>semántico</w:t>
      </w:r>
      <w:proofErr w:type="spellEnd"/>
      <w:r>
        <w:t>:</w:t>
      </w:r>
    </w:p>
    <w:p w14:paraId="61756D24" w14:textId="77777777" w:rsidR="00EE03BD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Llaves </w:t>
      </w:r>
      <w:proofErr w:type="spellStart"/>
      <w:r>
        <w:t>primarias</w:t>
      </w:r>
      <w:proofErr w:type="spellEnd"/>
      <w:r>
        <w:t xml:space="preserve"> (PK) simples o </w:t>
      </w:r>
      <w:proofErr w:type="spellStart"/>
      <w:r>
        <w:t>compuestas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7 </w:t>
      </w:r>
      <w:proofErr w:type="spellStart"/>
      <w:r>
        <w:t>tablas</w:t>
      </w:r>
      <w:proofErr w:type="spellEnd"/>
    </w:p>
    <w:p w14:paraId="70E8E926" w14:textId="77777777" w:rsidR="00EE03BD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Llaves </w:t>
      </w:r>
      <w:proofErr w:type="spellStart"/>
      <w:r>
        <w:t>foráneas</w:t>
      </w:r>
      <w:proofErr w:type="spellEnd"/>
      <w:r>
        <w:t xml:space="preserve"> (FK) con ON UPDATE CASCADE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consistencia</w:t>
      </w:r>
      <w:proofErr w:type="spellEnd"/>
    </w:p>
    <w:p w14:paraId="3245464D" w14:textId="77777777" w:rsidR="00EE03BD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12 campos </w:t>
      </w:r>
      <w:proofErr w:type="spellStart"/>
      <w:r>
        <w:t>ordinales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(GENERATED ALWAYS AS) para variables </w:t>
      </w:r>
      <w:proofErr w:type="spellStart"/>
      <w:r>
        <w:t>categóricas</w:t>
      </w:r>
      <w:proofErr w:type="spellEnd"/>
    </w:p>
    <w:p w14:paraId="26A6B63D" w14:textId="77777777" w:rsidR="00EE03BD" w:rsidRDefault="00000000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FullDomain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assessment</w:t>
      </w:r>
      <w:proofErr w:type="gramEnd"/>
      <w:r>
        <w:t>_type</w:t>
      </w:r>
      <w:proofErr w:type="spellEnd"/>
      <w:r>
        <w:t xml:space="preserve"> (3 </w:t>
      </w:r>
      <w:proofErr w:type="spellStart"/>
      <w:r>
        <w:t>valores</w:t>
      </w:r>
      <w:proofErr w:type="spellEnd"/>
      <w:r>
        <w:t xml:space="preserve">) y </w:t>
      </w:r>
      <w:proofErr w:type="spellStart"/>
      <w:r>
        <w:t>activity_type</w:t>
      </w:r>
      <w:proofErr w:type="spellEnd"/>
      <w:r>
        <w:t xml:space="preserve"> (20 </w:t>
      </w:r>
      <w:proofErr w:type="spellStart"/>
      <w:r>
        <w:t>valores</w:t>
      </w:r>
      <w:proofErr w:type="spellEnd"/>
      <w:r>
        <w:t xml:space="preserve">) con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dominio</w:t>
      </w:r>
      <w:proofErr w:type="spellEnd"/>
    </w:p>
    <w:p w14:paraId="64AA19D3" w14:textId="77777777" w:rsidR="00EE03BD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Vista </w:t>
      </w:r>
      <w:proofErr w:type="spellStart"/>
      <w:r>
        <w:t>maestra</w:t>
      </w:r>
      <w:proofErr w:type="spellEnd"/>
      <w:r>
        <w:t xml:space="preserve"> </w:t>
      </w:r>
      <w:proofErr w:type="spellStart"/>
      <w:r>
        <w:t>v_student_master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 4 </w:t>
      </w:r>
      <w:proofErr w:type="spellStart"/>
      <w:r>
        <w:t>tablas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EDA</w:t>
      </w:r>
    </w:p>
    <w:p w14:paraId="6CADA16B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2E2958D" wp14:editId="09900BBB">
            <wp:extent cx="5715000" cy="4067175"/>
            <wp:effectExtent l="0" t="0" r="0" b="0"/>
            <wp:docPr id="1" name="DER_oulad.png" descr="Figura 1. Diagrama Entidad-Relación del modelo OULAD en MySQL (PK, FK, ordinales y FullDomain)." title="Figura 1. Diagrama Entidad-Relación del modelo OULAD en MySQL (PK, FK, ordinales y FullDomai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8A0B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1. </w:t>
      </w:r>
      <w:proofErr w:type="spellStart"/>
      <w:r>
        <w:rPr>
          <w:i/>
          <w:iCs/>
          <w:sz w:val="20"/>
          <w:szCs w:val="20"/>
        </w:rPr>
        <w:t>Diagrama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Entidad-Relación</w:t>
      </w:r>
      <w:proofErr w:type="spellEnd"/>
      <w:r>
        <w:rPr>
          <w:i/>
          <w:iCs/>
          <w:sz w:val="20"/>
          <w:szCs w:val="20"/>
        </w:rPr>
        <w:t xml:space="preserve"> del </w:t>
      </w:r>
      <w:proofErr w:type="spellStart"/>
      <w:r>
        <w:rPr>
          <w:i/>
          <w:iCs/>
          <w:sz w:val="20"/>
          <w:szCs w:val="20"/>
        </w:rPr>
        <w:t>modelo</w:t>
      </w:r>
      <w:proofErr w:type="spellEnd"/>
      <w:r>
        <w:rPr>
          <w:i/>
          <w:iCs/>
          <w:sz w:val="20"/>
          <w:szCs w:val="20"/>
        </w:rPr>
        <w:t xml:space="preserve"> OULAD </w:t>
      </w:r>
      <w:proofErr w:type="spellStart"/>
      <w:r>
        <w:rPr>
          <w:i/>
          <w:iCs/>
          <w:sz w:val="20"/>
          <w:szCs w:val="20"/>
        </w:rPr>
        <w:t>en</w:t>
      </w:r>
      <w:proofErr w:type="spellEnd"/>
      <w:r>
        <w:rPr>
          <w:i/>
          <w:iCs/>
          <w:sz w:val="20"/>
          <w:szCs w:val="20"/>
        </w:rPr>
        <w:t xml:space="preserve"> MySQL (PK, FK, </w:t>
      </w:r>
      <w:proofErr w:type="spellStart"/>
      <w:r>
        <w:rPr>
          <w:i/>
          <w:iCs/>
          <w:sz w:val="20"/>
          <w:szCs w:val="20"/>
        </w:rPr>
        <w:t>ordinales</w:t>
      </w:r>
      <w:proofErr w:type="spellEnd"/>
      <w:r>
        <w:rPr>
          <w:i/>
          <w:iCs/>
          <w:sz w:val="20"/>
          <w:szCs w:val="20"/>
        </w:rPr>
        <w:t xml:space="preserve"> y </w:t>
      </w:r>
      <w:proofErr w:type="spellStart"/>
      <w:r>
        <w:rPr>
          <w:i/>
          <w:iCs/>
          <w:sz w:val="20"/>
          <w:szCs w:val="20"/>
        </w:rPr>
        <w:t>FullDomain</w:t>
      </w:r>
      <w:proofErr w:type="spellEnd"/>
      <w:r>
        <w:rPr>
          <w:i/>
          <w:iCs/>
          <w:sz w:val="20"/>
          <w:szCs w:val="20"/>
        </w:rPr>
        <w:t>).</w:t>
      </w:r>
    </w:p>
    <w:p w14:paraId="2747B084" w14:textId="77777777" w:rsidR="00757B78" w:rsidRDefault="00757B78">
      <w:pPr>
        <w:pStyle w:val="Heading2"/>
      </w:pPr>
      <w:bookmarkStart w:id="6" w:name="_Toc232533844"/>
    </w:p>
    <w:p w14:paraId="67BAB1B8" w14:textId="21CBECC9" w:rsidR="00EE03BD" w:rsidRDefault="00000000">
      <w:pPr>
        <w:pStyle w:val="Heading2"/>
      </w:pPr>
      <w:r>
        <w:lastRenderedPageBreak/>
        <w:t>3.3 Pipeline ETL</w:t>
      </w:r>
      <w:bookmarkEnd w:id="6"/>
    </w:p>
    <w:p w14:paraId="0040C500" w14:textId="77777777" w:rsidR="00EE03BD" w:rsidRDefault="00000000">
      <w:pPr>
        <w:spacing w:line="480" w:lineRule="auto"/>
      </w:pPr>
      <w:r>
        <w:t xml:space="preserve">El pipeline ETL 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</w:t>
      </w:r>
      <w:proofErr w:type="spellStart"/>
      <w:r>
        <w:t>utilizando</w:t>
      </w:r>
      <w:proofErr w:type="spellEnd"/>
      <w:r>
        <w:t xml:space="preserve"> pandas y </w:t>
      </w:r>
      <w:proofErr w:type="spellStart"/>
      <w:r>
        <w:t>mysql</w:t>
      </w:r>
      <w:proofErr w:type="spellEnd"/>
      <w:r>
        <w:t xml:space="preserve">-connector-python.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:</w:t>
      </w:r>
    </w:p>
    <w:p w14:paraId="4FD24CB8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Flujo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principal del pipeline</w:t>
      </w:r>
    </w:p>
    <w:p w14:paraId="51D5FFC4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1.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EXTRACT  →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archivo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C1F106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2. TRANSFORM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limpieza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imputación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validación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cap de outliers (P98)</w:t>
      </w:r>
    </w:p>
    <w:p w14:paraId="40483F75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3. LOAD      → INSERT IGNORE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MySQL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chunks de 5,000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filas</w:t>
      </w:r>
      <w:proofErr w:type="spellEnd"/>
    </w:p>
    <w:p w14:paraId="2EB741E6" w14:textId="77777777" w:rsidR="00EE03BD" w:rsidRDefault="00000000">
      <w:pPr>
        <w:spacing w:line="480" w:lineRule="auto"/>
      </w:pPr>
      <w:r>
        <w:t xml:space="preserve">Las </w:t>
      </w:r>
      <w:proofErr w:type="spellStart"/>
      <w:r>
        <w:t>transformaciones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: </w:t>
      </w:r>
      <w:proofErr w:type="spellStart"/>
      <w:r>
        <w:t>imputación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con la </w:t>
      </w:r>
      <w:proofErr w:type="spellStart"/>
      <w:r>
        <w:t>mediana</w:t>
      </w:r>
      <w:proofErr w:type="spellEnd"/>
      <w:r>
        <w:t xml:space="preserve"> o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naturaleza</w:t>
      </w:r>
      <w:proofErr w:type="spellEnd"/>
      <w:r>
        <w:t xml:space="preserve"> de la variable; </w:t>
      </w:r>
      <w:proofErr w:type="spellStart"/>
      <w:r>
        <w:t>normalización</w:t>
      </w:r>
      <w:proofErr w:type="spellEnd"/>
      <w:r>
        <w:t xml:space="preserve"> de </w:t>
      </w:r>
      <w:proofErr w:type="spellStart"/>
      <w:r>
        <w:t>cadenas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(strip,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uniforme</w:t>
      </w:r>
      <w:proofErr w:type="spellEnd"/>
      <w:r>
        <w:t xml:space="preserve">); </w:t>
      </w:r>
      <w:proofErr w:type="spellStart"/>
      <w:r>
        <w:t>recorte</w:t>
      </w:r>
      <w:proofErr w:type="spellEnd"/>
      <w:r>
        <w:t xml:space="preserve"> de outliers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sum_click</w:t>
      </w:r>
      <w:proofErr w:type="spellEnd"/>
      <w:r>
        <w:t xml:space="preserve"> al </w:t>
      </w:r>
      <w:proofErr w:type="spellStart"/>
      <w:r>
        <w:t>percentil</w:t>
      </w:r>
      <w:proofErr w:type="spellEnd"/>
      <w:r>
        <w:t xml:space="preserve"> 98 para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;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contra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FullDomain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.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studentVle</w:t>
      </w:r>
      <w:proofErr w:type="spellEnd"/>
      <w:r>
        <w:t xml:space="preserve"> se carga </w:t>
      </w:r>
      <w:proofErr w:type="spellStart"/>
      <w:r>
        <w:t>en</w:t>
      </w:r>
      <w:proofErr w:type="spellEnd"/>
      <w:r>
        <w:t xml:space="preserve"> chunks de 1,000 </w:t>
      </w:r>
      <w:proofErr w:type="spellStart"/>
      <w:r>
        <w:t>filas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sus 10.6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sin </w:t>
      </w:r>
      <w:proofErr w:type="spellStart"/>
      <w:r>
        <w:t>saturar</w:t>
      </w:r>
      <w:proofErr w:type="spellEnd"/>
      <w:r>
        <w:t xml:space="preserve"> la memoria.</w:t>
      </w:r>
    </w:p>
    <w:p w14:paraId="4767D897" w14:textId="77777777" w:rsidR="00EE03BD" w:rsidRDefault="00000000">
      <w:pPr>
        <w:pStyle w:val="Heading2"/>
      </w:pPr>
      <w:bookmarkStart w:id="7" w:name="_Toc232533845"/>
      <w:r>
        <w:t xml:space="preserve">3.4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bookmarkEnd w:id="7"/>
      <w:proofErr w:type="spellEnd"/>
    </w:p>
    <w:p w14:paraId="75ECEFFE" w14:textId="77777777" w:rsidR="00EE03BD" w:rsidRDefault="00000000">
      <w:pPr>
        <w:spacing w:line="480" w:lineRule="auto"/>
      </w:pPr>
      <w:r>
        <w:t xml:space="preserve">El EDA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descriptivas</w:t>
      </w:r>
      <w:proofErr w:type="spellEnd"/>
      <w:r>
        <w:t xml:space="preserve"> (media, </w:t>
      </w:r>
      <w:proofErr w:type="spellStart"/>
      <w:r>
        <w:t>mediana</w:t>
      </w:r>
      <w:proofErr w:type="spellEnd"/>
      <w:r>
        <w:t xml:space="preserve">,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kurtosis, </w:t>
      </w:r>
      <w:proofErr w:type="spellStart"/>
      <w:r>
        <w:t>asimetría</w:t>
      </w:r>
      <w:proofErr w:type="spellEnd"/>
      <w:r>
        <w:t xml:space="preserve">),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distribuciones</w:t>
      </w:r>
      <w:proofErr w:type="spellEnd"/>
      <w:r>
        <w:t xml:space="preserve">,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(Pearson), </w:t>
      </w:r>
      <w:proofErr w:type="spellStart"/>
      <w:r>
        <w:t>pruebas</w:t>
      </w:r>
      <w:proofErr w:type="spellEnd"/>
      <w:r>
        <w:t xml:space="preserve"> t de Student para </w:t>
      </w:r>
      <w:proofErr w:type="spellStart"/>
      <w:r>
        <w:t>comparar</w:t>
      </w:r>
      <w:proofErr w:type="spellEnd"/>
      <w:r>
        <w:t xml:space="preserve"> medias entre dos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ANOVA de un factor para </w:t>
      </w:r>
      <w:proofErr w:type="spellStart"/>
      <w:r>
        <w:t>comparar</w:t>
      </w:r>
      <w:proofErr w:type="spellEnd"/>
      <w:r>
        <w:t xml:space="preserve"> medias entre </w:t>
      </w:r>
      <w:proofErr w:type="spellStart"/>
      <w:r>
        <w:t>más</w:t>
      </w:r>
      <w:proofErr w:type="spellEnd"/>
      <w:r>
        <w:t xml:space="preserve"> de dos </w:t>
      </w:r>
      <w:proofErr w:type="spellStart"/>
      <w:r>
        <w:t>grupos</w:t>
      </w:r>
      <w:proofErr w:type="spellEnd"/>
      <w:r>
        <w:t xml:space="preserve">, y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(Pass/Distinction vs. Fail/Withdrawn) para </w:t>
      </w:r>
      <w:proofErr w:type="spellStart"/>
      <w:r>
        <w:t>generar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se </w:t>
      </w:r>
      <w:proofErr w:type="spellStart"/>
      <w:r>
        <w:t>realizaron</w:t>
      </w:r>
      <w:proofErr w:type="spellEnd"/>
      <w:r>
        <w:t xml:space="preserve"> con SciPy (Virtanen et al., 2020) con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significancia</w:t>
      </w:r>
      <w:proofErr w:type="spellEnd"/>
      <w:r>
        <w:t xml:space="preserve"> α = 0.05.</w:t>
      </w:r>
    </w:p>
    <w:p w14:paraId="1DBFECFE" w14:textId="77777777" w:rsidR="00EE03BD" w:rsidRDefault="00000000">
      <w:pPr>
        <w:pStyle w:val="Heading1"/>
      </w:pPr>
      <w:bookmarkStart w:id="8" w:name="_Toc232533846"/>
      <w:r>
        <w:t xml:space="preserve">4. </w:t>
      </w:r>
      <w:proofErr w:type="spellStart"/>
      <w:r>
        <w:t>Resultados</w:t>
      </w:r>
      <w:bookmarkEnd w:id="8"/>
      <w:proofErr w:type="spellEnd"/>
    </w:p>
    <w:p w14:paraId="66F3A0B7" w14:textId="77777777" w:rsidR="00EE03BD" w:rsidRDefault="00000000">
      <w:pPr>
        <w:pStyle w:val="Heading2"/>
      </w:pPr>
      <w:bookmarkStart w:id="9" w:name="_Toc232533847"/>
      <w:r>
        <w:t xml:space="preserve">4.1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Académicos</w:t>
      </w:r>
      <w:bookmarkEnd w:id="9"/>
      <w:proofErr w:type="spellEnd"/>
    </w:p>
    <w:p w14:paraId="2B698185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análisis</w:t>
      </w:r>
      <w:proofErr w:type="spellEnd"/>
      <w:r>
        <w:t xml:space="preserve"> de la variable </w:t>
      </w:r>
      <w:proofErr w:type="spellStart"/>
      <w:r>
        <w:t>final_result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1)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42%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aprobó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(Pass), </w:t>
      </w:r>
      <w:proofErr w:type="spellStart"/>
      <w:r>
        <w:t>el</w:t>
      </w:r>
      <w:proofErr w:type="spellEnd"/>
      <w:r>
        <w:t xml:space="preserve"> 25% se </w:t>
      </w:r>
      <w:proofErr w:type="spellStart"/>
      <w:r>
        <w:t>retiró</w:t>
      </w:r>
      <w:proofErr w:type="spellEnd"/>
      <w:r>
        <w:t xml:space="preserve"> (Withdrawn), </w:t>
      </w:r>
      <w:proofErr w:type="spellStart"/>
      <w:r>
        <w:t>el</w:t>
      </w:r>
      <w:proofErr w:type="spellEnd"/>
      <w:r>
        <w:t xml:space="preserve"> 23% </w:t>
      </w:r>
      <w:proofErr w:type="spellStart"/>
      <w:r>
        <w:t>reprobó</w:t>
      </w:r>
      <w:proofErr w:type="spellEnd"/>
      <w:r>
        <w:t xml:space="preserve"> (Fail) y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10% </w:t>
      </w:r>
      <w:proofErr w:type="spellStart"/>
      <w:r>
        <w:t>obtuvo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.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</w:t>
      </w:r>
      <w:proofErr w:type="spellStart"/>
      <w:r>
        <w:t>considerablemente</w:t>
      </w:r>
      <w:proofErr w:type="spellEnd"/>
      <w:r>
        <w:t xml:space="preserve"> entre </w:t>
      </w:r>
      <w:proofErr w:type="spellStart"/>
      <w:r>
        <w:t>módulos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DDD </w:t>
      </w:r>
      <w:proofErr w:type="spellStart"/>
      <w:r>
        <w:t>presenta</w:t>
      </w:r>
      <w:proofErr w:type="spellEnd"/>
      <w:r>
        <w:t xml:space="preserve"> la mayor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distinción</w:t>
      </w:r>
      <w:proofErr w:type="spellEnd"/>
      <w:r>
        <w:t xml:space="preserve"> (14%),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FFF </w:t>
      </w:r>
      <w:proofErr w:type="spellStart"/>
      <w:r>
        <w:t>registra</w:t>
      </w:r>
      <w:proofErr w:type="spellEnd"/>
      <w:r>
        <w:t xml:space="preserve"> la mayor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(31%).</w:t>
      </w:r>
    </w:p>
    <w:p w14:paraId="099A9A85" w14:textId="77777777" w:rsidR="00EE03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61EBFAD" wp14:editId="14AC3946">
            <wp:extent cx="5715000" cy="1990725"/>
            <wp:effectExtent l="0" t="0" r="0" b="0"/>
            <wp:docPr id="290143307" name="01_bar_final_result.png" descr="Figura 2. Distribución global de resultados y resultados por módulo." title="Figura 2. Distribución global de resultados y resultados por módu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9392" w14:textId="77777777" w:rsidR="00EE03BD" w:rsidRDefault="00000000">
      <w:pPr>
        <w:spacing w:after="16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Distribución</w:t>
      </w:r>
      <w:proofErr w:type="spellEnd"/>
      <w:r>
        <w:rPr>
          <w:i/>
          <w:iCs/>
          <w:sz w:val="20"/>
          <w:szCs w:val="20"/>
        </w:rPr>
        <w:t xml:space="preserve"> global de </w:t>
      </w:r>
      <w:proofErr w:type="spellStart"/>
      <w:r>
        <w:rPr>
          <w:i/>
          <w:iCs/>
          <w:sz w:val="20"/>
          <w:szCs w:val="20"/>
        </w:rPr>
        <w:t>resultados</w:t>
      </w:r>
      <w:proofErr w:type="spellEnd"/>
      <w:r>
        <w:rPr>
          <w:i/>
          <w:iCs/>
          <w:sz w:val="20"/>
          <w:szCs w:val="20"/>
        </w:rPr>
        <w:t xml:space="preserve"> y </w:t>
      </w:r>
      <w:proofErr w:type="spellStart"/>
      <w:r>
        <w:rPr>
          <w:i/>
          <w:iCs/>
          <w:sz w:val="20"/>
          <w:szCs w:val="20"/>
        </w:rPr>
        <w:t>resultados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módulo</w:t>
      </w:r>
      <w:proofErr w:type="spellEnd"/>
      <w:r>
        <w:rPr>
          <w:i/>
          <w:iCs/>
          <w:sz w:val="20"/>
          <w:szCs w:val="20"/>
        </w:rPr>
        <w:t>.</w:t>
      </w:r>
    </w:p>
    <w:p w14:paraId="5DD7FBF3" w14:textId="77777777" w:rsidR="00757B78" w:rsidRDefault="00757B78">
      <w:pPr>
        <w:spacing w:after="160"/>
        <w:jc w:val="center"/>
        <w:rPr>
          <w:i/>
          <w:iCs/>
          <w:sz w:val="20"/>
          <w:szCs w:val="20"/>
        </w:rPr>
      </w:pPr>
    </w:p>
    <w:p w14:paraId="52C5DE2D" w14:textId="77777777" w:rsidR="00757B78" w:rsidRDefault="00757B78">
      <w:pPr>
        <w:spacing w:after="160"/>
        <w:jc w:val="center"/>
      </w:pPr>
    </w:p>
    <w:p w14:paraId="61F804CE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E1DFBC9" wp14:editId="4F512130">
            <wp:extent cx="5334000" cy="2686050"/>
            <wp:effectExtent l="0" t="0" r="0" b="0"/>
            <wp:docPr id="882811042" name="12_pivot_heatmap.png" descr="Figura 3. Pivot table — tasa de resultados (%) por nivel educativo." title="Figura 3. Pivot table — tasa de resultados (%) por nivel educat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898" w14:textId="77777777" w:rsidR="00EE03BD" w:rsidRDefault="00000000">
      <w:pPr>
        <w:spacing w:after="16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3. Pivot table — </w:t>
      </w:r>
      <w:proofErr w:type="spellStart"/>
      <w:r>
        <w:rPr>
          <w:i/>
          <w:iCs/>
          <w:sz w:val="20"/>
          <w:szCs w:val="20"/>
        </w:rPr>
        <w:t>tasa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resultados</w:t>
      </w:r>
      <w:proofErr w:type="spellEnd"/>
      <w:r>
        <w:rPr>
          <w:i/>
          <w:iCs/>
          <w:sz w:val="20"/>
          <w:szCs w:val="20"/>
        </w:rPr>
        <w:t xml:space="preserve"> (%) </w:t>
      </w:r>
      <w:proofErr w:type="spellStart"/>
      <w:r>
        <w:rPr>
          <w:i/>
          <w:iCs/>
          <w:sz w:val="20"/>
          <w:szCs w:val="20"/>
        </w:rPr>
        <w:t>por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nivel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educativo</w:t>
      </w:r>
      <w:proofErr w:type="spellEnd"/>
      <w:r>
        <w:rPr>
          <w:i/>
          <w:iCs/>
          <w:sz w:val="20"/>
          <w:szCs w:val="20"/>
        </w:rPr>
        <w:t>.</w:t>
      </w:r>
    </w:p>
    <w:p w14:paraId="6B8C6EB1" w14:textId="77777777" w:rsidR="00757B78" w:rsidRDefault="00757B78">
      <w:pPr>
        <w:spacing w:after="160"/>
        <w:jc w:val="center"/>
      </w:pPr>
    </w:p>
    <w:p w14:paraId="7BD0C5F4" w14:textId="77777777" w:rsidR="00EE03BD" w:rsidRDefault="00000000">
      <w:pPr>
        <w:spacing w:line="480" w:lineRule="auto"/>
      </w:pPr>
      <w:r>
        <w:t xml:space="preserve">Al </w:t>
      </w:r>
      <w:proofErr w:type="spellStart"/>
      <w:r>
        <w:t>cruzar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3), se </w:t>
      </w:r>
      <w:proofErr w:type="spellStart"/>
      <w:r>
        <w:t>observa</w:t>
      </w:r>
      <w:proofErr w:type="spellEnd"/>
      <w:r>
        <w:t xml:space="preserve"> un </w:t>
      </w:r>
      <w:proofErr w:type="spellStart"/>
      <w:r>
        <w:t>gradiente</w:t>
      </w:r>
      <w:proofErr w:type="spellEnd"/>
      <w:r>
        <w:t xml:space="preserve"> claro: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con Post Graduate Qualification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y </w:t>
      </w:r>
      <w:proofErr w:type="spellStart"/>
      <w:r>
        <w:t>distinción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al 60%,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sin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abandono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al 35%. Este </w:t>
      </w:r>
      <w:proofErr w:type="spellStart"/>
      <w:r>
        <w:t>hallazgo</w:t>
      </w:r>
      <w:proofErr w:type="spellEnd"/>
      <w:r>
        <w:t xml:space="preserve"> es </w:t>
      </w:r>
      <w:proofErr w:type="spellStart"/>
      <w:r>
        <w:t>consistente</w:t>
      </w:r>
      <w:proofErr w:type="spellEnd"/>
      <w:r>
        <w:t xml:space="preserve"> con la </w:t>
      </w:r>
      <w:proofErr w:type="spellStart"/>
      <w:r>
        <w:t>literatura</w:t>
      </w:r>
      <w:proofErr w:type="spellEnd"/>
      <w:r>
        <w:t xml:space="preserve"> previa (Rizvi et al., 2019).</w:t>
      </w:r>
    </w:p>
    <w:p w14:paraId="13471E54" w14:textId="77777777" w:rsidR="00EE03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673201A" wp14:editId="39A37457">
            <wp:extent cx="5334000" cy="2171700"/>
            <wp:effectExtent l="0" t="0" r="0" b="0"/>
            <wp:docPr id="1796224770" name="03_bar_education_result.png" descr="Figura 4. Tasa de resultados por nivel educativo (barras apiladas %)." title="Figura 4. Tasa de resultados por nivel educativo (barras apiladas 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2A4C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4. Tasa de </w:t>
      </w:r>
      <w:proofErr w:type="spellStart"/>
      <w:r>
        <w:rPr>
          <w:i/>
          <w:iCs/>
          <w:sz w:val="20"/>
          <w:szCs w:val="20"/>
        </w:rPr>
        <w:t>resultados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nivel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educativo</w:t>
      </w:r>
      <w:proofErr w:type="spellEnd"/>
      <w:r>
        <w:rPr>
          <w:i/>
          <w:iCs/>
          <w:sz w:val="20"/>
          <w:szCs w:val="20"/>
        </w:rPr>
        <w:t xml:space="preserve"> (barras </w:t>
      </w:r>
      <w:proofErr w:type="spellStart"/>
      <w:r>
        <w:rPr>
          <w:i/>
          <w:iCs/>
          <w:sz w:val="20"/>
          <w:szCs w:val="20"/>
        </w:rPr>
        <w:t>apiladas</w:t>
      </w:r>
      <w:proofErr w:type="spellEnd"/>
      <w:r>
        <w:rPr>
          <w:i/>
          <w:iCs/>
          <w:sz w:val="20"/>
          <w:szCs w:val="20"/>
        </w:rPr>
        <w:t xml:space="preserve"> %).</w:t>
      </w:r>
    </w:p>
    <w:p w14:paraId="395A7EC6" w14:textId="77777777" w:rsidR="00EE03BD" w:rsidRDefault="00000000">
      <w:pPr>
        <w:pStyle w:val="Heading2"/>
      </w:pPr>
      <w:bookmarkStart w:id="10" w:name="_Toc232533848"/>
      <w:r>
        <w:t xml:space="preserve">4.2 </w:t>
      </w:r>
      <w:proofErr w:type="gramStart"/>
      <w:r>
        <w:t>Score</w:t>
      </w:r>
      <w:proofErr w:type="gramEnd"/>
      <w:r>
        <w:t xml:space="preserve"> y Engagement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VLE</w:t>
      </w:r>
      <w:bookmarkEnd w:id="10"/>
    </w:p>
    <w:p w14:paraId="5FBE519D" w14:textId="77777777" w:rsidR="00EE03BD" w:rsidRDefault="00000000">
      <w:pPr>
        <w:spacing w:line="480" w:lineRule="auto"/>
      </w:pPr>
      <w:proofErr w:type="gramStart"/>
      <w:r>
        <w:t>Los</w:t>
      </w:r>
      <w:proofErr w:type="gramEnd"/>
      <w:r>
        <w:t xml:space="preserve"> boxplots (</w:t>
      </w:r>
      <w:proofErr w:type="spellStart"/>
      <w:r>
        <w:t>Figura</w:t>
      </w:r>
      <w:proofErr w:type="spellEnd"/>
      <w:r>
        <w:t xml:space="preserve"> 4) </w:t>
      </w:r>
      <w:proofErr w:type="spellStart"/>
      <w:r>
        <w:t>revelan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score </w:t>
      </w:r>
      <w:proofErr w:type="spellStart"/>
      <w:r>
        <w:t>promedio</w:t>
      </w:r>
      <w:proofErr w:type="spellEnd"/>
      <w:r>
        <w:t xml:space="preserve"> entre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con Distinction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score </w:t>
      </w:r>
      <w:proofErr w:type="spellStart"/>
      <w:r>
        <w:t>cercana</w:t>
      </w:r>
      <w:proofErr w:type="spellEnd"/>
      <w:r>
        <w:t xml:space="preserve"> al 78%, </w:t>
      </w:r>
      <w:proofErr w:type="spellStart"/>
      <w:r>
        <w:t>significativamente</w:t>
      </w:r>
      <w:proofErr w:type="spellEnd"/>
      <w:r>
        <w:t xml:space="preserve"> superior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reprobaron</w:t>
      </w:r>
      <w:proofErr w:type="spellEnd"/>
      <w:r>
        <w:t xml:space="preserve"> (</w:t>
      </w:r>
      <w:proofErr w:type="spellStart"/>
      <w:r>
        <w:t>mediana</w:t>
      </w:r>
      <w:proofErr w:type="spellEnd"/>
      <w:r>
        <w:t xml:space="preserve"> ~52%). 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clicks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VLE (</w:t>
      </w:r>
      <w:proofErr w:type="spellStart"/>
      <w:r>
        <w:t>Figura</w:t>
      </w:r>
      <w:proofErr w:type="spellEnd"/>
      <w:r>
        <w:t xml:space="preserve"> 5)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aprueban</w:t>
      </w:r>
      <w:proofErr w:type="spellEnd"/>
      <w:r>
        <w:t xml:space="preserve"> o </w:t>
      </w:r>
      <w:proofErr w:type="spellStart"/>
      <w:r>
        <w:t>obtienen</w:t>
      </w:r>
      <w:proofErr w:type="spellEnd"/>
      <w:r>
        <w:t xml:space="preserve"> </w:t>
      </w:r>
      <w:proofErr w:type="spellStart"/>
      <w:r>
        <w:t>distinción</w:t>
      </w:r>
      <w:proofErr w:type="spellEnd"/>
      <w:r>
        <w:t xml:space="preserve">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doble de </w:t>
      </w:r>
      <w:proofErr w:type="spellStart"/>
      <w:r>
        <w:t>veces</w:t>
      </w:r>
      <w:proofErr w:type="spellEnd"/>
      <w:r>
        <w:t xml:space="preserve"> con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reprueban</w:t>
      </w:r>
      <w:proofErr w:type="spellEnd"/>
      <w:r>
        <w:t xml:space="preserve"> o se </w:t>
      </w:r>
      <w:proofErr w:type="spellStart"/>
      <w:r>
        <w:t>retiran</w:t>
      </w:r>
      <w:proofErr w:type="spellEnd"/>
      <w:r>
        <w:t>.</w:t>
      </w:r>
    </w:p>
    <w:p w14:paraId="234DCC27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EB300DA" wp14:editId="44347D77">
            <wp:extent cx="5715000" cy="2400300"/>
            <wp:effectExtent l="0" t="0" r="0" b="0"/>
            <wp:docPr id="1790175860" name="04_boxplots.png" descr="Figura 5. Boxplots de score promedio y clicks totales por resultado final." title="Figura 5. Boxplots de score promedio y clicks totales por resultado fi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BF05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5. Boxplots de score </w:t>
      </w:r>
      <w:proofErr w:type="spellStart"/>
      <w:r>
        <w:rPr>
          <w:i/>
          <w:iCs/>
          <w:sz w:val="20"/>
          <w:szCs w:val="20"/>
        </w:rPr>
        <w:t>promedio</w:t>
      </w:r>
      <w:proofErr w:type="spellEnd"/>
      <w:r>
        <w:rPr>
          <w:i/>
          <w:iCs/>
          <w:sz w:val="20"/>
          <w:szCs w:val="20"/>
        </w:rPr>
        <w:t xml:space="preserve"> y clicks </w:t>
      </w:r>
      <w:proofErr w:type="spellStart"/>
      <w:r>
        <w:rPr>
          <w:i/>
          <w:iCs/>
          <w:sz w:val="20"/>
          <w:szCs w:val="20"/>
        </w:rPr>
        <w:t>totales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resultado</w:t>
      </w:r>
      <w:proofErr w:type="spellEnd"/>
      <w:r>
        <w:rPr>
          <w:i/>
          <w:iCs/>
          <w:sz w:val="20"/>
          <w:szCs w:val="20"/>
        </w:rPr>
        <w:t xml:space="preserve"> final.</w:t>
      </w:r>
    </w:p>
    <w:p w14:paraId="02070A2B" w14:textId="77777777" w:rsidR="00757B78" w:rsidRDefault="00757B78">
      <w:pPr>
        <w:pStyle w:val="Heading2"/>
      </w:pPr>
      <w:bookmarkStart w:id="11" w:name="_Toc232533849"/>
    </w:p>
    <w:p w14:paraId="0AECDEEC" w14:textId="77777777" w:rsidR="00757B78" w:rsidRDefault="00757B78">
      <w:pPr>
        <w:pStyle w:val="Heading2"/>
      </w:pPr>
    </w:p>
    <w:p w14:paraId="10B60E44" w14:textId="631DD7CE" w:rsidR="00EE03BD" w:rsidRDefault="00000000">
      <w:pPr>
        <w:pStyle w:val="Heading2"/>
      </w:pPr>
      <w:r>
        <w:lastRenderedPageBreak/>
        <w:t xml:space="preserve">4.3 </w:t>
      </w:r>
      <w:proofErr w:type="spellStart"/>
      <w:r>
        <w:t>Distribuciones</w:t>
      </w:r>
      <w:proofErr w:type="spellEnd"/>
      <w:r>
        <w:t xml:space="preserve"> y Kurtosis</w:t>
      </w:r>
      <w:bookmarkEnd w:id="11"/>
    </w:p>
    <w:p w14:paraId="334E0C76" w14:textId="77777777" w:rsidR="00EE03BD" w:rsidRDefault="00000000">
      <w:pPr>
        <w:spacing w:line="480" w:lineRule="auto"/>
      </w:pPr>
      <w:r>
        <w:t xml:space="preserve">La </w:t>
      </w:r>
      <w:proofErr w:type="spellStart"/>
      <w:r>
        <w:t>distribución</w:t>
      </w:r>
      <w:proofErr w:type="spellEnd"/>
      <w:r>
        <w:t xml:space="preserve"> de scores (</w:t>
      </w:r>
      <w:proofErr w:type="spellStart"/>
      <w:r>
        <w:t>Figura</w:t>
      </w:r>
      <w:proofErr w:type="spellEnd"/>
      <w:r>
        <w:t xml:space="preserve"> 6)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asimetría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(skewness ≈ -0.42) y kurtosis </w:t>
      </w:r>
      <w:proofErr w:type="spellStart"/>
      <w:r>
        <w:t>mesocúrtica</w:t>
      </w:r>
      <w:proofErr w:type="spellEnd"/>
      <w:r>
        <w:t xml:space="preserve"> (k ≈ 0.21),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normal con </w:t>
      </w:r>
      <w:proofErr w:type="spellStart"/>
      <w:r>
        <w:t>ligera</w:t>
      </w:r>
      <w:proofErr w:type="spellEnd"/>
      <w:r>
        <w:t xml:space="preserve"> </w:t>
      </w:r>
      <w:proofErr w:type="spellStart"/>
      <w:r>
        <w:t>concentración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-altos. En </w:t>
      </w:r>
      <w:proofErr w:type="spellStart"/>
      <w:r>
        <w:t>contraste</w:t>
      </w:r>
      <w:proofErr w:type="spellEnd"/>
      <w:r>
        <w:t xml:space="preserve">, la </w:t>
      </w:r>
      <w:proofErr w:type="spellStart"/>
      <w:r>
        <w:t>distribución</w:t>
      </w:r>
      <w:proofErr w:type="spellEnd"/>
      <w:r>
        <w:t xml:space="preserve"> de clicks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VLE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asimetría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marcada</w:t>
      </w:r>
      <w:proofErr w:type="spellEnd"/>
      <w:r>
        <w:t xml:space="preserve"> (skewness ≈ 2.1) y kurtosis </w:t>
      </w:r>
      <w:proofErr w:type="spellStart"/>
      <w:r>
        <w:t>leptocúrtica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(k ≈ 7.3),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subgrupo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5440E8D4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CBE2901" wp14:editId="1637DEFC">
            <wp:extent cx="5715000" cy="1990725"/>
            <wp:effectExtent l="0" t="0" r="0" b="0"/>
            <wp:docPr id="116926518" name="06_gaussian_distribution.png" descr="Figura 6. Campana de Gauss: distribución de score y clicks con curva normal." title="Figura 6. Campana de Gauss: distribución de score y clicks con curva nor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DE50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6. Campana de Gauss: </w:t>
      </w:r>
      <w:proofErr w:type="spellStart"/>
      <w:r>
        <w:rPr>
          <w:i/>
          <w:iCs/>
          <w:sz w:val="20"/>
          <w:szCs w:val="20"/>
        </w:rPr>
        <w:t>distribución</w:t>
      </w:r>
      <w:proofErr w:type="spellEnd"/>
      <w:r>
        <w:rPr>
          <w:i/>
          <w:iCs/>
          <w:sz w:val="20"/>
          <w:szCs w:val="20"/>
        </w:rPr>
        <w:t xml:space="preserve"> de score y clicks con curva normal.</w:t>
      </w:r>
    </w:p>
    <w:p w14:paraId="42CD7FF9" w14:textId="77777777" w:rsidR="00EE03BD" w:rsidRDefault="00000000">
      <w:pPr>
        <w:pStyle w:val="Heading2"/>
      </w:pPr>
      <w:bookmarkStart w:id="12" w:name="_Toc232533850"/>
      <w:r>
        <w:t xml:space="preserve">4.4 </w:t>
      </w:r>
      <w:proofErr w:type="spellStart"/>
      <w:r>
        <w:t>Correlaciones</w:t>
      </w:r>
      <w:bookmarkEnd w:id="12"/>
      <w:proofErr w:type="spellEnd"/>
    </w:p>
    <w:p w14:paraId="60B35649" w14:textId="77777777" w:rsidR="00EE03BD" w:rsidRDefault="00000000">
      <w:pPr>
        <w:spacing w:line="480" w:lineRule="auto"/>
      </w:pPr>
      <w:r>
        <w:t xml:space="preserve">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7) </w:t>
      </w:r>
      <w:proofErr w:type="spellStart"/>
      <w:r>
        <w:t>revela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asociaciones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: (1) </w:t>
      </w:r>
      <w:proofErr w:type="spellStart"/>
      <w:r>
        <w:t>active_days</w:t>
      </w:r>
      <w:proofErr w:type="spellEnd"/>
      <w:r>
        <w:t xml:space="preserve"> y </w:t>
      </w:r>
      <w:proofErr w:type="spellStart"/>
      <w:r>
        <w:t>final_result_ord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(r = 0.48), </w:t>
      </w:r>
      <w:proofErr w:type="spellStart"/>
      <w:r>
        <w:t>indicando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</w:t>
      </w:r>
      <w:proofErr w:type="spellStart"/>
      <w:r>
        <w:t>activos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predictor individual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; (2) </w:t>
      </w:r>
      <w:proofErr w:type="spellStart"/>
      <w:r>
        <w:t>total_clicks</w:t>
      </w:r>
      <w:proofErr w:type="spellEnd"/>
      <w:r>
        <w:t xml:space="preserve"> </w:t>
      </w:r>
      <w:proofErr w:type="spellStart"/>
      <w:r>
        <w:t>correlaciona</w:t>
      </w:r>
      <w:proofErr w:type="spellEnd"/>
      <w:r>
        <w:t xml:space="preserve"> </w:t>
      </w:r>
      <w:proofErr w:type="spellStart"/>
      <w:r>
        <w:t>positivamente</w:t>
      </w:r>
      <w:proofErr w:type="spellEnd"/>
      <w:r>
        <w:t xml:space="preserve"> con </w:t>
      </w:r>
      <w:proofErr w:type="spellStart"/>
      <w:r>
        <w:t>avg_score</w:t>
      </w:r>
      <w:proofErr w:type="spellEnd"/>
      <w:r>
        <w:t xml:space="preserve"> (r = 0.39) y con </w:t>
      </w:r>
      <w:proofErr w:type="spellStart"/>
      <w:r>
        <w:t>final_result_ord</w:t>
      </w:r>
      <w:proofErr w:type="spellEnd"/>
      <w:r>
        <w:t xml:space="preserve"> (r = 0.43); (3) </w:t>
      </w:r>
      <w:proofErr w:type="spellStart"/>
      <w:r>
        <w:t>highest_education_ord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con </w:t>
      </w:r>
      <w:proofErr w:type="spellStart"/>
      <w:r>
        <w:t>avg_score</w:t>
      </w:r>
      <w:proofErr w:type="spellEnd"/>
      <w:r>
        <w:t xml:space="preserve"> (r = 0.27); (4) </w:t>
      </w:r>
      <w:proofErr w:type="spellStart"/>
      <w:r>
        <w:t>num_of_prev_attempts</w:t>
      </w:r>
      <w:proofErr w:type="spellEnd"/>
      <w:r>
        <w:t xml:space="preserve"> </w:t>
      </w:r>
      <w:proofErr w:type="spellStart"/>
      <w:r>
        <w:t>correlaciona</w:t>
      </w:r>
      <w:proofErr w:type="spellEnd"/>
      <w:r>
        <w:t xml:space="preserve"> </w:t>
      </w:r>
      <w:proofErr w:type="spellStart"/>
      <w:r>
        <w:t>negativamente</w:t>
      </w:r>
      <w:proofErr w:type="spellEnd"/>
      <w:r>
        <w:t xml:space="preserve"> con </w:t>
      </w:r>
      <w:proofErr w:type="spellStart"/>
      <w:r>
        <w:t>final_result_ord</w:t>
      </w:r>
      <w:proofErr w:type="spellEnd"/>
      <w:r>
        <w:t xml:space="preserve"> (r = -0.19), </w:t>
      </w:r>
      <w:proofErr w:type="spellStart"/>
      <w:r>
        <w:t>sugiriendo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.</w:t>
      </w:r>
    </w:p>
    <w:p w14:paraId="5B021EC3" w14:textId="77777777" w:rsidR="00EE03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872384B" wp14:editId="50E691C7">
            <wp:extent cx="4476750" cy="3905250"/>
            <wp:effectExtent l="0" t="0" r="0" b="0"/>
            <wp:docPr id="249845896" name="07_correlation_matrix.png" descr="Figura 7. Matriz de correlación de variables numéricas del OULAD." title="Figura 7. Matriz de correlación de variables numéricas del OUL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FC6C" w14:textId="77777777" w:rsidR="00EE03BD" w:rsidRDefault="00000000">
      <w:pPr>
        <w:spacing w:after="160"/>
        <w:jc w:val="center"/>
        <w:rPr>
          <w:i/>
          <w:iCs/>
          <w:sz w:val="20"/>
          <w:szCs w:val="20"/>
        </w:rPr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7. </w:t>
      </w:r>
      <w:proofErr w:type="spellStart"/>
      <w:r>
        <w:rPr>
          <w:i/>
          <w:iCs/>
          <w:sz w:val="20"/>
          <w:szCs w:val="20"/>
        </w:rPr>
        <w:t>Matriz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correlación</w:t>
      </w:r>
      <w:proofErr w:type="spellEnd"/>
      <w:r>
        <w:rPr>
          <w:i/>
          <w:iCs/>
          <w:sz w:val="20"/>
          <w:szCs w:val="20"/>
        </w:rPr>
        <w:t xml:space="preserve"> de variables </w:t>
      </w:r>
      <w:proofErr w:type="spellStart"/>
      <w:r>
        <w:rPr>
          <w:i/>
          <w:iCs/>
          <w:sz w:val="20"/>
          <w:szCs w:val="20"/>
        </w:rPr>
        <w:t>numéricas</w:t>
      </w:r>
      <w:proofErr w:type="spellEnd"/>
      <w:r>
        <w:rPr>
          <w:i/>
          <w:iCs/>
          <w:sz w:val="20"/>
          <w:szCs w:val="20"/>
        </w:rPr>
        <w:t xml:space="preserve"> del OULAD.</w:t>
      </w:r>
    </w:p>
    <w:p w14:paraId="31D4FC9A" w14:textId="77777777" w:rsidR="00757B78" w:rsidRDefault="00757B78">
      <w:pPr>
        <w:spacing w:after="160"/>
        <w:jc w:val="center"/>
      </w:pPr>
    </w:p>
    <w:p w14:paraId="1F7AB66B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7354F0" wp14:editId="3B8E4644">
            <wp:extent cx="5715000" cy="2400300"/>
            <wp:effectExtent l="0" t="0" r="0" b="0"/>
            <wp:docPr id="573552432" name="08_scatter_plots.png" descr="Figura 8. Diagramas de dispersión con líneas de tendencia (score vs. clicks; días activos vs. score)." title="Figura 8. Diagramas de dispersión con líneas de tendencia (score vs. clicks; días activos vs. scor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F206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Diagramas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dispersión</w:t>
      </w:r>
      <w:proofErr w:type="spellEnd"/>
      <w:r>
        <w:rPr>
          <w:i/>
          <w:iCs/>
          <w:sz w:val="20"/>
          <w:szCs w:val="20"/>
        </w:rPr>
        <w:t xml:space="preserve"> con </w:t>
      </w:r>
      <w:proofErr w:type="spellStart"/>
      <w:r>
        <w:rPr>
          <w:i/>
          <w:iCs/>
          <w:sz w:val="20"/>
          <w:szCs w:val="20"/>
        </w:rPr>
        <w:t>líneas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tendencia</w:t>
      </w:r>
      <w:proofErr w:type="spellEnd"/>
      <w:r>
        <w:rPr>
          <w:i/>
          <w:iCs/>
          <w:sz w:val="20"/>
          <w:szCs w:val="20"/>
        </w:rPr>
        <w:t xml:space="preserve"> (score vs. clicks; días </w:t>
      </w:r>
      <w:proofErr w:type="spellStart"/>
      <w:r>
        <w:rPr>
          <w:i/>
          <w:iCs/>
          <w:sz w:val="20"/>
          <w:szCs w:val="20"/>
        </w:rPr>
        <w:t>activos</w:t>
      </w:r>
      <w:proofErr w:type="spellEnd"/>
      <w:r>
        <w:rPr>
          <w:i/>
          <w:iCs/>
          <w:sz w:val="20"/>
          <w:szCs w:val="20"/>
        </w:rPr>
        <w:t xml:space="preserve"> vs. score).</w:t>
      </w:r>
    </w:p>
    <w:p w14:paraId="55B5B123" w14:textId="77777777" w:rsidR="00EE03BD" w:rsidRDefault="00000000">
      <w:pPr>
        <w:pStyle w:val="Heading2"/>
      </w:pPr>
      <w:bookmarkStart w:id="13" w:name="_Toc232533851"/>
      <w:r>
        <w:t xml:space="preserve">4.5 Tests </w:t>
      </w:r>
      <w:proofErr w:type="spellStart"/>
      <w:r>
        <w:t>Estadísticos</w:t>
      </w:r>
      <w:bookmarkEnd w:id="13"/>
      <w:proofErr w:type="spellEnd"/>
    </w:p>
    <w:p w14:paraId="36596734" w14:textId="77777777" w:rsidR="00EE03BD" w:rsidRDefault="00000000">
      <w:pPr>
        <w:spacing w:before="80" w:after="60"/>
        <w:jc w:val="center"/>
      </w:pPr>
      <w:proofErr w:type="spellStart"/>
      <w:r>
        <w:rPr>
          <w:i/>
          <w:iCs/>
          <w:sz w:val="20"/>
          <w:szCs w:val="20"/>
        </w:rPr>
        <w:t>Tabla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Resultados</w:t>
      </w:r>
      <w:proofErr w:type="spellEnd"/>
      <w:r>
        <w:rPr>
          <w:i/>
          <w:iCs/>
          <w:sz w:val="20"/>
          <w:szCs w:val="20"/>
        </w:rPr>
        <w:t xml:space="preserve"> de las </w:t>
      </w:r>
      <w:proofErr w:type="spellStart"/>
      <w:r>
        <w:rPr>
          <w:i/>
          <w:iCs/>
          <w:sz w:val="20"/>
          <w:szCs w:val="20"/>
        </w:rPr>
        <w:t>pruebas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estadísticas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inferenciales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1400"/>
        <w:gridCol w:w="1160"/>
        <w:gridCol w:w="2400"/>
      </w:tblGrid>
      <w:tr w:rsidR="00EE03BD" w14:paraId="1B9FD6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076A" w14:textId="77777777" w:rsidR="00EE03BD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38F7" w14:textId="77777777" w:rsidR="00EE03BD" w:rsidRDefault="00000000">
            <w:r>
              <w:rPr>
                <w:b/>
                <w:bCs/>
                <w:sz w:val="20"/>
                <w:szCs w:val="20"/>
              </w:rPr>
              <w:t>Variables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0BD5" w14:textId="77777777" w:rsidR="00EE03BD" w:rsidRDefault="00000000">
            <w:proofErr w:type="spellStart"/>
            <w:r>
              <w:rPr>
                <w:b/>
                <w:bCs/>
                <w:sz w:val="20"/>
                <w:szCs w:val="20"/>
              </w:rPr>
              <w:t>Estadístico</w:t>
            </w:r>
            <w:proofErr w:type="spellEnd"/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DBBF" w14:textId="77777777" w:rsidR="00EE03BD" w:rsidRDefault="00000000">
            <w:r>
              <w:rPr>
                <w:b/>
                <w:bCs/>
                <w:sz w:val="20"/>
                <w:szCs w:val="20"/>
              </w:rPr>
              <w:t>p-valor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0169" w14:textId="77777777" w:rsidR="00EE03B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Conclusión</w:t>
            </w:r>
            <w:proofErr w:type="spellEnd"/>
          </w:p>
        </w:tc>
      </w:tr>
      <w:tr w:rsidR="00EE03BD" w14:paraId="2DFD48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305C" w14:textId="77777777" w:rsidR="00EE03BD" w:rsidRDefault="00000000">
            <w:r>
              <w:rPr>
                <w:sz w:val="20"/>
                <w:szCs w:val="20"/>
              </w:rPr>
              <w:t>t-test (Welch)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3249" w14:textId="77777777" w:rsidR="00EE03BD" w:rsidRDefault="00000000">
            <w:r>
              <w:rPr>
                <w:sz w:val="20"/>
                <w:szCs w:val="20"/>
              </w:rPr>
              <w:t>Score: Pass vs Fail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CD79" w14:textId="77777777" w:rsidR="00EE03BD" w:rsidRDefault="00000000">
            <w:r>
              <w:rPr>
                <w:sz w:val="20"/>
                <w:szCs w:val="20"/>
              </w:rPr>
              <w:t>t = 48.3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6237" w14:textId="77777777" w:rsidR="00EE03B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A7DB" w14:textId="77777777" w:rsidR="00EE03BD" w:rsidRDefault="00000000">
            <w:proofErr w:type="spellStart"/>
            <w:r>
              <w:rPr>
                <w:sz w:val="20"/>
                <w:szCs w:val="20"/>
              </w:rPr>
              <w:t>Diferencia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</w:t>
            </w:r>
            <w:proofErr w:type="spellEnd"/>
          </w:p>
        </w:tc>
      </w:tr>
      <w:tr w:rsidR="00EE03BD" w14:paraId="515ABA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314C" w14:textId="77777777" w:rsidR="00EE03BD" w:rsidRDefault="00000000">
            <w:r>
              <w:rPr>
                <w:sz w:val="20"/>
                <w:szCs w:val="20"/>
              </w:rPr>
              <w:lastRenderedPageBreak/>
              <w:t>t-test (Welch)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19BD" w14:textId="77777777" w:rsidR="00EE03BD" w:rsidRDefault="00000000">
            <w:r>
              <w:rPr>
                <w:sz w:val="20"/>
                <w:szCs w:val="20"/>
              </w:rPr>
              <w:t>Clicks: Pass vs Fail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1511" w14:textId="77777777" w:rsidR="00EE03BD" w:rsidRDefault="00000000">
            <w:r>
              <w:rPr>
                <w:sz w:val="20"/>
                <w:szCs w:val="20"/>
              </w:rPr>
              <w:t>t = 62.1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09DD" w14:textId="77777777" w:rsidR="00EE03B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3135" w14:textId="77777777" w:rsidR="00EE03BD" w:rsidRDefault="00000000">
            <w:proofErr w:type="spellStart"/>
            <w:r>
              <w:rPr>
                <w:sz w:val="20"/>
                <w:szCs w:val="20"/>
              </w:rPr>
              <w:t>Diferencia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</w:t>
            </w:r>
            <w:proofErr w:type="spellEnd"/>
          </w:p>
        </w:tc>
      </w:tr>
      <w:tr w:rsidR="00EE03BD" w14:paraId="7353AA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6663" w14:textId="77777777" w:rsidR="00EE03BD" w:rsidRDefault="00000000">
            <w:r>
              <w:rPr>
                <w:sz w:val="20"/>
                <w:szCs w:val="20"/>
              </w:rPr>
              <w:t>ANOVA 1 factor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9CFC" w14:textId="77777777" w:rsidR="00EE03BD" w:rsidRDefault="00000000">
            <w:r>
              <w:rPr>
                <w:sz w:val="20"/>
                <w:szCs w:val="20"/>
              </w:rPr>
              <w:t xml:space="preserve">Score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resultados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5227" w14:textId="77777777" w:rsidR="00EE03BD" w:rsidRDefault="00000000">
            <w:r>
              <w:rPr>
                <w:sz w:val="20"/>
                <w:szCs w:val="20"/>
              </w:rPr>
              <w:t>F = 1847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7D81" w14:textId="77777777" w:rsidR="00EE03B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A7CF" w14:textId="77777777" w:rsidR="00EE03BD" w:rsidRDefault="00000000">
            <w:proofErr w:type="spellStart"/>
            <w:r>
              <w:rPr>
                <w:sz w:val="20"/>
                <w:szCs w:val="20"/>
              </w:rPr>
              <w:t>Diferencia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</w:t>
            </w:r>
            <w:proofErr w:type="spellEnd"/>
          </w:p>
        </w:tc>
      </w:tr>
      <w:tr w:rsidR="00EE03BD" w14:paraId="2CC31F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7BB1" w14:textId="77777777" w:rsidR="00EE03BD" w:rsidRDefault="00000000">
            <w:r>
              <w:rPr>
                <w:sz w:val="20"/>
                <w:szCs w:val="20"/>
              </w:rPr>
              <w:t>ANOVA 1 factor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2DB5" w14:textId="77777777" w:rsidR="00EE03BD" w:rsidRDefault="00000000">
            <w:r>
              <w:rPr>
                <w:sz w:val="20"/>
                <w:szCs w:val="20"/>
              </w:rPr>
              <w:t xml:space="preserve">Clicks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educativo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7510" w14:textId="77777777" w:rsidR="00EE03BD" w:rsidRDefault="00000000">
            <w:r>
              <w:rPr>
                <w:sz w:val="20"/>
                <w:szCs w:val="20"/>
              </w:rPr>
              <w:t>F = 38.4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A77A" w14:textId="77777777" w:rsidR="00EE03B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C3CB" w14:textId="77777777" w:rsidR="00EE03BD" w:rsidRDefault="00000000">
            <w:proofErr w:type="spellStart"/>
            <w:r>
              <w:rPr>
                <w:sz w:val="20"/>
                <w:szCs w:val="20"/>
              </w:rPr>
              <w:t>Diferencia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</w:t>
            </w:r>
            <w:proofErr w:type="spellEnd"/>
          </w:p>
        </w:tc>
      </w:tr>
      <w:tr w:rsidR="00EE03BD" w14:paraId="257039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32BB" w14:textId="77777777" w:rsidR="00EE03BD" w:rsidRDefault="00000000">
            <w:r>
              <w:rPr>
                <w:sz w:val="20"/>
                <w:szCs w:val="20"/>
              </w:rPr>
              <w:t>Shapiro-Wilk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1C0E" w14:textId="77777777" w:rsidR="00EE03BD" w:rsidRDefault="00000000">
            <w:proofErr w:type="spellStart"/>
            <w:r>
              <w:rPr>
                <w:sz w:val="20"/>
                <w:szCs w:val="20"/>
              </w:rPr>
              <w:t>Normalidad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avg_score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230C" w14:textId="77777777" w:rsidR="00EE03BD" w:rsidRDefault="00000000">
            <w:r>
              <w:rPr>
                <w:sz w:val="20"/>
                <w:szCs w:val="20"/>
              </w:rPr>
              <w:t>W = 0.984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54A8" w14:textId="77777777" w:rsidR="00EE03BD" w:rsidRDefault="00000000">
            <w:r>
              <w:rPr>
                <w:sz w:val="20"/>
                <w:szCs w:val="20"/>
              </w:rPr>
              <w:t>= 0.012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8DF0" w14:textId="77777777" w:rsidR="00EE03BD" w:rsidRDefault="00000000">
            <w:proofErr w:type="spellStart"/>
            <w:r>
              <w:rPr>
                <w:sz w:val="20"/>
                <w:szCs w:val="20"/>
              </w:rPr>
              <w:t>Distribución</w:t>
            </w:r>
            <w:proofErr w:type="spellEnd"/>
            <w:r>
              <w:rPr>
                <w:sz w:val="20"/>
                <w:szCs w:val="20"/>
              </w:rPr>
              <w:t xml:space="preserve"> no normal</w:t>
            </w:r>
          </w:p>
        </w:tc>
      </w:tr>
    </w:tbl>
    <w:p w14:paraId="5D562E8E" w14:textId="77777777" w:rsidR="00EE03BD" w:rsidRDefault="00EE03BD">
      <w:pPr>
        <w:spacing w:after="120"/>
      </w:pPr>
    </w:p>
    <w:p w14:paraId="4E44E224" w14:textId="77777777" w:rsidR="00EE03BD" w:rsidRDefault="00000000">
      <w:pPr>
        <w:spacing w:line="480" w:lineRule="auto"/>
      </w:pPr>
      <w:r>
        <w:t xml:space="preserve">Todos </w:t>
      </w:r>
      <w:proofErr w:type="spellStart"/>
      <w:r>
        <w:t>los</w:t>
      </w:r>
      <w:proofErr w:type="spellEnd"/>
      <w:r>
        <w:t xml:space="preserve"> tests t y ANOVA </w:t>
      </w:r>
      <w:proofErr w:type="spellStart"/>
      <w:r>
        <w:t>reportan</w:t>
      </w:r>
      <w:proofErr w:type="spellEnd"/>
      <w:r>
        <w:t xml:space="preserve"> p &lt; 0.001, </w:t>
      </w:r>
      <w:proofErr w:type="spellStart"/>
      <w:r>
        <w:t>confirmando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score y engagement entre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no son </w:t>
      </w:r>
      <w:proofErr w:type="spellStart"/>
      <w:r>
        <w:t>atribuibles</w:t>
      </w:r>
      <w:proofErr w:type="spellEnd"/>
      <w:r>
        <w:t xml:space="preserve"> al azar. La </w:t>
      </w:r>
      <w:proofErr w:type="spellStart"/>
      <w:r>
        <w:t>prueba</w:t>
      </w:r>
      <w:proofErr w:type="spellEnd"/>
      <w:r>
        <w:t xml:space="preserve"> de Shapiro-Wilk indica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de scores no es </w:t>
      </w:r>
      <w:proofErr w:type="spellStart"/>
      <w:r>
        <w:t>estrictamente</w:t>
      </w:r>
      <w:proofErr w:type="spellEnd"/>
      <w:r>
        <w:t xml:space="preserve"> normal,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robustas </w:t>
      </w:r>
      <w:proofErr w:type="spellStart"/>
      <w:r>
        <w:t>como</w:t>
      </w:r>
      <w:proofErr w:type="spellEnd"/>
      <w:r>
        <w:t xml:space="preserve"> Welch t-test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del t-test </w:t>
      </w:r>
      <w:proofErr w:type="spellStart"/>
      <w:r>
        <w:t>clásico</w:t>
      </w:r>
      <w:proofErr w:type="spellEnd"/>
      <w:r>
        <w:t>.</w:t>
      </w:r>
    </w:p>
    <w:p w14:paraId="43A44FC7" w14:textId="77777777" w:rsidR="00EE03BD" w:rsidRDefault="00000000">
      <w:pPr>
        <w:pStyle w:val="Heading2"/>
      </w:pPr>
      <w:bookmarkStart w:id="14" w:name="_Toc232533852"/>
      <w:r>
        <w:t xml:space="preserve">4.6 Modelo de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bookmarkEnd w:id="14"/>
      <w:proofErr w:type="spellEnd"/>
    </w:p>
    <w:p w14:paraId="119550D3" w14:textId="77777777" w:rsidR="00EE03BD" w:rsidRDefault="00000000">
      <w:pPr>
        <w:spacing w:line="480" w:lineRule="auto"/>
      </w:pPr>
      <w:r>
        <w:t xml:space="preserve">Se </w:t>
      </w:r>
      <w:proofErr w:type="spellStart"/>
      <w:r>
        <w:t>entrenó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(</w:t>
      </w:r>
      <w:proofErr w:type="spellStart"/>
      <w:r>
        <w:t>Pass+Distinction</w:t>
      </w:r>
      <w:proofErr w:type="spellEnd"/>
      <w:r>
        <w:t xml:space="preserve"> vs. </w:t>
      </w:r>
      <w:proofErr w:type="spellStart"/>
      <w:r>
        <w:t>Fail+Withdrawn</w:t>
      </w:r>
      <w:proofErr w:type="spellEnd"/>
      <w:r>
        <w:t xml:space="preserve">) </w:t>
      </w:r>
      <w:proofErr w:type="spellStart"/>
      <w:r>
        <w:t>usando</w:t>
      </w:r>
      <w:proofErr w:type="spellEnd"/>
      <w:r>
        <w:t xml:space="preserve"> 8 variables </w:t>
      </w:r>
      <w:proofErr w:type="spellStart"/>
      <w:r>
        <w:t>predictoras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división</w:t>
      </w:r>
      <w:proofErr w:type="spellEnd"/>
      <w:r>
        <w:t xml:space="preserve"> 80/20 para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alcanzó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exactitud</w:t>
      </w:r>
      <w:proofErr w:type="spellEnd"/>
      <w:r>
        <w:t xml:space="preserve"> (accuracy) del 79.4%.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10)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mayor </w:t>
      </w:r>
      <w:proofErr w:type="spellStart"/>
      <w:r>
        <w:t>precisión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aprueban</w:t>
      </w:r>
      <w:proofErr w:type="spellEnd"/>
      <w:r>
        <w:t xml:space="preserve"> (recall = 0.83)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reprueban</w:t>
      </w:r>
      <w:proofErr w:type="spellEnd"/>
      <w:r>
        <w:t xml:space="preserve"> (recall = 0.71),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esperable</w:t>
      </w:r>
      <w:proofErr w:type="spellEnd"/>
      <w:r>
        <w:t xml:space="preserve"> dada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desequilibrada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>.</w:t>
      </w:r>
    </w:p>
    <w:p w14:paraId="284A65BA" w14:textId="77777777" w:rsidR="00EE03BD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2A78B1" wp14:editId="6464FDE8">
            <wp:extent cx="3619500" cy="3448050"/>
            <wp:effectExtent l="0" t="0" r="0" b="0"/>
            <wp:docPr id="1083295882" name="10_confusion_matrix.png" descr="Figura 9. Matriz de confusión — regresión logística (accuracy = 79.4%)." title="Figura 9. Matriz de confusión — regresión logística (accuracy = 79.4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5774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9. </w:t>
      </w:r>
      <w:proofErr w:type="spellStart"/>
      <w:r>
        <w:rPr>
          <w:i/>
          <w:iCs/>
          <w:sz w:val="20"/>
          <w:szCs w:val="20"/>
        </w:rPr>
        <w:t>Matriz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confusión</w:t>
      </w:r>
      <w:proofErr w:type="spellEnd"/>
      <w:r>
        <w:rPr>
          <w:i/>
          <w:iCs/>
          <w:sz w:val="20"/>
          <w:szCs w:val="20"/>
        </w:rPr>
        <w:t xml:space="preserve"> — </w:t>
      </w:r>
      <w:proofErr w:type="spellStart"/>
      <w:r>
        <w:rPr>
          <w:i/>
          <w:iCs/>
          <w:sz w:val="20"/>
          <w:szCs w:val="20"/>
        </w:rPr>
        <w:t>regresión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logística</w:t>
      </w:r>
      <w:proofErr w:type="spellEnd"/>
      <w:r>
        <w:rPr>
          <w:i/>
          <w:iCs/>
          <w:sz w:val="20"/>
          <w:szCs w:val="20"/>
        </w:rPr>
        <w:t xml:space="preserve"> (accuracy = 79.4%).</w:t>
      </w:r>
    </w:p>
    <w:p w14:paraId="6B80D089" w14:textId="77777777" w:rsidR="00EE03B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16DA4CC" wp14:editId="3657CEB9">
            <wp:extent cx="5334000" cy="4248150"/>
            <wp:effectExtent l="0" t="0" r="0" b="0"/>
            <wp:docPr id="1155938109" name="11_scatter_by_module.png" descr="Figura 10. Score vs. clicks por módulo." title="Figura 10. Score vs. clicks por módu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F7FA" w14:textId="77777777" w:rsidR="00EE03BD" w:rsidRDefault="00000000">
      <w:pPr>
        <w:spacing w:after="160"/>
        <w:jc w:val="center"/>
      </w:pPr>
      <w:proofErr w:type="spellStart"/>
      <w:r>
        <w:rPr>
          <w:i/>
          <w:iCs/>
          <w:sz w:val="20"/>
          <w:szCs w:val="20"/>
        </w:rPr>
        <w:t>Figura</w:t>
      </w:r>
      <w:proofErr w:type="spellEnd"/>
      <w:r>
        <w:rPr>
          <w:i/>
          <w:iCs/>
          <w:sz w:val="20"/>
          <w:szCs w:val="20"/>
        </w:rPr>
        <w:t xml:space="preserve"> 10. Score vs. clicks </w:t>
      </w:r>
      <w:proofErr w:type="spellStart"/>
      <w:r>
        <w:rPr>
          <w:i/>
          <w:iCs/>
          <w:sz w:val="20"/>
          <w:szCs w:val="20"/>
        </w:rPr>
        <w:t>por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módulo</w:t>
      </w:r>
      <w:proofErr w:type="spellEnd"/>
      <w:r>
        <w:rPr>
          <w:i/>
          <w:iCs/>
          <w:sz w:val="20"/>
          <w:szCs w:val="20"/>
        </w:rPr>
        <w:t>.</w:t>
      </w:r>
    </w:p>
    <w:p w14:paraId="1D52145A" w14:textId="77777777" w:rsidR="00EE03BD" w:rsidRDefault="00000000">
      <w:pPr>
        <w:pStyle w:val="Heading1"/>
      </w:pPr>
      <w:bookmarkStart w:id="15" w:name="_Toc232533853"/>
      <w:r>
        <w:lastRenderedPageBreak/>
        <w:t xml:space="preserve">5.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Recomendaciones</w:t>
      </w:r>
      <w:bookmarkEnd w:id="15"/>
      <w:proofErr w:type="spellEnd"/>
    </w:p>
    <w:p w14:paraId="70E39510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cuantitativo</w:t>
      </w:r>
      <w:proofErr w:type="spellEnd"/>
      <w:r>
        <w:t xml:space="preserve"> </w:t>
      </w:r>
      <w:proofErr w:type="spellStart"/>
      <w:r>
        <w:t>riguroso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engagement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virtual de </w:t>
      </w:r>
      <w:proofErr w:type="spellStart"/>
      <w:r>
        <w:t>aprendizaje</w:t>
      </w:r>
      <w:proofErr w:type="spellEnd"/>
      <w:r>
        <w:t xml:space="preserve"> —</w:t>
      </w:r>
      <w:proofErr w:type="spellStart"/>
      <w:r>
        <w:t>medido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días </w:t>
      </w:r>
      <w:proofErr w:type="spellStart"/>
      <w:r>
        <w:t>activos</w:t>
      </w:r>
      <w:proofErr w:type="spellEnd"/>
      <w:r>
        <w:t xml:space="preserve"> y total de clicks— </w:t>
      </w:r>
      <w:proofErr w:type="spellStart"/>
      <w:r>
        <w:t>constituye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predictor individual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final </w:t>
      </w:r>
      <w:proofErr w:type="spellStart"/>
      <w:r>
        <w:t>en</w:t>
      </w:r>
      <w:proofErr w:type="spellEnd"/>
      <w:r>
        <w:t xml:space="preserve"> la Open University. Esta </w:t>
      </w:r>
      <w:proofErr w:type="spellStart"/>
      <w:r>
        <w:t>conclusión</w:t>
      </w:r>
      <w:proofErr w:type="spellEnd"/>
      <w:r>
        <w:t xml:space="preserve"> es </w:t>
      </w:r>
      <w:proofErr w:type="spellStart"/>
      <w:r>
        <w:t>consistente</w:t>
      </w:r>
      <w:proofErr w:type="spellEnd"/>
      <w:r>
        <w:t xml:space="preserve"> con la </w:t>
      </w:r>
      <w:proofErr w:type="spellStart"/>
      <w:r>
        <w:t>literatura</w:t>
      </w:r>
      <w:proofErr w:type="spellEnd"/>
      <w:r>
        <w:t xml:space="preserve"> de learning analytics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implicaciones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para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>.</w:t>
      </w:r>
    </w:p>
    <w:p w14:paraId="65DA74E1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moderador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 xml:space="preserve"> con </w:t>
      </w:r>
      <w:proofErr w:type="spellStart"/>
      <w:r>
        <w:t>educación</w:t>
      </w:r>
      <w:proofErr w:type="spellEnd"/>
      <w:r>
        <w:t xml:space="preserve"> de </w:t>
      </w:r>
      <w:proofErr w:type="spellStart"/>
      <w:r>
        <w:t>posgrado</w:t>
      </w:r>
      <w:proofErr w:type="spellEnd"/>
      <w:r>
        <w:t xml:space="preserve"> no solo </w:t>
      </w:r>
      <w:proofErr w:type="spellStart"/>
      <w:r>
        <w:t>obtienen</w:t>
      </w:r>
      <w:proofErr w:type="spellEnd"/>
      <w:r>
        <w:t xml:space="preserve">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materiales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. Esto </w:t>
      </w:r>
      <w:proofErr w:type="spellStart"/>
      <w:r>
        <w:t>sugiere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intervenciones</w:t>
      </w:r>
      <w:proofErr w:type="spellEnd"/>
      <w:r>
        <w:t xml:space="preserve"> </w:t>
      </w:r>
      <w:proofErr w:type="spellStart"/>
      <w:r>
        <w:t>pedagógicas</w:t>
      </w:r>
      <w:proofErr w:type="spellEnd"/>
      <w:r>
        <w:t xml:space="preserve"> </w:t>
      </w:r>
      <w:proofErr w:type="spellStart"/>
      <w:r>
        <w:t>diferenciadas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entre </w:t>
      </w:r>
      <w:proofErr w:type="spellStart"/>
      <w:r>
        <w:t>estudiantes</w:t>
      </w:r>
      <w:proofErr w:type="spellEnd"/>
      <w:r>
        <w:t xml:space="preserve"> 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previa.</w:t>
      </w:r>
    </w:p>
    <w:p w14:paraId="08C2D580" w14:textId="77777777" w:rsidR="00EE03BD" w:rsidRDefault="00000000">
      <w:pPr>
        <w:spacing w:line="480" w:lineRule="auto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con campos </w:t>
      </w:r>
      <w:proofErr w:type="spellStart"/>
      <w:r>
        <w:t>ordinales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y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FullDomain</w:t>
      </w:r>
      <w:proofErr w:type="spellEnd"/>
      <w:r>
        <w:t xml:space="preserve"> </w:t>
      </w:r>
      <w:proofErr w:type="spellStart"/>
      <w:r>
        <w:t>demostró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 xml:space="preserve">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educativos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. El pipeline ETL </w:t>
      </w:r>
      <w:proofErr w:type="spellStart"/>
      <w:r>
        <w:t>procesó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10.6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VLE de forma </w:t>
      </w:r>
      <w:proofErr w:type="spellStart"/>
      <w:r>
        <w:t>confiable</w:t>
      </w:r>
      <w:proofErr w:type="spellEnd"/>
      <w:r>
        <w:t xml:space="preserve"> y reproducible.</w:t>
      </w:r>
    </w:p>
    <w:p w14:paraId="35854958" w14:textId="77777777" w:rsidR="00EE03BD" w:rsidRDefault="00000000">
      <w:pPr>
        <w:spacing w:line="480" w:lineRule="auto"/>
      </w:pPr>
      <w:r>
        <w:t xml:space="preserve">Como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se </w:t>
      </w:r>
      <w:proofErr w:type="spellStart"/>
      <w:r>
        <w:t>recomienda</w:t>
      </w:r>
      <w:proofErr w:type="spellEnd"/>
      <w:r>
        <w:t xml:space="preserve">: (1)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sofisticados</w:t>
      </w:r>
      <w:proofErr w:type="spellEnd"/>
      <w:r>
        <w:t xml:space="preserve"> (Random Forest, </w:t>
      </w:r>
      <w:proofErr w:type="spellStart"/>
      <w:r>
        <w:t>XGBoost</w:t>
      </w:r>
      <w:proofErr w:type="spellEnd"/>
      <w:r>
        <w:t xml:space="preserve">) para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; (2)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series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VLE; (3)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dimensionalidad</w:t>
      </w:r>
      <w:proofErr w:type="spellEnd"/>
      <w:r>
        <w:t xml:space="preserve"> (PCA) para las 20 variables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VLE; y (4) </w:t>
      </w:r>
      <w:proofErr w:type="spellStart"/>
      <w:r>
        <w:t>desarrollar</w:t>
      </w:r>
      <w:proofErr w:type="spellEnd"/>
      <w:r>
        <w:t xml:space="preserve"> un dashboard </w:t>
      </w:r>
      <w:proofErr w:type="spellStart"/>
      <w:r>
        <w:t>interactivo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docentes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engagement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0A72BA29" w14:textId="77777777" w:rsidR="00C81718" w:rsidRDefault="00C81718">
      <w:pPr>
        <w:pStyle w:val="Heading1"/>
      </w:pPr>
      <w:bookmarkStart w:id="16" w:name="_Toc232533854"/>
    </w:p>
    <w:p w14:paraId="6897E522" w14:textId="77777777" w:rsidR="00C81718" w:rsidRDefault="00C81718">
      <w:pPr>
        <w:pStyle w:val="Heading1"/>
      </w:pPr>
    </w:p>
    <w:p w14:paraId="3B17C69C" w14:textId="77777777" w:rsidR="00C81718" w:rsidRDefault="00C81718">
      <w:pPr>
        <w:pStyle w:val="Heading1"/>
      </w:pPr>
    </w:p>
    <w:p w14:paraId="555B9780" w14:textId="263E322E" w:rsidR="00EE03BD" w:rsidRDefault="00000000">
      <w:pPr>
        <w:pStyle w:val="Heading1"/>
      </w:pPr>
      <w:proofErr w:type="spellStart"/>
      <w:r>
        <w:lastRenderedPageBreak/>
        <w:t>Referencias</w:t>
      </w:r>
      <w:bookmarkEnd w:id="16"/>
      <w:proofErr w:type="spellEnd"/>
    </w:p>
    <w:p w14:paraId="35CFDDDF" w14:textId="77777777" w:rsidR="00EE03BD" w:rsidRDefault="00000000">
      <w:pPr>
        <w:spacing w:line="480" w:lineRule="auto"/>
        <w:ind w:left="720" w:hanging="720"/>
      </w:pPr>
      <w:r>
        <w:t>Ferguson, R. (2012). Learning analytics: Drivers, developments and challenges. International Journal of Technology Enhanced Learning, 4(5/6), 304–317. https://doi.org/10.1504/IJTEL.2012.051816</w:t>
      </w:r>
    </w:p>
    <w:p w14:paraId="027F7BB9" w14:textId="77777777" w:rsidR="00EE03BD" w:rsidRDefault="00000000">
      <w:pPr>
        <w:spacing w:line="480" w:lineRule="auto"/>
        <w:ind w:left="720" w:hanging="720"/>
      </w:pPr>
      <w:proofErr w:type="spellStart"/>
      <w:r>
        <w:t>Hlosta</w:t>
      </w:r>
      <w:proofErr w:type="spellEnd"/>
      <w:r>
        <w:t xml:space="preserve">, M., </w:t>
      </w:r>
      <w:proofErr w:type="spellStart"/>
      <w:r>
        <w:t>Zdrahal</w:t>
      </w:r>
      <w:proofErr w:type="spellEnd"/>
      <w:r>
        <w:t xml:space="preserve">, Z., &amp; </w:t>
      </w:r>
      <w:proofErr w:type="spellStart"/>
      <w:r>
        <w:t>Zendulka</w:t>
      </w:r>
      <w:proofErr w:type="spellEnd"/>
      <w:r>
        <w:t>, J. (2017). Ouroboros: Early identification of at-risk students without models based on legacy data. Proceedings of the 7th International Learning Analytics &amp; Knowledge Conference (LAK '17), 6–15. https://doi.org/10.1145/3027385.3027449</w:t>
      </w:r>
    </w:p>
    <w:p w14:paraId="6FBA1529" w14:textId="77777777" w:rsidR="00EE03BD" w:rsidRDefault="00000000">
      <w:pPr>
        <w:spacing w:line="480" w:lineRule="auto"/>
        <w:ind w:left="720" w:hanging="720"/>
      </w:pPr>
      <w:r>
        <w:t xml:space="preserve">Kuzilek, J., </w:t>
      </w:r>
      <w:proofErr w:type="spellStart"/>
      <w:r>
        <w:t>Hlosta</w:t>
      </w:r>
      <w:proofErr w:type="spellEnd"/>
      <w:r>
        <w:t xml:space="preserve">, M., &amp; </w:t>
      </w:r>
      <w:proofErr w:type="spellStart"/>
      <w:r>
        <w:t>Zdrahal</w:t>
      </w:r>
      <w:proofErr w:type="spellEnd"/>
      <w:r>
        <w:t>, Z. (2017). Open University Learning Analytics dataset. Scientific Data, 4, Article 170171. https://doi.org/10.1038/sdata.2017.171</w:t>
      </w:r>
    </w:p>
    <w:p w14:paraId="50CAC580" w14:textId="77777777" w:rsidR="00EE03BD" w:rsidRDefault="00000000">
      <w:pPr>
        <w:spacing w:line="480" w:lineRule="auto"/>
        <w:ind w:left="720" w:hanging="720"/>
      </w:pPr>
      <w:r>
        <w:t>Macfadyen, L. P., &amp; Dawson, S. (2010). Mining LMS data to develop an 'early warning system' for educators: A proof of concept. Computers &amp; Education, 54(2), 588–599. https://doi.org/10.1016/j.compedu.2009.09.008</w:t>
      </w:r>
    </w:p>
    <w:p w14:paraId="0E0796CB" w14:textId="77777777" w:rsidR="00EE03BD" w:rsidRDefault="00000000">
      <w:pPr>
        <w:spacing w:line="480" w:lineRule="auto"/>
        <w:ind w:left="720" w:hanging="720"/>
      </w:pPr>
      <w:r>
        <w:t>Ramakrishnan, R., &amp; Gehrke, J. (2003). Database management systems (3rd ed.). McGraw-Hill.</w:t>
      </w:r>
    </w:p>
    <w:p w14:paraId="5430B4AC" w14:textId="77777777" w:rsidR="00EE03BD" w:rsidRDefault="00000000">
      <w:pPr>
        <w:spacing w:line="480" w:lineRule="auto"/>
        <w:ind w:left="720" w:hanging="720"/>
      </w:pPr>
      <w:r>
        <w:t xml:space="preserve">Rizvi, S., </w:t>
      </w:r>
      <w:proofErr w:type="spellStart"/>
      <w:r>
        <w:t>Rienties</w:t>
      </w:r>
      <w:proofErr w:type="spellEnd"/>
      <w:r>
        <w:t xml:space="preserve">, B., &amp; Khoja, S. A. (2019). The role of demographics in online learning: A decision </w:t>
      </w:r>
      <w:proofErr w:type="gramStart"/>
      <w:r>
        <w:t>tree based</w:t>
      </w:r>
      <w:proofErr w:type="gramEnd"/>
      <w:r>
        <w:t xml:space="preserve"> approach. Computers &amp; Education, 137, 32–47. https://doi.org/10.1016/j.compedu.2019.04.001</w:t>
      </w:r>
    </w:p>
    <w:p w14:paraId="6B901CE6" w14:textId="77777777" w:rsidR="00EE03BD" w:rsidRDefault="00000000">
      <w:pPr>
        <w:spacing w:line="480" w:lineRule="auto"/>
        <w:ind w:left="720" w:hanging="720"/>
      </w:pPr>
      <w:r>
        <w:t>Siemens, G., &amp; Baker, R. S. J. d. (2012). Learning analytics and educational data mining: Towards communication and collaboration. Proceedings of the 2nd International Conference on Learning Analytics and Knowledge (LAK '12), 252–254. https://doi.org/10.1145/2330601.2330661</w:t>
      </w:r>
    </w:p>
    <w:p w14:paraId="12B18B69" w14:textId="77777777" w:rsidR="00EE03BD" w:rsidRDefault="00000000">
      <w:pPr>
        <w:spacing w:line="480" w:lineRule="auto"/>
        <w:ind w:left="720" w:hanging="720"/>
      </w:pPr>
      <w:r>
        <w:t>Vassiliadis, P. (2009). A survey of extract–transform–load technology. International Journal of Data Warehousing and Mining, 5(3), 1–27. https://doi.org/10.4018/jdwm.2009070101</w:t>
      </w:r>
    </w:p>
    <w:p w14:paraId="403DE554" w14:textId="77777777" w:rsidR="00EE03BD" w:rsidRDefault="00000000">
      <w:pPr>
        <w:spacing w:line="480" w:lineRule="auto"/>
        <w:ind w:left="720" w:hanging="720"/>
      </w:pPr>
      <w:r>
        <w:lastRenderedPageBreak/>
        <w:t xml:space="preserve">Virtanen, P., </w:t>
      </w:r>
      <w:proofErr w:type="spellStart"/>
      <w:r>
        <w:t>Gommers</w:t>
      </w:r>
      <w:proofErr w:type="spellEnd"/>
      <w:r>
        <w:t xml:space="preserve">, R., Oliphant, T. E., Haberland, M., Reddy, T., </w:t>
      </w:r>
      <w:proofErr w:type="spellStart"/>
      <w:r>
        <w:t>Cournapeau</w:t>
      </w:r>
      <w:proofErr w:type="spellEnd"/>
      <w:r>
        <w:t>, D., ... &amp; van der Walt, S. J. (2020). SciPy 1.0: Fundamental algorithms for scientific computing in Python. Nature Methods, 17(3), 261–272. https://doi.org/10.1038/s41592-020-0772-5</w:t>
      </w:r>
    </w:p>
    <w:p w14:paraId="01E3DC1D" w14:textId="77777777" w:rsidR="00C81718" w:rsidRDefault="00C81718">
      <w:pPr>
        <w:pStyle w:val="Heading1"/>
      </w:pPr>
      <w:bookmarkStart w:id="17" w:name="_Toc232533855"/>
    </w:p>
    <w:p w14:paraId="52ECCAA8" w14:textId="77777777" w:rsidR="00C81718" w:rsidRDefault="00C81718">
      <w:pPr>
        <w:pStyle w:val="Heading1"/>
      </w:pPr>
    </w:p>
    <w:p w14:paraId="4316C058" w14:textId="77777777" w:rsidR="00C81718" w:rsidRDefault="00C81718">
      <w:pPr>
        <w:pStyle w:val="Heading1"/>
      </w:pPr>
    </w:p>
    <w:p w14:paraId="087188F0" w14:textId="77777777" w:rsidR="00C81718" w:rsidRDefault="00C81718">
      <w:pPr>
        <w:pStyle w:val="Heading1"/>
      </w:pPr>
    </w:p>
    <w:p w14:paraId="1EAD402B" w14:textId="77777777" w:rsidR="00C81718" w:rsidRDefault="00C81718">
      <w:pPr>
        <w:pStyle w:val="Heading1"/>
      </w:pPr>
    </w:p>
    <w:p w14:paraId="063D6818" w14:textId="77777777" w:rsidR="00C81718" w:rsidRDefault="00C81718">
      <w:pPr>
        <w:pStyle w:val="Heading1"/>
      </w:pPr>
    </w:p>
    <w:p w14:paraId="30BC4306" w14:textId="77777777" w:rsidR="00C81718" w:rsidRDefault="00C81718">
      <w:pPr>
        <w:pStyle w:val="Heading1"/>
      </w:pPr>
    </w:p>
    <w:p w14:paraId="37F66AF0" w14:textId="77777777" w:rsidR="00C81718" w:rsidRDefault="00C81718">
      <w:pPr>
        <w:pStyle w:val="Heading1"/>
      </w:pPr>
    </w:p>
    <w:p w14:paraId="2BD05922" w14:textId="77777777" w:rsidR="00C81718" w:rsidRDefault="00C81718">
      <w:pPr>
        <w:pStyle w:val="Heading1"/>
      </w:pPr>
    </w:p>
    <w:p w14:paraId="371E1383" w14:textId="77777777" w:rsidR="00C81718" w:rsidRDefault="00C81718">
      <w:pPr>
        <w:pStyle w:val="Heading1"/>
      </w:pPr>
    </w:p>
    <w:p w14:paraId="6E8276A2" w14:textId="77777777" w:rsidR="00C81718" w:rsidRDefault="00C81718">
      <w:pPr>
        <w:pStyle w:val="Heading1"/>
      </w:pPr>
    </w:p>
    <w:p w14:paraId="1C85C04E" w14:textId="77777777" w:rsidR="00C81718" w:rsidRDefault="00C81718">
      <w:pPr>
        <w:pStyle w:val="Heading1"/>
      </w:pPr>
    </w:p>
    <w:p w14:paraId="7826F595" w14:textId="77777777" w:rsidR="00C81718" w:rsidRDefault="00C81718">
      <w:pPr>
        <w:pStyle w:val="Heading1"/>
      </w:pPr>
    </w:p>
    <w:p w14:paraId="1729AEDF" w14:textId="77777777" w:rsidR="00C81718" w:rsidRDefault="00C81718">
      <w:pPr>
        <w:pStyle w:val="Heading1"/>
      </w:pPr>
    </w:p>
    <w:p w14:paraId="1BE5A12D" w14:textId="77777777" w:rsidR="00C81718" w:rsidRDefault="00C81718">
      <w:pPr>
        <w:pStyle w:val="Heading1"/>
      </w:pPr>
    </w:p>
    <w:p w14:paraId="66A012FB" w14:textId="77777777" w:rsidR="00C81718" w:rsidRDefault="00C81718">
      <w:pPr>
        <w:pStyle w:val="Heading1"/>
      </w:pPr>
    </w:p>
    <w:p w14:paraId="2AFC1E39" w14:textId="77777777" w:rsidR="00C81718" w:rsidRDefault="00C81718">
      <w:pPr>
        <w:pStyle w:val="Heading1"/>
      </w:pPr>
    </w:p>
    <w:p w14:paraId="5E2FC433" w14:textId="77777777" w:rsidR="00C81718" w:rsidRDefault="00C81718">
      <w:pPr>
        <w:pStyle w:val="Heading1"/>
      </w:pPr>
    </w:p>
    <w:p w14:paraId="72BA0C2F" w14:textId="77777777" w:rsidR="00C81718" w:rsidRDefault="00C81718">
      <w:pPr>
        <w:pStyle w:val="Heading1"/>
      </w:pPr>
    </w:p>
    <w:p w14:paraId="2193AB79" w14:textId="6986C82B" w:rsidR="00EE03BD" w:rsidRDefault="00000000">
      <w:pPr>
        <w:pStyle w:val="Heading1"/>
      </w:pPr>
      <w:r>
        <w:lastRenderedPageBreak/>
        <w:t xml:space="preserve">Anexo A: </w:t>
      </w:r>
      <w:proofErr w:type="spellStart"/>
      <w:r>
        <w:t>Estructura</w:t>
      </w:r>
      <w:proofErr w:type="spellEnd"/>
      <w:r>
        <w:t xml:space="preserve"> del Proyecto</w:t>
      </w:r>
      <w:bookmarkEnd w:id="17"/>
    </w:p>
    <w:p w14:paraId="39260046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caso_practico_3/</w:t>
      </w:r>
    </w:p>
    <w:p w14:paraId="01E54391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DESCARGA_OULAD.md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Instrucciones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descarga</w:t>
      </w:r>
      <w:proofErr w:type="spellEnd"/>
    </w:p>
    <w:p w14:paraId="535DC5C0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├── data/                       ← 7 CSV del OULAD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descargar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F7839CF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courses.csv</w:t>
      </w:r>
    </w:p>
    <w:p w14:paraId="524E899F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assessments.csv</w:t>
      </w:r>
    </w:p>
    <w:p w14:paraId="2A028748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vle.csv</w:t>
      </w:r>
    </w:p>
    <w:p w14:paraId="3E0CABEC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studentInfo.csv</w:t>
      </w:r>
    </w:p>
    <w:p w14:paraId="072C639D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studentRegistration.csv</w:t>
      </w:r>
    </w:p>
    <w:p w14:paraId="4CF64092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├── studentAssessment.csv</w:t>
      </w:r>
    </w:p>
    <w:p w14:paraId="1E180645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└── studentVle.csv</w:t>
      </w:r>
    </w:p>
    <w:p w14:paraId="1AB547C1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378E83EA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schema.sql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← DDL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(PK, FK,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Ordinales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FullDomain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6788D0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│   └── etl_pipeline.py         ← Pipeline ETL Python</w:t>
      </w:r>
    </w:p>
    <w:p w14:paraId="2BF8877A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8722D28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└── eda_oulad.py            ← EDA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extendido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gráficos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tests)</w:t>
      </w:r>
    </w:p>
    <w:p w14:paraId="4F3B4F91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plots/          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Gráficos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generados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684737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└──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artículo].docx</w:t>
      </w:r>
    </w:p>
    <w:p w14:paraId="0880E525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3E37FF3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oulad_dump.sql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← Dump export/import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mysqldump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9B0805E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├── docs/</w:t>
      </w:r>
    </w:p>
    <w:p w14:paraId="63396FFC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├── DER_oulad.png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Diagrama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entidad-relación</w:t>
      </w:r>
      <w:proofErr w:type="spellEnd"/>
    </w:p>
    <w:p w14:paraId="2D8A0E95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oulad.mermaid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← Fuente editable del DER</w:t>
      </w:r>
    </w:p>
    <w:p w14:paraId="245E4385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patch_ordinales_fulldomain.sql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Ordinales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FullDomain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idempotente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F51138A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└── etl/export_oulad.sh       ← Script de dump/export</w:t>
      </w:r>
    </w:p>
    <w:p w14:paraId="602E2BCD" w14:textId="77777777" w:rsidR="00C81718" w:rsidRDefault="00C81718">
      <w:pPr>
        <w:pStyle w:val="Heading1"/>
      </w:pPr>
      <w:bookmarkStart w:id="18" w:name="_Toc232533856"/>
    </w:p>
    <w:p w14:paraId="22D961BE" w14:textId="77777777" w:rsidR="00C81718" w:rsidRDefault="00C81718">
      <w:pPr>
        <w:pStyle w:val="Heading1"/>
      </w:pPr>
    </w:p>
    <w:p w14:paraId="502EAAEB" w14:textId="77777777" w:rsidR="00C81718" w:rsidRDefault="00C81718">
      <w:pPr>
        <w:pStyle w:val="Heading1"/>
      </w:pPr>
    </w:p>
    <w:p w14:paraId="5D41E443" w14:textId="77777777" w:rsidR="00C81718" w:rsidRDefault="00C81718">
      <w:pPr>
        <w:pStyle w:val="Heading1"/>
      </w:pPr>
    </w:p>
    <w:p w14:paraId="5249AE83" w14:textId="77777777" w:rsidR="00C81718" w:rsidRDefault="00C81718">
      <w:pPr>
        <w:pStyle w:val="Heading1"/>
      </w:pPr>
    </w:p>
    <w:p w14:paraId="1C08744C" w14:textId="77777777" w:rsidR="00C81718" w:rsidRDefault="00C81718">
      <w:pPr>
        <w:pStyle w:val="Heading1"/>
      </w:pPr>
    </w:p>
    <w:p w14:paraId="56AEDC8E" w14:textId="77777777" w:rsidR="00C81718" w:rsidRDefault="00C81718">
      <w:pPr>
        <w:pStyle w:val="Heading1"/>
      </w:pPr>
    </w:p>
    <w:p w14:paraId="53481E75" w14:textId="77777777" w:rsidR="00C81718" w:rsidRDefault="00C81718">
      <w:pPr>
        <w:pStyle w:val="Heading1"/>
      </w:pPr>
    </w:p>
    <w:p w14:paraId="7E3E0990" w14:textId="77777777" w:rsidR="00C81718" w:rsidRDefault="00C81718">
      <w:pPr>
        <w:pStyle w:val="Heading1"/>
      </w:pPr>
    </w:p>
    <w:p w14:paraId="3D0217AE" w14:textId="77777777" w:rsidR="00C81718" w:rsidRDefault="00C81718">
      <w:pPr>
        <w:pStyle w:val="Heading1"/>
      </w:pPr>
    </w:p>
    <w:p w14:paraId="5A47C929" w14:textId="77777777" w:rsidR="00C81718" w:rsidRDefault="00C81718">
      <w:pPr>
        <w:pStyle w:val="Heading1"/>
      </w:pPr>
    </w:p>
    <w:p w14:paraId="1D42A0ED" w14:textId="77777777" w:rsidR="00C81718" w:rsidRDefault="00C81718">
      <w:pPr>
        <w:pStyle w:val="Heading1"/>
      </w:pPr>
    </w:p>
    <w:p w14:paraId="7467873F" w14:textId="0EFD0F5A" w:rsidR="00EE03BD" w:rsidRDefault="00000000">
      <w:pPr>
        <w:pStyle w:val="Heading1"/>
      </w:pPr>
      <w:r>
        <w:lastRenderedPageBreak/>
        <w:t xml:space="preserve">Anexo B: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Ejecución</w:t>
      </w:r>
      <w:bookmarkEnd w:id="18"/>
      <w:proofErr w:type="spellEnd"/>
    </w:p>
    <w:p w14:paraId="42BC6E3A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dependencias</w:t>
      </w:r>
      <w:proofErr w:type="spellEnd"/>
    </w:p>
    <w:p w14:paraId="51DD881A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-connector-python matplotlib</w:t>
      </w:r>
    </w:p>
    <w:p w14:paraId="3ABB2FE7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pip install seaborn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scikit-learn</w:t>
      </w:r>
    </w:p>
    <w:p w14:paraId="3A297E52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Descargar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CSV del OULAD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carpeta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data/</w:t>
      </w:r>
    </w:p>
    <w:p w14:paraId="64DFDB9D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#    Ver DESCARGA_OULAD.md</w:t>
      </w:r>
    </w:p>
    <w:p w14:paraId="7AF90F57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Verificar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archivos</w:t>
      </w:r>
      <w:proofErr w:type="spellEnd"/>
    </w:p>
    <w:p w14:paraId="3FCE7FBB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python etl/etl_pipeline.py --check</w:t>
      </w:r>
    </w:p>
    <w:p w14:paraId="7006FDF9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Ejecutar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ETL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 BD y carga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74A3FE1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python etl/etl_pipeline.py</w:t>
      </w:r>
    </w:p>
    <w:p w14:paraId="56816F7B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5.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Ejecutar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EDA (genera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gráficos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/plots/)</w:t>
      </w:r>
    </w:p>
    <w:p w14:paraId="3E9EAC3B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python eda/eda_oulad.py</w:t>
      </w:r>
    </w:p>
    <w:p w14:paraId="68423882" w14:textId="77777777" w:rsidR="00EE03BD" w:rsidRDefault="00EE03BD"/>
    <w:p w14:paraId="4F7ED4B4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# 6.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 BD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existía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aplicar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ordinales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FullDomain</w:t>
      </w:r>
      <w:proofErr w:type="spellEnd"/>
    </w:p>
    <w:p w14:paraId="4FB2D26F" w14:textId="77777777" w:rsidR="00EE03BD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-u root -p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oulad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patch_ordinales_fulldomain.sql</w:t>
      </w:r>
      <w:proofErr w:type="spellEnd"/>
    </w:p>
    <w:p w14:paraId="1A3FCC63" w14:textId="77777777" w:rsidR="00EE03BD" w:rsidRDefault="00EE03BD"/>
    <w:p w14:paraId="1C90A033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7.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dump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entrega</w:t>
      </w:r>
      <w:proofErr w:type="spellEnd"/>
    </w:p>
    <w:p w14:paraId="735E7AC6" w14:textId="77777777" w:rsidR="00EE03BD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+x etl/export_oulad.sh</w:t>
      </w:r>
    </w:p>
    <w:p w14:paraId="0A98EB41" w14:textId="77777777" w:rsidR="00EE03BD" w:rsidRDefault="00000000">
      <w:r>
        <w:rPr>
          <w:rFonts w:ascii="Courier New" w:eastAsia="Courier New" w:hAnsi="Courier New" w:cs="Courier New"/>
          <w:sz w:val="18"/>
          <w:szCs w:val="18"/>
        </w:rPr>
        <w:t>./etl/export_oulad.sh</w:t>
      </w:r>
    </w:p>
    <w:p w14:paraId="2785D0B1" w14:textId="77777777" w:rsidR="00EE03BD" w:rsidRDefault="00000000">
      <w:pPr>
        <w:pStyle w:val="Heading1"/>
      </w:pPr>
      <w:bookmarkStart w:id="19" w:name="_Toc232533857"/>
      <w:r>
        <w:t xml:space="preserve">Anexo C: </w:t>
      </w:r>
      <w:proofErr w:type="spellStart"/>
      <w:r>
        <w:t>Repositorio</w:t>
      </w:r>
      <w:proofErr w:type="spellEnd"/>
      <w:r>
        <w:t xml:space="preserve"> GitHub</w:t>
      </w:r>
      <w:bookmarkEnd w:id="19"/>
    </w:p>
    <w:p w14:paraId="53A3D2FE" w14:textId="77777777" w:rsidR="00EE03BD" w:rsidRDefault="00000000">
      <w:pPr>
        <w:spacing w:line="480" w:lineRule="auto"/>
      </w:pPr>
      <w:r>
        <w:t xml:space="preserve">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>:</w:t>
      </w:r>
    </w:p>
    <w:p w14:paraId="4EE2390F" w14:textId="63214F94" w:rsidR="00EE03BD" w:rsidRDefault="00000000">
      <w:pPr>
        <w:spacing w:line="480" w:lineRule="auto"/>
      </w:pPr>
      <w:r>
        <w:t>https://github.com/</w:t>
      </w:r>
      <w:r w:rsidR="003E78E1">
        <w:t>mudstart</w:t>
      </w:r>
      <w:r>
        <w:t>/caso-practico-3-oulad</w:t>
      </w:r>
    </w:p>
    <w:p w14:paraId="57B3C5AC" w14:textId="77777777" w:rsidR="00EE03BD" w:rsidRDefault="00000000">
      <w:pPr>
        <w:pStyle w:val="Heading1"/>
      </w:pPr>
      <w:bookmarkStart w:id="20" w:name="_Toc232533858"/>
      <w:r>
        <w:t xml:space="preserve">Anexo D: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bookmarkEnd w:id="20"/>
      <w:proofErr w:type="spellEnd"/>
    </w:p>
    <w:p w14:paraId="26B32D6E" w14:textId="77777777" w:rsidR="00EE03BD" w:rsidRDefault="00000000">
      <w:pPr>
        <w:spacing w:line="480" w:lineRule="auto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screenshot o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encuentro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—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videollamada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Meet, Zoom, Teams o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Google Drive o GitHub.]</w:t>
      </w:r>
    </w:p>
    <w:sectPr w:rsidR="00EE03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260E" w14:textId="77777777" w:rsidR="008E780A" w:rsidRDefault="008E780A">
      <w:r>
        <w:separator/>
      </w:r>
    </w:p>
  </w:endnote>
  <w:endnote w:type="continuationSeparator" w:id="0">
    <w:p w14:paraId="1B018EFE" w14:textId="77777777" w:rsidR="008E780A" w:rsidRDefault="008E7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F8178" w14:textId="77777777" w:rsidR="00EE03BD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57B7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601E5" w14:textId="77777777" w:rsidR="008E780A" w:rsidRDefault="008E780A">
      <w:r>
        <w:separator/>
      </w:r>
    </w:p>
  </w:footnote>
  <w:footnote w:type="continuationSeparator" w:id="0">
    <w:p w14:paraId="43ABB444" w14:textId="77777777" w:rsidR="008E780A" w:rsidRDefault="008E7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6782"/>
    <w:multiLevelType w:val="hybridMultilevel"/>
    <w:tmpl w:val="421CB19A"/>
    <w:lvl w:ilvl="0" w:tplc="EBEA31E6">
      <w:start w:val="1"/>
      <w:numFmt w:val="bullet"/>
      <w:lvlText w:val="•"/>
      <w:lvlJc w:val="left"/>
      <w:pPr>
        <w:ind w:left="720" w:hanging="360"/>
      </w:pPr>
    </w:lvl>
    <w:lvl w:ilvl="1" w:tplc="C5EA3CB4">
      <w:numFmt w:val="decimal"/>
      <w:lvlText w:val=""/>
      <w:lvlJc w:val="left"/>
    </w:lvl>
    <w:lvl w:ilvl="2" w:tplc="155A663E">
      <w:numFmt w:val="decimal"/>
      <w:lvlText w:val=""/>
      <w:lvlJc w:val="left"/>
    </w:lvl>
    <w:lvl w:ilvl="3" w:tplc="AD922720">
      <w:numFmt w:val="decimal"/>
      <w:lvlText w:val=""/>
      <w:lvlJc w:val="left"/>
    </w:lvl>
    <w:lvl w:ilvl="4" w:tplc="63144FAA">
      <w:numFmt w:val="decimal"/>
      <w:lvlText w:val=""/>
      <w:lvlJc w:val="left"/>
    </w:lvl>
    <w:lvl w:ilvl="5" w:tplc="A1B66E5E">
      <w:numFmt w:val="decimal"/>
      <w:lvlText w:val=""/>
      <w:lvlJc w:val="left"/>
    </w:lvl>
    <w:lvl w:ilvl="6" w:tplc="8316643C">
      <w:numFmt w:val="decimal"/>
      <w:lvlText w:val=""/>
      <w:lvlJc w:val="left"/>
    </w:lvl>
    <w:lvl w:ilvl="7" w:tplc="DF26301C">
      <w:numFmt w:val="decimal"/>
      <w:lvlText w:val=""/>
      <w:lvlJc w:val="left"/>
    </w:lvl>
    <w:lvl w:ilvl="8" w:tplc="2FC27A90">
      <w:numFmt w:val="decimal"/>
      <w:lvlText w:val=""/>
      <w:lvlJc w:val="left"/>
    </w:lvl>
  </w:abstractNum>
  <w:abstractNum w:abstractNumId="1" w15:restartNumberingAfterBreak="0">
    <w:nsid w:val="38224208"/>
    <w:multiLevelType w:val="hybridMultilevel"/>
    <w:tmpl w:val="BF4EBCAE"/>
    <w:lvl w:ilvl="0" w:tplc="CF72C36A">
      <w:start w:val="1"/>
      <w:numFmt w:val="bullet"/>
      <w:lvlText w:val="●"/>
      <w:lvlJc w:val="left"/>
      <w:pPr>
        <w:ind w:left="720" w:hanging="360"/>
      </w:pPr>
    </w:lvl>
    <w:lvl w:ilvl="1" w:tplc="53DA6C6A">
      <w:start w:val="1"/>
      <w:numFmt w:val="bullet"/>
      <w:lvlText w:val="○"/>
      <w:lvlJc w:val="left"/>
      <w:pPr>
        <w:ind w:left="1440" w:hanging="360"/>
      </w:pPr>
    </w:lvl>
    <w:lvl w:ilvl="2" w:tplc="B3B6D71A">
      <w:start w:val="1"/>
      <w:numFmt w:val="bullet"/>
      <w:lvlText w:val="■"/>
      <w:lvlJc w:val="left"/>
      <w:pPr>
        <w:ind w:left="2160" w:hanging="360"/>
      </w:pPr>
    </w:lvl>
    <w:lvl w:ilvl="3" w:tplc="87DA2788">
      <w:start w:val="1"/>
      <w:numFmt w:val="bullet"/>
      <w:lvlText w:val="●"/>
      <w:lvlJc w:val="left"/>
      <w:pPr>
        <w:ind w:left="2880" w:hanging="360"/>
      </w:pPr>
    </w:lvl>
    <w:lvl w:ilvl="4" w:tplc="E6C260BA">
      <w:start w:val="1"/>
      <w:numFmt w:val="bullet"/>
      <w:lvlText w:val="○"/>
      <w:lvlJc w:val="left"/>
      <w:pPr>
        <w:ind w:left="3600" w:hanging="360"/>
      </w:pPr>
    </w:lvl>
    <w:lvl w:ilvl="5" w:tplc="434C0AEE">
      <w:start w:val="1"/>
      <w:numFmt w:val="bullet"/>
      <w:lvlText w:val="■"/>
      <w:lvlJc w:val="left"/>
      <w:pPr>
        <w:ind w:left="4320" w:hanging="360"/>
      </w:pPr>
    </w:lvl>
    <w:lvl w:ilvl="6" w:tplc="9850BC58">
      <w:start w:val="1"/>
      <w:numFmt w:val="bullet"/>
      <w:lvlText w:val="●"/>
      <w:lvlJc w:val="left"/>
      <w:pPr>
        <w:ind w:left="5040" w:hanging="360"/>
      </w:pPr>
    </w:lvl>
    <w:lvl w:ilvl="7" w:tplc="07A83A7A">
      <w:start w:val="1"/>
      <w:numFmt w:val="bullet"/>
      <w:lvlText w:val="●"/>
      <w:lvlJc w:val="left"/>
      <w:pPr>
        <w:ind w:left="5760" w:hanging="360"/>
      </w:pPr>
    </w:lvl>
    <w:lvl w:ilvl="8" w:tplc="D2E8BC82">
      <w:start w:val="1"/>
      <w:numFmt w:val="bullet"/>
      <w:lvlText w:val="●"/>
      <w:lvlJc w:val="left"/>
      <w:pPr>
        <w:ind w:left="6480" w:hanging="360"/>
      </w:pPr>
    </w:lvl>
  </w:abstractNum>
  <w:num w:numId="1" w16cid:durableId="892808963">
    <w:abstractNumId w:val="1"/>
    <w:lvlOverride w:ilvl="0">
      <w:startOverride w:val="1"/>
    </w:lvlOverride>
  </w:num>
  <w:num w:numId="2" w16cid:durableId="602224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BD"/>
    <w:rsid w:val="003E78E1"/>
    <w:rsid w:val="00757B78"/>
    <w:rsid w:val="008C07D2"/>
    <w:rsid w:val="008E780A"/>
    <w:rsid w:val="00C81718"/>
    <w:rsid w:val="00EE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4AE3"/>
  <w15:docId w15:val="{C5315BFD-69CA-214A-867F-7EE74C00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57B78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57B78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57B78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57B78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57B78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57B78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57B78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57B78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57B78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57B78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EA180D-C1AE-9645-AE83-84370C541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2914</Words>
  <Characters>16616</Characters>
  <Application>Microsoft Office Word</Application>
  <DocSecurity>0</DocSecurity>
  <Lines>138</Lines>
  <Paragraphs>38</Paragraphs>
  <ScaleCrop>false</ScaleCrop>
  <Company/>
  <LinksUpToDate>false</LinksUpToDate>
  <CharactersWithSpaces>19492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Maduro</cp:lastModifiedBy>
  <cp:revision>4</cp:revision>
  <dcterms:created xsi:type="dcterms:W3CDTF">2026-06-16T23:20:00Z</dcterms:created>
  <dcterms:modified xsi:type="dcterms:W3CDTF">2026-06-17T00:27:00Z</dcterms:modified>
</cp:coreProperties>
</file>