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8718" w:type="dxa"/>
        <w:tblInd w:w="-28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156"/>
        <w:gridCol w:w="217"/>
        <w:gridCol w:w="1036"/>
        <w:gridCol w:w="132"/>
        <w:gridCol w:w="160"/>
        <w:gridCol w:w="1016"/>
        <w:gridCol w:w="220"/>
        <w:gridCol w:w="1518"/>
        <w:gridCol w:w="220"/>
        <w:gridCol w:w="480"/>
        <w:gridCol w:w="930"/>
        <w:gridCol w:w="816"/>
        <w:gridCol w:w="340"/>
        <w:gridCol w:w="823"/>
        <w:gridCol w:w="573"/>
        <w:gridCol w:w="387"/>
        <w:gridCol w:w="319"/>
        <w:gridCol w:w="160"/>
        <w:gridCol w:w="413"/>
        <w:gridCol w:w="386"/>
        <w:gridCol w:w="217"/>
        <w:gridCol w:w="220"/>
        <w:gridCol w:w="1518"/>
        <w:gridCol w:w="220"/>
        <w:gridCol w:w="480"/>
        <w:gridCol w:w="927"/>
        <w:gridCol w:w="816"/>
        <w:gridCol w:w="340"/>
        <w:gridCol w:w="823"/>
        <w:gridCol w:w="573"/>
        <w:gridCol w:w="387"/>
        <w:gridCol w:w="895"/>
      </w:tblGrid>
      <w:tr w14:paraId="1AFC01F6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62C78311" w14:textId="1FA6726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7451CC" w:rsidR="007451CC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</w:rPr>
              <w:t>1. GENEL BİLGİLER</w:t>
            </w:r>
          </w:p>
        </w:tc>
      </w:tr>
      <w:tr w14:paraId="0D896189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0E40B97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Firma Adı</w:t>
            </w:r>
          </w:p>
        </w:tc>
        <w:tc>
          <w:tcPr>
            <w:tcW w:w="374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79D75CC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90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EBCFA0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Periyodik Kontrol Başlangıç Tarihi ve Saati</w:t>
            </w:r>
          </w:p>
        </w:tc>
        <w:tc>
          <w:tcPr>
            <w:tcW w:w="185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2D20151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50C5CFE2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A6F87D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Periyodik Kontrol Adresi</w:t>
            </w:r>
          </w:p>
        </w:tc>
        <w:tc>
          <w:tcPr>
            <w:tcW w:w="374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3BABFA8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90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E57829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Periyodik Kontrol Bitiş Tarihi ve Saati</w:t>
            </w:r>
          </w:p>
        </w:tc>
        <w:tc>
          <w:tcPr>
            <w:tcW w:w="185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E39F702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597C9652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FC4E7D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Telefon Numarası</w:t>
            </w:r>
          </w:p>
        </w:tc>
        <w:tc>
          <w:tcPr>
            <w:tcW w:w="374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0001686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90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E6CFB9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85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5FC41FF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44AB64DC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B9FBAF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374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9D40372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90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595205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Takip Kontrolü Tarihi</w:t>
            </w:r>
          </w:p>
        </w:tc>
        <w:tc>
          <w:tcPr>
            <w:tcW w:w="185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5061048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3D2D3ADE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4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E49296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Periyodik Kontrol Metodu</w:t>
            </w:r>
          </w:p>
        </w:tc>
        <w:tc>
          <w:tcPr>
            <w:tcW w:w="374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7C7552C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90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51B6EB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85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8728A37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078EC73B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0B383D27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2. EKİPMAN BİLGİLERİ</w:t>
            </w:r>
          </w:p>
        </w:tc>
      </w:tr>
      <w:tr w14:paraId="748FC84E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0B7DCF8B" w14:textId="6D8AF0B5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="005B04F2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2.1. </w:t>
            </w:r>
            <w:r w:rsidRPr="005B04F2" w:rsidR="005B04F2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</w:rPr>
              <w:t>EKİPMAN</w:t>
            </w: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ETİKET BİLGİLERİ</w:t>
            </w:r>
          </w:p>
        </w:tc>
      </w:tr>
      <w:tr w14:paraId="79592E8D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B045D1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Ekipman Türü</w:t>
            </w:r>
          </w:p>
        </w:tc>
        <w:tc>
          <w:tcPr>
            <w:tcW w:w="9543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174CFEB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2CBB4D05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D5BE2AA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Markası</w:t>
            </w:r>
          </w:p>
        </w:tc>
        <w:tc>
          <w:tcPr>
            <w:tcW w:w="234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9137A7B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B4EC21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Modeli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7789425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7D8144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Anma Hızı (m/s)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78FA50B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66DD97B7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886913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234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D7E6B29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5E1DEDD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Motor/Makina seri no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52F6507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643A5D8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Eğim Açısı (°)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C3E2351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07BEA74E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E1237A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234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BEDB1EB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8CF83A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Taşıma kapasitesi (insan/saat)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BFB4EB3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307147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Motor Gücü (kW)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1A95213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007C95D3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0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38250D50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2.2. TESPİT EDİLEN BİLGİLER</w:t>
            </w:r>
          </w:p>
        </w:tc>
      </w:tr>
      <w:tr w14:paraId="670758BC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68C785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Basamak Yüksekliği (mm)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A55948" w:rsidRPr="00A55948" w:rsidP="00A55948" w14:paraId="15F2C19D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0,24 m &lt;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CFA4E9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Palet Derinliği (mm)</w:t>
            </w:r>
          </w:p>
        </w:tc>
        <w:tc>
          <w:tcPr>
            <w:tcW w:w="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9A5FDA7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A55948" w:rsidRPr="00A55948" w:rsidP="00A55948" w14:paraId="0000C0B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Trabzan Yüksekliği (mm)</w:t>
            </w:r>
          </w:p>
        </w:tc>
        <w:tc>
          <w:tcPr>
            <w:tcW w:w="8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5948" w:rsidRPr="00A55948" w:rsidP="00A55948" w14:paraId="37EF0108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1,10 m &gt;</w:t>
            </w:r>
          </w:p>
        </w:tc>
      </w:tr>
      <w:tr w14:paraId="75B191F2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FE4213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Basamak Derinliği (mm)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A55948" w:rsidRPr="00A55948" w:rsidP="00A55948" w14:paraId="0DDA99D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0,38 m &lt;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64D8230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Palet Anma Genişliği (mm)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688292E" w14:textId="7777777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0,58 m &lt;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0A096F7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El Bandı Genişliği (mm)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BCC3F9F" w14:textId="7777777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70 - 100</w:t>
            </w:r>
          </w:p>
        </w:tc>
      </w:tr>
      <w:tr w14:paraId="001CA2D3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838F34A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Basamak Anma genişliği (mm)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A55948" w:rsidRPr="00A55948" w:rsidP="00A55948" w14:paraId="7BDA39D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0,58 m &lt;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DE9024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Bant Uzunluğu (mm)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F087737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2D25FB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Sahanlık Genişliği (mm)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BAE7DCB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772F43A1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59F3677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Sahanlık Aydınlatma Şiddeti (Lx)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A55948" w:rsidRPr="00A55948" w:rsidP="00A55948" w14:paraId="27F96DD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50 Lx &lt;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6F6B31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Bant Anma Genişliği (mm)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1410365" w14:textId="7777777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1,65 m &gt;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62C2092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Eğim Açısı (°)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5EA4394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6C334630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B42608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Çalışma Alanı Aydınlatma Şiddeti (Lx)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A55948" w:rsidRPr="00A55948" w:rsidP="00A55948" w14:paraId="6C7E5B1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200 Lx &lt;</w:t>
            </w:r>
          </w:p>
        </w:tc>
        <w:tc>
          <w:tcPr>
            <w:tcW w:w="3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679237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Anma hızı (m/s)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051BF21" w14:textId="77777777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B1E325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Ekipman Uzunluğu (mm)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07E669C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74D76031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06187F46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3. TEST DEĞERLERİ</w:t>
            </w:r>
          </w:p>
        </w:tc>
      </w:tr>
      <w:tr w14:paraId="021E7FED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1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59227B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Test Tarihi</w:t>
            </w:r>
          </w:p>
        </w:tc>
        <w:tc>
          <w:tcPr>
            <w:tcW w:w="42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30B8C3F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78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D10401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Yardımcı fren test hızı (m/s)</w:t>
            </w:r>
          </w:p>
        </w:tc>
        <w:tc>
          <w:tcPr>
            <w:tcW w:w="267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378F366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139F3E68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671E61EA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4. ÖLÇÜM ALETLERİ BİLGİLERİ</w:t>
            </w:r>
          </w:p>
        </w:tc>
      </w:tr>
      <w:tr w14:paraId="2A942605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F29D19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Ölçüm Aleti Adı</w:t>
            </w:r>
          </w:p>
        </w:tc>
        <w:tc>
          <w:tcPr>
            <w:tcW w:w="291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25A04A3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278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270D44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Ölçüm Aleti Seri No</w:t>
            </w:r>
          </w:p>
        </w:tc>
        <w:tc>
          <w:tcPr>
            <w:tcW w:w="267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D8D8E2D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1C1B2A7B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10836736" w14:textId="0DA44108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="00934F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5. </w:t>
            </w:r>
            <w:r w:rsidRPr="00934F18" w:rsidR="00934F18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</w:rPr>
              <w:t>MUAYENE</w:t>
            </w: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KRİTERLERİ VE TESTLER</w:t>
            </w:r>
          </w:p>
        </w:tc>
      </w:tr>
      <w:tr w14:paraId="64AC26B9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59397C6F" w14:textId="77777777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KONTROL KRİTERİ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0D67A0AB" w14:textId="77777777">
            <w:pPr>
              <w:ind w:firstLine="180" w:firstLineChars="100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Değerlendirme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5B8B7AA4" w14:textId="77777777">
            <w:pPr>
              <w:ind w:firstLine="1440" w:firstLineChars="800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KONTROL KRİTERİ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10ECBA1A" w14:textId="77777777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Değerlendirme</w:t>
            </w:r>
          </w:p>
        </w:tc>
      </w:tr>
      <w:tr w14:paraId="424E5EBA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B5678A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1. Talimatlar, ikazlar ve işaretlemeler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F5F524A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6E4E6D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9. Trabzan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67930B5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30E3714A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394F0A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2. Destek yapısı (kiriş) ve kuşatma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3E0B313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E429E2B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10. Süpürgelik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CBAAF49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2332784B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07E01B2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3. Basamaklar, paletler veya bant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D13CD07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BAD445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11. El bandı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12352F5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29804527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23D8F50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4. Tahrik ünitesi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EAFE77F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D50E18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12. Sahanlıklar (taraklık ve zemin)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2E80122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6219FBA5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13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8E9ADC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5. İşlevsel fren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7BD79FF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3AFE146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6"/>
                <w:szCs w:val="16"/>
              </w:rPr>
              <w:t>13. Makina alanları, tahrik istasyonu ve dönüş istasyonu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060F168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2AD0326C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9D7D31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6. Yardımcı fren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7CAE824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E38501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14. Kumandalar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216495B6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6DE34FF8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4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102B21C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7. Aşırı hız ve seyahat yönünde öngörülmeyen ters dönme risklerine karşı koruma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1BB2F72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518210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15. Elektrik teçhizatları ve tertibatlar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9B8B421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1C971B14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40"/>
        </w:trPr>
        <w:tc>
          <w:tcPr>
            <w:tcW w:w="3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47FD23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8. Basamakların, paletlerin ve bandın tahrik edicisi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76B0117E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  <w:tc>
          <w:tcPr>
            <w:tcW w:w="39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5B9C119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16. Bina arayüzleri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D5BFA1E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62FE3EE9" w14:textId="77777777" w:rsidTr="00CF4C58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963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6BF6A15C" w14:textId="266E3199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="00232871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TEST </w:t>
            </w:r>
            <w:r w:rsidRPr="00232871" w:rsidR="00232871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</w:rPr>
              <w:t>DEĞERLERİ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6F99311E" w14:textId="77777777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Değerlendirme</w:t>
            </w:r>
          </w:p>
        </w:tc>
      </w:tr>
      <w:tr w14:paraId="0BD64E51" w14:textId="77777777" w:rsidTr="00CF4C58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963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EC069F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sz w:val="18"/>
                <w:szCs w:val="18"/>
              </w:rPr>
              <w:t>17. Yardımcı fren testi</w:t>
            </w:r>
          </w:p>
        </w:tc>
        <w:tc>
          <w:tcPr>
            <w:tcW w:w="12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46AD9267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56AA58E9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3787252F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6. KUSUR AÇIKLAMALARI</w:t>
            </w:r>
          </w:p>
        </w:tc>
      </w:tr>
      <w:tr w14:paraId="09964F3B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169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6021BE81" w14:textId="77777777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77332AF2" w14:textId="77777777" w:rsidTr="00CF4C58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00"/>
        </w:trPr>
        <w:tc>
          <w:tcPr>
            <w:tcW w:w="790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666A4147" w14:textId="64E5B8B9">
            <w:pPr>
              <w:ind w:right="-2083"/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Kusur derecesi “*” hafif kusurlu ve “**” ağır kusurlu anlamında kullanılmaktadır. Değerlendirme “Uygun”, “Uygun Değil” ve “Uygulanamaz” olarak yapılmıştır.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15573F8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4F2BCAE5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5E139246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2FDF7487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2A862481" w14:textId="77777777">
            <w:pPr>
              <w:rPr>
                <w:rFonts w:ascii="Calibri" w:eastAsia="Calibri" w:hAnsi="Calibri" w:cs="Calibri"/>
              </w:rPr>
            </w:pPr>
          </w:p>
        </w:tc>
      </w:tr>
      <w:tr w14:paraId="006DB0F1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01038E10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7. NOTLAR</w:t>
            </w:r>
          </w:p>
        </w:tc>
      </w:tr>
      <w:tr w14:paraId="5A9FF511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197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B29B8B7" w14:textId="77777777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14:paraId="47401420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08080"/>
            <w:hideMark/>
          </w:tcPr>
          <w:p w:rsidR="00A55948" w:rsidRPr="00A55948" w:rsidP="00A55948" w14:paraId="458981A9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A5594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8. SONUÇ VE KANAAT</w:t>
            </w:r>
          </w:p>
        </w:tc>
      </w:tr>
      <w:tr w14:paraId="39BD7B8D" w14:textId="77777777" w:rsidTr="004928EB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572"/>
        </w:trPr>
        <w:tc>
          <w:tcPr>
            <w:tcW w:w="1091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55948" w:rsidRPr="00A55948" w:rsidP="00A55948" w14:paraId="0050E067" w14:textId="03E868D6">
            <w:pPr>
              <w:rPr>
                <w:rFonts w:ascii="Calibri" w:eastAsia="Calibri" w:hAnsi="Calibri" w:cs="Calibri"/>
                <w:color w:val="000000"/>
              </w:rPr>
            </w:pPr>
            <w:r w:rsidRPr="00A55948">
              <w:rPr>
                <w:rFonts w:ascii="Calibri" w:eastAsia="Calibri" w:hAnsi="Calibri" w:cs="Calibri"/>
                <w:sz w:val="16"/>
                <w:szCs w:val="16"/>
              </w:rPr>
              <w:t xml:space="preserve">Periyodik kontrol tarihi itibari ile yukarıda teknik özellikleri belirtilen yürüyen merdiven veya yolun mevcut şartlar altında </w:t>
            </w:r>
            <w:r w:rsidRPr="00A55948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kullanımı uygundur/kullanımı uygun değildir</w:t>
            </w:r>
            <w:r w:rsidRPr="00A55948">
              <w:rPr>
                <w:rFonts w:ascii="Calibri" w:eastAsia="Calibri" w:hAnsi="Calibri" w:cs="Calibri"/>
                <w:sz w:val="16"/>
                <w:szCs w:val="16"/>
              </w:rPr>
              <w:t>. Tespit  edilen  hafif  kusurların  bir  sonraki  periyodik  kontrol  tarihine  kadar  giderilmesi  gereklidir.  (Sadece  hafif  kusur  tespit  edilmesi  durumunda yazılacaktır.)</w:t>
            </w:r>
          </w:p>
        </w:tc>
      </w:tr>
      <w:tr w14:paraId="0029E8C8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20"/>
        </w:trPr>
        <w:tc>
          <w:tcPr>
            <w:tcW w:w="7085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808080"/>
            <w:hideMark/>
          </w:tcPr>
          <w:p w:rsidR="00CF4C58" w:rsidRPr="00CF4C58" w:rsidP="00A55948" w14:paraId="07268A8F" w14:textId="77777777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CF4C58">
              <w:rPr>
                <w:rFonts w:ascii="Calibri" w:eastAsia="Calibri" w:hAnsi="Calibri" w:cs="Calibri"/>
                <w:b/>
                <w:color w:val="00B0F0"/>
                <w:sz w:val="18"/>
                <w:szCs w:val="18"/>
                <w:lang w:eastAsia="en-US"/>
              </w:rPr>
              <w:t>9. PERİYODİK KONTROLÜ YAPMAYA YETKİLİ KİŞİ BİLGİLERİ</w:t>
            </w:r>
          </w:p>
        </w:tc>
        <w:tc>
          <w:tcPr>
            <w:tcW w:w="3831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808080"/>
          </w:tcPr>
          <w:p w:rsidR="00CF4C58" w:rsidRPr="00CF4C58" w:rsidP="009C764A" w14:paraId="3539A98A" w14:textId="2F4ED661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287F58">
              <w:rPr>
                <w:rFonts w:ascii="Calibri" w:eastAsia="Calibri" w:hAnsi="Calibri" w:cs="Calibri"/>
                <w:b/>
                <w:color w:val="00B0F0"/>
                <w:sz w:val="14"/>
                <w:szCs w:val="14"/>
                <w:lang w:eastAsia="en-US"/>
              </w:rPr>
              <w:t>ONAYI (İMZASI)</w:t>
            </w:r>
          </w:p>
        </w:tc>
      </w:tr>
      <w:tr w14:paraId="7A48651F" w14:textId="77777777" w:rsidTr="00503ABE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91"/>
        </w:trPr>
        <w:tc>
          <w:tcPr>
            <w:tcW w:w="11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E0094" w:rsidRPr="00A55948" w:rsidP="00A55948" w14:paraId="237FBF7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Adı Soyadı</w:t>
            </w:r>
          </w:p>
        </w:tc>
        <w:tc>
          <w:tcPr>
            <w:tcW w:w="2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E0094" w:rsidRPr="00A55948" w:rsidP="00A55948" w14:paraId="76E1FBC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</w:tc>
        <w:tc>
          <w:tcPr>
            <w:tcW w:w="57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6A4EAE40" w14:textId="47D9A34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</w:tc>
        <w:tc>
          <w:tcPr>
            <w:tcW w:w="383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39ABDB3E" w14:textId="77777777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 </w:t>
            </w:r>
          </w:p>
          <w:p w:rsidR="001E0094" w:rsidRPr="00A55948" w:rsidP="00A55948" w14:paraId="11069DC9" w14:textId="77777777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 </w:t>
            </w:r>
          </w:p>
          <w:p w:rsidR="001E0094" w:rsidRPr="00A55948" w:rsidP="00A55948" w14:paraId="45DFEDB4" w14:textId="77777777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 </w:t>
            </w:r>
          </w:p>
          <w:p w:rsidR="001E0094" w:rsidRPr="00A55948" w:rsidP="00A55948" w14:paraId="1F73090D" w14:textId="77777777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 </w:t>
            </w:r>
          </w:p>
          <w:p w:rsidR="001E0094" w:rsidRPr="00A55948" w:rsidP="00A55948" w14:paraId="28706110" w14:textId="1624DE5B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 </w:t>
            </w:r>
          </w:p>
        </w:tc>
      </w:tr>
      <w:tr w14:paraId="2BEB34EF" w14:textId="77777777" w:rsidTr="004030CD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81"/>
        </w:trPr>
        <w:tc>
          <w:tcPr>
            <w:tcW w:w="11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E0094" w:rsidRPr="00A55948" w:rsidP="00A55948" w14:paraId="465C4CF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Mesleği</w:t>
            </w:r>
          </w:p>
        </w:tc>
        <w:tc>
          <w:tcPr>
            <w:tcW w:w="2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E0094" w:rsidRPr="00A55948" w:rsidP="00A55948" w14:paraId="5E00D55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</w:tc>
        <w:tc>
          <w:tcPr>
            <w:tcW w:w="57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7C86F44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  <w:p w:rsidR="001E0094" w:rsidRPr="00A55948" w:rsidP="00A55948" w14:paraId="2115EEFD" w14:textId="10D95462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3831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419FD640" w14:textId="1319BF5D">
            <w:pPr>
              <w:jc w:val="center"/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14:paraId="27AAAAAA" w14:textId="77777777" w:rsidTr="00A91BE3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351"/>
        </w:trPr>
        <w:tc>
          <w:tcPr>
            <w:tcW w:w="1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795A8CF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Diploma Tarihi ve Numarası</w:t>
            </w:r>
          </w:p>
        </w:tc>
        <w:tc>
          <w:tcPr>
            <w:tcW w:w="57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3F7026BE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  <w:p w:rsidR="001E0094" w:rsidRPr="00A55948" w:rsidP="00A55948" w14:paraId="36AC8021" w14:textId="3137A98C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</w:tc>
        <w:tc>
          <w:tcPr>
            <w:tcW w:w="3831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5A9F2DBE" w14:textId="77777777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14:paraId="687EAAC3" w14:textId="77777777" w:rsidTr="002C6281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271"/>
        </w:trPr>
        <w:tc>
          <w:tcPr>
            <w:tcW w:w="1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5962110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Kalıcı Kayıt Numarası</w:t>
            </w:r>
          </w:p>
        </w:tc>
        <w:tc>
          <w:tcPr>
            <w:tcW w:w="57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65E31338" w14:textId="66C1E798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00A55948">
              <w:rPr>
                <w:rFonts w:ascii="Calibri" w:eastAsia="Calibri" w:hAnsi="Calibri" w:cs="Calibri"/>
                <w:sz w:val="14"/>
                <w:szCs w:val="14"/>
              </w:rPr>
              <w:t> </w:t>
            </w:r>
          </w:p>
        </w:tc>
        <w:tc>
          <w:tcPr>
            <w:tcW w:w="3831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E0094" w:rsidRPr="00A55948" w:rsidP="00A55948" w14:paraId="6BA65E5B" w14:textId="77777777">
            <w:pPr>
              <w:rPr>
                <w:rFonts w:ascii="Calibri" w:eastAsia="Calibri" w:hAnsi="Calibri" w:cs="Calibri"/>
                <w:color w:val="000000"/>
                <w:sz w:val="14"/>
                <w:szCs w:val="14"/>
              </w:rPr>
            </w:pPr>
          </w:p>
        </w:tc>
      </w:tr>
      <w:tr w14:paraId="400425F5" w14:textId="77777777" w:rsidTr="006E3300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180"/>
        </w:trPr>
        <w:tc>
          <w:tcPr>
            <w:tcW w:w="10343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928EB" w:rsidRPr="00A55948" w:rsidP="00A55948" w14:paraId="5E69F5A5" w14:textId="0165A885">
            <w:pPr>
              <w:ind w:right="-121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 xml:space="preserve">Bu rapor ………… (yazı (rakam)) nüsha olarak hazırlanmıştır.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*Bu  raporda  belirtilen  hususlara  ilişkin  hafif  ve  ağır  kusur  bilgilerini  de  içeren  uygunluk  kriterlerine  “Periyodik  Kontrol  Kriterleri” dokümanında yer verilmiştir.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2201AFFB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7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35C8FF62" w14:textId="77777777">
            <w:pPr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7AFA2C36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6A7F1D1C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298CA100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13095113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6777F1BC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7F819D19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2A74C630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5CE3EDE3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2F29FE20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7906D13C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1595F32B" w14:textId="7777777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349E8294" w14:textId="77777777">
            <w:pPr>
              <w:rPr>
                <w:rFonts w:ascii="Calibri" w:eastAsia="Calibri" w:hAnsi="Calibri" w:cs="Calibri"/>
              </w:rPr>
            </w:pPr>
          </w:p>
        </w:tc>
      </w:tr>
      <w:tr w14:paraId="7F4500CE" w14:textId="77777777" w:rsidTr="00CF4C58">
        <w:tblPrEx>
          <w:tblW w:w="18718" w:type="dxa"/>
          <w:tblInd w:w="-289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13"/>
          <w:wAfter w:w="7802" w:type="dxa"/>
          <w:trHeight w:val="300"/>
        </w:trPr>
        <w:tc>
          <w:tcPr>
            <w:tcW w:w="10024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7A30F8B3" w14:textId="1B2233C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55948" w:rsidRPr="00A55948" w:rsidP="00A55948" w14:paraId="43C1DCEB" w14:textId="77777777">
            <w:pPr>
              <w:rPr>
                <w:rFonts w:ascii="Calibri" w:eastAsia="Calibri" w:hAnsi="Calibri" w:cs="Calibri"/>
              </w:rPr>
            </w:pPr>
          </w:p>
        </w:tc>
      </w:tr>
    </w:tbl>
    <w:p w:rsidR="00C63A54" w:rsidRPr="00AD0F54" w:rsidP="00D91B2E" w14:paraId="15B99EAE" w14:textId="753180A5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</w:p>
    <w:sectPr w:rsidSect="00D91B2E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928EB" w:rsidRPr="003065E6" w:rsidP="004928EB" w14:paraId="3F0D7F2D" w14:textId="77777777">
    <w:pPr>
      <w:pStyle w:val="Footer"/>
      <w:pBdr>
        <w:bottom w:val="single" w:sz="4" w:space="0" w:color="auto"/>
      </w:pBdr>
      <w:rPr>
        <w:rFonts w:ascii="Calibri" w:hAnsi="Calibri" w:cs="Calibri"/>
        <w:b/>
        <w:color w:val="FF0000"/>
        <w:sz w:val="2"/>
      </w:rPr>
    </w:pPr>
  </w:p>
  <w:p w:rsidR="003065E6" w:rsidP="003065E6" w14:paraId="071C89BB" w14:textId="6F0EC6FF">
    <w:pPr>
      <w:pStyle w:val="Alttext"/>
      <w:spacing w:before="0" w:line="240" w:lineRule="auto"/>
      <w:rPr>
        <w:rStyle w:val="PageNumber"/>
        <w:rFonts w:ascii="Calibri" w:hAnsi="Calibri" w:cs="Calibri"/>
        <w:b/>
        <w:iCs/>
        <w:sz w:val="18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RC-M-İE-FR01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26.03.2014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7.04.2025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11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D0F54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D0F54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4928EB" w:rsidRPr="003065E6" w:rsidP="003065E6" w14:paraId="473E5C88" w14:textId="77777777">
    <w:pPr>
      <w:pStyle w:val="Alttext"/>
      <w:spacing w:before="0" w:line="240" w:lineRule="auto"/>
      <w:rPr>
        <w:b/>
        <w:bCs/>
        <w:i/>
        <w:iCs/>
        <w:sz w:val="20"/>
        <w:szCs w:val="20"/>
      </w:rPr>
    </w:pPr>
  </w:p>
  <w:p w:rsidR="005542FF" w:rsidRPr="00C63A54" w:rsidP="004928EB" w14:paraId="7E353D8D" w14:textId="33F02816">
    <w:pPr>
      <w:pStyle w:val="Footer"/>
      <w:tabs>
        <w:tab w:val="left" w:pos="3590"/>
        <w:tab w:val="clear" w:pos="4320"/>
        <w:tab w:val="clear" w:pos="8640"/>
      </w:tabs>
    </w:pPr>
    <w: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542FF" w:rsidRPr="00C63A54" w14:paraId="6CCA2E02" w14:textId="49978A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15.25pt;margin-left:-15.9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Style w:val="a3"/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177B70EB" w14:textId="77777777" w:rsidTr="003065E6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3065E6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3065E6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3065E6" w:rsidRPr="00C63A54" w:rsidP="00C73D5C" w14:paraId="5873B446" w14:textId="0195333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YÜRÜYEN MERDİVEN/BANT KONTROL RAPORU</w:t>
          </w:r>
        </w:p>
      </w:tc>
      <w:tc>
        <w:tcPr>
          <w:tcW w:w="1276" w:type="dxa"/>
          <w:vAlign w:val="center"/>
        </w:tcPr>
        <w:p w:rsidR="003065E6" w:rsidRPr="00C63A54" w:rsidP="00C73D5C" w14:paraId="15772963" w14:textId="7FD10EB4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128120620" name="Resim 1128120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812062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5CB46977" w14:textId="77777777" w:rsidTr="003065E6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5542FF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6D7200D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572426595">
    <w:abstractNumId w:val="0"/>
  </w:num>
  <w:num w:numId="2" w16cid:durableId="81030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5739736">
    <w:abstractNumId w:val="2"/>
  </w:num>
  <w:num w:numId="4" w16cid:durableId="83357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34F0E"/>
    <w:rsid w:val="000C573B"/>
    <w:rsid w:val="000F7BED"/>
    <w:rsid w:val="00115254"/>
    <w:rsid w:val="0012102A"/>
    <w:rsid w:val="0015150F"/>
    <w:rsid w:val="001D1F7C"/>
    <w:rsid w:val="001E0094"/>
    <w:rsid w:val="001F2FE4"/>
    <w:rsid w:val="00232871"/>
    <w:rsid w:val="00244B43"/>
    <w:rsid w:val="00287F58"/>
    <w:rsid w:val="003065E6"/>
    <w:rsid w:val="00355E5A"/>
    <w:rsid w:val="00380681"/>
    <w:rsid w:val="00390672"/>
    <w:rsid w:val="00394A9F"/>
    <w:rsid w:val="00404A87"/>
    <w:rsid w:val="00447086"/>
    <w:rsid w:val="00454E13"/>
    <w:rsid w:val="004928EB"/>
    <w:rsid w:val="004B1900"/>
    <w:rsid w:val="005265CB"/>
    <w:rsid w:val="005342F0"/>
    <w:rsid w:val="005364EB"/>
    <w:rsid w:val="00536D82"/>
    <w:rsid w:val="005542FF"/>
    <w:rsid w:val="00576B72"/>
    <w:rsid w:val="005B04F2"/>
    <w:rsid w:val="005B1CDD"/>
    <w:rsid w:val="00601D9A"/>
    <w:rsid w:val="006362A6"/>
    <w:rsid w:val="00654D4F"/>
    <w:rsid w:val="00660288"/>
    <w:rsid w:val="006A59C2"/>
    <w:rsid w:val="006A5B6B"/>
    <w:rsid w:val="006E3300"/>
    <w:rsid w:val="00722AF6"/>
    <w:rsid w:val="00731485"/>
    <w:rsid w:val="007451CC"/>
    <w:rsid w:val="00831097"/>
    <w:rsid w:val="00833082"/>
    <w:rsid w:val="008801BE"/>
    <w:rsid w:val="00880739"/>
    <w:rsid w:val="009064AD"/>
    <w:rsid w:val="00934F18"/>
    <w:rsid w:val="00964093"/>
    <w:rsid w:val="00980C00"/>
    <w:rsid w:val="0098260C"/>
    <w:rsid w:val="009A1D37"/>
    <w:rsid w:val="009B77DF"/>
    <w:rsid w:val="009C764A"/>
    <w:rsid w:val="00A12D09"/>
    <w:rsid w:val="00A31CDA"/>
    <w:rsid w:val="00A55948"/>
    <w:rsid w:val="00A57075"/>
    <w:rsid w:val="00A63DFF"/>
    <w:rsid w:val="00A7227F"/>
    <w:rsid w:val="00AD0F54"/>
    <w:rsid w:val="00B93AAF"/>
    <w:rsid w:val="00B9535D"/>
    <w:rsid w:val="00BB0A13"/>
    <w:rsid w:val="00BB79DD"/>
    <w:rsid w:val="00BD194F"/>
    <w:rsid w:val="00BE5E1C"/>
    <w:rsid w:val="00C52BC4"/>
    <w:rsid w:val="00C52D4B"/>
    <w:rsid w:val="00C63A54"/>
    <w:rsid w:val="00C73D5C"/>
    <w:rsid w:val="00C95327"/>
    <w:rsid w:val="00CB2E43"/>
    <w:rsid w:val="00CB31DA"/>
    <w:rsid w:val="00CF4C58"/>
    <w:rsid w:val="00D5267B"/>
    <w:rsid w:val="00D800CE"/>
    <w:rsid w:val="00D91B2E"/>
    <w:rsid w:val="00DF57A6"/>
    <w:rsid w:val="00E0519D"/>
    <w:rsid w:val="00E42469"/>
    <w:rsid w:val="00E431A3"/>
    <w:rsid w:val="00E54601"/>
    <w:rsid w:val="00E67E4C"/>
    <w:rsid w:val="00E86C65"/>
    <w:rsid w:val="00E9741C"/>
    <w:rsid w:val="00F04EC9"/>
    <w:rsid w:val="00F619C5"/>
    <w:rsid w:val="00F631C5"/>
    <w:rsid w:val="00F76C91"/>
    <w:rsid w:val="00FB14A8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7E5C18B1-B4EB-4372-96B7-BFC9188FF7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20</cp:revision>
  <dcterms:created xsi:type="dcterms:W3CDTF">2024-06-24T15:48:00Z</dcterms:created>
  <dcterms:modified xsi:type="dcterms:W3CDTF">2025-02-27T09:22:00Z</dcterms:modified>
</cp:coreProperties>
</file>