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41" w:rsidRDefault="004813B9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to user what the program will do</w:t>
      </w:r>
    </w:p>
    <w:p w:rsidR="004813B9" w:rsidRDefault="004813B9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integer</w:t>
      </w:r>
    </w:p>
    <w:p w:rsidR="004813B9" w:rsidRDefault="004813B9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value ente</w:t>
      </w:r>
      <w:r w:rsidR="0015100B">
        <w:rPr>
          <w:rFonts w:ascii="Times New Roman" w:hAnsi="Times New Roman" w:cs="Times New Roman"/>
          <w:sz w:val="24"/>
          <w:szCs w:val="24"/>
        </w:rPr>
        <w:t xml:space="preserve">red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number</w:t>
      </w:r>
    </w:p>
    <w:p w:rsidR="004813B9" w:rsidRDefault="004813B9" w:rsidP="00E80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structure based on value of number</w:t>
      </w:r>
    </w:p>
    <w:p w:rsidR="004813B9" w:rsidRDefault="004813B9" w:rsidP="004813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= 0 Tell user Zero</w:t>
      </w:r>
    </w:p>
    <w:p w:rsidR="004813B9" w:rsidRDefault="004813B9" w:rsidP="004813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&gt; 0 Tell user</w:t>
      </w:r>
      <w:r w:rsidR="0015100B"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15100B" w:rsidRPr="00E80F41" w:rsidRDefault="0015100B" w:rsidP="004813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&lt; 0 Tell user Negative</w:t>
      </w:r>
    </w:p>
    <w:sectPr w:rsidR="0015100B" w:rsidRPr="00E8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F1B04"/>
    <w:multiLevelType w:val="hybridMultilevel"/>
    <w:tmpl w:val="933E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41"/>
    <w:rsid w:val="0015100B"/>
    <w:rsid w:val="004813B9"/>
    <w:rsid w:val="008F4EFD"/>
    <w:rsid w:val="009C451C"/>
    <w:rsid w:val="00E17AFC"/>
    <w:rsid w:val="00E8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6A75"/>
  <w15:chartTrackingRefBased/>
  <w15:docId w15:val="{FC02EEE1-45A4-4683-A079-A0EAF6CF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Hutchinson Community College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stc130</dc:creator>
  <cp:keywords/>
  <dc:description/>
  <cp:lastModifiedBy>stc130</cp:lastModifiedBy>
  <cp:revision>15</cp:revision>
  <dcterms:created xsi:type="dcterms:W3CDTF">2020-01-23T18:37:00Z</dcterms:created>
  <dcterms:modified xsi:type="dcterms:W3CDTF">2020-01-23T18:49:00Z</dcterms:modified>
</cp:coreProperties>
</file>