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Minería de datos (BIY7121), Gestión de Bases de Datos, Programación Orientada a Objetos, Desarrollo Web, Ingeniería de Software e Inglés Técnico. Me he destacado especialmente en diseño de bases de datos SQL y en asignaturas relacionadas con desarrollo web, donde he aplicado conceptos en proyectos prácticos con buena calificación.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Tengo más desarrolladas:</w:t>
              <w:br/>
              <w:t>• Modelamiento de datos relacional y SQL (gestión de bases datos complejas)</w:t>
              <w:br/>
              <w:t>• Desarrollo web backend (lógica de negocios, APIs REST)</w:t>
              <w:br/>
              <w:t>• Análisis y levantamiento de requerimientos (comprensión de problemas del negocio)</w:t>
              <w:br/>
              <w:t>• Metodologías ágiles e incrementales (trabajo en equipo iterativo)</w:t>
              <w:br/>
              <w:br/>
              <w:t>Requieren más desarrollo:</w:t>
              <w:br/>
              <w:t>• Integraciones con servicios externos (pasarelas de pago, mapas)</w:t>
              <w:br/>
              <w:t>• Optimización de performance en grandes volúmenes de datos</w:t>
              <w:br/>
              <w:t>• Diseño UX/UI avanzado (aunque tengo bases)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Mis principales intereses profesionales son:</w:t>
              <w:br/>
              <w:t>• Desarrollo full-stack de aplicaciones web escalables</w:t>
              <w:br/>
              <w:t>• Gestión de datos y business intelligence</w:t>
              <w:br/>
              <w:t>• Soluciones de software para PyMES que resuelvan problemas reales del negocio</w:t>
              <w:br/>
              <w:t>• Trabajo en equipos agiles con metodologías modernas</w:t>
              <w:br/>
              <w:t>• Emprendimiento tecnológico (crear soluciones propias)</w:t>
              <w:br/>
              <w:br/>
              <w:t>El proyecto APT alinea perfectamente con estos intereses: es una solución web real que integra gestión de datos, modelo de negocio B2B y puede escalar a múltiples usuarios.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He tenido otros proyectos APT en mente anteriormente, pero el actual (APT - Plataforma de Talleres Mecánicos) es el que más alineación tiene con mis competencias y oportunidades del mercado. Es factible en 18 semanas, aborda un problema real, tiene un modelo de negocio claro, y me permite integrar todas las competencias que he desarrollado en mis estudios. Además, la colaboración con mi compañero Álvaro permite dividir responsabilidades de forma efectiva.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