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21F35" w14:textId="77777777" w:rsidR="00187A1E" w:rsidRDefault="00187A1E" w:rsidP="00FD169D">
      <w:pPr>
        <w:spacing w:after="0" w:line="240" w:lineRule="auto"/>
        <w:rPr>
          <w:rFonts w:ascii="Times New Roman" w:eastAsia="Calibri" w:hAnsi="Times New Roman" w:cs="Times New Roman"/>
          <w:b/>
          <w:noProof/>
          <w:sz w:val="24"/>
          <w:szCs w:val="24"/>
          <w:u w:val="single"/>
        </w:rPr>
      </w:pPr>
      <w:bookmarkStart w:id="0" w:name="_MailAutoSig"/>
    </w:p>
    <w:p w14:paraId="0AB1F05C"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34331B37"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6AFF099F"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6D667FE9"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6AECEB3C"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650E5FAD"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149B9699"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35BF2047"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1D6A1BD6"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34563713"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088746E0"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2528D929"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7CC03F59"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3E5B54FC"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0BE502E7"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6952EB16"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23A387B6" w14:textId="77777777" w:rsidR="004E245A" w:rsidRPr="001402A8" w:rsidRDefault="004E245A" w:rsidP="004E245A">
      <w:pPr>
        <w:spacing w:after="160" w:line="259" w:lineRule="auto"/>
        <w:jc w:val="center"/>
        <w:rPr>
          <w:rFonts w:ascii="Times New Roman" w:eastAsia="Aptos" w:hAnsi="Times New Roman" w:cs="Times New Roman"/>
          <w:b/>
          <w:bCs/>
          <w:kern w:val="2"/>
          <w:sz w:val="28"/>
          <w:szCs w:val="28"/>
        </w:rPr>
      </w:pPr>
      <w:r w:rsidRPr="001402A8">
        <w:rPr>
          <w:rFonts w:ascii="Times New Roman" w:eastAsia="Aptos" w:hAnsi="Times New Roman" w:cs="Times New Roman"/>
          <w:b/>
          <w:bCs/>
          <w:kern w:val="2"/>
          <w:sz w:val="28"/>
          <w:szCs w:val="28"/>
        </w:rPr>
        <w:t>Randall C. Crawford</w:t>
      </w:r>
    </w:p>
    <w:p w14:paraId="539A203E" w14:textId="77777777" w:rsidR="004E245A" w:rsidRPr="001402A8" w:rsidRDefault="004E245A" w:rsidP="004E245A">
      <w:pPr>
        <w:spacing w:after="160" w:line="259" w:lineRule="auto"/>
        <w:jc w:val="center"/>
        <w:rPr>
          <w:rFonts w:ascii="Times New Roman" w:eastAsia="Aptos" w:hAnsi="Times New Roman" w:cs="Times New Roman"/>
          <w:b/>
          <w:bCs/>
          <w:kern w:val="2"/>
          <w:sz w:val="28"/>
          <w:szCs w:val="28"/>
        </w:rPr>
      </w:pPr>
      <w:r w:rsidRPr="001402A8">
        <w:rPr>
          <w:rFonts w:ascii="Times New Roman" w:eastAsia="Aptos" w:hAnsi="Times New Roman" w:cs="Times New Roman"/>
          <w:b/>
          <w:bCs/>
          <w:kern w:val="2"/>
          <w:sz w:val="28"/>
          <w:szCs w:val="28"/>
        </w:rPr>
        <w:t xml:space="preserve">Student ID: 901012194 </w:t>
      </w:r>
    </w:p>
    <w:p w14:paraId="5AD3BD2B" w14:textId="77777777" w:rsidR="004E245A" w:rsidRPr="001402A8" w:rsidRDefault="004E245A" w:rsidP="004E245A">
      <w:pPr>
        <w:spacing w:after="160" w:line="259" w:lineRule="auto"/>
        <w:jc w:val="center"/>
        <w:rPr>
          <w:rFonts w:ascii="Times New Roman" w:eastAsia="Aptos" w:hAnsi="Times New Roman" w:cs="Times New Roman"/>
          <w:b/>
          <w:bCs/>
          <w:kern w:val="2"/>
          <w:sz w:val="28"/>
          <w:szCs w:val="28"/>
        </w:rPr>
      </w:pPr>
      <w:r w:rsidRPr="001402A8">
        <w:rPr>
          <w:rFonts w:ascii="Times New Roman" w:eastAsia="Aptos" w:hAnsi="Times New Roman" w:cs="Times New Roman"/>
          <w:b/>
          <w:bCs/>
          <w:kern w:val="2"/>
          <w:sz w:val="28"/>
          <w:szCs w:val="28"/>
        </w:rPr>
        <w:t xml:space="preserve">Email: </w:t>
      </w:r>
      <w:hyperlink r:id="rId7" w:history="1">
        <w:r w:rsidRPr="001402A8">
          <w:rPr>
            <w:rFonts w:ascii="Times New Roman" w:eastAsia="Aptos" w:hAnsi="Times New Roman" w:cs="Times New Roman"/>
            <w:b/>
            <w:bCs/>
            <w:color w:val="467886"/>
            <w:kern w:val="2"/>
            <w:sz w:val="28"/>
            <w:szCs w:val="28"/>
            <w:u w:val="single"/>
          </w:rPr>
          <w:t>r.crawford2194@student.nu.edu</w:t>
        </w:r>
      </w:hyperlink>
    </w:p>
    <w:p w14:paraId="080D01E0" w14:textId="0FC5DAF2" w:rsidR="004E245A" w:rsidRDefault="004E245A" w:rsidP="004E245A">
      <w:pPr>
        <w:spacing w:after="160" w:line="259" w:lineRule="auto"/>
        <w:jc w:val="center"/>
        <w:rPr>
          <w:rFonts w:ascii="Times New Roman" w:eastAsia="Aptos" w:hAnsi="Times New Roman" w:cs="Times New Roman"/>
          <w:b/>
          <w:bCs/>
          <w:kern w:val="2"/>
          <w:sz w:val="28"/>
          <w:szCs w:val="28"/>
        </w:rPr>
      </w:pPr>
      <w:r w:rsidRPr="001402A8">
        <w:rPr>
          <w:rFonts w:ascii="Times New Roman" w:eastAsia="Aptos" w:hAnsi="Times New Roman" w:cs="Times New Roman"/>
          <w:b/>
          <w:bCs/>
          <w:kern w:val="2"/>
          <w:sz w:val="28"/>
          <w:szCs w:val="28"/>
        </w:rPr>
        <w:t>Course: ANA 6</w:t>
      </w:r>
      <w:r>
        <w:rPr>
          <w:rFonts w:ascii="Times New Roman" w:eastAsia="Aptos" w:hAnsi="Times New Roman" w:cs="Times New Roman"/>
          <w:b/>
          <w:bCs/>
          <w:kern w:val="2"/>
          <w:sz w:val="28"/>
          <w:szCs w:val="28"/>
        </w:rPr>
        <w:t>2</w:t>
      </w:r>
      <w:r w:rsidR="0094270F">
        <w:rPr>
          <w:rFonts w:ascii="Times New Roman" w:eastAsia="Aptos" w:hAnsi="Times New Roman" w:cs="Times New Roman"/>
          <w:b/>
          <w:bCs/>
          <w:kern w:val="2"/>
          <w:sz w:val="28"/>
          <w:szCs w:val="28"/>
        </w:rPr>
        <w:t>5</w:t>
      </w:r>
      <w:r w:rsidRPr="001402A8">
        <w:rPr>
          <w:rFonts w:ascii="Times New Roman" w:eastAsia="Aptos" w:hAnsi="Times New Roman" w:cs="Times New Roman"/>
          <w:b/>
          <w:bCs/>
          <w:kern w:val="2"/>
          <w:sz w:val="28"/>
          <w:szCs w:val="28"/>
        </w:rPr>
        <w:t xml:space="preserve"> </w:t>
      </w:r>
      <w:r>
        <w:rPr>
          <w:rFonts w:ascii="Times New Roman" w:eastAsia="Aptos" w:hAnsi="Times New Roman" w:cs="Times New Roman"/>
          <w:b/>
          <w:bCs/>
          <w:kern w:val="2"/>
          <w:sz w:val="28"/>
          <w:szCs w:val="28"/>
        </w:rPr>
        <w:t>C</w:t>
      </w:r>
      <w:r w:rsidR="0094270F">
        <w:rPr>
          <w:rFonts w:ascii="Times New Roman" w:eastAsia="Aptos" w:hAnsi="Times New Roman" w:cs="Times New Roman"/>
          <w:b/>
          <w:bCs/>
          <w:kern w:val="2"/>
          <w:sz w:val="28"/>
          <w:szCs w:val="28"/>
        </w:rPr>
        <w:t>ategorical</w:t>
      </w:r>
      <w:r>
        <w:rPr>
          <w:rFonts w:ascii="Times New Roman" w:eastAsia="Aptos" w:hAnsi="Times New Roman" w:cs="Times New Roman"/>
          <w:b/>
          <w:bCs/>
          <w:kern w:val="2"/>
          <w:sz w:val="28"/>
          <w:szCs w:val="28"/>
        </w:rPr>
        <w:t xml:space="preserve"> Data Methods</w:t>
      </w:r>
    </w:p>
    <w:p w14:paraId="5ABA146C" w14:textId="0A054AED" w:rsidR="009D5CD2" w:rsidRPr="001402A8" w:rsidRDefault="009D5CD2" w:rsidP="004E245A">
      <w:pPr>
        <w:spacing w:after="160" w:line="259" w:lineRule="auto"/>
        <w:jc w:val="center"/>
        <w:rPr>
          <w:rFonts w:ascii="Times New Roman" w:eastAsia="Aptos" w:hAnsi="Times New Roman" w:cs="Times New Roman"/>
          <w:b/>
          <w:bCs/>
          <w:kern w:val="2"/>
          <w:sz w:val="28"/>
          <w:szCs w:val="28"/>
        </w:rPr>
      </w:pPr>
      <w:r>
        <w:rPr>
          <w:rFonts w:ascii="Times New Roman" w:eastAsia="Aptos" w:hAnsi="Times New Roman" w:cs="Times New Roman"/>
          <w:b/>
          <w:bCs/>
          <w:kern w:val="2"/>
          <w:sz w:val="28"/>
          <w:szCs w:val="28"/>
        </w:rPr>
        <w:t>Homework 1</w:t>
      </w:r>
    </w:p>
    <w:p w14:paraId="14CE294B"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24BD07EE"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49DE0895"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138A6C45"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7E6691A2"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287BDA75"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51D51FB5"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221C3647"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5465715A"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5469865A"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08BFA518"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544ED948"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42D0EF0D"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2AA21978"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507971BE"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45AFCA17"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10AEC2FE"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65949709"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2C77B13D" w14:textId="77777777" w:rsidR="00187A1E" w:rsidRDefault="00187A1E" w:rsidP="00FD169D">
      <w:pPr>
        <w:spacing w:after="0" w:line="240" w:lineRule="auto"/>
        <w:rPr>
          <w:rFonts w:ascii="Times New Roman" w:eastAsia="Calibri" w:hAnsi="Times New Roman" w:cs="Times New Roman"/>
          <w:b/>
          <w:noProof/>
          <w:sz w:val="24"/>
          <w:szCs w:val="24"/>
          <w:u w:val="single"/>
        </w:rPr>
      </w:pPr>
    </w:p>
    <w:p w14:paraId="3535123E" w14:textId="77777777" w:rsidR="009D5CD2" w:rsidRDefault="009D5CD2" w:rsidP="00FD169D">
      <w:pPr>
        <w:spacing w:after="0" w:line="240" w:lineRule="auto"/>
        <w:rPr>
          <w:rFonts w:ascii="Times New Roman" w:eastAsia="Calibri" w:hAnsi="Times New Roman" w:cs="Times New Roman"/>
          <w:b/>
          <w:noProof/>
          <w:sz w:val="24"/>
          <w:szCs w:val="24"/>
          <w:u w:val="single"/>
        </w:rPr>
      </w:pPr>
    </w:p>
    <w:p w14:paraId="162EA93D" w14:textId="2AB3223C" w:rsidR="00FD169D" w:rsidRPr="00A638A4" w:rsidRDefault="00FD169D" w:rsidP="00FD169D">
      <w:pPr>
        <w:spacing w:after="0" w:line="240" w:lineRule="auto"/>
        <w:rPr>
          <w:rFonts w:ascii="Times New Roman" w:eastAsia="Calibri" w:hAnsi="Times New Roman" w:cs="Times New Roman"/>
          <w:b/>
          <w:noProof/>
          <w:sz w:val="24"/>
          <w:szCs w:val="24"/>
          <w:u w:val="single"/>
        </w:rPr>
      </w:pPr>
      <w:r w:rsidRPr="00A638A4">
        <w:rPr>
          <w:rFonts w:ascii="Times New Roman" w:eastAsia="Calibri" w:hAnsi="Times New Roman" w:cs="Times New Roman"/>
          <w:b/>
          <w:noProof/>
          <w:sz w:val="24"/>
          <w:szCs w:val="24"/>
          <w:u w:val="single"/>
        </w:rPr>
        <w:lastRenderedPageBreak/>
        <w:t xml:space="preserve">Case Study: </w:t>
      </w:r>
      <w:r w:rsidR="00A638A4" w:rsidRPr="00A638A4">
        <w:rPr>
          <w:rFonts w:ascii="Times New Roman" w:hAnsi="Times New Roman" w:cs="Times New Roman"/>
          <w:b/>
          <w:sz w:val="24"/>
          <w:szCs w:val="24"/>
          <w:u w:val="single"/>
          <w:shd w:val="clear" w:color="auto" w:fill="FFFFFF"/>
        </w:rPr>
        <w:t xml:space="preserve">SAS BRFSS 10 Categorical </w:t>
      </w:r>
      <w:r w:rsidR="00FD427B">
        <w:rPr>
          <w:rFonts w:ascii="Times New Roman" w:hAnsi="Times New Roman" w:cs="Times New Roman"/>
          <w:b/>
          <w:sz w:val="24"/>
          <w:szCs w:val="24"/>
          <w:u w:val="single"/>
          <w:shd w:val="clear" w:color="auto" w:fill="FFFFFF"/>
        </w:rPr>
        <w:t>Table 1</w:t>
      </w:r>
    </w:p>
    <w:bookmarkEnd w:id="0"/>
    <w:p w14:paraId="171F440E" w14:textId="77777777" w:rsidR="00FD169D" w:rsidRPr="00FD169D" w:rsidRDefault="00FD169D" w:rsidP="00FD169D">
      <w:pPr>
        <w:spacing w:after="0" w:line="240" w:lineRule="auto"/>
        <w:rPr>
          <w:rFonts w:ascii="Times New Roman" w:hAnsi="Times New Roman" w:cs="Times New Roman"/>
          <w:sz w:val="24"/>
          <w:szCs w:val="24"/>
        </w:rPr>
      </w:pPr>
    </w:p>
    <w:p w14:paraId="25829E16" w14:textId="06587B92" w:rsidR="00A638A4" w:rsidRPr="00096289" w:rsidRDefault="00A638A4" w:rsidP="00A638A4">
      <w:pPr>
        <w:spacing w:after="0" w:line="240" w:lineRule="auto"/>
        <w:rPr>
          <w:rFonts w:ascii="Times New Roman" w:hAnsi="Times New Roman" w:cs="Times New Roman"/>
          <w:sz w:val="24"/>
          <w:szCs w:val="24"/>
        </w:rPr>
      </w:pPr>
      <w:r w:rsidRPr="00096289">
        <w:rPr>
          <w:rFonts w:ascii="Times New Roman" w:hAnsi="Times New Roman" w:cs="Times New Roman"/>
          <w:sz w:val="24"/>
          <w:szCs w:val="24"/>
        </w:rPr>
        <w:t xml:space="preserve">This case study will </w:t>
      </w:r>
      <w:r w:rsidR="00FD427B" w:rsidRPr="00096289">
        <w:rPr>
          <w:rFonts w:ascii="Times New Roman" w:hAnsi="Times New Roman" w:cs="Times New Roman"/>
          <w:sz w:val="24"/>
          <w:szCs w:val="24"/>
        </w:rPr>
        <w:t>re</w:t>
      </w:r>
      <w:r w:rsidRPr="00096289">
        <w:rPr>
          <w:rFonts w:ascii="Times New Roman" w:hAnsi="Times New Roman" w:cs="Times New Roman"/>
          <w:sz w:val="24"/>
          <w:szCs w:val="24"/>
        </w:rPr>
        <w:t>introduce you to categorical variables and how you may use statistical procedures to in</w:t>
      </w:r>
      <w:r w:rsidR="00FD427B" w:rsidRPr="00096289">
        <w:rPr>
          <w:rFonts w:ascii="Times New Roman" w:hAnsi="Times New Roman" w:cs="Times New Roman"/>
          <w:sz w:val="24"/>
          <w:szCs w:val="24"/>
        </w:rPr>
        <w:t>vestigate these types of data, display them in a “Table 1”, and develop a results section describing your Table 1.  Use</w:t>
      </w:r>
      <w:r w:rsidRPr="00096289">
        <w:rPr>
          <w:rFonts w:ascii="Times New Roman" w:hAnsi="Times New Roman" w:cs="Times New Roman"/>
          <w:sz w:val="24"/>
          <w:szCs w:val="24"/>
        </w:rPr>
        <w:t xml:space="preserve"> data from the </w:t>
      </w:r>
      <w:bookmarkStart w:id="1" w:name="_Hlk81905483"/>
      <w:r w:rsidRPr="00096289">
        <w:rPr>
          <w:rFonts w:ascii="Times New Roman" w:hAnsi="Times New Roman" w:cs="Times New Roman"/>
          <w:sz w:val="24"/>
          <w:szCs w:val="24"/>
        </w:rPr>
        <w:t xml:space="preserve">Behavioral </w:t>
      </w:r>
      <w:r w:rsidR="00BE1B91">
        <w:rPr>
          <w:rFonts w:ascii="Times New Roman" w:hAnsi="Times New Roman" w:cs="Times New Roman"/>
          <w:sz w:val="24"/>
          <w:szCs w:val="24"/>
        </w:rPr>
        <w:t xml:space="preserve">Risk Factor Surveillance </w:t>
      </w:r>
      <w:r w:rsidR="00E06895">
        <w:rPr>
          <w:rFonts w:ascii="Times New Roman" w:hAnsi="Times New Roman" w:cs="Times New Roman"/>
          <w:sz w:val="24"/>
          <w:szCs w:val="24"/>
        </w:rPr>
        <w:t xml:space="preserve">System </w:t>
      </w:r>
      <w:r w:rsidR="00E06895" w:rsidRPr="00096289">
        <w:rPr>
          <w:rFonts w:ascii="Times New Roman" w:hAnsi="Times New Roman" w:cs="Times New Roman"/>
          <w:sz w:val="24"/>
          <w:szCs w:val="24"/>
        </w:rPr>
        <w:t>Survey</w:t>
      </w:r>
      <w:bookmarkEnd w:id="1"/>
      <w:r w:rsidRPr="00096289">
        <w:rPr>
          <w:rFonts w:ascii="Times New Roman" w:hAnsi="Times New Roman" w:cs="Times New Roman"/>
          <w:sz w:val="24"/>
          <w:szCs w:val="24"/>
        </w:rPr>
        <w:t xml:space="preserve"> from 2010</w:t>
      </w:r>
      <w:r w:rsidR="00FD427B" w:rsidRPr="00096289">
        <w:rPr>
          <w:rFonts w:ascii="Times New Roman" w:hAnsi="Times New Roman" w:cs="Times New Roman"/>
          <w:sz w:val="24"/>
          <w:szCs w:val="24"/>
        </w:rPr>
        <w:t xml:space="preserve"> to complete this case study</w:t>
      </w:r>
      <w:r w:rsidR="00487494">
        <w:rPr>
          <w:rFonts w:ascii="Times New Roman" w:hAnsi="Times New Roman" w:cs="Times New Roman"/>
          <w:sz w:val="24"/>
          <w:szCs w:val="24"/>
        </w:rPr>
        <w:t xml:space="preserve"> </w:t>
      </w:r>
      <w:bookmarkStart w:id="2" w:name="_Hlk63416380"/>
      <w:r w:rsidR="00487494">
        <w:rPr>
          <w:rFonts w:ascii="Times New Roman" w:hAnsi="Times New Roman" w:cs="Times New Roman"/>
          <w:sz w:val="24"/>
          <w:szCs w:val="24"/>
        </w:rPr>
        <w:t>which you have already downloaded.</w:t>
      </w:r>
    </w:p>
    <w:bookmarkEnd w:id="2"/>
    <w:p w14:paraId="1EF77308" w14:textId="77777777" w:rsidR="0054304F" w:rsidRPr="00096289" w:rsidRDefault="0054304F" w:rsidP="00FD169D">
      <w:pPr>
        <w:spacing w:after="0" w:line="240" w:lineRule="auto"/>
        <w:rPr>
          <w:rFonts w:ascii="Times New Roman" w:hAnsi="Times New Roman" w:cs="Times New Roman"/>
          <w:sz w:val="24"/>
          <w:szCs w:val="24"/>
        </w:rPr>
      </w:pPr>
    </w:p>
    <w:p w14:paraId="4CD9B374" w14:textId="45E6AF95" w:rsidR="00FD427B" w:rsidRPr="00096289" w:rsidRDefault="00FD427B" w:rsidP="00FD427B">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bookmarkStart w:id="3" w:name="_Hlk81905661"/>
      <w:r w:rsidRPr="00096289">
        <w:rPr>
          <w:rFonts w:ascii="Times New Roman" w:hAnsi="Times New Roman" w:cs="Times New Roman"/>
          <w:color w:val="000000" w:themeColor="text1"/>
          <w:sz w:val="24"/>
          <w:szCs w:val="24"/>
          <w:shd w:val="clear" w:color="auto" w:fill="FFFFFF"/>
        </w:rPr>
        <w:t xml:space="preserve">The objective of this analysis is to investigate the association between </w:t>
      </w:r>
      <w:r w:rsidRPr="00ED1A8D">
        <w:rPr>
          <w:rFonts w:ascii="Times New Roman" w:hAnsi="Times New Roman" w:cs="Times New Roman"/>
          <w:color w:val="000000" w:themeColor="text1"/>
          <w:sz w:val="24"/>
          <w:szCs w:val="24"/>
          <w:shd w:val="clear" w:color="auto" w:fill="FFFFFF"/>
        </w:rPr>
        <w:t xml:space="preserve">diabetes and BMI after controlling for exercise and </w:t>
      </w:r>
      <w:r w:rsidR="001C2130" w:rsidRPr="00ED1A8D">
        <w:rPr>
          <w:rFonts w:ascii="Times New Roman" w:hAnsi="Times New Roman" w:cs="Times New Roman"/>
          <w:color w:val="000000" w:themeColor="text1"/>
          <w:sz w:val="24"/>
          <w:szCs w:val="24"/>
          <w:shd w:val="clear" w:color="auto" w:fill="FFFFFF"/>
        </w:rPr>
        <w:t>sex</w:t>
      </w:r>
      <w:r w:rsidRPr="00ED1A8D">
        <w:rPr>
          <w:rFonts w:ascii="Times New Roman" w:hAnsi="Times New Roman" w:cs="Times New Roman"/>
          <w:color w:val="000000" w:themeColor="text1"/>
          <w:sz w:val="24"/>
          <w:szCs w:val="24"/>
          <w:shd w:val="clear" w:color="auto" w:fill="FFFFFF"/>
        </w:rPr>
        <w:t xml:space="preserve">.  </w:t>
      </w:r>
      <w:bookmarkStart w:id="4" w:name="_Hlk81905517"/>
      <w:r w:rsidRPr="00096289">
        <w:rPr>
          <w:rFonts w:ascii="Times New Roman" w:hAnsi="Times New Roman" w:cs="Times New Roman"/>
          <w:color w:val="000000" w:themeColor="text1"/>
          <w:sz w:val="24"/>
          <w:szCs w:val="24"/>
          <w:shd w:val="clear" w:color="auto" w:fill="FFFFFF"/>
        </w:rPr>
        <w:t xml:space="preserve">The outcome variable is </w:t>
      </w:r>
      <w:r w:rsidR="00BE1B91">
        <w:rPr>
          <w:rFonts w:ascii="Times New Roman" w:hAnsi="Times New Roman" w:cs="Times New Roman"/>
          <w:b/>
          <w:bCs/>
          <w:color w:val="000000" w:themeColor="text1"/>
          <w:sz w:val="24"/>
          <w:szCs w:val="24"/>
          <w:shd w:val="clear" w:color="auto" w:fill="FFFFFF"/>
        </w:rPr>
        <w:t>DIABETES</w:t>
      </w:r>
      <w:r w:rsidR="004A31E9" w:rsidRPr="00E96402">
        <w:rPr>
          <w:rFonts w:ascii="Times New Roman" w:hAnsi="Times New Roman" w:cs="Times New Roman"/>
          <w:b/>
          <w:bCs/>
          <w:color w:val="000000" w:themeColor="text1"/>
          <w:sz w:val="24"/>
          <w:szCs w:val="24"/>
          <w:shd w:val="clear" w:color="auto" w:fill="FFFFFF"/>
        </w:rPr>
        <w:t>,</w:t>
      </w:r>
      <w:r w:rsidRPr="00096289">
        <w:rPr>
          <w:rFonts w:ascii="Times New Roman" w:hAnsi="Times New Roman" w:cs="Times New Roman"/>
          <w:color w:val="000000" w:themeColor="text1"/>
          <w:sz w:val="24"/>
          <w:szCs w:val="24"/>
          <w:shd w:val="clear" w:color="auto" w:fill="FFFFFF"/>
        </w:rPr>
        <w:t xml:space="preserve"> and the variable of interest </w:t>
      </w:r>
      <w:r w:rsidR="00096289">
        <w:rPr>
          <w:rFonts w:ascii="Times New Roman" w:hAnsi="Times New Roman" w:cs="Times New Roman"/>
          <w:color w:val="000000" w:themeColor="text1"/>
          <w:sz w:val="24"/>
          <w:szCs w:val="24"/>
          <w:shd w:val="clear" w:color="auto" w:fill="FFFFFF"/>
        </w:rPr>
        <w:t xml:space="preserve">(exposure) </w:t>
      </w:r>
      <w:r w:rsidRPr="00096289">
        <w:rPr>
          <w:rFonts w:ascii="Times New Roman" w:hAnsi="Times New Roman" w:cs="Times New Roman"/>
          <w:color w:val="000000" w:themeColor="text1"/>
          <w:sz w:val="24"/>
          <w:szCs w:val="24"/>
          <w:shd w:val="clear" w:color="auto" w:fill="FFFFFF"/>
        </w:rPr>
        <w:t xml:space="preserve">is </w:t>
      </w:r>
      <w:r w:rsidRPr="00E96402">
        <w:rPr>
          <w:rFonts w:ascii="Times New Roman" w:hAnsi="Times New Roman" w:cs="Times New Roman"/>
          <w:b/>
          <w:bCs/>
          <w:color w:val="000000" w:themeColor="text1"/>
          <w:sz w:val="24"/>
          <w:szCs w:val="24"/>
          <w:shd w:val="clear" w:color="auto" w:fill="FFFFFF"/>
        </w:rPr>
        <w:t>BMI</w:t>
      </w:r>
      <w:r w:rsidRPr="00096289">
        <w:rPr>
          <w:rFonts w:ascii="Times New Roman" w:hAnsi="Times New Roman" w:cs="Times New Roman"/>
          <w:color w:val="000000" w:themeColor="text1"/>
          <w:sz w:val="24"/>
          <w:szCs w:val="24"/>
          <w:shd w:val="clear" w:color="auto" w:fill="FFFFFF"/>
        </w:rPr>
        <w:t>.</w:t>
      </w:r>
    </w:p>
    <w:bookmarkEnd w:id="3"/>
    <w:bookmarkEnd w:id="4"/>
    <w:p w14:paraId="56C6532A" w14:textId="77777777" w:rsidR="00FD427B" w:rsidRPr="00096289" w:rsidRDefault="00FD427B" w:rsidP="00FD427B">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p>
    <w:p w14:paraId="11714CED" w14:textId="462F9985" w:rsidR="00FD427B" w:rsidRDefault="00FD427B" w:rsidP="00FD427B">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sidRPr="00096289">
        <w:rPr>
          <w:rFonts w:ascii="Times New Roman" w:hAnsi="Times New Roman" w:cs="Times New Roman"/>
          <w:color w:val="000000" w:themeColor="text1"/>
          <w:sz w:val="24"/>
          <w:szCs w:val="24"/>
          <w:shd w:val="clear" w:color="auto" w:fill="FFFFFF"/>
        </w:rPr>
        <w:t xml:space="preserve">Conduct a </w:t>
      </w:r>
      <w:r w:rsidRPr="00096289">
        <w:rPr>
          <w:rFonts w:ascii="Times New Roman" w:hAnsi="Times New Roman" w:cs="Times New Roman"/>
          <w:b/>
          <w:color w:val="000000" w:themeColor="text1"/>
          <w:sz w:val="24"/>
          <w:szCs w:val="24"/>
          <w:u w:val="single"/>
          <w:shd w:val="clear" w:color="auto" w:fill="FFFFFF"/>
        </w:rPr>
        <w:t>complete case</w:t>
      </w:r>
      <w:r w:rsidR="00487494">
        <w:rPr>
          <w:rFonts w:ascii="Times New Roman" w:hAnsi="Times New Roman" w:cs="Times New Roman"/>
          <w:b/>
          <w:color w:val="000000" w:themeColor="text1"/>
          <w:sz w:val="24"/>
          <w:szCs w:val="24"/>
          <w:u w:val="single"/>
          <w:shd w:val="clear" w:color="auto" w:fill="FFFFFF"/>
        </w:rPr>
        <w:t>, case control</w:t>
      </w:r>
      <w:r w:rsidRPr="00096289">
        <w:rPr>
          <w:rFonts w:ascii="Times New Roman" w:hAnsi="Times New Roman" w:cs="Times New Roman"/>
          <w:b/>
          <w:color w:val="000000" w:themeColor="text1"/>
          <w:sz w:val="24"/>
          <w:szCs w:val="24"/>
          <w:u w:val="single"/>
          <w:shd w:val="clear" w:color="auto" w:fill="FFFFFF"/>
        </w:rPr>
        <w:t xml:space="preserve"> analysis </w:t>
      </w:r>
      <w:r w:rsidRPr="00096289">
        <w:rPr>
          <w:rFonts w:ascii="Times New Roman" w:hAnsi="Times New Roman" w:cs="Times New Roman"/>
          <w:color w:val="000000" w:themeColor="text1"/>
          <w:sz w:val="24"/>
          <w:szCs w:val="24"/>
          <w:shd w:val="clear" w:color="auto" w:fill="FFFFFF"/>
        </w:rPr>
        <w:t xml:space="preserve">for this objective following these guidelines: </w:t>
      </w:r>
    </w:p>
    <w:p w14:paraId="0B2CF05D" w14:textId="77777777" w:rsidR="008B4D65" w:rsidRPr="00096289" w:rsidRDefault="008B4D65" w:rsidP="00FD427B">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p>
    <w:p w14:paraId="42A0CB55" w14:textId="7C79668C" w:rsidR="00FD427B" w:rsidRDefault="00096289" w:rsidP="008B4D65">
      <w:pPr>
        <w:pStyle w:val="ListParagraph"/>
        <w:numPr>
          <w:ilvl w:val="0"/>
          <w:numId w:val="4"/>
        </w:num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bookmarkStart w:id="5" w:name="_Hlk81905342"/>
      <w:r w:rsidRPr="008B4D65">
        <w:rPr>
          <w:rFonts w:ascii="Times New Roman" w:hAnsi="Times New Roman" w:cs="Times New Roman"/>
          <w:color w:val="000000" w:themeColor="text1"/>
          <w:sz w:val="24"/>
          <w:szCs w:val="24"/>
          <w:shd w:val="clear" w:color="auto" w:fill="FFFFFF"/>
        </w:rPr>
        <w:t xml:space="preserve">Use the raw variable </w:t>
      </w:r>
      <w:r w:rsidR="000567DE">
        <w:rPr>
          <w:rFonts w:ascii="Times New Roman" w:hAnsi="Times New Roman" w:cs="Times New Roman"/>
          <w:color w:val="000000" w:themeColor="text1"/>
          <w:sz w:val="24"/>
          <w:szCs w:val="24"/>
          <w:shd w:val="clear" w:color="auto" w:fill="FFFFFF"/>
        </w:rPr>
        <w:t>_BMI4CAT</w:t>
      </w:r>
      <w:r w:rsidR="00BE1B91">
        <w:rPr>
          <w:rFonts w:ascii="Times New Roman" w:hAnsi="Times New Roman" w:cs="Times New Roman"/>
          <w:color w:val="000000" w:themeColor="text1"/>
          <w:sz w:val="24"/>
          <w:szCs w:val="24"/>
          <w:shd w:val="clear" w:color="auto" w:fill="FFFFFF"/>
        </w:rPr>
        <w:t xml:space="preserve"> and call it</w:t>
      </w:r>
      <w:r w:rsidR="000567DE">
        <w:rPr>
          <w:rFonts w:ascii="Times New Roman" w:hAnsi="Times New Roman" w:cs="Times New Roman"/>
          <w:color w:val="000000" w:themeColor="text1"/>
          <w:sz w:val="24"/>
          <w:szCs w:val="24"/>
          <w:shd w:val="clear" w:color="auto" w:fill="FFFFFF"/>
        </w:rPr>
        <w:t xml:space="preserve"> </w:t>
      </w:r>
      <w:r w:rsidR="00BE1B91" w:rsidRPr="00BE1B91">
        <w:rPr>
          <w:rFonts w:ascii="Times New Roman" w:hAnsi="Times New Roman" w:cs="Times New Roman"/>
          <w:b/>
          <w:bCs/>
          <w:color w:val="000000" w:themeColor="text1"/>
          <w:sz w:val="24"/>
          <w:szCs w:val="24"/>
          <w:shd w:val="clear" w:color="auto" w:fill="FFFFFF"/>
        </w:rPr>
        <w:t>BMI</w:t>
      </w:r>
    </w:p>
    <w:p w14:paraId="0440841B" w14:textId="51FC11CE" w:rsidR="000567DE" w:rsidRDefault="000F67AF" w:rsidP="000567DE">
      <w:pPr>
        <w:pStyle w:val="ListParagraph"/>
        <w:numPr>
          <w:ilvl w:val="0"/>
          <w:numId w:val="4"/>
        </w:num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Using </w:t>
      </w:r>
      <w:r w:rsidR="00BE1B91">
        <w:rPr>
          <w:rFonts w:ascii="Times New Roman" w:hAnsi="Times New Roman" w:cs="Times New Roman"/>
          <w:color w:val="000000" w:themeColor="text1"/>
          <w:sz w:val="24"/>
          <w:szCs w:val="24"/>
          <w:shd w:val="clear" w:color="auto" w:fill="FFFFFF"/>
        </w:rPr>
        <w:t xml:space="preserve">the raw variable </w:t>
      </w:r>
      <w:r>
        <w:rPr>
          <w:rFonts w:ascii="Times New Roman" w:hAnsi="Times New Roman" w:cs="Times New Roman"/>
          <w:color w:val="000000" w:themeColor="text1"/>
          <w:sz w:val="24"/>
          <w:szCs w:val="24"/>
          <w:shd w:val="clear" w:color="auto" w:fill="FFFFFF"/>
        </w:rPr>
        <w:t>SEX, create</w:t>
      </w:r>
      <w:r w:rsidR="000567DE" w:rsidRPr="008B4D65">
        <w:rPr>
          <w:rFonts w:ascii="Times New Roman" w:hAnsi="Times New Roman" w:cs="Times New Roman"/>
          <w:color w:val="000000" w:themeColor="text1"/>
          <w:sz w:val="24"/>
          <w:szCs w:val="24"/>
          <w:shd w:val="clear" w:color="auto" w:fill="FFFFFF"/>
        </w:rPr>
        <w:t xml:space="preserve"> a </w:t>
      </w:r>
      <w:r w:rsidR="00BE1B91">
        <w:rPr>
          <w:rFonts w:ascii="Times New Roman" w:hAnsi="Times New Roman" w:cs="Times New Roman"/>
          <w:color w:val="000000" w:themeColor="text1"/>
          <w:sz w:val="24"/>
          <w:szCs w:val="24"/>
          <w:shd w:val="clear" w:color="auto" w:fill="FFFFFF"/>
        </w:rPr>
        <w:t xml:space="preserve">new </w:t>
      </w:r>
      <w:r w:rsidR="000567DE" w:rsidRPr="008B4D65">
        <w:rPr>
          <w:rFonts w:ascii="Times New Roman" w:hAnsi="Times New Roman" w:cs="Times New Roman"/>
          <w:color w:val="000000" w:themeColor="text1"/>
          <w:sz w:val="24"/>
          <w:szCs w:val="24"/>
          <w:shd w:val="clear" w:color="auto" w:fill="FFFFFF"/>
        </w:rPr>
        <w:t xml:space="preserve">two-level variable </w:t>
      </w:r>
      <w:r w:rsidR="00BE1B91" w:rsidRPr="00BE1B91">
        <w:rPr>
          <w:rFonts w:ascii="Times New Roman" w:hAnsi="Times New Roman" w:cs="Times New Roman"/>
          <w:b/>
          <w:bCs/>
          <w:color w:val="000000" w:themeColor="text1"/>
          <w:sz w:val="24"/>
          <w:szCs w:val="24"/>
          <w:shd w:val="clear" w:color="auto" w:fill="FFFFFF"/>
        </w:rPr>
        <w:t>SEX</w:t>
      </w:r>
      <w:r w:rsidR="00BE1B91">
        <w:rPr>
          <w:rFonts w:ascii="Times New Roman" w:hAnsi="Times New Roman" w:cs="Times New Roman"/>
          <w:color w:val="000000" w:themeColor="text1"/>
          <w:sz w:val="24"/>
          <w:szCs w:val="24"/>
          <w:shd w:val="clear" w:color="auto" w:fill="FFFFFF"/>
        </w:rPr>
        <w:t xml:space="preserve"> </w:t>
      </w:r>
      <w:r w:rsidR="000567DE" w:rsidRPr="008B4D65">
        <w:rPr>
          <w:rFonts w:ascii="Times New Roman" w:hAnsi="Times New Roman" w:cs="Times New Roman"/>
          <w:color w:val="000000" w:themeColor="text1"/>
          <w:sz w:val="24"/>
          <w:szCs w:val="24"/>
          <w:shd w:val="clear" w:color="auto" w:fill="FFFFFF"/>
        </w:rPr>
        <w:t>(</w:t>
      </w:r>
      <w:r w:rsidR="000567DE">
        <w:rPr>
          <w:rFonts w:ascii="Times New Roman" w:hAnsi="Times New Roman" w:cs="Times New Roman"/>
          <w:color w:val="000000" w:themeColor="text1"/>
          <w:sz w:val="24"/>
          <w:szCs w:val="24"/>
          <w:shd w:val="clear" w:color="auto" w:fill="FFFFFF"/>
        </w:rPr>
        <w:t>male</w:t>
      </w:r>
      <w:r w:rsidR="000567DE" w:rsidRPr="008B4D65">
        <w:rPr>
          <w:rFonts w:ascii="Times New Roman" w:hAnsi="Times New Roman" w:cs="Times New Roman"/>
          <w:color w:val="000000" w:themeColor="text1"/>
          <w:sz w:val="24"/>
          <w:szCs w:val="24"/>
          <w:shd w:val="clear" w:color="auto" w:fill="FFFFFF"/>
        </w:rPr>
        <w:t xml:space="preserve">=0, </w:t>
      </w:r>
      <w:r w:rsidR="000567DE">
        <w:rPr>
          <w:rFonts w:ascii="Times New Roman" w:hAnsi="Times New Roman" w:cs="Times New Roman"/>
          <w:color w:val="000000" w:themeColor="text1"/>
          <w:sz w:val="24"/>
          <w:szCs w:val="24"/>
          <w:shd w:val="clear" w:color="auto" w:fill="FFFFFF"/>
        </w:rPr>
        <w:t>female</w:t>
      </w:r>
      <w:r w:rsidR="000567DE" w:rsidRPr="008B4D65">
        <w:rPr>
          <w:rFonts w:ascii="Times New Roman" w:hAnsi="Times New Roman" w:cs="Times New Roman"/>
          <w:color w:val="000000" w:themeColor="text1"/>
          <w:sz w:val="24"/>
          <w:szCs w:val="24"/>
          <w:shd w:val="clear" w:color="auto" w:fill="FFFFFF"/>
        </w:rPr>
        <w:t xml:space="preserve">=1) where </w:t>
      </w:r>
      <w:r w:rsidR="000567DE">
        <w:rPr>
          <w:rFonts w:ascii="Times New Roman" w:hAnsi="Times New Roman" w:cs="Times New Roman"/>
          <w:color w:val="000000" w:themeColor="text1"/>
          <w:sz w:val="24"/>
          <w:szCs w:val="24"/>
          <w:shd w:val="clear" w:color="auto" w:fill="FFFFFF"/>
        </w:rPr>
        <w:t>male</w:t>
      </w:r>
      <w:r w:rsidR="000567DE" w:rsidRPr="008B4D65">
        <w:rPr>
          <w:rFonts w:ascii="Times New Roman" w:hAnsi="Times New Roman" w:cs="Times New Roman"/>
          <w:color w:val="000000" w:themeColor="text1"/>
          <w:sz w:val="24"/>
          <w:szCs w:val="24"/>
          <w:shd w:val="clear" w:color="auto" w:fill="FFFFFF"/>
        </w:rPr>
        <w:t xml:space="preserve"> is category 1 of the raw variable and </w:t>
      </w:r>
      <w:r w:rsidR="000567DE">
        <w:rPr>
          <w:rFonts w:ascii="Times New Roman" w:hAnsi="Times New Roman" w:cs="Times New Roman"/>
          <w:color w:val="000000" w:themeColor="text1"/>
          <w:sz w:val="24"/>
          <w:szCs w:val="24"/>
          <w:shd w:val="clear" w:color="auto" w:fill="FFFFFF"/>
        </w:rPr>
        <w:t>female</w:t>
      </w:r>
      <w:r w:rsidR="000567DE" w:rsidRPr="008B4D65">
        <w:rPr>
          <w:rFonts w:ascii="Times New Roman" w:hAnsi="Times New Roman" w:cs="Times New Roman"/>
          <w:color w:val="000000" w:themeColor="text1"/>
          <w:sz w:val="24"/>
          <w:szCs w:val="24"/>
          <w:shd w:val="clear" w:color="auto" w:fill="FFFFFF"/>
        </w:rPr>
        <w:t xml:space="preserve"> is category </w:t>
      </w:r>
      <w:r w:rsidR="000567DE">
        <w:rPr>
          <w:rFonts w:ascii="Times New Roman" w:hAnsi="Times New Roman" w:cs="Times New Roman"/>
          <w:color w:val="000000" w:themeColor="text1"/>
          <w:sz w:val="24"/>
          <w:szCs w:val="24"/>
          <w:shd w:val="clear" w:color="auto" w:fill="FFFFFF"/>
        </w:rPr>
        <w:t>2</w:t>
      </w:r>
    </w:p>
    <w:p w14:paraId="2DA54E4D" w14:textId="3610EBDB" w:rsidR="00FD427B" w:rsidRDefault="000F67AF" w:rsidP="008B4D65">
      <w:pPr>
        <w:pStyle w:val="ListParagraph"/>
        <w:numPr>
          <w:ilvl w:val="0"/>
          <w:numId w:val="4"/>
        </w:num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bookmarkStart w:id="6" w:name="_Hlk46393958"/>
      <w:r>
        <w:rPr>
          <w:rFonts w:ascii="Times New Roman" w:hAnsi="Times New Roman" w:cs="Times New Roman"/>
          <w:color w:val="000000" w:themeColor="text1"/>
          <w:sz w:val="24"/>
          <w:szCs w:val="24"/>
          <w:shd w:val="clear" w:color="auto" w:fill="FFFFFF"/>
        </w:rPr>
        <w:t>Using</w:t>
      </w:r>
      <w:r w:rsidR="00FD427B" w:rsidRPr="008B4D65">
        <w:rPr>
          <w:rFonts w:ascii="Times New Roman" w:hAnsi="Times New Roman" w:cs="Times New Roman"/>
          <w:color w:val="000000" w:themeColor="text1"/>
          <w:sz w:val="24"/>
          <w:szCs w:val="24"/>
          <w:shd w:val="clear" w:color="auto" w:fill="FFFFFF"/>
        </w:rPr>
        <w:t xml:space="preserve"> </w:t>
      </w:r>
      <w:r w:rsidR="00BE1B91">
        <w:rPr>
          <w:rFonts w:ascii="Times New Roman" w:hAnsi="Times New Roman" w:cs="Times New Roman"/>
          <w:color w:val="000000" w:themeColor="text1"/>
          <w:sz w:val="24"/>
          <w:szCs w:val="24"/>
          <w:shd w:val="clear" w:color="auto" w:fill="FFFFFF"/>
        </w:rPr>
        <w:t xml:space="preserve">the raw variable </w:t>
      </w:r>
      <w:r>
        <w:rPr>
          <w:rFonts w:ascii="Times New Roman" w:hAnsi="Times New Roman" w:cs="Times New Roman"/>
          <w:color w:val="000000" w:themeColor="text1"/>
          <w:sz w:val="24"/>
          <w:szCs w:val="24"/>
          <w:shd w:val="clear" w:color="auto" w:fill="FFFFFF"/>
        </w:rPr>
        <w:t xml:space="preserve">DIABETE2, create </w:t>
      </w:r>
      <w:bookmarkStart w:id="7" w:name="_Hlk46393824"/>
      <w:r w:rsidR="00FD427B" w:rsidRPr="008B4D65">
        <w:rPr>
          <w:rFonts w:ascii="Times New Roman" w:hAnsi="Times New Roman" w:cs="Times New Roman"/>
          <w:color w:val="000000" w:themeColor="text1"/>
          <w:sz w:val="24"/>
          <w:szCs w:val="24"/>
          <w:shd w:val="clear" w:color="auto" w:fill="FFFFFF"/>
        </w:rPr>
        <w:t xml:space="preserve">a </w:t>
      </w:r>
      <w:r w:rsidR="00BE1B91">
        <w:rPr>
          <w:rFonts w:ascii="Times New Roman" w:hAnsi="Times New Roman" w:cs="Times New Roman"/>
          <w:color w:val="000000" w:themeColor="text1"/>
          <w:sz w:val="24"/>
          <w:szCs w:val="24"/>
          <w:shd w:val="clear" w:color="auto" w:fill="FFFFFF"/>
        </w:rPr>
        <w:t xml:space="preserve">new </w:t>
      </w:r>
      <w:r w:rsidR="00096289" w:rsidRPr="008B4D65">
        <w:rPr>
          <w:rFonts w:ascii="Times New Roman" w:hAnsi="Times New Roman" w:cs="Times New Roman"/>
          <w:color w:val="000000" w:themeColor="text1"/>
          <w:sz w:val="24"/>
          <w:szCs w:val="24"/>
          <w:shd w:val="clear" w:color="auto" w:fill="FFFFFF"/>
        </w:rPr>
        <w:t>two-level</w:t>
      </w:r>
      <w:r w:rsidR="00FD427B" w:rsidRPr="008B4D65">
        <w:rPr>
          <w:rFonts w:ascii="Times New Roman" w:hAnsi="Times New Roman" w:cs="Times New Roman"/>
          <w:color w:val="000000" w:themeColor="text1"/>
          <w:sz w:val="24"/>
          <w:szCs w:val="24"/>
          <w:shd w:val="clear" w:color="auto" w:fill="FFFFFF"/>
        </w:rPr>
        <w:t xml:space="preserve"> variable </w:t>
      </w:r>
      <w:r w:rsidR="00BE1B91" w:rsidRPr="00BE1B91">
        <w:rPr>
          <w:rFonts w:ascii="Times New Roman" w:hAnsi="Times New Roman" w:cs="Times New Roman"/>
          <w:b/>
          <w:bCs/>
          <w:color w:val="000000" w:themeColor="text1"/>
          <w:sz w:val="24"/>
          <w:szCs w:val="24"/>
          <w:shd w:val="clear" w:color="auto" w:fill="FFFFFF"/>
        </w:rPr>
        <w:t>DIABETES</w:t>
      </w:r>
      <w:r w:rsidR="00BE1B91">
        <w:rPr>
          <w:rFonts w:ascii="Times New Roman" w:hAnsi="Times New Roman" w:cs="Times New Roman"/>
          <w:color w:val="000000" w:themeColor="text1"/>
          <w:sz w:val="24"/>
          <w:szCs w:val="24"/>
          <w:shd w:val="clear" w:color="auto" w:fill="FFFFFF"/>
        </w:rPr>
        <w:t xml:space="preserve"> </w:t>
      </w:r>
      <w:r w:rsidR="00FD427B" w:rsidRPr="008B4D65">
        <w:rPr>
          <w:rFonts w:ascii="Times New Roman" w:hAnsi="Times New Roman" w:cs="Times New Roman"/>
          <w:color w:val="000000" w:themeColor="text1"/>
          <w:sz w:val="24"/>
          <w:szCs w:val="24"/>
          <w:shd w:val="clear" w:color="auto" w:fill="FFFFFF"/>
        </w:rPr>
        <w:t>(</w:t>
      </w:r>
      <w:r w:rsidR="008B4D65">
        <w:rPr>
          <w:rFonts w:ascii="Times New Roman" w:hAnsi="Times New Roman" w:cs="Times New Roman"/>
          <w:color w:val="000000" w:themeColor="text1"/>
          <w:sz w:val="24"/>
          <w:szCs w:val="24"/>
          <w:shd w:val="clear" w:color="auto" w:fill="FFFFFF"/>
        </w:rPr>
        <w:t>n</w:t>
      </w:r>
      <w:r w:rsidR="00FD427B" w:rsidRPr="008B4D65">
        <w:rPr>
          <w:rFonts w:ascii="Times New Roman" w:hAnsi="Times New Roman" w:cs="Times New Roman"/>
          <w:color w:val="000000" w:themeColor="text1"/>
          <w:sz w:val="24"/>
          <w:szCs w:val="24"/>
          <w:shd w:val="clear" w:color="auto" w:fill="FFFFFF"/>
        </w:rPr>
        <w:t xml:space="preserve">o=0, </w:t>
      </w:r>
      <w:r w:rsidR="008B4D65">
        <w:rPr>
          <w:rFonts w:ascii="Times New Roman" w:hAnsi="Times New Roman" w:cs="Times New Roman"/>
          <w:color w:val="000000" w:themeColor="text1"/>
          <w:sz w:val="24"/>
          <w:szCs w:val="24"/>
          <w:shd w:val="clear" w:color="auto" w:fill="FFFFFF"/>
        </w:rPr>
        <w:t>y</w:t>
      </w:r>
      <w:r w:rsidR="00FD427B" w:rsidRPr="008B4D65">
        <w:rPr>
          <w:rFonts w:ascii="Times New Roman" w:hAnsi="Times New Roman" w:cs="Times New Roman"/>
          <w:color w:val="000000" w:themeColor="text1"/>
          <w:sz w:val="24"/>
          <w:szCs w:val="24"/>
          <w:shd w:val="clear" w:color="auto" w:fill="FFFFFF"/>
        </w:rPr>
        <w:t xml:space="preserve">es=1) where yes is </w:t>
      </w:r>
      <w:r w:rsidR="00096289" w:rsidRPr="008B4D65">
        <w:rPr>
          <w:rFonts w:ascii="Times New Roman" w:hAnsi="Times New Roman" w:cs="Times New Roman"/>
          <w:color w:val="000000" w:themeColor="text1"/>
          <w:sz w:val="24"/>
          <w:szCs w:val="24"/>
          <w:shd w:val="clear" w:color="auto" w:fill="FFFFFF"/>
        </w:rPr>
        <w:t>category</w:t>
      </w:r>
      <w:r w:rsidR="00FD427B" w:rsidRPr="008B4D65">
        <w:rPr>
          <w:rFonts w:ascii="Times New Roman" w:hAnsi="Times New Roman" w:cs="Times New Roman"/>
          <w:color w:val="000000" w:themeColor="text1"/>
          <w:sz w:val="24"/>
          <w:szCs w:val="24"/>
          <w:shd w:val="clear" w:color="auto" w:fill="FFFFFF"/>
        </w:rPr>
        <w:t xml:space="preserve"> </w:t>
      </w:r>
      <w:r w:rsidR="00096289" w:rsidRPr="008B4D65">
        <w:rPr>
          <w:rFonts w:ascii="Times New Roman" w:hAnsi="Times New Roman" w:cs="Times New Roman"/>
          <w:color w:val="000000" w:themeColor="text1"/>
          <w:sz w:val="24"/>
          <w:szCs w:val="24"/>
          <w:shd w:val="clear" w:color="auto" w:fill="FFFFFF"/>
        </w:rPr>
        <w:t>1</w:t>
      </w:r>
      <w:r w:rsidR="00FD427B" w:rsidRPr="008B4D65">
        <w:rPr>
          <w:rFonts w:ascii="Times New Roman" w:hAnsi="Times New Roman" w:cs="Times New Roman"/>
          <w:color w:val="000000" w:themeColor="text1"/>
          <w:sz w:val="24"/>
          <w:szCs w:val="24"/>
          <w:shd w:val="clear" w:color="auto" w:fill="FFFFFF"/>
        </w:rPr>
        <w:t xml:space="preserve"> of the raw variable </w:t>
      </w:r>
      <w:r w:rsidR="00096289" w:rsidRPr="008B4D65">
        <w:rPr>
          <w:rFonts w:ascii="Times New Roman" w:hAnsi="Times New Roman" w:cs="Times New Roman"/>
          <w:color w:val="000000" w:themeColor="text1"/>
          <w:sz w:val="24"/>
          <w:szCs w:val="24"/>
          <w:shd w:val="clear" w:color="auto" w:fill="FFFFFF"/>
        </w:rPr>
        <w:t>and no is category 3</w:t>
      </w:r>
    </w:p>
    <w:bookmarkEnd w:id="6"/>
    <w:bookmarkEnd w:id="7"/>
    <w:p w14:paraId="4DA56812" w14:textId="44A478D8" w:rsidR="000567DE" w:rsidRDefault="000F67AF" w:rsidP="000567DE">
      <w:pPr>
        <w:pStyle w:val="ListParagraph"/>
        <w:numPr>
          <w:ilvl w:val="0"/>
          <w:numId w:val="4"/>
        </w:num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Using </w:t>
      </w:r>
      <w:r w:rsidR="00BE1B91">
        <w:rPr>
          <w:rFonts w:ascii="Times New Roman" w:hAnsi="Times New Roman" w:cs="Times New Roman"/>
          <w:color w:val="000000" w:themeColor="text1"/>
          <w:sz w:val="24"/>
          <w:szCs w:val="24"/>
          <w:shd w:val="clear" w:color="auto" w:fill="FFFFFF"/>
        </w:rPr>
        <w:t xml:space="preserve">the raw variable </w:t>
      </w:r>
      <w:r>
        <w:rPr>
          <w:rFonts w:ascii="Times New Roman" w:hAnsi="Times New Roman" w:cs="Times New Roman"/>
          <w:color w:val="000000" w:themeColor="text1"/>
          <w:sz w:val="24"/>
          <w:szCs w:val="24"/>
          <w:shd w:val="clear" w:color="auto" w:fill="FFFFFF"/>
        </w:rPr>
        <w:t>EXERANY2, create</w:t>
      </w:r>
      <w:r w:rsidR="000567DE">
        <w:rPr>
          <w:rFonts w:ascii="Times New Roman" w:hAnsi="Times New Roman" w:cs="Times New Roman"/>
          <w:color w:val="000000" w:themeColor="text1"/>
          <w:sz w:val="24"/>
          <w:szCs w:val="24"/>
          <w:shd w:val="clear" w:color="auto" w:fill="FFFFFF"/>
        </w:rPr>
        <w:t xml:space="preserve"> </w:t>
      </w:r>
      <w:r w:rsidR="000567DE" w:rsidRPr="008B4D65">
        <w:rPr>
          <w:rFonts w:ascii="Times New Roman" w:hAnsi="Times New Roman" w:cs="Times New Roman"/>
          <w:color w:val="000000" w:themeColor="text1"/>
          <w:sz w:val="24"/>
          <w:szCs w:val="24"/>
          <w:shd w:val="clear" w:color="auto" w:fill="FFFFFF"/>
        </w:rPr>
        <w:t xml:space="preserve">a </w:t>
      </w:r>
      <w:r w:rsidR="00BE1B91">
        <w:rPr>
          <w:rFonts w:ascii="Times New Roman" w:hAnsi="Times New Roman" w:cs="Times New Roman"/>
          <w:color w:val="000000" w:themeColor="text1"/>
          <w:sz w:val="24"/>
          <w:szCs w:val="24"/>
          <w:shd w:val="clear" w:color="auto" w:fill="FFFFFF"/>
        </w:rPr>
        <w:t xml:space="preserve">new </w:t>
      </w:r>
      <w:r w:rsidR="000567DE" w:rsidRPr="008B4D65">
        <w:rPr>
          <w:rFonts w:ascii="Times New Roman" w:hAnsi="Times New Roman" w:cs="Times New Roman"/>
          <w:color w:val="000000" w:themeColor="text1"/>
          <w:sz w:val="24"/>
          <w:szCs w:val="24"/>
          <w:shd w:val="clear" w:color="auto" w:fill="FFFFFF"/>
        </w:rPr>
        <w:t>two-level variable</w:t>
      </w:r>
      <w:r w:rsidR="00BE1B91">
        <w:rPr>
          <w:rFonts w:ascii="Times New Roman" w:hAnsi="Times New Roman" w:cs="Times New Roman"/>
          <w:color w:val="000000" w:themeColor="text1"/>
          <w:sz w:val="24"/>
          <w:szCs w:val="24"/>
          <w:shd w:val="clear" w:color="auto" w:fill="FFFFFF"/>
        </w:rPr>
        <w:t xml:space="preserve"> </w:t>
      </w:r>
      <w:r w:rsidR="00BE1B91" w:rsidRPr="00BE1B91">
        <w:rPr>
          <w:rFonts w:ascii="Times New Roman" w:hAnsi="Times New Roman" w:cs="Times New Roman"/>
          <w:b/>
          <w:bCs/>
          <w:color w:val="000000" w:themeColor="text1"/>
          <w:sz w:val="24"/>
          <w:szCs w:val="24"/>
          <w:shd w:val="clear" w:color="auto" w:fill="FFFFFF"/>
        </w:rPr>
        <w:t>EXERCISE</w:t>
      </w:r>
      <w:r w:rsidR="000567DE" w:rsidRPr="008B4D65">
        <w:rPr>
          <w:rFonts w:ascii="Times New Roman" w:hAnsi="Times New Roman" w:cs="Times New Roman"/>
          <w:color w:val="000000" w:themeColor="text1"/>
          <w:sz w:val="24"/>
          <w:szCs w:val="24"/>
          <w:shd w:val="clear" w:color="auto" w:fill="FFFFFF"/>
        </w:rPr>
        <w:t xml:space="preserve"> (</w:t>
      </w:r>
      <w:r w:rsidR="000567DE">
        <w:rPr>
          <w:rFonts w:ascii="Times New Roman" w:hAnsi="Times New Roman" w:cs="Times New Roman"/>
          <w:color w:val="000000" w:themeColor="text1"/>
          <w:sz w:val="24"/>
          <w:szCs w:val="24"/>
          <w:shd w:val="clear" w:color="auto" w:fill="FFFFFF"/>
        </w:rPr>
        <w:t>n</w:t>
      </w:r>
      <w:r w:rsidR="000567DE" w:rsidRPr="008B4D65">
        <w:rPr>
          <w:rFonts w:ascii="Times New Roman" w:hAnsi="Times New Roman" w:cs="Times New Roman"/>
          <w:color w:val="000000" w:themeColor="text1"/>
          <w:sz w:val="24"/>
          <w:szCs w:val="24"/>
          <w:shd w:val="clear" w:color="auto" w:fill="FFFFFF"/>
        </w:rPr>
        <w:t xml:space="preserve">o=0, </w:t>
      </w:r>
      <w:r w:rsidR="000567DE">
        <w:rPr>
          <w:rFonts w:ascii="Times New Roman" w:hAnsi="Times New Roman" w:cs="Times New Roman"/>
          <w:color w:val="000000" w:themeColor="text1"/>
          <w:sz w:val="24"/>
          <w:szCs w:val="24"/>
          <w:shd w:val="clear" w:color="auto" w:fill="FFFFFF"/>
        </w:rPr>
        <w:t>y</w:t>
      </w:r>
      <w:r w:rsidR="000567DE" w:rsidRPr="008B4D65">
        <w:rPr>
          <w:rFonts w:ascii="Times New Roman" w:hAnsi="Times New Roman" w:cs="Times New Roman"/>
          <w:color w:val="000000" w:themeColor="text1"/>
          <w:sz w:val="24"/>
          <w:szCs w:val="24"/>
          <w:shd w:val="clear" w:color="auto" w:fill="FFFFFF"/>
        </w:rPr>
        <w:t xml:space="preserve">es=1) where yes is category 1 of the raw variable and no is category </w:t>
      </w:r>
      <w:r w:rsidR="000567DE">
        <w:rPr>
          <w:rFonts w:ascii="Times New Roman" w:hAnsi="Times New Roman" w:cs="Times New Roman"/>
          <w:color w:val="000000" w:themeColor="text1"/>
          <w:sz w:val="24"/>
          <w:szCs w:val="24"/>
          <w:shd w:val="clear" w:color="auto" w:fill="FFFFFF"/>
        </w:rPr>
        <w:t>2</w:t>
      </w:r>
    </w:p>
    <w:bookmarkEnd w:id="5"/>
    <w:p w14:paraId="69845915" w14:textId="03FA7F29" w:rsidR="00096289" w:rsidRPr="008B4D65" w:rsidRDefault="000567DE" w:rsidP="008B4D65">
      <w:pPr>
        <w:pStyle w:val="ListParagraph"/>
        <w:numPr>
          <w:ilvl w:val="0"/>
          <w:numId w:val="4"/>
        </w:num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For the complete case analysis, r</w:t>
      </w:r>
      <w:r w:rsidR="00096289" w:rsidRPr="008B4D65">
        <w:rPr>
          <w:rFonts w:ascii="Times New Roman" w:hAnsi="Times New Roman" w:cs="Times New Roman"/>
          <w:color w:val="000000" w:themeColor="text1"/>
          <w:sz w:val="24"/>
          <w:szCs w:val="24"/>
          <w:shd w:val="clear" w:color="auto" w:fill="FFFFFF"/>
        </w:rPr>
        <w:t>estrict your sample based on the following conditions:</w:t>
      </w:r>
    </w:p>
    <w:p w14:paraId="1824F40C" w14:textId="77777777" w:rsidR="00666F17" w:rsidRPr="008B4D65" w:rsidRDefault="00666F17" w:rsidP="00666F17">
      <w:pPr>
        <w:pStyle w:val="ListParagraph"/>
        <w:numPr>
          <w:ilvl w:val="1"/>
          <w:numId w:val="4"/>
        </w:num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sidRPr="008B4D65">
        <w:rPr>
          <w:rFonts w:ascii="Times New Roman" w:hAnsi="Times New Roman" w:cs="Times New Roman"/>
          <w:color w:val="000000" w:themeColor="text1"/>
          <w:sz w:val="24"/>
          <w:szCs w:val="24"/>
          <w:shd w:val="clear" w:color="auto" w:fill="FFFFFF"/>
        </w:rPr>
        <w:t>18&lt;=</w:t>
      </w:r>
      <w:r>
        <w:rPr>
          <w:rFonts w:ascii="Times New Roman" w:hAnsi="Times New Roman" w:cs="Times New Roman"/>
          <w:color w:val="000000" w:themeColor="text1"/>
          <w:sz w:val="24"/>
          <w:szCs w:val="24"/>
          <w:shd w:val="clear" w:color="auto" w:fill="FFFFFF"/>
        </w:rPr>
        <w:t>AGE</w:t>
      </w:r>
      <w:r w:rsidRPr="008B4D65">
        <w:rPr>
          <w:rFonts w:ascii="Times New Roman" w:hAnsi="Times New Roman" w:cs="Times New Roman"/>
          <w:color w:val="000000" w:themeColor="text1"/>
          <w:sz w:val="24"/>
          <w:szCs w:val="24"/>
          <w:shd w:val="clear" w:color="auto" w:fill="FFFFFF"/>
        </w:rPr>
        <w:t xml:space="preserve">&lt;=99 </w:t>
      </w:r>
    </w:p>
    <w:p w14:paraId="5CB32E2C" w14:textId="77777777" w:rsidR="00666F17" w:rsidRDefault="00666F17" w:rsidP="00666F17">
      <w:pPr>
        <w:pStyle w:val="ListParagraph"/>
        <w:numPr>
          <w:ilvl w:val="1"/>
          <w:numId w:val="4"/>
        </w:num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SEX: raw categories 1 and 2</w:t>
      </w:r>
    </w:p>
    <w:p w14:paraId="60FF4891" w14:textId="77777777" w:rsidR="00666F17" w:rsidRDefault="00666F17" w:rsidP="00666F17">
      <w:pPr>
        <w:pStyle w:val="ListParagraph"/>
        <w:numPr>
          <w:ilvl w:val="1"/>
          <w:numId w:val="4"/>
        </w:num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DIABETE2: raw categories 1 and 3</w:t>
      </w:r>
    </w:p>
    <w:p w14:paraId="3C8FC2CF" w14:textId="77777777" w:rsidR="00666F17" w:rsidRDefault="00666F17" w:rsidP="00666F17">
      <w:pPr>
        <w:pStyle w:val="ListParagraph"/>
        <w:numPr>
          <w:ilvl w:val="1"/>
          <w:numId w:val="4"/>
        </w:num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EXERANY2: raw categories 1 and 2</w:t>
      </w:r>
    </w:p>
    <w:p w14:paraId="72315AC2" w14:textId="77777777" w:rsidR="00666F17" w:rsidRDefault="00666F17" w:rsidP="00666F17">
      <w:pPr>
        <w:pStyle w:val="ListParagraph"/>
        <w:numPr>
          <w:ilvl w:val="1"/>
          <w:numId w:val="4"/>
        </w:num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EDUCA: raw categories 1-6</w:t>
      </w:r>
    </w:p>
    <w:p w14:paraId="6A73C354" w14:textId="77777777" w:rsidR="00666F17" w:rsidRDefault="00666F17" w:rsidP="00666F17">
      <w:pPr>
        <w:pStyle w:val="ListParagraph"/>
        <w:numPr>
          <w:ilvl w:val="1"/>
          <w:numId w:val="4"/>
        </w:num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sidRPr="000567DE">
        <w:rPr>
          <w:rFonts w:ascii="Times New Roman" w:hAnsi="Times New Roman" w:cs="Times New Roman"/>
          <w:color w:val="000000" w:themeColor="text1"/>
          <w:sz w:val="24"/>
          <w:szCs w:val="24"/>
          <w:shd w:val="clear" w:color="auto" w:fill="FFFFFF"/>
        </w:rPr>
        <w:t xml:space="preserve">_BMI4CAT: </w:t>
      </w:r>
      <w:r>
        <w:rPr>
          <w:rFonts w:ascii="Times New Roman" w:hAnsi="Times New Roman" w:cs="Times New Roman"/>
          <w:color w:val="000000" w:themeColor="text1"/>
          <w:sz w:val="24"/>
          <w:szCs w:val="24"/>
          <w:shd w:val="clear" w:color="auto" w:fill="FFFFFF"/>
        </w:rPr>
        <w:t>raw categories 1,2 and 3</w:t>
      </w:r>
    </w:p>
    <w:p w14:paraId="76195B48" w14:textId="77777777" w:rsidR="00666F17" w:rsidRPr="00C00EBF" w:rsidRDefault="00666F17" w:rsidP="00666F17">
      <w:pPr>
        <w:pStyle w:val="ListParagraph"/>
        <w:numPr>
          <w:ilvl w:val="1"/>
          <w:numId w:val="4"/>
        </w:numPr>
        <w:autoSpaceDE w:val="0"/>
        <w:autoSpaceDN w:val="0"/>
        <w:adjustRightInd w:val="0"/>
        <w:spacing w:after="0" w:line="240" w:lineRule="auto"/>
        <w:rPr>
          <w:rFonts w:ascii="Times New Roman" w:eastAsia="Times New Roman" w:hAnsi="Times New Roman" w:cs="Times New Roman"/>
          <w:sz w:val="24"/>
          <w:szCs w:val="24"/>
          <w:highlight w:val="white"/>
        </w:rPr>
      </w:pPr>
      <w:r w:rsidRPr="00740E92">
        <w:rPr>
          <w:rFonts w:ascii="Times New Roman" w:hAnsi="Times New Roman" w:cs="Times New Roman"/>
          <w:color w:val="000000" w:themeColor="text1"/>
          <w:sz w:val="24"/>
          <w:szCs w:val="24"/>
          <w:shd w:val="clear" w:color="auto" w:fill="FFFFFF"/>
        </w:rPr>
        <w:t>GENHLTH: raw categories 1-5</w:t>
      </w:r>
    </w:p>
    <w:p w14:paraId="079D7621" w14:textId="77777777" w:rsidR="00B0211D" w:rsidRDefault="00B0211D" w:rsidP="00CB7BC9">
      <w:pPr>
        <w:pStyle w:val="ListParagraph"/>
        <w:rPr>
          <w:rFonts w:ascii="Times New Roman" w:hAnsi="Times New Roman" w:cs="Times New Roman"/>
          <w:sz w:val="24"/>
          <w:szCs w:val="24"/>
        </w:rPr>
      </w:pPr>
    </w:p>
    <w:p w14:paraId="47F49469" w14:textId="7C334059" w:rsidR="008B4D65" w:rsidRDefault="00F155F5" w:rsidP="001E18D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t>
      </w:r>
      <w:r w:rsidR="002F0902">
        <w:rPr>
          <w:rFonts w:ascii="Times New Roman" w:hAnsi="Times New Roman" w:cs="Times New Roman"/>
          <w:sz w:val="24"/>
          <w:szCs w:val="24"/>
        </w:rPr>
        <w:t>20</w:t>
      </w:r>
      <w:r>
        <w:rPr>
          <w:rFonts w:ascii="Times New Roman" w:hAnsi="Times New Roman" w:cs="Times New Roman"/>
          <w:sz w:val="24"/>
          <w:szCs w:val="24"/>
        </w:rPr>
        <w:t xml:space="preserve"> pts) </w:t>
      </w:r>
      <w:r w:rsidR="008B4D65">
        <w:rPr>
          <w:rFonts w:ascii="Times New Roman" w:hAnsi="Times New Roman" w:cs="Times New Roman"/>
          <w:sz w:val="24"/>
          <w:szCs w:val="24"/>
        </w:rPr>
        <w:t xml:space="preserve">Using PROC FREQ, create a 2x2 contingency table for </w:t>
      </w:r>
      <w:r w:rsidR="004A7A27">
        <w:rPr>
          <w:rFonts w:ascii="Times New Roman" w:hAnsi="Times New Roman" w:cs="Times New Roman"/>
          <w:sz w:val="24"/>
          <w:szCs w:val="24"/>
        </w:rPr>
        <w:t>EXERCISE</w:t>
      </w:r>
      <w:r w:rsidR="00B0211D">
        <w:rPr>
          <w:rFonts w:ascii="Times New Roman" w:hAnsi="Times New Roman" w:cs="Times New Roman"/>
          <w:sz w:val="24"/>
          <w:szCs w:val="24"/>
        </w:rPr>
        <w:t xml:space="preserve"> by </w:t>
      </w:r>
      <w:r w:rsidR="004A7A27">
        <w:rPr>
          <w:rFonts w:ascii="Times New Roman" w:hAnsi="Times New Roman" w:cs="Times New Roman"/>
          <w:sz w:val="24"/>
          <w:szCs w:val="24"/>
        </w:rPr>
        <w:t>SEX</w:t>
      </w:r>
      <w:r w:rsidR="00CB7BC9">
        <w:rPr>
          <w:rFonts w:ascii="Times New Roman" w:hAnsi="Times New Roman" w:cs="Times New Roman"/>
          <w:sz w:val="24"/>
          <w:szCs w:val="24"/>
        </w:rPr>
        <w:t>.</w:t>
      </w:r>
    </w:p>
    <w:p w14:paraId="104842B0" w14:textId="300F15A5" w:rsidR="000A6450" w:rsidRPr="0029366E" w:rsidRDefault="000A6450" w:rsidP="000A6450">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Show the PROC FREQ output</w:t>
      </w:r>
      <w:r w:rsidR="000D267F">
        <w:rPr>
          <w:rFonts w:ascii="Times New Roman" w:hAnsi="Times New Roman" w:cs="Times New Roman"/>
          <w:sz w:val="24"/>
          <w:szCs w:val="24"/>
        </w:rPr>
        <w:t xml:space="preserve"> </w:t>
      </w:r>
      <w:r w:rsidR="000D267F" w:rsidRPr="000D267F">
        <w:rPr>
          <w:rFonts w:ascii="Times New Roman" w:hAnsi="Times New Roman" w:cs="Times New Roman"/>
          <w:b/>
          <w:bCs/>
          <w:sz w:val="24"/>
          <w:szCs w:val="24"/>
        </w:rPr>
        <w:t xml:space="preserve">which shows only the counts in each </w:t>
      </w:r>
      <w:r w:rsidR="00AF0DEF" w:rsidRPr="000D267F">
        <w:rPr>
          <w:rFonts w:ascii="Times New Roman" w:hAnsi="Times New Roman" w:cs="Times New Roman"/>
          <w:b/>
          <w:bCs/>
          <w:sz w:val="24"/>
          <w:szCs w:val="24"/>
        </w:rPr>
        <w:t>cell.</w:t>
      </w:r>
    </w:p>
    <w:p w14:paraId="340F17DE" w14:textId="77777777" w:rsidR="0029366E" w:rsidRPr="00691024" w:rsidRDefault="0029366E" w:rsidP="0029366E">
      <w:pPr>
        <w:pStyle w:val="ListParagraph"/>
        <w:ind w:left="1440"/>
        <w:rPr>
          <w:rFonts w:ascii="Times New Roman" w:hAnsi="Times New Roman" w:cs="Times New Roman"/>
          <w:sz w:val="24"/>
          <w:szCs w:val="24"/>
        </w:rPr>
      </w:pPr>
    </w:p>
    <w:p w14:paraId="6B509CD1" w14:textId="77777777" w:rsidR="00691024" w:rsidRPr="00F25374" w:rsidRDefault="00691024" w:rsidP="00691024">
      <w:pPr>
        <w:pStyle w:val="ListParagraph"/>
        <w:ind w:left="1440"/>
        <w:rPr>
          <w:rFonts w:ascii="Times New Roman" w:hAnsi="Times New Roman" w:cs="Times New Roman"/>
          <w:sz w:val="24"/>
          <w:szCs w:val="24"/>
        </w:rPr>
      </w:pPr>
    </w:p>
    <w:p w14:paraId="6520CE04" w14:textId="585AA101" w:rsidR="00F25374" w:rsidRDefault="00AF2DDB" w:rsidP="00AF2DDB">
      <w:pPr>
        <w:pStyle w:val="ListParagraph"/>
        <w:ind w:left="1440"/>
        <w:jc w:val="center"/>
        <w:rPr>
          <w:rFonts w:ascii="Times New Roman" w:hAnsi="Times New Roman" w:cs="Times New Roman"/>
          <w:sz w:val="24"/>
          <w:szCs w:val="24"/>
        </w:rPr>
      </w:pPr>
      <w:r w:rsidRPr="00AF2DDB">
        <w:rPr>
          <w:rFonts w:ascii="Times New Roman" w:hAnsi="Times New Roman" w:cs="Times New Roman"/>
          <w:sz w:val="24"/>
          <w:szCs w:val="24"/>
        </w:rPr>
        <w:drawing>
          <wp:inline distT="0" distB="0" distL="0" distR="0" wp14:anchorId="27DF981A" wp14:editId="7558AF29">
            <wp:extent cx="2960557" cy="1504950"/>
            <wp:effectExtent l="0" t="0" r="0" b="0"/>
            <wp:docPr id="427074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74362" name="Picture 1" descr="A screenshot of a computer&#10;&#10;AI-generated content may be incorrect."/>
                    <pic:cNvPicPr/>
                  </pic:nvPicPr>
                  <pic:blipFill>
                    <a:blip r:embed="rId8"/>
                    <a:stretch>
                      <a:fillRect/>
                    </a:stretch>
                  </pic:blipFill>
                  <pic:spPr>
                    <a:xfrm>
                      <a:off x="0" y="0"/>
                      <a:ext cx="3006095" cy="1528098"/>
                    </a:xfrm>
                    <a:prstGeom prst="rect">
                      <a:avLst/>
                    </a:prstGeom>
                  </pic:spPr>
                </pic:pic>
              </a:graphicData>
            </a:graphic>
          </wp:inline>
        </w:drawing>
      </w:r>
    </w:p>
    <w:p w14:paraId="7149B796" w14:textId="77777777" w:rsidR="004C1526" w:rsidRDefault="004C1526" w:rsidP="00AF2DDB">
      <w:pPr>
        <w:pStyle w:val="ListParagraph"/>
        <w:ind w:left="1440"/>
        <w:jc w:val="center"/>
        <w:rPr>
          <w:rFonts w:ascii="Times New Roman" w:hAnsi="Times New Roman" w:cs="Times New Roman"/>
          <w:sz w:val="24"/>
          <w:szCs w:val="24"/>
        </w:rPr>
      </w:pPr>
    </w:p>
    <w:p w14:paraId="7E964FDE" w14:textId="77777777" w:rsidR="00691024" w:rsidRDefault="00691024" w:rsidP="00AF2DDB">
      <w:pPr>
        <w:pStyle w:val="ListParagraph"/>
        <w:ind w:left="1440"/>
        <w:jc w:val="center"/>
        <w:rPr>
          <w:rFonts w:ascii="Times New Roman" w:hAnsi="Times New Roman" w:cs="Times New Roman"/>
          <w:sz w:val="24"/>
          <w:szCs w:val="24"/>
        </w:rPr>
      </w:pPr>
    </w:p>
    <w:p w14:paraId="26A79527" w14:textId="77777777" w:rsidR="00691024" w:rsidRDefault="00691024" w:rsidP="00AF2DDB">
      <w:pPr>
        <w:pStyle w:val="ListParagraph"/>
        <w:ind w:left="1440"/>
        <w:jc w:val="center"/>
        <w:rPr>
          <w:rFonts w:ascii="Times New Roman" w:hAnsi="Times New Roman" w:cs="Times New Roman"/>
          <w:sz w:val="24"/>
          <w:szCs w:val="24"/>
        </w:rPr>
      </w:pPr>
    </w:p>
    <w:p w14:paraId="55D6DBD6" w14:textId="6E0E0609" w:rsidR="00CB7BC9" w:rsidRDefault="00E53F25" w:rsidP="00CB7BC9">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lastRenderedPageBreak/>
        <w:t xml:space="preserve">Show your hand calculation of the </w:t>
      </w:r>
      <w:r w:rsidR="004E6489">
        <w:rPr>
          <w:rFonts w:ascii="Times New Roman" w:hAnsi="Times New Roman" w:cs="Times New Roman"/>
          <w:sz w:val="24"/>
          <w:szCs w:val="24"/>
        </w:rPr>
        <w:t xml:space="preserve">Pearson </w:t>
      </w:r>
      <w:r w:rsidR="00CB7BC9">
        <w:rPr>
          <w:rFonts w:ascii="Times New Roman" w:hAnsi="Times New Roman" w:cs="Times New Roman"/>
          <w:sz w:val="24"/>
          <w:szCs w:val="24"/>
        </w:rPr>
        <w:t xml:space="preserve">chi-square statistic </w:t>
      </w:r>
      <w:r w:rsidR="00487494" w:rsidRPr="00487494">
        <w:rPr>
          <w:rFonts w:ascii="Times New Roman" w:hAnsi="Times New Roman" w:cs="Times New Roman"/>
          <w:i/>
          <w:iCs/>
          <w:sz w:val="24"/>
          <w:szCs w:val="24"/>
        </w:rPr>
        <w:t>X</w:t>
      </w:r>
      <w:r w:rsidR="00487494" w:rsidRPr="00487494">
        <w:rPr>
          <w:rFonts w:ascii="Times New Roman" w:hAnsi="Times New Roman" w:cs="Times New Roman"/>
          <w:i/>
          <w:iCs/>
          <w:sz w:val="24"/>
          <w:szCs w:val="24"/>
          <w:vertAlign w:val="superscript"/>
        </w:rPr>
        <w:t>2</w:t>
      </w:r>
      <w:r w:rsidR="00487494">
        <w:rPr>
          <w:rFonts w:ascii="Times New Roman" w:hAnsi="Times New Roman" w:cs="Times New Roman"/>
          <w:sz w:val="24"/>
          <w:szCs w:val="24"/>
        </w:rPr>
        <w:t xml:space="preserve"> </w:t>
      </w:r>
      <w:r w:rsidR="00CB7BC9">
        <w:rPr>
          <w:rFonts w:ascii="Times New Roman" w:hAnsi="Times New Roman" w:cs="Times New Roman"/>
          <w:sz w:val="24"/>
          <w:szCs w:val="24"/>
        </w:rPr>
        <w:t xml:space="preserve">for testing whether there is an association between </w:t>
      </w:r>
      <w:r w:rsidR="004E6489">
        <w:rPr>
          <w:rFonts w:ascii="Times New Roman" w:hAnsi="Times New Roman" w:cs="Times New Roman"/>
          <w:sz w:val="24"/>
          <w:szCs w:val="24"/>
        </w:rPr>
        <w:t>sex</w:t>
      </w:r>
      <w:r w:rsidR="00CB7BC9">
        <w:rPr>
          <w:rFonts w:ascii="Times New Roman" w:hAnsi="Times New Roman" w:cs="Times New Roman"/>
          <w:sz w:val="24"/>
          <w:szCs w:val="24"/>
        </w:rPr>
        <w:t xml:space="preserve"> and exercise</w:t>
      </w:r>
      <w:r>
        <w:rPr>
          <w:rFonts w:ascii="Times New Roman" w:hAnsi="Times New Roman" w:cs="Times New Roman"/>
          <w:sz w:val="24"/>
          <w:szCs w:val="24"/>
        </w:rPr>
        <w:t>.</w:t>
      </w:r>
    </w:p>
    <w:p w14:paraId="2BD49BAC" w14:textId="77777777" w:rsidR="009A7474" w:rsidRDefault="009A7474" w:rsidP="009A7474">
      <w:pPr>
        <w:pStyle w:val="ListParagraph"/>
        <w:ind w:left="1440"/>
        <w:rPr>
          <w:rFonts w:ascii="Times New Roman" w:hAnsi="Times New Roman" w:cs="Times New Roman"/>
          <w:sz w:val="24"/>
          <w:szCs w:val="24"/>
        </w:rPr>
      </w:pPr>
    </w:p>
    <w:p w14:paraId="45009825" w14:textId="77777777" w:rsidR="004B3A6B" w:rsidRPr="00470BF3" w:rsidRDefault="004B3A6B" w:rsidP="004B3A6B">
      <w:pPr>
        <w:pStyle w:val="ListParagraph"/>
        <w:ind w:left="1440"/>
        <w:rPr>
          <w:rFonts w:ascii="Times New Roman" w:hAnsi="Times New Roman" w:cs="Times New Roman"/>
          <w:sz w:val="16"/>
          <w:szCs w:val="16"/>
          <w:highlight w:val="lightGray"/>
        </w:rPr>
      </w:pPr>
      <w:r w:rsidRPr="00470BF3">
        <w:rPr>
          <w:rFonts w:ascii="Times New Roman" w:hAnsi="Times New Roman" w:cs="Times New Roman"/>
          <w:sz w:val="16"/>
          <w:szCs w:val="16"/>
          <w:highlight w:val="lightGray"/>
        </w:rPr>
        <w:t>p(EXERCISE=0) =&gt; 111,531 / 413,748 = 0.2696</w:t>
      </w:r>
    </w:p>
    <w:p w14:paraId="42D991D1" w14:textId="77777777" w:rsidR="004B3A6B" w:rsidRPr="00470BF3" w:rsidRDefault="004B3A6B" w:rsidP="004B3A6B">
      <w:pPr>
        <w:pStyle w:val="ListParagraph"/>
        <w:ind w:left="1440"/>
        <w:rPr>
          <w:rFonts w:ascii="Times New Roman" w:hAnsi="Times New Roman" w:cs="Times New Roman"/>
          <w:sz w:val="16"/>
          <w:szCs w:val="16"/>
          <w:highlight w:val="lightGray"/>
        </w:rPr>
      </w:pPr>
      <w:r w:rsidRPr="00470BF3">
        <w:rPr>
          <w:rFonts w:ascii="Times New Roman" w:hAnsi="Times New Roman" w:cs="Times New Roman"/>
          <w:sz w:val="16"/>
          <w:szCs w:val="16"/>
          <w:highlight w:val="lightGray"/>
        </w:rPr>
        <w:t>p(EXERCISE=1) =&gt; 302,217 / 413,748 = 0.7304</w:t>
      </w:r>
    </w:p>
    <w:p w14:paraId="2FBBD89E" w14:textId="57B723F6" w:rsidR="004B3A6B" w:rsidRPr="00470BF3" w:rsidRDefault="004B3A6B" w:rsidP="004B3A6B">
      <w:pPr>
        <w:pStyle w:val="ListParagraph"/>
        <w:ind w:left="1440"/>
        <w:rPr>
          <w:rFonts w:ascii="Times New Roman" w:hAnsi="Times New Roman" w:cs="Times New Roman"/>
          <w:sz w:val="16"/>
          <w:szCs w:val="16"/>
          <w:highlight w:val="lightGray"/>
        </w:rPr>
      </w:pPr>
      <w:r w:rsidRPr="00470BF3">
        <w:rPr>
          <w:rFonts w:ascii="Times New Roman" w:hAnsi="Times New Roman" w:cs="Times New Roman"/>
          <w:sz w:val="16"/>
          <w:szCs w:val="16"/>
          <w:highlight w:val="lightGray"/>
        </w:rPr>
        <w:t xml:space="preserve">     </w:t>
      </w:r>
      <w:r w:rsidR="000C5A8D" w:rsidRPr="00470BF3">
        <w:rPr>
          <w:rFonts w:ascii="Times New Roman" w:hAnsi="Times New Roman" w:cs="Times New Roman"/>
          <w:sz w:val="16"/>
          <w:szCs w:val="16"/>
          <w:highlight w:val="lightGray"/>
        </w:rPr>
        <w:t xml:space="preserve">       </w:t>
      </w:r>
      <w:r w:rsidRPr="00470BF3">
        <w:rPr>
          <w:rFonts w:ascii="Times New Roman" w:hAnsi="Times New Roman" w:cs="Times New Roman"/>
          <w:sz w:val="16"/>
          <w:szCs w:val="16"/>
          <w:highlight w:val="lightGray"/>
        </w:rPr>
        <w:t>p(SEX=0) =&gt; 162,430 / 413,748 = 0.3926</w:t>
      </w:r>
    </w:p>
    <w:p w14:paraId="5471E922" w14:textId="32C911D6" w:rsidR="004B3A6B" w:rsidRPr="00470BF3" w:rsidRDefault="004B3A6B" w:rsidP="004B3A6B">
      <w:pPr>
        <w:pStyle w:val="ListParagraph"/>
        <w:ind w:left="1440"/>
        <w:rPr>
          <w:rFonts w:ascii="Times New Roman" w:hAnsi="Times New Roman" w:cs="Times New Roman"/>
          <w:sz w:val="16"/>
          <w:szCs w:val="16"/>
          <w:highlight w:val="lightGray"/>
        </w:rPr>
      </w:pPr>
      <w:r w:rsidRPr="00470BF3">
        <w:rPr>
          <w:rFonts w:ascii="Times New Roman" w:hAnsi="Times New Roman" w:cs="Times New Roman"/>
          <w:sz w:val="16"/>
          <w:szCs w:val="16"/>
          <w:highlight w:val="lightGray"/>
        </w:rPr>
        <w:t xml:space="preserve">     </w:t>
      </w:r>
      <w:r w:rsidR="000C5A8D" w:rsidRPr="00470BF3">
        <w:rPr>
          <w:rFonts w:ascii="Times New Roman" w:hAnsi="Times New Roman" w:cs="Times New Roman"/>
          <w:sz w:val="16"/>
          <w:szCs w:val="16"/>
          <w:highlight w:val="lightGray"/>
        </w:rPr>
        <w:t xml:space="preserve">      </w:t>
      </w:r>
      <w:r w:rsidR="003936C7" w:rsidRPr="00470BF3">
        <w:rPr>
          <w:rFonts w:ascii="Times New Roman" w:hAnsi="Times New Roman" w:cs="Times New Roman"/>
          <w:sz w:val="16"/>
          <w:szCs w:val="16"/>
          <w:highlight w:val="lightGray"/>
        </w:rPr>
        <w:t xml:space="preserve"> </w:t>
      </w:r>
      <w:r w:rsidRPr="00470BF3">
        <w:rPr>
          <w:rFonts w:ascii="Times New Roman" w:hAnsi="Times New Roman" w:cs="Times New Roman"/>
          <w:sz w:val="16"/>
          <w:szCs w:val="16"/>
          <w:highlight w:val="lightGray"/>
        </w:rPr>
        <w:t>p(SEX=1) =&gt; 251,318 / 413,748 = 0.6074</w:t>
      </w:r>
    </w:p>
    <w:p w14:paraId="31099EFC" w14:textId="77777777" w:rsidR="004B3A6B" w:rsidRPr="00470BF3" w:rsidRDefault="004B3A6B" w:rsidP="004B3A6B">
      <w:pPr>
        <w:pStyle w:val="ListParagraph"/>
        <w:ind w:left="1440"/>
        <w:rPr>
          <w:rFonts w:ascii="Times New Roman" w:hAnsi="Times New Roman" w:cs="Times New Roman"/>
          <w:sz w:val="16"/>
          <w:szCs w:val="16"/>
          <w:highlight w:val="lightGray"/>
        </w:rPr>
      </w:pPr>
    </w:p>
    <w:p w14:paraId="5924F706" w14:textId="5E029868" w:rsidR="004B3A6B" w:rsidRPr="00470BF3" w:rsidRDefault="004B3A6B" w:rsidP="004B3A6B">
      <w:pPr>
        <w:pStyle w:val="ListParagraph"/>
        <w:ind w:left="1440"/>
        <w:rPr>
          <w:rFonts w:ascii="Times New Roman" w:hAnsi="Times New Roman" w:cs="Times New Roman"/>
          <w:sz w:val="16"/>
          <w:szCs w:val="16"/>
          <w:highlight w:val="lightGray"/>
        </w:rPr>
      </w:pPr>
      <w:r w:rsidRPr="00470BF3">
        <w:rPr>
          <w:rFonts w:ascii="Times New Roman" w:hAnsi="Times New Roman" w:cs="Times New Roman"/>
          <w:sz w:val="16"/>
          <w:szCs w:val="16"/>
          <w:highlight w:val="lightGray"/>
        </w:rPr>
        <w:t xml:space="preserve">Using p(EXERCISE &amp; SEX) identification:         Estimated       </w:t>
      </w:r>
      <w:r w:rsidR="0078359C" w:rsidRPr="00470BF3">
        <w:rPr>
          <w:rFonts w:ascii="Times New Roman" w:hAnsi="Times New Roman" w:cs="Times New Roman"/>
          <w:sz w:val="16"/>
          <w:szCs w:val="16"/>
          <w:highlight w:val="lightGray"/>
        </w:rPr>
        <w:t xml:space="preserve">   </w:t>
      </w:r>
      <w:r w:rsidRPr="00470BF3">
        <w:rPr>
          <w:rFonts w:ascii="Times New Roman" w:hAnsi="Times New Roman" w:cs="Times New Roman"/>
          <w:sz w:val="16"/>
          <w:szCs w:val="16"/>
          <w:highlight w:val="lightGray"/>
        </w:rPr>
        <w:t>((Estimated - Actual)^2) /  Estimated = Result</w:t>
      </w:r>
    </w:p>
    <w:p w14:paraId="7A2573F9" w14:textId="5904D622" w:rsidR="004B3A6B" w:rsidRPr="00470BF3" w:rsidRDefault="004B3A6B" w:rsidP="004B3A6B">
      <w:pPr>
        <w:pStyle w:val="ListParagraph"/>
        <w:ind w:left="1440"/>
        <w:rPr>
          <w:rFonts w:ascii="Times New Roman" w:hAnsi="Times New Roman" w:cs="Times New Roman"/>
          <w:sz w:val="16"/>
          <w:szCs w:val="16"/>
          <w:highlight w:val="lightGray"/>
        </w:rPr>
      </w:pPr>
      <w:r w:rsidRPr="00470BF3">
        <w:rPr>
          <w:rFonts w:ascii="Times New Roman" w:hAnsi="Times New Roman" w:cs="Times New Roman"/>
          <w:sz w:val="16"/>
          <w:szCs w:val="16"/>
          <w:highlight w:val="lightGray"/>
        </w:rPr>
        <w:t xml:space="preserve">p(0 &amp; 0) =&gt; 0.2696 x 0.3926 = 0.1058 </w:t>
      </w:r>
      <w:r w:rsidR="003936C7" w:rsidRPr="00470BF3">
        <w:rPr>
          <w:rFonts w:ascii="Times New Roman" w:hAnsi="Times New Roman" w:cs="Times New Roman"/>
          <w:sz w:val="16"/>
          <w:szCs w:val="16"/>
          <w:highlight w:val="lightGray"/>
        </w:rPr>
        <w:t xml:space="preserve">                 </w:t>
      </w:r>
      <w:r w:rsidRPr="00470BF3">
        <w:rPr>
          <w:rFonts w:ascii="Times New Roman" w:hAnsi="Times New Roman" w:cs="Times New Roman"/>
          <w:sz w:val="16"/>
          <w:szCs w:val="16"/>
          <w:highlight w:val="lightGray"/>
        </w:rPr>
        <w:t>44,774.54</w:t>
      </w:r>
      <w:r w:rsidR="003936C7" w:rsidRPr="00470BF3">
        <w:rPr>
          <w:rFonts w:ascii="Times New Roman" w:hAnsi="Times New Roman" w:cs="Times New Roman"/>
          <w:sz w:val="16"/>
          <w:szCs w:val="16"/>
          <w:highlight w:val="lightGray"/>
        </w:rPr>
        <w:t xml:space="preserve">       </w:t>
      </w:r>
      <w:r w:rsidR="0078359C" w:rsidRPr="00470BF3">
        <w:rPr>
          <w:rFonts w:ascii="Times New Roman" w:hAnsi="Times New Roman" w:cs="Times New Roman"/>
          <w:sz w:val="16"/>
          <w:szCs w:val="16"/>
          <w:highlight w:val="lightGray"/>
        </w:rPr>
        <w:t xml:space="preserve">   </w:t>
      </w:r>
      <w:r w:rsidRPr="00470BF3">
        <w:rPr>
          <w:rFonts w:ascii="Times New Roman" w:hAnsi="Times New Roman" w:cs="Times New Roman"/>
          <w:sz w:val="16"/>
          <w:szCs w:val="16"/>
          <w:highlight w:val="lightGray"/>
        </w:rPr>
        <w:t>((44,774.54 - 39,424)^2) /  44,774.54 = 639.39</w:t>
      </w:r>
    </w:p>
    <w:p w14:paraId="09DF0CA6" w14:textId="4611E1CD" w:rsidR="004B3A6B" w:rsidRPr="00470BF3" w:rsidRDefault="004B3A6B" w:rsidP="004B3A6B">
      <w:pPr>
        <w:pStyle w:val="ListParagraph"/>
        <w:ind w:left="1440"/>
        <w:rPr>
          <w:rFonts w:ascii="Times New Roman" w:hAnsi="Times New Roman" w:cs="Times New Roman"/>
          <w:sz w:val="16"/>
          <w:szCs w:val="16"/>
          <w:highlight w:val="lightGray"/>
        </w:rPr>
      </w:pPr>
      <w:r w:rsidRPr="00470BF3">
        <w:rPr>
          <w:rFonts w:ascii="Times New Roman" w:hAnsi="Times New Roman" w:cs="Times New Roman"/>
          <w:sz w:val="16"/>
          <w:szCs w:val="16"/>
          <w:highlight w:val="lightGray"/>
        </w:rPr>
        <w:t>p(0 &amp; 1) =&gt; 0.2696 x 0.6074 = 0.1638</w:t>
      </w:r>
      <w:r w:rsidRPr="00470BF3">
        <w:rPr>
          <w:rFonts w:ascii="Times New Roman" w:hAnsi="Times New Roman" w:cs="Times New Roman"/>
          <w:sz w:val="16"/>
          <w:szCs w:val="16"/>
          <w:highlight w:val="lightGray"/>
        </w:rPr>
        <w:tab/>
      </w:r>
      <w:r w:rsidR="00415628" w:rsidRPr="00470BF3">
        <w:rPr>
          <w:rFonts w:ascii="Times New Roman" w:hAnsi="Times New Roman" w:cs="Times New Roman"/>
          <w:sz w:val="16"/>
          <w:szCs w:val="16"/>
          <w:highlight w:val="lightGray"/>
        </w:rPr>
        <w:t xml:space="preserve">       </w:t>
      </w:r>
      <w:r w:rsidR="00D33612" w:rsidRPr="00470BF3">
        <w:rPr>
          <w:rFonts w:ascii="Times New Roman" w:hAnsi="Times New Roman" w:cs="Times New Roman"/>
          <w:sz w:val="16"/>
          <w:szCs w:val="16"/>
          <w:highlight w:val="lightGray"/>
        </w:rPr>
        <w:t xml:space="preserve"> </w:t>
      </w:r>
      <w:r w:rsidRPr="00470BF3">
        <w:rPr>
          <w:rFonts w:ascii="Times New Roman" w:hAnsi="Times New Roman" w:cs="Times New Roman"/>
          <w:sz w:val="16"/>
          <w:szCs w:val="16"/>
          <w:highlight w:val="lightGray"/>
        </w:rPr>
        <w:t>67,771.92</w:t>
      </w:r>
      <w:r w:rsidR="00D33612" w:rsidRPr="00470BF3">
        <w:rPr>
          <w:rFonts w:ascii="Times New Roman" w:hAnsi="Times New Roman" w:cs="Times New Roman"/>
          <w:sz w:val="16"/>
          <w:szCs w:val="16"/>
          <w:highlight w:val="lightGray"/>
        </w:rPr>
        <w:t xml:space="preserve">       </w:t>
      </w:r>
      <w:r w:rsidR="0078359C" w:rsidRPr="00470BF3">
        <w:rPr>
          <w:rFonts w:ascii="Times New Roman" w:hAnsi="Times New Roman" w:cs="Times New Roman"/>
          <w:sz w:val="16"/>
          <w:szCs w:val="16"/>
          <w:highlight w:val="lightGray"/>
        </w:rPr>
        <w:t xml:space="preserve">   </w:t>
      </w:r>
      <w:r w:rsidRPr="00470BF3">
        <w:rPr>
          <w:rFonts w:ascii="Times New Roman" w:hAnsi="Times New Roman" w:cs="Times New Roman"/>
          <w:sz w:val="16"/>
          <w:szCs w:val="16"/>
          <w:highlight w:val="lightGray"/>
        </w:rPr>
        <w:t>((67,771.92 - 72,107)^2) /  67,771.92 = 277.30</w:t>
      </w:r>
    </w:p>
    <w:p w14:paraId="4CF4F314" w14:textId="176F3CE4" w:rsidR="004B3A6B" w:rsidRPr="00470BF3" w:rsidRDefault="004B3A6B" w:rsidP="004B3A6B">
      <w:pPr>
        <w:pStyle w:val="ListParagraph"/>
        <w:ind w:left="1440"/>
        <w:rPr>
          <w:rFonts w:ascii="Times New Roman" w:hAnsi="Times New Roman" w:cs="Times New Roman"/>
          <w:sz w:val="16"/>
          <w:szCs w:val="16"/>
          <w:highlight w:val="lightGray"/>
        </w:rPr>
      </w:pPr>
      <w:r w:rsidRPr="00470BF3">
        <w:rPr>
          <w:rFonts w:ascii="Times New Roman" w:hAnsi="Times New Roman" w:cs="Times New Roman"/>
          <w:sz w:val="16"/>
          <w:szCs w:val="16"/>
          <w:highlight w:val="lightGray"/>
        </w:rPr>
        <w:t>p(1 &amp; 0) =&gt; 0.7304 x 0.3926 = 0.2868</w:t>
      </w:r>
      <w:r w:rsidRPr="00470BF3">
        <w:rPr>
          <w:rFonts w:ascii="Times New Roman" w:hAnsi="Times New Roman" w:cs="Times New Roman"/>
          <w:sz w:val="16"/>
          <w:szCs w:val="16"/>
          <w:highlight w:val="lightGray"/>
        </w:rPr>
        <w:tab/>
        <w:t xml:space="preserve">   </w:t>
      </w:r>
      <w:r w:rsidR="00D33612" w:rsidRPr="00470BF3">
        <w:rPr>
          <w:rFonts w:ascii="Times New Roman" w:hAnsi="Times New Roman" w:cs="Times New Roman"/>
          <w:sz w:val="16"/>
          <w:szCs w:val="16"/>
          <w:highlight w:val="lightGray"/>
        </w:rPr>
        <w:t xml:space="preserve">   </w:t>
      </w:r>
      <w:r w:rsidRPr="00470BF3">
        <w:rPr>
          <w:rFonts w:ascii="Times New Roman" w:hAnsi="Times New Roman" w:cs="Times New Roman"/>
          <w:sz w:val="16"/>
          <w:szCs w:val="16"/>
          <w:highlight w:val="lightGray"/>
        </w:rPr>
        <w:t>118,662.93</w:t>
      </w:r>
      <w:r w:rsidR="00D33612" w:rsidRPr="00470BF3">
        <w:rPr>
          <w:rFonts w:ascii="Times New Roman" w:hAnsi="Times New Roman" w:cs="Times New Roman"/>
          <w:sz w:val="16"/>
          <w:szCs w:val="16"/>
          <w:highlight w:val="lightGray"/>
        </w:rPr>
        <w:t xml:space="preserve">    </w:t>
      </w:r>
      <w:r w:rsidR="00262310" w:rsidRPr="00470BF3">
        <w:rPr>
          <w:rFonts w:ascii="Times New Roman" w:hAnsi="Times New Roman" w:cs="Times New Roman"/>
          <w:sz w:val="16"/>
          <w:szCs w:val="16"/>
          <w:highlight w:val="lightGray"/>
        </w:rPr>
        <w:t xml:space="preserve"> </w:t>
      </w:r>
      <w:r w:rsidRPr="00470BF3">
        <w:rPr>
          <w:rFonts w:ascii="Times New Roman" w:hAnsi="Times New Roman" w:cs="Times New Roman"/>
          <w:sz w:val="16"/>
          <w:szCs w:val="16"/>
          <w:highlight w:val="lightGray"/>
        </w:rPr>
        <w:t>((118,662.93 - 123,006)^2) / 118,662.93 = 158.96</w:t>
      </w:r>
    </w:p>
    <w:p w14:paraId="6C1E17A3" w14:textId="38AC4768" w:rsidR="004B3A6B" w:rsidRPr="00470BF3" w:rsidRDefault="004B3A6B" w:rsidP="004B3A6B">
      <w:pPr>
        <w:pStyle w:val="ListParagraph"/>
        <w:ind w:left="1440"/>
        <w:rPr>
          <w:rFonts w:ascii="Times New Roman" w:hAnsi="Times New Roman" w:cs="Times New Roman"/>
          <w:sz w:val="16"/>
          <w:szCs w:val="16"/>
          <w:highlight w:val="lightGray"/>
        </w:rPr>
      </w:pPr>
      <w:r w:rsidRPr="00470BF3">
        <w:rPr>
          <w:rFonts w:ascii="Times New Roman" w:hAnsi="Times New Roman" w:cs="Times New Roman"/>
          <w:sz w:val="16"/>
          <w:szCs w:val="16"/>
          <w:highlight w:val="lightGray"/>
        </w:rPr>
        <w:t xml:space="preserve">p(1 &amp; 1) =&gt; 0.7304 x 0.6074 = 0.4436 </w:t>
      </w:r>
      <w:r w:rsidRPr="00470BF3">
        <w:rPr>
          <w:rFonts w:ascii="Times New Roman" w:hAnsi="Times New Roman" w:cs="Times New Roman"/>
          <w:sz w:val="16"/>
          <w:szCs w:val="16"/>
          <w:highlight w:val="lightGray"/>
        </w:rPr>
        <w:tab/>
        <w:t xml:space="preserve">   </w:t>
      </w:r>
      <w:r w:rsidR="00262310" w:rsidRPr="00470BF3">
        <w:rPr>
          <w:rFonts w:ascii="Times New Roman" w:hAnsi="Times New Roman" w:cs="Times New Roman"/>
          <w:sz w:val="16"/>
          <w:szCs w:val="16"/>
          <w:highlight w:val="lightGray"/>
        </w:rPr>
        <w:t xml:space="preserve">   </w:t>
      </w:r>
      <w:r w:rsidRPr="00470BF3">
        <w:rPr>
          <w:rFonts w:ascii="Times New Roman" w:hAnsi="Times New Roman" w:cs="Times New Roman"/>
          <w:sz w:val="16"/>
          <w:szCs w:val="16"/>
          <w:highlight w:val="lightGray"/>
        </w:rPr>
        <w:t>183,538.6</w:t>
      </w:r>
      <w:r w:rsidR="0078359C" w:rsidRPr="00470BF3">
        <w:rPr>
          <w:rFonts w:ascii="Times New Roman" w:hAnsi="Times New Roman" w:cs="Times New Roman"/>
          <w:sz w:val="16"/>
          <w:szCs w:val="16"/>
          <w:highlight w:val="lightGray"/>
        </w:rPr>
        <w:t xml:space="preserve">1     </w:t>
      </w:r>
      <w:r w:rsidRPr="00470BF3">
        <w:rPr>
          <w:rFonts w:ascii="Times New Roman" w:hAnsi="Times New Roman" w:cs="Times New Roman"/>
          <w:sz w:val="16"/>
          <w:szCs w:val="16"/>
          <w:highlight w:val="lightGray"/>
        </w:rPr>
        <w:t>((183,538.61 - 179,211)^2) / 183,538.61 = 102.04</w:t>
      </w:r>
    </w:p>
    <w:p w14:paraId="33DC888D" w14:textId="02289383" w:rsidR="004E7876" w:rsidRPr="00470BF3" w:rsidRDefault="004B3A6B" w:rsidP="004B3A6B">
      <w:pPr>
        <w:pStyle w:val="ListParagraph"/>
        <w:ind w:left="1440"/>
        <w:rPr>
          <w:rFonts w:ascii="Times New Roman" w:hAnsi="Times New Roman" w:cs="Times New Roman"/>
          <w:sz w:val="16"/>
          <w:szCs w:val="16"/>
          <w:highlight w:val="lightGray"/>
        </w:rPr>
      </w:pPr>
      <w:r w:rsidRPr="00470BF3">
        <w:rPr>
          <w:rFonts w:ascii="Times New Roman" w:hAnsi="Times New Roman" w:cs="Times New Roman"/>
          <w:sz w:val="16"/>
          <w:szCs w:val="16"/>
          <w:highlight w:val="lightGray"/>
        </w:rPr>
        <w:tab/>
      </w:r>
      <w:r w:rsidR="0078359C" w:rsidRPr="00470BF3">
        <w:rPr>
          <w:rFonts w:ascii="Times New Roman" w:hAnsi="Times New Roman" w:cs="Times New Roman"/>
          <w:sz w:val="16"/>
          <w:szCs w:val="16"/>
          <w:highlight w:val="lightGray"/>
        </w:rPr>
        <w:t xml:space="preserve">                 </w:t>
      </w:r>
      <w:r w:rsidRPr="00470BF3">
        <w:rPr>
          <w:rFonts w:ascii="Times New Roman" w:hAnsi="Times New Roman" w:cs="Times New Roman"/>
          <w:sz w:val="16"/>
          <w:szCs w:val="16"/>
          <w:highlight w:val="lightGray"/>
        </w:rPr>
        <w:t>Totals</w:t>
      </w:r>
      <w:r w:rsidR="0078359C" w:rsidRPr="00470BF3">
        <w:rPr>
          <w:rFonts w:ascii="Times New Roman" w:hAnsi="Times New Roman" w:cs="Times New Roman"/>
          <w:sz w:val="16"/>
          <w:szCs w:val="16"/>
          <w:highlight w:val="lightGray"/>
        </w:rPr>
        <w:t xml:space="preserve">:    </w:t>
      </w:r>
      <w:r w:rsidRPr="00470BF3">
        <w:rPr>
          <w:rFonts w:ascii="Times New Roman" w:hAnsi="Times New Roman" w:cs="Times New Roman"/>
          <w:sz w:val="16"/>
          <w:szCs w:val="16"/>
          <w:highlight w:val="lightGray"/>
        </w:rPr>
        <w:t>1.0000</w:t>
      </w:r>
      <w:r w:rsidRPr="00470BF3">
        <w:rPr>
          <w:rFonts w:ascii="Times New Roman" w:hAnsi="Times New Roman" w:cs="Times New Roman"/>
          <w:sz w:val="16"/>
          <w:szCs w:val="16"/>
          <w:highlight w:val="lightGray"/>
        </w:rPr>
        <w:tab/>
        <w:t xml:space="preserve">   </w:t>
      </w:r>
      <w:r w:rsidR="00FB01CF" w:rsidRPr="00470BF3">
        <w:rPr>
          <w:rFonts w:ascii="Times New Roman" w:hAnsi="Times New Roman" w:cs="Times New Roman"/>
          <w:sz w:val="16"/>
          <w:szCs w:val="16"/>
          <w:highlight w:val="lightGray"/>
        </w:rPr>
        <w:t xml:space="preserve">   </w:t>
      </w:r>
      <w:r w:rsidRPr="00470BF3">
        <w:rPr>
          <w:rFonts w:ascii="Times New Roman" w:hAnsi="Times New Roman" w:cs="Times New Roman"/>
          <w:sz w:val="16"/>
          <w:szCs w:val="16"/>
          <w:highlight w:val="lightGray"/>
        </w:rPr>
        <w:t>413,748.00</w:t>
      </w:r>
      <w:r w:rsidRPr="00470BF3">
        <w:rPr>
          <w:rFonts w:ascii="Times New Roman" w:hAnsi="Times New Roman" w:cs="Times New Roman"/>
          <w:sz w:val="16"/>
          <w:szCs w:val="16"/>
          <w:highlight w:val="lightGray"/>
        </w:rPr>
        <w:tab/>
      </w:r>
      <w:r w:rsidR="00FB01CF" w:rsidRPr="00470BF3">
        <w:rPr>
          <w:rFonts w:ascii="Times New Roman" w:hAnsi="Times New Roman" w:cs="Times New Roman"/>
          <w:sz w:val="16"/>
          <w:szCs w:val="16"/>
          <w:highlight w:val="lightGray"/>
        </w:rPr>
        <w:t xml:space="preserve">             </w:t>
      </w:r>
      <w:r w:rsidR="004E7876" w:rsidRPr="00470BF3">
        <w:rPr>
          <w:rFonts w:ascii="Times New Roman" w:hAnsi="Times New Roman" w:cs="Times New Roman"/>
          <w:sz w:val="16"/>
          <w:szCs w:val="16"/>
          <w:highlight w:val="lightGray"/>
        </w:rPr>
        <w:t xml:space="preserve">                                              </w:t>
      </w:r>
      <w:r w:rsidR="004E7876" w:rsidRPr="00470BF3">
        <w:rPr>
          <w:rFonts w:ascii="Times New Roman" w:hAnsi="Times New Roman" w:cs="Times New Roman"/>
          <w:sz w:val="16"/>
          <w:szCs w:val="16"/>
          <w:highlight w:val="lightGray"/>
        </w:rPr>
        <w:t>1,177.69</w:t>
      </w:r>
    </w:p>
    <w:p w14:paraId="02CAC7E5" w14:textId="77777777" w:rsidR="004E7876" w:rsidRPr="00470BF3" w:rsidRDefault="004E7876" w:rsidP="004B3A6B">
      <w:pPr>
        <w:pStyle w:val="ListParagraph"/>
        <w:ind w:left="1440"/>
        <w:rPr>
          <w:rFonts w:ascii="Times New Roman" w:hAnsi="Times New Roman" w:cs="Times New Roman"/>
          <w:sz w:val="16"/>
          <w:szCs w:val="16"/>
          <w:highlight w:val="lightGray"/>
        </w:rPr>
      </w:pPr>
    </w:p>
    <w:p w14:paraId="73D13F70" w14:textId="2E6F66E2" w:rsidR="00B43147" w:rsidRDefault="004B3A6B" w:rsidP="004B3A6B">
      <w:pPr>
        <w:pStyle w:val="ListParagraph"/>
        <w:ind w:left="1440"/>
        <w:rPr>
          <w:rFonts w:ascii="Times New Roman" w:hAnsi="Times New Roman" w:cs="Times New Roman"/>
          <w:sz w:val="16"/>
          <w:szCs w:val="16"/>
        </w:rPr>
      </w:pPr>
      <w:r w:rsidRPr="00470BF3">
        <w:rPr>
          <w:rFonts w:ascii="Times New Roman" w:hAnsi="Times New Roman" w:cs="Times New Roman"/>
          <w:sz w:val="16"/>
          <w:szCs w:val="16"/>
          <w:highlight w:val="lightGray"/>
        </w:rPr>
        <w:t>Pearson's Chi-Square (X2):  1,177.69 &gt; 3.841 Chi-Square Critical Value (a = 0.05 and dof = 1)</w:t>
      </w:r>
    </w:p>
    <w:p w14:paraId="04470289" w14:textId="77777777" w:rsidR="009A7474" w:rsidRPr="000C5A8D" w:rsidRDefault="009A7474" w:rsidP="004B3A6B">
      <w:pPr>
        <w:pStyle w:val="ListParagraph"/>
        <w:ind w:left="1440"/>
        <w:rPr>
          <w:rFonts w:ascii="Times New Roman" w:hAnsi="Times New Roman" w:cs="Times New Roman"/>
          <w:sz w:val="16"/>
          <w:szCs w:val="16"/>
        </w:rPr>
      </w:pPr>
    </w:p>
    <w:p w14:paraId="0E6B42C6" w14:textId="1A93362D" w:rsidR="00B0211D" w:rsidRDefault="00E53F25" w:rsidP="00CB7BC9">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Based on your calculated </w:t>
      </w:r>
      <w:r w:rsidR="00B0211D">
        <w:rPr>
          <w:rFonts w:ascii="Times New Roman" w:hAnsi="Times New Roman" w:cs="Times New Roman"/>
          <w:sz w:val="24"/>
          <w:szCs w:val="24"/>
        </w:rPr>
        <w:t>chi-square</w:t>
      </w:r>
      <w:r w:rsidR="00B33D2D">
        <w:rPr>
          <w:rFonts w:ascii="Times New Roman" w:hAnsi="Times New Roman" w:cs="Times New Roman"/>
          <w:sz w:val="24"/>
          <w:szCs w:val="24"/>
        </w:rPr>
        <w:t xml:space="preserve"> value</w:t>
      </w:r>
      <w:r>
        <w:rPr>
          <w:rFonts w:ascii="Times New Roman" w:hAnsi="Times New Roman" w:cs="Times New Roman"/>
          <w:sz w:val="24"/>
          <w:szCs w:val="24"/>
        </w:rPr>
        <w:t xml:space="preserve">, is there an association between </w:t>
      </w:r>
      <w:r w:rsidR="004A7A27">
        <w:rPr>
          <w:rFonts w:ascii="Times New Roman" w:hAnsi="Times New Roman" w:cs="Times New Roman"/>
          <w:sz w:val="24"/>
          <w:szCs w:val="24"/>
        </w:rPr>
        <w:t>SEX</w:t>
      </w:r>
      <w:r w:rsidR="004E6489">
        <w:rPr>
          <w:rFonts w:ascii="Times New Roman" w:hAnsi="Times New Roman" w:cs="Times New Roman"/>
          <w:sz w:val="24"/>
          <w:szCs w:val="24"/>
        </w:rPr>
        <w:t xml:space="preserve"> </w:t>
      </w:r>
      <w:r>
        <w:rPr>
          <w:rFonts w:ascii="Times New Roman" w:hAnsi="Times New Roman" w:cs="Times New Roman"/>
          <w:sz w:val="24"/>
          <w:szCs w:val="24"/>
        </w:rPr>
        <w:t xml:space="preserve">and </w:t>
      </w:r>
      <w:r w:rsidR="004A7A27">
        <w:rPr>
          <w:rFonts w:ascii="Times New Roman" w:hAnsi="Times New Roman" w:cs="Times New Roman"/>
          <w:sz w:val="24"/>
          <w:szCs w:val="24"/>
        </w:rPr>
        <w:t>EXERCISE</w:t>
      </w:r>
      <w:r>
        <w:rPr>
          <w:rFonts w:ascii="Times New Roman" w:hAnsi="Times New Roman" w:cs="Times New Roman"/>
          <w:sz w:val="24"/>
          <w:szCs w:val="24"/>
        </w:rPr>
        <w:t xml:space="preserve">?  Explain </w:t>
      </w:r>
    </w:p>
    <w:p w14:paraId="78E747A0" w14:textId="77777777" w:rsidR="00B0211D" w:rsidRDefault="00B0211D" w:rsidP="00B0211D">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What is your null hypothesis?</w:t>
      </w:r>
    </w:p>
    <w:p w14:paraId="4CDEEC75" w14:textId="4EAB53D8" w:rsidR="00056FFB" w:rsidRPr="00726B26" w:rsidRDefault="00726B26" w:rsidP="00056FFB">
      <w:pPr>
        <w:pStyle w:val="ListParagraph"/>
        <w:ind w:left="2160"/>
        <w:rPr>
          <w:rFonts w:ascii="Times New Roman" w:hAnsi="Times New Roman" w:cs="Times New Roman"/>
          <w:sz w:val="16"/>
          <w:szCs w:val="16"/>
        </w:rPr>
      </w:pPr>
      <w:r w:rsidRPr="00726B26">
        <w:rPr>
          <w:rFonts w:ascii="Times New Roman" w:hAnsi="Times New Roman" w:cs="Times New Roman"/>
          <w:sz w:val="16"/>
          <w:szCs w:val="16"/>
          <w:highlight w:val="lightGray"/>
        </w:rPr>
        <w:t>The null hypothesis (H0) indicates there is no aggregate statistical association between the EXERCISE and SEX variables.</w:t>
      </w:r>
    </w:p>
    <w:p w14:paraId="150F06D9" w14:textId="60590F16" w:rsidR="00E53F25" w:rsidRDefault="00E53F25" w:rsidP="00B0211D">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 xml:space="preserve">What </w:t>
      </w:r>
      <w:r w:rsidR="00CE41A0">
        <w:rPr>
          <w:rFonts w:ascii="Times New Roman" w:hAnsi="Times New Roman" w:cs="Times New Roman"/>
          <w:sz w:val="24"/>
          <w:szCs w:val="24"/>
        </w:rPr>
        <w:t>significance level</w:t>
      </w:r>
      <w:r>
        <w:rPr>
          <w:rFonts w:ascii="Times New Roman" w:hAnsi="Times New Roman" w:cs="Times New Roman"/>
          <w:sz w:val="24"/>
          <w:szCs w:val="24"/>
        </w:rPr>
        <w:t xml:space="preserve"> are use assuming?</w:t>
      </w:r>
    </w:p>
    <w:p w14:paraId="67EC2B9C" w14:textId="7A561AAD" w:rsidR="00726B26" w:rsidRPr="00111D91" w:rsidRDefault="00111D91" w:rsidP="00111D91">
      <w:pPr>
        <w:pStyle w:val="ListParagraph"/>
        <w:ind w:left="2160"/>
        <w:rPr>
          <w:rFonts w:ascii="Times New Roman" w:hAnsi="Times New Roman" w:cs="Times New Roman"/>
          <w:sz w:val="16"/>
          <w:szCs w:val="16"/>
        </w:rPr>
      </w:pPr>
      <w:r w:rsidRPr="00973372">
        <w:rPr>
          <w:rFonts w:ascii="Times New Roman" w:hAnsi="Times New Roman" w:cs="Times New Roman"/>
          <w:sz w:val="16"/>
          <w:szCs w:val="16"/>
          <w:highlight w:val="lightGray"/>
        </w:rPr>
        <w:t xml:space="preserve">An alpha of 0.05 is being </w:t>
      </w:r>
      <w:r w:rsidR="00973372" w:rsidRPr="00973372">
        <w:rPr>
          <w:rFonts w:ascii="Times New Roman" w:hAnsi="Times New Roman" w:cs="Times New Roman"/>
          <w:sz w:val="16"/>
          <w:szCs w:val="16"/>
          <w:highlight w:val="lightGray"/>
        </w:rPr>
        <w:t xml:space="preserve">used </w:t>
      </w:r>
      <w:r w:rsidRPr="00973372">
        <w:rPr>
          <w:rFonts w:ascii="Times New Roman" w:hAnsi="Times New Roman" w:cs="Times New Roman"/>
          <w:sz w:val="16"/>
          <w:szCs w:val="16"/>
          <w:highlight w:val="lightGray"/>
        </w:rPr>
        <w:t>as a significance level representing a 95% confidence.</w:t>
      </w:r>
    </w:p>
    <w:p w14:paraId="1AF0B5E7" w14:textId="204D5AEA" w:rsidR="00B0211D" w:rsidRDefault="00B0211D" w:rsidP="00B0211D">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What is the critical chi-square value?</w:t>
      </w:r>
    </w:p>
    <w:p w14:paraId="57481BD1" w14:textId="63DC81E5" w:rsidR="00320034" w:rsidRPr="00320034" w:rsidRDefault="00320034" w:rsidP="00320034">
      <w:pPr>
        <w:pStyle w:val="ListParagraph"/>
        <w:ind w:left="2160"/>
        <w:rPr>
          <w:rFonts w:ascii="Times New Roman" w:hAnsi="Times New Roman" w:cs="Times New Roman"/>
          <w:sz w:val="16"/>
          <w:szCs w:val="16"/>
        </w:rPr>
      </w:pPr>
      <w:r w:rsidRPr="00320034">
        <w:rPr>
          <w:rFonts w:ascii="Times New Roman" w:hAnsi="Times New Roman" w:cs="Times New Roman"/>
          <w:sz w:val="16"/>
          <w:szCs w:val="16"/>
          <w:highlight w:val="lightGray"/>
        </w:rPr>
        <w:t>The critical Chi-Square value is 3.841 for an alpha of 0.05 and 1 degree of freedom.</w:t>
      </w:r>
    </w:p>
    <w:p w14:paraId="52A58B03" w14:textId="2C69ED6D" w:rsidR="009B54EE" w:rsidRDefault="009B54EE" w:rsidP="00B0211D">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What is the conclusion from your statistical test?</w:t>
      </w:r>
    </w:p>
    <w:p w14:paraId="1EC2CAFA" w14:textId="0E3EC524" w:rsidR="00626A34" w:rsidRPr="00626A34" w:rsidRDefault="00626A34" w:rsidP="00626A34">
      <w:pPr>
        <w:pStyle w:val="ListParagraph"/>
        <w:ind w:left="2160"/>
        <w:rPr>
          <w:rFonts w:ascii="Times New Roman" w:hAnsi="Times New Roman" w:cs="Times New Roman"/>
          <w:sz w:val="16"/>
          <w:szCs w:val="16"/>
        </w:rPr>
      </w:pPr>
      <w:r w:rsidRPr="00CA28C8">
        <w:rPr>
          <w:rFonts w:ascii="Times New Roman" w:hAnsi="Times New Roman" w:cs="Times New Roman"/>
          <w:sz w:val="16"/>
          <w:szCs w:val="16"/>
          <w:highlight w:val="lightGray"/>
        </w:rPr>
        <w:t>Given the Pearson's Chi-Square (X2) of 1,177.69 is greater than the critical Chi-Square value of 3.841, the null hypothesis (H0) is rejected in favor of a statistical association between the EXERCISE and SEX variables.</w:t>
      </w:r>
    </w:p>
    <w:p w14:paraId="0278184F" w14:textId="31F18C99" w:rsidR="00427DBB" w:rsidRDefault="00626A34" w:rsidP="00626A34">
      <w:pPr>
        <w:pStyle w:val="ListParagraph"/>
        <w:ind w:left="2160"/>
        <w:rPr>
          <w:rFonts w:ascii="Times New Roman" w:hAnsi="Times New Roman" w:cs="Times New Roman"/>
          <w:sz w:val="24"/>
          <w:szCs w:val="24"/>
        </w:rPr>
      </w:pPr>
      <w:r w:rsidRPr="00626A34">
        <w:rPr>
          <w:rFonts w:ascii="Times New Roman" w:hAnsi="Times New Roman" w:cs="Times New Roman"/>
          <w:sz w:val="24"/>
          <w:szCs w:val="24"/>
        </w:rPr>
        <w:tab/>
      </w:r>
      <w:r w:rsidRPr="00626A34">
        <w:rPr>
          <w:rFonts w:ascii="Times New Roman" w:hAnsi="Times New Roman" w:cs="Times New Roman"/>
          <w:sz w:val="24"/>
          <w:szCs w:val="24"/>
        </w:rPr>
        <w:tab/>
      </w:r>
      <w:r w:rsidRPr="00626A34">
        <w:rPr>
          <w:rFonts w:ascii="Times New Roman" w:hAnsi="Times New Roman" w:cs="Times New Roman"/>
          <w:sz w:val="24"/>
          <w:szCs w:val="24"/>
        </w:rPr>
        <w:tab/>
      </w:r>
    </w:p>
    <w:p w14:paraId="6AE41E1C" w14:textId="062734E0" w:rsidR="00FD427B" w:rsidRDefault="00EF0D29" w:rsidP="006149E6">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Do</w:t>
      </w:r>
      <w:r w:rsidR="00B33D2D" w:rsidRPr="00B33D2D">
        <w:rPr>
          <w:rFonts w:ascii="Times New Roman" w:hAnsi="Times New Roman" w:cs="Times New Roman"/>
          <w:sz w:val="24"/>
          <w:szCs w:val="24"/>
        </w:rPr>
        <w:t xml:space="preserve"> your (1) hand calculated chi-square statistic, and (2) conclusion on the presence of an association match that produced by PROC FREQ</w:t>
      </w:r>
      <w:r>
        <w:rPr>
          <w:rFonts w:ascii="Times New Roman" w:hAnsi="Times New Roman" w:cs="Times New Roman"/>
          <w:sz w:val="24"/>
          <w:szCs w:val="24"/>
        </w:rPr>
        <w:t>?</w:t>
      </w:r>
      <w:r w:rsidR="00B33D2D">
        <w:rPr>
          <w:rFonts w:ascii="Times New Roman" w:hAnsi="Times New Roman" w:cs="Times New Roman"/>
          <w:sz w:val="24"/>
          <w:szCs w:val="24"/>
        </w:rPr>
        <w:t xml:space="preserve">  Include the relevant PROC FREQ output in your </w:t>
      </w:r>
      <w:r w:rsidR="00C44067">
        <w:rPr>
          <w:rFonts w:ascii="Times New Roman" w:hAnsi="Times New Roman" w:cs="Times New Roman"/>
          <w:sz w:val="24"/>
          <w:szCs w:val="24"/>
        </w:rPr>
        <w:t>explanation</w:t>
      </w:r>
      <w:r w:rsidR="00B33D2D">
        <w:rPr>
          <w:rFonts w:ascii="Times New Roman" w:hAnsi="Times New Roman" w:cs="Times New Roman"/>
          <w:sz w:val="24"/>
          <w:szCs w:val="24"/>
        </w:rPr>
        <w:t>.</w:t>
      </w:r>
    </w:p>
    <w:p w14:paraId="61A0AFDE" w14:textId="77777777" w:rsidR="00B32139" w:rsidRDefault="00B32139" w:rsidP="00B32139">
      <w:pPr>
        <w:pStyle w:val="ListParagraph"/>
        <w:ind w:left="1440"/>
        <w:rPr>
          <w:rFonts w:ascii="Times New Roman" w:hAnsi="Times New Roman" w:cs="Times New Roman"/>
          <w:sz w:val="24"/>
          <w:szCs w:val="24"/>
        </w:rPr>
      </w:pPr>
    </w:p>
    <w:p w14:paraId="4494DE12" w14:textId="5290C86D" w:rsidR="00C70EB4" w:rsidRPr="00E12C74" w:rsidRDefault="00B32139" w:rsidP="00E12C74">
      <w:pPr>
        <w:pStyle w:val="ListParagraph"/>
        <w:ind w:left="1440"/>
        <w:jc w:val="center"/>
        <w:rPr>
          <w:rFonts w:ascii="Times New Roman" w:hAnsi="Times New Roman" w:cs="Times New Roman"/>
          <w:sz w:val="24"/>
          <w:szCs w:val="24"/>
        </w:rPr>
      </w:pPr>
      <w:r w:rsidRPr="00B32139">
        <w:rPr>
          <w:rFonts w:ascii="Times New Roman" w:hAnsi="Times New Roman" w:cs="Times New Roman"/>
          <w:sz w:val="24"/>
          <w:szCs w:val="24"/>
        </w:rPr>
        <w:drawing>
          <wp:inline distT="0" distB="0" distL="0" distR="0" wp14:anchorId="5F01CBF3" wp14:editId="1D7C5774">
            <wp:extent cx="1966913" cy="1283136"/>
            <wp:effectExtent l="0" t="0" r="0" b="0"/>
            <wp:docPr id="602933800" name="Picture 1" descr="A table of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33800" name="Picture 1" descr="A table of statistics&#10;&#10;AI-generated content may be incorrect."/>
                    <pic:cNvPicPr/>
                  </pic:nvPicPr>
                  <pic:blipFill>
                    <a:blip r:embed="rId9"/>
                    <a:stretch>
                      <a:fillRect/>
                    </a:stretch>
                  </pic:blipFill>
                  <pic:spPr>
                    <a:xfrm>
                      <a:off x="0" y="0"/>
                      <a:ext cx="1976868" cy="1289630"/>
                    </a:xfrm>
                    <a:prstGeom prst="rect">
                      <a:avLst/>
                    </a:prstGeom>
                  </pic:spPr>
                </pic:pic>
              </a:graphicData>
            </a:graphic>
          </wp:inline>
        </w:drawing>
      </w:r>
    </w:p>
    <w:p w14:paraId="1FDBD5BA" w14:textId="51437108" w:rsidR="00C70EB4" w:rsidRPr="00B6656F" w:rsidRDefault="00B6656F" w:rsidP="00B6656F">
      <w:pPr>
        <w:ind w:left="1440"/>
        <w:rPr>
          <w:rFonts w:ascii="Times New Roman" w:hAnsi="Times New Roman" w:cs="Times New Roman"/>
          <w:sz w:val="16"/>
          <w:szCs w:val="16"/>
          <w:highlight w:val="lightGray"/>
        </w:rPr>
      </w:pPr>
      <w:r>
        <w:rPr>
          <w:rFonts w:ascii="Times New Roman" w:hAnsi="Times New Roman" w:cs="Times New Roman"/>
          <w:sz w:val="16"/>
          <w:szCs w:val="16"/>
          <w:highlight w:val="lightGray"/>
        </w:rPr>
        <w:t xml:space="preserve">(1)  </w:t>
      </w:r>
      <w:r w:rsidR="00583164" w:rsidRPr="00E12C74">
        <w:rPr>
          <w:rFonts w:ascii="Times New Roman" w:hAnsi="Times New Roman" w:cs="Times New Roman"/>
          <w:sz w:val="16"/>
          <w:szCs w:val="16"/>
          <w:highlight w:val="lightGray"/>
        </w:rPr>
        <w:t>My hand calculated Pearson Chi-Square statistic of 1,177.69 differs from the Chi-Square value of 979.01 that is represented in the PROC FREQ output.</w:t>
      </w:r>
    </w:p>
    <w:p w14:paraId="45399439" w14:textId="77777777" w:rsidR="008321BE" w:rsidRDefault="00583164" w:rsidP="00DB2E6D">
      <w:pPr>
        <w:pStyle w:val="ListParagraph"/>
        <w:ind w:left="1440"/>
        <w:rPr>
          <w:rFonts w:ascii="Times New Roman" w:hAnsi="Times New Roman" w:cs="Times New Roman"/>
          <w:sz w:val="16"/>
          <w:szCs w:val="16"/>
          <w:highlight w:val="lightGray"/>
        </w:rPr>
      </w:pPr>
      <w:r w:rsidRPr="00C70EB4">
        <w:rPr>
          <w:rFonts w:ascii="Times New Roman" w:hAnsi="Times New Roman" w:cs="Times New Roman"/>
          <w:sz w:val="16"/>
          <w:szCs w:val="16"/>
          <w:highlight w:val="lightGray"/>
        </w:rPr>
        <w:t xml:space="preserve">(2) The conclusions are similar though, the PROC FREQ Chi-Square p-value of &lt;0.0001 is easily less than the 0.05 alpha standard indicating the null hypothesis </w:t>
      </w:r>
      <w:r w:rsidRPr="00E12C74">
        <w:rPr>
          <w:rFonts w:ascii="Times New Roman" w:hAnsi="Times New Roman" w:cs="Times New Roman"/>
          <w:sz w:val="16"/>
          <w:szCs w:val="16"/>
          <w:highlight w:val="lightGray"/>
        </w:rPr>
        <w:t>(H0) is rejected in favor of a statistical association between the EXERCISE and SEX variables.</w:t>
      </w:r>
      <w:r w:rsidR="00DB2E6D">
        <w:rPr>
          <w:rFonts w:ascii="Times New Roman" w:hAnsi="Times New Roman" w:cs="Times New Roman"/>
          <w:sz w:val="16"/>
          <w:szCs w:val="16"/>
          <w:highlight w:val="lightGray"/>
        </w:rPr>
        <w:t xml:space="preserve">  </w:t>
      </w:r>
    </w:p>
    <w:p w14:paraId="4C640F28" w14:textId="4F230B23" w:rsidR="00FD427B" w:rsidRPr="00BE6359" w:rsidRDefault="00DB2E6D" w:rsidP="00BE6359">
      <w:pPr>
        <w:pStyle w:val="ListParagraph"/>
        <w:ind w:left="1440"/>
        <w:rPr>
          <w:rFonts w:ascii="Times New Roman" w:hAnsi="Times New Roman" w:cs="Times New Roman"/>
          <w:sz w:val="16"/>
          <w:szCs w:val="16"/>
          <w:highlight w:val="lightGray"/>
        </w:rPr>
      </w:pPr>
      <w:r>
        <w:rPr>
          <w:rFonts w:ascii="Times New Roman" w:hAnsi="Times New Roman" w:cs="Times New Roman"/>
          <w:sz w:val="16"/>
          <w:szCs w:val="16"/>
          <w:highlight w:val="lightGray"/>
        </w:rPr>
        <w:t xml:space="preserve">                                                                                                                                                                    </w:t>
      </w:r>
      <w:r w:rsidR="008321BE">
        <w:rPr>
          <w:rFonts w:ascii="Times New Roman" w:hAnsi="Times New Roman" w:cs="Times New Roman"/>
          <w:sz w:val="16"/>
          <w:szCs w:val="16"/>
          <w:highlight w:val="lightGray"/>
        </w:rPr>
        <w:t xml:space="preserve">                                                </w:t>
      </w:r>
      <w:r w:rsidR="00AC3839" w:rsidRPr="00DB2E6D">
        <w:rPr>
          <w:rFonts w:ascii="Times New Roman" w:hAnsi="Times New Roman" w:cs="Times New Roman"/>
          <w:sz w:val="16"/>
          <w:szCs w:val="16"/>
          <w:highlight w:val="lightGray"/>
        </w:rPr>
        <w:t>Note: Manually performed the Cramer's V calculation and got 0.0486, but PROC FREQ shows it as -0.0486. Nonetheles</w:t>
      </w:r>
      <w:r w:rsidR="00D02EAD">
        <w:rPr>
          <w:rFonts w:ascii="Times New Roman" w:hAnsi="Times New Roman" w:cs="Times New Roman"/>
          <w:sz w:val="16"/>
          <w:szCs w:val="16"/>
          <w:highlight w:val="lightGray"/>
        </w:rPr>
        <w:t xml:space="preserve">s, </w:t>
      </w:r>
      <w:r w:rsidR="00AC3839" w:rsidRPr="00DB2E6D">
        <w:rPr>
          <w:rFonts w:ascii="Times New Roman" w:hAnsi="Times New Roman" w:cs="Times New Roman"/>
          <w:sz w:val="16"/>
          <w:szCs w:val="16"/>
          <w:highlight w:val="lightGray"/>
        </w:rPr>
        <w:t>the absolute Cramer's V value is below 0.10 indicating a weak association.</w:t>
      </w:r>
    </w:p>
    <w:p w14:paraId="35A65C74" w14:textId="7E33833A" w:rsidR="00FD427B" w:rsidRDefault="005E51D5" w:rsidP="001E18D8">
      <w:pPr>
        <w:pStyle w:val="ListParagraph"/>
        <w:numPr>
          <w:ilvl w:val="0"/>
          <w:numId w:val="1"/>
        </w:numPr>
        <w:rPr>
          <w:rFonts w:ascii="Times New Roman" w:hAnsi="Times New Roman" w:cs="Times New Roman"/>
          <w:sz w:val="24"/>
          <w:szCs w:val="24"/>
        </w:rPr>
      </w:pPr>
      <w:r w:rsidRPr="00096289">
        <w:rPr>
          <w:rFonts w:ascii="Times New Roman" w:hAnsi="Times New Roman" w:cs="Times New Roman"/>
          <w:sz w:val="24"/>
          <w:szCs w:val="24"/>
        </w:rPr>
        <w:lastRenderedPageBreak/>
        <w:t>(</w:t>
      </w:r>
      <w:r w:rsidR="006731CD">
        <w:rPr>
          <w:rFonts w:ascii="Times New Roman" w:hAnsi="Times New Roman" w:cs="Times New Roman"/>
          <w:sz w:val="24"/>
          <w:szCs w:val="24"/>
        </w:rPr>
        <w:t>26</w:t>
      </w:r>
      <w:r w:rsidRPr="00096289">
        <w:rPr>
          <w:rFonts w:ascii="Times New Roman" w:hAnsi="Times New Roman" w:cs="Times New Roman"/>
          <w:sz w:val="24"/>
          <w:szCs w:val="24"/>
        </w:rPr>
        <w:t xml:space="preserve"> pts) </w:t>
      </w:r>
      <w:r w:rsidR="008B4D65">
        <w:rPr>
          <w:rFonts w:ascii="Times New Roman" w:hAnsi="Times New Roman" w:cs="Times New Roman"/>
          <w:sz w:val="24"/>
          <w:szCs w:val="24"/>
        </w:rPr>
        <w:t>Create</w:t>
      </w:r>
      <w:r w:rsidR="00FD427B" w:rsidRPr="00096289">
        <w:rPr>
          <w:rFonts w:ascii="Times New Roman" w:hAnsi="Times New Roman" w:cs="Times New Roman"/>
          <w:sz w:val="24"/>
          <w:szCs w:val="24"/>
        </w:rPr>
        <w:t xml:space="preserve"> your “Table 1” for this objective.</w:t>
      </w:r>
      <w:r w:rsidR="008B4D65">
        <w:rPr>
          <w:rFonts w:ascii="Times New Roman" w:hAnsi="Times New Roman" w:cs="Times New Roman"/>
          <w:sz w:val="24"/>
          <w:szCs w:val="24"/>
        </w:rPr>
        <w:t xml:space="preserve">  You can use this table template</w:t>
      </w:r>
      <w:r w:rsidR="000D267F">
        <w:rPr>
          <w:rFonts w:ascii="Times New Roman" w:hAnsi="Times New Roman" w:cs="Times New Roman"/>
          <w:sz w:val="24"/>
          <w:szCs w:val="24"/>
        </w:rPr>
        <w:t xml:space="preserve"> (copy and paste into Excel)</w:t>
      </w:r>
      <w:r w:rsidR="008B4D65">
        <w:rPr>
          <w:rFonts w:ascii="Times New Roman" w:hAnsi="Times New Roman" w:cs="Times New Roman"/>
          <w:sz w:val="24"/>
          <w:szCs w:val="24"/>
        </w:rPr>
        <w:t>:</w:t>
      </w:r>
    </w:p>
    <w:tbl>
      <w:tblPr>
        <w:tblW w:w="9861" w:type="dxa"/>
        <w:shd w:val="clear" w:color="auto" w:fill="D9D9D9" w:themeFill="background1" w:themeFillShade="D9"/>
        <w:tblLook w:val="04A0" w:firstRow="1" w:lastRow="0" w:firstColumn="1" w:lastColumn="0" w:noHBand="0" w:noVBand="1"/>
      </w:tblPr>
      <w:tblGrid>
        <w:gridCol w:w="1093"/>
        <w:gridCol w:w="966"/>
        <w:gridCol w:w="1062"/>
        <w:gridCol w:w="966"/>
        <w:gridCol w:w="919"/>
        <w:gridCol w:w="966"/>
        <w:gridCol w:w="919"/>
        <w:gridCol w:w="966"/>
        <w:gridCol w:w="919"/>
        <w:gridCol w:w="1085"/>
      </w:tblGrid>
      <w:tr w:rsidR="00906D51" w:rsidRPr="00906D51" w14:paraId="23BEE053" w14:textId="77777777" w:rsidTr="00244647">
        <w:trPr>
          <w:trHeight w:val="315"/>
        </w:trPr>
        <w:tc>
          <w:tcPr>
            <w:tcW w:w="9861" w:type="dxa"/>
            <w:gridSpan w:val="10"/>
            <w:tcBorders>
              <w:top w:val="nil"/>
              <w:left w:val="nil"/>
              <w:bottom w:val="single" w:sz="8" w:space="0" w:color="auto"/>
              <w:right w:val="nil"/>
            </w:tcBorders>
            <w:shd w:val="clear" w:color="auto" w:fill="D9D9D9" w:themeFill="background1" w:themeFillShade="D9"/>
            <w:noWrap/>
            <w:vAlign w:val="center"/>
            <w:hideMark/>
          </w:tcPr>
          <w:p w14:paraId="3273E903" w14:textId="77777777" w:rsidR="00906D51" w:rsidRPr="00906D51" w:rsidRDefault="00906D51" w:rsidP="00906D51">
            <w:pPr>
              <w:spacing w:after="0" w:line="240" w:lineRule="auto"/>
              <w:rPr>
                <w:rFonts w:ascii="Times New Roman" w:eastAsia="Times New Roman" w:hAnsi="Times New Roman" w:cs="Times New Roman"/>
                <w:color w:val="000000"/>
              </w:rPr>
            </w:pPr>
            <w:r w:rsidRPr="00906D51">
              <w:rPr>
                <w:rFonts w:ascii="Times New Roman" w:eastAsia="Times New Roman" w:hAnsi="Times New Roman" w:cs="Times New Roman"/>
                <w:color w:val="000000"/>
              </w:rPr>
              <w:t>Table 1.  Characteristics of 413,748 BRFSS 2010 participants by BMI category.</w:t>
            </w:r>
          </w:p>
        </w:tc>
      </w:tr>
      <w:tr w:rsidR="00906D51" w:rsidRPr="00906D51" w14:paraId="702069BC" w14:textId="77777777" w:rsidTr="00244647">
        <w:trPr>
          <w:trHeight w:val="300"/>
        </w:trPr>
        <w:tc>
          <w:tcPr>
            <w:tcW w:w="1093" w:type="dxa"/>
            <w:tcBorders>
              <w:top w:val="nil"/>
              <w:left w:val="nil"/>
              <w:bottom w:val="nil"/>
              <w:right w:val="nil"/>
            </w:tcBorders>
            <w:shd w:val="clear" w:color="auto" w:fill="D9D9D9" w:themeFill="background1" w:themeFillShade="D9"/>
            <w:noWrap/>
            <w:vAlign w:val="center"/>
            <w:hideMark/>
          </w:tcPr>
          <w:p w14:paraId="6CB08786" w14:textId="77777777" w:rsidR="00906D51" w:rsidRPr="00906D51" w:rsidRDefault="00906D51" w:rsidP="00906D51">
            <w:pPr>
              <w:spacing w:after="0" w:line="240" w:lineRule="auto"/>
              <w:rPr>
                <w:rFonts w:ascii="Times New Roman" w:eastAsia="Times New Roman" w:hAnsi="Times New Roman" w:cs="Times New Roman"/>
                <w:color w:val="000000"/>
              </w:rPr>
            </w:pPr>
          </w:p>
        </w:tc>
        <w:tc>
          <w:tcPr>
            <w:tcW w:w="2028" w:type="dxa"/>
            <w:gridSpan w:val="2"/>
            <w:tcBorders>
              <w:top w:val="single" w:sz="8" w:space="0" w:color="auto"/>
              <w:left w:val="nil"/>
              <w:bottom w:val="nil"/>
              <w:right w:val="nil"/>
            </w:tcBorders>
            <w:shd w:val="clear" w:color="auto" w:fill="D9D9D9" w:themeFill="background1" w:themeFillShade="D9"/>
            <w:noWrap/>
            <w:vAlign w:val="center"/>
            <w:hideMark/>
          </w:tcPr>
          <w:p w14:paraId="4B4C026F" w14:textId="77777777" w:rsidR="00906D51" w:rsidRPr="00906D51" w:rsidRDefault="00906D51" w:rsidP="00906D51">
            <w:pPr>
              <w:spacing w:after="0" w:line="240" w:lineRule="auto"/>
              <w:jc w:val="center"/>
              <w:rPr>
                <w:rFonts w:ascii="Times New Roman" w:eastAsia="Times New Roman" w:hAnsi="Times New Roman" w:cs="Times New Roman"/>
                <w:color w:val="000000"/>
              </w:rPr>
            </w:pPr>
            <w:r w:rsidRPr="00906D51">
              <w:rPr>
                <w:rFonts w:ascii="Times New Roman" w:eastAsia="Times New Roman" w:hAnsi="Times New Roman" w:cs="Times New Roman"/>
                <w:color w:val="000000"/>
              </w:rPr>
              <w:t>Sample Population</w:t>
            </w:r>
          </w:p>
        </w:tc>
        <w:tc>
          <w:tcPr>
            <w:tcW w:w="1885" w:type="dxa"/>
            <w:gridSpan w:val="2"/>
            <w:tcBorders>
              <w:top w:val="single" w:sz="8" w:space="0" w:color="auto"/>
              <w:left w:val="nil"/>
              <w:bottom w:val="nil"/>
              <w:right w:val="nil"/>
            </w:tcBorders>
            <w:shd w:val="clear" w:color="auto" w:fill="D9D9D9" w:themeFill="background1" w:themeFillShade="D9"/>
            <w:noWrap/>
            <w:vAlign w:val="center"/>
            <w:hideMark/>
          </w:tcPr>
          <w:p w14:paraId="3E0645C0" w14:textId="77777777" w:rsidR="00906D51" w:rsidRPr="00906D51" w:rsidRDefault="00906D51" w:rsidP="00906D51">
            <w:pPr>
              <w:spacing w:after="0" w:line="240" w:lineRule="auto"/>
              <w:jc w:val="center"/>
              <w:rPr>
                <w:rFonts w:ascii="Times New Roman" w:eastAsia="Times New Roman" w:hAnsi="Times New Roman" w:cs="Times New Roman"/>
                <w:color w:val="000000"/>
              </w:rPr>
            </w:pPr>
            <w:r w:rsidRPr="00906D51">
              <w:rPr>
                <w:rFonts w:ascii="Times New Roman" w:eastAsia="Times New Roman" w:hAnsi="Times New Roman" w:cs="Times New Roman"/>
                <w:color w:val="000000"/>
              </w:rPr>
              <w:t>Normal</w:t>
            </w:r>
          </w:p>
        </w:tc>
        <w:tc>
          <w:tcPr>
            <w:tcW w:w="1885" w:type="dxa"/>
            <w:gridSpan w:val="2"/>
            <w:tcBorders>
              <w:top w:val="single" w:sz="8" w:space="0" w:color="auto"/>
              <w:left w:val="nil"/>
              <w:bottom w:val="nil"/>
              <w:right w:val="nil"/>
            </w:tcBorders>
            <w:shd w:val="clear" w:color="auto" w:fill="D9D9D9" w:themeFill="background1" w:themeFillShade="D9"/>
            <w:noWrap/>
            <w:vAlign w:val="center"/>
            <w:hideMark/>
          </w:tcPr>
          <w:p w14:paraId="11AEA008" w14:textId="77777777" w:rsidR="00906D51" w:rsidRPr="00906D51" w:rsidRDefault="00906D51" w:rsidP="00906D51">
            <w:pPr>
              <w:spacing w:after="0" w:line="240" w:lineRule="auto"/>
              <w:jc w:val="center"/>
              <w:rPr>
                <w:rFonts w:ascii="Times New Roman" w:eastAsia="Times New Roman" w:hAnsi="Times New Roman" w:cs="Times New Roman"/>
                <w:color w:val="000000"/>
              </w:rPr>
            </w:pPr>
            <w:r w:rsidRPr="00906D51">
              <w:rPr>
                <w:rFonts w:ascii="Times New Roman" w:eastAsia="Times New Roman" w:hAnsi="Times New Roman" w:cs="Times New Roman"/>
                <w:color w:val="000000"/>
              </w:rPr>
              <w:t>Overweight</w:t>
            </w:r>
          </w:p>
        </w:tc>
        <w:tc>
          <w:tcPr>
            <w:tcW w:w="1885" w:type="dxa"/>
            <w:gridSpan w:val="2"/>
            <w:tcBorders>
              <w:top w:val="single" w:sz="8" w:space="0" w:color="auto"/>
              <w:left w:val="nil"/>
              <w:bottom w:val="nil"/>
              <w:right w:val="nil"/>
            </w:tcBorders>
            <w:shd w:val="clear" w:color="auto" w:fill="D9D9D9" w:themeFill="background1" w:themeFillShade="D9"/>
            <w:noWrap/>
            <w:vAlign w:val="center"/>
            <w:hideMark/>
          </w:tcPr>
          <w:p w14:paraId="733E1F1B" w14:textId="77777777" w:rsidR="00906D51" w:rsidRPr="00906D51" w:rsidRDefault="00906D51" w:rsidP="00906D51">
            <w:pPr>
              <w:spacing w:after="0" w:line="240" w:lineRule="auto"/>
              <w:jc w:val="center"/>
              <w:rPr>
                <w:rFonts w:ascii="Times New Roman" w:eastAsia="Times New Roman" w:hAnsi="Times New Roman" w:cs="Times New Roman"/>
                <w:color w:val="000000"/>
              </w:rPr>
            </w:pPr>
            <w:r w:rsidRPr="00906D51">
              <w:rPr>
                <w:rFonts w:ascii="Times New Roman" w:eastAsia="Times New Roman" w:hAnsi="Times New Roman" w:cs="Times New Roman"/>
                <w:color w:val="000000"/>
              </w:rPr>
              <w:t>Obese</w:t>
            </w:r>
          </w:p>
        </w:tc>
        <w:tc>
          <w:tcPr>
            <w:tcW w:w="1085" w:type="dxa"/>
            <w:tcBorders>
              <w:top w:val="nil"/>
              <w:left w:val="nil"/>
              <w:bottom w:val="nil"/>
              <w:right w:val="nil"/>
            </w:tcBorders>
            <w:shd w:val="clear" w:color="auto" w:fill="D9D9D9" w:themeFill="background1" w:themeFillShade="D9"/>
            <w:noWrap/>
            <w:vAlign w:val="center"/>
            <w:hideMark/>
          </w:tcPr>
          <w:p w14:paraId="313C4499" w14:textId="77777777" w:rsidR="00906D51" w:rsidRPr="00906D51" w:rsidRDefault="00906D51" w:rsidP="00906D51">
            <w:pPr>
              <w:spacing w:after="0" w:line="240" w:lineRule="auto"/>
              <w:jc w:val="center"/>
              <w:rPr>
                <w:rFonts w:ascii="Times New Roman" w:eastAsia="Times New Roman" w:hAnsi="Times New Roman" w:cs="Times New Roman"/>
                <w:color w:val="000000"/>
              </w:rPr>
            </w:pPr>
          </w:p>
        </w:tc>
      </w:tr>
      <w:tr w:rsidR="00244647" w:rsidRPr="00906D51" w14:paraId="0872F9EE" w14:textId="77777777" w:rsidTr="00244647">
        <w:trPr>
          <w:trHeight w:val="315"/>
        </w:trPr>
        <w:tc>
          <w:tcPr>
            <w:tcW w:w="1093" w:type="dxa"/>
            <w:tcBorders>
              <w:top w:val="nil"/>
              <w:left w:val="nil"/>
              <w:bottom w:val="single" w:sz="8" w:space="0" w:color="auto"/>
              <w:right w:val="nil"/>
            </w:tcBorders>
            <w:shd w:val="clear" w:color="auto" w:fill="D9D9D9" w:themeFill="background1" w:themeFillShade="D9"/>
            <w:noWrap/>
            <w:vAlign w:val="center"/>
            <w:hideMark/>
          </w:tcPr>
          <w:p w14:paraId="26854E6E" w14:textId="77777777" w:rsidR="00906D51" w:rsidRPr="00906D51" w:rsidRDefault="00906D51" w:rsidP="00906D51">
            <w:pPr>
              <w:spacing w:after="0" w:line="240" w:lineRule="auto"/>
              <w:rPr>
                <w:rFonts w:ascii="Times New Roman" w:eastAsia="Times New Roman" w:hAnsi="Times New Roman" w:cs="Times New Roman"/>
                <w:color w:val="000000"/>
              </w:rPr>
            </w:pPr>
            <w:r w:rsidRPr="00906D51">
              <w:rPr>
                <w:rFonts w:ascii="Times New Roman" w:eastAsia="Times New Roman" w:hAnsi="Times New Roman" w:cs="Times New Roman"/>
                <w:color w:val="000000"/>
              </w:rPr>
              <w:t>Variable</w:t>
            </w:r>
          </w:p>
        </w:tc>
        <w:tc>
          <w:tcPr>
            <w:tcW w:w="966" w:type="dxa"/>
            <w:tcBorders>
              <w:top w:val="nil"/>
              <w:left w:val="nil"/>
              <w:bottom w:val="single" w:sz="8" w:space="0" w:color="auto"/>
              <w:right w:val="nil"/>
            </w:tcBorders>
            <w:shd w:val="clear" w:color="auto" w:fill="D9D9D9" w:themeFill="background1" w:themeFillShade="D9"/>
            <w:noWrap/>
            <w:vAlign w:val="center"/>
            <w:hideMark/>
          </w:tcPr>
          <w:p w14:paraId="631E929F" w14:textId="77777777" w:rsidR="00906D51" w:rsidRPr="00906D51" w:rsidRDefault="00906D51" w:rsidP="00906D51">
            <w:pPr>
              <w:spacing w:after="0" w:line="240" w:lineRule="auto"/>
              <w:jc w:val="center"/>
              <w:rPr>
                <w:rFonts w:ascii="Times New Roman" w:eastAsia="Times New Roman" w:hAnsi="Times New Roman" w:cs="Times New Roman"/>
                <w:color w:val="000000"/>
              </w:rPr>
            </w:pPr>
            <w:r w:rsidRPr="00906D51">
              <w:rPr>
                <w:rFonts w:ascii="Times New Roman" w:eastAsia="Times New Roman" w:hAnsi="Times New Roman" w:cs="Times New Roman"/>
                <w:color w:val="000000"/>
              </w:rPr>
              <w:t>N</w:t>
            </w:r>
          </w:p>
        </w:tc>
        <w:tc>
          <w:tcPr>
            <w:tcW w:w="1062" w:type="dxa"/>
            <w:tcBorders>
              <w:top w:val="nil"/>
              <w:left w:val="nil"/>
              <w:bottom w:val="single" w:sz="8" w:space="0" w:color="auto"/>
              <w:right w:val="nil"/>
            </w:tcBorders>
            <w:shd w:val="clear" w:color="auto" w:fill="D9D9D9" w:themeFill="background1" w:themeFillShade="D9"/>
            <w:noWrap/>
            <w:vAlign w:val="center"/>
            <w:hideMark/>
          </w:tcPr>
          <w:p w14:paraId="26EBD49A" w14:textId="77777777" w:rsidR="00906D51" w:rsidRPr="00906D51" w:rsidRDefault="00906D51" w:rsidP="00906D51">
            <w:pPr>
              <w:spacing w:after="0" w:line="240" w:lineRule="auto"/>
              <w:jc w:val="center"/>
              <w:rPr>
                <w:rFonts w:ascii="Times New Roman" w:eastAsia="Times New Roman" w:hAnsi="Times New Roman" w:cs="Times New Roman"/>
                <w:color w:val="000000"/>
              </w:rPr>
            </w:pPr>
            <w:r w:rsidRPr="00906D51">
              <w:rPr>
                <w:rFonts w:ascii="Times New Roman" w:eastAsia="Times New Roman" w:hAnsi="Times New Roman" w:cs="Times New Roman"/>
                <w:color w:val="000000"/>
              </w:rPr>
              <w:t>%</w:t>
            </w:r>
          </w:p>
        </w:tc>
        <w:tc>
          <w:tcPr>
            <w:tcW w:w="966" w:type="dxa"/>
            <w:tcBorders>
              <w:top w:val="nil"/>
              <w:left w:val="nil"/>
              <w:bottom w:val="single" w:sz="8" w:space="0" w:color="auto"/>
              <w:right w:val="nil"/>
            </w:tcBorders>
            <w:shd w:val="clear" w:color="auto" w:fill="D9D9D9" w:themeFill="background1" w:themeFillShade="D9"/>
            <w:noWrap/>
            <w:vAlign w:val="center"/>
            <w:hideMark/>
          </w:tcPr>
          <w:p w14:paraId="4047CE91" w14:textId="77777777" w:rsidR="00906D51" w:rsidRPr="00906D51" w:rsidRDefault="00906D51" w:rsidP="00906D51">
            <w:pPr>
              <w:spacing w:after="0" w:line="240" w:lineRule="auto"/>
              <w:jc w:val="center"/>
              <w:rPr>
                <w:rFonts w:ascii="Times New Roman" w:eastAsia="Times New Roman" w:hAnsi="Times New Roman" w:cs="Times New Roman"/>
                <w:color w:val="000000"/>
              </w:rPr>
            </w:pPr>
            <w:r w:rsidRPr="00906D51">
              <w:rPr>
                <w:rFonts w:ascii="Times New Roman" w:eastAsia="Times New Roman" w:hAnsi="Times New Roman" w:cs="Times New Roman"/>
                <w:color w:val="000000"/>
              </w:rPr>
              <w:t>n</w:t>
            </w:r>
          </w:p>
        </w:tc>
        <w:tc>
          <w:tcPr>
            <w:tcW w:w="919" w:type="dxa"/>
            <w:tcBorders>
              <w:top w:val="nil"/>
              <w:left w:val="nil"/>
              <w:bottom w:val="single" w:sz="8" w:space="0" w:color="auto"/>
              <w:right w:val="nil"/>
            </w:tcBorders>
            <w:shd w:val="clear" w:color="auto" w:fill="D9D9D9" w:themeFill="background1" w:themeFillShade="D9"/>
            <w:noWrap/>
            <w:vAlign w:val="center"/>
            <w:hideMark/>
          </w:tcPr>
          <w:p w14:paraId="1DCC7A7A" w14:textId="77777777" w:rsidR="00906D51" w:rsidRPr="00906D51" w:rsidRDefault="00906D51" w:rsidP="00906D51">
            <w:pPr>
              <w:spacing w:after="0" w:line="240" w:lineRule="auto"/>
              <w:jc w:val="center"/>
              <w:rPr>
                <w:rFonts w:ascii="Times New Roman" w:eastAsia="Times New Roman" w:hAnsi="Times New Roman" w:cs="Times New Roman"/>
                <w:color w:val="000000"/>
              </w:rPr>
            </w:pPr>
            <w:r w:rsidRPr="00906D51">
              <w:rPr>
                <w:rFonts w:ascii="Times New Roman" w:eastAsia="Times New Roman" w:hAnsi="Times New Roman" w:cs="Times New Roman"/>
                <w:color w:val="000000"/>
              </w:rPr>
              <w:t>%</w:t>
            </w:r>
          </w:p>
        </w:tc>
        <w:tc>
          <w:tcPr>
            <w:tcW w:w="966" w:type="dxa"/>
            <w:tcBorders>
              <w:top w:val="nil"/>
              <w:left w:val="nil"/>
              <w:bottom w:val="single" w:sz="8" w:space="0" w:color="auto"/>
              <w:right w:val="nil"/>
            </w:tcBorders>
            <w:shd w:val="clear" w:color="auto" w:fill="D9D9D9" w:themeFill="background1" w:themeFillShade="D9"/>
            <w:noWrap/>
            <w:vAlign w:val="center"/>
            <w:hideMark/>
          </w:tcPr>
          <w:p w14:paraId="48836014" w14:textId="77777777" w:rsidR="00906D51" w:rsidRPr="00906D51" w:rsidRDefault="00906D51" w:rsidP="00906D51">
            <w:pPr>
              <w:spacing w:after="0" w:line="240" w:lineRule="auto"/>
              <w:jc w:val="center"/>
              <w:rPr>
                <w:rFonts w:ascii="Times New Roman" w:eastAsia="Times New Roman" w:hAnsi="Times New Roman" w:cs="Times New Roman"/>
                <w:color w:val="000000"/>
              </w:rPr>
            </w:pPr>
            <w:r w:rsidRPr="00906D51">
              <w:rPr>
                <w:rFonts w:ascii="Times New Roman" w:eastAsia="Times New Roman" w:hAnsi="Times New Roman" w:cs="Times New Roman"/>
                <w:color w:val="000000"/>
              </w:rPr>
              <w:t>n</w:t>
            </w:r>
          </w:p>
        </w:tc>
        <w:tc>
          <w:tcPr>
            <w:tcW w:w="919" w:type="dxa"/>
            <w:tcBorders>
              <w:top w:val="nil"/>
              <w:left w:val="nil"/>
              <w:bottom w:val="single" w:sz="8" w:space="0" w:color="auto"/>
              <w:right w:val="nil"/>
            </w:tcBorders>
            <w:shd w:val="clear" w:color="auto" w:fill="D9D9D9" w:themeFill="background1" w:themeFillShade="D9"/>
            <w:noWrap/>
            <w:vAlign w:val="center"/>
            <w:hideMark/>
          </w:tcPr>
          <w:p w14:paraId="7309BD39" w14:textId="77777777" w:rsidR="00906D51" w:rsidRPr="00906D51" w:rsidRDefault="00906D51" w:rsidP="00906D51">
            <w:pPr>
              <w:spacing w:after="0" w:line="240" w:lineRule="auto"/>
              <w:jc w:val="center"/>
              <w:rPr>
                <w:rFonts w:ascii="Times New Roman" w:eastAsia="Times New Roman" w:hAnsi="Times New Roman" w:cs="Times New Roman"/>
                <w:color w:val="000000"/>
              </w:rPr>
            </w:pPr>
            <w:r w:rsidRPr="00906D51">
              <w:rPr>
                <w:rFonts w:ascii="Times New Roman" w:eastAsia="Times New Roman" w:hAnsi="Times New Roman" w:cs="Times New Roman"/>
                <w:color w:val="000000"/>
              </w:rPr>
              <w:t>%</w:t>
            </w:r>
          </w:p>
        </w:tc>
        <w:tc>
          <w:tcPr>
            <w:tcW w:w="966" w:type="dxa"/>
            <w:tcBorders>
              <w:top w:val="nil"/>
              <w:left w:val="nil"/>
              <w:bottom w:val="single" w:sz="8" w:space="0" w:color="auto"/>
              <w:right w:val="nil"/>
            </w:tcBorders>
            <w:shd w:val="clear" w:color="auto" w:fill="D9D9D9" w:themeFill="background1" w:themeFillShade="D9"/>
            <w:noWrap/>
            <w:vAlign w:val="center"/>
            <w:hideMark/>
          </w:tcPr>
          <w:p w14:paraId="57AD2B5E" w14:textId="77777777" w:rsidR="00906D51" w:rsidRPr="00906D51" w:rsidRDefault="00906D51" w:rsidP="00906D51">
            <w:pPr>
              <w:spacing w:after="0" w:line="240" w:lineRule="auto"/>
              <w:jc w:val="center"/>
              <w:rPr>
                <w:rFonts w:ascii="Times New Roman" w:eastAsia="Times New Roman" w:hAnsi="Times New Roman" w:cs="Times New Roman"/>
                <w:color w:val="000000"/>
              </w:rPr>
            </w:pPr>
            <w:r w:rsidRPr="00906D51">
              <w:rPr>
                <w:rFonts w:ascii="Times New Roman" w:eastAsia="Times New Roman" w:hAnsi="Times New Roman" w:cs="Times New Roman"/>
                <w:color w:val="000000"/>
              </w:rPr>
              <w:t>n</w:t>
            </w:r>
          </w:p>
        </w:tc>
        <w:tc>
          <w:tcPr>
            <w:tcW w:w="919" w:type="dxa"/>
            <w:tcBorders>
              <w:top w:val="nil"/>
              <w:left w:val="nil"/>
              <w:bottom w:val="single" w:sz="8" w:space="0" w:color="auto"/>
              <w:right w:val="nil"/>
            </w:tcBorders>
            <w:shd w:val="clear" w:color="auto" w:fill="D9D9D9" w:themeFill="background1" w:themeFillShade="D9"/>
            <w:noWrap/>
            <w:vAlign w:val="center"/>
            <w:hideMark/>
          </w:tcPr>
          <w:p w14:paraId="29659223" w14:textId="77777777" w:rsidR="00906D51" w:rsidRPr="00906D51" w:rsidRDefault="00906D51" w:rsidP="00906D51">
            <w:pPr>
              <w:spacing w:after="0" w:line="240" w:lineRule="auto"/>
              <w:jc w:val="center"/>
              <w:rPr>
                <w:rFonts w:ascii="Times New Roman" w:eastAsia="Times New Roman" w:hAnsi="Times New Roman" w:cs="Times New Roman"/>
                <w:color w:val="000000"/>
              </w:rPr>
            </w:pPr>
            <w:r w:rsidRPr="00906D51">
              <w:rPr>
                <w:rFonts w:ascii="Times New Roman" w:eastAsia="Times New Roman" w:hAnsi="Times New Roman" w:cs="Times New Roman"/>
                <w:color w:val="000000"/>
              </w:rPr>
              <w:t>%</w:t>
            </w:r>
          </w:p>
        </w:tc>
        <w:tc>
          <w:tcPr>
            <w:tcW w:w="1085" w:type="dxa"/>
            <w:tcBorders>
              <w:top w:val="nil"/>
              <w:left w:val="nil"/>
              <w:bottom w:val="single" w:sz="8" w:space="0" w:color="auto"/>
              <w:right w:val="nil"/>
            </w:tcBorders>
            <w:shd w:val="clear" w:color="auto" w:fill="D9D9D9" w:themeFill="background1" w:themeFillShade="D9"/>
            <w:noWrap/>
            <w:vAlign w:val="center"/>
            <w:hideMark/>
          </w:tcPr>
          <w:p w14:paraId="38A40C27"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p value *</w:t>
            </w:r>
          </w:p>
        </w:tc>
      </w:tr>
      <w:tr w:rsidR="00244647" w:rsidRPr="00906D51" w14:paraId="62BB7E5A" w14:textId="77777777" w:rsidTr="00244647">
        <w:trPr>
          <w:trHeight w:val="315"/>
        </w:trPr>
        <w:tc>
          <w:tcPr>
            <w:tcW w:w="1093" w:type="dxa"/>
            <w:tcBorders>
              <w:top w:val="nil"/>
              <w:left w:val="nil"/>
              <w:bottom w:val="single" w:sz="8" w:space="0" w:color="auto"/>
              <w:right w:val="nil"/>
            </w:tcBorders>
            <w:shd w:val="clear" w:color="auto" w:fill="D9D9D9" w:themeFill="background1" w:themeFillShade="D9"/>
            <w:noWrap/>
            <w:vAlign w:val="center"/>
            <w:hideMark/>
          </w:tcPr>
          <w:p w14:paraId="3DEAD70F" w14:textId="77777777" w:rsidR="00906D51" w:rsidRPr="00906D51" w:rsidRDefault="00906D51" w:rsidP="00906D51">
            <w:pPr>
              <w:spacing w:after="0" w:line="240" w:lineRule="auto"/>
              <w:rPr>
                <w:rFonts w:ascii="Times New Roman" w:eastAsia="Times New Roman" w:hAnsi="Times New Roman" w:cs="Times New Roman"/>
                <w:color w:val="000000"/>
              </w:rPr>
            </w:pPr>
            <w:r w:rsidRPr="00906D51">
              <w:rPr>
                <w:rFonts w:ascii="Times New Roman" w:eastAsia="Times New Roman" w:hAnsi="Times New Roman" w:cs="Times New Roman"/>
                <w:color w:val="000000"/>
              </w:rPr>
              <w:t> </w:t>
            </w:r>
          </w:p>
        </w:tc>
        <w:tc>
          <w:tcPr>
            <w:tcW w:w="966" w:type="dxa"/>
            <w:tcBorders>
              <w:top w:val="nil"/>
              <w:left w:val="nil"/>
              <w:bottom w:val="single" w:sz="8" w:space="0" w:color="auto"/>
              <w:right w:val="nil"/>
            </w:tcBorders>
            <w:shd w:val="clear" w:color="auto" w:fill="D9D9D9" w:themeFill="background1" w:themeFillShade="D9"/>
            <w:noWrap/>
            <w:vAlign w:val="center"/>
            <w:hideMark/>
          </w:tcPr>
          <w:p w14:paraId="75492BBE"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413,748</w:t>
            </w:r>
          </w:p>
        </w:tc>
        <w:tc>
          <w:tcPr>
            <w:tcW w:w="1062" w:type="dxa"/>
            <w:tcBorders>
              <w:top w:val="nil"/>
              <w:left w:val="nil"/>
              <w:bottom w:val="single" w:sz="8" w:space="0" w:color="auto"/>
              <w:right w:val="nil"/>
            </w:tcBorders>
            <w:shd w:val="clear" w:color="auto" w:fill="D9D9D9" w:themeFill="background1" w:themeFillShade="D9"/>
            <w:noWrap/>
            <w:vAlign w:val="center"/>
            <w:hideMark/>
          </w:tcPr>
          <w:p w14:paraId="13201B4D"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100.00%</w:t>
            </w:r>
          </w:p>
        </w:tc>
        <w:tc>
          <w:tcPr>
            <w:tcW w:w="966" w:type="dxa"/>
            <w:tcBorders>
              <w:top w:val="nil"/>
              <w:left w:val="nil"/>
              <w:bottom w:val="single" w:sz="8" w:space="0" w:color="auto"/>
              <w:right w:val="nil"/>
            </w:tcBorders>
            <w:shd w:val="clear" w:color="auto" w:fill="D9D9D9" w:themeFill="background1" w:themeFillShade="D9"/>
            <w:noWrap/>
            <w:vAlign w:val="center"/>
            <w:hideMark/>
          </w:tcPr>
          <w:p w14:paraId="51C41570"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145,352</w:t>
            </w:r>
          </w:p>
        </w:tc>
        <w:tc>
          <w:tcPr>
            <w:tcW w:w="919" w:type="dxa"/>
            <w:tcBorders>
              <w:top w:val="nil"/>
              <w:left w:val="nil"/>
              <w:bottom w:val="single" w:sz="8" w:space="0" w:color="auto"/>
              <w:right w:val="nil"/>
            </w:tcBorders>
            <w:shd w:val="clear" w:color="auto" w:fill="D9D9D9" w:themeFill="background1" w:themeFillShade="D9"/>
            <w:noWrap/>
            <w:vAlign w:val="center"/>
            <w:hideMark/>
          </w:tcPr>
          <w:p w14:paraId="6A7759EE"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35.13%</w:t>
            </w:r>
          </w:p>
        </w:tc>
        <w:tc>
          <w:tcPr>
            <w:tcW w:w="966" w:type="dxa"/>
            <w:tcBorders>
              <w:top w:val="nil"/>
              <w:left w:val="nil"/>
              <w:bottom w:val="single" w:sz="8" w:space="0" w:color="auto"/>
              <w:right w:val="nil"/>
            </w:tcBorders>
            <w:shd w:val="clear" w:color="auto" w:fill="D9D9D9" w:themeFill="background1" w:themeFillShade="D9"/>
            <w:noWrap/>
            <w:vAlign w:val="center"/>
            <w:hideMark/>
          </w:tcPr>
          <w:p w14:paraId="7FC1DD0B"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116,615</w:t>
            </w:r>
          </w:p>
        </w:tc>
        <w:tc>
          <w:tcPr>
            <w:tcW w:w="919" w:type="dxa"/>
            <w:tcBorders>
              <w:top w:val="nil"/>
              <w:left w:val="nil"/>
              <w:bottom w:val="single" w:sz="8" w:space="0" w:color="auto"/>
              <w:right w:val="nil"/>
            </w:tcBorders>
            <w:shd w:val="clear" w:color="auto" w:fill="D9D9D9" w:themeFill="background1" w:themeFillShade="D9"/>
            <w:noWrap/>
            <w:vAlign w:val="center"/>
            <w:hideMark/>
          </w:tcPr>
          <w:p w14:paraId="4B49EA2E"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36.68%</w:t>
            </w:r>
          </w:p>
        </w:tc>
        <w:tc>
          <w:tcPr>
            <w:tcW w:w="966" w:type="dxa"/>
            <w:tcBorders>
              <w:top w:val="nil"/>
              <w:left w:val="nil"/>
              <w:bottom w:val="single" w:sz="8" w:space="0" w:color="auto"/>
              <w:right w:val="nil"/>
            </w:tcBorders>
            <w:shd w:val="clear" w:color="auto" w:fill="D9D9D9" w:themeFill="background1" w:themeFillShade="D9"/>
            <w:noWrap/>
            <w:vAlign w:val="center"/>
            <w:hideMark/>
          </w:tcPr>
          <w:p w14:paraId="6DA9B1DD"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151,781</w:t>
            </w:r>
          </w:p>
        </w:tc>
        <w:tc>
          <w:tcPr>
            <w:tcW w:w="919" w:type="dxa"/>
            <w:tcBorders>
              <w:top w:val="nil"/>
              <w:left w:val="nil"/>
              <w:bottom w:val="single" w:sz="8" w:space="0" w:color="auto"/>
              <w:right w:val="nil"/>
            </w:tcBorders>
            <w:shd w:val="clear" w:color="auto" w:fill="D9D9D9" w:themeFill="background1" w:themeFillShade="D9"/>
            <w:noWrap/>
            <w:vAlign w:val="center"/>
            <w:hideMark/>
          </w:tcPr>
          <w:p w14:paraId="22194C3F"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28.19%</w:t>
            </w:r>
          </w:p>
        </w:tc>
        <w:tc>
          <w:tcPr>
            <w:tcW w:w="1085" w:type="dxa"/>
            <w:tcBorders>
              <w:top w:val="nil"/>
              <w:left w:val="nil"/>
              <w:bottom w:val="single" w:sz="8" w:space="0" w:color="auto"/>
              <w:right w:val="nil"/>
            </w:tcBorders>
            <w:shd w:val="clear" w:color="auto" w:fill="D9D9D9" w:themeFill="background1" w:themeFillShade="D9"/>
            <w:noWrap/>
            <w:vAlign w:val="center"/>
            <w:hideMark/>
          </w:tcPr>
          <w:p w14:paraId="3F8EC229" w14:textId="77777777" w:rsidR="00906D51" w:rsidRPr="00906D51" w:rsidRDefault="00906D51" w:rsidP="00906D51">
            <w:pPr>
              <w:spacing w:after="0" w:line="240" w:lineRule="auto"/>
              <w:rPr>
                <w:rFonts w:ascii="Times New Roman" w:eastAsia="Times New Roman" w:hAnsi="Times New Roman" w:cs="Times New Roman"/>
                <w:color w:val="000000"/>
              </w:rPr>
            </w:pPr>
            <w:r w:rsidRPr="00906D51">
              <w:rPr>
                <w:rFonts w:ascii="Times New Roman" w:eastAsia="Times New Roman" w:hAnsi="Times New Roman" w:cs="Times New Roman"/>
                <w:color w:val="000000"/>
              </w:rPr>
              <w:t> </w:t>
            </w:r>
          </w:p>
        </w:tc>
      </w:tr>
      <w:tr w:rsidR="00244647" w:rsidRPr="00906D51" w14:paraId="069F0D52" w14:textId="77777777" w:rsidTr="00244647">
        <w:trPr>
          <w:trHeight w:val="300"/>
        </w:trPr>
        <w:tc>
          <w:tcPr>
            <w:tcW w:w="1093" w:type="dxa"/>
            <w:tcBorders>
              <w:top w:val="nil"/>
              <w:left w:val="nil"/>
              <w:bottom w:val="nil"/>
              <w:right w:val="nil"/>
            </w:tcBorders>
            <w:shd w:val="clear" w:color="auto" w:fill="D9D9D9" w:themeFill="background1" w:themeFillShade="D9"/>
            <w:noWrap/>
            <w:vAlign w:val="center"/>
            <w:hideMark/>
          </w:tcPr>
          <w:p w14:paraId="4DEB2C45" w14:textId="77777777" w:rsidR="00906D51" w:rsidRPr="00906D51" w:rsidRDefault="00906D51" w:rsidP="00906D51">
            <w:pPr>
              <w:spacing w:after="0" w:line="240" w:lineRule="auto"/>
              <w:rPr>
                <w:rFonts w:ascii="Times New Roman" w:eastAsia="Times New Roman" w:hAnsi="Times New Roman" w:cs="Times New Roman"/>
                <w:b/>
                <w:bCs/>
                <w:color w:val="000000"/>
              </w:rPr>
            </w:pPr>
            <w:r w:rsidRPr="00906D51">
              <w:rPr>
                <w:rFonts w:ascii="Times New Roman" w:eastAsia="Times New Roman" w:hAnsi="Times New Roman" w:cs="Times New Roman"/>
                <w:b/>
                <w:bCs/>
                <w:color w:val="000000"/>
              </w:rPr>
              <w:t>Sex</w:t>
            </w:r>
          </w:p>
        </w:tc>
        <w:tc>
          <w:tcPr>
            <w:tcW w:w="966" w:type="dxa"/>
            <w:tcBorders>
              <w:top w:val="nil"/>
              <w:left w:val="nil"/>
              <w:bottom w:val="nil"/>
              <w:right w:val="nil"/>
            </w:tcBorders>
            <w:shd w:val="clear" w:color="auto" w:fill="D9D9D9" w:themeFill="background1" w:themeFillShade="D9"/>
            <w:noWrap/>
            <w:vAlign w:val="bottom"/>
            <w:hideMark/>
          </w:tcPr>
          <w:p w14:paraId="520E2A48" w14:textId="77777777" w:rsidR="00906D51" w:rsidRPr="00906D51" w:rsidRDefault="00906D51" w:rsidP="00906D51">
            <w:pPr>
              <w:spacing w:after="0" w:line="240" w:lineRule="auto"/>
              <w:rPr>
                <w:rFonts w:ascii="Times New Roman" w:eastAsia="Times New Roman" w:hAnsi="Times New Roman" w:cs="Times New Roman"/>
                <w:b/>
                <w:bCs/>
                <w:color w:val="000000"/>
              </w:rPr>
            </w:pPr>
          </w:p>
        </w:tc>
        <w:tc>
          <w:tcPr>
            <w:tcW w:w="1062" w:type="dxa"/>
            <w:tcBorders>
              <w:top w:val="nil"/>
              <w:left w:val="nil"/>
              <w:bottom w:val="nil"/>
              <w:right w:val="nil"/>
            </w:tcBorders>
            <w:shd w:val="clear" w:color="auto" w:fill="D9D9D9" w:themeFill="background1" w:themeFillShade="D9"/>
            <w:noWrap/>
            <w:vAlign w:val="bottom"/>
            <w:hideMark/>
          </w:tcPr>
          <w:p w14:paraId="0478F67C" w14:textId="77777777" w:rsidR="00906D51" w:rsidRPr="00906D51" w:rsidRDefault="00906D51" w:rsidP="00906D51">
            <w:pPr>
              <w:spacing w:after="0" w:line="240" w:lineRule="auto"/>
              <w:rPr>
                <w:rFonts w:ascii="Times New Roman" w:eastAsia="Times New Roman" w:hAnsi="Times New Roman" w:cs="Times New Roman"/>
                <w:sz w:val="20"/>
                <w:szCs w:val="20"/>
              </w:rPr>
            </w:pPr>
          </w:p>
        </w:tc>
        <w:tc>
          <w:tcPr>
            <w:tcW w:w="966" w:type="dxa"/>
            <w:tcBorders>
              <w:top w:val="nil"/>
              <w:left w:val="nil"/>
              <w:bottom w:val="nil"/>
              <w:right w:val="nil"/>
            </w:tcBorders>
            <w:shd w:val="clear" w:color="auto" w:fill="D9D9D9" w:themeFill="background1" w:themeFillShade="D9"/>
            <w:noWrap/>
            <w:vAlign w:val="bottom"/>
            <w:hideMark/>
          </w:tcPr>
          <w:p w14:paraId="2F949CDC" w14:textId="77777777" w:rsidR="00906D51" w:rsidRPr="00906D51" w:rsidRDefault="00906D51" w:rsidP="00906D51">
            <w:pPr>
              <w:spacing w:after="0" w:line="240" w:lineRule="auto"/>
              <w:rPr>
                <w:rFonts w:ascii="Times New Roman" w:eastAsia="Times New Roman" w:hAnsi="Times New Roman" w:cs="Times New Roman"/>
                <w:sz w:val="20"/>
                <w:szCs w:val="20"/>
              </w:rPr>
            </w:pPr>
          </w:p>
        </w:tc>
        <w:tc>
          <w:tcPr>
            <w:tcW w:w="919" w:type="dxa"/>
            <w:tcBorders>
              <w:top w:val="nil"/>
              <w:left w:val="nil"/>
              <w:bottom w:val="nil"/>
              <w:right w:val="nil"/>
            </w:tcBorders>
            <w:shd w:val="clear" w:color="auto" w:fill="D9D9D9" w:themeFill="background1" w:themeFillShade="D9"/>
            <w:noWrap/>
            <w:vAlign w:val="bottom"/>
            <w:hideMark/>
          </w:tcPr>
          <w:p w14:paraId="73526508" w14:textId="77777777" w:rsidR="00906D51" w:rsidRPr="00906D51" w:rsidRDefault="00906D51" w:rsidP="00906D51">
            <w:pPr>
              <w:spacing w:after="0" w:line="240" w:lineRule="auto"/>
              <w:rPr>
                <w:rFonts w:ascii="Times New Roman" w:eastAsia="Times New Roman" w:hAnsi="Times New Roman" w:cs="Times New Roman"/>
                <w:sz w:val="20"/>
                <w:szCs w:val="20"/>
              </w:rPr>
            </w:pPr>
          </w:p>
        </w:tc>
        <w:tc>
          <w:tcPr>
            <w:tcW w:w="966" w:type="dxa"/>
            <w:tcBorders>
              <w:top w:val="nil"/>
              <w:left w:val="nil"/>
              <w:bottom w:val="nil"/>
              <w:right w:val="nil"/>
            </w:tcBorders>
            <w:shd w:val="clear" w:color="auto" w:fill="D9D9D9" w:themeFill="background1" w:themeFillShade="D9"/>
            <w:noWrap/>
            <w:vAlign w:val="bottom"/>
            <w:hideMark/>
          </w:tcPr>
          <w:p w14:paraId="3AFADE31" w14:textId="77777777" w:rsidR="00906D51" w:rsidRPr="00906D51" w:rsidRDefault="00906D51" w:rsidP="00906D51">
            <w:pPr>
              <w:spacing w:after="0" w:line="240" w:lineRule="auto"/>
              <w:rPr>
                <w:rFonts w:ascii="Times New Roman" w:eastAsia="Times New Roman" w:hAnsi="Times New Roman" w:cs="Times New Roman"/>
                <w:sz w:val="20"/>
                <w:szCs w:val="20"/>
              </w:rPr>
            </w:pPr>
          </w:p>
        </w:tc>
        <w:tc>
          <w:tcPr>
            <w:tcW w:w="919" w:type="dxa"/>
            <w:tcBorders>
              <w:top w:val="nil"/>
              <w:left w:val="nil"/>
              <w:bottom w:val="nil"/>
              <w:right w:val="nil"/>
            </w:tcBorders>
            <w:shd w:val="clear" w:color="auto" w:fill="D9D9D9" w:themeFill="background1" w:themeFillShade="D9"/>
            <w:noWrap/>
            <w:vAlign w:val="bottom"/>
            <w:hideMark/>
          </w:tcPr>
          <w:p w14:paraId="452AC20F" w14:textId="77777777" w:rsidR="00906D51" w:rsidRPr="00906D51" w:rsidRDefault="00906D51" w:rsidP="00906D51">
            <w:pPr>
              <w:spacing w:after="0" w:line="240" w:lineRule="auto"/>
              <w:rPr>
                <w:rFonts w:ascii="Times New Roman" w:eastAsia="Times New Roman" w:hAnsi="Times New Roman" w:cs="Times New Roman"/>
                <w:sz w:val="20"/>
                <w:szCs w:val="20"/>
              </w:rPr>
            </w:pPr>
          </w:p>
        </w:tc>
        <w:tc>
          <w:tcPr>
            <w:tcW w:w="966" w:type="dxa"/>
            <w:tcBorders>
              <w:top w:val="nil"/>
              <w:left w:val="nil"/>
              <w:bottom w:val="nil"/>
              <w:right w:val="nil"/>
            </w:tcBorders>
            <w:shd w:val="clear" w:color="auto" w:fill="D9D9D9" w:themeFill="background1" w:themeFillShade="D9"/>
            <w:noWrap/>
            <w:vAlign w:val="bottom"/>
            <w:hideMark/>
          </w:tcPr>
          <w:p w14:paraId="1463A580" w14:textId="77777777" w:rsidR="00906D51" w:rsidRPr="00906D51" w:rsidRDefault="00906D51" w:rsidP="00906D51">
            <w:pPr>
              <w:spacing w:after="0" w:line="240" w:lineRule="auto"/>
              <w:rPr>
                <w:rFonts w:ascii="Times New Roman" w:eastAsia="Times New Roman" w:hAnsi="Times New Roman" w:cs="Times New Roman"/>
                <w:sz w:val="20"/>
                <w:szCs w:val="20"/>
              </w:rPr>
            </w:pPr>
          </w:p>
        </w:tc>
        <w:tc>
          <w:tcPr>
            <w:tcW w:w="919" w:type="dxa"/>
            <w:tcBorders>
              <w:top w:val="nil"/>
              <w:left w:val="nil"/>
              <w:bottom w:val="nil"/>
              <w:right w:val="nil"/>
            </w:tcBorders>
            <w:shd w:val="clear" w:color="auto" w:fill="D9D9D9" w:themeFill="background1" w:themeFillShade="D9"/>
            <w:noWrap/>
            <w:vAlign w:val="bottom"/>
            <w:hideMark/>
          </w:tcPr>
          <w:p w14:paraId="4DD0D021" w14:textId="77777777" w:rsidR="00906D51" w:rsidRPr="00906D51" w:rsidRDefault="00906D51" w:rsidP="00906D51">
            <w:pPr>
              <w:spacing w:after="0" w:line="240" w:lineRule="auto"/>
              <w:rPr>
                <w:rFonts w:ascii="Times New Roman" w:eastAsia="Times New Roman" w:hAnsi="Times New Roman" w:cs="Times New Roman"/>
                <w:sz w:val="20"/>
                <w:szCs w:val="20"/>
              </w:rPr>
            </w:pPr>
          </w:p>
        </w:tc>
        <w:tc>
          <w:tcPr>
            <w:tcW w:w="1085" w:type="dxa"/>
            <w:tcBorders>
              <w:top w:val="nil"/>
              <w:left w:val="nil"/>
              <w:bottom w:val="nil"/>
              <w:right w:val="nil"/>
            </w:tcBorders>
            <w:shd w:val="clear" w:color="auto" w:fill="D9D9D9" w:themeFill="background1" w:themeFillShade="D9"/>
            <w:noWrap/>
            <w:vAlign w:val="bottom"/>
            <w:hideMark/>
          </w:tcPr>
          <w:p w14:paraId="5ECD5768" w14:textId="77777777" w:rsidR="00906D51" w:rsidRPr="00906D51" w:rsidRDefault="00906D51" w:rsidP="00906D51">
            <w:pPr>
              <w:spacing w:after="0" w:line="240" w:lineRule="auto"/>
              <w:rPr>
                <w:rFonts w:ascii="Times New Roman" w:eastAsia="Times New Roman" w:hAnsi="Times New Roman" w:cs="Times New Roman"/>
                <w:sz w:val="20"/>
                <w:szCs w:val="20"/>
              </w:rPr>
            </w:pPr>
          </w:p>
        </w:tc>
      </w:tr>
      <w:tr w:rsidR="00244647" w:rsidRPr="00906D51" w14:paraId="2E1A2E91" w14:textId="77777777" w:rsidTr="00244647">
        <w:trPr>
          <w:trHeight w:val="300"/>
        </w:trPr>
        <w:tc>
          <w:tcPr>
            <w:tcW w:w="1093" w:type="dxa"/>
            <w:tcBorders>
              <w:top w:val="nil"/>
              <w:left w:val="nil"/>
              <w:bottom w:val="nil"/>
              <w:right w:val="nil"/>
            </w:tcBorders>
            <w:shd w:val="clear" w:color="auto" w:fill="D9D9D9" w:themeFill="background1" w:themeFillShade="D9"/>
            <w:noWrap/>
            <w:vAlign w:val="center"/>
            <w:hideMark/>
          </w:tcPr>
          <w:p w14:paraId="1ECEC2C8" w14:textId="77777777" w:rsidR="00906D51" w:rsidRPr="00906D51" w:rsidRDefault="00906D51" w:rsidP="00906D51">
            <w:pPr>
              <w:spacing w:after="0" w:line="240" w:lineRule="auto"/>
              <w:rPr>
                <w:rFonts w:ascii="Times New Roman" w:eastAsia="Times New Roman" w:hAnsi="Times New Roman" w:cs="Times New Roman"/>
                <w:color w:val="000000"/>
              </w:rPr>
            </w:pPr>
            <w:r w:rsidRPr="00906D51">
              <w:rPr>
                <w:rFonts w:ascii="Times New Roman" w:eastAsia="Times New Roman" w:hAnsi="Times New Roman" w:cs="Times New Roman"/>
                <w:color w:val="000000"/>
              </w:rPr>
              <w:t xml:space="preserve">   Male</w:t>
            </w:r>
          </w:p>
        </w:tc>
        <w:tc>
          <w:tcPr>
            <w:tcW w:w="966" w:type="dxa"/>
            <w:tcBorders>
              <w:top w:val="nil"/>
              <w:left w:val="nil"/>
              <w:bottom w:val="nil"/>
              <w:right w:val="nil"/>
            </w:tcBorders>
            <w:shd w:val="clear" w:color="auto" w:fill="D9D9D9" w:themeFill="background1" w:themeFillShade="D9"/>
            <w:noWrap/>
            <w:vAlign w:val="bottom"/>
            <w:hideMark/>
          </w:tcPr>
          <w:p w14:paraId="7D132AC6"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162,430</w:t>
            </w:r>
          </w:p>
        </w:tc>
        <w:tc>
          <w:tcPr>
            <w:tcW w:w="1062" w:type="dxa"/>
            <w:tcBorders>
              <w:top w:val="nil"/>
              <w:left w:val="nil"/>
              <w:bottom w:val="nil"/>
              <w:right w:val="nil"/>
            </w:tcBorders>
            <w:shd w:val="clear" w:color="auto" w:fill="D9D9D9" w:themeFill="background1" w:themeFillShade="D9"/>
            <w:noWrap/>
            <w:vAlign w:val="bottom"/>
            <w:hideMark/>
          </w:tcPr>
          <w:p w14:paraId="635CF001"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39.26%</w:t>
            </w:r>
          </w:p>
        </w:tc>
        <w:tc>
          <w:tcPr>
            <w:tcW w:w="966" w:type="dxa"/>
            <w:tcBorders>
              <w:top w:val="nil"/>
              <w:left w:val="nil"/>
              <w:bottom w:val="nil"/>
              <w:right w:val="nil"/>
            </w:tcBorders>
            <w:shd w:val="clear" w:color="auto" w:fill="D9D9D9" w:themeFill="background1" w:themeFillShade="D9"/>
            <w:noWrap/>
            <w:vAlign w:val="bottom"/>
            <w:hideMark/>
          </w:tcPr>
          <w:p w14:paraId="7F703CC9"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43,061</w:t>
            </w:r>
          </w:p>
        </w:tc>
        <w:tc>
          <w:tcPr>
            <w:tcW w:w="919" w:type="dxa"/>
            <w:tcBorders>
              <w:top w:val="nil"/>
              <w:left w:val="nil"/>
              <w:bottom w:val="nil"/>
              <w:right w:val="nil"/>
            </w:tcBorders>
            <w:shd w:val="clear" w:color="auto" w:fill="D9D9D9" w:themeFill="background1" w:themeFillShade="D9"/>
            <w:noWrap/>
            <w:vAlign w:val="bottom"/>
            <w:hideMark/>
          </w:tcPr>
          <w:p w14:paraId="0FD8F6D7"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29.63%</w:t>
            </w:r>
          </w:p>
        </w:tc>
        <w:tc>
          <w:tcPr>
            <w:tcW w:w="966" w:type="dxa"/>
            <w:tcBorders>
              <w:top w:val="nil"/>
              <w:left w:val="nil"/>
              <w:bottom w:val="nil"/>
              <w:right w:val="nil"/>
            </w:tcBorders>
            <w:shd w:val="clear" w:color="auto" w:fill="D9D9D9" w:themeFill="background1" w:themeFillShade="D9"/>
            <w:noWrap/>
            <w:vAlign w:val="bottom"/>
            <w:hideMark/>
          </w:tcPr>
          <w:p w14:paraId="1182477D"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72,605</w:t>
            </w:r>
          </w:p>
        </w:tc>
        <w:tc>
          <w:tcPr>
            <w:tcW w:w="919" w:type="dxa"/>
            <w:tcBorders>
              <w:top w:val="nil"/>
              <w:left w:val="nil"/>
              <w:bottom w:val="nil"/>
              <w:right w:val="nil"/>
            </w:tcBorders>
            <w:shd w:val="clear" w:color="auto" w:fill="D9D9D9" w:themeFill="background1" w:themeFillShade="D9"/>
            <w:noWrap/>
            <w:vAlign w:val="bottom"/>
            <w:hideMark/>
          </w:tcPr>
          <w:p w14:paraId="4DFD2E6C"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47.84%</w:t>
            </w:r>
          </w:p>
        </w:tc>
        <w:tc>
          <w:tcPr>
            <w:tcW w:w="966" w:type="dxa"/>
            <w:tcBorders>
              <w:top w:val="nil"/>
              <w:left w:val="nil"/>
              <w:bottom w:val="nil"/>
              <w:right w:val="nil"/>
            </w:tcBorders>
            <w:shd w:val="clear" w:color="auto" w:fill="D9D9D9" w:themeFill="background1" w:themeFillShade="D9"/>
            <w:noWrap/>
            <w:vAlign w:val="bottom"/>
            <w:hideMark/>
          </w:tcPr>
          <w:p w14:paraId="04EABEED"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46,764</w:t>
            </w:r>
          </w:p>
        </w:tc>
        <w:tc>
          <w:tcPr>
            <w:tcW w:w="919" w:type="dxa"/>
            <w:tcBorders>
              <w:top w:val="nil"/>
              <w:left w:val="nil"/>
              <w:bottom w:val="nil"/>
              <w:right w:val="nil"/>
            </w:tcBorders>
            <w:shd w:val="clear" w:color="auto" w:fill="D9D9D9" w:themeFill="background1" w:themeFillShade="D9"/>
            <w:noWrap/>
            <w:vAlign w:val="bottom"/>
            <w:hideMark/>
          </w:tcPr>
          <w:p w14:paraId="3CAB4DD5"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40.10%</w:t>
            </w:r>
          </w:p>
        </w:tc>
        <w:tc>
          <w:tcPr>
            <w:tcW w:w="1085" w:type="dxa"/>
            <w:tcBorders>
              <w:top w:val="nil"/>
              <w:left w:val="nil"/>
              <w:bottom w:val="nil"/>
              <w:right w:val="nil"/>
            </w:tcBorders>
            <w:shd w:val="clear" w:color="auto" w:fill="D9D9D9" w:themeFill="background1" w:themeFillShade="D9"/>
            <w:noWrap/>
            <w:vAlign w:val="bottom"/>
            <w:hideMark/>
          </w:tcPr>
          <w:p w14:paraId="12D5C603" w14:textId="77777777" w:rsidR="00906D51" w:rsidRPr="00906D51" w:rsidRDefault="00906D51" w:rsidP="00906D51">
            <w:pPr>
              <w:spacing w:after="0" w:line="240" w:lineRule="auto"/>
              <w:jc w:val="right"/>
              <w:rPr>
                <w:rFonts w:ascii="Times New Roman" w:eastAsia="Times New Roman" w:hAnsi="Times New Roman" w:cs="Times New Roman"/>
                <w:color w:val="000000"/>
              </w:rPr>
            </w:pPr>
          </w:p>
        </w:tc>
      </w:tr>
      <w:tr w:rsidR="00244647" w:rsidRPr="00906D51" w14:paraId="23F98F37" w14:textId="77777777" w:rsidTr="00244647">
        <w:trPr>
          <w:trHeight w:val="300"/>
        </w:trPr>
        <w:tc>
          <w:tcPr>
            <w:tcW w:w="1093" w:type="dxa"/>
            <w:tcBorders>
              <w:top w:val="nil"/>
              <w:left w:val="nil"/>
              <w:bottom w:val="nil"/>
              <w:right w:val="nil"/>
            </w:tcBorders>
            <w:shd w:val="clear" w:color="auto" w:fill="D9D9D9" w:themeFill="background1" w:themeFillShade="D9"/>
            <w:noWrap/>
            <w:vAlign w:val="center"/>
            <w:hideMark/>
          </w:tcPr>
          <w:p w14:paraId="3D794379" w14:textId="77777777" w:rsidR="00906D51" w:rsidRPr="00906D51" w:rsidRDefault="00906D51" w:rsidP="00906D51">
            <w:pPr>
              <w:spacing w:after="0" w:line="240" w:lineRule="auto"/>
              <w:rPr>
                <w:rFonts w:ascii="Times New Roman" w:eastAsia="Times New Roman" w:hAnsi="Times New Roman" w:cs="Times New Roman"/>
                <w:color w:val="000000"/>
              </w:rPr>
            </w:pPr>
            <w:r w:rsidRPr="00906D51">
              <w:rPr>
                <w:rFonts w:ascii="Times New Roman" w:eastAsia="Times New Roman" w:hAnsi="Times New Roman" w:cs="Times New Roman"/>
                <w:color w:val="000000"/>
              </w:rPr>
              <w:t xml:space="preserve">   Female</w:t>
            </w:r>
          </w:p>
        </w:tc>
        <w:tc>
          <w:tcPr>
            <w:tcW w:w="966" w:type="dxa"/>
            <w:tcBorders>
              <w:top w:val="nil"/>
              <w:left w:val="nil"/>
              <w:bottom w:val="nil"/>
              <w:right w:val="nil"/>
            </w:tcBorders>
            <w:shd w:val="clear" w:color="auto" w:fill="D9D9D9" w:themeFill="background1" w:themeFillShade="D9"/>
            <w:noWrap/>
            <w:vAlign w:val="bottom"/>
            <w:hideMark/>
          </w:tcPr>
          <w:p w14:paraId="701E47C7"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251,318</w:t>
            </w:r>
          </w:p>
        </w:tc>
        <w:tc>
          <w:tcPr>
            <w:tcW w:w="1062" w:type="dxa"/>
            <w:tcBorders>
              <w:top w:val="nil"/>
              <w:left w:val="nil"/>
              <w:bottom w:val="nil"/>
              <w:right w:val="nil"/>
            </w:tcBorders>
            <w:shd w:val="clear" w:color="auto" w:fill="D9D9D9" w:themeFill="background1" w:themeFillShade="D9"/>
            <w:noWrap/>
            <w:vAlign w:val="bottom"/>
            <w:hideMark/>
          </w:tcPr>
          <w:p w14:paraId="54B4A0CB"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60.74%</w:t>
            </w:r>
          </w:p>
        </w:tc>
        <w:tc>
          <w:tcPr>
            <w:tcW w:w="966" w:type="dxa"/>
            <w:tcBorders>
              <w:top w:val="nil"/>
              <w:left w:val="nil"/>
              <w:bottom w:val="nil"/>
              <w:right w:val="nil"/>
            </w:tcBorders>
            <w:shd w:val="clear" w:color="auto" w:fill="D9D9D9" w:themeFill="background1" w:themeFillShade="D9"/>
            <w:noWrap/>
            <w:vAlign w:val="bottom"/>
            <w:hideMark/>
          </w:tcPr>
          <w:p w14:paraId="30895D32"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102,291</w:t>
            </w:r>
          </w:p>
        </w:tc>
        <w:tc>
          <w:tcPr>
            <w:tcW w:w="919" w:type="dxa"/>
            <w:tcBorders>
              <w:top w:val="nil"/>
              <w:left w:val="nil"/>
              <w:bottom w:val="nil"/>
              <w:right w:val="nil"/>
            </w:tcBorders>
            <w:shd w:val="clear" w:color="auto" w:fill="D9D9D9" w:themeFill="background1" w:themeFillShade="D9"/>
            <w:noWrap/>
            <w:vAlign w:val="bottom"/>
            <w:hideMark/>
          </w:tcPr>
          <w:p w14:paraId="20C90BA7"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70.37%</w:t>
            </w:r>
          </w:p>
        </w:tc>
        <w:tc>
          <w:tcPr>
            <w:tcW w:w="966" w:type="dxa"/>
            <w:tcBorders>
              <w:top w:val="nil"/>
              <w:left w:val="nil"/>
              <w:bottom w:val="nil"/>
              <w:right w:val="nil"/>
            </w:tcBorders>
            <w:shd w:val="clear" w:color="auto" w:fill="D9D9D9" w:themeFill="background1" w:themeFillShade="D9"/>
            <w:noWrap/>
            <w:vAlign w:val="bottom"/>
            <w:hideMark/>
          </w:tcPr>
          <w:p w14:paraId="5BD0B9E4"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79,176</w:t>
            </w:r>
          </w:p>
        </w:tc>
        <w:tc>
          <w:tcPr>
            <w:tcW w:w="919" w:type="dxa"/>
            <w:tcBorders>
              <w:top w:val="nil"/>
              <w:left w:val="nil"/>
              <w:bottom w:val="nil"/>
              <w:right w:val="nil"/>
            </w:tcBorders>
            <w:shd w:val="clear" w:color="auto" w:fill="D9D9D9" w:themeFill="background1" w:themeFillShade="D9"/>
            <w:noWrap/>
            <w:vAlign w:val="bottom"/>
            <w:hideMark/>
          </w:tcPr>
          <w:p w14:paraId="717850D1"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52.16%</w:t>
            </w:r>
          </w:p>
        </w:tc>
        <w:tc>
          <w:tcPr>
            <w:tcW w:w="966" w:type="dxa"/>
            <w:tcBorders>
              <w:top w:val="nil"/>
              <w:left w:val="nil"/>
              <w:bottom w:val="nil"/>
              <w:right w:val="nil"/>
            </w:tcBorders>
            <w:shd w:val="clear" w:color="auto" w:fill="D9D9D9" w:themeFill="background1" w:themeFillShade="D9"/>
            <w:noWrap/>
            <w:vAlign w:val="bottom"/>
            <w:hideMark/>
          </w:tcPr>
          <w:p w14:paraId="2FC15ED5"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69,851</w:t>
            </w:r>
          </w:p>
        </w:tc>
        <w:tc>
          <w:tcPr>
            <w:tcW w:w="919" w:type="dxa"/>
            <w:tcBorders>
              <w:top w:val="nil"/>
              <w:left w:val="nil"/>
              <w:bottom w:val="nil"/>
              <w:right w:val="nil"/>
            </w:tcBorders>
            <w:shd w:val="clear" w:color="auto" w:fill="D9D9D9" w:themeFill="background1" w:themeFillShade="D9"/>
            <w:noWrap/>
            <w:vAlign w:val="bottom"/>
            <w:hideMark/>
          </w:tcPr>
          <w:p w14:paraId="285FE36D"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59.90%</w:t>
            </w:r>
          </w:p>
        </w:tc>
        <w:tc>
          <w:tcPr>
            <w:tcW w:w="1085" w:type="dxa"/>
            <w:tcBorders>
              <w:top w:val="nil"/>
              <w:left w:val="nil"/>
              <w:bottom w:val="nil"/>
              <w:right w:val="nil"/>
            </w:tcBorders>
            <w:shd w:val="clear" w:color="auto" w:fill="D9D9D9" w:themeFill="background1" w:themeFillShade="D9"/>
            <w:noWrap/>
            <w:vAlign w:val="bottom"/>
            <w:hideMark/>
          </w:tcPr>
          <w:p w14:paraId="01A4A278"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&lt;0.001</w:t>
            </w:r>
          </w:p>
        </w:tc>
      </w:tr>
      <w:tr w:rsidR="00244647" w:rsidRPr="00906D51" w14:paraId="251CF2D8" w14:textId="77777777" w:rsidTr="00244647">
        <w:trPr>
          <w:trHeight w:val="300"/>
        </w:trPr>
        <w:tc>
          <w:tcPr>
            <w:tcW w:w="1093" w:type="dxa"/>
            <w:tcBorders>
              <w:top w:val="nil"/>
              <w:left w:val="nil"/>
              <w:bottom w:val="nil"/>
              <w:right w:val="nil"/>
            </w:tcBorders>
            <w:shd w:val="clear" w:color="auto" w:fill="D9D9D9" w:themeFill="background1" w:themeFillShade="D9"/>
            <w:noWrap/>
            <w:vAlign w:val="center"/>
            <w:hideMark/>
          </w:tcPr>
          <w:p w14:paraId="37F7FE9C" w14:textId="77777777" w:rsidR="00906D51" w:rsidRPr="00906D51" w:rsidRDefault="00906D51" w:rsidP="00906D51">
            <w:pPr>
              <w:spacing w:after="0" w:line="240" w:lineRule="auto"/>
              <w:rPr>
                <w:rFonts w:ascii="Times New Roman" w:eastAsia="Times New Roman" w:hAnsi="Times New Roman" w:cs="Times New Roman"/>
                <w:b/>
                <w:bCs/>
                <w:color w:val="000000"/>
              </w:rPr>
            </w:pPr>
            <w:r w:rsidRPr="00906D51">
              <w:rPr>
                <w:rFonts w:ascii="Times New Roman" w:eastAsia="Times New Roman" w:hAnsi="Times New Roman" w:cs="Times New Roman"/>
                <w:b/>
                <w:bCs/>
                <w:color w:val="000000"/>
              </w:rPr>
              <w:t>Exercise</w:t>
            </w:r>
          </w:p>
        </w:tc>
        <w:tc>
          <w:tcPr>
            <w:tcW w:w="966" w:type="dxa"/>
            <w:tcBorders>
              <w:top w:val="nil"/>
              <w:left w:val="nil"/>
              <w:bottom w:val="nil"/>
              <w:right w:val="nil"/>
            </w:tcBorders>
            <w:shd w:val="clear" w:color="auto" w:fill="D9D9D9" w:themeFill="background1" w:themeFillShade="D9"/>
            <w:noWrap/>
            <w:vAlign w:val="bottom"/>
            <w:hideMark/>
          </w:tcPr>
          <w:p w14:paraId="3FEF6C8B" w14:textId="77777777" w:rsidR="00906D51" w:rsidRPr="00906D51" w:rsidRDefault="00906D51" w:rsidP="00906D51">
            <w:pPr>
              <w:spacing w:after="0" w:line="240" w:lineRule="auto"/>
              <w:rPr>
                <w:rFonts w:ascii="Times New Roman" w:eastAsia="Times New Roman" w:hAnsi="Times New Roman" w:cs="Times New Roman"/>
                <w:b/>
                <w:bCs/>
                <w:color w:val="000000"/>
              </w:rPr>
            </w:pPr>
          </w:p>
        </w:tc>
        <w:tc>
          <w:tcPr>
            <w:tcW w:w="1062" w:type="dxa"/>
            <w:tcBorders>
              <w:top w:val="nil"/>
              <w:left w:val="nil"/>
              <w:bottom w:val="nil"/>
              <w:right w:val="nil"/>
            </w:tcBorders>
            <w:shd w:val="clear" w:color="auto" w:fill="D9D9D9" w:themeFill="background1" w:themeFillShade="D9"/>
            <w:noWrap/>
            <w:vAlign w:val="bottom"/>
            <w:hideMark/>
          </w:tcPr>
          <w:p w14:paraId="5F23E5C3" w14:textId="77777777" w:rsidR="00906D51" w:rsidRPr="00906D51" w:rsidRDefault="00906D51" w:rsidP="00906D51">
            <w:pPr>
              <w:spacing w:after="0" w:line="240" w:lineRule="auto"/>
              <w:rPr>
                <w:rFonts w:ascii="Times New Roman" w:eastAsia="Times New Roman" w:hAnsi="Times New Roman" w:cs="Times New Roman"/>
                <w:sz w:val="20"/>
                <w:szCs w:val="20"/>
              </w:rPr>
            </w:pPr>
          </w:p>
        </w:tc>
        <w:tc>
          <w:tcPr>
            <w:tcW w:w="966" w:type="dxa"/>
            <w:tcBorders>
              <w:top w:val="nil"/>
              <w:left w:val="nil"/>
              <w:bottom w:val="nil"/>
              <w:right w:val="nil"/>
            </w:tcBorders>
            <w:shd w:val="clear" w:color="auto" w:fill="D9D9D9" w:themeFill="background1" w:themeFillShade="D9"/>
            <w:noWrap/>
            <w:vAlign w:val="bottom"/>
            <w:hideMark/>
          </w:tcPr>
          <w:p w14:paraId="7F325ECD" w14:textId="77777777" w:rsidR="00906D51" w:rsidRPr="00906D51" w:rsidRDefault="00906D51" w:rsidP="00906D51">
            <w:pPr>
              <w:spacing w:after="0" w:line="240" w:lineRule="auto"/>
              <w:rPr>
                <w:rFonts w:ascii="Times New Roman" w:eastAsia="Times New Roman" w:hAnsi="Times New Roman" w:cs="Times New Roman"/>
                <w:sz w:val="20"/>
                <w:szCs w:val="20"/>
              </w:rPr>
            </w:pPr>
          </w:p>
        </w:tc>
        <w:tc>
          <w:tcPr>
            <w:tcW w:w="919" w:type="dxa"/>
            <w:tcBorders>
              <w:top w:val="nil"/>
              <w:left w:val="nil"/>
              <w:bottom w:val="nil"/>
              <w:right w:val="nil"/>
            </w:tcBorders>
            <w:shd w:val="clear" w:color="auto" w:fill="D9D9D9" w:themeFill="background1" w:themeFillShade="D9"/>
            <w:noWrap/>
            <w:vAlign w:val="bottom"/>
            <w:hideMark/>
          </w:tcPr>
          <w:p w14:paraId="4A6BCD11" w14:textId="77777777" w:rsidR="00906D51" w:rsidRPr="00906D51" w:rsidRDefault="00906D51" w:rsidP="00906D51">
            <w:pPr>
              <w:spacing w:after="0" w:line="240" w:lineRule="auto"/>
              <w:rPr>
                <w:rFonts w:ascii="Times New Roman" w:eastAsia="Times New Roman" w:hAnsi="Times New Roman" w:cs="Times New Roman"/>
                <w:sz w:val="20"/>
                <w:szCs w:val="20"/>
              </w:rPr>
            </w:pPr>
          </w:p>
        </w:tc>
        <w:tc>
          <w:tcPr>
            <w:tcW w:w="966" w:type="dxa"/>
            <w:tcBorders>
              <w:top w:val="nil"/>
              <w:left w:val="nil"/>
              <w:bottom w:val="nil"/>
              <w:right w:val="nil"/>
            </w:tcBorders>
            <w:shd w:val="clear" w:color="auto" w:fill="D9D9D9" w:themeFill="background1" w:themeFillShade="D9"/>
            <w:noWrap/>
            <w:vAlign w:val="bottom"/>
            <w:hideMark/>
          </w:tcPr>
          <w:p w14:paraId="24A6E2EA" w14:textId="77777777" w:rsidR="00906D51" w:rsidRPr="00906D51" w:rsidRDefault="00906D51" w:rsidP="00906D51">
            <w:pPr>
              <w:spacing w:after="0" w:line="240" w:lineRule="auto"/>
              <w:rPr>
                <w:rFonts w:ascii="Times New Roman" w:eastAsia="Times New Roman" w:hAnsi="Times New Roman" w:cs="Times New Roman"/>
                <w:sz w:val="20"/>
                <w:szCs w:val="20"/>
              </w:rPr>
            </w:pPr>
          </w:p>
        </w:tc>
        <w:tc>
          <w:tcPr>
            <w:tcW w:w="919" w:type="dxa"/>
            <w:tcBorders>
              <w:top w:val="nil"/>
              <w:left w:val="nil"/>
              <w:bottom w:val="nil"/>
              <w:right w:val="nil"/>
            </w:tcBorders>
            <w:shd w:val="clear" w:color="auto" w:fill="D9D9D9" w:themeFill="background1" w:themeFillShade="D9"/>
            <w:noWrap/>
            <w:vAlign w:val="bottom"/>
            <w:hideMark/>
          </w:tcPr>
          <w:p w14:paraId="315BE767" w14:textId="77777777" w:rsidR="00906D51" w:rsidRPr="00906D51" w:rsidRDefault="00906D51" w:rsidP="00906D51">
            <w:pPr>
              <w:spacing w:after="0" w:line="240" w:lineRule="auto"/>
              <w:rPr>
                <w:rFonts w:ascii="Times New Roman" w:eastAsia="Times New Roman" w:hAnsi="Times New Roman" w:cs="Times New Roman"/>
                <w:sz w:val="20"/>
                <w:szCs w:val="20"/>
              </w:rPr>
            </w:pPr>
          </w:p>
        </w:tc>
        <w:tc>
          <w:tcPr>
            <w:tcW w:w="966" w:type="dxa"/>
            <w:tcBorders>
              <w:top w:val="nil"/>
              <w:left w:val="nil"/>
              <w:bottom w:val="nil"/>
              <w:right w:val="nil"/>
            </w:tcBorders>
            <w:shd w:val="clear" w:color="auto" w:fill="D9D9D9" w:themeFill="background1" w:themeFillShade="D9"/>
            <w:noWrap/>
            <w:vAlign w:val="bottom"/>
            <w:hideMark/>
          </w:tcPr>
          <w:p w14:paraId="2DC91D55" w14:textId="77777777" w:rsidR="00906D51" w:rsidRPr="00906D51" w:rsidRDefault="00906D51" w:rsidP="00906D51">
            <w:pPr>
              <w:spacing w:after="0" w:line="240" w:lineRule="auto"/>
              <w:rPr>
                <w:rFonts w:ascii="Times New Roman" w:eastAsia="Times New Roman" w:hAnsi="Times New Roman" w:cs="Times New Roman"/>
                <w:sz w:val="20"/>
                <w:szCs w:val="20"/>
              </w:rPr>
            </w:pPr>
          </w:p>
        </w:tc>
        <w:tc>
          <w:tcPr>
            <w:tcW w:w="919" w:type="dxa"/>
            <w:tcBorders>
              <w:top w:val="nil"/>
              <w:left w:val="nil"/>
              <w:bottom w:val="nil"/>
              <w:right w:val="nil"/>
            </w:tcBorders>
            <w:shd w:val="clear" w:color="auto" w:fill="D9D9D9" w:themeFill="background1" w:themeFillShade="D9"/>
            <w:noWrap/>
            <w:vAlign w:val="bottom"/>
            <w:hideMark/>
          </w:tcPr>
          <w:p w14:paraId="1777013A" w14:textId="77777777" w:rsidR="00906D51" w:rsidRPr="00906D51" w:rsidRDefault="00906D51" w:rsidP="00906D51">
            <w:pPr>
              <w:spacing w:after="0" w:line="240" w:lineRule="auto"/>
              <w:rPr>
                <w:rFonts w:ascii="Times New Roman" w:eastAsia="Times New Roman" w:hAnsi="Times New Roman" w:cs="Times New Roman"/>
                <w:sz w:val="20"/>
                <w:szCs w:val="20"/>
              </w:rPr>
            </w:pPr>
          </w:p>
        </w:tc>
        <w:tc>
          <w:tcPr>
            <w:tcW w:w="1085" w:type="dxa"/>
            <w:tcBorders>
              <w:top w:val="nil"/>
              <w:left w:val="nil"/>
              <w:bottom w:val="nil"/>
              <w:right w:val="nil"/>
            </w:tcBorders>
            <w:shd w:val="clear" w:color="auto" w:fill="D9D9D9" w:themeFill="background1" w:themeFillShade="D9"/>
            <w:noWrap/>
            <w:vAlign w:val="bottom"/>
            <w:hideMark/>
          </w:tcPr>
          <w:p w14:paraId="4B76BC27" w14:textId="77777777" w:rsidR="00906D51" w:rsidRPr="00906D51" w:rsidRDefault="00906D51" w:rsidP="00906D51">
            <w:pPr>
              <w:spacing w:after="0" w:line="240" w:lineRule="auto"/>
              <w:rPr>
                <w:rFonts w:ascii="Times New Roman" w:eastAsia="Times New Roman" w:hAnsi="Times New Roman" w:cs="Times New Roman"/>
                <w:sz w:val="20"/>
                <w:szCs w:val="20"/>
              </w:rPr>
            </w:pPr>
          </w:p>
        </w:tc>
      </w:tr>
      <w:tr w:rsidR="00244647" w:rsidRPr="00906D51" w14:paraId="6CA0CF26" w14:textId="77777777" w:rsidTr="00244647">
        <w:trPr>
          <w:trHeight w:val="300"/>
        </w:trPr>
        <w:tc>
          <w:tcPr>
            <w:tcW w:w="1093" w:type="dxa"/>
            <w:tcBorders>
              <w:top w:val="nil"/>
              <w:left w:val="nil"/>
              <w:bottom w:val="nil"/>
              <w:right w:val="nil"/>
            </w:tcBorders>
            <w:shd w:val="clear" w:color="auto" w:fill="D9D9D9" w:themeFill="background1" w:themeFillShade="D9"/>
            <w:noWrap/>
            <w:vAlign w:val="center"/>
            <w:hideMark/>
          </w:tcPr>
          <w:p w14:paraId="629D17AB" w14:textId="77777777" w:rsidR="00906D51" w:rsidRPr="00906D51" w:rsidRDefault="00906D51" w:rsidP="00906D51">
            <w:pPr>
              <w:spacing w:after="0" w:line="240" w:lineRule="auto"/>
              <w:rPr>
                <w:rFonts w:ascii="Times New Roman" w:eastAsia="Times New Roman" w:hAnsi="Times New Roman" w:cs="Times New Roman"/>
                <w:color w:val="000000"/>
              </w:rPr>
            </w:pPr>
            <w:r w:rsidRPr="00906D51">
              <w:rPr>
                <w:rFonts w:ascii="Times New Roman" w:eastAsia="Times New Roman" w:hAnsi="Times New Roman" w:cs="Times New Roman"/>
                <w:color w:val="000000"/>
              </w:rPr>
              <w:t xml:space="preserve">   No</w:t>
            </w:r>
          </w:p>
        </w:tc>
        <w:tc>
          <w:tcPr>
            <w:tcW w:w="966" w:type="dxa"/>
            <w:tcBorders>
              <w:top w:val="nil"/>
              <w:left w:val="nil"/>
              <w:bottom w:val="nil"/>
              <w:right w:val="nil"/>
            </w:tcBorders>
            <w:shd w:val="clear" w:color="auto" w:fill="D9D9D9" w:themeFill="background1" w:themeFillShade="D9"/>
            <w:noWrap/>
            <w:vAlign w:val="bottom"/>
            <w:hideMark/>
          </w:tcPr>
          <w:p w14:paraId="3FA1D4BC"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111,531</w:t>
            </w:r>
          </w:p>
        </w:tc>
        <w:tc>
          <w:tcPr>
            <w:tcW w:w="1062" w:type="dxa"/>
            <w:tcBorders>
              <w:top w:val="nil"/>
              <w:left w:val="nil"/>
              <w:bottom w:val="nil"/>
              <w:right w:val="nil"/>
            </w:tcBorders>
            <w:shd w:val="clear" w:color="auto" w:fill="D9D9D9" w:themeFill="background1" w:themeFillShade="D9"/>
            <w:noWrap/>
            <w:vAlign w:val="bottom"/>
            <w:hideMark/>
          </w:tcPr>
          <w:p w14:paraId="3E6B136D"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26.96%</w:t>
            </w:r>
          </w:p>
        </w:tc>
        <w:tc>
          <w:tcPr>
            <w:tcW w:w="966" w:type="dxa"/>
            <w:tcBorders>
              <w:top w:val="nil"/>
              <w:left w:val="nil"/>
              <w:bottom w:val="nil"/>
              <w:right w:val="nil"/>
            </w:tcBorders>
            <w:shd w:val="clear" w:color="auto" w:fill="D9D9D9" w:themeFill="background1" w:themeFillShade="D9"/>
            <w:noWrap/>
            <w:vAlign w:val="bottom"/>
            <w:hideMark/>
          </w:tcPr>
          <w:p w14:paraId="2CD5225A"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32,148</w:t>
            </w:r>
          </w:p>
        </w:tc>
        <w:tc>
          <w:tcPr>
            <w:tcW w:w="919" w:type="dxa"/>
            <w:tcBorders>
              <w:top w:val="nil"/>
              <w:left w:val="nil"/>
              <w:bottom w:val="nil"/>
              <w:right w:val="nil"/>
            </w:tcBorders>
            <w:shd w:val="clear" w:color="auto" w:fill="D9D9D9" w:themeFill="background1" w:themeFillShade="D9"/>
            <w:noWrap/>
            <w:vAlign w:val="bottom"/>
            <w:hideMark/>
          </w:tcPr>
          <w:p w14:paraId="0793A3CD"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22.12%</w:t>
            </w:r>
          </w:p>
        </w:tc>
        <w:tc>
          <w:tcPr>
            <w:tcW w:w="966" w:type="dxa"/>
            <w:tcBorders>
              <w:top w:val="nil"/>
              <w:left w:val="nil"/>
              <w:bottom w:val="nil"/>
              <w:right w:val="nil"/>
            </w:tcBorders>
            <w:shd w:val="clear" w:color="auto" w:fill="D9D9D9" w:themeFill="background1" w:themeFillShade="D9"/>
            <w:noWrap/>
            <w:vAlign w:val="bottom"/>
            <w:hideMark/>
          </w:tcPr>
          <w:p w14:paraId="45FF9F6D"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37,374</w:t>
            </w:r>
          </w:p>
        </w:tc>
        <w:tc>
          <w:tcPr>
            <w:tcW w:w="919" w:type="dxa"/>
            <w:tcBorders>
              <w:top w:val="nil"/>
              <w:left w:val="nil"/>
              <w:bottom w:val="nil"/>
              <w:right w:val="nil"/>
            </w:tcBorders>
            <w:shd w:val="clear" w:color="auto" w:fill="D9D9D9" w:themeFill="background1" w:themeFillShade="D9"/>
            <w:noWrap/>
            <w:vAlign w:val="bottom"/>
            <w:hideMark/>
          </w:tcPr>
          <w:p w14:paraId="7A93FC06"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24.62%</w:t>
            </w:r>
          </w:p>
        </w:tc>
        <w:tc>
          <w:tcPr>
            <w:tcW w:w="966" w:type="dxa"/>
            <w:tcBorders>
              <w:top w:val="nil"/>
              <w:left w:val="nil"/>
              <w:bottom w:val="nil"/>
              <w:right w:val="nil"/>
            </w:tcBorders>
            <w:shd w:val="clear" w:color="auto" w:fill="D9D9D9" w:themeFill="background1" w:themeFillShade="D9"/>
            <w:noWrap/>
            <w:vAlign w:val="bottom"/>
            <w:hideMark/>
          </w:tcPr>
          <w:p w14:paraId="1A3873CF"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42,009</w:t>
            </w:r>
          </w:p>
        </w:tc>
        <w:tc>
          <w:tcPr>
            <w:tcW w:w="919" w:type="dxa"/>
            <w:tcBorders>
              <w:top w:val="nil"/>
              <w:left w:val="nil"/>
              <w:bottom w:val="nil"/>
              <w:right w:val="nil"/>
            </w:tcBorders>
            <w:shd w:val="clear" w:color="auto" w:fill="D9D9D9" w:themeFill="background1" w:themeFillShade="D9"/>
            <w:noWrap/>
            <w:vAlign w:val="bottom"/>
            <w:hideMark/>
          </w:tcPr>
          <w:p w14:paraId="02BF88F8"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26.96%</w:t>
            </w:r>
          </w:p>
        </w:tc>
        <w:tc>
          <w:tcPr>
            <w:tcW w:w="1085" w:type="dxa"/>
            <w:tcBorders>
              <w:top w:val="nil"/>
              <w:left w:val="nil"/>
              <w:bottom w:val="nil"/>
              <w:right w:val="nil"/>
            </w:tcBorders>
            <w:shd w:val="clear" w:color="auto" w:fill="D9D9D9" w:themeFill="background1" w:themeFillShade="D9"/>
            <w:noWrap/>
            <w:vAlign w:val="bottom"/>
            <w:hideMark/>
          </w:tcPr>
          <w:p w14:paraId="08F6517D" w14:textId="77777777" w:rsidR="00906D51" w:rsidRPr="00906D51" w:rsidRDefault="00906D51" w:rsidP="00906D51">
            <w:pPr>
              <w:spacing w:after="0" w:line="240" w:lineRule="auto"/>
              <w:jc w:val="right"/>
              <w:rPr>
                <w:rFonts w:ascii="Times New Roman" w:eastAsia="Times New Roman" w:hAnsi="Times New Roman" w:cs="Times New Roman"/>
                <w:color w:val="000000"/>
              </w:rPr>
            </w:pPr>
          </w:p>
        </w:tc>
      </w:tr>
      <w:tr w:rsidR="00244647" w:rsidRPr="00906D51" w14:paraId="2FD9D929" w14:textId="77777777" w:rsidTr="00244647">
        <w:trPr>
          <w:trHeight w:val="315"/>
        </w:trPr>
        <w:tc>
          <w:tcPr>
            <w:tcW w:w="1093" w:type="dxa"/>
            <w:tcBorders>
              <w:top w:val="nil"/>
              <w:left w:val="nil"/>
              <w:bottom w:val="single" w:sz="8" w:space="0" w:color="auto"/>
              <w:right w:val="nil"/>
            </w:tcBorders>
            <w:shd w:val="clear" w:color="auto" w:fill="D9D9D9" w:themeFill="background1" w:themeFillShade="D9"/>
            <w:noWrap/>
            <w:vAlign w:val="center"/>
            <w:hideMark/>
          </w:tcPr>
          <w:p w14:paraId="7037D21D" w14:textId="77777777" w:rsidR="00906D51" w:rsidRPr="00906D51" w:rsidRDefault="00906D51" w:rsidP="00906D51">
            <w:pPr>
              <w:spacing w:after="0" w:line="240" w:lineRule="auto"/>
              <w:rPr>
                <w:rFonts w:ascii="Times New Roman" w:eastAsia="Times New Roman" w:hAnsi="Times New Roman" w:cs="Times New Roman"/>
                <w:color w:val="000000"/>
              </w:rPr>
            </w:pPr>
            <w:r w:rsidRPr="00906D51">
              <w:rPr>
                <w:rFonts w:ascii="Times New Roman" w:eastAsia="Times New Roman" w:hAnsi="Times New Roman" w:cs="Times New Roman"/>
                <w:color w:val="000000"/>
              </w:rPr>
              <w:t xml:space="preserve">   Yes</w:t>
            </w:r>
          </w:p>
        </w:tc>
        <w:tc>
          <w:tcPr>
            <w:tcW w:w="966" w:type="dxa"/>
            <w:tcBorders>
              <w:top w:val="nil"/>
              <w:left w:val="nil"/>
              <w:bottom w:val="single" w:sz="8" w:space="0" w:color="auto"/>
              <w:right w:val="nil"/>
            </w:tcBorders>
            <w:shd w:val="clear" w:color="auto" w:fill="D9D9D9" w:themeFill="background1" w:themeFillShade="D9"/>
            <w:noWrap/>
            <w:vAlign w:val="center"/>
            <w:hideMark/>
          </w:tcPr>
          <w:p w14:paraId="2884940E"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302,217</w:t>
            </w:r>
          </w:p>
        </w:tc>
        <w:tc>
          <w:tcPr>
            <w:tcW w:w="1062" w:type="dxa"/>
            <w:tcBorders>
              <w:top w:val="nil"/>
              <w:left w:val="nil"/>
              <w:bottom w:val="single" w:sz="8" w:space="0" w:color="auto"/>
              <w:right w:val="nil"/>
            </w:tcBorders>
            <w:shd w:val="clear" w:color="auto" w:fill="D9D9D9" w:themeFill="background1" w:themeFillShade="D9"/>
            <w:noWrap/>
            <w:vAlign w:val="center"/>
            <w:hideMark/>
          </w:tcPr>
          <w:p w14:paraId="013097C2"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73.04%</w:t>
            </w:r>
          </w:p>
        </w:tc>
        <w:tc>
          <w:tcPr>
            <w:tcW w:w="966" w:type="dxa"/>
            <w:tcBorders>
              <w:top w:val="nil"/>
              <w:left w:val="nil"/>
              <w:bottom w:val="single" w:sz="8" w:space="0" w:color="auto"/>
              <w:right w:val="nil"/>
            </w:tcBorders>
            <w:shd w:val="clear" w:color="auto" w:fill="D9D9D9" w:themeFill="background1" w:themeFillShade="D9"/>
            <w:noWrap/>
            <w:vAlign w:val="center"/>
            <w:hideMark/>
          </w:tcPr>
          <w:p w14:paraId="403AA992"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113,204</w:t>
            </w:r>
          </w:p>
        </w:tc>
        <w:tc>
          <w:tcPr>
            <w:tcW w:w="919" w:type="dxa"/>
            <w:tcBorders>
              <w:top w:val="nil"/>
              <w:left w:val="nil"/>
              <w:bottom w:val="single" w:sz="8" w:space="0" w:color="auto"/>
              <w:right w:val="nil"/>
            </w:tcBorders>
            <w:shd w:val="clear" w:color="auto" w:fill="D9D9D9" w:themeFill="background1" w:themeFillShade="D9"/>
            <w:noWrap/>
            <w:vAlign w:val="center"/>
            <w:hideMark/>
          </w:tcPr>
          <w:p w14:paraId="25881371"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77.88%</w:t>
            </w:r>
          </w:p>
        </w:tc>
        <w:tc>
          <w:tcPr>
            <w:tcW w:w="966" w:type="dxa"/>
            <w:tcBorders>
              <w:top w:val="nil"/>
              <w:left w:val="nil"/>
              <w:bottom w:val="single" w:sz="8" w:space="0" w:color="auto"/>
              <w:right w:val="nil"/>
            </w:tcBorders>
            <w:shd w:val="clear" w:color="auto" w:fill="D9D9D9" w:themeFill="background1" w:themeFillShade="D9"/>
            <w:noWrap/>
            <w:vAlign w:val="center"/>
            <w:hideMark/>
          </w:tcPr>
          <w:p w14:paraId="705EAD57"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114,407</w:t>
            </w:r>
          </w:p>
        </w:tc>
        <w:tc>
          <w:tcPr>
            <w:tcW w:w="919" w:type="dxa"/>
            <w:tcBorders>
              <w:top w:val="nil"/>
              <w:left w:val="nil"/>
              <w:bottom w:val="single" w:sz="8" w:space="0" w:color="auto"/>
              <w:right w:val="nil"/>
            </w:tcBorders>
            <w:shd w:val="clear" w:color="auto" w:fill="D9D9D9" w:themeFill="background1" w:themeFillShade="D9"/>
            <w:noWrap/>
            <w:vAlign w:val="center"/>
            <w:hideMark/>
          </w:tcPr>
          <w:p w14:paraId="7B2CD3E5"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75.38%</w:t>
            </w:r>
          </w:p>
        </w:tc>
        <w:tc>
          <w:tcPr>
            <w:tcW w:w="966" w:type="dxa"/>
            <w:tcBorders>
              <w:top w:val="nil"/>
              <w:left w:val="nil"/>
              <w:bottom w:val="single" w:sz="8" w:space="0" w:color="auto"/>
              <w:right w:val="nil"/>
            </w:tcBorders>
            <w:shd w:val="clear" w:color="auto" w:fill="D9D9D9" w:themeFill="background1" w:themeFillShade="D9"/>
            <w:noWrap/>
            <w:vAlign w:val="center"/>
            <w:hideMark/>
          </w:tcPr>
          <w:p w14:paraId="01C9EA9C"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74,606</w:t>
            </w:r>
          </w:p>
        </w:tc>
        <w:tc>
          <w:tcPr>
            <w:tcW w:w="919" w:type="dxa"/>
            <w:tcBorders>
              <w:top w:val="nil"/>
              <w:left w:val="nil"/>
              <w:bottom w:val="single" w:sz="8" w:space="0" w:color="auto"/>
              <w:right w:val="nil"/>
            </w:tcBorders>
            <w:shd w:val="clear" w:color="auto" w:fill="D9D9D9" w:themeFill="background1" w:themeFillShade="D9"/>
            <w:noWrap/>
            <w:vAlign w:val="center"/>
            <w:hideMark/>
          </w:tcPr>
          <w:p w14:paraId="3A3A243C"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73.04%</w:t>
            </w:r>
          </w:p>
        </w:tc>
        <w:tc>
          <w:tcPr>
            <w:tcW w:w="1085" w:type="dxa"/>
            <w:tcBorders>
              <w:top w:val="nil"/>
              <w:left w:val="nil"/>
              <w:bottom w:val="single" w:sz="8" w:space="0" w:color="auto"/>
              <w:right w:val="nil"/>
            </w:tcBorders>
            <w:shd w:val="clear" w:color="auto" w:fill="D9D9D9" w:themeFill="background1" w:themeFillShade="D9"/>
            <w:noWrap/>
            <w:vAlign w:val="center"/>
            <w:hideMark/>
          </w:tcPr>
          <w:p w14:paraId="638CE92A" w14:textId="77777777" w:rsidR="00906D51" w:rsidRPr="00906D51" w:rsidRDefault="00906D51" w:rsidP="00906D51">
            <w:pPr>
              <w:spacing w:after="0" w:line="240" w:lineRule="auto"/>
              <w:jc w:val="right"/>
              <w:rPr>
                <w:rFonts w:ascii="Times New Roman" w:eastAsia="Times New Roman" w:hAnsi="Times New Roman" w:cs="Times New Roman"/>
                <w:color w:val="000000"/>
              </w:rPr>
            </w:pPr>
            <w:r w:rsidRPr="00906D51">
              <w:rPr>
                <w:rFonts w:ascii="Times New Roman" w:eastAsia="Times New Roman" w:hAnsi="Times New Roman" w:cs="Times New Roman"/>
                <w:color w:val="000000"/>
              </w:rPr>
              <w:t>&lt;0.001</w:t>
            </w:r>
          </w:p>
        </w:tc>
      </w:tr>
      <w:tr w:rsidR="00906D51" w:rsidRPr="00906D51" w14:paraId="0CF8D388" w14:textId="77777777" w:rsidTr="00244647">
        <w:trPr>
          <w:trHeight w:val="300"/>
        </w:trPr>
        <w:tc>
          <w:tcPr>
            <w:tcW w:w="9861" w:type="dxa"/>
            <w:gridSpan w:val="10"/>
            <w:tcBorders>
              <w:top w:val="single" w:sz="8" w:space="0" w:color="auto"/>
              <w:left w:val="nil"/>
              <w:bottom w:val="nil"/>
              <w:right w:val="nil"/>
            </w:tcBorders>
            <w:shd w:val="clear" w:color="auto" w:fill="D9D9D9" w:themeFill="background1" w:themeFillShade="D9"/>
            <w:noWrap/>
            <w:vAlign w:val="center"/>
            <w:hideMark/>
          </w:tcPr>
          <w:p w14:paraId="536CB8C2" w14:textId="77777777" w:rsidR="00906D51" w:rsidRPr="00906D51" w:rsidRDefault="00906D51" w:rsidP="00906D51">
            <w:pPr>
              <w:spacing w:after="0" w:line="240" w:lineRule="auto"/>
              <w:rPr>
                <w:rFonts w:ascii="Times New Roman" w:eastAsia="Times New Roman" w:hAnsi="Times New Roman" w:cs="Times New Roman"/>
                <w:color w:val="000000"/>
              </w:rPr>
            </w:pPr>
            <w:r w:rsidRPr="00906D51">
              <w:rPr>
                <w:rFonts w:ascii="Times New Roman" w:eastAsia="Times New Roman" w:hAnsi="Times New Roman" w:cs="Times New Roman"/>
                <w:color w:val="000000"/>
              </w:rPr>
              <w:t>* p values based on Pearson chi-square test of association</w:t>
            </w:r>
          </w:p>
        </w:tc>
      </w:tr>
      <w:tr w:rsidR="00906D51" w:rsidRPr="00906D51" w14:paraId="2D5B7547" w14:textId="77777777" w:rsidTr="00244647">
        <w:trPr>
          <w:trHeight w:val="300"/>
        </w:trPr>
        <w:tc>
          <w:tcPr>
            <w:tcW w:w="9861" w:type="dxa"/>
            <w:gridSpan w:val="10"/>
            <w:tcBorders>
              <w:top w:val="nil"/>
              <w:left w:val="nil"/>
              <w:bottom w:val="nil"/>
              <w:right w:val="nil"/>
            </w:tcBorders>
            <w:shd w:val="clear" w:color="auto" w:fill="D9D9D9" w:themeFill="background1" w:themeFillShade="D9"/>
            <w:noWrap/>
            <w:vAlign w:val="center"/>
            <w:hideMark/>
          </w:tcPr>
          <w:p w14:paraId="40D7AED8" w14:textId="77777777" w:rsidR="00906D51" w:rsidRPr="00906D51" w:rsidRDefault="00906D51" w:rsidP="00906D51">
            <w:pPr>
              <w:spacing w:after="0" w:line="240" w:lineRule="auto"/>
              <w:rPr>
                <w:rFonts w:ascii="Times New Roman" w:eastAsia="Times New Roman" w:hAnsi="Times New Roman" w:cs="Times New Roman"/>
                <w:color w:val="000000"/>
              </w:rPr>
            </w:pPr>
            <w:r w:rsidRPr="00906D51">
              <w:rPr>
                <w:rFonts w:ascii="Times New Roman" w:eastAsia="Times New Roman" w:hAnsi="Times New Roman" w:cs="Times New Roman"/>
                <w:color w:val="000000"/>
              </w:rPr>
              <w:t>**due to rounding, some % may not add up to 100%</w:t>
            </w:r>
          </w:p>
        </w:tc>
      </w:tr>
    </w:tbl>
    <w:p w14:paraId="412F91CC" w14:textId="77777777" w:rsidR="008E0447" w:rsidRDefault="008E0447" w:rsidP="008E0447">
      <w:pPr>
        <w:pStyle w:val="ListParagraph"/>
        <w:rPr>
          <w:rFonts w:ascii="Times New Roman" w:hAnsi="Times New Roman" w:cs="Times New Roman"/>
          <w:sz w:val="24"/>
          <w:szCs w:val="24"/>
        </w:rPr>
      </w:pPr>
    </w:p>
    <w:p w14:paraId="541E1E6B" w14:textId="04230BF7" w:rsidR="0005102A" w:rsidRPr="0005102A" w:rsidRDefault="005E51D5" w:rsidP="0005102A">
      <w:pPr>
        <w:pStyle w:val="ListParagraph"/>
        <w:numPr>
          <w:ilvl w:val="0"/>
          <w:numId w:val="1"/>
        </w:numPr>
        <w:rPr>
          <w:rFonts w:ascii="Times New Roman" w:hAnsi="Times New Roman" w:cs="Times New Roman"/>
          <w:sz w:val="24"/>
          <w:szCs w:val="24"/>
        </w:rPr>
      </w:pPr>
      <w:r w:rsidRPr="00096289">
        <w:rPr>
          <w:rFonts w:ascii="Times New Roman" w:hAnsi="Times New Roman" w:cs="Times New Roman"/>
          <w:sz w:val="24"/>
          <w:szCs w:val="24"/>
        </w:rPr>
        <w:t>(</w:t>
      </w:r>
      <w:r w:rsidR="006731CD">
        <w:rPr>
          <w:rFonts w:ascii="Times New Roman" w:hAnsi="Times New Roman" w:cs="Times New Roman"/>
          <w:sz w:val="24"/>
          <w:szCs w:val="24"/>
        </w:rPr>
        <w:t>20</w:t>
      </w:r>
      <w:r w:rsidRPr="00096289">
        <w:rPr>
          <w:rFonts w:ascii="Times New Roman" w:hAnsi="Times New Roman" w:cs="Times New Roman"/>
          <w:sz w:val="24"/>
          <w:szCs w:val="24"/>
        </w:rPr>
        <w:t xml:space="preserve"> pts) </w:t>
      </w:r>
      <w:r w:rsidR="00FD427B" w:rsidRPr="00096289">
        <w:rPr>
          <w:rFonts w:ascii="Times New Roman" w:hAnsi="Times New Roman" w:cs="Times New Roman"/>
          <w:sz w:val="24"/>
          <w:szCs w:val="24"/>
        </w:rPr>
        <w:t>Write the results section for this “Table 1”</w:t>
      </w:r>
      <w:r w:rsidR="002453E4">
        <w:rPr>
          <w:rFonts w:ascii="Times New Roman" w:hAnsi="Times New Roman" w:cs="Times New Roman"/>
          <w:sz w:val="24"/>
          <w:szCs w:val="24"/>
        </w:rPr>
        <w:t>.</w:t>
      </w:r>
      <w:r w:rsidR="00811D62">
        <w:rPr>
          <w:rFonts w:ascii="Times New Roman" w:hAnsi="Times New Roman" w:cs="Times New Roman"/>
          <w:sz w:val="24"/>
          <w:szCs w:val="24"/>
        </w:rPr>
        <w:t xml:space="preserve">  Use the “boilerplate” language shown in Case Study Example – Tables 1, 2 &amp; 3.ppt</w:t>
      </w:r>
      <w:r w:rsidR="002A7816">
        <w:rPr>
          <w:rFonts w:ascii="Times New Roman" w:hAnsi="Times New Roman" w:cs="Times New Roman"/>
          <w:sz w:val="24"/>
          <w:szCs w:val="24"/>
        </w:rPr>
        <w:t xml:space="preserve"> exactly</w:t>
      </w:r>
      <w:r w:rsidR="0005102A" w:rsidRPr="0005102A">
        <w:rPr>
          <w:rFonts w:ascii="Times New Roman" w:hAnsi="Times New Roman" w:cs="Times New Roman"/>
          <w:sz w:val="24"/>
          <w:szCs w:val="24"/>
        </w:rPr>
        <w:t>, allowing for</w:t>
      </w:r>
      <w:r w:rsidR="0005102A" w:rsidRPr="0005102A">
        <w:rPr>
          <w:rFonts w:ascii="Times New Roman" w:hAnsi="Times New Roman" w:cs="Times New Roman"/>
          <w:sz w:val="24"/>
          <w:szCs w:val="24"/>
        </w:rPr>
        <w:br/>
        <w:t xml:space="preserve">discussed </w:t>
      </w:r>
      <w:r w:rsidR="0005102A" w:rsidRPr="0005102A">
        <w:rPr>
          <w:rFonts w:ascii="Times New Roman" w:hAnsi="Times New Roman" w:cs="Times New Roman"/>
          <w:sz w:val="24"/>
          <w:szCs w:val="24"/>
        </w:rPr>
        <w:t>references</w:t>
      </w:r>
      <w:r w:rsidR="0005102A" w:rsidRPr="0005102A">
        <w:rPr>
          <w:rFonts w:ascii="Times New Roman" w:hAnsi="Times New Roman" w:cs="Times New Roman"/>
          <w:sz w:val="24"/>
          <w:szCs w:val="24"/>
        </w:rPr>
        <w:t xml:space="preserve"> for Male(SEX), No(EXERCISE), and Normal(BMI).</w:t>
      </w:r>
    </w:p>
    <w:p w14:paraId="08A22C8A" w14:textId="2281D4B3" w:rsidR="000B423D" w:rsidRDefault="000B423D" w:rsidP="001D1ED2">
      <w:pPr>
        <w:pStyle w:val="ListParagraph"/>
        <w:rPr>
          <w:rFonts w:ascii="Times New Roman" w:hAnsi="Times New Roman" w:cs="Times New Roman"/>
          <w:sz w:val="24"/>
          <w:szCs w:val="24"/>
        </w:rPr>
      </w:pPr>
    </w:p>
    <w:p w14:paraId="59A482BA" w14:textId="1B12382B" w:rsidR="002453E4" w:rsidRDefault="001D1ED2" w:rsidP="008E1D8E">
      <w:pPr>
        <w:pStyle w:val="ListParagraph"/>
        <w:rPr>
          <w:rFonts w:ascii="Times New Roman" w:hAnsi="Times New Roman" w:cs="Times New Roman"/>
          <w:sz w:val="16"/>
          <w:szCs w:val="16"/>
          <w:highlight w:val="lightGray"/>
        </w:rPr>
      </w:pPr>
      <w:r w:rsidRPr="001D1ED2">
        <w:rPr>
          <w:rFonts w:ascii="Times New Roman" w:hAnsi="Times New Roman" w:cs="Times New Roman"/>
          <w:sz w:val="16"/>
          <w:szCs w:val="16"/>
          <w:highlight w:val="lightGray"/>
        </w:rPr>
        <w:t xml:space="preserve">Of the 451,075 BRFSS 2010 participants, 413,748 (91.7%) had complete data for the objective.  The demographic characteristics of this sample population are compared in Table 1 with respect to the exposure variable BMI.  Of the entire sample population, 60.74% were female, 73.04% exercised, 36.68% were overweight, and 28.19% were obese.  With respect to sex, there were relatively fewer females than expected in the overweight group (52.16% vs. 60.74%; p&lt;0.0001), and slightly fewer females than expected in </w:t>
      </w:r>
      <w:r w:rsidRPr="00F44828">
        <w:rPr>
          <w:rFonts w:ascii="Times New Roman" w:hAnsi="Times New Roman" w:cs="Times New Roman"/>
          <w:sz w:val="16"/>
          <w:szCs w:val="16"/>
          <w:highlight w:val="lightGray"/>
        </w:rPr>
        <w:t>the obese group (59.90% vs. 60.74%; p&lt;0.0001). With respect to exercise, there were relatively more exercisers than expected in the overweight group (75.38% vs. 73.04%; p&lt;0.0001), and there were exercisers as expected in the obese group (73.04% vs. 73.04%; p&lt;0.0001).</w:t>
      </w:r>
    </w:p>
    <w:p w14:paraId="4808D8A5" w14:textId="77777777" w:rsidR="008E1D8E" w:rsidRPr="008E1D8E" w:rsidRDefault="008E1D8E" w:rsidP="008E1D8E">
      <w:pPr>
        <w:pStyle w:val="ListParagraph"/>
        <w:rPr>
          <w:rFonts w:ascii="Times New Roman" w:hAnsi="Times New Roman" w:cs="Times New Roman"/>
          <w:sz w:val="16"/>
          <w:szCs w:val="16"/>
          <w:highlight w:val="lightGray"/>
        </w:rPr>
      </w:pPr>
    </w:p>
    <w:p w14:paraId="19140D28" w14:textId="6CC5F30D" w:rsidR="0007780D" w:rsidRPr="006C399F" w:rsidRDefault="00487494" w:rsidP="00487494">
      <w:pPr>
        <w:pStyle w:val="ListParagraph"/>
        <w:numPr>
          <w:ilvl w:val="0"/>
          <w:numId w:val="1"/>
        </w:numPr>
        <w:rPr>
          <w:rFonts w:ascii="Times New Roman" w:hAnsi="Times New Roman" w:cs="Times New Roman"/>
          <w:sz w:val="24"/>
          <w:szCs w:val="24"/>
        </w:rPr>
      </w:pPr>
      <w:bookmarkStart w:id="8" w:name="_Hlk63416716"/>
      <w:r>
        <w:rPr>
          <w:rFonts w:ascii="Times New Roman" w:hAnsi="Times New Roman" w:cs="Times New Roman"/>
          <w:sz w:val="24"/>
          <w:szCs w:val="24"/>
        </w:rPr>
        <w:t>(</w:t>
      </w:r>
      <w:r w:rsidR="0008472B">
        <w:rPr>
          <w:rFonts w:ascii="Times New Roman" w:hAnsi="Times New Roman" w:cs="Times New Roman"/>
          <w:sz w:val="24"/>
          <w:szCs w:val="24"/>
        </w:rPr>
        <w:t>34</w:t>
      </w:r>
      <w:r>
        <w:rPr>
          <w:rFonts w:ascii="Times New Roman" w:hAnsi="Times New Roman" w:cs="Times New Roman"/>
          <w:sz w:val="24"/>
          <w:szCs w:val="24"/>
        </w:rPr>
        <w:t xml:space="preserve"> pts) </w:t>
      </w:r>
      <w:r w:rsidR="00A4110C">
        <w:rPr>
          <w:rFonts w:ascii="Times New Roman" w:hAnsi="Times New Roman" w:cs="Times New Roman"/>
          <w:sz w:val="24"/>
          <w:szCs w:val="24"/>
        </w:rPr>
        <w:t xml:space="preserve">Consider a simple model:  DIABETES =f(OBESITY, SEX).  </w:t>
      </w:r>
      <w:r w:rsidR="002453E4">
        <w:rPr>
          <w:rFonts w:ascii="Times New Roman" w:hAnsi="Times New Roman" w:cs="Times New Roman"/>
          <w:sz w:val="24"/>
          <w:szCs w:val="24"/>
        </w:rPr>
        <w:t xml:space="preserve">Investigate confounding between </w:t>
      </w:r>
      <w:r w:rsidR="00A4110C">
        <w:rPr>
          <w:rFonts w:ascii="Times New Roman" w:hAnsi="Times New Roman" w:cs="Times New Roman"/>
          <w:sz w:val="24"/>
          <w:szCs w:val="24"/>
        </w:rPr>
        <w:t>sex</w:t>
      </w:r>
      <w:r w:rsidR="002453E4">
        <w:rPr>
          <w:rFonts w:ascii="Times New Roman" w:hAnsi="Times New Roman" w:cs="Times New Roman"/>
          <w:sz w:val="24"/>
          <w:szCs w:val="24"/>
        </w:rPr>
        <w:t xml:space="preserve"> and obesity by first creating </w:t>
      </w:r>
      <w:r w:rsidR="00A4110C">
        <w:rPr>
          <w:rFonts w:ascii="Times New Roman" w:hAnsi="Times New Roman" w:cs="Times New Roman"/>
          <w:sz w:val="24"/>
          <w:szCs w:val="24"/>
        </w:rPr>
        <w:t>the</w:t>
      </w:r>
      <w:r w:rsidR="002453E4">
        <w:rPr>
          <w:rFonts w:ascii="Times New Roman" w:hAnsi="Times New Roman" w:cs="Times New Roman"/>
          <w:sz w:val="24"/>
          <w:szCs w:val="24"/>
        </w:rPr>
        <w:t xml:space="preserve"> binary variable, </w:t>
      </w:r>
      <w:r w:rsidR="004A7A27">
        <w:rPr>
          <w:rFonts w:ascii="Times New Roman" w:hAnsi="Times New Roman" w:cs="Times New Roman"/>
          <w:sz w:val="24"/>
          <w:szCs w:val="24"/>
        </w:rPr>
        <w:t>OBESITY</w:t>
      </w:r>
      <w:r w:rsidR="002453E4">
        <w:rPr>
          <w:rFonts w:ascii="Times New Roman" w:hAnsi="Times New Roman" w:cs="Times New Roman"/>
          <w:sz w:val="24"/>
          <w:szCs w:val="24"/>
        </w:rPr>
        <w:t xml:space="preserve">:  </w:t>
      </w:r>
      <w:r w:rsidR="006C399F" w:rsidRPr="006C399F">
        <w:rPr>
          <w:rFonts w:ascii="Times New Roman" w:hAnsi="Times New Roman" w:cs="Times New Roman"/>
          <w:sz w:val="24"/>
          <w:szCs w:val="24"/>
        </w:rPr>
        <w:t>0/1 (</w:t>
      </w:r>
      <w:r w:rsidR="00666F17">
        <w:rPr>
          <w:rFonts w:ascii="Times New Roman" w:hAnsi="Times New Roman" w:cs="Times New Roman"/>
          <w:sz w:val="24"/>
          <w:szCs w:val="24"/>
        </w:rPr>
        <w:t>BMI</w:t>
      </w:r>
      <w:r w:rsidR="006C399F" w:rsidRPr="006C399F">
        <w:rPr>
          <w:rFonts w:ascii="Times New Roman" w:hAnsi="Times New Roman" w:cs="Times New Roman"/>
          <w:sz w:val="24"/>
          <w:szCs w:val="24"/>
        </w:rPr>
        <w:t xml:space="preserve"> = 1 / </w:t>
      </w:r>
      <w:r w:rsidR="00666F17">
        <w:rPr>
          <w:rFonts w:ascii="Times New Roman" w:hAnsi="Times New Roman" w:cs="Times New Roman"/>
          <w:sz w:val="24"/>
          <w:szCs w:val="24"/>
        </w:rPr>
        <w:t>BMI</w:t>
      </w:r>
      <w:r w:rsidR="006C399F" w:rsidRPr="006C399F">
        <w:rPr>
          <w:rFonts w:ascii="Times New Roman" w:hAnsi="Times New Roman" w:cs="Times New Roman"/>
          <w:sz w:val="24"/>
          <w:szCs w:val="24"/>
        </w:rPr>
        <w:t xml:space="preserve"> = 2,3).</w:t>
      </w:r>
    </w:p>
    <w:p w14:paraId="6D1117A3" w14:textId="7621591B" w:rsidR="0033703A" w:rsidRDefault="002453E4" w:rsidP="002453E4">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Using PROC FREQ and a 2x2 contingency table between </w:t>
      </w:r>
      <w:r w:rsidR="004A7A27">
        <w:rPr>
          <w:rFonts w:ascii="Times New Roman" w:hAnsi="Times New Roman" w:cs="Times New Roman"/>
          <w:sz w:val="24"/>
          <w:szCs w:val="24"/>
        </w:rPr>
        <w:t>DIABETES</w:t>
      </w:r>
      <w:r>
        <w:rPr>
          <w:rFonts w:ascii="Times New Roman" w:hAnsi="Times New Roman" w:cs="Times New Roman"/>
          <w:sz w:val="24"/>
          <w:szCs w:val="24"/>
        </w:rPr>
        <w:t xml:space="preserve"> and your new variable </w:t>
      </w:r>
      <w:r w:rsidR="004A7A27">
        <w:rPr>
          <w:rFonts w:ascii="Times New Roman" w:hAnsi="Times New Roman" w:cs="Times New Roman"/>
          <w:sz w:val="24"/>
          <w:szCs w:val="24"/>
        </w:rPr>
        <w:t>OBESITY</w:t>
      </w:r>
      <w:r w:rsidR="0033703A">
        <w:rPr>
          <w:rFonts w:ascii="Times New Roman" w:hAnsi="Times New Roman" w:cs="Times New Roman"/>
          <w:sz w:val="24"/>
          <w:szCs w:val="24"/>
        </w:rPr>
        <w:t>:</w:t>
      </w:r>
    </w:p>
    <w:p w14:paraId="28B74685" w14:textId="77777777" w:rsidR="003017E4" w:rsidRDefault="003017E4" w:rsidP="003017E4">
      <w:pPr>
        <w:pStyle w:val="ListParagraph"/>
        <w:ind w:left="1440"/>
        <w:rPr>
          <w:rFonts w:ascii="Times New Roman" w:hAnsi="Times New Roman" w:cs="Times New Roman"/>
          <w:sz w:val="24"/>
          <w:szCs w:val="24"/>
        </w:rPr>
      </w:pPr>
    </w:p>
    <w:p w14:paraId="0A520D9A" w14:textId="1AEAA30D" w:rsidR="000021D3" w:rsidRDefault="000021D3" w:rsidP="000021D3">
      <w:pPr>
        <w:pStyle w:val="ListParagraph"/>
        <w:ind w:left="1440"/>
        <w:jc w:val="center"/>
        <w:rPr>
          <w:rFonts w:ascii="Times New Roman" w:hAnsi="Times New Roman" w:cs="Times New Roman"/>
          <w:sz w:val="24"/>
          <w:szCs w:val="24"/>
        </w:rPr>
      </w:pPr>
      <w:r w:rsidRPr="000021D3">
        <w:rPr>
          <w:rFonts w:ascii="Times New Roman" w:hAnsi="Times New Roman" w:cs="Times New Roman"/>
          <w:sz w:val="24"/>
          <w:szCs w:val="24"/>
        </w:rPr>
        <w:drawing>
          <wp:inline distT="0" distB="0" distL="0" distR="0" wp14:anchorId="367DFA6C" wp14:editId="6BF7E833">
            <wp:extent cx="2502193" cy="1366837"/>
            <wp:effectExtent l="0" t="0" r="0" b="5080"/>
            <wp:docPr id="223883609" name="Picture 1" descr="A screenshot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83609" name="Picture 1" descr="A screenshot of a medical procedure&#10;&#10;AI-generated content may be incorrect."/>
                    <pic:cNvPicPr/>
                  </pic:nvPicPr>
                  <pic:blipFill>
                    <a:blip r:embed="rId10"/>
                    <a:stretch>
                      <a:fillRect/>
                    </a:stretch>
                  </pic:blipFill>
                  <pic:spPr>
                    <a:xfrm>
                      <a:off x="0" y="0"/>
                      <a:ext cx="2538042" cy="1386420"/>
                    </a:xfrm>
                    <a:prstGeom prst="rect">
                      <a:avLst/>
                    </a:prstGeom>
                  </pic:spPr>
                </pic:pic>
              </a:graphicData>
            </a:graphic>
          </wp:inline>
        </w:drawing>
      </w:r>
    </w:p>
    <w:p w14:paraId="0B3D6EFC" w14:textId="77777777" w:rsidR="003017E4" w:rsidRDefault="003017E4" w:rsidP="000021D3">
      <w:pPr>
        <w:pStyle w:val="ListParagraph"/>
        <w:ind w:left="1440"/>
        <w:jc w:val="center"/>
        <w:rPr>
          <w:rFonts w:ascii="Times New Roman" w:hAnsi="Times New Roman" w:cs="Times New Roman"/>
          <w:sz w:val="24"/>
          <w:szCs w:val="24"/>
        </w:rPr>
      </w:pPr>
    </w:p>
    <w:p w14:paraId="38E5F7B5" w14:textId="77777777" w:rsidR="003017E4" w:rsidRDefault="003017E4" w:rsidP="000021D3">
      <w:pPr>
        <w:pStyle w:val="ListParagraph"/>
        <w:ind w:left="1440"/>
        <w:jc w:val="center"/>
        <w:rPr>
          <w:rFonts w:ascii="Times New Roman" w:hAnsi="Times New Roman" w:cs="Times New Roman"/>
          <w:sz w:val="24"/>
          <w:szCs w:val="24"/>
        </w:rPr>
      </w:pPr>
    </w:p>
    <w:p w14:paraId="252ACCCC" w14:textId="2875CFC6" w:rsidR="002453E4" w:rsidRDefault="008D7894" w:rsidP="0070517F">
      <w:pPr>
        <w:pStyle w:val="ListParagraph"/>
        <w:numPr>
          <w:ilvl w:val="2"/>
          <w:numId w:val="1"/>
        </w:numPr>
        <w:rPr>
          <w:rFonts w:ascii="Times New Roman" w:hAnsi="Times New Roman" w:cs="Times New Roman"/>
          <w:sz w:val="24"/>
          <w:szCs w:val="24"/>
        </w:rPr>
      </w:pPr>
      <w:bookmarkStart w:id="9" w:name="_Hlk83297601"/>
      <w:bookmarkStart w:id="10" w:name="_Hlk63416034"/>
      <w:r>
        <w:rPr>
          <w:rFonts w:ascii="Times New Roman" w:hAnsi="Times New Roman" w:cs="Times New Roman"/>
          <w:sz w:val="24"/>
          <w:szCs w:val="24"/>
        </w:rPr>
        <w:lastRenderedPageBreak/>
        <w:t>Show your hand c</w:t>
      </w:r>
      <w:r w:rsidRPr="0033703A">
        <w:rPr>
          <w:rFonts w:ascii="Times New Roman" w:hAnsi="Times New Roman" w:cs="Times New Roman"/>
          <w:sz w:val="24"/>
          <w:szCs w:val="24"/>
        </w:rPr>
        <w:t>alculat</w:t>
      </w:r>
      <w:r>
        <w:rPr>
          <w:rFonts w:ascii="Times New Roman" w:hAnsi="Times New Roman" w:cs="Times New Roman"/>
          <w:sz w:val="24"/>
          <w:szCs w:val="24"/>
        </w:rPr>
        <w:t>ion for</w:t>
      </w:r>
      <w:r w:rsidR="006C399F">
        <w:rPr>
          <w:rFonts w:ascii="Times New Roman" w:hAnsi="Times New Roman" w:cs="Times New Roman"/>
          <w:sz w:val="24"/>
          <w:szCs w:val="24"/>
        </w:rPr>
        <w:t xml:space="preserve"> </w:t>
      </w:r>
      <w:r w:rsidR="002453E4" w:rsidRPr="0033703A">
        <w:rPr>
          <w:rFonts w:ascii="Times New Roman" w:hAnsi="Times New Roman" w:cs="Times New Roman"/>
          <w:sz w:val="24"/>
          <w:szCs w:val="24"/>
        </w:rPr>
        <w:t xml:space="preserve">the odds ratio </w:t>
      </w:r>
      <w:r w:rsidR="00E2729B">
        <w:rPr>
          <w:rFonts w:ascii="Times New Roman" w:hAnsi="Times New Roman" w:cs="Times New Roman"/>
          <w:sz w:val="24"/>
          <w:szCs w:val="24"/>
        </w:rPr>
        <w:t xml:space="preserve">(OR) for a diagnosis of DIABETES with respect to </w:t>
      </w:r>
      <w:r w:rsidR="004A7A27">
        <w:rPr>
          <w:rFonts w:ascii="Times New Roman" w:hAnsi="Times New Roman" w:cs="Times New Roman"/>
          <w:sz w:val="24"/>
          <w:szCs w:val="24"/>
        </w:rPr>
        <w:t>OBESITY</w:t>
      </w:r>
      <w:r w:rsidR="004E7841">
        <w:rPr>
          <w:rFonts w:ascii="Times New Roman" w:hAnsi="Times New Roman" w:cs="Times New Roman"/>
          <w:sz w:val="24"/>
          <w:szCs w:val="24"/>
        </w:rPr>
        <w:t>,</w:t>
      </w:r>
      <w:r w:rsidR="0033703A" w:rsidRPr="0033703A">
        <w:rPr>
          <w:rFonts w:ascii="Times New Roman" w:hAnsi="Times New Roman" w:cs="Times New Roman"/>
          <w:sz w:val="24"/>
          <w:szCs w:val="24"/>
        </w:rPr>
        <w:t xml:space="preserve"> and </w:t>
      </w:r>
      <w:r w:rsidR="0033703A">
        <w:rPr>
          <w:rFonts w:ascii="Times New Roman" w:hAnsi="Times New Roman" w:cs="Times New Roman"/>
          <w:sz w:val="24"/>
          <w:szCs w:val="24"/>
        </w:rPr>
        <w:t>i</w:t>
      </w:r>
      <w:r w:rsidR="002453E4" w:rsidRPr="0033703A">
        <w:rPr>
          <w:rFonts w:ascii="Times New Roman" w:hAnsi="Times New Roman" w:cs="Times New Roman"/>
          <w:sz w:val="24"/>
          <w:szCs w:val="24"/>
        </w:rPr>
        <w:t>nterpret.</w:t>
      </w:r>
    </w:p>
    <w:p w14:paraId="49A7309D" w14:textId="77777777" w:rsidR="007F2A25" w:rsidRDefault="007F2A25" w:rsidP="007F2A25">
      <w:pPr>
        <w:pStyle w:val="ListParagraph"/>
        <w:ind w:left="2160"/>
        <w:rPr>
          <w:rFonts w:ascii="Times New Roman" w:hAnsi="Times New Roman" w:cs="Times New Roman"/>
          <w:sz w:val="24"/>
          <w:szCs w:val="24"/>
        </w:rPr>
      </w:pPr>
    </w:p>
    <w:p w14:paraId="4A317734" w14:textId="4C39729E" w:rsidR="00E251CC" w:rsidRPr="00701F1F" w:rsidRDefault="00E251CC" w:rsidP="00E251CC">
      <w:pPr>
        <w:pStyle w:val="ListParagraph"/>
        <w:ind w:left="2160"/>
        <w:rPr>
          <w:rFonts w:ascii="Times New Roman" w:hAnsi="Times New Roman" w:cs="Times New Roman"/>
          <w:sz w:val="16"/>
          <w:szCs w:val="16"/>
          <w:highlight w:val="lightGray"/>
        </w:rPr>
      </w:pPr>
      <w:r w:rsidRPr="00701F1F">
        <w:rPr>
          <w:rFonts w:ascii="Times New Roman" w:hAnsi="Times New Roman" w:cs="Times New Roman"/>
          <w:sz w:val="16"/>
          <w:szCs w:val="16"/>
          <w:highlight w:val="lightGray"/>
        </w:rPr>
        <w:t xml:space="preserve">odds of a diabetes diagnosis from no obesity: </w:t>
      </w:r>
      <w:r w:rsidR="006E4B19" w:rsidRPr="00701F1F">
        <w:rPr>
          <w:rFonts w:ascii="Times New Roman" w:hAnsi="Times New Roman" w:cs="Times New Roman"/>
          <w:sz w:val="16"/>
          <w:szCs w:val="16"/>
          <w:highlight w:val="lightGray"/>
        </w:rPr>
        <w:t xml:space="preserve">  </w:t>
      </w:r>
      <w:r w:rsidRPr="00701F1F">
        <w:rPr>
          <w:rFonts w:ascii="Times New Roman" w:hAnsi="Times New Roman" w:cs="Times New Roman"/>
          <w:sz w:val="16"/>
          <w:szCs w:val="16"/>
          <w:highlight w:val="lightGray"/>
        </w:rPr>
        <w:t>8,189 / 137,163</w:t>
      </w:r>
      <w:r w:rsidR="006E4B19" w:rsidRPr="00701F1F">
        <w:rPr>
          <w:rFonts w:ascii="Times New Roman" w:hAnsi="Times New Roman" w:cs="Times New Roman"/>
          <w:sz w:val="16"/>
          <w:szCs w:val="16"/>
          <w:highlight w:val="lightGray"/>
        </w:rPr>
        <w:t xml:space="preserve"> </w:t>
      </w:r>
      <w:r w:rsidRPr="00701F1F">
        <w:rPr>
          <w:rFonts w:ascii="Times New Roman" w:hAnsi="Times New Roman" w:cs="Times New Roman"/>
          <w:sz w:val="16"/>
          <w:szCs w:val="16"/>
          <w:highlight w:val="lightGray"/>
        </w:rPr>
        <w:t>= 0.0597</w:t>
      </w:r>
    </w:p>
    <w:p w14:paraId="66B6E679" w14:textId="7870E8A0" w:rsidR="00E251CC" w:rsidRPr="00701F1F" w:rsidRDefault="00E251CC" w:rsidP="00E251CC">
      <w:pPr>
        <w:pStyle w:val="ListParagraph"/>
        <w:ind w:left="2160"/>
        <w:rPr>
          <w:rFonts w:ascii="Times New Roman" w:hAnsi="Times New Roman" w:cs="Times New Roman"/>
          <w:sz w:val="16"/>
          <w:szCs w:val="16"/>
          <w:highlight w:val="lightGray"/>
        </w:rPr>
      </w:pPr>
      <w:r w:rsidRPr="00701F1F">
        <w:rPr>
          <w:rFonts w:ascii="Times New Roman" w:hAnsi="Times New Roman" w:cs="Times New Roman"/>
          <w:sz w:val="16"/>
          <w:szCs w:val="16"/>
          <w:highlight w:val="lightGray"/>
        </w:rPr>
        <w:t>odds of a diabetes diagnosis from obesity:</w:t>
      </w:r>
      <w:r w:rsidR="006E4B19" w:rsidRPr="00701F1F">
        <w:rPr>
          <w:rFonts w:ascii="Times New Roman" w:hAnsi="Times New Roman" w:cs="Times New Roman"/>
          <w:sz w:val="16"/>
          <w:szCs w:val="16"/>
          <w:highlight w:val="lightGray"/>
        </w:rPr>
        <w:t xml:space="preserve"> </w:t>
      </w:r>
      <w:r w:rsidR="00375ECA">
        <w:rPr>
          <w:rFonts w:ascii="Times New Roman" w:hAnsi="Times New Roman" w:cs="Times New Roman"/>
          <w:sz w:val="16"/>
          <w:szCs w:val="16"/>
          <w:highlight w:val="lightGray"/>
        </w:rPr>
        <w:t xml:space="preserve">     </w:t>
      </w:r>
      <w:r w:rsidRPr="00701F1F">
        <w:rPr>
          <w:rFonts w:ascii="Times New Roman" w:hAnsi="Times New Roman" w:cs="Times New Roman"/>
          <w:sz w:val="16"/>
          <w:szCs w:val="16"/>
          <w:highlight w:val="lightGray"/>
        </w:rPr>
        <w:t>45,461 / 222,935</w:t>
      </w:r>
      <w:r w:rsidR="006E4B19" w:rsidRPr="00701F1F">
        <w:rPr>
          <w:rFonts w:ascii="Times New Roman" w:hAnsi="Times New Roman" w:cs="Times New Roman"/>
          <w:sz w:val="16"/>
          <w:szCs w:val="16"/>
          <w:highlight w:val="lightGray"/>
        </w:rPr>
        <w:t xml:space="preserve"> </w:t>
      </w:r>
      <w:r w:rsidRPr="00701F1F">
        <w:rPr>
          <w:rFonts w:ascii="Times New Roman" w:hAnsi="Times New Roman" w:cs="Times New Roman"/>
          <w:sz w:val="16"/>
          <w:szCs w:val="16"/>
          <w:highlight w:val="lightGray"/>
        </w:rPr>
        <w:t>= 0.2039</w:t>
      </w:r>
    </w:p>
    <w:p w14:paraId="11B48EF8" w14:textId="77777777" w:rsidR="00E251CC" w:rsidRPr="00701F1F" w:rsidRDefault="00E251CC" w:rsidP="00E251CC">
      <w:pPr>
        <w:pStyle w:val="ListParagraph"/>
        <w:ind w:left="2160"/>
        <w:rPr>
          <w:rFonts w:ascii="Times New Roman" w:hAnsi="Times New Roman" w:cs="Times New Roman"/>
          <w:sz w:val="16"/>
          <w:szCs w:val="16"/>
          <w:highlight w:val="lightGray"/>
        </w:rPr>
      </w:pPr>
      <w:r w:rsidRPr="00701F1F">
        <w:rPr>
          <w:rFonts w:ascii="Times New Roman" w:hAnsi="Times New Roman" w:cs="Times New Roman"/>
          <w:sz w:val="16"/>
          <w:szCs w:val="16"/>
          <w:highlight w:val="lightGray"/>
        </w:rPr>
        <w:t xml:space="preserve">     </w:t>
      </w:r>
    </w:p>
    <w:p w14:paraId="56DD7FDB" w14:textId="5F68C62D" w:rsidR="00E251CC" w:rsidRPr="00701F1F" w:rsidRDefault="00E251CC" w:rsidP="00E251CC">
      <w:pPr>
        <w:pStyle w:val="ListParagraph"/>
        <w:ind w:left="2160"/>
        <w:rPr>
          <w:rFonts w:ascii="Times New Roman" w:hAnsi="Times New Roman" w:cs="Times New Roman"/>
          <w:sz w:val="16"/>
          <w:szCs w:val="16"/>
          <w:highlight w:val="lightGray"/>
        </w:rPr>
      </w:pPr>
      <w:r w:rsidRPr="00701F1F">
        <w:rPr>
          <w:rFonts w:ascii="Times New Roman" w:hAnsi="Times New Roman" w:cs="Times New Roman"/>
          <w:sz w:val="16"/>
          <w:szCs w:val="16"/>
        </w:rPr>
        <w:t xml:space="preserve">     </w:t>
      </w:r>
      <w:r w:rsidR="00517333" w:rsidRPr="00701F1F">
        <w:rPr>
          <w:rFonts w:ascii="Times New Roman" w:hAnsi="Times New Roman" w:cs="Times New Roman"/>
          <w:sz w:val="16"/>
          <w:szCs w:val="16"/>
        </w:rPr>
        <w:t xml:space="preserve">                   </w:t>
      </w:r>
      <w:r w:rsidRPr="00701F1F">
        <w:rPr>
          <w:rFonts w:ascii="Times New Roman" w:hAnsi="Times New Roman" w:cs="Times New Roman"/>
          <w:sz w:val="16"/>
          <w:szCs w:val="16"/>
          <w:highlight w:val="lightGray"/>
        </w:rPr>
        <w:t xml:space="preserve">Odds Ratio (OR) = </w:t>
      </w:r>
      <w:r w:rsidR="00884214" w:rsidRPr="00701F1F">
        <w:rPr>
          <w:rFonts w:ascii="Times New Roman" w:hAnsi="Times New Roman" w:cs="Times New Roman"/>
          <w:sz w:val="16"/>
          <w:szCs w:val="16"/>
          <w:highlight w:val="lightGray"/>
        </w:rPr>
        <w:t xml:space="preserve">0.2039 / 0.0597 = </w:t>
      </w:r>
      <w:r w:rsidRPr="008A6BE4">
        <w:rPr>
          <w:rFonts w:ascii="Times New Roman" w:hAnsi="Times New Roman" w:cs="Times New Roman"/>
          <w:b/>
          <w:bCs/>
          <w:sz w:val="16"/>
          <w:szCs w:val="16"/>
          <w:highlight w:val="lightGray"/>
        </w:rPr>
        <w:t>3.4154</w:t>
      </w:r>
    </w:p>
    <w:p w14:paraId="0A7EE481" w14:textId="217A2E36" w:rsidR="00E251CC" w:rsidRPr="00701F1F" w:rsidRDefault="00E251CC" w:rsidP="00E251CC">
      <w:pPr>
        <w:pStyle w:val="ListParagraph"/>
        <w:ind w:left="2160"/>
        <w:rPr>
          <w:rFonts w:ascii="Times New Roman" w:hAnsi="Times New Roman" w:cs="Times New Roman"/>
          <w:sz w:val="16"/>
          <w:szCs w:val="16"/>
        </w:rPr>
      </w:pPr>
      <w:r w:rsidRPr="00701F1F">
        <w:rPr>
          <w:rFonts w:ascii="Times New Roman" w:hAnsi="Times New Roman" w:cs="Times New Roman"/>
          <w:sz w:val="16"/>
          <w:szCs w:val="16"/>
        </w:rPr>
        <w:t xml:space="preserve">     </w:t>
      </w:r>
      <w:r w:rsidRPr="00701F1F">
        <w:rPr>
          <w:rFonts w:ascii="Times New Roman" w:hAnsi="Times New Roman" w:cs="Times New Roman"/>
          <w:sz w:val="16"/>
          <w:szCs w:val="16"/>
        </w:rPr>
        <w:tab/>
      </w:r>
      <w:r w:rsidRPr="00701F1F">
        <w:rPr>
          <w:rFonts w:ascii="Times New Roman" w:hAnsi="Times New Roman" w:cs="Times New Roman"/>
          <w:sz w:val="16"/>
          <w:szCs w:val="16"/>
        </w:rPr>
        <w:tab/>
      </w:r>
      <w:r w:rsidRPr="00701F1F">
        <w:rPr>
          <w:rFonts w:ascii="Times New Roman" w:hAnsi="Times New Roman" w:cs="Times New Roman"/>
          <w:sz w:val="16"/>
          <w:szCs w:val="16"/>
        </w:rPr>
        <w:tab/>
      </w:r>
      <w:r w:rsidRPr="00701F1F">
        <w:rPr>
          <w:rFonts w:ascii="Times New Roman" w:hAnsi="Times New Roman" w:cs="Times New Roman"/>
          <w:sz w:val="16"/>
          <w:szCs w:val="16"/>
        </w:rPr>
        <w:tab/>
      </w:r>
      <w:r w:rsidRPr="00701F1F">
        <w:rPr>
          <w:rFonts w:ascii="Times New Roman" w:hAnsi="Times New Roman" w:cs="Times New Roman"/>
          <w:sz w:val="16"/>
          <w:szCs w:val="16"/>
        </w:rPr>
        <w:tab/>
      </w:r>
      <w:r w:rsidRPr="00701F1F">
        <w:rPr>
          <w:rFonts w:ascii="Times New Roman" w:hAnsi="Times New Roman" w:cs="Times New Roman"/>
          <w:sz w:val="16"/>
          <w:szCs w:val="16"/>
        </w:rPr>
        <w:tab/>
      </w:r>
      <w:r w:rsidRPr="00701F1F">
        <w:rPr>
          <w:rFonts w:ascii="Times New Roman" w:hAnsi="Times New Roman" w:cs="Times New Roman"/>
          <w:sz w:val="16"/>
          <w:szCs w:val="16"/>
        </w:rPr>
        <w:tab/>
      </w:r>
      <w:r w:rsidRPr="00701F1F">
        <w:rPr>
          <w:rFonts w:ascii="Times New Roman" w:hAnsi="Times New Roman" w:cs="Times New Roman"/>
          <w:sz w:val="16"/>
          <w:szCs w:val="16"/>
        </w:rPr>
        <w:tab/>
      </w:r>
      <w:r w:rsidRPr="00701F1F">
        <w:rPr>
          <w:rFonts w:ascii="Times New Roman" w:hAnsi="Times New Roman" w:cs="Times New Roman"/>
          <w:sz w:val="16"/>
          <w:szCs w:val="16"/>
        </w:rPr>
        <w:tab/>
      </w:r>
      <w:r w:rsidRPr="00701F1F">
        <w:rPr>
          <w:rFonts w:ascii="Times New Roman" w:hAnsi="Times New Roman" w:cs="Times New Roman"/>
          <w:sz w:val="16"/>
          <w:szCs w:val="16"/>
        </w:rPr>
        <w:tab/>
      </w:r>
    </w:p>
    <w:p w14:paraId="5843C5B8" w14:textId="08CD5BE1" w:rsidR="003017E4" w:rsidRDefault="00E251CC" w:rsidP="00E251CC">
      <w:pPr>
        <w:pStyle w:val="ListParagraph"/>
        <w:ind w:left="2160"/>
        <w:rPr>
          <w:rFonts w:ascii="Times New Roman" w:hAnsi="Times New Roman" w:cs="Times New Roman"/>
          <w:sz w:val="16"/>
          <w:szCs w:val="16"/>
        </w:rPr>
      </w:pPr>
      <w:r w:rsidRPr="00701F1F">
        <w:rPr>
          <w:rFonts w:ascii="Times New Roman" w:hAnsi="Times New Roman" w:cs="Times New Roman"/>
          <w:sz w:val="16"/>
          <w:szCs w:val="16"/>
          <w:highlight w:val="lightGray"/>
        </w:rPr>
        <w:t>The odds of a diabetes diagnosis from obesity are 2.84x greater relative to no obesity.</w:t>
      </w:r>
    </w:p>
    <w:p w14:paraId="0E56B738" w14:textId="77777777" w:rsidR="000A1D00" w:rsidRPr="0031185C" w:rsidRDefault="000A1D00" w:rsidP="00E251CC">
      <w:pPr>
        <w:pStyle w:val="ListParagraph"/>
        <w:ind w:left="2160"/>
        <w:rPr>
          <w:rFonts w:ascii="Times New Roman" w:hAnsi="Times New Roman" w:cs="Times New Roman"/>
          <w:sz w:val="16"/>
          <w:szCs w:val="16"/>
        </w:rPr>
      </w:pPr>
    </w:p>
    <w:p w14:paraId="0D92B411" w14:textId="10A65B33" w:rsidR="00A4110C" w:rsidRDefault="008D7894" w:rsidP="0070517F">
      <w:pPr>
        <w:pStyle w:val="ListParagraph"/>
        <w:numPr>
          <w:ilvl w:val="2"/>
          <w:numId w:val="1"/>
        </w:numPr>
        <w:rPr>
          <w:rFonts w:ascii="Times New Roman" w:hAnsi="Times New Roman" w:cs="Times New Roman"/>
          <w:sz w:val="24"/>
          <w:szCs w:val="24"/>
        </w:rPr>
      </w:pPr>
      <w:bookmarkStart w:id="11" w:name="_Hlk83123301"/>
      <w:bookmarkEnd w:id="9"/>
      <w:r>
        <w:rPr>
          <w:rFonts w:ascii="Times New Roman" w:hAnsi="Times New Roman" w:cs="Times New Roman"/>
          <w:sz w:val="24"/>
          <w:szCs w:val="24"/>
        </w:rPr>
        <w:t>Show your hand calculation of</w:t>
      </w:r>
      <w:r w:rsidR="00A4110C">
        <w:rPr>
          <w:rFonts w:ascii="Times New Roman" w:hAnsi="Times New Roman" w:cs="Times New Roman"/>
          <w:sz w:val="24"/>
          <w:szCs w:val="24"/>
        </w:rPr>
        <w:t xml:space="preserve"> the 95% </w:t>
      </w:r>
      <w:r w:rsidR="00E2729B">
        <w:rPr>
          <w:rFonts w:ascii="Times New Roman" w:hAnsi="Times New Roman" w:cs="Times New Roman"/>
          <w:sz w:val="24"/>
          <w:szCs w:val="24"/>
        </w:rPr>
        <w:t xml:space="preserve">OR </w:t>
      </w:r>
      <w:r w:rsidR="00A4110C">
        <w:rPr>
          <w:rFonts w:ascii="Times New Roman" w:hAnsi="Times New Roman" w:cs="Times New Roman"/>
          <w:sz w:val="24"/>
          <w:szCs w:val="24"/>
        </w:rPr>
        <w:t>confidence interval</w:t>
      </w:r>
      <w:r w:rsidR="009044BC">
        <w:rPr>
          <w:rFonts w:ascii="Times New Roman" w:hAnsi="Times New Roman" w:cs="Times New Roman"/>
          <w:sz w:val="24"/>
          <w:szCs w:val="24"/>
        </w:rPr>
        <w:t xml:space="preserve"> </w:t>
      </w:r>
      <w:r w:rsidR="00A4110C">
        <w:rPr>
          <w:rFonts w:ascii="Times New Roman" w:hAnsi="Times New Roman" w:cs="Times New Roman"/>
          <w:sz w:val="24"/>
          <w:szCs w:val="24"/>
        </w:rPr>
        <w:t>and interpret</w:t>
      </w:r>
      <w:r w:rsidR="009665D9">
        <w:rPr>
          <w:rFonts w:ascii="Times New Roman" w:hAnsi="Times New Roman" w:cs="Times New Roman"/>
          <w:sz w:val="24"/>
          <w:szCs w:val="24"/>
        </w:rPr>
        <w:t xml:space="preserve"> in terms of its width</w:t>
      </w:r>
      <w:r w:rsidR="00A4110C">
        <w:rPr>
          <w:rFonts w:ascii="Times New Roman" w:hAnsi="Times New Roman" w:cs="Times New Roman"/>
          <w:sz w:val="24"/>
          <w:szCs w:val="24"/>
        </w:rPr>
        <w:t>.</w:t>
      </w:r>
    </w:p>
    <w:p w14:paraId="16259189" w14:textId="77777777" w:rsidR="00EC4972" w:rsidRDefault="00EC4972" w:rsidP="00EC4972">
      <w:pPr>
        <w:pStyle w:val="ListParagraph"/>
        <w:ind w:left="2160"/>
        <w:rPr>
          <w:rFonts w:ascii="Times New Roman" w:hAnsi="Times New Roman" w:cs="Times New Roman"/>
          <w:sz w:val="24"/>
          <w:szCs w:val="24"/>
        </w:rPr>
      </w:pPr>
    </w:p>
    <w:p w14:paraId="2643F493" w14:textId="77777777" w:rsidR="00CA1CAB" w:rsidRPr="00A472B1" w:rsidRDefault="00CA1CAB" w:rsidP="00CA1CAB">
      <w:pPr>
        <w:pStyle w:val="ListParagraph"/>
        <w:ind w:left="2160"/>
        <w:rPr>
          <w:rFonts w:ascii="Times New Roman" w:hAnsi="Times New Roman" w:cs="Times New Roman"/>
          <w:sz w:val="16"/>
          <w:szCs w:val="16"/>
          <w:highlight w:val="lightGray"/>
        </w:rPr>
      </w:pPr>
      <w:r w:rsidRPr="00A472B1">
        <w:rPr>
          <w:rFonts w:ascii="Times New Roman" w:hAnsi="Times New Roman" w:cs="Times New Roman"/>
          <w:sz w:val="16"/>
          <w:szCs w:val="16"/>
          <w:highlight w:val="lightGray"/>
        </w:rPr>
        <w:t>Standard Error ln(OR) = SQRT(1/137,163 + 1/8,189 + 1/222,935 + 1/45,461) = 0.01249</w:t>
      </w:r>
    </w:p>
    <w:p w14:paraId="180A8266" w14:textId="40E8B010" w:rsidR="00CA1CAB" w:rsidRPr="00A472B1" w:rsidRDefault="00CA1CAB" w:rsidP="00CA1CAB">
      <w:pPr>
        <w:pStyle w:val="ListParagraph"/>
        <w:ind w:left="2160"/>
        <w:rPr>
          <w:rFonts w:ascii="Times New Roman" w:hAnsi="Times New Roman" w:cs="Times New Roman"/>
          <w:sz w:val="16"/>
          <w:szCs w:val="16"/>
          <w:highlight w:val="lightGray"/>
        </w:rPr>
      </w:pPr>
      <w:r w:rsidRPr="00A472B1">
        <w:rPr>
          <w:rFonts w:ascii="Times New Roman" w:hAnsi="Times New Roman" w:cs="Times New Roman"/>
          <w:sz w:val="16"/>
          <w:szCs w:val="16"/>
          <w:highlight w:val="lightGray"/>
        </w:rPr>
        <w:t xml:space="preserve">Lower Confidence Limit = exp(ln(3.4154) - 1.96*0.01249) = 3.339 </w:t>
      </w:r>
    </w:p>
    <w:p w14:paraId="6639491C" w14:textId="4297F7C1" w:rsidR="00CA1CAB" w:rsidRPr="00A472B1" w:rsidRDefault="00CA1CAB" w:rsidP="00CA1CAB">
      <w:pPr>
        <w:pStyle w:val="ListParagraph"/>
        <w:ind w:left="2160"/>
        <w:rPr>
          <w:rFonts w:ascii="Times New Roman" w:hAnsi="Times New Roman" w:cs="Times New Roman"/>
          <w:sz w:val="16"/>
          <w:szCs w:val="16"/>
          <w:highlight w:val="lightGray"/>
        </w:rPr>
      </w:pPr>
      <w:r w:rsidRPr="00A472B1">
        <w:rPr>
          <w:rFonts w:ascii="Times New Roman" w:hAnsi="Times New Roman" w:cs="Times New Roman"/>
          <w:sz w:val="16"/>
          <w:szCs w:val="16"/>
          <w:highlight w:val="lightGray"/>
        </w:rPr>
        <w:t>Upper Confidence Limit = exp(ln(3.4154) + 1.96*0.01249) = 3.500</w:t>
      </w:r>
    </w:p>
    <w:p w14:paraId="72028E65" w14:textId="77777777" w:rsidR="00CF2EC6" w:rsidRPr="00A472B1" w:rsidRDefault="00CF2EC6" w:rsidP="00CA1CAB">
      <w:pPr>
        <w:pStyle w:val="ListParagraph"/>
        <w:ind w:left="2160"/>
        <w:rPr>
          <w:rFonts w:ascii="Times New Roman" w:hAnsi="Times New Roman" w:cs="Times New Roman"/>
          <w:sz w:val="16"/>
          <w:szCs w:val="16"/>
          <w:highlight w:val="lightGray"/>
        </w:rPr>
      </w:pPr>
    </w:p>
    <w:p w14:paraId="3EB6B101" w14:textId="7D21F5C3" w:rsidR="00CA1CAB" w:rsidRPr="00483B04" w:rsidRDefault="00CA1CAB" w:rsidP="00CA1CAB">
      <w:pPr>
        <w:pStyle w:val="ListParagraph"/>
        <w:ind w:left="2160"/>
        <w:rPr>
          <w:rFonts w:ascii="Times New Roman" w:hAnsi="Times New Roman" w:cs="Times New Roman"/>
          <w:b/>
          <w:bCs/>
          <w:sz w:val="16"/>
          <w:szCs w:val="16"/>
          <w:highlight w:val="lightGray"/>
        </w:rPr>
      </w:pPr>
      <w:r w:rsidRPr="00A472B1">
        <w:rPr>
          <w:rFonts w:ascii="Times New Roman" w:hAnsi="Times New Roman" w:cs="Times New Roman"/>
          <w:sz w:val="16"/>
          <w:szCs w:val="16"/>
        </w:rPr>
        <w:tab/>
        <w:t xml:space="preserve"> </w:t>
      </w:r>
      <w:r w:rsidR="00C76F58" w:rsidRPr="00A472B1">
        <w:rPr>
          <w:rFonts w:ascii="Times New Roman" w:hAnsi="Times New Roman" w:cs="Times New Roman"/>
          <w:sz w:val="16"/>
          <w:szCs w:val="16"/>
        </w:rPr>
        <w:t xml:space="preserve">    </w:t>
      </w:r>
      <w:r w:rsidRPr="00483B04">
        <w:rPr>
          <w:rFonts w:ascii="Times New Roman" w:hAnsi="Times New Roman" w:cs="Times New Roman"/>
          <w:b/>
          <w:bCs/>
          <w:sz w:val="16"/>
          <w:szCs w:val="16"/>
          <w:highlight w:val="lightGray"/>
        </w:rPr>
        <w:t>(OR=3.415, 95%</w:t>
      </w:r>
      <w:r w:rsidR="00C76F58" w:rsidRPr="00483B04">
        <w:rPr>
          <w:rFonts w:ascii="Times New Roman" w:hAnsi="Times New Roman" w:cs="Times New Roman"/>
          <w:b/>
          <w:bCs/>
          <w:sz w:val="16"/>
          <w:szCs w:val="16"/>
          <w:highlight w:val="lightGray"/>
        </w:rPr>
        <w:t xml:space="preserve"> </w:t>
      </w:r>
      <w:r w:rsidRPr="00483B04">
        <w:rPr>
          <w:rFonts w:ascii="Times New Roman" w:hAnsi="Times New Roman" w:cs="Times New Roman"/>
          <w:b/>
          <w:bCs/>
          <w:sz w:val="16"/>
          <w:szCs w:val="16"/>
          <w:highlight w:val="lightGray"/>
        </w:rPr>
        <w:t>CI=3.339~3.500)</w:t>
      </w:r>
    </w:p>
    <w:p w14:paraId="01B15A8B" w14:textId="77777777" w:rsidR="00CA1CAB" w:rsidRPr="00A472B1" w:rsidRDefault="00CA1CAB" w:rsidP="00CA1CAB">
      <w:pPr>
        <w:pStyle w:val="ListParagraph"/>
        <w:ind w:left="2160"/>
        <w:rPr>
          <w:rFonts w:ascii="Times New Roman" w:hAnsi="Times New Roman" w:cs="Times New Roman"/>
          <w:sz w:val="16"/>
          <w:szCs w:val="16"/>
        </w:rPr>
      </w:pPr>
      <w:r w:rsidRPr="00A472B1">
        <w:rPr>
          <w:rFonts w:ascii="Times New Roman" w:hAnsi="Times New Roman" w:cs="Times New Roman"/>
          <w:sz w:val="16"/>
          <w:szCs w:val="16"/>
        </w:rPr>
        <w:tab/>
        <w:t xml:space="preserve"> </w:t>
      </w:r>
    </w:p>
    <w:p w14:paraId="6F2A7FE3" w14:textId="4288B15B" w:rsidR="00282B1D" w:rsidRPr="00CA1CAB" w:rsidRDefault="00CA1CAB" w:rsidP="00CA1CAB">
      <w:pPr>
        <w:pStyle w:val="ListParagraph"/>
        <w:ind w:left="2160"/>
        <w:rPr>
          <w:rFonts w:ascii="Times New Roman" w:hAnsi="Times New Roman" w:cs="Times New Roman"/>
          <w:sz w:val="16"/>
          <w:szCs w:val="16"/>
        </w:rPr>
      </w:pPr>
      <w:r w:rsidRPr="00A472B1">
        <w:rPr>
          <w:rFonts w:ascii="Times New Roman" w:hAnsi="Times New Roman" w:cs="Times New Roman"/>
          <w:sz w:val="16"/>
          <w:szCs w:val="16"/>
          <w:highlight w:val="lightGray"/>
        </w:rPr>
        <w:t>Given that the confidence interval width is 0.161, it implies a great deal of precision in the 3.415 OR estimate.</w:t>
      </w:r>
    </w:p>
    <w:p w14:paraId="7ADB7F5F" w14:textId="77777777" w:rsidR="00CA1CAB" w:rsidRPr="0033703A" w:rsidRDefault="00CA1CAB" w:rsidP="00282B1D">
      <w:pPr>
        <w:pStyle w:val="ListParagraph"/>
        <w:ind w:left="2160"/>
        <w:rPr>
          <w:rFonts w:ascii="Times New Roman" w:hAnsi="Times New Roman" w:cs="Times New Roman"/>
          <w:sz w:val="24"/>
          <w:szCs w:val="24"/>
        </w:rPr>
      </w:pPr>
    </w:p>
    <w:bookmarkEnd w:id="11"/>
    <w:p w14:paraId="2FC77841" w14:textId="076D356F" w:rsidR="002453E4" w:rsidRDefault="002453E4" w:rsidP="002453E4">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 xml:space="preserve">Determine and explain if </w:t>
      </w:r>
      <w:r w:rsidR="0033703A">
        <w:rPr>
          <w:rFonts w:ascii="Times New Roman" w:hAnsi="Times New Roman" w:cs="Times New Roman"/>
          <w:sz w:val="24"/>
          <w:szCs w:val="24"/>
        </w:rPr>
        <w:t>the OR</w:t>
      </w:r>
      <w:r>
        <w:rPr>
          <w:rFonts w:ascii="Times New Roman" w:hAnsi="Times New Roman" w:cs="Times New Roman"/>
          <w:sz w:val="24"/>
          <w:szCs w:val="24"/>
        </w:rPr>
        <w:t xml:space="preserve"> is statistically significant.</w:t>
      </w:r>
    </w:p>
    <w:p w14:paraId="09EFE33F" w14:textId="77777777" w:rsidR="006557BA" w:rsidRDefault="006557BA" w:rsidP="006557BA">
      <w:pPr>
        <w:pStyle w:val="ListParagraph"/>
        <w:ind w:left="2160"/>
        <w:rPr>
          <w:rFonts w:ascii="Times New Roman" w:hAnsi="Times New Roman" w:cs="Times New Roman"/>
          <w:sz w:val="24"/>
          <w:szCs w:val="24"/>
        </w:rPr>
      </w:pPr>
    </w:p>
    <w:p w14:paraId="77B03A9E" w14:textId="4AFD0F63" w:rsidR="004E7841" w:rsidRDefault="006557BA" w:rsidP="004E7841">
      <w:pPr>
        <w:pStyle w:val="ListParagraph"/>
        <w:ind w:left="2160"/>
        <w:rPr>
          <w:rFonts w:ascii="Times New Roman" w:hAnsi="Times New Roman" w:cs="Times New Roman"/>
          <w:sz w:val="16"/>
          <w:szCs w:val="16"/>
        </w:rPr>
      </w:pPr>
      <w:r w:rsidRPr="006557BA">
        <w:rPr>
          <w:rFonts w:ascii="Times New Roman" w:hAnsi="Times New Roman" w:cs="Times New Roman"/>
          <w:sz w:val="16"/>
          <w:szCs w:val="16"/>
          <w:highlight w:val="lightGray"/>
        </w:rPr>
        <w:t>Given the OR 95% confidence interval</w:t>
      </w:r>
      <w:r w:rsidR="00615DC8">
        <w:rPr>
          <w:rFonts w:ascii="Times New Roman" w:hAnsi="Times New Roman" w:cs="Times New Roman"/>
          <w:sz w:val="16"/>
          <w:szCs w:val="16"/>
          <w:highlight w:val="lightGray"/>
        </w:rPr>
        <w:t xml:space="preserve"> is greater than and</w:t>
      </w:r>
      <w:r w:rsidRPr="006557BA">
        <w:rPr>
          <w:rFonts w:ascii="Times New Roman" w:hAnsi="Times New Roman" w:cs="Times New Roman"/>
          <w:sz w:val="16"/>
          <w:szCs w:val="16"/>
          <w:highlight w:val="lightGray"/>
        </w:rPr>
        <w:t xml:space="preserve"> clearly does not include 1.0 (which implies no association), the estimated OR is statistically significant</w:t>
      </w:r>
      <w:r>
        <w:rPr>
          <w:rFonts w:ascii="Times New Roman" w:hAnsi="Times New Roman" w:cs="Times New Roman"/>
          <w:sz w:val="16"/>
          <w:szCs w:val="16"/>
        </w:rPr>
        <w:t>.</w:t>
      </w:r>
    </w:p>
    <w:p w14:paraId="30FC1436" w14:textId="77777777" w:rsidR="006557BA" w:rsidRPr="006557BA" w:rsidRDefault="006557BA" w:rsidP="004E7841">
      <w:pPr>
        <w:pStyle w:val="ListParagraph"/>
        <w:ind w:left="2160"/>
        <w:rPr>
          <w:rFonts w:ascii="Times New Roman" w:hAnsi="Times New Roman" w:cs="Times New Roman"/>
          <w:sz w:val="16"/>
          <w:szCs w:val="16"/>
        </w:rPr>
      </w:pPr>
    </w:p>
    <w:bookmarkEnd w:id="10"/>
    <w:p w14:paraId="58722116" w14:textId="4BD1EC6B" w:rsidR="002453E4" w:rsidRDefault="002453E4" w:rsidP="002453E4">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Using PROC FREQ and two, 2x2 contingency tables between </w:t>
      </w:r>
      <w:r w:rsidR="004A7A27">
        <w:rPr>
          <w:rFonts w:ascii="Times New Roman" w:hAnsi="Times New Roman" w:cs="Times New Roman"/>
          <w:sz w:val="24"/>
          <w:szCs w:val="24"/>
        </w:rPr>
        <w:t>DIABETES</w:t>
      </w:r>
      <w:r>
        <w:rPr>
          <w:rFonts w:ascii="Times New Roman" w:hAnsi="Times New Roman" w:cs="Times New Roman"/>
          <w:sz w:val="24"/>
          <w:szCs w:val="24"/>
        </w:rPr>
        <w:t xml:space="preserve"> and </w:t>
      </w:r>
      <w:r w:rsidR="004A7A27">
        <w:rPr>
          <w:rFonts w:ascii="Times New Roman" w:hAnsi="Times New Roman" w:cs="Times New Roman"/>
          <w:sz w:val="24"/>
          <w:szCs w:val="24"/>
        </w:rPr>
        <w:t>OBESITY (</w:t>
      </w:r>
      <w:r>
        <w:rPr>
          <w:rFonts w:ascii="Times New Roman" w:hAnsi="Times New Roman" w:cs="Times New Roman"/>
          <w:sz w:val="24"/>
          <w:szCs w:val="24"/>
        </w:rPr>
        <w:t>one for</w:t>
      </w:r>
      <w:r w:rsidR="0033703A">
        <w:rPr>
          <w:rFonts w:ascii="Times New Roman" w:hAnsi="Times New Roman" w:cs="Times New Roman"/>
          <w:sz w:val="24"/>
          <w:szCs w:val="24"/>
        </w:rPr>
        <w:t xml:space="preserve"> females and one for males</w:t>
      </w:r>
      <w:r w:rsidR="004A7A27">
        <w:rPr>
          <w:rFonts w:ascii="Times New Roman" w:hAnsi="Times New Roman" w:cs="Times New Roman"/>
          <w:sz w:val="24"/>
          <w:szCs w:val="24"/>
        </w:rPr>
        <w:t>)</w:t>
      </w:r>
      <w:r w:rsidR="0033703A">
        <w:rPr>
          <w:rFonts w:ascii="Times New Roman" w:hAnsi="Times New Roman" w:cs="Times New Roman"/>
          <w:sz w:val="24"/>
          <w:szCs w:val="24"/>
        </w:rPr>
        <w:t xml:space="preserve">, </w:t>
      </w:r>
      <w:r w:rsidR="0033703A" w:rsidRPr="00A4110C">
        <w:rPr>
          <w:rFonts w:ascii="Times New Roman" w:hAnsi="Times New Roman" w:cs="Times New Roman"/>
          <w:sz w:val="24"/>
          <w:szCs w:val="24"/>
          <w:u w:val="single"/>
        </w:rPr>
        <w:t>for each stratum</w:t>
      </w:r>
      <w:r w:rsidR="0033703A">
        <w:rPr>
          <w:rFonts w:ascii="Times New Roman" w:hAnsi="Times New Roman" w:cs="Times New Roman"/>
          <w:sz w:val="24"/>
          <w:szCs w:val="24"/>
        </w:rPr>
        <w:t>:</w:t>
      </w:r>
    </w:p>
    <w:p w14:paraId="43E63BDA" w14:textId="77777777" w:rsidR="009D2229" w:rsidRDefault="009D2229" w:rsidP="009D2229">
      <w:pPr>
        <w:pStyle w:val="ListParagraph"/>
        <w:ind w:left="1440"/>
        <w:rPr>
          <w:rFonts w:ascii="Times New Roman" w:hAnsi="Times New Roman" w:cs="Times New Roman"/>
          <w:sz w:val="24"/>
          <w:szCs w:val="24"/>
        </w:rPr>
      </w:pPr>
    </w:p>
    <w:p w14:paraId="19378C31" w14:textId="2BE0C5B0" w:rsidR="0002488E" w:rsidRDefault="00A90ABC" w:rsidP="00A90ABC">
      <w:pPr>
        <w:pStyle w:val="ListParagraph"/>
        <w:ind w:left="1440"/>
        <w:jc w:val="center"/>
        <w:rPr>
          <w:rFonts w:ascii="Times New Roman" w:hAnsi="Times New Roman" w:cs="Times New Roman"/>
          <w:sz w:val="24"/>
          <w:szCs w:val="24"/>
        </w:rPr>
      </w:pPr>
      <w:r w:rsidRPr="00A90ABC">
        <w:rPr>
          <w:rFonts w:ascii="Times New Roman" w:hAnsi="Times New Roman" w:cs="Times New Roman"/>
          <w:sz w:val="24"/>
          <w:szCs w:val="24"/>
        </w:rPr>
        <w:drawing>
          <wp:inline distT="0" distB="0" distL="0" distR="0" wp14:anchorId="690CC47B" wp14:editId="110E2882">
            <wp:extent cx="2328863" cy="2923903"/>
            <wp:effectExtent l="0" t="0" r="0" b="0"/>
            <wp:docPr id="1429200200" name="Picture 1" descr="A screenshot of a screenshot of a diabetes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00200" name="Picture 1" descr="A screenshot of a screenshot of a diabetes test&#10;&#10;AI-generated content may be incorrect."/>
                    <pic:cNvPicPr/>
                  </pic:nvPicPr>
                  <pic:blipFill>
                    <a:blip r:embed="rId11"/>
                    <a:stretch>
                      <a:fillRect/>
                    </a:stretch>
                  </pic:blipFill>
                  <pic:spPr>
                    <a:xfrm>
                      <a:off x="0" y="0"/>
                      <a:ext cx="2336839" cy="2933917"/>
                    </a:xfrm>
                    <a:prstGeom prst="rect">
                      <a:avLst/>
                    </a:prstGeom>
                  </pic:spPr>
                </pic:pic>
              </a:graphicData>
            </a:graphic>
          </wp:inline>
        </w:drawing>
      </w:r>
    </w:p>
    <w:p w14:paraId="6C23EB21" w14:textId="77777777" w:rsidR="009D2229" w:rsidRDefault="009D2229" w:rsidP="00A90ABC">
      <w:pPr>
        <w:pStyle w:val="ListParagraph"/>
        <w:ind w:left="1440"/>
        <w:jc w:val="center"/>
        <w:rPr>
          <w:rFonts w:ascii="Times New Roman" w:hAnsi="Times New Roman" w:cs="Times New Roman"/>
          <w:sz w:val="24"/>
          <w:szCs w:val="24"/>
        </w:rPr>
      </w:pPr>
    </w:p>
    <w:p w14:paraId="68977458" w14:textId="6C6890A0" w:rsidR="0033703A" w:rsidRDefault="008D7894" w:rsidP="0033703A">
      <w:pPr>
        <w:pStyle w:val="ListParagraph"/>
        <w:numPr>
          <w:ilvl w:val="2"/>
          <w:numId w:val="1"/>
        </w:numPr>
        <w:rPr>
          <w:rFonts w:ascii="Times New Roman" w:hAnsi="Times New Roman" w:cs="Times New Roman"/>
          <w:sz w:val="24"/>
          <w:szCs w:val="24"/>
        </w:rPr>
      </w:pPr>
      <w:bookmarkStart w:id="12" w:name="_Hlk83297642"/>
      <w:r>
        <w:rPr>
          <w:rFonts w:ascii="Times New Roman" w:hAnsi="Times New Roman" w:cs="Times New Roman"/>
          <w:sz w:val="24"/>
          <w:szCs w:val="24"/>
        </w:rPr>
        <w:lastRenderedPageBreak/>
        <w:t>Show your hand c</w:t>
      </w:r>
      <w:r w:rsidRPr="0033703A">
        <w:rPr>
          <w:rFonts w:ascii="Times New Roman" w:hAnsi="Times New Roman" w:cs="Times New Roman"/>
          <w:sz w:val="24"/>
          <w:szCs w:val="24"/>
        </w:rPr>
        <w:t>alculat</w:t>
      </w:r>
      <w:r>
        <w:rPr>
          <w:rFonts w:ascii="Times New Roman" w:hAnsi="Times New Roman" w:cs="Times New Roman"/>
          <w:sz w:val="24"/>
          <w:szCs w:val="24"/>
        </w:rPr>
        <w:t xml:space="preserve">ion for </w:t>
      </w:r>
      <w:r w:rsidRPr="0033703A">
        <w:rPr>
          <w:rFonts w:ascii="Times New Roman" w:hAnsi="Times New Roman" w:cs="Times New Roman"/>
          <w:sz w:val="24"/>
          <w:szCs w:val="24"/>
        </w:rPr>
        <w:t xml:space="preserve">the </w:t>
      </w:r>
      <w:r w:rsidR="00E2729B">
        <w:rPr>
          <w:rFonts w:ascii="Times New Roman" w:hAnsi="Times New Roman" w:cs="Times New Roman"/>
          <w:sz w:val="24"/>
          <w:szCs w:val="24"/>
        </w:rPr>
        <w:t>OR for a diagnosis of DIABETES with respect to OBESITY</w:t>
      </w:r>
      <w:r w:rsidR="001F29C7">
        <w:rPr>
          <w:rFonts w:ascii="Times New Roman" w:hAnsi="Times New Roman" w:cs="Times New Roman"/>
          <w:sz w:val="24"/>
          <w:szCs w:val="24"/>
        </w:rPr>
        <w:t>,</w:t>
      </w:r>
      <w:r w:rsidR="0033703A" w:rsidRPr="0033703A">
        <w:rPr>
          <w:rFonts w:ascii="Times New Roman" w:hAnsi="Times New Roman" w:cs="Times New Roman"/>
          <w:sz w:val="24"/>
          <w:szCs w:val="24"/>
        </w:rPr>
        <w:t xml:space="preserve"> and </w:t>
      </w:r>
      <w:r w:rsidR="0033703A">
        <w:rPr>
          <w:rFonts w:ascii="Times New Roman" w:hAnsi="Times New Roman" w:cs="Times New Roman"/>
          <w:sz w:val="24"/>
          <w:szCs w:val="24"/>
        </w:rPr>
        <w:t>i</w:t>
      </w:r>
      <w:r w:rsidR="0033703A" w:rsidRPr="0033703A">
        <w:rPr>
          <w:rFonts w:ascii="Times New Roman" w:hAnsi="Times New Roman" w:cs="Times New Roman"/>
          <w:sz w:val="24"/>
          <w:szCs w:val="24"/>
        </w:rPr>
        <w:t>nterpret.</w:t>
      </w:r>
    </w:p>
    <w:p w14:paraId="230B651B" w14:textId="77777777" w:rsidR="00636015" w:rsidRDefault="00636015" w:rsidP="00636015">
      <w:pPr>
        <w:pStyle w:val="ListParagraph"/>
        <w:ind w:left="2160"/>
        <w:rPr>
          <w:rFonts w:ascii="Times New Roman" w:hAnsi="Times New Roman" w:cs="Times New Roman"/>
          <w:sz w:val="24"/>
          <w:szCs w:val="24"/>
        </w:rPr>
      </w:pPr>
    </w:p>
    <w:p w14:paraId="7987BD19" w14:textId="77777777" w:rsidR="00DA298D" w:rsidRPr="0011588D" w:rsidRDefault="00DA298D" w:rsidP="00DA298D">
      <w:pPr>
        <w:pStyle w:val="ListParagraph"/>
        <w:ind w:left="2160"/>
        <w:rPr>
          <w:rFonts w:ascii="Times New Roman" w:hAnsi="Times New Roman" w:cs="Times New Roman"/>
          <w:sz w:val="16"/>
          <w:szCs w:val="16"/>
          <w:highlight w:val="lightGray"/>
        </w:rPr>
      </w:pPr>
      <w:r w:rsidRPr="0011588D">
        <w:rPr>
          <w:rFonts w:ascii="Times New Roman" w:hAnsi="Times New Roman" w:cs="Times New Roman"/>
          <w:sz w:val="16"/>
          <w:szCs w:val="16"/>
          <w:highlight w:val="lightGray"/>
        </w:rPr>
        <w:t>Regarding males:</w:t>
      </w:r>
    </w:p>
    <w:p w14:paraId="676E5088" w14:textId="359CDB2D" w:rsidR="00DA298D" w:rsidRPr="0011588D" w:rsidRDefault="00DA298D" w:rsidP="00DA298D">
      <w:pPr>
        <w:pStyle w:val="ListParagraph"/>
        <w:ind w:left="2160"/>
        <w:rPr>
          <w:rFonts w:ascii="Times New Roman" w:hAnsi="Times New Roman" w:cs="Times New Roman"/>
          <w:sz w:val="16"/>
          <w:szCs w:val="16"/>
          <w:highlight w:val="lightGray"/>
        </w:rPr>
      </w:pPr>
      <w:r w:rsidRPr="0011588D">
        <w:rPr>
          <w:rFonts w:ascii="Times New Roman" w:hAnsi="Times New Roman" w:cs="Times New Roman"/>
          <w:sz w:val="16"/>
          <w:szCs w:val="16"/>
          <w:highlight w:val="lightGray"/>
        </w:rPr>
        <w:t xml:space="preserve">odds of a diabetes diagnosis from no obesity: </w:t>
      </w:r>
      <w:r w:rsidR="00831D78" w:rsidRPr="0011588D">
        <w:rPr>
          <w:rFonts w:ascii="Times New Roman" w:hAnsi="Times New Roman" w:cs="Times New Roman"/>
          <w:sz w:val="16"/>
          <w:szCs w:val="16"/>
          <w:highlight w:val="lightGray"/>
        </w:rPr>
        <w:t xml:space="preserve">    </w:t>
      </w:r>
      <w:r w:rsidRPr="0011588D">
        <w:rPr>
          <w:rFonts w:ascii="Times New Roman" w:hAnsi="Times New Roman" w:cs="Times New Roman"/>
          <w:sz w:val="16"/>
          <w:szCs w:val="16"/>
          <w:highlight w:val="lightGray"/>
        </w:rPr>
        <w:t>3,097 / 39,964</w:t>
      </w:r>
      <w:r w:rsidR="00831D78" w:rsidRPr="0011588D">
        <w:rPr>
          <w:rFonts w:ascii="Times New Roman" w:hAnsi="Times New Roman" w:cs="Times New Roman"/>
          <w:sz w:val="16"/>
          <w:szCs w:val="16"/>
          <w:highlight w:val="lightGray"/>
        </w:rPr>
        <w:t xml:space="preserve"> </w:t>
      </w:r>
      <w:r w:rsidRPr="0011588D">
        <w:rPr>
          <w:rFonts w:ascii="Times New Roman" w:hAnsi="Times New Roman" w:cs="Times New Roman"/>
          <w:sz w:val="16"/>
          <w:szCs w:val="16"/>
          <w:highlight w:val="lightGray"/>
        </w:rPr>
        <w:t>= 0.0775</w:t>
      </w:r>
    </w:p>
    <w:p w14:paraId="0E145357" w14:textId="07FAF5D8" w:rsidR="00DA298D" w:rsidRPr="0011588D" w:rsidRDefault="00DA298D" w:rsidP="00DA298D">
      <w:pPr>
        <w:pStyle w:val="ListParagraph"/>
        <w:ind w:left="2160"/>
        <w:rPr>
          <w:rFonts w:ascii="Times New Roman" w:hAnsi="Times New Roman" w:cs="Times New Roman"/>
          <w:sz w:val="16"/>
          <w:szCs w:val="16"/>
          <w:highlight w:val="lightGray"/>
        </w:rPr>
      </w:pPr>
      <w:r w:rsidRPr="0011588D">
        <w:rPr>
          <w:rFonts w:ascii="Times New Roman" w:hAnsi="Times New Roman" w:cs="Times New Roman"/>
          <w:sz w:val="16"/>
          <w:szCs w:val="16"/>
          <w:highlight w:val="lightGray"/>
        </w:rPr>
        <w:t>odds of a diabetes diagnosis from obesity:</w:t>
      </w:r>
      <w:r w:rsidRPr="0011588D">
        <w:rPr>
          <w:rFonts w:ascii="Times New Roman" w:hAnsi="Times New Roman" w:cs="Times New Roman"/>
          <w:sz w:val="16"/>
          <w:szCs w:val="16"/>
          <w:highlight w:val="lightGray"/>
        </w:rPr>
        <w:tab/>
        <w:t xml:space="preserve">   19,513 / 99,856</w:t>
      </w:r>
      <w:r w:rsidR="00831D78" w:rsidRPr="0011588D">
        <w:rPr>
          <w:rFonts w:ascii="Times New Roman" w:hAnsi="Times New Roman" w:cs="Times New Roman"/>
          <w:sz w:val="16"/>
          <w:szCs w:val="16"/>
          <w:highlight w:val="lightGray"/>
        </w:rPr>
        <w:t xml:space="preserve"> </w:t>
      </w:r>
      <w:r w:rsidRPr="0011588D">
        <w:rPr>
          <w:rFonts w:ascii="Times New Roman" w:hAnsi="Times New Roman" w:cs="Times New Roman"/>
          <w:sz w:val="16"/>
          <w:szCs w:val="16"/>
          <w:highlight w:val="lightGray"/>
        </w:rPr>
        <w:t>= 0.1954</w:t>
      </w:r>
    </w:p>
    <w:p w14:paraId="3CCDF398" w14:textId="77777777" w:rsidR="00DA298D" w:rsidRPr="0011588D" w:rsidRDefault="00DA298D" w:rsidP="00DA298D">
      <w:pPr>
        <w:pStyle w:val="ListParagraph"/>
        <w:ind w:left="2160"/>
        <w:rPr>
          <w:rFonts w:ascii="Times New Roman" w:hAnsi="Times New Roman" w:cs="Times New Roman"/>
          <w:sz w:val="16"/>
          <w:szCs w:val="16"/>
          <w:highlight w:val="lightGray"/>
        </w:rPr>
      </w:pPr>
      <w:r w:rsidRPr="0011588D">
        <w:rPr>
          <w:rFonts w:ascii="Times New Roman" w:hAnsi="Times New Roman" w:cs="Times New Roman"/>
          <w:sz w:val="16"/>
          <w:szCs w:val="16"/>
          <w:highlight w:val="lightGray"/>
        </w:rPr>
        <w:t xml:space="preserve">     </w:t>
      </w:r>
    </w:p>
    <w:p w14:paraId="4406D088" w14:textId="2FE9B149" w:rsidR="00DA298D" w:rsidRPr="0011588D" w:rsidRDefault="00DA298D" w:rsidP="00DA298D">
      <w:pPr>
        <w:pStyle w:val="ListParagraph"/>
        <w:ind w:left="2160"/>
        <w:rPr>
          <w:rFonts w:ascii="Times New Roman" w:hAnsi="Times New Roman" w:cs="Times New Roman"/>
          <w:sz w:val="16"/>
          <w:szCs w:val="16"/>
          <w:highlight w:val="lightGray"/>
        </w:rPr>
      </w:pPr>
      <w:r w:rsidRPr="0011588D">
        <w:rPr>
          <w:rFonts w:ascii="Times New Roman" w:hAnsi="Times New Roman" w:cs="Times New Roman"/>
          <w:sz w:val="16"/>
          <w:szCs w:val="16"/>
        </w:rPr>
        <w:t xml:space="preserve">     </w:t>
      </w:r>
      <w:r w:rsidRPr="0011588D">
        <w:rPr>
          <w:rFonts w:ascii="Times New Roman" w:hAnsi="Times New Roman" w:cs="Times New Roman"/>
          <w:sz w:val="16"/>
          <w:szCs w:val="16"/>
        </w:rPr>
        <w:tab/>
      </w:r>
      <w:r w:rsidRPr="0011588D">
        <w:rPr>
          <w:rFonts w:ascii="Times New Roman" w:hAnsi="Times New Roman" w:cs="Times New Roman"/>
          <w:sz w:val="16"/>
          <w:szCs w:val="16"/>
          <w:highlight w:val="lightGray"/>
        </w:rPr>
        <w:t xml:space="preserve">Odds Ratio (OR) = </w:t>
      </w:r>
      <w:r w:rsidR="0075205C" w:rsidRPr="0011588D">
        <w:rPr>
          <w:rFonts w:ascii="Times New Roman" w:hAnsi="Times New Roman" w:cs="Times New Roman"/>
          <w:sz w:val="16"/>
          <w:szCs w:val="16"/>
          <w:highlight w:val="lightGray"/>
        </w:rPr>
        <w:t>0.19</w:t>
      </w:r>
      <w:r w:rsidR="008E03D9" w:rsidRPr="0011588D">
        <w:rPr>
          <w:rFonts w:ascii="Times New Roman" w:hAnsi="Times New Roman" w:cs="Times New Roman"/>
          <w:sz w:val="16"/>
          <w:szCs w:val="16"/>
          <w:highlight w:val="lightGray"/>
        </w:rPr>
        <w:t xml:space="preserve">54 / 0.0775 = </w:t>
      </w:r>
      <w:r w:rsidRPr="00BA57CC">
        <w:rPr>
          <w:rFonts w:ascii="Times New Roman" w:hAnsi="Times New Roman" w:cs="Times New Roman"/>
          <w:b/>
          <w:bCs/>
          <w:sz w:val="16"/>
          <w:szCs w:val="16"/>
          <w:highlight w:val="lightGray"/>
        </w:rPr>
        <w:t>2.5213</w:t>
      </w:r>
    </w:p>
    <w:p w14:paraId="7AB68974" w14:textId="77777777" w:rsidR="0011588D" w:rsidRPr="0011588D" w:rsidRDefault="00DA298D" w:rsidP="0011588D">
      <w:pPr>
        <w:pStyle w:val="ListParagraph"/>
        <w:ind w:left="2160"/>
        <w:rPr>
          <w:rFonts w:ascii="Times New Roman" w:hAnsi="Times New Roman" w:cs="Times New Roman"/>
          <w:sz w:val="16"/>
          <w:szCs w:val="16"/>
        </w:rPr>
      </w:pPr>
      <w:r w:rsidRPr="0011588D">
        <w:rPr>
          <w:rFonts w:ascii="Times New Roman" w:hAnsi="Times New Roman" w:cs="Times New Roman"/>
          <w:sz w:val="16"/>
          <w:szCs w:val="16"/>
        </w:rPr>
        <w:t xml:space="preserve">     </w:t>
      </w:r>
      <w:r w:rsidRPr="0011588D">
        <w:rPr>
          <w:rFonts w:ascii="Times New Roman" w:hAnsi="Times New Roman" w:cs="Times New Roman"/>
          <w:sz w:val="16"/>
          <w:szCs w:val="16"/>
        </w:rPr>
        <w:tab/>
      </w:r>
      <w:r w:rsidRPr="0011588D">
        <w:rPr>
          <w:rFonts w:ascii="Times New Roman" w:hAnsi="Times New Roman" w:cs="Times New Roman"/>
          <w:sz w:val="16"/>
          <w:szCs w:val="16"/>
        </w:rPr>
        <w:tab/>
      </w:r>
      <w:r w:rsidRPr="0011588D">
        <w:rPr>
          <w:rFonts w:ascii="Times New Roman" w:hAnsi="Times New Roman" w:cs="Times New Roman"/>
          <w:sz w:val="16"/>
          <w:szCs w:val="16"/>
        </w:rPr>
        <w:tab/>
      </w:r>
      <w:r w:rsidRPr="0011588D">
        <w:rPr>
          <w:rFonts w:ascii="Times New Roman" w:hAnsi="Times New Roman" w:cs="Times New Roman"/>
          <w:sz w:val="16"/>
          <w:szCs w:val="16"/>
        </w:rPr>
        <w:tab/>
      </w:r>
      <w:r w:rsidRPr="0011588D">
        <w:rPr>
          <w:rFonts w:ascii="Times New Roman" w:hAnsi="Times New Roman" w:cs="Times New Roman"/>
          <w:sz w:val="16"/>
          <w:szCs w:val="16"/>
        </w:rPr>
        <w:tab/>
      </w:r>
      <w:r w:rsidRPr="0011588D">
        <w:rPr>
          <w:rFonts w:ascii="Times New Roman" w:hAnsi="Times New Roman" w:cs="Times New Roman"/>
          <w:sz w:val="16"/>
          <w:szCs w:val="16"/>
        </w:rPr>
        <w:tab/>
      </w:r>
      <w:r w:rsidRPr="0011588D">
        <w:rPr>
          <w:rFonts w:ascii="Times New Roman" w:hAnsi="Times New Roman" w:cs="Times New Roman"/>
          <w:sz w:val="16"/>
          <w:szCs w:val="16"/>
        </w:rPr>
        <w:tab/>
      </w:r>
      <w:r w:rsidRPr="0011588D">
        <w:rPr>
          <w:rFonts w:ascii="Times New Roman" w:hAnsi="Times New Roman" w:cs="Times New Roman"/>
          <w:sz w:val="16"/>
          <w:szCs w:val="16"/>
        </w:rPr>
        <w:tab/>
      </w:r>
      <w:r w:rsidRPr="0011588D">
        <w:rPr>
          <w:rFonts w:ascii="Times New Roman" w:hAnsi="Times New Roman" w:cs="Times New Roman"/>
          <w:sz w:val="16"/>
          <w:szCs w:val="16"/>
        </w:rPr>
        <w:tab/>
      </w:r>
    </w:p>
    <w:p w14:paraId="0466F1FD" w14:textId="6575FEA2" w:rsidR="00DA298D" w:rsidRPr="0011588D" w:rsidRDefault="00DA298D" w:rsidP="0011588D">
      <w:pPr>
        <w:pStyle w:val="ListParagraph"/>
        <w:ind w:left="2160"/>
        <w:rPr>
          <w:rFonts w:ascii="Times New Roman" w:hAnsi="Times New Roman" w:cs="Times New Roman"/>
          <w:sz w:val="16"/>
          <w:szCs w:val="16"/>
        </w:rPr>
      </w:pPr>
      <w:r w:rsidRPr="0011588D">
        <w:rPr>
          <w:rFonts w:ascii="Times New Roman" w:hAnsi="Times New Roman" w:cs="Times New Roman"/>
          <w:sz w:val="16"/>
          <w:szCs w:val="16"/>
          <w:highlight w:val="lightGray"/>
        </w:rPr>
        <w:t>For males, the odds of a diabetes diagnosis from obesity are 2.52x greater relative to no obesity.</w:t>
      </w:r>
    </w:p>
    <w:p w14:paraId="7C5E1C39" w14:textId="77777777" w:rsidR="00DA298D" w:rsidRPr="00DA298D" w:rsidRDefault="00DA298D" w:rsidP="00DA298D">
      <w:pPr>
        <w:pStyle w:val="ListParagraph"/>
        <w:ind w:left="2160"/>
        <w:rPr>
          <w:rFonts w:ascii="Times New Roman" w:hAnsi="Times New Roman" w:cs="Times New Roman"/>
          <w:sz w:val="16"/>
          <w:szCs w:val="16"/>
        </w:rPr>
      </w:pPr>
      <w:r w:rsidRPr="00DA298D">
        <w:rPr>
          <w:rFonts w:ascii="Times New Roman" w:hAnsi="Times New Roman" w:cs="Times New Roman"/>
          <w:sz w:val="16"/>
          <w:szCs w:val="16"/>
        </w:rPr>
        <w:t xml:space="preserve">     </w:t>
      </w:r>
    </w:p>
    <w:p w14:paraId="416DA214" w14:textId="79167E87" w:rsidR="00DA298D" w:rsidRPr="006F74A9" w:rsidRDefault="00DA298D" w:rsidP="00DA298D">
      <w:pPr>
        <w:pStyle w:val="ListParagraph"/>
        <w:ind w:left="2160"/>
        <w:rPr>
          <w:rFonts w:ascii="Times New Roman" w:hAnsi="Times New Roman" w:cs="Times New Roman"/>
          <w:sz w:val="16"/>
          <w:szCs w:val="16"/>
          <w:highlight w:val="lightGray"/>
        </w:rPr>
      </w:pPr>
      <w:r w:rsidRPr="006F74A9">
        <w:rPr>
          <w:rFonts w:ascii="Times New Roman" w:hAnsi="Times New Roman" w:cs="Times New Roman"/>
          <w:sz w:val="16"/>
          <w:szCs w:val="16"/>
          <w:highlight w:val="lightGray"/>
        </w:rPr>
        <w:t>Regarding females:</w:t>
      </w:r>
    </w:p>
    <w:p w14:paraId="25EFBE59" w14:textId="00762DB8" w:rsidR="00DA298D" w:rsidRPr="006F74A9" w:rsidRDefault="00DA298D" w:rsidP="00DA298D">
      <w:pPr>
        <w:pStyle w:val="ListParagraph"/>
        <w:ind w:left="2160"/>
        <w:rPr>
          <w:rFonts w:ascii="Times New Roman" w:hAnsi="Times New Roman" w:cs="Times New Roman"/>
          <w:sz w:val="16"/>
          <w:szCs w:val="16"/>
          <w:highlight w:val="lightGray"/>
        </w:rPr>
      </w:pPr>
      <w:r w:rsidRPr="006F74A9">
        <w:rPr>
          <w:rFonts w:ascii="Times New Roman" w:hAnsi="Times New Roman" w:cs="Times New Roman"/>
          <w:sz w:val="16"/>
          <w:szCs w:val="16"/>
          <w:highlight w:val="lightGray"/>
        </w:rPr>
        <w:t xml:space="preserve">odds of a diabetes diagnosis from no obesity: </w:t>
      </w:r>
      <w:r w:rsidR="00567BE4" w:rsidRPr="006F74A9">
        <w:rPr>
          <w:rFonts w:ascii="Times New Roman" w:hAnsi="Times New Roman" w:cs="Times New Roman"/>
          <w:sz w:val="16"/>
          <w:szCs w:val="16"/>
          <w:highlight w:val="lightGray"/>
        </w:rPr>
        <w:t xml:space="preserve">    </w:t>
      </w:r>
      <w:r w:rsidRPr="006F74A9">
        <w:rPr>
          <w:rFonts w:ascii="Times New Roman" w:hAnsi="Times New Roman" w:cs="Times New Roman"/>
          <w:sz w:val="16"/>
          <w:szCs w:val="16"/>
          <w:highlight w:val="lightGray"/>
        </w:rPr>
        <w:t>5,092 /  97,199</w:t>
      </w:r>
      <w:r w:rsidR="00AE2C21" w:rsidRPr="006F74A9">
        <w:rPr>
          <w:rFonts w:ascii="Times New Roman" w:hAnsi="Times New Roman" w:cs="Times New Roman"/>
          <w:sz w:val="16"/>
          <w:szCs w:val="16"/>
          <w:highlight w:val="lightGray"/>
        </w:rPr>
        <w:t xml:space="preserve"> </w:t>
      </w:r>
      <w:r w:rsidRPr="006F74A9">
        <w:rPr>
          <w:rFonts w:ascii="Times New Roman" w:hAnsi="Times New Roman" w:cs="Times New Roman"/>
          <w:sz w:val="16"/>
          <w:szCs w:val="16"/>
          <w:highlight w:val="lightGray"/>
        </w:rPr>
        <w:t>= 0.0524</w:t>
      </w:r>
    </w:p>
    <w:p w14:paraId="79661114" w14:textId="2365AFDA" w:rsidR="00DA298D" w:rsidRPr="006F74A9" w:rsidRDefault="00DA298D" w:rsidP="00DA298D">
      <w:pPr>
        <w:pStyle w:val="ListParagraph"/>
        <w:ind w:left="2160"/>
        <w:rPr>
          <w:rFonts w:ascii="Times New Roman" w:hAnsi="Times New Roman" w:cs="Times New Roman"/>
          <w:sz w:val="16"/>
          <w:szCs w:val="16"/>
          <w:highlight w:val="lightGray"/>
        </w:rPr>
      </w:pPr>
      <w:r w:rsidRPr="006F74A9">
        <w:rPr>
          <w:rFonts w:ascii="Times New Roman" w:hAnsi="Times New Roman" w:cs="Times New Roman"/>
          <w:sz w:val="16"/>
          <w:szCs w:val="16"/>
          <w:highlight w:val="lightGray"/>
        </w:rPr>
        <w:t>odds of a diabetes diagnosis from obesity:</w:t>
      </w:r>
      <w:r w:rsidRPr="006F74A9">
        <w:rPr>
          <w:rFonts w:ascii="Times New Roman" w:hAnsi="Times New Roman" w:cs="Times New Roman"/>
          <w:sz w:val="16"/>
          <w:szCs w:val="16"/>
          <w:highlight w:val="lightGray"/>
        </w:rPr>
        <w:tab/>
        <w:t xml:space="preserve">   25,948 / 123,079</w:t>
      </w:r>
      <w:r w:rsidR="00AE2C21" w:rsidRPr="006F74A9">
        <w:rPr>
          <w:rFonts w:ascii="Times New Roman" w:hAnsi="Times New Roman" w:cs="Times New Roman"/>
          <w:sz w:val="16"/>
          <w:szCs w:val="16"/>
          <w:highlight w:val="lightGray"/>
        </w:rPr>
        <w:t xml:space="preserve"> </w:t>
      </w:r>
      <w:r w:rsidRPr="006F74A9">
        <w:rPr>
          <w:rFonts w:ascii="Times New Roman" w:hAnsi="Times New Roman" w:cs="Times New Roman"/>
          <w:sz w:val="16"/>
          <w:szCs w:val="16"/>
          <w:highlight w:val="lightGray"/>
        </w:rPr>
        <w:t>= 0.2108</w:t>
      </w:r>
    </w:p>
    <w:p w14:paraId="5BAA27AC" w14:textId="77777777" w:rsidR="00DA298D" w:rsidRPr="006F74A9" w:rsidRDefault="00DA298D" w:rsidP="00DA298D">
      <w:pPr>
        <w:pStyle w:val="ListParagraph"/>
        <w:ind w:left="2160"/>
        <w:rPr>
          <w:rFonts w:ascii="Times New Roman" w:hAnsi="Times New Roman" w:cs="Times New Roman"/>
          <w:sz w:val="16"/>
          <w:szCs w:val="16"/>
          <w:highlight w:val="lightGray"/>
        </w:rPr>
      </w:pPr>
      <w:r w:rsidRPr="006F74A9">
        <w:rPr>
          <w:rFonts w:ascii="Times New Roman" w:hAnsi="Times New Roman" w:cs="Times New Roman"/>
          <w:sz w:val="16"/>
          <w:szCs w:val="16"/>
          <w:highlight w:val="lightGray"/>
        </w:rPr>
        <w:t xml:space="preserve">     </w:t>
      </w:r>
    </w:p>
    <w:p w14:paraId="29C0D19E" w14:textId="4F9FE465" w:rsidR="00DA298D" w:rsidRPr="006F74A9" w:rsidRDefault="00DA298D" w:rsidP="00DA298D">
      <w:pPr>
        <w:pStyle w:val="ListParagraph"/>
        <w:ind w:left="2160"/>
        <w:rPr>
          <w:rFonts w:ascii="Times New Roman" w:hAnsi="Times New Roman" w:cs="Times New Roman"/>
          <w:sz w:val="16"/>
          <w:szCs w:val="16"/>
          <w:highlight w:val="lightGray"/>
        </w:rPr>
      </w:pPr>
      <w:r w:rsidRPr="006F74A9">
        <w:rPr>
          <w:rFonts w:ascii="Times New Roman" w:hAnsi="Times New Roman" w:cs="Times New Roman"/>
          <w:sz w:val="16"/>
          <w:szCs w:val="16"/>
        </w:rPr>
        <w:t xml:space="preserve">     </w:t>
      </w:r>
      <w:r w:rsidRPr="006F74A9">
        <w:rPr>
          <w:rFonts w:ascii="Times New Roman" w:hAnsi="Times New Roman" w:cs="Times New Roman"/>
          <w:sz w:val="16"/>
          <w:szCs w:val="16"/>
        </w:rPr>
        <w:tab/>
      </w:r>
      <w:r w:rsidRPr="006F74A9">
        <w:rPr>
          <w:rFonts w:ascii="Times New Roman" w:hAnsi="Times New Roman" w:cs="Times New Roman"/>
          <w:sz w:val="16"/>
          <w:szCs w:val="16"/>
          <w:highlight w:val="lightGray"/>
        </w:rPr>
        <w:t xml:space="preserve">Odds Ratio (OR) = </w:t>
      </w:r>
      <w:r w:rsidR="00AE2C21" w:rsidRPr="006F74A9">
        <w:rPr>
          <w:rFonts w:ascii="Times New Roman" w:hAnsi="Times New Roman" w:cs="Times New Roman"/>
          <w:sz w:val="16"/>
          <w:szCs w:val="16"/>
          <w:highlight w:val="lightGray"/>
        </w:rPr>
        <w:t xml:space="preserve">0.2108 / 0.0524 = </w:t>
      </w:r>
      <w:r w:rsidRPr="00BA57CC">
        <w:rPr>
          <w:rFonts w:ascii="Times New Roman" w:hAnsi="Times New Roman" w:cs="Times New Roman"/>
          <w:b/>
          <w:bCs/>
          <w:sz w:val="16"/>
          <w:szCs w:val="16"/>
          <w:highlight w:val="lightGray"/>
        </w:rPr>
        <w:t>4.0229</w:t>
      </w:r>
    </w:p>
    <w:p w14:paraId="58B232A5" w14:textId="77777777" w:rsidR="007B495D" w:rsidRPr="006F74A9" w:rsidRDefault="00DA298D" w:rsidP="007B495D">
      <w:pPr>
        <w:pStyle w:val="ListParagraph"/>
        <w:ind w:left="2160"/>
        <w:rPr>
          <w:rFonts w:ascii="Times New Roman" w:hAnsi="Times New Roman" w:cs="Times New Roman"/>
          <w:sz w:val="16"/>
          <w:szCs w:val="16"/>
        </w:rPr>
      </w:pPr>
      <w:r w:rsidRPr="006F74A9">
        <w:rPr>
          <w:rFonts w:ascii="Times New Roman" w:hAnsi="Times New Roman" w:cs="Times New Roman"/>
          <w:sz w:val="16"/>
          <w:szCs w:val="16"/>
        </w:rPr>
        <w:t xml:space="preserve">     </w:t>
      </w:r>
      <w:r w:rsidRPr="006F74A9">
        <w:rPr>
          <w:rFonts w:ascii="Times New Roman" w:hAnsi="Times New Roman" w:cs="Times New Roman"/>
          <w:sz w:val="16"/>
          <w:szCs w:val="16"/>
        </w:rPr>
        <w:tab/>
      </w:r>
      <w:r w:rsidRPr="006F74A9">
        <w:rPr>
          <w:rFonts w:ascii="Times New Roman" w:hAnsi="Times New Roman" w:cs="Times New Roman"/>
          <w:sz w:val="16"/>
          <w:szCs w:val="16"/>
        </w:rPr>
        <w:tab/>
      </w:r>
      <w:r w:rsidRPr="006F74A9">
        <w:rPr>
          <w:rFonts w:ascii="Times New Roman" w:hAnsi="Times New Roman" w:cs="Times New Roman"/>
          <w:sz w:val="16"/>
          <w:szCs w:val="16"/>
        </w:rPr>
        <w:tab/>
      </w:r>
      <w:r w:rsidRPr="006F74A9">
        <w:rPr>
          <w:rFonts w:ascii="Times New Roman" w:hAnsi="Times New Roman" w:cs="Times New Roman"/>
          <w:sz w:val="16"/>
          <w:szCs w:val="16"/>
        </w:rPr>
        <w:tab/>
      </w:r>
      <w:r w:rsidRPr="006F74A9">
        <w:rPr>
          <w:rFonts w:ascii="Times New Roman" w:hAnsi="Times New Roman" w:cs="Times New Roman"/>
          <w:sz w:val="16"/>
          <w:szCs w:val="16"/>
        </w:rPr>
        <w:tab/>
      </w:r>
      <w:r w:rsidRPr="006F74A9">
        <w:rPr>
          <w:rFonts w:ascii="Times New Roman" w:hAnsi="Times New Roman" w:cs="Times New Roman"/>
          <w:sz w:val="16"/>
          <w:szCs w:val="16"/>
        </w:rPr>
        <w:tab/>
      </w:r>
      <w:r w:rsidRPr="006F74A9">
        <w:rPr>
          <w:rFonts w:ascii="Times New Roman" w:hAnsi="Times New Roman" w:cs="Times New Roman"/>
          <w:sz w:val="16"/>
          <w:szCs w:val="16"/>
        </w:rPr>
        <w:tab/>
      </w:r>
      <w:r w:rsidRPr="006F74A9">
        <w:rPr>
          <w:rFonts w:ascii="Times New Roman" w:hAnsi="Times New Roman" w:cs="Times New Roman"/>
          <w:sz w:val="16"/>
          <w:szCs w:val="16"/>
        </w:rPr>
        <w:tab/>
      </w:r>
      <w:r w:rsidRPr="006F74A9">
        <w:rPr>
          <w:rFonts w:ascii="Times New Roman" w:hAnsi="Times New Roman" w:cs="Times New Roman"/>
          <w:sz w:val="16"/>
          <w:szCs w:val="16"/>
        </w:rPr>
        <w:tab/>
      </w:r>
    </w:p>
    <w:p w14:paraId="755836DB" w14:textId="764F3BB3" w:rsidR="00DA298D" w:rsidRDefault="00DA298D" w:rsidP="007B495D">
      <w:pPr>
        <w:pStyle w:val="ListParagraph"/>
        <w:ind w:left="2160"/>
        <w:rPr>
          <w:rFonts w:ascii="Times New Roman" w:hAnsi="Times New Roman" w:cs="Times New Roman"/>
          <w:sz w:val="16"/>
          <w:szCs w:val="16"/>
        </w:rPr>
      </w:pPr>
      <w:r w:rsidRPr="006F74A9">
        <w:rPr>
          <w:rFonts w:ascii="Times New Roman" w:hAnsi="Times New Roman" w:cs="Times New Roman"/>
          <w:sz w:val="16"/>
          <w:szCs w:val="16"/>
          <w:highlight w:val="lightGray"/>
        </w:rPr>
        <w:t>For females, the odds of a diabetes diagnosis from obesity are 4.02x greater relative to no obesity.</w:t>
      </w:r>
    </w:p>
    <w:p w14:paraId="54D75364" w14:textId="77777777" w:rsidR="0024452A" w:rsidRPr="007B495D" w:rsidRDefault="0024452A" w:rsidP="007B495D">
      <w:pPr>
        <w:pStyle w:val="ListParagraph"/>
        <w:ind w:left="2160"/>
        <w:rPr>
          <w:rFonts w:ascii="Times New Roman" w:hAnsi="Times New Roman" w:cs="Times New Roman"/>
          <w:sz w:val="16"/>
          <w:szCs w:val="16"/>
        </w:rPr>
      </w:pPr>
    </w:p>
    <w:p w14:paraId="543D5D41" w14:textId="699DC4C4" w:rsidR="00DA298D" w:rsidRDefault="00A33A60" w:rsidP="00DA298D">
      <w:pPr>
        <w:pStyle w:val="ListParagraph"/>
        <w:ind w:left="2160"/>
        <w:rPr>
          <w:rFonts w:ascii="Times New Roman" w:hAnsi="Times New Roman" w:cs="Times New Roman"/>
          <w:sz w:val="16"/>
          <w:szCs w:val="16"/>
        </w:rPr>
      </w:pPr>
      <w:r w:rsidRPr="00A33A60">
        <w:rPr>
          <w:rFonts w:ascii="Times New Roman" w:hAnsi="Times New Roman" w:cs="Times New Roman"/>
          <w:sz w:val="16"/>
          <w:szCs w:val="16"/>
          <w:highlight w:val="lightGray"/>
        </w:rPr>
        <w:t>Looking at the simple average:</w:t>
      </w:r>
      <w:r w:rsidR="00DA298D" w:rsidRPr="00DA298D">
        <w:rPr>
          <w:rFonts w:ascii="Times New Roman" w:hAnsi="Times New Roman" w:cs="Times New Roman"/>
          <w:sz w:val="16"/>
          <w:szCs w:val="16"/>
        </w:rPr>
        <w:t xml:space="preserve">    </w:t>
      </w:r>
    </w:p>
    <w:p w14:paraId="16D2602C" w14:textId="77777777" w:rsidR="00921A7B" w:rsidRPr="00DA298D" w:rsidRDefault="00921A7B" w:rsidP="00DA298D">
      <w:pPr>
        <w:pStyle w:val="ListParagraph"/>
        <w:ind w:left="2160"/>
        <w:rPr>
          <w:rFonts w:ascii="Times New Roman" w:hAnsi="Times New Roman" w:cs="Times New Roman"/>
          <w:sz w:val="16"/>
          <w:szCs w:val="16"/>
        </w:rPr>
      </w:pPr>
    </w:p>
    <w:p w14:paraId="512F5D74" w14:textId="05E4FA67" w:rsidR="00DA298D" w:rsidRPr="00DA298D" w:rsidRDefault="00DA298D" w:rsidP="00DA298D">
      <w:pPr>
        <w:pStyle w:val="ListParagraph"/>
        <w:ind w:left="2160"/>
        <w:rPr>
          <w:rFonts w:ascii="Times New Roman" w:hAnsi="Times New Roman" w:cs="Times New Roman"/>
          <w:sz w:val="16"/>
          <w:szCs w:val="16"/>
        </w:rPr>
      </w:pPr>
      <w:r w:rsidRPr="00DA298D">
        <w:rPr>
          <w:rFonts w:ascii="Times New Roman" w:hAnsi="Times New Roman" w:cs="Times New Roman"/>
          <w:sz w:val="16"/>
          <w:szCs w:val="16"/>
        </w:rPr>
        <w:t xml:space="preserve">     </w:t>
      </w:r>
      <w:r w:rsidRPr="00DA298D">
        <w:rPr>
          <w:rFonts w:ascii="Times New Roman" w:hAnsi="Times New Roman" w:cs="Times New Roman"/>
          <w:sz w:val="16"/>
          <w:szCs w:val="16"/>
        </w:rPr>
        <w:tab/>
      </w:r>
      <w:r w:rsidRPr="00BA57CC">
        <w:rPr>
          <w:rFonts w:ascii="Times New Roman" w:hAnsi="Times New Roman" w:cs="Times New Roman"/>
          <w:sz w:val="16"/>
          <w:szCs w:val="16"/>
          <w:highlight w:val="lightGray"/>
        </w:rPr>
        <w:t>Average Odds Ratio (OR) = (2.5213 + 4.0229) / 2 = 3.2721</w:t>
      </w:r>
    </w:p>
    <w:p w14:paraId="212118FD" w14:textId="77777777" w:rsidR="00DA298D" w:rsidRPr="00DA298D" w:rsidRDefault="00DA298D" w:rsidP="00DA298D">
      <w:pPr>
        <w:pStyle w:val="ListParagraph"/>
        <w:ind w:left="2160"/>
        <w:rPr>
          <w:rFonts w:ascii="Times New Roman" w:hAnsi="Times New Roman" w:cs="Times New Roman"/>
          <w:sz w:val="16"/>
          <w:szCs w:val="16"/>
        </w:rPr>
      </w:pPr>
      <w:r w:rsidRPr="00DA298D">
        <w:rPr>
          <w:rFonts w:ascii="Times New Roman" w:hAnsi="Times New Roman" w:cs="Times New Roman"/>
          <w:sz w:val="16"/>
          <w:szCs w:val="16"/>
        </w:rPr>
        <w:t xml:space="preserve">     </w:t>
      </w:r>
    </w:p>
    <w:p w14:paraId="5A8869F2" w14:textId="3E8BEF77" w:rsidR="009D2229" w:rsidRDefault="00DA298D" w:rsidP="00DA298D">
      <w:pPr>
        <w:pStyle w:val="ListParagraph"/>
        <w:ind w:left="2160"/>
        <w:rPr>
          <w:rFonts w:ascii="Times New Roman" w:hAnsi="Times New Roman" w:cs="Times New Roman"/>
          <w:sz w:val="16"/>
          <w:szCs w:val="16"/>
        </w:rPr>
      </w:pPr>
      <w:r w:rsidRPr="00021F26">
        <w:rPr>
          <w:rFonts w:ascii="Times New Roman" w:hAnsi="Times New Roman" w:cs="Times New Roman"/>
          <w:sz w:val="16"/>
          <w:szCs w:val="16"/>
          <w:highlight w:val="lightGray"/>
        </w:rPr>
        <w:t>With respects to sex, the average odds of a diabetes diagnosis from obesity are 3.27x greater relative to no obesity.</w:t>
      </w:r>
    </w:p>
    <w:p w14:paraId="17DA286C" w14:textId="77777777" w:rsidR="00021F26" w:rsidRPr="00DA298D" w:rsidRDefault="00021F26" w:rsidP="00DA298D">
      <w:pPr>
        <w:pStyle w:val="ListParagraph"/>
        <w:ind w:left="2160"/>
        <w:rPr>
          <w:rFonts w:ascii="Times New Roman" w:hAnsi="Times New Roman" w:cs="Times New Roman"/>
          <w:sz w:val="16"/>
          <w:szCs w:val="16"/>
        </w:rPr>
      </w:pPr>
    </w:p>
    <w:p w14:paraId="6DDA311D" w14:textId="3A234B37" w:rsidR="00A4110C" w:rsidRDefault="008D7894" w:rsidP="00A4110C">
      <w:pPr>
        <w:pStyle w:val="ListParagraph"/>
        <w:numPr>
          <w:ilvl w:val="2"/>
          <w:numId w:val="1"/>
        </w:numPr>
        <w:rPr>
          <w:rFonts w:ascii="Times New Roman" w:hAnsi="Times New Roman" w:cs="Times New Roman"/>
          <w:sz w:val="24"/>
          <w:szCs w:val="24"/>
        </w:rPr>
      </w:pPr>
      <w:bookmarkStart w:id="13" w:name="_Hlk83125394"/>
      <w:bookmarkEnd w:id="12"/>
      <w:r>
        <w:rPr>
          <w:rFonts w:ascii="Times New Roman" w:hAnsi="Times New Roman" w:cs="Times New Roman"/>
          <w:sz w:val="24"/>
          <w:szCs w:val="24"/>
        </w:rPr>
        <w:t>Show your hand c</w:t>
      </w:r>
      <w:r w:rsidRPr="0033703A">
        <w:rPr>
          <w:rFonts w:ascii="Times New Roman" w:hAnsi="Times New Roman" w:cs="Times New Roman"/>
          <w:sz w:val="24"/>
          <w:szCs w:val="24"/>
        </w:rPr>
        <w:t>alculat</w:t>
      </w:r>
      <w:r>
        <w:rPr>
          <w:rFonts w:ascii="Times New Roman" w:hAnsi="Times New Roman" w:cs="Times New Roman"/>
          <w:sz w:val="24"/>
          <w:szCs w:val="24"/>
        </w:rPr>
        <w:t xml:space="preserve">ion for </w:t>
      </w:r>
      <w:r w:rsidRPr="0033703A">
        <w:rPr>
          <w:rFonts w:ascii="Times New Roman" w:hAnsi="Times New Roman" w:cs="Times New Roman"/>
          <w:sz w:val="24"/>
          <w:szCs w:val="24"/>
        </w:rPr>
        <w:t xml:space="preserve">the </w:t>
      </w:r>
      <w:r w:rsidR="00A4110C">
        <w:rPr>
          <w:rFonts w:ascii="Times New Roman" w:hAnsi="Times New Roman" w:cs="Times New Roman"/>
          <w:sz w:val="24"/>
          <w:szCs w:val="24"/>
        </w:rPr>
        <w:t xml:space="preserve">95% </w:t>
      </w:r>
      <w:r w:rsidR="00E2729B">
        <w:rPr>
          <w:rFonts w:ascii="Times New Roman" w:hAnsi="Times New Roman" w:cs="Times New Roman"/>
          <w:sz w:val="24"/>
          <w:szCs w:val="24"/>
        </w:rPr>
        <w:t xml:space="preserve">OR </w:t>
      </w:r>
      <w:r w:rsidR="00A4110C">
        <w:rPr>
          <w:rFonts w:ascii="Times New Roman" w:hAnsi="Times New Roman" w:cs="Times New Roman"/>
          <w:sz w:val="24"/>
          <w:szCs w:val="24"/>
        </w:rPr>
        <w:t>confidence interval and interpret</w:t>
      </w:r>
      <w:r w:rsidR="009665D9">
        <w:rPr>
          <w:rFonts w:ascii="Times New Roman" w:hAnsi="Times New Roman" w:cs="Times New Roman"/>
          <w:sz w:val="24"/>
          <w:szCs w:val="24"/>
        </w:rPr>
        <w:t xml:space="preserve"> in terms of its width</w:t>
      </w:r>
      <w:r w:rsidR="00A4110C">
        <w:rPr>
          <w:rFonts w:ascii="Times New Roman" w:hAnsi="Times New Roman" w:cs="Times New Roman"/>
          <w:sz w:val="24"/>
          <w:szCs w:val="24"/>
        </w:rPr>
        <w:t>.</w:t>
      </w:r>
    </w:p>
    <w:p w14:paraId="27C51BFE" w14:textId="77777777" w:rsidR="00885800" w:rsidRDefault="00885800" w:rsidP="00885800">
      <w:pPr>
        <w:pStyle w:val="ListParagraph"/>
        <w:ind w:left="2160"/>
        <w:rPr>
          <w:rFonts w:ascii="Times New Roman" w:hAnsi="Times New Roman" w:cs="Times New Roman"/>
          <w:sz w:val="24"/>
          <w:szCs w:val="24"/>
        </w:rPr>
      </w:pPr>
    </w:p>
    <w:p w14:paraId="07B63D14" w14:textId="77777777" w:rsidR="0080446F" w:rsidRPr="00885800" w:rsidRDefault="0080446F" w:rsidP="0080446F">
      <w:pPr>
        <w:pStyle w:val="ListParagraph"/>
        <w:ind w:left="2160"/>
        <w:rPr>
          <w:rFonts w:ascii="Times New Roman" w:hAnsi="Times New Roman" w:cs="Times New Roman"/>
          <w:sz w:val="16"/>
          <w:szCs w:val="16"/>
          <w:highlight w:val="lightGray"/>
        </w:rPr>
      </w:pPr>
      <w:r w:rsidRPr="00885800">
        <w:rPr>
          <w:rFonts w:ascii="Times New Roman" w:hAnsi="Times New Roman" w:cs="Times New Roman"/>
          <w:sz w:val="16"/>
          <w:szCs w:val="16"/>
          <w:highlight w:val="lightGray"/>
        </w:rPr>
        <w:t>Regarding males:</w:t>
      </w:r>
    </w:p>
    <w:p w14:paraId="7551E7BA" w14:textId="3CCC04F2" w:rsidR="0080446F" w:rsidRPr="00885800" w:rsidRDefault="0080446F" w:rsidP="0080446F">
      <w:pPr>
        <w:pStyle w:val="ListParagraph"/>
        <w:ind w:left="2160"/>
        <w:rPr>
          <w:rFonts w:ascii="Times New Roman" w:hAnsi="Times New Roman" w:cs="Times New Roman"/>
          <w:sz w:val="16"/>
          <w:szCs w:val="16"/>
          <w:highlight w:val="lightGray"/>
        </w:rPr>
      </w:pPr>
      <w:r w:rsidRPr="00885800">
        <w:rPr>
          <w:rFonts w:ascii="Times New Roman" w:hAnsi="Times New Roman" w:cs="Times New Roman"/>
          <w:sz w:val="16"/>
          <w:szCs w:val="16"/>
          <w:highlight w:val="lightGray"/>
        </w:rPr>
        <w:t>Standard Error ln(OR) = SQRT(1/3,097 + 1/39,964 + 1/19,513 + 1/99,856) = 0.0202</w:t>
      </w:r>
    </w:p>
    <w:p w14:paraId="6233C500" w14:textId="1DF6A4D7" w:rsidR="0080446F" w:rsidRPr="00885800" w:rsidRDefault="0080446F" w:rsidP="0080446F">
      <w:pPr>
        <w:pStyle w:val="ListParagraph"/>
        <w:ind w:left="2160"/>
        <w:rPr>
          <w:rFonts w:ascii="Times New Roman" w:hAnsi="Times New Roman" w:cs="Times New Roman"/>
          <w:sz w:val="16"/>
          <w:szCs w:val="16"/>
          <w:highlight w:val="lightGray"/>
        </w:rPr>
      </w:pPr>
      <w:r w:rsidRPr="00885800">
        <w:rPr>
          <w:rFonts w:ascii="Times New Roman" w:hAnsi="Times New Roman" w:cs="Times New Roman"/>
          <w:sz w:val="16"/>
          <w:szCs w:val="16"/>
          <w:highlight w:val="lightGray"/>
        </w:rPr>
        <w:t xml:space="preserve">Lower Confidence Limit = exp(ln(2.5213) - 1.96*0.0202) = 2.4234 </w:t>
      </w:r>
    </w:p>
    <w:p w14:paraId="771989B5" w14:textId="1F5645B3" w:rsidR="0080446F" w:rsidRPr="00885800" w:rsidRDefault="0080446F" w:rsidP="0080446F">
      <w:pPr>
        <w:pStyle w:val="ListParagraph"/>
        <w:ind w:left="2160"/>
        <w:rPr>
          <w:rFonts w:ascii="Times New Roman" w:hAnsi="Times New Roman" w:cs="Times New Roman"/>
          <w:sz w:val="16"/>
          <w:szCs w:val="16"/>
          <w:highlight w:val="lightGray"/>
        </w:rPr>
      </w:pPr>
      <w:r w:rsidRPr="00885800">
        <w:rPr>
          <w:rFonts w:ascii="Times New Roman" w:hAnsi="Times New Roman" w:cs="Times New Roman"/>
          <w:sz w:val="16"/>
          <w:szCs w:val="16"/>
          <w:highlight w:val="lightGray"/>
        </w:rPr>
        <w:t>Upper Confidence Limit = exp(ln(2.5213) + 1.96*0.0202) = 2.6231</w:t>
      </w:r>
    </w:p>
    <w:p w14:paraId="1F68A661" w14:textId="77777777" w:rsidR="002523A6" w:rsidRPr="00885800" w:rsidRDefault="002523A6" w:rsidP="0080446F">
      <w:pPr>
        <w:pStyle w:val="ListParagraph"/>
        <w:ind w:left="2160"/>
        <w:rPr>
          <w:rFonts w:ascii="Times New Roman" w:hAnsi="Times New Roman" w:cs="Times New Roman"/>
          <w:sz w:val="16"/>
          <w:szCs w:val="16"/>
          <w:highlight w:val="lightGray"/>
        </w:rPr>
      </w:pPr>
    </w:p>
    <w:p w14:paraId="29C4D67F" w14:textId="1A154BF7" w:rsidR="0080446F" w:rsidRPr="00D543B5" w:rsidRDefault="0080446F" w:rsidP="0080446F">
      <w:pPr>
        <w:pStyle w:val="ListParagraph"/>
        <w:ind w:left="2160"/>
        <w:rPr>
          <w:rFonts w:ascii="Times New Roman" w:hAnsi="Times New Roman" w:cs="Times New Roman"/>
          <w:b/>
          <w:bCs/>
          <w:sz w:val="16"/>
          <w:szCs w:val="16"/>
          <w:highlight w:val="lightGray"/>
        </w:rPr>
      </w:pPr>
      <w:r w:rsidRPr="00885800">
        <w:rPr>
          <w:rFonts w:ascii="Times New Roman" w:hAnsi="Times New Roman" w:cs="Times New Roman"/>
          <w:sz w:val="16"/>
          <w:szCs w:val="16"/>
        </w:rPr>
        <w:tab/>
        <w:t xml:space="preserve"> </w:t>
      </w:r>
      <w:r w:rsidRPr="00D543B5">
        <w:rPr>
          <w:rFonts w:ascii="Times New Roman" w:hAnsi="Times New Roman" w:cs="Times New Roman"/>
          <w:b/>
          <w:bCs/>
          <w:sz w:val="16"/>
          <w:szCs w:val="16"/>
          <w:highlight w:val="lightGray"/>
        </w:rPr>
        <w:t>(OR=2.521, 95%</w:t>
      </w:r>
      <w:r w:rsidR="00AF44E1">
        <w:rPr>
          <w:rFonts w:ascii="Times New Roman" w:hAnsi="Times New Roman" w:cs="Times New Roman"/>
          <w:b/>
          <w:bCs/>
          <w:sz w:val="16"/>
          <w:szCs w:val="16"/>
          <w:highlight w:val="lightGray"/>
        </w:rPr>
        <w:t xml:space="preserve"> </w:t>
      </w:r>
      <w:r w:rsidRPr="00D543B5">
        <w:rPr>
          <w:rFonts w:ascii="Times New Roman" w:hAnsi="Times New Roman" w:cs="Times New Roman"/>
          <w:b/>
          <w:bCs/>
          <w:sz w:val="16"/>
          <w:szCs w:val="16"/>
          <w:highlight w:val="lightGray"/>
        </w:rPr>
        <w:t>CI=2.432~2.623)</w:t>
      </w:r>
    </w:p>
    <w:p w14:paraId="7F6595C8" w14:textId="77777777" w:rsidR="0080446F" w:rsidRPr="00885800" w:rsidRDefault="0080446F" w:rsidP="0080446F">
      <w:pPr>
        <w:pStyle w:val="ListParagraph"/>
        <w:ind w:left="2160"/>
        <w:rPr>
          <w:rFonts w:ascii="Times New Roman" w:hAnsi="Times New Roman" w:cs="Times New Roman"/>
          <w:sz w:val="16"/>
          <w:szCs w:val="16"/>
        </w:rPr>
      </w:pPr>
      <w:r w:rsidRPr="00885800">
        <w:rPr>
          <w:rFonts w:ascii="Times New Roman" w:hAnsi="Times New Roman" w:cs="Times New Roman"/>
          <w:sz w:val="16"/>
          <w:szCs w:val="16"/>
        </w:rPr>
        <w:tab/>
        <w:t xml:space="preserve"> </w:t>
      </w:r>
    </w:p>
    <w:p w14:paraId="77301D14" w14:textId="4725C3B3" w:rsidR="0080446F" w:rsidRPr="00885800" w:rsidRDefault="0080446F" w:rsidP="0080446F">
      <w:pPr>
        <w:pStyle w:val="ListParagraph"/>
        <w:ind w:left="2160"/>
        <w:rPr>
          <w:rFonts w:ascii="Times New Roman" w:hAnsi="Times New Roman" w:cs="Times New Roman"/>
          <w:sz w:val="16"/>
          <w:szCs w:val="16"/>
          <w:highlight w:val="lightGray"/>
        </w:rPr>
      </w:pPr>
      <w:r w:rsidRPr="00885800">
        <w:rPr>
          <w:rFonts w:ascii="Times New Roman" w:hAnsi="Times New Roman" w:cs="Times New Roman"/>
          <w:sz w:val="16"/>
          <w:szCs w:val="16"/>
          <w:highlight w:val="lightGray"/>
        </w:rPr>
        <w:t>Given that the confidence interval width is 0.2, it implies a reasonably high level of precision in the 2.521 OR estimate.</w:t>
      </w:r>
    </w:p>
    <w:p w14:paraId="0BD87930" w14:textId="77777777" w:rsidR="0080446F" w:rsidRPr="00885800" w:rsidRDefault="0080446F" w:rsidP="0080446F">
      <w:pPr>
        <w:pStyle w:val="ListParagraph"/>
        <w:ind w:left="2160"/>
        <w:rPr>
          <w:rFonts w:ascii="Times New Roman" w:hAnsi="Times New Roman" w:cs="Times New Roman"/>
          <w:sz w:val="16"/>
          <w:szCs w:val="16"/>
          <w:highlight w:val="lightGray"/>
        </w:rPr>
      </w:pPr>
      <w:r w:rsidRPr="00885800">
        <w:rPr>
          <w:rFonts w:ascii="Times New Roman" w:hAnsi="Times New Roman" w:cs="Times New Roman"/>
          <w:sz w:val="16"/>
          <w:szCs w:val="16"/>
        </w:rPr>
        <w:tab/>
      </w:r>
      <w:r w:rsidRPr="00885800">
        <w:rPr>
          <w:rFonts w:ascii="Times New Roman" w:hAnsi="Times New Roman" w:cs="Times New Roman"/>
          <w:sz w:val="16"/>
          <w:szCs w:val="16"/>
          <w:highlight w:val="lightGray"/>
        </w:rPr>
        <w:t xml:space="preserve"> </w:t>
      </w:r>
    </w:p>
    <w:p w14:paraId="0AADCFBA" w14:textId="352F4656" w:rsidR="0080446F" w:rsidRPr="00885800" w:rsidRDefault="0080446F" w:rsidP="0080446F">
      <w:pPr>
        <w:pStyle w:val="ListParagraph"/>
        <w:ind w:left="2160"/>
        <w:rPr>
          <w:rFonts w:ascii="Times New Roman" w:hAnsi="Times New Roman" w:cs="Times New Roman"/>
          <w:sz w:val="16"/>
          <w:szCs w:val="16"/>
          <w:highlight w:val="lightGray"/>
        </w:rPr>
      </w:pPr>
      <w:r w:rsidRPr="00885800">
        <w:rPr>
          <w:rFonts w:ascii="Times New Roman" w:hAnsi="Times New Roman" w:cs="Times New Roman"/>
          <w:sz w:val="16"/>
          <w:szCs w:val="16"/>
          <w:highlight w:val="lightGray"/>
        </w:rPr>
        <w:t>Regarding females:</w:t>
      </w:r>
    </w:p>
    <w:p w14:paraId="4906C945" w14:textId="6D5F71D4" w:rsidR="0080446F" w:rsidRPr="00885800" w:rsidRDefault="0080446F" w:rsidP="0080446F">
      <w:pPr>
        <w:pStyle w:val="ListParagraph"/>
        <w:ind w:left="2160"/>
        <w:rPr>
          <w:rFonts w:ascii="Times New Roman" w:hAnsi="Times New Roman" w:cs="Times New Roman"/>
          <w:sz w:val="16"/>
          <w:szCs w:val="16"/>
          <w:highlight w:val="lightGray"/>
        </w:rPr>
      </w:pPr>
      <w:r w:rsidRPr="00885800">
        <w:rPr>
          <w:rFonts w:ascii="Times New Roman" w:hAnsi="Times New Roman" w:cs="Times New Roman"/>
          <w:sz w:val="16"/>
          <w:szCs w:val="16"/>
          <w:highlight w:val="lightGray"/>
        </w:rPr>
        <w:t>Standard Error ln(OR) = SQRT(1/5,092 + 1/97,199 + 1/25,948 + 1/123,079) = 0.0159</w:t>
      </w:r>
    </w:p>
    <w:p w14:paraId="24642679" w14:textId="41D4640B" w:rsidR="0080446F" w:rsidRPr="00885800" w:rsidRDefault="0080446F" w:rsidP="0080446F">
      <w:pPr>
        <w:pStyle w:val="ListParagraph"/>
        <w:ind w:left="2160"/>
        <w:rPr>
          <w:rFonts w:ascii="Times New Roman" w:hAnsi="Times New Roman" w:cs="Times New Roman"/>
          <w:sz w:val="16"/>
          <w:szCs w:val="16"/>
          <w:highlight w:val="lightGray"/>
        </w:rPr>
      </w:pPr>
      <w:r w:rsidRPr="00885800">
        <w:rPr>
          <w:rFonts w:ascii="Times New Roman" w:hAnsi="Times New Roman" w:cs="Times New Roman"/>
          <w:sz w:val="16"/>
          <w:szCs w:val="16"/>
          <w:highlight w:val="lightGray"/>
        </w:rPr>
        <w:t xml:space="preserve">Lower Confidence Limit = exp(ln(4.0229) - 1.96*0.0159) = 3.8995 </w:t>
      </w:r>
    </w:p>
    <w:p w14:paraId="3124B198" w14:textId="301273AE" w:rsidR="0080446F" w:rsidRPr="00885800" w:rsidRDefault="0080446F" w:rsidP="0080446F">
      <w:pPr>
        <w:pStyle w:val="ListParagraph"/>
        <w:ind w:left="2160"/>
        <w:rPr>
          <w:rFonts w:ascii="Times New Roman" w:hAnsi="Times New Roman" w:cs="Times New Roman"/>
          <w:sz w:val="16"/>
          <w:szCs w:val="16"/>
          <w:highlight w:val="lightGray"/>
        </w:rPr>
      </w:pPr>
      <w:r w:rsidRPr="00885800">
        <w:rPr>
          <w:rFonts w:ascii="Times New Roman" w:hAnsi="Times New Roman" w:cs="Times New Roman"/>
          <w:sz w:val="16"/>
          <w:szCs w:val="16"/>
          <w:highlight w:val="lightGray"/>
        </w:rPr>
        <w:t>Upper Confidence Limit = exp(ln(4.0229) + 1.96*0.0159) = 4.1502</w:t>
      </w:r>
    </w:p>
    <w:p w14:paraId="697F2B7F" w14:textId="77777777" w:rsidR="00885800" w:rsidRPr="00885800" w:rsidRDefault="00885800" w:rsidP="0080446F">
      <w:pPr>
        <w:pStyle w:val="ListParagraph"/>
        <w:ind w:left="2160"/>
        <w:rPr>
          <w:rFonts w:ascii="Times New Roman" w:hAnsi="Times New Roman" w:cs="Times New Roman"/>
          <w:sz w:val="16"/>
          <w:szCs w:val="16"/>
          <w:highlight w:val="lightGray"/>
        </w:rPr>
      </w:pPr>
    </w:p>
    <w:p w14:paraId="67BDF28D" w14:textId="29BEDC47" w:rsidR="0080446F" w:rsidRPr="00894C1C" w:rsidRDefault="0080446F" w:rsidP="0080446F">
      <w:pPr>
        <w:pStyle w:val="ListParagraph"/>
        <w:ind w:left="2160"/>
        <w:rPr>
          <w:rFonts w:ascii="Times New Roman" w:hAnsi="Times New Roman" w:cs="Times New Roman"/>
          <w:b/>
          <w:bCs/>
          <w:sz w:val="16"/>
          <w:szCs w:val="16"/>
          <w:highlight w:val="lightGray"/>
        </w:rPr>
      </w:pPr>
      <w:r w:rsidRPr="00885800">
        <w:rPr>
          <w:rFonts w:ascii="Times New Roman" w:hAnsi="Times New Roman" w:cs="Times New Roman"/>
          <w:sz w:val="16"/>
          <w:szCs w:val="16"/>
        </w:rPr>
        <w:tab/>
      </w:r>
      <w:r w:rsidRPr="00894C1C">
        <w:rPr>
          <w:rFonts w:ascii="Times New Roman" w:hAnsi="Times New Roman" w:cs="Times New Roman"/>
          <w:b/>
          <w:bCs/>
          <w:sz w:val="16"/>
          <w:szCs w:val="16"/>
        </w:rPr>
        <w:t xml:space="preserve"> </w:t>
      </w:r>
      <w:r w:rsidRPr="00894C1C">
        <w:rPr>
          <w:rFonts w:ascii="Times New Roman" w:hAnsi="Times New Roman" w:cs="Times New Roman"/>
          <w:b/>
          <w:bCs/>
          <w:sz w:val="16"/>
          <w:szCs w:val="16"/>
          <w:highlight w:val="lightGray"/>
        </w:rPr>
        <w:t>(OR=4.023, 95%</w:t>
      </w:r>
      <w:r w:rsidR="00AF44E1">
        <w:rPr>
          <w:rFonts w:ascii="Times New Roman" w:hAnsi="Times New Roman" w:cs="Times New Roman"/>
          <w:b/>
          <w:bCs/>
          <w:sz w:val="16"/>
          <w:szCs w:val="16"/>
          <w:highlight w:val="lightGray"/>
        </w:rPr>
        <w:t xml:space="preserve"> </w:t>
      </w:r>
      <w:r w:rsidRPr="00894C1C">
        <w:rPr>
          <w:rFonts w:ascii="Times New Roman" w:hAnsi="Times New Roman" w:cs="Times New Roman"/>
          <w:b/>
          <w:bCs/>
          <w:sz w:val="16"/>
          <w:szCs w:val="16"/>
          <w:highlight w:val="lightGray"/>
        </w:rPr>
        <w:t>CI=3.900~4.150)</w:t>
      </w:r>
    </w:p>
    <w:p w14:paraId="7D0EFF5C" w14:textId="77777777" w:rsidR="0080446F" w:rsidRPr="00885800" w:rsidRDefault="0080446F" w:rsidP="0080446F">
      <w:pPr>
        <w:pStyle w:val="ListParagraph"/>
        <w:ind w:left="2160"/>
        <w:rPr>
          <w:rFonts w:ascii="Times New Roman" w:hAnsi="Times New Roman" w:cs="Times New Roman"/>
          <w:sz w:val="16"/>
          <w:szCs w:val="16"/>
          <w:highlight w:val="lightGray"/>
        </w:rPr>
      </w:pPr>
      <w:r w:rsidRPr="00885800">
        <w:rPr>
          <w:rFonts w:ascii="Times New Roman" w:hAnsi="Times New Roman" w:cs="Times New Roman"/>
          <w:sz w:val="16"/>
          <w:szCs w:val="16"/>
        </w:rPr>
        <w:tab/>
      </w:r>
      <w:r w:rsidRPr="00885800">
        <w:rPr>
          <w:rFonts w:ascii="Times New Roman" w:hAnsi="Times New Roman" w:cs="Times New Roman"/>
          <w:sz w:val="16"/>
          <w:szCs w:val="16"/>
          <w:highlight w:val="lightGray"/>
        </w:rPr>
        <w:t xml:space="preserve"> </w:t>
      </w:r>
    </w:p>
    <w:p w14:paraId="4FE0A15E" w14:textId="010662FE" w:rsidR="00A7480F" w:rsidRDefault="0080446F" w:rsidP="0080446F">
      <w:pPr>
        <w:pStyle w:val="ListParagraph"/>
        <w:ind w:left="2160"/>
        <w:rPr>
          <w:rFonts w:ascii="Times New Roman" w:hAnsi="Times New Roman" w:cs="Times New Roman"/>
          <w:sz w:val="16"/>
          <w:szCs w:val="16"/>
        </w:rPr>
      </w:pPr>
      <w:r w:rsidRPr="00885800">
        <w:rPr>
          <w:rFonts w:ascii="Times New Roman" w:hAnsi="Times New Roman" w:cs="Times New Roman"/>
          <w:sz w:val="16"/>
          <w:szCs w:val="16"/>
          <w:highlight w:val="lightGray"/>
        </w:rPr>
        <w:t>Given that the confidence interval width is 0.251, it implies a reasonably high level of precision in the 4.023 OR estimate.</w:t>
      </w:r>
    </w:p>
    <w:p w14:paraId="26F7EB4A" w14:textId="77777777" w:rsidR="00885800" w:rsidRPr="0080446F" w:rsidRDefault="00885800" w:rsidP="0080446F">
      <w:pPr>
        <w:pStyle w:val="ListParagraph"/>
        <w:ind w:left="2160"/>
        <w:rPr>
          <w:rFonts w:ascii="Times New Roman" w:hAnsi="Times New Roman" w:cs="Times New Roman"/>
          <w:sz w:val="16"/>
          <w:szCs w:val="16"/>
        </w:rPr>
      </w:pPr>
    </w:p>
    <w:bookmarkEnd w:id="13"/>
    <w:p w14:paraId="15575108" w14:textId="2F194731" w:rsidR="0033703A" w:rsidRDefault="0033703A" w:rsidP="0033703A">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Determine and explain if the OR are statistically significant.</w:t>
      </w:r>
    </w:p>
    <w:p w14:paraId="65AD681B" w14:textId="77777777" w:rsidR="00D33ADE" w:rsidRDefault="00D33ADE" w:rsidP="00D33ADE">
      <w:pPr>
        <w:pStyle w:val="ListParagraph"/>
        <w:ind w:left="2160"/>
        <w:rPr>
          <w:rFonts w:ascii="Times New Roman" w:hAnsi="Times New Roman" w:cs="Times New Roman"/>
          <w:sz w:val="24"/>
          <w:szCs w:val="24"/>
        </w:rPr>
      </w:pPr>
    </w:p>
    <w:p w14:paraId="34329BFD" w14:textId="68D92A41" w:rsidR="00894C1C" w:rsidRDefault="004C37C5" w:rsidP="004C37C5">
      <w:pPr>
        <w:pStyle w:val="ListParagraph"/>
        <w:ind w:left="2160"/>
        <w:rPr>
          <w:rFonts w:ascii="Times New Roman" w:hAnsi="Times New Roman" w:cs="Times New Roman"/>
          <w:sz w:val="16"/>
          <w:szCs w:val="16"/>
        </w:rPr>
      </w:pPr>
      <w:r w:rsidRPr="004C37C5">
        <w:rPr>
          <w:rFonts w:ascii="Times New Roman" w:hAnsi="Times New Roman" w:cs="Times New Roman"/>
          <w:sz w:val="16"/>
          <w:szCs w:val="16"/>
          <w:highlight w:val="lightGray"/>
        </w:rPr>
        <w:t>Given the OR 95% confidence intervals for males and females are greater than and clearly do not include 1.0 (which implies no association), the estimated ORs are statistically significant.</w:t>
      </w:r>
    </w:p>
    <w:p w14:paraId="659D0652" w14:textId="77777777" w:rsidR="00D33ADE" w:rsidRDefault="00D33ADE" w:rsidP="004C37C5">
      <w:pPr>
        <w:pStyle w:val="ListParagraph"/>
        <w:ind w:left="2160"/>
        <w:rPr>
          <w:rFonts w:ascii="Times New Roman" w:hAnsi="Times New Roman" w:cs="Times New Roman"/>
          <w:sz w:val="16"/>
          <w:szCs w:val="16"/>
        </w:rPr>
      </w:pPr>
    </w:p>
    <w:p w14:paraId="5EE29724" w14:textId="77777777" w:rsidR="00D33ADE" w:rsidRPr="004C37C5" w:rsidRDefault="00D33ADE" w:rsidP="004C37C5">
      <w:pPr>
        <w:pStyle w:val="ListParagraph"/>
        <w:ind w:left="2160"/>
        <w:rPr>
          <w:rFonts w:ascii="Times New Roman" w:hAnsi="Times New Roman" w:cs="Times New Roman"/>
          <w:sz w:val="16"/>
          <w:szCs w:val="16"/>
        </w:rPr>
      </w:pPr>
    </w:p>
    <w:p w14:paraId="77CCF42B" w14:textId="02812C0F" w:rsidR="00A4110C" w:rsidRDefault="008D7894" w:rsidP="00A4110C">
      <w:pPr>
        <w:pStyle w:val="ListParagraph"/>
        <w:numPr>
          <w:ilvl w:val="1"/>
          <w:numId w:val="1"/>
        </w:numPr>
        <w:rPr>
          <w:rFonts w:ascii="Times New Roman" w:hAnsi="Times New Roman" w:cs="Times New Roman"/>
          <w:sz w:val="24"/>
          <w:szCs w:val="24"/>
        </w:rPr>
      </w:pPr>
      <w:bookmarkStart w:id="14" w:name="_Hlk83126153"/>
      <w:r>
        <w:rPr>
          <w:rFonts w:ascii="Times New Roman" w:hAnsi="Times New Roman" w:cs="Times New Roman"/>
          <w:sz w:val="24"/>
          <w:szCs w:val="24"/>
        </w:rPr>
        <w:lastRenderedPageBreak/>
        <w:t>Show your hand c</w:t>
      </w:r>
      <w:r w:rsidRPr="0033703A">
        <w:rPr>
          <w:rFonts w:ascii="Times New Roman" w:hAnsi="Times New Roman" w:cs="Times New Roman"/>
          <w:sz w:val="24"/>
          <w:szCs w:val="24"/>
        </w:rPr>
        <w:t>alculat</w:t>
      </w:r>
      <w:r>
        <w:rPr>
          <w:rFonts w:ascii="Times New Roman" w:hAnsi="Times New Roman" w:cs="Times New Roman"/>
          <w:sz w:val="24"/>
          <w:szCs w:val="24"/>
        </w:rPr>
        <w:t xml:space="preserve">ion for </w:t>
      </w:r>
      <w:r w:rsidRPr="0033703A">
        <w:rPr>
          <w:rFonts w:ascii="Times New Roman" w:hAnsi="Times New Roman" w:cs="Times New Roman"/>
          <w:sz w:val="24"/>
          <w:szCs w:val="24"/>
        </w:rPr>
        <w:t xml:space="preserve">the </w:t>
      </w:r>
      <w:r w:rsidR="00A4110C">
        <w:rPr>
          <w:rFonts w:ascii="Times New Roman" w:hAnsi="Times New Roman" w:cs="Times New Roman"/>
          <w:sz w:val="24"/>
          <w:szCs w:val="24"/>
        </w:rPr>
        <w:t xml:space="preserve">Cochran-Mantel-Haenszel “weighted average” </w:t>
      </w:r>
      <w:r w:rsidR="00E2729B">
        <w:rPr>
          <w:rFonts w:ascii="Times New Roman" w:hAnsi="Times New Roman" w:cs="Times New Roman"/>
          <w:sz w:val="24"/>
          <w:szCs w:val="24"/>
        </w:rPr>
        <w:t>OR</w:t>
      </w:r>
      <w:r w:rsidR="00A4110C">
        <w:rPr>
          <w:rFonts w:ascii="Times New Roman" w:hAnsi="Times New Roman" w:cs="Times New Roman"/>
          <w:sz w:val="24"/>
          <w:szCs w:val="24"/>
        </w:rPr>
        <w:t xml:space="preserve"> </w:t>
      </w:r>
      <w:r w:rsidR="00E2729B">
        <w:rPr>
          <w:rFonts w:ascii="Times New Roman" w:hAnsi="Times New Roman" w:cs="Times New Roman"/>
          <w:sz w:val="24"/>
          <w:szCs w:val="24"/>
        </w:rPr>
        <w:t>with respect to</w:t>
      </w:r>
      <w:r w:rsidR="00A4110C">
        <w:rPr>
          <w:rFonts w:ascii="Times New Roman" w:hAnsi="Times New Roman" w:cs="Times New Roman"/>
          <w:sz w:val="24"/>
          <w:szCs w:val="24"/>
        </w:rPr>
        <w:t xml:space="preserve"> OBESITY</w:t>
      </w:r>
      <w:r w:rsidR="001F29C7">
        <w:rPr>
          <w:rFonts w:ascii="Times New Roman" w:hAnsi="Times New Roman" w:cs="Times New Roman"/>
          <w:sz w:val="24"/>
          <w:szCs w:val="24"/>
        </w:rPr>
        <w:t>,</w:t>
      </w:r>
      <w:r w:rsidR="00A4110C">
        <w:rPr>
          <w:rFonts w:ascii="Times New Roman" w:hAnsi="Times New Roman" w:cs="Times New Roman"/>
          <w:sz w:val="24"/>
          <w:szCs w:val="24"/>
        </w:rPr>
        <w:t xml:space="preserve"> and interpret.</w:t>
      </w:r>
    </w:p>
    <w:p w14:paraId="26099C57" w14:textId="77777777" w:rsidR="00492E54" w:rsidRDefault="00492E54" w:rsidP="00492E54">
      <w:pPr>
        <w:pStyle w:val="ListParagraph"/>
        <w:ind w:left="1440"/>
        <w:rPr>
          <w:rFonts w:ascii="Times New Roman" w:hAnsi="Times New Roman" w:cs="Times New Roman"/>
          <w:sz w:val="24"/>
          <w:szCs w:val="24"/>
        </w:rPr>
      </w:pPr>
    </w:p>
    <w:p w14:paraId="3BB9DD76" w14:textId="72547DAA" w:rsidR="00712DCF" w:rsidRPr="00810243" w:rsidRDefault="00E36B73" w:rsidP="00E36B73">
      <w:pPr>
        <w:pStyle w:val="ListParagraph"/>
        <w:ind w:left="1440"/>
        <w:rPr>
          <w:rFonts w:ascii="Times New Roman" w:hAnsi="Times New Roman" w:cs="Times New Roman"/>
          <w:sz w:val="16"/>
          <w:szCs w:val="16"/>
          <w:highlight w:val="lightGray"/>
        </w:rPr>
      </w:pPr>
      <w:r w:rsidRPr="00EF695D">
        <w:rPr>
          <w:rFonts w:ascii="Times New Roman" w:hAnsi="Times New Roman" w:cs="Times New Roman"/>
          <w:b/>
          <w:bCs/>
          <w:sz w:val="16"/>
          <w:szCs w:val="16"/>
          <w:highlight w:val="lightGray"/>
        </w:rPr>
        <w:t xml:space="preserve">CMH </w:t>
      </w:r>
      <w:r w:rsidR="00810243" w:rsidRPr="00EF695D">
        <w:rPr>
          <w:rFonts w:ascii="Times New Roman" w:hAnsi="Times New Roman" w:cs="Times New Roman"/>
          <w:b/>
          <w:bCs/>
          <w:sz w:val="16"/>
          <w:szCs w:val="16"/>
          <w:highlight w:val="lightGray"/>
        </w:rPr>
        <w:t>“</w:t>
      </w:r>
      <w:r w:rsidR="00492E54" w:rsidRPr="00EF695D">
        <w:rPr>
          <w:rFonts w:ascii="Times New Roman" w:hAnsi="Times New Roman" w:cs="Times New Roman"/>
          <w:b/>
          <w:bCs/>
          <w:sz w:val="16"/>
          <w:szCs w:val="16"/>
          <w:highlight w:val="lightGray"/>
        </w:rPr>
        <w:t>Weight</w:t>
      </w:r>
      <w:r w:rsidR="00810243" w:rsidRPr="00EF695D">
        <w:rPr>
          <w:rFonts w:ascii="Times New Roman" w:hAnsi="Times New Roman" w:cs="Times New Roman"/>
          <w:b/>
          <w:bCs/>
          <w:sz w:val="16"/>
          <w:szCs w:val="16"/>
          <w:highlight w:val="lightGray"/>
        </w:rPr>
        <w:t>ed</w:t>
      </w:r>
      <w:r w:rsidR="00492E54" w:rsidRPr="00EF695D">
        <w:rPr>
          <w:rFonts w:ascii="Times New Roman" w:hAnsi="Times New Roman" w:cs="Times New Roman"/>
          <w:b/>
          <w:bCs/>
          <w:sz w:val="16"/>
          <w:szCs w:val="16"/>
          <w:highlight w:val="lightGray"/>
        </w:rPr>
        <w:t xml:space="preserve"> Average</w:t>
      </w:r>
      <w:r w:rsidR="00810243" w:rsidRPr="00EF695D">
        <w:rPr>
          <w:rFonts w:ascii="Times New Roman" w:hAnsi="Times New Roman" w:cs="Times New Roman"/>
          <w:b/>
          <w:bCs/>
          <w:sz w:val="16"/>
          <w:szCs w:val="16"/>
          <w:highlight w:val="lightGray"/>
        </w:rPr>
        <w:t>”</w:t>
      </w:r>
      <w:r w:rsidR="00492E54" w:rsidRPr="00EF695D">
        <w:rPr>
          <w:rFonts w:ascii="Times New Roman" w:hAnsi="Times New Roman" w:cs="Times New Roman"/>
          <w:b/>
          <w:bCs/>
          <w:sz w:val="16"/>
          <w:szCs w:val="16"/>
          <w:highlight w:val="lightGray"/>
        </w:rPr>
        <w:t xml:space="preserve"> </w:t>
      </w:r>
      <w:r w:rsidRPr="00EF695D">
        <w:rPr>
          <w:rFonts w:ascii="Times New Roman" w:hAnsi="Times New Roman" w:cs="Times New Roman"/>
          <w:b/>
          <w:bCs/>
          <w:sz w:val="16"/>
          <w:szCs w:val="16"/>
          <w:highlight w:val="lightGray"/>
        </w:rPr>
        <w:t>OR</w:t>
      </w:r>
      <w:r w:rsidRPr="00810243">
        <w:rPr>
          <w:rFonts w:ascii="Times New Roman" w:hAnsi="Times New Roman" w:cs="Times New Roman"/>
          <w:sz w:val="16"/>
          <w:szCs w:val="16"/>
          <w:highlight w:val="lightGray"/>
        </w:rPr>
        <w:t xml:space="preserve"> = [((39,964 * 19,513) / 162,430) + ((97,199 * 25,948) / 251,318)] / </w:t>
      </w:r>
    </w:p>
    <w:p w14:paraId="017DAD94" w14:textId="2E41D60A" w:rsidR="00E36B73" w:rsidRPr="00810243" w:rsidRDefault="00492E54" w:rsidP="00E36B73">
      <w:pPr>
        <w:pStyle w:val="ListParagraph"/>
        <w:ind w:left="1440"/>
        <w:rPr>
          <w:rFonts w:ascii="Times New Roman" w:hAnsi="Times New Roman" w:cs="Times New Roman"/>
          <w:sz w:val="16"/>
          <w:szCs w:val="16"/>
          <w:highlight w:val="lightGray"/>
        </w:rPr>
      </w:pPr>
      <w:r w:rsidRPr="00810243">
        <w:rPr>
          <w:rFonts w:ascii="Times New Roman" w:hAnsi="Times New Roman" w:cs="Times New Roman"/>
          <w:sz w:val="16"/>
          <w:szCs w:val="16"/>
        </w:rPr>
        <w:t xml:space="preserve">                    </w:t>
      </w:r>
      <w:r w:rsidR="00E36B73" w:rsidRPr="00810243">
        <w:rPr>
          <w:rFonts w:ascii="Times New Roman" w:hAnsi="Times New Roman" w:cs="Times New Roman"/>
          <w:sz w:val="16"/>
          <w:szCs w:val="16"/>
          <w:highlight w:val="lightGray"/>
        </w:rPr>
        <w:t xml:space="preserve">[((99,856 * 3,097) / 162,430) + ((123,079 * 5,092) / 251,318)] = </w:t>
      </w:r>
      <w:r w:rsidR="00E36B73" w:rsidRPr="00810243">
        <w:rPr>
          <w:rFonts w:ascii="Times New Roman" w:hAnsi="Times New Roman" w:cs="Times New Roman"/>
          <w:b/>
          <w:bCs/>
          <w:sz w:val="16"/>
          <w:szCs w:val="16"/>
          <w:highlight w:val="lightGray"/>
        </w:rPr>
        <w:t>3.374</w:t>
      </w:r>
    </w:p>
    <w:p w14:paraId="4D78B5D2" w14:textId="77777777" w:rsidR="00E36B73" w:rsidRPr="00810243" w:rsidRDefault="00E36B73" w:rsidP="00E36B73">
      <w:pPr>
        <w:pStyle w:val="ListParagraph"/>
        <w:ind w:left="1440"/>
        <w:rPr>
          <w:rFonts w:ascii="Times New Roman" w:hAnsi="Times New Roman" w:cs="Times New Roman"/>
          <w:sz w:val="16"/>
          <w:szCs w:val="16"/>
        </w:rPr>
      </w:pPr>
      <w:r w:rsidRPr="00810243">
        <w:rPr>
          <w:rFonts w:ascii="Times New Roman" w:hAnsi="Times New Roman" w:cs="Times New Roman"/>
          <w:sz w:val="16"/>
          <w:szCs w:val="16"/>
        </w:rPr>
        <w:tab/>
        <w:t xml:space="preserve"> </w:t>
      </w:r>
    </w:p>
    <w:p w14:paraId="115F4D2E" w14:textId="29733BD8" w:rsidR="00E36B73" w:rsidRDefault="00E36B73" w:rsidP="00E36B73">
      <w:pPr>
        <w:pStyle w:val="ListParagraph"/>
        <w:ind w:left="1440"/>
        <w:rPr>
          <w:rFonts w:ascii="Times New Roman" w:hAnsi="Times New Roman" w:cs="Times New Roman"/>
          <w:sz w:val="16"/>
          <w:szCs w:val="16"/>
        </w:rPr>
      </w:pPr>
      <w:r w:rsidRPr="00810243">
        <w:rPr>
          <w:rFonts w:ascii="Times New Roman" w:hAnsi="Times New Roman" w:cs="Times New Roman"/>
          <w:sz w:val="16"/>
          <w:szCs w:val="16"/>
          <w:highlight w:val="lightGray"/>
        </w:rPr>
        <w:t xml:space="preserve">With respects to sex, the weighted average odds of a diabetes diagnosis from obesity are </w:t>
      </w:r>
      <w:r w:rsidRPr="0067361C">
        <w:rPr>
          <w:rFonts w:ascii="Times New Roman" w:hAnsi="Times New Roman" w:cs="Times New Roman"/>
          <w:b/>
          <w:bCs/>
          <w:sz w:val="16"/>
          <w:szCs w:val="16"/>
          <w:highlight w:val="lightGray"/>
        </w:rPr>
        <w:t>3.37x</w:t>
      </w:r>
      <w:r w:rsidRPr="00810243">
        <w:rPr>
          <w:rFonts w:ascii="Times New Roman" w:hAnsi="Times New Roman" w:cs="Times New Roman"/>
          <w:sz w:val="16"/>
          <w:szCs w:val="16"/>
          <w:highlight w:val="lightGray"/>
        </w:rPr>
        <w:t xml:space="preserve"> greater relative to no obesity.</w:t>
      </w:r>
    </w:p>
    <w:p w14:paraId="13AA212C" w14:textId="77777777" w:rsidR="00810243" w:rsidRPr="00712DCF" w:rsidRDefault="00810243" w:rsidP="00E36B73">
      <w:pPr>
        <w:pStyle w:val="ListParagraph"/>
        <w:ind w:left="1440"/>
        <w:rPr>
          <w:rFonts w:ascii="Times New Roman" w:hAnsi="Times New Roman" w:cs="Times New Roman"/>
          <w:sz w:val="16"/>
          <w:szCs w:val="16"/>
        </w:rPr>
      </w:pPr>
    </w:p>
    <w:bookmarkEnd w:id="14"/>
    <w:p w14:paraId="7247EABC" w14:textId="3DA535C8" w:rsidR="0033703A" w:rsidRDefault="0033703A" w:rsidP="0033703A">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Determine and explain if </w:t>
      </w:r>
      <w:r w:rsidR="004A7A27">
        <w:rPr>
          <w:rFonts w:ascii="Times New Roman" w:hAnsi="Times New Roman" w:cs="Times New Roman"/>
          <w:sz w:val="24"/>
          <w:szCs w:val="24"/>
        </w:rPr>
        <w:t>SEX</w:t>
      </w:r>
      <w:r>
        <w:rPr>
          <w:rFonts w:ascii="Times New Roman" w:hAnsi="Times New Roman" w:cs="Times New Roman"/>
          <w:sz w:val="24"/>
          <w:szCs w:val="24"/>
        </w:rPr>
        <w:t xml:space="preserve"> is a confounding variable.</w:t>
      </w:r>
    </w:p>
    <w:p w14:paraId="41635067" w14:textId="77777777" w:rsidR="000D16A9" w:rsidRDefault="000D16A9" w:rsidP="000D16A9">
      <w:pPr>
        <w:pStyle w:val="ListParagraph"/>
        <w:ind w:left="1440"/>
        <w:rPr>
          <w:rFonts w:ascii="Times New Roman" w:hAnsi="Times New Roman" w:cs="Times New Roman"/>
          <w:sz w:val="24"/>
          <w:szCs w:val="24"/>
        </w:rPr>
      </w:pPr>
    </w:p>
    <w:p w14:paraId="3F79469A" w14:textId="77777777" w:rsidR="001861D0" w:rsidRPr="000D16A9" w:rsidRDefault="001861D0" w:rsidP="001861D0">
      <w:pPr>
        <w:pStyle w:val="ListParagraph"/>
        <w:ind w:left="1440"/>
        <w:rPr>
          <w:rFonts w:ascii="Times New Roman" w:hAnsi="Times New Roman" w:cs="Times New Roman"/>
          <w:sz w:val="16"/>
          <w:szCs w:val="16"/>
          <w:highlight w:val="lightGray"/>
        </w:rPr>
      </w:pPr>
      <w:r w:rsidRPr="000D16A9">
        <w:rPr>
          <w:rFonts w:ascii="Times New Roman" w:hAnsi="Times New Roman" w:cs="Times New Roman"/>
          <w:sz w:val="16"/>
          <w:szCs w:val="16"/>
          <w:highlight w:val="lightGray"/>
        </w:rPr>
        <w:t>Unadjusted Odds Ratio (OR) = 3.415</w:t>
      </w:r>
    </w:p>
    <w:p w14:paraId="2A965D0F" w14:textId="293D909D" w:rsidR="001861D0" w:rsidRPr="000D16A9" w:rsidRDefault="001861D0" w:rsidP="001861D0">
      <w:pPr>
        <w:pStyle w:val="ListParagraph"/>
        <w:ind w:left="1440"/>
        <w:rPr>
          <w:rFonts w:ascii="Times New Roman" w:hAnsi="Times New Roman" w:cs="Times New Roman"/>
          <w:sz w:val="16"/>
          <w:szCs w:val="16"/>
          <w:highlight w:val="lightGray"/>
        </w:rPr>
      </w:pPr>
      <w:r w:rsidRPr="000D16A9">
        <w:rPr>
          <w:rFonts w:ascii="Times New Roman" w:hAnsi="Times New Roman" w:cs="Times New Roman"/>
          <w:sz w:val="16"/>
          <w:szCs w:val="16"/>
          <w:highlight w:val="lightGray"/>
        </w:rPr>
        <w:t>CMH "Weighted Average" Odds Ratio (OR) = 3.374</w:t>
      </w:r>
    </w:p>
    <w:p w14:paraId="657CDD7E" w14:textId="77777777" w:rsidR="001861D0" w:rsidRPr="000D16A9" w:rsidRDefault="001861D0" w:rsidP="001861D0">
      <w:pPr>
        <w:pStyle w:val="ListParagraph"/>
        <w:ind w:left="1440"/>
        <w:rPr>
          <w:rFonts w:ascii="Times New Roman" w:hAnsi="Times New Roman" w:cs="Times New Roman"/>
          <w:sz w:val="16"/>
          <w:szCs w:val="16"/>
          <w:highlight w:val="lightGray"/>
        </w:rPr>
      </w:pPr>
      <w:r w:rsidRPr="000D16A9">
        <w:rPr>
          <w:rFonts w:ascii="Times New Roman" w:hAnsi="Times New Roman" w:cs="Times New Roman"/>
          <w:sz w:val="16"/>
          <w:szCs w:val="16"/>
        </w:rPr>
        <w:tab/>
      </w:r>
      <w:r w:rsidRPr="000D16A9">
        <w:rPr>
          <w:rFonts w:ascii="Times New Roman" w:hAnsi="Times New Roman" w:cs="Times New Roman"/>
          <w:sz w:val="16"/>
          <w:szCs w:val="16"/>
          <w:highlight w:val="lightGray"/>
        </w:rPr>
        <w:t xml:space="preserve"> </w:t>
      </w:r>
    </w:p>
    <w:p w14:paraId="024A0AD6" w14:textId="222E9458" w:rsidR="001861D0" w:rsidRPr="000D16A9" w:rsidRDefault="001861D0" w:rsidP="001861D0">
      <w:pPr>
        <w:pStyle w:val="ListParagraph"/>
        <w:ind w:left="1440"/>
        <w:rPr>
          <w:rFonts w:ascii="Times New Roman" w:hAnsi="Times New Roman" w:cs="Times New Roman"/>
          <w:sz w:val="16"/>
          <w:szCs w:val="16"/>
          <w:highlight w:val="lightGray"/>
        </w:rPr>
      </w:pPr>
      <w:r w:rsidRPr="000D16A9">
        <w:rPr>
          <w:rFonts w:ascii="Times New Roman" w:hAnsi="Times New Roman" w:cs="Times New Roman"/>
          <w:sz w:val="16"/>
          <w:szCs w:val="16"/>
          <w:highlight w:val="lightGray"/>
        </w:rPr>
        <w:t>Difference = (3.374 / 3.415) - 1 = -0.0122 or -1.22%</w:t>
      </w:r>
    </w:p>
    <w:p w14:paraId="6D8E61F8" w14:textId="77777777" w:rsidR="001861D0" w:rsidRPr="000D16A9" w:rsidRDefault="001861D0" w:rsidP="001861D0">
      <w:pPr>
        <w:pStyle w:val="ListParagraph"/>
        <w:ind w:left="1440"/>
        <w:rPr>
          <w:rFonts w:ascii="Times New Roman" w:hAnsi="Times New Roman" w:cs="Times New Roman"/>
          <w:sz w:val="16"/>
          <w:szCs w:val="16"/>
        </w:rPr>
      </w:pPr>
      <w:r w:rsidRPr="000D16A9">
        <w:rPr>
          <w:rFonts w:ascii="Times New Roman" w:hAnsi="Times New Roman" w:cs="Times New Roman"/>
          <w:sz w:val="16"/>
          <w:szCs w:val="16"/>
        </w:rPr>
        <w:tab/>
        <w:t xml:space="preserve"> </w:t>
      </w:r>
    </w:p>
    <w:p w14:paraId="38199C84" w14:textId="700D85CD" w:rsidR="00AC02FF" w:rsidRDefault="001861D0" w:rsidP="00914046">
      <w:pPr>
        <w:pStyle w:val="ListParagraph"/>
        <w:ind w:left="1440"/>
        <w:rPr>
          <w:rFonts w:ascii="Times New Roman" w:hAnsi="Times New Roman" w:cs="Times New Roman"/>
          <w:sz w:val="24"/>
          <w:szCs w:val="24"/>
        </w:rPr>
      </w:pPr>
      <w:r w:rsidRPr="000D16A9">
        <w:rPr>
          <w:rFonts w:ascii="Times New Roman" w:hAnsi="Times New Roman" w:cs="Times New Roman"/>
          <w:sz w:val="16"/>
          <w:szCs w:val="16"/>
          <w:highlight w:val="lightGray"/>
        </w:rPr>
        <w:t xml:space="preserve">Given that the absolute value of </w:t>
      </w:r>
      <w:r w:rsidRPr="00CF4E2C">
        <w:rPr>
          <w:rFonts w:ascii="Times New Roman" w:hAnsi="Times New Roman" w:cs="Times New Roman"/>
          <w:b/>
          <w:bCs/>
          <w:sz w:val="16"/>
          <w:szCs w:val="16"/>
          <w:highlight w:val="lightGray"/>
        </w:rPr>
        <w:t xml:space="preserve">1.22% </w:t>
      </w:r>
      <w:r w:rsidRPr="000D16A9">
        <w:rPr>
          <w:rFonts w:ascii="Times New Roman" w:hAnsi="Times New Roman" w:cs="Times New Roman"/>
          <w:sz w:val="16"/>
          <w:szCs w:val="16"/>
          <w:highlight w:val="lightGray"/>
        </w:rPr>
        <w:t>is less than the 10% rule of thumb, SEX is not considered a confounder of the association between OBESITY and DIABETES, and does not matter in terms of measuring the overall effectiveness o</w:t>
      </w:r>
      <w:r w:rsidR="000D16A9" w:rsidRPr="000D16A9">
        <w:rPr>
          <w:rFonts w:ascii="Times New Roman" w:hAnsi="Times New Roman" w:cs="Times New Roman"/>
          <w:sz w:val="16"/>
          <w:szCs w:val="16"/>
          <w:highlight w:val="lightGray"/>
        </w:rPr>
        <w:t xml:space="preserve">f </w:t>
      </w:r>
      <w:r w:rsidR="000D16A9" w:rsidRPr="000D16A9">
        <w:rPr>
          <w:rFonts w:ascii="Times New Roman" w:hAnsi="Times New Roman" w:cs="Times New Roman"/>
          <w:sz w:val="16"/>
          <w:szCs w:val="16"/>
          <w:highlight w:val="lightGray"/>
        </w:rPr>
        <w:t>obesity on a diabetes diagnosis.</w:t>
      </w:r>
      <w:r w:rsidR="000D16A9">
        <w:rPr>
          <w:rFonts w:ascii="Times New Roman" w:hAnsi="Times New Roman" w:cs="Times New Roman"/>
          <w:sz w:val="16"/>
          <w:szCs w:val="16"/>
        </w:rPr>
        <w:t xml:space="preserve"> </w:t>
      </w:r>
    </w:p>
    <w:p w14:paraId="1FF7088A" w14:textId="77777777" w:rsidR="000D16A9" w:rsidRPr="00914046" w:rsidRDefault="000D16A9" w:rsidP="00914046">
      <w:pPr>
        <w:pStyle w:val="ListParagraph"/>
        <w:ind w:left="1440"/>
        <w:rPr>
          <w:rFonts w:ascii="Times New Roman" w:hAnsi="Times New Roman" w:cs="Times New Roman"/>
          <w:sz w:val="16"/>
          <w:szCs w:val="16"/>
        </w:rPr>
      </w:pPr>
    </w:p>
    <w:p w14:paraId="210BD231" w14:textId="77777777" w:rsidR="009653C9" w:rsidRDefault="0033703A" w:rsidP="003179E0">
      <w:pPr>
        <w:pStyle w:val="ListParagraph"/>
        <w:numPr>
          <w:ilvl w:val="1"/>
          <w:numId w:val="1"/>
        </w:numPr>
        <w:rPr>
          <w:rFonts w:ascii="Times New Roman" w:hAnsi="Times New Roman" w:cs="Times New Roman"/>
          <w:sz w:val="24"/>
          <w:szCs w:val="24"/>
        </w:rPr>
      </w:pPr>
      <w:r w:rsidRPr="001A00AA">
        <w:rPr>
          <w:rFonts w:ascii="Times New Roman" w:hAnsi="Times New Roman" w:cs="Times New Roman"/>
          <w:sz w:val="24"/>
          <w:szCs w:val="24"/>
        </w:rPr>
        <w:t xml:space="preserve">Determine and explain if </w:t>
      </w:r>
      <w:r w:rsidR="004A7A27" w:rsidRPr="001A00AA">
        <w:rPr>
          <w:rFonts w:ascii="Times New Roman" w:hAnsi="Times New Roman" w:cs="Times New Roman"/>
          <w:sz w:val="24"/>
          <w:szCs w:val="24"/>
        </w:rPr>
        <w:t>SEX</w:t>
      </w:r>
      <w:r w:rsidRPr="001A00AA">
        <w:rPr>
          <w:rFonts w:ascii="Times New Roman" w:hAnsi="Times New Roman" w:cs="Times New Roman"/>
          <w:sz w:val="24"/>
          <w:szCs w:val="24"/>
        </w:rPr>
        <w:t xml:space="preserve"> is an effect modifier</w:t>
      </w:r>
      <w:r w:rsidR="008E2D54" w:rsidRPr="001A00AA">
        <w:rPr>
          <w:rFonts w:ascii="Times New Roman" w:hAnsi="Times New Roman" w:cs="Times New Roman"/>
          <w:sz w:val="24"/>
          <w:szCs w:val="24"/>
        </w:rPr>
        <w:t xml:space="preserve"> (use PROC FREQ to generate an</w:t>
      </w:r>
      <w:r w:rsidR="00A20DDC" w:rsidRPr="001A00AA">
        <w:rPr>
          <w:rFonts w:ascii="Times New Roman" w:hAnsi="Times New Roman" w:cs="Times New Roman"/>
          <w:sz w:val="24"/>
          <w:szCs w:val="24"/>
        </w:rPr>
        <w:t>y</w:t>
      </w:r>
      <w:r w:rsidR="008E2D54" w:rsidRPr="001A00AA">
        <w:rPr>
          <w:rFonts w:ascii="Times New Roman" w:hAnsi="Times New Roman" w:cs="Times New Roman"/>
          <w:sz w:val="24"/>
          <w:szCs w:val="24"/>
        </w:rPr>
        <w:t xml:space="preserve"> required </w:t>
      </w:r>
      <w:r w:rsidR="00A20DDC" w:rsidRPr="001A00AA">
        <w:rPr>
          <w:rFonts w:ascii="Times New Roman" w:hAnsi="Times New Roman" w:cs="Times New Roman"/>
          <w:sz w:val="24"/>
          <w:szCs w:val="24"/>
        </w:rPr>
        <w:t>statistics</w:t>
      </w:r>
      <w:r w:rsidR="008E2D54" w:rsidRPr="001A00AA">
        <w:rPr>
          <w:rFonts w:ascii="Times New Roman" w:hAnsi="Times New Roman" w:cs="Times New Roman"/>
          <w:sz w:val="24"/>
          <w:szCs w:val="24"/>
        </w:rPr>
        <w:t>).</w:t>
      </w:r>
      <w:bookmarkEnd w:id="8"/>
    </w:p>
    <w:p w14:paraId="4F71A9F6" w14:textId="77777777" w:rsidR="009653C9" w:rsidRDefault="009653C9" w:rsidP="0083528A">
      <w:pPr>
        <w:pStyle w:val="ListParagraph"/>
        <w:ind w:left="1440"/>
        <w:rPr>
          <w:rFonts w:ascii="Times New Roman" w:hAnsi="Times New Roman" w:cs="Times New Roman"/>
          <w:sz w:val="24"/>
          <w:szCs w:val="24"/>
        </w:rPr>
      </w:pPr>
    </w:p>
    <w:p w14:paraId="49C7B750" w14:textId="77777777" w:rsidR="0083528A" w:rsidRDefault="009653C9" w:rsidP="009653C9">
      <w:pPr>
        <w:pStyle w:val="ListParagraph"/>
        <w:ind w:left="1440"/>
        <w:jc w:val="center"/>
        <w:rPr>
          <w:rFonts w:ascii="Times New Roman" w:hAnsi="Times New Roman" w:cs="Times New Roman"/>
          <w:sz w:val="24"/>
          <w:szCs w:val="24"/>
        </w:rPr>
      </w:pPr>
      <w:r w:rsidRPr="009653C9">
        <w:rPr>
          <w:rFonts w:ascii="Times New Roman" w:hAnsi="Times New Roman" w:cs="Times New Roman"/>
          <w:sz w:val="24"/>
          <w:szCs w:val="24"/>
        </w:rPr>
        <w:drawing>
          <wp:inline distT="0" distB="0" distL="0" distR="0" wp14:anchorId="3B39C3A0" wp14:editId="0E869651">
            <wp:extent cx="3124636" cy="3639058"/>
            <wp:effectExtent l="0" t="0" r="0" b="0"/>
            <wp:docPr id="206998601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86019" name="Picture 1" descr="A screenshot of a computer screen&#10;&#10;AI-generated content may be incorrect."/>
                    <pic:cNvPicPr/>
                  </pic:nvPicPr>
                  <pic:blipFill>
                    <a:blip r:embed="rId12"/>
                    <a:stretch>
                      <a:fillRect/>
                    </a:stretch>
                  </pic:blipFill>
                  <pic:spPr>
                    <a:xfrm>
                      <a:off x="0" y="0"/>
                      <a:ext cx="3124636" cy="3639058"/>
                    </a:xfrm>
                    <a:prstGeom prst="rect">
                      <a:avLst/>
                    </a:prstGeom>
                  </pic:spPr>
                </pic:pic>
              </a:graphicData>
            </a:graphic>
          </wp:inline>
        </w:drawing>
      </w:r>
    </w:p>
    <w:p w14:paraId="0A700D47" w14:textId="77777777" w:rsidR="0083528A" w:rsidRDefault="0083528A" w:rsidP="009653C9">
      <w:pPr>
        <w:pStyle w:val="ListParagraph"/>
        <w:ind w:left="1440"/>
        <w:jc w:val="center"/>
        <w:rPr>
          <w:rFonts w:ascii="Times New Roman" w:hAnsi="Times New Roman" w:cs="Times New Roman"/>
          <w:sz w:val="24"/>
          <w:szCs w:val="24"/>
        </w:rPr>
      </w:pPr>
    </w:p>
    <w:p w14:paraId="75DA5C24" w14:textId="5C261D5E" w:rsidR="00FD1AAC" w:rsidRPr="00F41A6B" w:rsidRDefault="00221E82" w:rsidP="00F41A6B">
      <w:pPr>
        <w:pStyle w:val="ListParagraph"/>
        <w:ind w:left="1440"/>
        <w:jc w:val="center"/>
        <w:rPr>
          <w:rFonts w:ascii="Times New Roman" w:hAnsi="Times New Roman" w:cs="Times New Roman"/>
          <w:sz w:val="24"/>
          <w:szCs w:val="24"/>
        </w:rPr>
      </w:pPr>
      <w:r w:rsidRPr="00221E82">
        <w:rPr>
          <w:rFonts w:ascii="Times New Roman" w:hAnsi="Times New Roman" w:cs="Times New Roman"/>
          <w:sz w:val="24"/>
          <w:szCs w:val="24"/>
        </w:rPr>
        <w:lastRenderedPageBreak/>
        <w:drawing>
          <wp:inline distT="0" distB="0" distL="0" distR="0" wp14:anchorId="4DC91C49" wp14:editId="6D929EF8">
            <wp:extent cx="4934639" cy="3705742"/>
            <wp:effectExtent l="0" t="0" r="0" b="9525"/>
            <wp:docPr id="213425255"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5255" name="Picture 1" descr="A graph with red and blue lines&#10;&#10;AI-generated content may be incorrect."/>
                    <pic:cNvPicPr/>
                  </pic:nvPicPr>
                  <pic:blipFill>
                    <a:blip r:embed="rId13"/>
                    <a:stretch>
                      <a:fillRect/>
                    </a:stretch>
                  </pic:blipFill>
                  <pic:spPr>
                    <a:xfrm>
                      <a:off x="0" y="0"/>
                      <a:ext cx="4934639" cy="3705742"/>
                    </a:xfrm>
                    <a:prstGeom prst="rect">
                      <a:avLst/>
                    </a:prstGeom>
                  </pic:spPr>
                </pic:pic>
              </a:graphicData>
            </a:graphic>
          </wp:inline>
        </w:drawing>
      </w:r>
    </w:p>
    <w:p w14:paraId="7DCDDCC4" w14:textId="78C338AA" w:rsidR="003519C0" w:rsidRDefault="003519C0" w:rsidP="005D5FE9">
      <w:pPr>
        <w:pStyle w:val="HTMLPreformatted"/>
        <w:shd w:val="clear" w:color="auto" w:fill="FFFFFF"/>
        <w:ind w:left="1832"/>
        <w:rPr>
          <w:rFonts w:ascii="Times New Roman" w:hAnsi="Times New Roman" w:cs="Times New Roman"/>
          <w:color w:val="020202"/>
          <w:sz w:val="16"/>
          <w:szCs w:val="16"/>
        </w:rPr>
      </w:pPr>
      <w:r w:rsidRPr="005D5FE9">
        <w:rPr>
          <w:rFonts w:ascii="Times New Roman" w:hAnsi="Times New Roman" w:cs="Times New Roman"/>
          <w:color w:val="020202"/>
          <w:sz w:val="16"/>
          <w:szCs w:val="16"/>
          <w:highlight w:val="lightGray"/>
        </w:rPr>
        <w:t xml:space="preserve">In the Breslow-Day test, there was an extremely low p-value of &lt;0.0001 that is safely under the 0.05 alpha standard.  This indicates that the H0 of homogeneity can be rejected, and the SEX variable is an effect modifier, due to the OR difference between males and </w:t>
      </w:r>
      <w:r w:rsidRPr="00DD2646">
        <w:rPr>
          <w:rFonts w:ascii="Times New Roman" w:hAnsi="Times New Roman" w:cs="Times New Roman"/>
          <w:color w:val="020202"/>
          <w:sz w:val="16"/>
          <w:szCs w:val="16"/>
          <w:highlight w:val="lightGray"/>
        </w:rPr>
        <w:t>females.</w:t>
      </w:r>
      <w:r w:rsidR="00357FF9" w:rsidRPr="00DD2646">
        <w:rPr>
          <w:rFonts w:ascii="Times New Roman" w:hAnsi="Times New Roman" w:cs="Times New Roman"/>
          <w:color w:val="020202"/>
          <w:sz w:val="16"/>
          <w:szCs w:val="16"/>
          <w:highlight w:val="lightGray"/>
        </w:rPr>
        <w:t xml:space="preserve">  This is clearly illustrated in the </w:t>
      </w:r>
      <w:r w:rsidR="0047334D" w:rsidRPr="007B388D">
        <w:rPr>
          <w:rFonts w:ascii="Times New Roman" w:hAnsi="Times New Roman" w:cs="Times New Roman"/>
          <w:b/>
          <w:bCs/>
          <w:color w:val="020202"/>
          <w:sz w:val="16"/>
          <w:szCs w:val="16"/>
          <w:highlight w:val="lightGray"/>
        </w:rPr>
        <w:t xml:space="preserve">Odds Ratio with 95% Wald Confidence </w:t>
      </w:r>
      <w:r w:rsidR="00DD2646" w:rsidRPr="007B388D">
        <w:rPr>
          <w:rFonts w:ascii="Times New Roman" w:hAnsi="Times New Roman" w:cs="Times New Roman"/>
          <w:b/>
          <w:bCs/>
          <w:color w:val="020202"/>
          <w:sz w:val="16"/>
          <w:szCs w:val="16"/>
          <w:highlight w:val="lightGray"/>
        </w:rPr>
        <w:t>Limits</w:t>
      </w:r>
      <w:r w:rsidR="00DD2646" w:rsidRPr="00DD2646">
        <w:rPr>
          <w:rFonts w:ascii="Times New Roman" w:hAnsi="Times New Roman" w:cs="Times New Roman"/>
          <w:color w:val="020202"/>
          <w:sz w:val="16"/>
          <w:szCs w:val="16"/>
          <w:highlight w:val="lightGray"/>
        </w:rPr>
        <w:t xml:space="preserve"> chart above</w:t>
      </w:r>
      <w:r w:rsidR="00DD2646" w:rsidRPr="002130A5">
        <w:rPr>
          <w:rFonts w:ascii="Times New Roman" w:hAnsi="Times New Roman" w:cs="Times New Roman"/>
          <w:color w:val="020202"/>
          <w:sz w:val="16"/>
          <w:szCs w:val="16"/>
          <w:highlight w:val="lightGray"/>
        </w:rPr>
        <w:t>.</w:t>
      </w:r>
    </w:p>
    <w:p w14:paraId="0D828E68" w14:textId="77777777" w:rsidR="00B57959" w:rsidRPr="00AC635D" w:rsidRDefault="00B57959" w:rsidP="005D5FE9">
      <w:pPr>
        <w:pStyle w:val="HTMLPreformatted"/>
        <w:shd w:val="clear" w:color="auto" w:fill="FFFFFF"/>
        <w:ind w:left="1832"/>
        <w:rPr>
          <w:rFonts w:ascii="Times New Roman" w:hAnsi="Times New Roman" w:cs="Times New Roman"/>
          <w:color w:val="020202"/>
          <w:sz w:val="16"/>
          <w:szCs w:val="16"/>
        </w:rPr>
      </w:pPr>
    </w:p>
    <w:p w14:paraId="7C4F169E" w14:textId="0B32AEA8" w:rsidR="001E18D8" w:rsidRDefault="0007780D" w:rsidP="008D7079">
      <w:pPr>
        <w:rPr>
          <w:rFonts w:ascii="Times New Roman" w:hAnsi="Times New Roman" w:cs="Times New Roman"/>
          <w:sz w:val="24"/>
          <w:szCs w:val="24"/>
        </w:rPr>
      </w:pPr>
      <w:r w:rsidRPr="00B57959">
        <w:rPr>
          <w:rFonts w:ascii="Times New Roman" w:hAnsi="Times New Roman" w:cs="Times New Roman"/>
          <w:sz w:val="24"/>
          <w:szCs w:val="24"/>
        </w:rPr>
        <w:t>Extra Credit</w:t>
      </w:r>
      <w:r w:rsidR="002F0902" w:rsidRPr="00B57959">
        <w:rPr>
          <w:rFonts w:ascii="Times New Roman" w:hAnsi="Times New Roman" w:cs="Times New Roman"/>
          <w:sz w:val="24"/>
          <w:szCs w:val="24"/>
        </w:rPr>
        <w:t xml:space="preserve"> (</w:t>
      </w:r>
      <w:r w:rsidR="008F6816" w:rsidRPr="00B57959">
        <w:rPr>
          <w:rFonts w:ascii="Times New Roman" w:hAnsi="Times New Roman" w:cs="Times New Roman"/>
          <w:sz w:val="24"/>
          <w:szCs w:val="24"/>
        </w:rPr>
        <w:t>10</w:t>
      </w:r>
      <w:r w:rsidR="002F0902" w:rsidRPr="00B57959">
        <w:rPr>
          <w:rFonts w:ascii="Times New Roman" w:hAnsi="Times New Roman" w:cs="Times New Roman"/>
          <w:sz w:val="24"/>
          <w:szCs w:val="24"/>
        </w:rPr>
        <w:t xml:space="preserve"> pts)</w:t>
      </w:r>
      <w:r w:rsidR="00975DE3">
        <w:rPr>
          <w:rFonts w:ascii="Times New Roman" w:hAnsi="Times New Roman" w:cs="Times New Roman"/>
          <w:sz w:val="24"/>
          <w:szCs w:val="24"/>
        </w:rPr>
        <w:t xml:space="preserve"> </w:t>
      </w:r>
      <w:r w:rsidR="005D3CAD">
        <w:rPr>
          <w:rFonts w:ascii="Times New Roman" w:hAnsi="Times New Roman" w:cs="Times New Roman"/>
          <w:sz w:val="24"/>
          <w:szCs w:val="24"/>
        </w:rPr>
        <w:t xml:space="preserve">                                                                                                                    </w:t>
      </w:r>
      <w:r w:rsidR="008D7079">
        <w:rPr>
          <w:rFonts w:ascii="Times New Roman" w:hAnsi="Times New Roman" w:cs="Times New Roman"/>
          <w:sz w:val="24"/>
          <w:szCs w:val="24"/>
        </w:rPr>
        <w:t>The following data are from a survey of US adults as to their “life satisfaction”:</w:t>
      </w:r>
    </w:p>
    <w:tbl>
      <w:tblPr>
        <w:tblW w:w="7178" w:type="dxa"/>
        <w:jc w:val="center"/>
        <w:tblLook w:val="04A0" w:firstRow="1" w:lastRow="0" w:firstColumn="1" w:lastColumn="0" w:noHBand="0" w:noVBand="1"/>
      </w:tblPr>
      <w:tblGrid>
        <w:gridCol w:w="2095"/>
        <w:gridCol w:w="1358"/>
        <w:gridCol w:w="1272"/>
        <w:gridCol w:w="1363"/>
        <w:gridCol w:w="1090"/>
      </w:tblGrid>
      <w:tr w:rsidR="008F6816" w:rsidRPr="008D7079" w14:paraId="280CEAD0" w14:textId="77777777" w:rsidTr="001836F5">
        <w:trPr>
          <w:trHeight w:val="292"/>
          <w:jc w:val="center"/>
        </w:trPr>
        <w:tc>
          <w:tcPr>
            <w:tcW w:w="2095" w:type="dxa"/>
            <w:tcBorders>
              <w:top w:val="single" w:sz="4" w:space="0" w:color="auto"/>
              <w:left w:val="single" w:sz="4" w:space="0" w:color="auto"/>
              <w:bottom w:val="single" w:sz="4" w:space="0" w:color="auto"/>
              <w:right w:val="single" w:sz="4" w:space="0" w:color="auto"/>
            </w:tcBorders>
            <w:shd w:val="clear" w:color="000000" w:fill="D9E1F2"/>
            <w:vAlign w:val="bottom"/>
            <w:hideMark/>
          </w:tcPr>
          <w:p w14:paraId="03F29691" w14:textId="00D5BECB" w:rsidR="008F6816" w:rsidRPr="008D7079" w:rsidRDefault="00D97DDA" w:rsidP="008D707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INCOME</w:t>
            </w:r>
          </w:p>
        </w:tc>
        <w:tc>
          <w:tcPr>
            <w:tcW w:w="1358" w:type="dxa"/>
            <w:tcBorders>
              <w:top w:val="single" w:sz="4" w:space="0" w:color="auto"/>
              <w:left w:val="nil"/>
              <w:bottom w:val="single" w:sz="4" w:space="0" w:color="auto"/>
              <w:right w:val="single" w:sz="4" w:space="0" w:color="auto"/>
            </w:tcBorders>
            <w:shd w:val="clear" w:color="000000" w:fill="D9E1F2"/>
            <w:vAlign w:val="bottom"/>
            <w:hideMark/>
          </w:tcPr>
          <w:p w14:paraId="0C86E530" w14:textId="61CB83CD" w:rsidR="008F6816" w:rsidRPr="008D7079" w:rsidRDefault="008F6816" w:rsidP="008D707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Dissatisfied</w:t>
            </w:r>
          </w:p>
        </w:tc>
        <w:tc>
          <w:tcPr>
            <w:tcW w:w="1272" w:type="dxa"/>
            <w:tcBorders>
              <w:top w:val="single" w:sz="4" w:space="0" w:color="auto"/>
              <w:left w:val="nil"/>
              <w:bottom w:val="single" w:sz="4" w:space="0" w:color="auto"/>
              <w:right w:val="single" w:sz="4" w:space="0" w:color="auto"/>
            </w:tcBorders>
            <w:shd w:val="clear" w:color="000000" w:fill="D9E1F2"/>
            <w:vAlign w:val="bottom"/>
            <w:hideMark/>
          </w:tcPr>
          <w:p w14:paraId="2E1311DE" w14:textId="4B15163F" w:rsidR="008F6816" w:rsidRPr="008D7079" w:rsidRDefault="008F6816" w:rsidP="008D707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So-so</w:t>
            </w:r>
          </w:p>
        </w:tc>
        <w:tc>
          <w:tcPr>
            <w:tcW w:w="1363" w:type="dxa"/>
            <w:tcBorders>
              <w:top w:val="single" w:sz="4" w:space="0" w:color="auto"/>
              <w:left w:val="nil"/>
              <w:bottom w:val="single" w:sz="4" w:space="0" w:color="auto"/>
              <w:right w:val="single" w:sz="4" w:space="0" w:color="auto"/>
            </w:tcBorders>
            <w:shd w:val="clear" w:color="000000" w:fill="D9E1F2"/>
            <w:vAlign w:val="bottom"/>
            <w:hideMark/>
          </w:tcPr>
          <w:p w14:paraId="2CA14AAA" w14:textId="28363D69" w:rsidR="008F6816" w:rsidRPr="008D7079" w:rsidRDefault="008F6816" w:rsidP="008D707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Satisfied</w:t>
            </w:r>
          </w:p>
        </w:tc>
        <w:tc>
          <w:tcPr>
            <w:tcW w:w="1090" w:type="dxa"/>
            <w:tcBorders>
              <w:top w:val="single" w:sz="4" w:space="0" w:color="auto"/>
              <w:left w:val="nil"/>
              <w:bottom w:val="single" w:sz="4" w:space="0" w:color="auto"/>
              <w:right w:val="single" w:sz="4" w:space="0" w:color="auto"/>
            </w:tcBorders>
            <w:shd w:val="clear" w:color="000000" w:fill="D9E1F2"/>
            <w:vAlign w:val="bottom"/>
            <w:hideMark/>
          </w:tcPr>
          <w:p w14:paraId="7B708E38" w14:textId="77777777" w:rsidR="008F6816" w:rsidRPr="008D7079" w:rsidRDefault="008F6816" w:rsidP="008D7079">
            <w:pPr>
              <w:spacing w:after="0" w:line="240" w:lineRule="auto"/>
              <w:jc w:val="center"/>
              <w:rPr>
                <w:rFonts w:ascii="Calibri" w:eastAsia="Times New Roman" w:hAnsi="Calibri" w:cs="Calibri"/>
                <w:b/>
                <w:bCs/>
                <w:color w:val="000000"/>
              </w:rPr>
            </w:pPr>
            <w:r w:rsidRPr="008D7079">
              <w:rPr>
                <w:rFonts w:ascii="Calibri" w:eastAsia="Times New Roman" w:hAnsi="Calibri" w:cs="Calibri"/>
                <w:b/>
                <w:bCs/>
                <w:color w:val="000000"/>
              </w:rPr>
              <w:t>Total</w:t>
            </w:r>
          </w:p>
        </w:tc>
      </w:tr>
      <w:tr w:rsidR="008F6816" w:rsidRPr="008D7079" w14:paraId="3E8AD532" w14:textId="77777777" w:rsidTr="001836F5">
        <w:trPr>
          <w:trHeight w:val="259"/>
          <w:jc w:val="center"/>
        </w:trPr>
        <w:tc>
          <w:tcPr>
            <w:tcW w:w="2095" w:type="dxa"/>
            <w:tcBorders>
              <w:top w:val="nil"/>
              <w:left w:val="single" w:sz="4" w:space="0" w:color="auto"/>
              <w:bottom w:val="single" w:sz="4" w:space="0" w:color="auto"/>
              <w:right w:val="single" w:sz="4" w:space="0" w:color="auto"/>
            </w:tcBorders>
            <w:shd w:val="clear" w:color="000000" w:fill="D9E1F2"/>
            <w:noWrap/>
            <w:vAlign w:val="bottom"/>
            <w:hideMark/>
          </w:tcPr>
          <w:p w14:paraId="1298F9C5" w14:textId="688FC860" w:rsidR="008F6816" w:rsidRPr="008D7079" w:rsidRDefault="008F6816" w:rsidP="008D7079">
            <w:pPr>
              <w:spacing w:after="0" w:line="240" w:lineRule="auto"/>
              <w:rPr>
                <w:rFonts w:ascii="Calibri" w:eastAsia="Times New Roman" w:hAnsi="Calibri" w:cs="Calibri"/>
                <w:b/>
                <w:bCs/>
                <w:color w:val="000000"/>
              </w:rPr>
            </w:pPr>
            <w:r>
              <w:rPr>
                <w:rFonts w:ascii="Calibri" w:eastAsia="Times New Roman" w:hAnsi="Calibri" w:cs="Calibri"/>
                <w:b/>
                <w:bCs/>
                <w:color w:val="000000"/>
              </w:rPr>
              <w:t>&lt; $30,000</w:t>
            </w:r>
          </w:p>
        </w:tc>
        <w:tc>
          <w:tcPr>
            <w:tcW w:w="1358" w:type="dxa"/>
            <w:tcBorders>
              <w:top w:val="nil"/>
              <w:left w:val="nil"/>
              <w:bottom w:val="single" w:sz="4" w:space="0" w:color="auto"/>
              <w:right w:val="single" w:sz="4" w:space="0" w:color="auto"/>
            </w:tcBorders>
            <w:shd w:val="clear" w:color="auto" w:fill="auto"/>
            <w:noWrap/>
            <w:vAlign w:val="bottom"/>
            <w:hideMark/>
          </w:tcPr>
          <w:p w14:paraId="11B2A3A1" w14:textId="6145C1F0" w:rsidR="008F6816" w:rsidRPr="008D7079" w:rsidRDefault="008F6816" w:rsidP="008D7079">
            <w:pPr>
              <w:spacing w:after="0" w:line="240" w:lineRule="auto"/>
              <w:jc w:val="center"/>
              <w:rPr>
                <w:rFonts w:ascii="Calibri" w:eastAsia="Times New Roman" w:hAnsi="Calibri" w:cs="Calibri"/>
                <w:color w:val="000000"/>
              </w:rPr>
            </w:pPr>
            <w:r>
              <w:rPr>
                <w:rFonts w:ascii="Calibri" w:eastAsia="Times New Roman" w:hAnsi="Calibri" w:cs="Calibri"/>
                <w:color w:val="000000"/>
              </w:rPr>
              <w:t>4</w:t>
            </w:r>
          </w:p>
        </w:tc>
        <w:tc>
          <w:tcPr>
            <w:tcW w:w="1272" w:type="dxa"/>
            <w:tcBorders>
              <w:top w:val="nil"/>
              <w:left w:val="nil"/>
              <w:bottom w:val="single" w:sz="4" w:space="0" w:color="auto"/>
              <w:right w:val="single" w:sz="4" w:space="0" w:color="auto"/>
            </w:tcBorders>
            <w:shd w:val="clear" w:color="auto" w:fill="auto"/>
            <w:noWrap/>
            <w:vAlign w:val="bottom"/>
            <w:hideMark/>
          </w:tcPr>
          <w:p w14:paraId="0D3C1FA6" w14:textId="25E2F111" w:rsidR="008F6816" w:rsidRPr="008D7079" w:rsidRDefault="008F6816" w:rsidP="008D7079">
            <w:pPr>
              <w:spacing w:after="0" w:line="240" w:lineRule="auto"/>
              <w:jc w:val="center"/>
              <w:rPr>
                <w:rFonts w:ascii="Calibri" w:eastAsia="Times New Roman" w:hAnsi="Calibri" w:cs="Calibri"/>
                <w:color w:val="000000"/>
              </w:rPr>
            </w:pPr>
            <w:r>
              <w:rPr>
                <w:rFonts w:ascii="Calibri" w:eastAsia="Times New Roman" w:hAnsi="Calibri" w:cs="Calibri"/>
                <w:color w:val="000000"/>
              </w:rPr>
              <w:t>10</w:t>
            </w:r>
          </w:p>
        </w:tc>
        <w:tc>
          <w:tcPr>
            <w:tcW w:w="1363" w:type="dxa"/>
            <w:tcBorders>
              <w:top w:val="nil"/>
              <w:left w:val="nil"/>
              <w:bottom w:val="single" w:sz="4" w:space="0" w:color="auto"/>
              <w:right w:val="single" w:sz="4" w:space="0" w:color="auto"/>
            </w:tcBorders>
            <w:shd w:val="clear" w:color="auto" w:fill="auto"/>
            <w:noWrap/>
            <w:vAlign w:val="bottom"/>
            <w:hideMark/>
          </w:tcPr>
          <w:p w14:paraId="5696D3B5" w14:textId="755AD006" w:rsidR="008F6816" w:rsidRPr="008D7079" w:rsidRDefault="008F6816" w:rsidP="008D7079">
            <w:pPr>
              <w:spacing w:after="0" w:line="240" w:lineRule="auto"/>
              <w:jc w:val="center"/>
              <w:rPr>
                <w:rFonts w:ascii="Calibri" w:eastAsia="Times New Roman" w:hAnsi="Calibri" w:cs="Calibri"/>
                <w:color w:val="000000"/>
              </w:rPr>
            </w:pPr>
            <w:r>
              <w:rPr>
                <w:rFonts w:ascii="Calibri" w:eastAsia="Times New Roman" w:hAnsi="Calibri" w:cs="Calibri"/>
                <w:color w:val="000000"/>
              </w:rPr>
              <w:t>6</w:t>
            </w:r>
          </w:p>
        </w:tc>
        <w:tc>
          <w:tcPr>
            <w:tcW w:w="1090" w:type="dxa"/>
            <w:tcBorders>
              <w:top w:val="nil"/>
              <w:left w:val="nil"/>
              <w:bottom w:val="single" w:sz="4" w:space="0" w:color="auto"/>
              <w:right w:val="single" w:sz="4" w:space="0" w:color="auto"/>
            </w:tcBorders>
            <w:shd w:val="clear" w:color="000000" w:fill="D9E1F2"/>
            <w:noWrap/>
            <w:vAlign w:val="bottom"/>
            <w:hideMark/>
          </w:tcPr>
          <w:p w14:paraId="2CC5E264" w14:textId="51408629" w:rsidR="008F6816" w:rsidRPr="008D7079" w:rsidRDefault="008F6816" w:rsidP="008D7079">
            <w:pPr>
              <w:spacing w:after="0" w:line="240" w:lineRule="auto"/>
              <w:jc w:val="center"/>
              <w:rPr>
                <w:rFonts w:ascii="Calibri" w:eastAsia="Times New Roman" w:hAnsi="Calibri" w:cs="Calibri"/>
                <w:color w:val="000000"/>
              </w:rPr>
            </w:pPr>
            <w:r>
              <w:rPr>
                <w:rFonts w:ascii="Calibri" w:eastAsia="Times New Roman" w:hAnsi="Calibri" w:cs="Calibri"/>
                <w:color w:val="000000"/>
              </w:rPr>
              <w:t>20</w:t>
            </w:r>
          </w:p>
        </w:tc>
      </w:tr>
      <w:tr w:rsidR="008F6816" w:rsidRPr="008D7079" w14:paraId="3E1B8B14" w14:textId="77777777" w:rsidTr="001836F5">
        <w:trPr>
          <w:trHeight w:val="259"/>
          <w:jc w:val="center"/>
        </w:trPr>
        <w:tc>
          <w:tcPr>
            <w:tcW w:w="2095" w:type="dxa"/>
            <w:tcBorders>
              <w:top w:val="nil"/>
              <w:left w:val="single" w:sz="4" w:space="0" w:color="auto"/>
              <w:bottom w:val="single" w:sz="4" w:space="0" w:color="auto"/>
              <w:right w:val="single" w:sz="4" w:space="0" w:color="auto"/>
            </w:tcBorders>
            <w:shd w:val="clear" w:color="000000" w:fill="D9E1F2"/>
            <w:noWrap/>
            <w:vAlign w:val="bottom"/>
            <w:hideMark/>
          </w:tcPr>
          <w:p w14:paraId="6F21A1D9" w14:textId="4360D49B" w:rsidR="008F6816" w:rsidRPr="008D7079" w:rsidRDefault="008F6816" w:rsidP="008D7079">
            <w:pPr>
              <w:spacing w:after="0" w:line="240" w:lineRule="auto"/>
              <w:rPr>
                <w:rFonts w:ascii="Calibri" w:eastAsia="Times New Roman" w:hAnsi="Calibri" w:cs="Calibri"/>
                <w:b/>
                <w:bCs/>
                <w:color w:val="000000"/>
              </w:rPr>
            </w:pPr>
            <w:r>
              <w:rPr>
                <w:rFonts w:ascii="Calibri" w:eastAsia="Times New Roman" w:hAnsi="Calibri" w:cs="Calibri"/>
                <w:b/>
                <w:bCs/>
                <w:color w:val="000000"/>
              </w:rPr>
              <w:t>$30,000 to $55,000</w:t>
            </w:r>
          </w:p>
        </w:tc>
        <w:tc>
          <w:tcPr>
            <w:tcW w:w="1358" w:type="dxa"/>
            <w:tcBorders>
              <w:top w:val="nil"/>
              <w:left w:val="nil"/>
              <w:bottom w:val="single" w:sz="4" w:space="0" w:color="auto"/>
              <w:right w:val="single" w:sz="4" w:space="0" w:color="auto"/>
            </w:tcBorders>
            <w:shd w:val="clear" w:color="auto" w:fill="auto"/>
            <w:noWrap/>
            <w:vAlign w:val="bottom"/>
            <w:hideMark/>
          </w:tcPr>
          <w:p w14:paraId="784AF4FE" w14:textId="1E66B6CA" w:rsidR="008F6816" w:rsidRPr="008D7079" w:rsidRDefault="008F6816" w:rsidP="008D7079">
            <w:pPr>
              <w:spacing w:after="0" w:line="240" w:lineRule="auto"/>
              <w:jc w:val="center"/>
              <w:rPr>
                <w:rFonts w:ascii="Calibri" w:eastAsia="Times New Roman" w:hAnsi="Calibri" w:cs="Calibri"/>
                <w:color w:val="000000"/>
              </w:rPr>
            </w:pPr>
            <w:r>
              <w:rPr>
                <w:rFonts w:ascii="Calibri" w:eastAsia="Times New Roman" w:hAnsi="Calibri" w:cs="Calibri"/>
                <w:color w:val="000000"/>
              </w:rPr>
              <w:t>5</w:t>
            </w:r>
          </w:p>
        </w:tc>
        <w:tc>
          <w:tcPr>
            <w:tcW w:w="1272" w:type="dxa"/>
            <w:tcBorders>
              <w:top w:val="nil"/>
              <w:left w:val="nil"/>
              <w:bottom w:val="single" w:sz="4" w:space="0" w:color="auto"/>
              <w:right w:val="single" w:sz="4" w:space="0" w:color="auto"/>
            </w:tcBorders>
            <w:shd w:val="clear" w:color="auto" w:fill="auto"/>
            <w:noWrap/>
            <w:vAlign w:val="bottom"/>
            <w:hideMark/>
          </w:tcPr>
          <w:p w14:paraId="6EA5BB84" w14:textId="3BA62AFE" w:rsidR="008F6816" w:rsidRPr="008D7079" w:rsidRDefault="008F6816" w:rsidP="008D7079">
            <w:pPr>
              <w:spacing w:after="0" w:line="240" w:lineRule="auto"/>
              <w:jc w:val="center"/>
              <w:rPr>
                <w:rFonts w:ascii="Calibri" w:eastAsia="Times New Roman" w:hAnsi="Calibri" w:cs="Calibri"/>
                <w:color w:val="000000"/>
              </w:rPr>
            </w:pPr>
            <w:r>
              <w:rPr>
                <w:rFonts w:ascii="Calibri" w:eastAsia="Times New Roman" w:hAnsi="Calibri" w:cs="Calibri"/>
                <w:color w:val="000000"/>
              </w:rPr>
              <w:t>10</w:t>
            </w:r>
          </w:p>
        </w:tc>
        <w:tc>
          <w:tcPr>
            <w:tcW w:w="1363" w:type="dxa"/>
            <w:tcBorders>
              <w:top w:val="nil"/>
              <w:left w:val="nil"/>
              <w:bottom w:val="single" w:sz="4" w:space="0" w:color="auto"/>
              <w:right w:val="single" w:sz="4" w:space="0" w:color="auto"/>
            </w:tcBorders>
            <w:shd w:val="clear" w:color="auto" w:fill="auto"/>
            <w:noWrap/>
            <w:vAlign w:val="bottom"/>
            <w:hideMark/>
          </w:tcPr>
          <w:p w14:paraId="6717B1E9" w14:textId="5FD5591C" w:rsidR="008F6816" w:rsidRPr="008D7079" w:rsidRDefault="008F6816" w:rsidP="008D7079">
            <w:pPr>
              <w:spacing w:after="0" w:line="240" w:lineRule="auto"/>
              <w:jc w:val="center"/>
              <w:rPr>
                <w:rFonts w:ascii="Calibri" w:eastAsia="Times New Roman" w:hAnsi="Calibri" w:cs="Calibri"/>
                <w:color w:val="000000"/>
              </w:rPr>
            </w:pPr>
            <w:r>
              <w:rPr>
                <w:rFonts w:ascii="Calibri" w:eastAsia="Times New Roman" w:hAnsi="Calibri" w:cs="Calibri"/>
                <w:color w:val="000000"/>
              </w:rPr>
              <w:t>7</w:t>
            </w:r>
          </w:p>
        </w:tc>
        <w:tc>
          <w:tcPr>
            <w:tcW w:w="1090" w:type="dxa"/>
            <w:tcBorders>
              <w:top w:val="nil"/>
              <w:left w:val="nil"/>
              <w:bottom w:val="single" w:sz="4" w:space="0" w:color="auto"/>
              <w:right w:val="single" w:sz="4" w:space="0" w:color="auto"/>
            </w:tcBorders>
            <w:shd w:val="clear" w:color="000000" w:fill="D9E1F2"/>
            <w:noWrap/>
            <w:vAlign w:val="bottom"/>
            <w:hideMark/>
          </w:tcPr>
          <w:p w14:paraId="1145CECF" w14:textId="332142ED" w:rsidR="008F6816" w:rsidRPr="008D7079" w:rsidRDefault="008F6816" w:rsidP="008D7079">
            <w:pPr>
              <w:spacing w:after="0" w:line="240" w:lineRule="auto"/>
              <w:jc w:val="center"/>
              <w:rPr>
                <w:rFonts w:ascii="Calibri" w:eastAsia="Times New Roman" w:hAnsi="Calibri" w:cs="Calibri"/>
                <w:color w:val="000000"/>
              </w:rPr>
            </w:pPr>
            <w:r>
              <w:rPr>
                <w:rFonts w:ascii="Calibri" w:eastAsia="Times New Roman" w:hAnsi="Calibri" w:cs="Calibri"/>
                <w:color w:val="000000"/>
              </w:rPr>
              <w:t>22</w:t>
            </w:r>
          </w:p>
        </w:tc>
      </w:tr>
      <w:tr w:rsidR="008F6816" w:rsidRPr="008D7079" w14:paraId="6BC9D85C" w14:textId="77777777" w:rsidTr="001836F5">
        <w:trPr>
          <w:trHeight w:val="259"/>
          <w:jc w:val="center"/>
        </w:trPr>
        <w:tc>
          <w:tcPr>
            <w:tcW w:w="2095" w:type="dxa"/>
            <w:tcBorders>
              <w:top w:val="nil"/>
              <w:left w:val="single" w:sz="4" w:space="0" w:color="auto"/>
              <w:bottom w:val="single" w:sz="4" w:space="0" w:color="auto"/>
              <w:right w:val="single" w:sz="4" w:space="0" w:color="auto"/>
            </w:tcBorders>
            <w:shd w:val="clear" w:color="000000" w:fill="D9E1F2"/>
            <w:noWrap/>
            <w:vAlign w:val="bottom"/>
            <w:hideMark/>
          </w:tcPr>
          <w:p w14:paraId="41B35ABA" w14:textId="3040F484" w:rsidR="008F6816" w:rsidRPr="008D7079" w:rsidRDefault="008F6816" w:rsidP="008D7079">
            <w:pPr>
              <w:spacing w:after="0" w:line="240" w:lineRule="auto"/>
              <w:rPr>
                <w:rFonts w:ascii="Calibri" w:eastAsia="Times New Roman" w:hAnsi="Calibri" w:cs="Calibri"/>
                <w:b/>
                <w:bCs/>
                <w:color w:val="000000"/>
              </w:rPr>
            </w:pPr>
            <w:r>
              <w:rPr>
                <w:rFonts w:ascii="Calibri" w:eastAsia="Times New Roman" w:hAnsi="Calibri" w:cs="Calibri"/>
                <w:b/>
                <w:bCs/>
                <w:color w:val="000000"/>
              </w:rPr>
              <w:t>$55,000 to $70,000</w:t>
            </w:r>
          </w:p>
        </w:tc>
        <w:tc>
          <w:tcPr>
            <w:tcW w:w="1358" w:type="dxa"/>
            <w:tcBorders>
              <w:top w:val="nil"/>
              <w:left w:val="nil"/>
              <w:bottom w:val="single" w:sz="4" w:space="0" w:color="auto"/>
              <w:right w:val="single" w:sz="4" w:space="0" w:color="auto"/>
            </w:tcBorders>
            <w:shd w:val="clear" w:color="auto" w:fill="auto"/>
            <w:noWrap/>
            <w:vAlign w:val="bottom"/>
            <w:hideMark/>
          </w:tcPr>
          <w:p w14:paraId="18AC70F5" w14:textId="57662A0D" w:rsidR="008F6816" w:rsidRPr="008D7079" w:rsidRDefault="008F6816" w:rsidP="008D7079">
            <w:pPr>
              <w:spacing w:after="0" w:line="240" w:lineRule="auto"/>
              <w:jc w:val="center"/>
              <w:rPr>
                <w:rFonts w:ascii="Calibri" w:eastAsia="Times New Roman" w:hAnsi="Calibri" w:cs="Calibri"/>
                <w:color w:val="000000"/>
              </w:rPr>
            </w:pPr>
            <w:r>
              <w:rPr>
                <w:rFonts w:ascii="Calibri" w:eastAsia="Times New Roman" w:hAnsi="Calibri" w:cs="Calibri"/>
                <w:color w:val="000000"/>
              </w:rPr>
              <w:t>7</w:t>
            </w:r>
          </w:p>
        </w:tc>
        <w:tc>
          <w:tcPr>
            <w:tcW w:w="1272" w:type="dxa"/>
            <w:tcBorders>
              <w:top w:val="nil"/>
              <w:left w:val="nil"/>
              <w:bottom w:val="single" w:sz="4" w:space="0" w:color="auto"/>
              <w:right w:val="single" w:sz="4" w:space="0" w:color="auto"/>
            </w:tcBorders>
            <w:shd w:val="clear" w:color="auto" w:fill="auto"/>
            <w:noWrap/>
            <w:vAlign w:val="bottom"/>
            <w:hideMark/>
          </w:tcPr>
          <w:p w14:paraId="2A76233F" w14:textId="07EF57AB" w:rsidR="008F6816" w:rsidRPr="008D7079" w:rsidRDefault="008F6816" w:rsidP="008D7079">
            <w:pPr>
              <w:spacing w:after="0" w:line="240" w:lineRule="auto"/>
              <w:jc w:val="center"/>
              <w:rPr>
                <w:rFonts w:ascii="Calibri" w:eastAsia="Times New Roman" w:hAnsi="Calibri" w:cs="Calibri"/>
                <w:color w:val="000000"/>
              </w:rPr>
            </w:pPr>
            <w:r>
              <w:rPr>
                <w:rFonts w:ascii="Calibri" w:eastAsia="Times New Roman" w:hAnsi="Calibri" w:cs="Calibri"/>
                <w:color w:val="000000"/>
              </w:rPr>
              <w:t>11</w:t>
            </w:r>
          </w:p>
        </w:tc>
        <w:tc>
          <w:tcPr>
            <w:tcW w:w="1363" w:type="dxa"/>
            <w:tcBorders>
              <w:top w:val="nil"/>
              <w:left w:val="nil"/>
              <w:bottom w:val="single" w:sz="4" w:space="0" w:color="auto"/>
              <w:right w:val="single" w:sz="4" w:space="0" w:color="auto"/>
            </w:tcBorders>
            <w:shd w:val="clear" w:color="auto" w:fill="auto"/>
            <w:noWrap/>
            <w:vAlign w:val="bottom"/>
            <w:hideMark/>
          </w:tcPr>
          <w:p w14:paraId="1133033A" w14:textId="033F56C8" w:rsidR="008F6816" w:rsidRPr="008D7079" w:rsidRDefault="008F6816" w:rsidP="008D7079">
            <w:pPr>
              <w:spacing w:after="0" w:line="240" w:lineRule="auto"/>
              <w:jc w:val="center"/>
              <w:rPr>
                <w:rFonts w:ascii="Calibri" w:eastAsia="Times New Roman" w:hAnsi="Calibri" w:cs="Calibri"/>
                <w:color w:val="000000"/>
              </w:rPr>
            </w:pPr>
            <w:r>
              <w:rPr>
                <w:rFonts w:ascii="Calibri" w:eastAsia="Times New Roman" w:hAnsi="Calibri" w:cs="Calibri"/>
                <w:color w:val="000000"/>
              </w:rPr>
              <w:t>17</w:t>
            </w:r>
          </w:p>
        </w:tc>
        <w:tc>
          <w:tcPr>
            <w:tcW w:w="1090" w:type="dxa"/>
            <w:tcBorders>
              <w:top w:val="nil"/>
              <w:left w:val="nil"/>
              <w:bottom w:val="single" w:sz="4" w:space="0" w:color="auto"/>
              <w:right w:val="single" w:sz="4" w:space="0" w:color="auto"/>
            </w:tcBorders>
            <w:shd w:val="clear" w:color="000000" w:fill="D9E1F2"/>
            <w:noWrap/>
            <w:vAlign w:val="bottom"/>
            <w:hideMark/>
          </w:tcPr>
          <w:p w14:paraId="086D7FBB" w14:textId="4C815773" w:rsidR="008F6816" w:rsidRPr="008D7079" w:rsidRDefault="008F6816" w:rsidP="008D7079">
            <w:pPr>
              <w:spacing w:after="0" w:line="240" w:lineRule="auto"/>
              <w:jc w:val="center"/>
              <w:rPr>
                <w:rFonts w:ascii="Calibri" w:eastAsia="Times New Roman" w:hAnsi="Calibri" w:cs="Calibri"/>
                <w:color w:val="000000"/>
              </w:rPr>
            </w:pPr>
            <w:r>
              <w:rPr>
                <w:rFonts w:ascii="Calibri" w:eastAsia="Times New Roman" w:hAnsi="Calibri" w:cs="Calibri"/>
                <w:color w:val="000000"/>
              </w:rPr>
              <w:t>35</w:t>
            </w:r>
          </w:p>
        </w:tc>
      </w:tr>
      <w:tr w:rsidR="008F6816" w:rsidRPr="008D7079" w14:paraId="2CB52F2C" w14:textId="77777777" w:rsidTr="001836F5">
        <w:trPr>
          <w:trHeight w:val="259"/>
          <w:jc w:val="center"/>
        </w:trPr>
        <w:tc>
          <w:tcPr>
            <w:tcW w:w="2095" w:type="dxa"/>
            <w:tcBorders>
              <w:top w:val="nil"/>
              <w:left w:val="single" w:sz="4" w:space="0" w:color="auto"/>
              <w:bottom w:val="single" w:sz="4" w:space="0" w:color="auto"/>
              <w:right w:val="single" w:sz="4" w:space="0" w:color="auto"/>
            </w:tcBorders>
            <w:shd w:val="clear" w:color="000000" w:fill="D9E1F2"/>
            <w:noWrap/>
            <w:vAlign w:val="bottom"/>
            <w:hideMark/>
          </w:tcPr>
          <w:p w14:paraId="397E40CD" w14:textId="5306D6E7" w:rsidR="008F6816" w:rsidRPr="008D7079" w:rsidRDefault="008F6816" w:rsidP="008D7079">
            <w:pPr>
              <w:spacing w:after="0" w:line="240" w:lineRule="auto"/>
              <w:rPr>
                <w:rFonts w:ascii="Calibri" w:eastAsia="Times New Roman" w:hAnsi="Calibri" w:cs="Calibri"/>
                <w:b/>
                <w:bCs/>
                <w:color w:val="000000"/>
              </w:rPr>
            </w:pPr>
            <w:r>
              <w:rPr>
                <w:rFonts w:ascii="Calibri" w:eastAsia="Times New Roman" w:hAnsi="Calibri" w:cs="Calibri"/>
                <w:b/>
                <w:bCs/>
                <w:color w:val="000000"/>
              </w:rPr>
              <w:t>&gt; $70,000</w:t>
            </w:r>
          </w:p>
        </w:tc>
        <w:tc>
          <w:tcPr>
            <w:tcW w:w="1358" w:type="dxa"/>
            <w:tcBorders>
              <w:top w:val="nil"/>
              <w:left w:val="nil"/>
              <w:bottom w:val="single" w:sz="4" w:space="0" w:color="auto"/>
              <w:right w:val="single" w:sz="4" w:space="0" w:color="auto"/>
            </w:tcBorders>
            <w:shd w:val="clear" w:color="auto" w:fill="auto"/>
            <w:noWrap/>
            <w:vAlign w:val="bottom"/>
            <w:hideMark/>
          </w:tcPr>
          <w:p w14:paraId="3B88CA38" w14:textId="042E9A0C" w:rsidR="008F6816" w:rsidRPr="008D7079" w:rsidRDefault="008F6816" w:rsidP="008D7079">
            <w:pPr>
              <w:spacing w:after="0" w:line="240" w:lineRule="auto"/>
              <w:jc w:val="center"/>
              <w:rPr>
                <w:rFonts w:ascii="Calibri" w:eastAsia="Times New Roman" w:hAnsi="Calibri" w:cs="Calibri"/>
                <w:color w:val="000000"/>
              </w:rPr>
            </w:pPr>
            <w:r>
              <w:rPr>
                <w:rFonts w:ascii="Calibri" w:eastAsia="Times New Roman" w:hAnsi="Calibri" w:cs="Calibri"/>
                <w:color w:val="000000"/>
              </w:rPr>
              <w:t>4</w:t>
            </w:r>
          </w:p>
        </w:tc>
        <w:tc>
          <w:tcPr>
            <w:tcW w:w="1272" w:type="dxa"/>
            <w:tcBorders>
              <w:top w:val="nil"/>
              <w:left w:val="nil"/>
              <w:bottom w:val="single" w:sz="4" w:space="0" w:color="auto"/>
              <w:right w:val="single" w:sz="4" w:space="0" w:color="auto"/>
            </w:tcBorders>
            <w:shd w:val="clear" w:color="auto" w:fill="auto"/>
            <w:noWrap/>
            <w:vAlign w:val="bottom"/>
            <w:hideMark/>
          </w:tcPr>
          <w:p w14:paraId="09C2A6B5" w14:textId="7DFE66F8" w:rsidR="008F6816" w:rsidRPr="008D7079" w:rsidRDefault="008F6816" w:rsidP="008D7079">
            <w:pPr>
              <w:spacing w:after="0" w:line="240" w:lineRule="auto"/>
              <w:jc w:val="center"/>
              <w:rPr>
                <w:rFonts w:ascii="Calibri" w:eastAsia="Times New Roman" w:hAnsi="Calibri" w:cs="Calibri"/>
                <w:color w:val="000000"/>
              </w:rPr>
            </w:pPr>
            <w:r>
              <w:rPr>
                <w:rFonts w:ascii="Calibri" w:eastAsia="Times New Roman" w:hAnsi="Calibri" w:cs="Calibri"/>
                <w:color w:val="000000"/>
              </w:rPr>
              <w:t>6</w:t>
            </w:r>
          </w:p>
        </w:tc>
        <w:tc>
          <w:tcPr>
            <w:tcW w:w="1363" w:type="dxa"/>
            <w:tcBorders>
              <w:top w:val="nil"/>
              <w:left w:val="nil"/>
              <w:bottom w:val="single" w:sz="4" w:space="0" w:color="auto"/>
              <w:right w:val="single" w:sz="4" w:space="0" w:color="auto"/>
            </w:tcBorders>
            <w:shd w:val="clear" w:color="auto" w:fill="auto"/>
            <w:noWrap/>
            <w:vAlign w:val="bottom"/>
            <w:hideMark/>
          </w:tcPr>
          <w:p w14:paraId="0B821180" w14:textId="7EB77B43" w:rsidR="008F6816" w:rsidRPr="008D7079" w:rsidRDefault="008F6816" w:rsidP="008D7079">
            <w:pPr>
              <w:spacing w:after="0" w:line="240" w:lineRule="auto"/>
              <w:jc w:val="center"/>
              <w:rPr>
                <w:rFonts w:ascii="Calibri" w:eastAsia="Times New Roman" w:hAnsi="Calibri" w:cs="Calibri"/>
                <w:color w:val="000000"/>
              </w:rPr>
            </w:pPr>
            <w:r>
              <w:rPr>
                <w:rFonts w:ascii="Calibri" w:eastAsia="Times New Roman" w:hAnsi="Calibri" w:cs="Calibri"/>
                <w:color w:val="000000"/>
              </w:rPr>
              <w:t>18</w:t>
            </w:r>
          </w:p>
        </w:tc>
        <w:tc>
          <w:tcPr>
            <w:tcW w:w="1090" w:type="dxa"/>
            <w:tcBorders>
              <w:top w:val="nil"/>
              <w:left w:val="nil"/>
              <w:bottom w:val="single" w:sz="4" w:space="0" w:color="auto"/>
              <w:right w:val="single" w:sz="4" w:space="0" w:color="auto"/>
            </w:tcBorders>
            <w:shd w:val="clear" w:color="000000" w:fill="D9E1F2"/>
            <w:noWrap/>
            <w:vAlign w:val="bottom"/>
            <w:hideMark/>
          </w:tcPr>
          <w:p w14:paraId="6DCB5628" w14:textId="5A585597" w:rsidR="008F6816" w:rsidRPr="008D7079" w:rsidRDefault="008F6816" w:rsidP="008D7079">
            <w:pPr>
              <w:spacing w:after="0" w:line="240" w:lineRule="auto"/>
              <w:jc w:val="center"/>
              <w:rPr>
                <w:rFonts w:ascii="Calibri" w:eastAsia="Times New Roman" w:hAnsi="Calibri" w:cs="Calibri"/>
                <w:color w:val="000000"/>
              </w:rPr>
            </w:pPr>
            <w:r>
              <w:rPr>
                <w:rFonts w:ascii="Calibri" w:eastAsia="Times New Roman" w:hAnsi="Calibri" w:cs="Calibri"/>
                <w:color w:val="000000"/>
              </w:rPr>
              <w:t>28</w:t>
            </w:r>
          </w:p>
        </w:tc>
      </w:tr>
      <w:tr w:rsidR="008F6816" w:rsidRPr="008D7079" w14:paraId="50A349ED" w14:textId="77777777" w:rsidTr="001836F5">
        <w:trPr>
          <w:trHeight w:val="259"/>
          <w:jc w:val="center"/>
        </w:trPr>
        <w:tc>
          <w:tcPr>
            <w:tcW w:w="2095" w:type="dxa"/>
            <w:tcBorders>
              <w:top w:val="nil"/>
              <w:left w:val="single" w:sz="4" w:space="0" w:color="auto"/>
              <w:bottom w:val="single" w:sz="4" w:space="0" w:color="auto"/>
              <w:right w:val="single" w:sz="4" w:space="0" w:color="auto"/>
            </w:tcBorders>
            <w:shd w:val="clear" w:color="000000" w:fill="D9E1F2"/>
            <w:noWrap/>
            <w:vAlign w:val="bottom"/>
            <w:hideMark/>
          </w:tcPr>
          <w:p w14:paraId="3DDF8187" w14:textId="77777777" w:rsidR="008F6816" w:rsidRPr="008D7079" w:rsidRDefault="008F6816" w:rsidP="008D7079">
            <w:pPr>
              <w:spacing w:after="0" w:line="240" w:lineRule="auto"/>
              <w:rPr>
                <w:rFonts w:ascii="Calibri" w:eastAsia="Times New Roman" w:hAnsi="Calibri" w:cs="Calibri"/>
                <w:b/>
                <w:bCs/>
                <w:color w:val="000000"/>
              </w:rPr>
            </w:pPr>
            <w:r w:rsidRPr="008D7079">
              <w:rPr>
                <w:rFonts w:ascii="Calibri" w:eastAsia="Times New Roman" w:hAnsi="Calibri" w:cs="Calibri"/>
                <w:b/>
                <w:bCs/>
                <w:color w:val="000000"/>
              </w:rPr>
              <w:t>Total</w:t>
            </w:r>
          </w:p>
        </w:tc>
        <w:tc>
          <w:tcPr>
            <w:tcW w:w="1358" w:type="dxa"/>
            <w:tcBorders>
              <w:top w:val="nil"/>
              <w:left w:val="nil"/>
              <w:bottom w:val="single" w:sz="4" w:space="0" w:color="auto"/>
              <w:right w:val="single" w:sz="4" w:space="0" w:color="auto"/>
            </w:tcBorders>
            <w:shd w:val="clear" w:color="000000" w:fill="D9E1F2"/>
            <w:noWrap/>
            <w:vAlign w:val="bottom"/>
            <w:hideMark/>
          </w:tcPr>
          <w:p w14:paraId="4278EA04" w14:textId="6590C0CB" w:rsidR="008F6816" w:rsidRPr="008D7079" w:rsidRDefault="008F6816" w:rsidP="008D7079">
            <w:pPr>
              <w:spacing w:after="0" w:line="240" w:lineRule="auto"/>
              <w:jc w:val="center"/>
              <w:rPr>
                <w:rFonts w:ascii="Calibri" w:eastAsia="Times New Roman" w:hAnsi="Calibri" w:cs="Calibri"/>
                <w:color w:val="000000"/>
              </w:rPr>
            </w:pPr>
            <w:r>
              <w:rPr>
                <w:rFonts w:ascii="Calibri" w:eastAsia="Times New Roman" w:hAnsi="Calibri" w:cs="Calibri"/>
                <w:color w:val="000000"/>
              </w:rPr>
              <w:t>20</w:t>
            </w:r>
          </w:p>
        </w:tc>
        <w:tc>
          <w:tcPr>
            <w:tcW w:w="1272" w:type="dxa"/>
            <w:tcBorders>
              <w:top w:val="nil"/>
              <w:left w:val="nil"/>
              <w:bottom w:val="single" w:sz="4" w:space="0" w:color="auto"/>
              <w:right w:val="single" w:sz="4" w:space="0" w:color="auto"/>
            </w:tcBorders>
            <w:shd w:val="clear" w:color="000000" w:fill="D9E1F2"/>
            <w:noWrap/>
            <w:vAlign w:val="bottom"/>
            <w:hideMark/>
          </w:tcPr>
          <w:p w14:paraId="33B66A5B" w14:textId="0045670F" w:rsidR="008F6816" w:rsidRPr="008D7079" w:rsidRDefault="008F6816" w:rsidP="008D7079">
            <w:pPr>
              <w:spacing w:after="0" w:line="240" w:lineRule="auto"/>
              <w:jc w:val="center"/>
              <w:rPr>
                <w:rFonts w:ascii="Calibri" w:eastAsia="Times New Roman" w:hAnsi="Calibri" w:cs="Calibri"/>
                <w:color w:val="000000"/>
              </w:rPr>
            </w:pPr>
            <w:r>
              <w:rPr>
                <w:rFonts w:ascii="Calibri" w:eastAsia="Times New Roman" w:hAnsi="Calibri" w:cs="Calibri"/>
                <w:color w:val="000000"/>
              </w:rPr>
              <w:t>37</w:t>
            </w:r>
          </w:p>
        </w:tc>
        <w:tc>
          <w:tcPr>
            <w:tcW w:w="1363" w:type="dxa"/>
            <w:tcBorders>
              <w:top w:val="nil"/>
              <w:left w:val="nil"/>
              <w:bottom w:val="single" w:sz="4" w:space="0" w:color="auto"/>
              <w:right w:val="single" w:sz="4" w:space="0" w:color="auto"/>
            </w:tcBorders>
            <w:shd w:val="clear" w:color="000000" w:fill="D9E1F2"/>
            <w:noWrap/>
            <w:vAlign w:val="bottom"/>
            <w:hideMark/>
          </w:tcPr>
          <w:p w14:paraId="781AE2CC" w14:textId="7CE55380" w:rsidR="008F6816" w:rsidRPr="008D7079" w:rsidRDefault="008F6816" w:rsidP="008D7079">
            <w:pPr>
              <w:spacing w:after="0" w:line="240" w:lineRule="auto"/>
              <w:jc w:val="center"/>
              <w:rPr>
                <w:rFonts w:ascii="Calibri" w:eastAsia="Times New Roman" w:hAnsi="Calibri" w:cs="Calibri"/>
                <w:color w:val="000000"/>
              </w:rPr>
            </w:pPr>
            <w:r>
              <w:rPr>
                <w:rFonts w:ascii="Calibri" w:eastAsia="Times New Roman" w:hAnsi="Calibri" w:cs="Calibri"/>
                <w:color w:val="000000"/>
              </w:rPr>
              <w:t>48</w:t>
            </w:r>
          </w:p>
        </w:tc>
        <w:tc>
          <w:tcPr>
            <w:tcW w:w="1090" w:type="dxa"/>
            <w:tcBorders>
              <w:top w:val="nil"/>
              <w:left w:val="nil"/>
              <w:bottom w:val="single" w:sz="4" w:space="0" w:color="auto"/>
              <w:right w:val="single" w:sz="4" w:space="0" w:color="auto"/>
            </w:tcBorders>
            <w:shd w:val="clear" w:color="000000" w:fill="D9E1F2"/>
            <w:noWrap/>
            <w:vAlign w:val="bottom"/>
            <w:hideMark/>
          </w:tcPr>
          <w:p w14:paraId="33AB6089" w14:textId="3EC23A85" w:rsidR="008F6816" w:rsidRPr="008D7079" w:rsidRDefault="008F6816" w:rsidP="008D7079">
            <w:pPr>
              <w:spacing w:after="0" w:line="240" w:lineRule="auto"/>
              <w:jc w:val="center"/>
              <w:rPr>
                <w:rFonts w:ascii="Calibri" w:eastAsia="Times New Roman" w:hAnsi="Calibri" w:cs="Calibri"/>
                <w:color w:val="000000"/>
              </w:rPr>
            </w:pPr>
            <w:r>
              <w:rPr>
                <w:rFonts w:ascii="Calibri" w:eastAsia="Times New Roman" w:hAnsi="Calibri" w:cs="Calibri"/>
                <w:color w:val="000000"/>
              </w:rPr>
              <w:t>105</w:t>
            </w:r>
          </w:p>
        </w:tc>
      </w:tr>
    </w:tbl>
    <w:p w14:paraId="5E0C0A55" w14:textId="78F5B480" w:rsidR="00CD447B" w:rsidRDefault="00CD447B">
      <w:pPr>
        <w:rPr>
          <w:rFonts w:ascii="Times New Roman" w:hAnsi="Times New Roman" w:cs="Times New Roman"/>
          <w:sz w:val="24"/>
          <w:szCs w:val="24"/>
        </w:rPr>
      </w:pPr>
      <w:bookmarkStart w:id="15" w:name="_Hlk65252552"/>
    </w:p>
    <w:p w14:paraId="62FEDCF2" w14:textId="7514F22E" w:rsidR="00DC48D5" w:rsidRDefault="00C73686">
      <w:pPr>
        <w:rPr>
          <w:rFonts w:ascii="Times New Roman" w:hAnsi="Times New Roman" w:cs="Times New Roman"/>
          <w:sz w:val="24"/>
          <w:szCs w:val="24"/>
        </w:rPr>
      </w:pPr>
      <w:r>
        <w:rPr>
          <w:rFonts w:ascii="Times New Roman" w:hAnsi="Times New Roman" w:cs="Times New Roman"/>
          <w:sz w:val="24"/>
          <w:szCs w:val="24"/>
        </w:rPr>
        <w:t>Is there an association</w:t>
      </w:r>
      <w:r w:rsidR="008F6816" w:rsidRPr="008F6816">
        <w:rPr>
          <w:rFonts w:ascii="Times New Roman" w:hAnsi="Times New Roman" w:cs="Times New Roman"/>
          <w:sz w:val="24"/>
          <w:szCs w:val="24"/>
        </w:rPr>
        <w:t xml:space="preserve"> between </w:t>
      </w:r>
      <w:r w:rsidR="00CA22BB">
        <w:rPr>
          <w:rFonts w:ascii="Times New Roman" w:hAnsi="Times New Roman" w:cs="Times New Roman"/>
          <w:sz w:val="24"/>
          <w:szCs w:val="24"/>
        </w:rPr>
        <w:t xml:space="preserve">“life </w:t>
      </w:r>
      <w:r w:rsidR="008F6816" w:rsidRPr="008F6816">
        <w:rPr>
          <w:rFonts w:ascii="Times New Roman" w:hAnsi="Times New Roman" w:cs="Times New Roman"/>
          <w:sz w:val="24"/>
          <w:szCs w:val="24"/>
        </w:rPr>
        <w:t>satisfaction</w:t>
      </w:r>
      <w:r w:rsidR="00CA22BB">
        <w:rPr>
          <w:rFonts w:ascii="Times New Roman" w:hAnsi="Times New Roman" w:cs="Times New Roman"/>
          <w:sz w:val="24"/>
          <w:szCs w:val="24"/>
        </w:rPr>
        <w:t>”</w:t>
      </w:r>
      <w:r w:rsidR="008F6816" w:rsidRPr="008F6816">
        <w:rPr>
          <w:rFonts w:ascii="Times New Roman" w:hAnsi="Times New Roman" w:cs="Times New Roman"/>
          <w:sz w:val="24"/>
          <w:szCs w:val="24"/>
        </w:rPr>
        <w:t xml:space="preserve"> and income</w:t>
      </w:r>
      <w:r>
        <w:rPr>
          <w:rFonts w:ascii="Times New Roman" w:hAnsi="Times New Roman" w:cs="Times New Roman"/>
          <w:sz w:val="24"/>
          <w:szCs w:val="24"/>
        </w:rPr>
        <w:t>?</w:t>
      </w:r>
      <w:r w:rsidR="008F6816">
        <w:rPr>
          <w:rFonts w:ascii="Times New Roman" w:hAnsi="Times New Roman" w:cs="Times New Roman"/>
          <w:sz w:val="24"/>
          <w:szCs w:val="24"/>
        </w:rPr>
        <w:t xml:space="preserve">  Explain</w:t>
      </w:r>
      <w:r>
        <w:rPr>
          <w:rFonts w:ascii="Times New Roman" w:hAnsi="Times New Roman" w:cs="Times New Roman"/>
          <w:sz w:val="24"/>
          <w:szCs w:val="24"/>
        </w:rPr>
        <w:t xml:space="preserve"> using an appropriate statistical test.</w:t>
      </w:r>
      <w:bookmarkEnd w:id="15"/>
    </w:p>
    <w:p w14:paraId="06BCB257" w14:textId="3F9BD283" w:rsidR="001B6267" w:rsidRDefault="00F41A6B" w:rsidP="00BF42DF">
      <w:pPr>
        <w:jc w:val="center"/>
        <w:rPr>
          <w:rFonts w:ascii="Times New Roman" w:hAnsi="Times New Roman" w:cs="Times New Roman"/>
          <w:sz w:val="24"/>
          <w:szCs w:val="24"/>
        </w:rPr>
      </w:pPr>
      <w:r w:rsidRPr="00BF42DF">
        <w:rPr>
          <w:rFonts w:ascii="Times New Roman" w:hAnsi="Times New Roman" w:cs="Times New Roman"/>
          <w:sz w:val="24"/>
          <w:szCs w:val="24"/>
        </w:rPr>
        <w:drawing>
          <wp:anchor distT="0" distB="0" distL="114300" distR="114300" simplePos="0" relativeHeight="251659264" behindDoc="0" locked="0" layoutInCell="1" allowOverlap="1" wp14:anchorId="721863A8" wp14:editId="6A9F2860">
            <wp:simplePos x="0" y="0"/>
            <wp:positionH relativeFrom="column">
              <wp:posOffset>2080895</wp:posOffset>
            </wp:positionH>
            <wp:positionV relativeFrom="page">
              <wp:posOffset>7848600</wp:posOffset>
            </wp:positionV>
            <wp:extent cx="2077720" cy="1485900"/>
            <wp:effectExtent l="0" t="0" r="0" b="0"/>
            <wp:wrapSquare wrapText="bothSides"/>
            <wp:docPr id="16417600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60076" name="Picture 1" descr="A screenshot of a computer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077720" cy="1485900"/>
                    </a:xfrm>
                    <a:prstGeom prst="rect">
                      <a:avLst/>
                    </a:prstGeom>
                  </pic:spPr>
                </pic:pic>
              </a:graphicData>
            </a:graphic>
            <wp14:sizeRelH relativeFrom="margin">
              <wp14:pctWidth>0</wp14:pctWidth>
            </wp14:sizeRelH>
            <wp14:sizeRelV relativeFrom="margin">
              <wp14:pctHeight>0</wp14:pctHeight>
            </wp14:sizeRelV>
          </wp:anchor>
        </w:drawing>
      </w:r>
    </w:p>
    <w:p w14:paraId="693E162B" w14:textId="77777777" w:rsidR="006B668E" w:rsidRDefault="006B668E" w:rsidP="00BF42DF">
      <w:pPr>
        <w:jc w:val="center"/>
        <w:rPr>
          <w:rFonts w:ascii="Times New Roman" w:hAnsi="Times New Roman" w:cs="Times New Roman"/>
          <w:sz w:val="24"/>
          <w:szCs w:val="24"/>
        </w:rPr>
      </w:pPr>
    </w:p>
    <w:p w14:paraId="3FC89A64" w14:textId="77777777" w:rsidR="006B668E" w:rsidRDefault="006B668E" w:rsidP="00BF42DF">
      <w:pPr>
        <w:jc w:val="center"/>
        <w:rPr>
          <w:rFonts w:ascii="Times New Roman" w:hAnsi="Times New Roman" w:cs="Times New Roman"/>
          <w:sz w:val="24"/>
          <w:szCs w:val="24"/>
        </w:rPr>
      </w:pPr>
    </w:p>
    <w:p w14:paraId="28B6FBD9" w14:textId="571F165B" w:rsidR="006B668E" w:rsidRDefault="00745084" w:rsidP="00BF42DF">
      <w:pPr>
        <w:jc w:val="center"/>
        <w:rPr>
          <w:rFonts w:ascii="Times New Roman" w:hAnsi="Times New Roman" w:cs="Times New Roman"/>
          <w:sz w:val="24"/>
          <w:szCs w:val="24"/>
        </w:rPr>
      </w:pPr>
      <w:r w:rsidRPr="00745084">
        <w:rPr>
          <w:rFonts w:ascii="Times New Roman" w:hAnsi="Times New Roman" w:cs="Times New Roman"/>
          <w:sz w:val="24"/>
          <w:szCs w:val="24"/>
        </w:rPr>
        <w:lastRenderedPageBreak/>
        <w:drawing>
          <wp:inline distT="0" distB="0" distL="0" distR="0" wp14:anchorId="5EA98AC8" wp14:editId="2EA64DCC">
            <wp:extent cx="4262438" cy="3219414"/>
            <wp:effectExtent l="0" t="0" r="5080" b="635"/>
            <wp:docPr id="1932553765" name="Picture 1" descr="A chart with numbers and a number of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53765" name="Picture 1" descr="A chart with numbers and a number of colored squares&#10;&#10;AI-generated content may be incorrect."/>
                    <pic:cNvPicPr/>
                  </pic:nvPicPr>
                  <pic:blipFill>
                    <a:blip r:embed="rId15"/>
                    <a:stretch>
                      <a:fillRect/>
                    </a:stretch>
                  </pic:blipFill>
                  <pic:spPr>
                    <a:xfrm>
                      <a:off x="0" y="0"/>
                      <a:ext cx="4275504" cy="3229283"/>
                    </a:xfrm>
                    <a:prstGeom prst="rect">
                      <a:avLst/>
                    </a:prstGeom>
                  </pic:spPr>
                </pic:pic>
              </a:graphicData>
            </a:graphic>
          </wp:inline>
        </w:drawing>
      </w:r>
    </w:p>
    <w:p w14:paraId="753E4E0F" w14:textId="72B7F382" w:rsidR="00F10ABA" w:rsidRDefault="00F10ABA" w:rsidP="00BF42DF">
      <w:pPr>
        <w:jc w:val="center"/>
        <w:rPr>
          <w:rFonts w:ascii="Times New Roman" w:hAnsi="Times New Roman" w:cs="Times New Roman"/>
          <w:sz w:val="24"/>
          <w:szCs w:val="24"/>
        </w:rPr>
      </w:pPr>
      <w:r w:rsidRPr="00F10ABA">
        <w:rPr>
          <w:rFonts w:ascii="Times New Roman" w:hAnsi="Times New Roman" w:cs="Times New Roman"/>
          <w:sz w:val="24"/>
          <w:szCs w:val="24"/>
        </w:rPr>
        <w:drawing>
          <wp:inline distT="0" distB="0" distL="0" distR="0" wp14:anchorId="1605A822" wp14:editId="646C3B9E">
            <wp:extent cx="2610214" cy="3343742"/>
            <wp:effectExtent l="0" t="0" r="0" b="9525"/>
            <wp:docPr id="1336333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3415" name="Picture 1" descr="A screenshot of a computer&#10;&#10;AI-generated content may be incorrect."/>
                    <pic:cNvPicPr/>
                  </pic:nvPicPr>
                  <pic:blipFill>
                    <a:blip r:embed="rId16"/>
                    <a:stretch>
                      <a:fillRect/>
                    </a:stretch>
                  </pic:blipFill>
                  <pic:spPr>
                    <a:xfrm>
                      <a:off x="0" y="0"/>
                      <a:ext cx="2610214" cy="3343742"/>
                    </a:xfrm>
                    <a:prstGeom prst="rect">
                      <a:avLst/>
                    </a:prstGeom>
                  </pic:spPr>
                </pic:pic>
              </a:graphicData>
            </a:graphic>
          </wp:inline>
        </w:drawing>
      </w:r>
    </w:p>
    <w:p w14:paraId="46A6EE04" w14:textId="73AE7FAA" w:rsidR="003A118B" w:rsidRPr="005A528C" w:rsidRDefault="003A118B" w:rsidP="003A118B">
      <w:pPr>
        <w:rPr>
          <w:rFonts w:ascii="Times New Roman" w:hAnsi="Times New Roman" w:cs="Times New Roman"/>
          <w:sz w:val="16"/>
          <w:szCs w:val="16"/>
          <w:highlight w:val="lightGray"/>
        </w:rPr>
      </w:pPr>
      <w:r w:rsidRPr="005A528C">
        <w:rPr>
          <w:rFonts w:ascii="Times New Roman" w:hAnsi="Times New Roman" w:cs="Times New Roman"/>
          <w:sz w:val="16"/>
          <w:szCs w:val="16"/>
          <w:highlight w:val="lightGray"/>
        </w:rPr>
        <w:t>Chi-Square (X2)</w:t>
      </w:r>
      <w:r w:rsidR="00823FB7" w:rsidRPr="005A528C">
        <w:rPr>
          <w:rFonts w:ascii="Times New Roman" w:hAnsi="Times New Roman" w:cs="Times New Roman"/>
          <w:sz w:val="16"/>
          <w:szCs w:val="16"/>
          <w:highlight w:val="lightGray"/>
        </w:rPr>
        <w:t xml:space="preserve"> Statistic</w:t>
      </w:r>
      <w:r w:rsidRPr="005A528C">
        <w:rPr>
          <w:rFonts w:ascii="Times New Roman" w:hAnsi="Times New Roman" w:cs="Times New Roman"/>
          <w:sz w:val="16"/>
          <w:szCs w:val="16"/>
          <w:highlight w:val="lightGray"/>
        </w:rPr>
        <w:t>: 8.2485 &lt; 12.592 Chi-Square Critical Value (a = 0.05 and dof = 6</w:t>
      </w:r>
      <w:r w:rsidR="001F671C" w:rsidRPr="005A528C">
        <w:rPr>
          <w:rFonts w:ascii="Times New Roman" w:hAnsi="Times New Roman" w:cs="Times New Roman"/>
          <w:sz w:val="16"/>
          <w:szCs w:val="16"/>
          <w:highlight w:val="lightGray"/>
        </w:rPr>
        <w:t xml:space="preserve">)                                                                   </w:t>
      </w:r>
      <w:r w:rsidR="00823FB7" w:rsidRPr="005A528C">
        <w:rPr>
          <w:rFonts w:ascii="Times New Roman" w:hAnsi="Times New Roman" w:cs="Times New Roman"/>
          <w:sz w:val="16"/>
          <w:szCs w:val="16"/>
          <w:highlight w:val="lightGray"/>
        </w:rPr>
        <w:t xml:space="preserve">              </w:t>
      </w:r>
      <w:r w:rsidR="001F671C" w:rsidRPr="005A528C">
        <w:rPr>
          <w:rFonts w:ascii="Times New Roman" w:hAnsi="Times New Roman" w:cs="Times New Roman"/>
          <w:sz w:val="16"/>
          <w:szCs w:val="16"/>
          <w:highlight w:val="lightGray"/>
        </w:rPr>
        <w:t>Chi-Square p-value: 0.2205 &gt; 0.05 Alpha Standard</w:t>
      </w:r>
      <w:r w:rsidR="00823FB7" w:rsidRPr="005A528C">
        <w:rPr>
          <w:rFonts w:ascii="Times New Roman" w:hAnsi="Times New Roman" w:cs="Times New Roman"/>
          <w:sz w:val="16"/>
          <w:szCs w:val="16"/>
          <w:highlight w:val="lightGray"/>
        </w:rPr>
        <w:t xml:space="preserve">                                                                                                                                                     </w:t>
      </w:r>
      <w:r w:rsidRPr="005A528C">
        <w:rPr>
          <w:rFonts w:ascii="Times New Roman" w:hAnsi="Times New Roman" w:cs="Times New Roman"/>
          <w:sz w:val="16"/>
          <w:szCs w:val="16"/>
          <w:highlight w:val="lightGray"/>
        </w:rPr>
        <w:t>Fisher p-value: 0.2199 &gt; 0.05 Alpha Standard</w:t>
      </w:r>
      <w:r w:rsidR="008E0C53" w:rsidRPr="005A528C">
        <w:rPr>
          <w:rFonts w:ascii="Times New Roman" w:hAnsi="Times New Roman" w:cs="Times New Roman"/>
          <w:sz w:val="16"/>
          <w:szCs w:val="16"/>
          <w:highlight w:val="lightGray"/>
        </w:rPr>
        <w:t xml:space="preserve">                                                                                                                                                        </w:t>
      </w:r>
      <w:r w:rsidRPr="005A528C">
        <w:rPr>
          <w:rFonts w:ascii="Times New Roman" w:hAnsi="Times New Roman" w:cs="Times New Roman"/>
          <w:sz w:val="16"/>
          <w:szCs w:val="16"/>
          <w:highlight w:val="lightGray"/>
        </w:rPr>
        <w:t>CMH General Association p-value: 0.2259 &gt; 0.05 Alpha Standard</w:t>
      </w:r>
    </w:p>
    <w:p w14:paraId="29BD7FDC" w14:textId="5F65D8CF" w:rsidR="00003895" w:rsidRPr="001169DC" w:rsidRDefault="003A118B" w:rsidP="001169DC">
      <w:pPr>
        <w:rPr>
          <w:rFonts w:ascii="Times New Roman" w:hAnsi="Times New Roman" w:cs="Times New Roman"/>
          <w:sz w:val="16"/>
          <w:szCs w:val="16"/>
        </w:rPr>
      </w:pPr>
      <w:r w:rsidRPr="005A528C">
        <w:rPr>
          <w:rFonts w:ascii="Times New Roman" w:hAnsi="Times New Roman" w:cs="Times New Roman"/>
          <w:sz w:val="16"/>
          <w:szCs w:val="16"/>
          <w:highlight w:val="lightGray"/>
        </w:rPr>
        <w:t>All of the metrics listed above fail to reject the null hypothesis (H0), suggesting that there is no statistical association between income and satisfaction.</w:t>
      </w:r>
      <w:r w:rsidR="003802F9" w:rsidRPr="005A528C">
        <w:rPr>
          <w:rFonts w:ascii="Times New Roman" w:hAnsi="Times New Roman" w:cs="Times New Roman"/>
          <w:sz w:val="16"/>
          <w:szCs w:val="16"/>
          <w:highlight w:val="lightGray"/>
        </w:rPr>
        <w:t xml:space="preserve">  </w:t>
      </w:r>
      <w:r w:rsidRPr="005A528C">
        <w:rPr>
          <w:rFonts w:ascii="Times New Roman" w:hAnsi="Times New Roman" w:cs="Times New Roman"/>
          <w:sz w:val="16"/>
          <w:szCs w:val="16"/>
          <w:highlight w:val="lightGray"/>
        </w:rPr>
        <w:t xml:space="preserve">Although </w:t>
      </w:r>
      <w:r w:rsidR="003802F9" w:rsidRPr="005A528C">
        <w:rPr>
          <w:rFonts w:ascii="Times New Roman" w:hAnsi="Times New Roman" w:cs="Times New Roman"/>
          <w:sz w:val="16"/>
          <w:szCs w:val="16"/>
          <w:highlight w:val="lightGray"/>
        </w:rPr>
        <w:t xml:space="preserve">in the </w:t>
      </w:r>
      <w:r w:rsidR="003802F9" w:rsidRPr="005A528C">
        <w:rPr>
          <w:rFonts w:ascii="Times New Roman" w:hAnsi="Times New Roman" w:cs="Times New Roman"/>
          <w:b/>
          <w:bCs/>
          <w:sz w:val="16"/>
          <w:szCs w:val="16"/>
          <w:highlight w:val="lightGray"/>
        </w:rPr>
        <w:t>Distributio</w:t>
      </w:r>
      <w:r w:rsidR="001169DC" w:rsidRPr="005A528C">
        <w:rPr>
          <w:rFonts w:ascii="Times New Roman" w:hAnsi="Times New Roman" w:cs="Times New Roman"/>
          <w:b/>
          <w:bCs/>
          <w:sz w:val="16"/>
          <w:szCs w:val="16"/>
          <w:highlight w:val="lightGray"/>
        </w:rPr>
        <w:t>n of Income by Satisfaction</w:t>
      </w:r>
      <w:r w:rsidR="001169DC" w:rsidRPr="005A528C">
        <w:rPr>
          <w:rFonts w:ascii="Times New Roman" w:hAnsi="Times New Roman" w:cs="Times New Roman"/>
          <w:sz w:val="16"/>
          <w:szCs w:val="16"/>
          <w:highlight w:val="lightGray"/>
        </w:rPr>
        <w:t xml:space="preserve"> </w:t>
      </w:r>
      <w:r w:rsidR="005A528C" w:rsidRPr="005A528C">
        <w:rPr>
          <w:rFonts w:ascii="Times New Roman" w:hAnsi="Times New Roman" w:cs="Times New Roman"/>
          <w:sz w:val="16"/>
          <w:szCs w:val="16"/>
          <w:highlight w:val="lightGray"/>
        </w:rPr>
        <w:t>plot</w:t>
      </w:r>
      <w:r w:rsidR="001169DC" w:rsidRPr="005A528C">
        <w:rPr>
          <w:rFonts w:ascii="Times New Roman" w:hAnsi="Times New Roman" w:cs="Times New Roman"/>
          <w:sz w:val="16"/>
          <w:szCs w:val="16"/>
          <w:highlight w:val="lightGray"/>
        </w:rPr>
        <w:t xml:space="preserve">, </w:t>
      </w:r>
      <w:r w:rsidRPr="005A528C">
        <w:rPr>
          <w:rFonts w:ascii="Times New Roman" w:hAnsi="Times New Roman" w:cs="Times New Roman"/>
          <w:sz w:val="16"/>
          <w:szCs w:val="16"/>
          <w:highlight w:val="lightGray"/>
        </w:rPr>
        <w:t>close to 75% of those who identified as satisfied had an income above $55,000.</w:t>
      </w:r>
    </w:p>
    <w:sectPr w:rsidR="00003895" w:rsidRPr="001169DC">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960F5" w14:textId="77777777" w:rsidR="004C6A4F" w:rsidRDefault="004C6A4F" w:rsidP="00A20DDC">
      <w:pPr>
        <w:spacing w:after="0" w:line="240" w:lineRule="auto"/>
      </w:pPr>
      <w:r>
        <w:separator/>
      </w:r>
    </w:p>
  </w:endnote>
  <w:endnote w:type="continuationSeparator" w:id="0">
    <w:p w14:paraId="765F628F" w14:textId="77777777" w:rsidR="004C6A4F" w:rsidRDefault="004C6A4F" w:rsidP="00A20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56386" w14:textId="77777777" w:rsidR="004C6A4F" w:rsidRDefault="004C6A4F" w:rsidP="00A20DDC">
      <w:pPr>
        <w:spacing w:after="0" w:line="240" w:lineRule="auto"/>
      </w:pPr>
      <w:r>
        <w:separator/>
      </w:r>
    </w:p>
  </w:footnote>
  <w:footnote w:type="continuationSeparator" w:id="0">
    <w:p w14:paraId="7BC0DA2B" w14:textId="77777777" w:rsidR="004C6A4F" w:rsidRDefault="004C6A4F" w:rsidP="00A20D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376A4" w14:textId="4147AFA6" w:rsidR="00A20DDC" w:rsidRDefault="00A20DDC" w:rsidP="00A20DDC">
    <w:pPr>
      <w:pStyle w:val="Header"/>
      <w:jc w:val="right"/>
    </w:pPr>
    <w:r>
      <w:t>Homework 1 v2.3</w:t>
    </w:r>
    <w:r w:rsidR="00590B7A">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5C08"/>
    <w:multiLevelType w:val="hybridMultilevel"/>
    <w:tmpl w:val="78E440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9836A9"/>
    <w:multiLevelType w:val="hybridMultilevel"/>
    <w:tmpl w:val="E2CA0D3C"/>
    <w:lvl w:ilvl="0" w:tplc="82E649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05770D"/>
    <w:multiLevelType w:val="hybridMultilevel"/>
    <w:tmpl w:val="78E440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FE78BB"/>
    <w:multiLevelType w:val="hybridMultilevel"/>
    <w:tmpl w:val="5CEC2F0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776CCBEA">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8851E8"/>
    <w:multiLevelType w:val="hybridMultilevel"/>
    <w:tmpl w:val="78E8B7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7950872">
    <w:abstractNumId w:val="3"/>
  </w:num>
  <w:num w:numId="2" w16cid:durableId="352154504">
    <w:abstractNumId w:val="0"/>
  </w:num>
  <w:num w:numId="3" w16cid:durableId="364334983">
    <w:abstractNumId w:val="2"/>
  </w:num>
  <w:num w:numId="4" w16cid:durableId="1816755469">
    <w:abstractNumId w:val="4"/>
  </w:num>
  <w:num w:numId="5" w16cid:durableId="637609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078"/>
    <w:rsid w:val="000021D3"/>
    <w:rsid w:val="00003895"/>
    <w:rsid w:val="00021F26"/>
    <w:rsid w:val="0002488E"/>
    <w:rsid w:val="00050C8A"/>
    <w:rsid w:val="0005102A"/>
    <w:rsid w:val="000567DE"/>
    <w:rsid w:val="00056FFB"/>
    <w:rsid w:val="000653D2"/>
    <w:rsid w:val="0007780D"/>
    <w:rsid w:val="0008472B"/>
    <w:rsid w:val="00096289"/>
    <w:rsid w:val="000967A6"/>
    <w:rsid w:val="000A1D00"/>
    <w:rsid w:val="000A6450"/>
    <w:rsid w:val="000B423D"/>
    <w:rsid w:val="000C2486"/>
    <w:rsid w:val="000C5A8D"/>
    <w:rsid w:val="000D16A9"/>
    <w:rsid w:val="000D267F"/>
    <w:rsid w:val="000D33C4"/>
    <w:rsid w:val="000F5A79"/>
    <w:rsid w:val="000F67AF"/>
    <w:rsid w:val="00111D91"/>
    <w:rsid w:val="0011588D"/>
    <w:rsid w:val="001169DC"/>
    <w:rsid w:val="001531AD"/>
    <w:rsid w:val="00173078"/>
    <w:rsid w:val="001836F5"/>
    <w:rsid w:val="001861D0"/>
    <w:rsid w:val="00187A1E"/>
    <w:rsid w:val="001A00AA"/>
    <w:rsid w:val="001B6267"/>
    <w:rsid w:val="001C2130"/>
    <w:rsid w:val="001D1ED2"/>
    <w:rsid w:val="001E18D8"/>
    <w:rsid w:val="001F29C7"/>
    <w:rsid w:val="001F671C"/>
    <w:rsid w:val="00205541"/>
    <w:rsid w:val="002130A5"/>
    <w:rsid w:val="00221E82"/>
    <w:rsid w:val="0024452A"/>
    <w:rsid w:val="00244647"/>
    <w:rsid w:val="002453E4"/>
    <w:rsid w:val="002523A6"/>
    <w:rsid w:val="00262310"/>
    <w:rsid w:val="00282B1D"/>
    <w:rsid w:val="0029366E"/>
    <w:rsid w:val="002A7816"/>
    <w:rsid w:val="002C071D"/>
    <w:rsid w:val="002D6D18"/>
    <w:rsid w:val="002F0902"/>
    <w:rsid w:val="002F5473"/>
    <w:rsid w:val="003017E4"/>
    <w:rsid w:val="0031185C"/>
    <w:rsid w:val="00320034"/>
    <w:rsid w:val="003215FB"/>
    <w:rsid w:val="0033703A"/>
    <w:rsid w:val="003519C0"/>
    <w:rsid w:val="00357FF9"/>
    <w:rsid w:val="00375ECA"/>
    <w:rsid w:val="003802F9"/>
    <w:rsid w:val="003936C7"/>
    <w:rsid w:val="003A118B"/>
    <w:rsid w:val="003B500A"/>
    <w:rsid w:val="00404110"/>
    <w:rsid w:val="00406452"/>
    <w:rsid w:val="00415628"/>
    <w:rsid w:val="00427DBB"/>
    <w:rsid w:val="004672EB"/>
    <w:rsid w:val="00470BF3"/>
    <w:rsid w:val="00472594"/>
    <w:rsid w:val="0047334D"/>
    <w:rsid w:val="004800E8"/>
    <w:rsid w:val="00483B04"/>
    <w:rsid w:val="00487494"/>
    <w:rsid w:val="00492E54"/>
    <w:rsid w:val="00494125"/>
    <w:rsid w:val="004A1338"/>
    <w:rsid w:val="004A31E9"/>
    <w:rsid w:val="004A68D0"/>
    <w:rsid w:val="004A7A27"/>
    <w:rsid w:val="004B3A6B"/>
    <w:rsid w:val="004B3D4F"/>
    <w:rsid w:val="004C1526"/>
    <w:rsid w:val="004C37C5"/>
    <w:rsid w:val="004C6A4F"/>
    <w:rsid w:val="004E245A"/>
    <w:rsid w:val="004E6489"/>
    <w:rsid w:val="004E7841"/>
    <w:rsid w:val="004E7876"/>
    <w:rsid w:val="00517333"/>
    <w:rsid w:val="0052372C"/>
    <w:rsid w:val="0054304F"/>
    <w:rsid w:val="005607DB"/>
    <w:rsid w:val="00567BE4"/>
    <w:rsid w:val="005827F4"/>
    <w:rsid w:val="00583164"/>
    <w:rsid w:val="00590B7A"/>
    <w:rsid w:val="005A181E"/>
    <w:rsid w:val="005A528C"/>
    <w:rsid w:val="005D1016"/>
    <w:rsid w:val="005D20B0"/>
    <w:rsid w:val="005D3CAD"/>
    <w:rsid w:val="005D5FE9"/>
    <w:rsid w:val="005E51D5"/>
    <w:rsid w:val="0060117B"/>
    <w:rsid w:val="00615DC8"/>
    <w:rsid w:val="00626A34"/>
    <w:rsid w:val="0063430E"/>
    <w:rsid w:val="00636015"/>
    <w:rsid w:val="006557BA"/>
    <w:rsid w:val="00666F17"/>
    <w:rsid w:val="006731CD"/>
    <w:rsid w:val="0067361C"/>
    <w:rsid w:val="00675FE0"/>
    <w:rsid w:val="00686730"/>
    <w:rsid w:val="006905D3"/>
    <w:rsid w:val="00691024"/>
    <w:rsid w:val="006938C9"/>
    <w:rsid w:val="006B668E"/>
    <w:rsid w:val="006C399F"/>
    <w:rsid w:val="006D12AF"/>
    <w:rsid w:val="006E3534"/>
    <w:rsid w:val="006E4B19"/>
    <w:rsid w:val="006F02DF"/>
    <w:rsid w:val="006F74A9"/>
    <w:rsid w:val="00701F1F"/>
    <w:rsid w:val="00712DCF"/>
    <w:rsid w:val="00726B26"/>
    <w:rsid w:val="0073436B"/>
    <w:rsid w:val="00745084"/>
    <w:rsid w:val="0075205C"/>
    <w:rsid w:val="00766DD8"/>
    <w:rsid w:val="007747D7"/>
    <w:rsid w:val="0078359C"/>
    <w:rsid w:val="007A3B6B"/>
    <w:rsid w:val="007B388D"/>
    <w:rsid w:val="007B495D"/>
    <w:rsid w:val="007F2A25"/>
    <w:rsid w:val="0080446F"/>
    <w:rsid w:val="00810243"/>
    <w:rsid w:val="00811D62"/>
    <w:rsid w:val="00823FB7"/>
    <w:rsid w:val="00831D78"/>
    <w:rsid w:val="008321BE"/>
    <w:rsid w:val="0083528A"/>
    <w:rsid w:val="00853452"/>
    <w:rsid w:val="00884214"/>
    <w:rsid w:val="00884A0C"/>
    <w:rsid w:val="00885800"/>
    <w:rsid w:val="00894C1C"/>
    <w:rsid w:val="008A64ED"/>
    <w:rsid w:val="008A6BE4"/>
    <w:rsid w:val="008B4D65"/>
    <w:rsid w:val="008D17DB"/>
    <w:rsid w:val="008D7079"/>
    <w:rsid w:val="008D7894"/>
    <w:rsid w:val="008E03D9"/>
    <w:rsid w:val="008E0447"/>
    <w:rsid w:val="008E0C53"/>
    <w:rsid w:val="008E1D8E"/>
    <w:rsid w:val="008E2D54"/>
    <w:rsid w:val="008F37C4"/>
    <w:rsid w:val="008F5A5F"/>
    <w:rsid w:val="008F6816"/>
    <w:rsid w:val="009044BC"/>
    <w:rsid w:val="00906D51"/>
    <w:rsid w:val="00914046"/>
    <w:rsid w:val="00921A7B"/>
    <w:rsid w:val="00927EAB"/>
    <w:rsid w:val="00936A71"/>
    <w:rsid w:val="0094270F"/>
    <w:rsid w:val="00945700"/>
    <w:rsid w:val="0096438E"/>
    <w:rsid w:val="009653C9"/>
    <w:rsid w:val="009665D9"/>
    <w:rsid w:val="00972DD5"/>
    <w:rsid w:val="00973372"/>
    <w:rsid w:val="00975DE3"/>
    <w:rsid w:val="009A7474"/>
    <w:rsid w:val="009B54EE"/>
    <w:rsid w:val="009D2229"/>
    <w:rsid w:val="009D4658"/>
    <w:rsid w:val="009D5CD2"/>
    <w:rsid w:val="00A11FCF"/>
    <w:rsid w:val="00A20DDC"/>
    <w:rsid w:val="00A33A60"/>
    <w:rsid w:val="00A4110C"/>
    <w:rsid w:val="00A472B1"/>
    <w:rsid w:val="00A51B8B"/>
    <w:rsid w:val="00A638A4"/>
    <w:rsid w:val="00A7480F"/>
    <w:rsid w:val="00A90ABC"/>
    <w:rsid w:val="00AC02FF"/>
    <w:rsid w:val="00AC0E08"/>
    <w:rsid w:val="00AC3839"/>
    <w:rsid w:val="00AC635D"/>
    <w:rsid w:val="00AD271D"/>
    <w:rsid w:val="00AD5EB9"/>
    <w:rsid w:val="00AE2C21"/>
    <w:rsid w:val="00AF0DEF"/>
    <w:rsid w:val="00AF2DDB"/>
    <w:rsid w:val="00AF44E1"/>
    <w:rsid w:val="00AF75C4"/>
    <w:rsid w:val="00B0211D"/>
    <w:rsid w:val="00B045E5"/>
    <w:rsid w:val="00B32139"/>
    <w:rsid w:val="00B33D2D"/>
    <w:rsid w:val="00B43147"/>
    <w:rsid w:val="00B548D4"/>
    <w:rsid w:val="00B57959"/>
    <w:rsid w:val="00B6656F"/>
    <w:rsid w:val="00B80A65"/>
    <w:rsid w:val="00B81422"/>
    <w:rsid w:val="00B908E6"/>
    <w:rsid w:val="00B95AF5"/>
    <w:rsid w:val="00BA57CC"/>
    <w:rsid w:val="00BE1B91"/>
    <w:rsid w:val="00BE364F"/>
    <w:rsid w:val="00BE6359"/>
    <w:rsid w:val="00BF32A7"/>
    <w:rsid w:val="00BF42DF"/>
    <w:rsid w:val="00C1101F"/>
    <w:rsid w:val="00C44067"/>
    <w:rsid w:val="00C515D3"/>
    <w:rsid w:val="00C70EB4"/>
    <w:rsid w:val="00C73686"/>
    <w:rsid w:val="00C76F58"/>
    <w:rsid w:val="00CA012B"/>
    <w:rsid w:val="00CA1CAB"/>
    <w:rsid w:val="00CA22BB"/>
    <w:rsid w:val="00CA28C8"/>
    <w:rsid w:val="00CB7BC9"/>
    <w:rsid w:val="00CD447B"/>
    <w:rsid w:val="00CE41A0"/>
    <w:rsid w:val="00CF2EC6"/>
    <w:rsid w:val="00CF4E2C"/>
    <w:rsid w:val="00D02EAD"/>
    <w:rsid w:val="00D316C3"/>
    <w:rsid w:val="00D33612"/>
    <w:rsid w:val="00D33ADE"/>
    <w:rsid w:val="00D40A5D"/>
    <w:rsid w:val="00D543B5"/>
    <w:rsid w:val="00D64334"/>
    <w:rsid w:val="00D72DC7"/>
    <w:rsid w:val="00D9466E"/>
    <w:rsid w:val="00D97DDA"/>
    <w:rsid w:val="00DA298D"/>
    <w:rsid w:val="00DA4373"/>
    <w:rsid w:val="00DB2E6D"/>
    <w:rsid w:val="00DC48D5"/>
    <w:rsid w:val="00DC6F25"/>
    <w:rsid w:val="00DD210D"/>
    <w:rsid w:val="00DD2646"/>
    <w:rsid w:val="00DF1113"/>
    <w:rsid w:val="00DF24A5"/>
    <w:rsid w:val="00E06895"/>
    <w:rsid w:val="00E12C74"/>
    <w:rsid w:val="00E251CC"/>
    <w:rsid w:val="00E266CC"/>
    <w:rsid w:val="00E2729B"/>
    <w:rsid w:val="00E36B73"/>
    <w:rsid w:val="00E41446"/>
    <w:rsid w:val="00E520E7"/>
    <w:rsid w:val="00E53F25"/>
    <w:rsid w:val="00E739AE"/>
    <w:rsid w:val="00E96402"/>
    <w:rsid w:val="00EA391B"/>
    <w:rsid w:val="00EC4972"/>
    <w:rsid w:val="00ED1A8D"/>
    <w:rsid w:val="00EE44CF"/>
    <w:rsid w:val="00EF0D29"/>
    <w:rsid w:val="00EF695D"/>
    <w:rsid w:val="00F10321"/>
    <w:rsid w:val="00F10ABA"/>
    <w:rsid w:val="00F155F5"/>
    <w:rsid w:val="00F25374"/>
    <w:rsid w:val="00F41A6B"/>
    <w:rsid w:val="00F44828"/>
    <w:rsid w:val="00F61B57"/>
    <w:rsid w:val="00F76123"/>
    <w:rsid w:val="00F803AD"/>
    <w:rsid w:val="00FA3B0D"/>
    <w:rsid w:val="00FB01CF"/>
    <w:rsid w:val="00FB2D66"/>
    <w:rsid w:val="00FD169D"/>
    <w:rsid w:val="00FD1AAC"/>
    <w:rsid w:val="00FD4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AC39E"/>
  <w15:docId w15:val="{BAA9F849-CED4-4B13-95BB-A4B58E01B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3452"/>
    <w:pPr>
      <w:ind w:left="720"/>
      <w:contextualSpacing/>
    </w:pPr>
  </w:style>
  <w:style w:type="character" w:styleId="Hyperlink">
    <w:name w:val="Hyperlink"/>
    <w:basedOn w:val="DefaultParagraphFont"/>
    <w:uiPriority w:val="99"/>
    <w:unhideWhenUsed/>
    <w:rsid w:val="005D20B0"/>
    <w:rPr>
      <w:color w:val="0000FF" w:themeColor="hyperlink"/>
      <w:u w:val="single"/>
    </w:rPr>
  </w:style>
  <w:style w:type="paragraph" w:styleId="HTMLPreformatted">
    <w:name w:val="HTML Preformatted"/>
    <w:basedOn w:val="Normal"/>
    <w:link w:val="HTMLPreformattedChar"/>
    <w:uiPriority w:val="99"/>
    <w:semiHidden/>
    <w:unhideWhenUsed/>
    <w:rsid w:val="00AC0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0E08"/>
    <w:rPr>
      <w:rFonts w:ascii="Courier New" w:eastAsia="Times New Roman" w:hAnsi="Courier New" w:cs="Courier New"/>
      <w:sz w:val="20"/>
      <w:szCs w:val="20"/>
    </w:rPr>
  </w:style>
  <w:style w:type="paragraph" w:customStyle="1" w:styleId="Default">
    <w:name w:val="Default"/>
    <w:rsid w:val="002D6D18"/>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0D26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267F"/>
    <w:rPr>
      <w:rFonts w:ascii="Segoe UI" w:hAnsi="Segoe UI" w:cs="Segoe UI"/>
      <w:sz w:val="18"/>
      <w:szCs w:val="18"/>
    </w:rPr>
  </w:style>
  <w:style w:type="character" w:styleId="FollowedHyperlink">
    <w:name w:val="FollowedHyperlink"/>
    <w:basedOn w:val="DefaultParagraphFont"/>
    <w:uiPriority w:val="99"/>
    <w:semiHidden/>
    <w:unhideWhenUsed/>
    <w:rsid w:val="00DA4373"/>
    <w:rPr>
      <w:color w:val="800080" w:themeColor="followedHyperlink"/>
      <w:u w:val="single"/>
    </w:rPr>
  </w:style>
  <w:style w:type="paragraph" w:styleId="Header">
    <w:name w:val="header"/>
    <w:basedOn w:val="Normal"/>
    <w:link w:val="HeaderChar"/>
    <w:uiPriority w:val="99"/>
    <w:unhideWhenUsed/>
    <w:rsid w:val="00A20D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0DDC"/>
  </w:style>
  <w:style w:type="paragraph" w:styleId="Footer">
    <w:name w:val="footer"/>
    <w:basedOn w:val="Normal"/>
    <w:link w:val="FooterChar"/>
    <w:uiPriority w:val="99"/>
    <w:unhideWhenUsed/>
    <w:rsid w:val="00A20D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0D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965342">
      <w:bodyDiv w:val="1"/>
      <w:marLeft w:val="0"/>
      <w:marRight w:val="0"/>
      <w:marTop w:val="0"/>
      <w:marBottom w:val="0"/>
      <w:divBdr>
        <w:top w:val="none" w:sz="0" w:space="0" w:color="auto"/>
        <w:left w:val="none" w:sz="0" w:space="0" w:color="auto"/>
        <w:bottom w:val="none" w:sz="0" w:space="0" w:color="auto"/>
        <w:right w:val="none" w:sz="0" w:space="0" w:color="auto"/>
      </w:divBdr>
      <w:divsChild>
        <w:div w:id="1584216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732200">
      <w:bodyDiv w:val="1"/>
      <w:marLeft w:val="0"/>
      <w:marRight w:val="0"/>
      <w:marTop w:val="0"/>
      <w:marBottom w:val="0"/>
      <w:divBdr>
        <w:top w:val="none" w:sz="0" w:space="0" w:color="auto"/>
        <w:left w:val="none" w:sz="0" w:space="0" w:color="auto"/>
        <w:bottom w:val="none" w:sz="0" w:space="0" w:color="auto"/>
        <w:right w:val="none" w:sz="0" w:space="0" w:color="auto"/>
      </w:divBdr>
    </w:div>
    <w:div w:id="1213888458">
      <w:bodyDiv w:val="1"/>
      <w:marLeft w:val="0"/>
      <w:marRight w:val="0"/>
      <w:marTop w:val="0"/>
      <w:marBottom w:val="0"/>
      <w:divBdr>
        <w:top w:val="none" w:sz="0" w:space="0" w:color="auto"/>
        <w:left w:val="none" w:sz="0" w:space="0" w:color="auto"/>
        <w:bottom w:val="none" w:sz="0" w:space="0" w:color="auto"/>
        <w:right w:val="none" w:sz="0" w:space="0" w:color="auto"/>
      </w:divBdr>
    </w:div>
    <w:div w:id="1269771895">
      <w:bodyDiv w:val="1"/>
      <w:marLeft w:val="0"/>
      <w:marRight w:val="0"/>
      <w:marTop w:val="0"/>
      <w:marBottom w:val="0"/>
      <w:divBdr>
        <w:top w:val="none" w:sz="0" w:space="0" w:color="auto"/>
        <w:left w:val="none" w:sz="0" w:space="0" w:color="auto"/>
        <w:bottom w:val="none" w:sz="0" w:space="0" w:color="auto"/>
        <w:right w:val="none" w:sz="0" w:space="0" w:color="auto"/>
      </w:divBdr>
    </w:div>
    <w:div w:id="1300723053">
      <w:bodyDiv w:val="1"/>
      <w:marLeft w:val="0"/>
      <w:marRight w:val="0"/>
      <w:marTop w:val="0"/>
      <w:marBottom w:val="0"/>
      <w:divBdr>
        <w:top w:val="none" w:sz="0" w:space="0" w:color="auto"/>
        <w:left w:val="none" w:sz="0" w:space="0" w:color="auto"/>
        <w:bottom w:val="none" w:sz="0" w:space="0" w:color="auto"/>
        <w:right w:val="none" w:sz="0" w:space="0" w:color="auto"/>
      </w:divBdr>
    </w:div>
    <w:div w:id="1334646240">
      <w:bodyDiv w:val="1"/>
      <w:marLeft w:val="0"/>
      <w:marRight w:val="0"/>
      <w:marTop w:val="0"/>
      <w:marBottom w:val="0"/>
      <w:divBdr>
        <w:top w:val="none" w:sz="0" w:space="0" w:color="auto"/>
        <w:left w:val="none" w:sz="0" w:space="0" w:color="auto"/>
        <w:bottom w:val="none" w:sz="0" w:space="0" w:color="auto"/>
        <w:right w:val="none" w:sz="0" w:space="0" w:color="auto"/>
      </w:divBdr>
    </w:div>
    <w:div w:id="1382053236">
      <w:bodyDiv w:val="1"/>
      <w:marLeft w:val="0"/>
      <w:marRight w:val="0"/>
      <w:marTop w:val="0"/>
      <w:marBottom w:val="0"/>
      <w:divBdr>
        <w:top w:val="none" w:sz="0" w:space="0" w:color="auto"/>
        <w:left w:val="none" w:sz="0" w:space="0" w:color="auto"/>
        <w:bottom w:val="none" w:sz="0" w:space="0" w:color="auto"/>
        <w:right w:val="none" w:sz="0" w:space="0" w:color="auto"/>
      </w:divBdr>
    </w:div>
    <w:div w:id="1490555286">
      <w:bodyDiv w:val="1"/>
      <w:marLeft w:val="0"/>
      <w:marRight w:val="0"/>
      <w:marTop w:val="0"/>
      <w:marBottom w:val="0"/>
      <w:divBdr>
        <w:top w:val="none" w:sz="0" w:space="0" w:color="auto"/>
        <w:left w:val="none" w:sz="0" w:space="0" w:color="auto"/>
        <w:bottom w:val="none" w:sz="0" w:space="0" w:color="auto"/>
        <w:right w:val="none" w:sz="0" w:space="0" w:color="auto"/>
      </w:divBdr>
    </w:div>
    <w:div w:id="1566069788">
      <w:bodyDiv w:val="1"/>
      <w:marLeft w:val="0"/>
      <w:marRight w:val="0"/>
      <w:marTop w:val="0"/>
      <w:marBottom w:val="0"/>
      <w:divBdr>
        <w:top w:val="none" w:sz="0" w:space="0" w:color="auto"/>
        <w:left w:val="none" w:sz="0" w:space="0" w:color="auto"/>
        <w:bottom w:val="none" w:sz="0" w:space="0" w:color="auto"/>
        <w:right w:val="none" w:sz="0" w:space="0" w:color="auto"/>
      </w:divBdr>
    </w:div>
    <w:div w:id="1944612060">
      <w:bodyDiv w:val="1"/>
      <w:marLeft w:val="0"/>
      <w:marRight w:val="0"/>
      <w:marTop w:val="0"/>
      <w:marBottom w:val="0"/>
      <w:divBdr>
        <w:top w:val="none" w:sz="0" w:space="0" w:color="auto"/>
        <w:left w:val="none" w:sz="0" w:space="0" w:color="auto"/>
        <w:bottom w:val="none" w:sz="0" w:space="0" w:color="auto"/>
        <w:right w:val="none" w:sz="0" w:space="0" w:color="auto"/>
      </w:divBdr>
    </w:div>
    <w:div w:id="2134589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crawford2194@student.nu.edu"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1950</Words>
  <Characters>11121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desktop admins</dc:creator>
  <cp:lastModifiedBy>Randall Crawford</cp:lastModifiedBy>
  <cp:revision>2</cp:revision>
  <cp:lastPrinted>2021-09-21T20:34:00Z</cp:lastPrinted>
  <dcterms:created xsi:type="dcterms:W3CDTF">2025-03-09T19:41:00Z</dcterms:created>
  <dcterms:modified xsi:type="dcterms:W3CDTF">2025-03-09T19:41:00Z</dcterms:modified>
</cp:coreProperties>
</file>