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1E81FAE2"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EB3E7A">
        <w:rPr>
          <w:rFonts w:ascii="Calibri" w:hAnsi="Calibri" w:cs="Calibri"/>
          <w:b/>
          <w:color w:val="111111"/>
          <w:sz w:val="28"/>
          <w:szCs w:val="28"/>
        </w:rPr>
        <w:t>5</w:t>
      </w:r>
      <w:r w:rsidRPr="002610EE">
        <w:rPr>
          <w:rFonts w:ascii="Calibri" w:hAnsi="Calibri" w:cs="Calibri"/>
          <w:b/>
          <w:color w:val="111111"/>
          <w:sz w:val="28"/>
          <w:szCs w:val="28"/>
        </w:rPr>
        <w:t xml:space="preserve">: </w:t>
      </w:r>
      <w:r w:rsidR="00EB3E7A">
        <w:rPr>
          <w:rFonts w:ascii="Calibri" w:hAnsi="Calibri" w:cs="Calibri"/>
          <w:b/>
          <w:color w:val="111111"/>
          <w:sz w:val="28"/>
          <w:szCs w:val="28"/>
        </w:rPr>
        <w:t>Antenas</w:t>
      </w:r>
    </w:p>
    <w:p w14:paraId="699B19F4" w14:textId="3AE557E4" w:rsidR="00F612F5" w:rsidRDefault="00F22C4F" w:rsidP="00F22C4F">
      <w:pPr>
        <w:shd w:val="clear" w:color="auto" w:fill="FFFFFF"/>
        <w:spacing w:before="240" w:after="240" w:line="288" w:lineRule="auto"/>
        <w:rPr>
          <w:rFonts w:ascii="Calibri" w:hAnsi="Calibri" w:cs="Calibri"/>
          <w:b/>
          <w:color w:val="111111"/>
          <w:sz w:val="24"/>
          <w:szCs w:val="24"/>
        </w:rPr>
      </w:pPr>
      <w:r w:rsidRPr="002610EE">
        <w:rPr>
          <w:rFonts w:ascii="Calibri" w:hAnsi="Calibri" w:cs="Calibri"/>
          <w:b/>
          <w:color w:val="111111"/>
          <w:sz w:val="24"/>
          <w:szCs w:val="24"/>
        </w:rPr>
        <w:t>Objetivo</w:t>
      </w:r>
    </w:p>
    <w:p w14:paraId="6FD42122" w14:textId="55B5DF80" w:rsidR="00C216EC" w:rsidRPr="00C216EC" w:rsidRDefault="00C216EC" w:rsidP="00F22C4F">
      <w:pPr>
        <w:shd w:val="clear" w:color="auto" w:fill="FFFFFF"/>
        <w:spacing w:before="240" w:after="240" w:line="288" w:lineRule="auto"/>
        <w:rPr>
          <w:rFonts w:ascii="Calibri" w:hAnsi="Calibri" w:cs="Calibri"/>
          <w:bCs/>
          <w:color w:val="111111"/>
          <w:sz w:val="24"/>
          <w:szCs w:val="24"/>
        </w:rPr>
      </w:pPr>
      <w:r>
        <w:rPr>
          <w:rFonts w:ascii="Calibri" w:hAnsi="Calibri" w:cs="Calibri"/>
          <w:bCs/>
          <w:color w:val="111111"/>
          <w:sz w:val="24"/>
          <w:szCs w:val="24"/>
        </w:rPr>
        <w:t xml:space="preserve">Medir </w:t>
      </w:r>
      <w:r w:rsidR="00EB3E7A">
        <w:rPr>
          <w:rFonts w:ascii="Calibri" w:hAnsi="Calibri" w:cs="Calibri"/>
          <w:bCs/>
          <w:color w:val="111111"/>
          <w:sz w:val="24"/>
          <w:szCs w:val="24"/>
        </w:rPr>
        <w:t>medir o ganho</w:t>
      </w:r>
      <w:r>
        <w:rPr>
          <w:rFonts w:ascii="Calibri" w:hAnsi="Calibri" w:cs="Calibri"/>
          <w:bCs/>
          <w:color w:val="111111"/>
          <w:sz w:val="24"/>
          <w:szCs w:val="24"/>
        </w:rPr>
        <w:t xml:space="preserve"> de diferentes </w:t>
      </w:r>
      <w:r w:rsidR="00EB3E7A">
        <w:rPr>
          <w:rFonts w:ascii="Calibri" w:hAnsi="Calibri" w:cs="Calibri"/>
          <w:bCs/>
          <w:color w:val="111111"/>
          <w:sz w:val="24"/>
          <w:szCs w:val="24"/>
        </w:rPr>
        <w:t>antenas</w:t>
      </w:r>
      <w:r>
        <w:rPr>
          <w:rFonts w:ascii="Calibri" w:hAnsi="Calibri" w:cs="Calibri"/>
          <w:bCs/>
          <w:color w:val="111111"/>
          <w:sz w:val="24"/>
          <w:szCs w:val="24"/>
        </w:rPr>
        <w:t xml:space="preserve"> </w:t>
      </w:r>
      <w:r w:rsidR="00EB3E7A">
        <w:rPr>
          <w:rFonts w:ascii="Calibri" w:hAnsi="Calibri" w:cs="Calibri"/>
          <w:bCs/>
          <w:color w:val="111111"/>
          <w:sz w:val="24"/>
          <w:szCs w:val="24"/>
        </w:rPr>
        <w:t>usando</w:t>
      </w:r>
      <w:r>
        <w:rPr>
          <w:rFonts w:ascii="Calibri" w:hAnsi="Calibri" w:cs="Calibri"/>
          <w:bCs/>
          <w:color w:val="111111"/>
          <w:sz w:val="24"/>
          <w:szCs w:val="24"/>
        </w:rPr>
        <w:t xml:space="preserve"> o ESP32 (Heltec Wi-Fi LoRa 32).</w:t>
      </w:r>
    </w:p>
    <w:p w14:paraId="1B1FACEA" w14:textId="2060BDC9"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0E8C1381" w:rsidR="00FF0756" w:rsidRPr="002610EE" w:rsidRDefault="00EB3E7A" w:rsidP="00B61645">
      <w:pPr>
        <w:numPr>
          <w:ilvl w:val="0"/>
          <w:numId w:val="2"/>
        </w:numPr>
        <w:shd w:val="clear" w:color="auto" w:fill="FFFFFF"/>
        <w:spacing w:line="288" w:lineRule="auto"/>
        <w:rPr>
          <w:rFonts w:asciiTheme="majorHAnsi" w:hAnsiTheme="majorHAnsi" w:cstheme="majorHAnsi"/>
        </w:rPr>
      </w:pPr>
      <w:r>
        <w:rPr>
          <w:rFonts w:asciiTheme="majorHAnsi" w:hAnsiTheme="majorHAnsi" w:cstheme="majorHAnsi"/>
          <w:color w:val="24292F"/>
        </w:rPr>
        <w:t>Diferentes</w:t>
      </w:r>
      <w:r w:rsidR="00244541" w:rsidRPr="002610EE">
        <w:rPr>
          <w:rFonts w:asciiTheme="majorHAnsi" w:hAnsiTheme="majorHAnsi" w:cstheme="majorHAnsi"/>
          <w:color w:val="24292F"/>
        </w:rPr>
        <w:t xml:space="preserve"> antena</w:t>
      </w:r>
      <w:r>
        <w:rPr>
          <w:rFonts w:asciiTheme="majorHAnsi" w:hAnsiTheme="majorHAnsi" w:cstheme="majorHAnsi"/>
          <w:color w:val="24292F"/>
        </w:rPr>
        <w:t>s</w:t>
      </w:r>
    </w:p>
    <w:p w14:paraId="1B1FACEE" w14:textId="271FD302" w:rsidR="00FF0756" w:rsidRPr="002610EE" w:rsidRDefault="00244541" w:rsidP="00244541">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w:t>
      </w:r>
      <w:r w:rsidR="001857EC" w:rsidRPr="002610EE">
        <w:rPr>
          <w:rFonts w:asciiTheme="majorHAnsi" w:hAnsiTheme="majorHAnsi" w:cstheme="majorHAnsi"/>
          <w:color w:val="24292F"/>
        </w:rPr>
        <w:t xml:space="preserve"> placa de desenvolvimento (</w:t>
      </w:r>
      <w:r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B61645">
      <w:pPr>
        <w:numPr>
          <w:ilvl w:val="0"/>
          <w:numId w:val="2"/>
        </w:numPr>
        <w:shd w:val="clear" w:color="auto" w:fill="FFFFFF"/>
        <w:spacing w:after="240" w:line="288" w:lineRule="auto"/>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3D52BD">
      <w:pPr>
        <w:numPr>
          <w:ilvl w:val="0"/>
          <w:numId w:val="1"/>
        </w:numPr>
        <w:shd w:val="clear" w:color="auto" w:fill="FFFFFF"/>
        <w:spacing w:before="60" w:line="288" w:lineRule="auto"/>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56FC59B0" w:rsidR="00FF0756" w:rsidRPr="00C216EC" w:rsidRDefault="001857EC" w:rsidP="003D52BD">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EB3E7A">
        <w:rPr>
          <w:rFonts w:asciiTheme="majorHAnsi" w:hAnsiTheme="majorHAnsi" w:cstheme="majorHAnsi"/>
          <w:color w:val="24292F"/>
        </w:rPr>
        <w:t>receber uma transmissão sem fio LoRa;</w:t>
      </w:r>
    </w:p>
    <w:p w14:paraId="70E9A96A" w14:textId="39D887C9" w:rsidR="00C216EC" w:rsidRPr="002610EE" w:rsidRDefault="00C216EC" w:rsidP="003D52BD">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68BB4D0" w14:textId="5B89D224" w:rsidR="002610EE" w:rsidRPr="002610EE" w:rsidRDefault="001857EC" w:rsidP="002610EE">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Realiz</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w:t>
      </w:r>
      <w:r w:rsidR="00B42CB2">
        <w:rPr>
          <w:rFonts w:asciiTheme="majorHAnsi" w:hAnsiTheme="majorHAnsi" w:cstheme="majorHAnsi"/>
          <w:color w:val="24292F"/>
        </w:rPr>
        <w:t xml:space="preserve">medições para calcular </w:t>
      </w:r>
      <w:r w:rsidR="00EB3E7A">
        <w:rPr>
          <w:rFonts w:asciiTheme="majorHAnsi" w:hAnsiTheme="majorHAnsi" w:cstheme="majorHAnsi"/>
          <w:color w:val="24292F"/>
        </w:rPr>
        <w:t>o ganho da antena utilizada</w:t>
      </w:r>
      <w:r w:rsidR="002610EE">
        <w:rPr>
          <w:rFonts w:asciiTheme="majorHAnsi" w:hAnsiTheme="majorHAnsi" w:cstheme="majorHAnsi"/>
          <w:color w:val="24292F"/>
        </w:rPr>
        <w:t>.</w:t>
      </w:r>
    </w:p>
    <w:p w14:paraId="1B1FACF9" w14:textId="66409E4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Discussão</w:t>
      </w:r>
    </w:p>
    <w:p w14:paraId="1B1FACFA" w14:textId="07989129" w:rsidR="00FF0756" w:rsidRPr="002610EE" w:rsidRDefault="00F3266E"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B1FACFC" w14:textId="7981070F" w:rsidR="00FF0756"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Medir </w:t>
      </w:r>
      <w:r w:rsidR="00EB3E7A">
        <w:rPr>
          <w:rFonts w:asciiTheme="majorHAnsi" w:hAnsiTheme="majorHAnsi" w:cstheme="majorHAnsi"/>
          <w:color w:val="24292F"/>
        </w:rPr>
        <w:t>a força do sinal recebido durante a transmissão;</w:t>
      </w:r>
    </w:p>
    <w:p w14:paraId="5B45F94B" w14:textId="5D47AACA" w:rsidR="00B42CB2" w:rsidRDefault="001A0EC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Calcular </w:t>
      </w:r>
      <w:r w:rsidR="00EB3E7A">
        <w:rPr>
          <w:rFonts w:asciiTheme="majorHAnsi" w:hAnsiTheme="majorHAnsi" w:cstheme="majorHAnsi"/>
          <w:color w:val="24292F"/>
        </w:rPr>
        <w:t>o ganho das antenas</w:t>
      </w:r>
      <w:r w:rsidR="00B42CB2">
        <w:rPr>
          <w:rFonts w:asciiTheme="majorHAnsi" w:hAnsiTheme="majorHAnsi" w:cstheme="majorHAnsi"/>
          <w:color w:val="24292F"/>
        </w:rPr>
        <w:t>.</w:t>
      </w:r>
    </w:p>
    <w:p w14:paraId="64019271" w14:textId="04988D03" w:rsidR="00B42CB2" w:rsidRPr="002610EE"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Discutir os possíveis erros que podem acontecer durante </w:t>
      </w:r>
      <w:r w:rsidR="001A0EC2">
        <w:rPr>
          <w:rFonts w:asciiTheme="majorHAnsi" w:hAnsiTheme="majorHAnsi" w:cstheme="majorHAnsi"/>
          <w:color w:val="24292F"/>
        </w:rPr>
        <w:t xml:space="preserve">a transmissão </w:t>
      </w:r>
      <w:r>
        <w:rPr>
          <w:rFonts w:asciiTheme="majorHAnsi" w:hAnsiTheme="majorHAnsi" w:cstheme="majorHAnsi"/>
          <w:color w:val="24292F"/>
        </w:rPr>
        <w:t xml:space="preserve">e </w:t>
      </w:r>
      <w:r w:rsidR="001A0EC2">
        <w:rPr>
          <w:rFonts w:asciiTheme="majorHAnsi" w:hAnsiTheme="majorHAnsi" w:cstheme="majorHAnsi"/>
          <w:color w:val="24292F"/>
        </w:rPr>
        <w:t xml:space="preserve">quais fatores podem afetar </w:t>
      </w:r>
      <w:r w:rsidR="00EB3E7A">
        <w:rPr>
          <w:rFonts w:asciiTheme="majorHAnsi" w:hAnsiTheme="majorHAnsi" w:cstheme="majorHAnsi"/>
          <w:color w:val="24292F"/>
        </w:rPr>
        <w:t>a qualidade do sinal</w:t>
      </w:r>
      <w:r w:rsidR="001A0EC2">
        <w:rPr>
          <w:rFonts w:asciiTheme="majorHAnsi" w:hAnsiTheme="majorHAnsi" w:cstheme="majorHAnsi"/>
          <w:color w:val="24292F"/>
        </w:rPr>
        <w:t>.</w:t>
      </w:r>
    </w:p>
    <w:p w14:paraId="1B1FACFD" w14:textId="1F1FD3EB"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1B1FACFF" w14:textId="3047CACD" w:rsidR="00FF0756" w:rsidRPr="00AD1818" w:rsidRDefault="001857EC" w:rsidP="002E091E">
      <w:pPr>
        <w:pBdr>
          <w:top w:val="none" w:sz="0" w:space="5" w:color="auto"/>
          <w:bottom w:val="none" w:sz="0" w:space="5" w:color="auto"/>
          <w:between w:val="none" w:sz="0" w:space="5" w:color="auto"/>
        </w:pBdr>
        <w:shd w:val="clear" w:color="auto" w:fill="FFFFFF"/>
        <w:spacing w:before="240" w:after="240" w:line="288" w:lineRule="auto"/>
        <w:ind w:firstLine="720"/>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1"/>
  </w:num>
  <w:num w:numId="2" w16cid:durableId="548304005">
    <w:abstractNumId w:val="2"/>
  </w:num>
  <w:num w:numId="3" w16cid:durableId="112381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C21E5"/>
    <w:rsid w:val="001E10AC"/>
    <w:rsid w:val="00217387"/>
    <w:rsid w:val="002322BA"/>
    <w:rsid w:val="0024098B"/>
    <w:rsid w:val="00244541"/>
    <w:rsid w:val="00250523"/>
    <w:rsid w:val="002610EE"/>
    <w:rsid w:val="00263411"/>
    <w:rsid w:val="002E091E"/>
    <w:rsid w:val="003038D9"/>
    <w:rsid w:val="00326C3E"/>
    <w:rsid w:val="00327681"/>
    <w:rsid w:val="003D52BD"/>
    <w:rsid w:val="007225D4"/>
    <w:rsid w:val="00764435"/>
    <w:rsid w:val="007C43E6"/>
    <w:rsid w:val="00897A60"/>
    <w:rsid w:val="00916B47"/>
    <w:rsid w:val="009348F3"/>
    <w:rsid w:val="009A5272"/>
    <w:rsid w:val="009E5CA3"/>
    <w:rsid w:val="00A0160A"/>
    <w:rsid w:val="00A7500F"/>
    <w:rsid w:val="00AD1818"/>
    <w:rsid w:val="00AF0D77"/>
    <w:rsid w:val="00B42CB2"/>
    <w:rsid w:val="00B61645"/>
    <w:rsid w:val="00C05AEC"/>
    <w:rsid w:val="00C216EC"/>
    <w:rsid w:val="00C24BB1"/>
    <w:rsid w:val="00C63E91"/>
    <w:rsid w:val="00CA27A8"/>
    <w:rsid w:val="00CC3D0E"/>
    <w:rsid w:val="00DE63B2"/>
    <w:rsid w:val="00EB3E7A"/>
    <w:rsid w:val="00EC3E0A"/>
    <w:rsid w:val="00F22C4F"/>
    <w:rsid w:val="00F3266E"/>
    <w:rsid w:val="00F45C29"/>
    <w:rsid w:val="00F56662"/>
    <w:rsid w:val="00F612F5"/>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1169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3</cp:revision>
  <dcterms:created xsi:type="dcterms:W3CDTF">2025-05-07T18:05:00Z</dcterms:created>
  <dcterms:modified xsi:type="dcterms:W3CDTF">2025-05-07T18:13:00Z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