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9A4C" w14:textId="5202C87C" w:rsidR="00F22C4F" w:rsidRPr="002610EE" w:rsidRDefault="00F22C4F" w:rsidP="00F22C4F">
      <w:pPr>
        <w:pBdr>
          <w:top w:val="none" w:sz="0" w:space="9" w:color="auto"/>
        </w:pBdr>
        <w:shd w:val="clear" w:color="auto" w:fill="FFFFFF"/>
        <w:spacing w:before="240" w:after="240" w:line="288" w:lineRule="auto"/>
        <w:jc w:val="center"/>
        <w:rPr>
          <w:rFonts w:ascii="Calibri" w:hAnsi="Calibri" w:cs="Calibri"/>
          <w:b/>
          <w:color w:val="111111"/>
          <w:sz w:val="28"/>
          <w:szCs w:val="28"/>
        </w:rPr>
      </w:pPr>
      <w:r w:rsidRPr="002610EE">
        <w:rPr>
          <w:rFonts w:ascii="Calibri" w:hAnsi="Calibri" w:cs="Calibri"/>
          <w:b/>
          <w:color w:val="111111"/>
          <w:sz w:val="28"/>
          <w:szCs w:val="28"/>
        </w:rPr>
        <w:t>ICC304 Comunicação sem Fio</w:t>
      </w:r>
      <w:r w:rsidRPr="002610EE">
        <w:rPr>
          <w:rFonts w:ascii="Calibri" w:hAnsi="Calibri" w:cs="Calibri"/>
          <w:b/>
          <w:color w:val="111111"/>
          <w:sz w:val="28"/>
          <w:szCs w:val="28"/>
        </w:rPr>
        <w:br/>
        <w:t xml:space="preserve">Atividade Prática 01: </w:t>
      </w:r>
      <w:r w:rsidRPr="002610EE">
        <w:rPr>
          <w:rFonts w:asciiTheme="majorHAnsi" w:hAnsiTheme="majorHAnsi" w:cstheme="majorHAnsi"/>
          <w:b/>
          <w:color w:val="111111"/>
          <w:sz w:val="28"/>
          <w:szCs w:val="28"/>
        </w:rPr>
        <w:t xml:space="preserve">Montagem de um Sistema de </w:t>
      </w:r>
      <w:proofErr w:type="spellStart"/>
      <w:r w:rsidRPr="002610EE">
        <w:rPr>
          <w:rFonts w:asciiTheme="majorHAnsi" w:hAnsiTheme="majorHAnsi" w:cstheme="majorHAnsi"/>
          <w:b/>
          <w:color w:val="111111"/>
          <w:sz w:val="28"/>
          <w:szCs w:val="28"/>
        </w:rPr>
        <w:t>CsF</w:t>
      </w:r>
      <w:proofErr w:type="spellEnd"/>
      <w:r w:rsidRPr="002610EE">
        <w:rPr>
          <w:rFonts w:asciiTheme="majorHAnsi" w:hAnsiTheme="majorHAnsi" w:cstheme="majorHAnsi"/>
          <w:b/>
          <w:color w:val="111111"/>
          <w:sz w:val="28"/>
          <w:szCs w:val="28"/>
        </w:rPr>
        <w:t xml:space="preserve"> simples</w:t>
      </w:r>
    </w:p>
    <w:p w14:paraId="26FB5DC2" w14:textId="77777777" w:rsidR="00F22C4F" w:rsidRPr="002610EE" w:rsidRDefault="00F22C4F" w:rsidP="00F22C4F">
      <w:pPr>
        <w:shd w:val="clear" w:color="auto" w:fill="FFFFFF"/>
        <w:spacing w:before="240" w:after="240" w:line="288" w:lineRule="auto"/>
        <w:rPr>
          <w:rFonts w:ascii="Calibri" w:hAnsi="Calibri" w:cs="Calibri"/>
          <w:b/>
          <w:color w:val="111111"/>
        </w:rPr>
      </w:pPr>
      <w:r w:rsidRPr="002610EE">
        <w:rPr>
          <w:rFonts w:ascii="Calibri" w:hAnsi="Calibri" w:cs="Calibri"/>
          <w:b/>
          <w:color w:val="111111"/>
          <w:sz w:val="24"/>
          <w:szCs w:val="24"/>
        </w:rPr>
        <w:t>Objetivo</w:t>
      </w:r>
    </w:p>
    <w:p w14:paraId="1B1FACE9" w14:textId="7DCC2388" w:rsidR="00FF0756" w:rsidRPr="002610EE" w:rsidRDefault="00CC3D0E" w:rsidP="002E091E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240" w:after="240" w:line="288" w:lineRule="auto"/>
        <w:ind w:left="720"/>
        <w:rPr>
          <w:rFonts w:asciiTheme="majorHAnsi" w:hAnsiTheme="majorHAnsi" w:cstheme="majorHAnsi"/>
          <w:color w:val="111111"/>
        </w:rPr>
      </w:pPr>
      <w:r w:rsidRPr="002610EE">
        <w:rPr>
          <w:rFonts w:asciiTheme="majorHAnsi" w:hAnsiTheme="majorHAnsi" w:cstheme="majorHAnsi"/>
          <w:color w:val="111111"/>
        </w:rPr>
        <w:t>Aprender a montar um</w:t>
      </w:r>
      <w:r w:rsidR="00FB2829" w:rsidRPr="002610EE">
        <w:rPr>
          <w:rFonts w:asciiTheme="majorHAnsi" w:hAnsiTheme="majorHAnsi" w:cstheme="majorHAnsi"/>
          <w:color w:val="111111"/>
        </w:rPr>
        <w:t xml:space="preserve"> enlace simples</w:t>
      </w:r>
      <w:r w:rsidR="00125E96" w:rsidRPr="002610EE">
        <w:rPr>
          <w:rFonts w:asciiTheme="majorHAnsi" w:hAnsiTheme="majorHAnsi" w:cstheme="majorHAnsi"/>
          <w:color w:val="111111"/>
        </w:rPr>
        <w:t xml:space="preserve"> de comunicação sem fio com dispositivos IoT</w:t>
      </w:r>
      <w:r w:rsidR="00C63E91" w:rsidRPr="002610EE">
        <w:rPr>
          <w:rFonts w:asciiTheme="majorHAnsi" w:hAnsiTheme="majorHAnsi" w:cstheme="majorHAnsi"/>
          <w:color w:val="111111"/>
        </w:rPr>
        <w:t xml:space="preserve"> e programar </w:t>
      </w:r>
      <w:r w:rsidR="000B1D30" w:rsidRPr="002610EE">
        <w:rPr>
          <w:rFonts w:asciiTheme="majorHAnsi" w:hAnsiTheme="majorHAnsi" w:cstheme="majorHAnsi"/>
          <w:color w:val="111111"/>
        </w:rPr>
        <w:t>as pl</w:t>
      </w:r>
      <w:r w:rsidR="00244541" w:rsidRPr="002610EE">
        <w:rPr>
          <w:rFonts w:asciiTheme="majorHAnsi" w:hAnsiTheme="majorHAnsi" w:cstheme="majorHAnsi"/>
          <w:color w:val="111111"/>
        </w:rPr>
        <w:t>a</w:t>
      </w:r>
      <w:r w:rsidR="000B1D30" w:rsidRPr="002610EE">
        <w:rPr>
          <w:rFonts w:asciiTheme="majorHAnsi" w:hAnsiTheme="majorHAnsi" w:cstheme="majorHAnsi"/>
          <w:color w:val="111111"/>
        </w:rPr>
        <w:t>cas de desenvolvimento E</w:t>
      </w:r>
      <w:r w:rsidR="00244541" w:rsidRPr="002610EE">
        <w:rPr>
          <w:rFonts w:asciiTheme="majorHAnsi" w:hAnsiTheme="majorHAnsi" w:cstheme="majorHAnsi"/>
          <w:color w:val="111111"/>
        </w:rPr>
        <w:t>SP WiFi LoRa 32</w:t>
      </w:r>
      <w:r w:rsidR="000B1D30" w:rsidRPr="002610EE">
        <w:rPr>
          <w:rFonts w:asciiTheme="majorHAnsi" w:hAnsiTheme="majorHAnsi" w:cstheme="majorHAnsi"/>
          <w:color w:val="111111"/>
        </w:rPr>
        <w:t>.</w:t>
      </w:r>
    </w:p>
    <w:p w14:paraId="1B1FACEA" w14:textId="2060BDC9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Materiais Necessários</w:t>
      </w:r>
    </w:p>
    <w:p w14:paraId="1B1FACEB" w14:textId="694D7184" w:rsidR="00FF0756" w:rsidRPr="002610EE" w:rsidRDefault="00244541" w:rsidP="00B61645">
      <w:pPr>
        <w:numPr>
          <w:ilvl w:val="0"/>
          <w:numId w:val="2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Uma antena</w:t>
      </w:r>
    </w:p>
    <w:p w14:paraId="1B1FACEE" w14:textId="271FD302" w:rsidR="00FF0756" w:rsidRPr="002610EE" w:rsidRDefault="00244541" w:rsidP="00244541">
      <w:pPr>
        <w:numPr>
          <w:ilvl w:val="0"/>
          <w:numId w:val="2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Uma</w:t>
      </w:r>
      <w:r w:rsidR="001857EC" w:rsidRPr="002610EE">
        <w:rPr>
          <w:rFonts w:asciiTheme="majorHAnsi" w:hAnsiTheme="majorHAnsi" w:cstheme="majorHAnsi"/>
          <w:color w:val="24292F"/>
        </w:rPr>
        <w:t xml:space="preserve"> placa de desenvolvimento (</w:t>
      </w:r>
      <w:r w:rsidRPr="002610EE">
        <w:rPr>
          <w:rFonts w:asciiTheme="majorHAnsi" w:hAnsiTheme="majorHAnsi" w:cstheme="majorHAnsi"/>
          <w:color w:val="111111"/>
        </w:rPr>
        <w:t>ESP WiFi LoRa 32</w:t>
      </w:r>
      <w:r w:rsidR="001857EC" w:rsidRPr="002610EE">
        <w:rPr>
          <w:rFonts w:asciiTheme="majorHAnsi" w:hAnsiTheme="majorHAnsi" w:cstheme="majorHAnsi"/>
          <w:color w:val="24292F"/>
        </w:rPr>
        <w:t>)</w:t>
      </w:r>
    </w:p>
    <w:p w14:paraId="1B1FACEF" w14:textId="77777777" w:rsidR="00FF0756" w:rsidRPr="002610EE" w:rsidRDefault="001857EC" w:rsidP="00B61645">
      <w:pPr>
        <w:numPr>
          <w:ilvl w:val="0"/>
          <w:numId w:val="2"/>
        </w:numPr>
        <w:shd w:val="clear" w:color="auto" w:fill="FFFFFF"/>
        <w:spacing w:after="240"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Computador com software de programação para as placas de desenvolvimento</w:t>
      </w:r>
    </w:p>
    <w:p w14:paraId="1B1FACF1" w14:textId="329EE30C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Procedimento</w:t>
      </w:r>
    </w:p>
    <w:p w14:paraId="5ED9A2B3" w14:textId="4316BBC3" w:rsidR="00A7500F" w:rsidRPr="002610EE" w:rsidRDefault="00A7500F" w:rsidP="003D52BD">
      <w:pPr>
        <w:numPr>
          <w:ilvl w:val="0"/>
          <w:numId w:val="1"/>
        </w:numPr>
        <w:shd w:val="clear" w:color="auto" w:fill="FFFFFF"/>
        <w:spacing w:before="60"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</w:rPr>
        <w:t>Uma placa de Desenvolvimento ESP WiFi LoRa 32 foi preparada para agir como servidor.</w:t>
      </w:r>
    </w:p>
    <w:p w14:paraId="1B1FACF2" w14:textId="39C8E57E" w:rsidR="00FF0756" w:rsidRPr="002610EE" w:rsidRDefault="001857EC" w:rsidP="003D52BD">
      <w:pPr>
        <w:numPr>
          <w:ilvl w:val="0"/>
          <w:numId w:val="1"/>
        </w:numPr>
        <w:shd w:val="clear" w:color="auto" w:fill="FFFFFF"/>
        <w:spacing w:before="60"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Mont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um sistema básico de comunicação sem fio utilizando </w:t>
      </w:r>
      <w:r w:rsidR="00A7500F" w:rsidRPr="002610EE">
        <w:rPr>
          <w:rFonts w:asciiTheme="majorHAnsi" w:hAnsiTheme="majorHAnsi" w:cstheme="majorHAnsi"/>
          <w:color w:val="24292F"/>
        </w:rPr>
        <w:t>uma</w:t>
      </w:r>
      <w:r w:rsidRPr="002610EE">
        <w:rPr>
          <w:rFonts w:asciiTheme="majorHAnsi" w:hAnsiTheme="majorHAnsi" w:cstheme="majorHAnsi"/>
          <w:color w:val="24292F"/>
        </w:rPr>
        <w:t xml:space="preserve"> placa de desenvolvimento.</w:t>
      </w:r>
    </w:p>
    <w:p w14:paraId="1B1FACF3" w14:textId="1DF59FE3" w:rsidR="00FF0756" w:rsidRPr="002610EE" w:rsidRDefault="001857EC" w:rsidP="003D52BD">
      <w:pPr>
        <w:numPr>
          <w:ilvl w:val="0"/>
          <w:numId w:val="1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Program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a placa de desenvolvimento para enviar e receber dados</w:t>
      </w:r>
      <w:r w:rsidR="00A7500F" w:rsidRPr="002610EE">
        <w:rPr>
          <w:rFonts w:asciiTheme="majorHAnsi" w:hAnsiTheme="majorHAnsi" w:cstheme="majorHAnsi"/>
          <w:color w:val="24292F"/>
        </w:rPr>
        <w:t xml:space="preserve"> do servidor</w:t>
      </w:r>
      <w:r w:rsidRPr="002610EE">
        <w:rPr>
          <w:rFonts w:asciiTheme="majorHAnsi" w:hAnsiTheme="majorHAnsi" w:cstheme="majorHAnsi"/>
          <w:color w:val="24292F"/>
        </w:rPr>
        <w:t xml:space="preserve"> através do módulo transceptor</w:t>
      </w:r>
      <w:r w:rsidR="002610EE" w:rsidRPr="002610EE">
        <w:rPr>
          <w:rFonts w:asciiTheme="majorHAnsi" w:hAnsiTheme="majorHAnsi" w:cstheme="majorHAnsi"/>
          <w:color w:val="24292F"/>
        </w:rPr>
        <w:t xml:space="preserve"> e a tecnologia WiFi</w:t>
      </w:r>
      <w:r w:rsidRPr="002610EE">
        <w:rPr>
          <w:rFonts w:asciiTheme="majorHAnsi" w:hAnsiTheme="majorHAnsi" w:cstheme="majorHAnsi"/>
          <w:color w:val="24292F"/>
        </w:rPr>
        <w:t>.</w:t>
      </w:r>
    </w:p>
    <w:p w14:paraId="568BB4D0" w14:textId="6D005DC7" w:rsidR="002610EE" w:rsidRPr="002610EE" w:rsidRDefault="001857EC" w:rsidP="002610EE">
      <w:pPr>
        <w:numPr>
          <w:ilvl w:val="0"/>
          <w:numId w:val="1"/>
        </w:numPr>
        <w:shd w:val="clear" w:color="auto" w:fill="FFFFFF"/>
        <w:spacing w:line="288" w:lineRule="auto"/>
        <w:rPr>
          <w:rFonts w:asciiTheme="majorHAnsi" w:hAnsiTheme="majorHAnsi" w:cstheme="majorHAnsi"/>
        </w:rPr>
      </w:pPr>
      <w:r w:rsidRPr="002610EE">
        <w:rPr>
          <w:rFonts w:asciiTheme="majorHAnsi" w:hAnsiTheme="majorHAnsi" w:cstheme="majorHAnsi"/>
          <w:color w:val="24292F"/>
        </w:rPr>
        <w:t>Realiz</w:t>
      </w:r>
      <w:r w:rsidR="003D52BD" w:rsidRPr="002610EE">
        <w:rPr>
          <w:rFonts w:asciiTheme="majorHAnsi" w:hAnsiTheme="majorHAnsi" w:cstheme="majorHAnsi"/>
          <w:color w:val="24292F"/>
        </w:rPr>
        <w:t>ar</w:t>
      </w:r>
      <w:r w:rsidRPr="002610EE">
        <w:rPr>
          <w:rFonts w:asciiTheme="majorHAnsi" w:hAnsiTheme="majorHAnsi" w:cstheme="majorHAnsi"/>
          <w:color w:val="24292F"/>
        </w:rPr>
        <w:t xml:space="preserve"> uma série de experimentos</w:t>
      </w:r>
      <w:r w:rsidR="002610EE" w:rsidRPr="002610EE">
        <w:rPr>
          <w:rFonts w:asciiTheme="majorHAnsi" w:hAnsiTheme="majorHAnsi" w:cstheme="majorHAnsi"/>
          <w:color w:val="24292F"/>
        </w:rPr>
        <w:t xml:space="preserve"> para entender o funcionamento do servidor web</w:t>
      </w:r>
      <w:r w:rsidR="002610EE">
        <w:rPr>
          <w:rFonts w:asciiTheme="majorHAnsi" w:hAnsiTheme="majorHAnsi" w:cstheme="majorHAnsi"/>
          <w:color w:val="24292F"/>
        </w:rPr>
        <w:t>.</w:t>
      </w:r>
    </w:p>
    <w:p w14:paraId="1B1FACF9" w14:textId="66409E4C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Discussão</w:t>
      </w:r>
    </w:p>
    <w:p w14:paraId="1B1FACFA" w14:textId="07989129" w:rsidR="00FF0756" w:rsidRPr="002610EE" w:rsidRDefault="00F3266E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 w:rsidRPr="002610EE">
        <w:rPr>
          <w:rFonts w:asciiTheme="majorHAnsi" w:hAnsiTheme="majorHAnsi" w:cstheme="majorHAnsi"/>
          <w:color w:val="24292F"/>
        </w:rPr>
        <w:t xml:space="preserve">Identificar os elementos </w:t>
      </w:r>
      <w:r w:rsidR="007C43E6" w:rsidRPr="002610EE">
        <w:rPr>
          <w:rFonts w:asciiTheme="majorHAnsi" w:hAnsiTheme="majorHAnsi" w:cstheme="majorHAnsi"/>
          <w:color w:val="24292F"/>
        </w:rPr>
        <w:t xml:space="preserve">básicos </w:t>
      </w:r>
      <w:r w:rsidRPr="002610EE">
        <w:rPr>
          <w:rFonts w:asciiTheme="majorHAnsi" w:hAnsiTheme="majorHAnsi" w:cstheme="majorHAnsi"/>
          <w:color w:val="24292F"/>
        </w:rPr>
        <w:t>de um sistema de comunicação sem fio</w:t>
      </w:r>
      <w:r w:rsidR="001857EC" w:rsidRPr="002610EE">
        <w:rPr>
          <w:rFonts w:asciiTheme="majorHAnsi" w:hAnsiTheme="majorHAnsi" w:cstheme="majorHAnsi"/>
          <w:color w:val="24292F"/>
        </w:rPr>
        <w:t>.</w:t>
      </w:r>
    </w:p>
    <w:p w14:paraId="1B1FACFB" w14:textId="1FD785A8" w:rsidR="00FF0756" w:rsidRPr="002610EE" w:rsidRDefault="00A0160A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 w:rsidRPr="002610EE">
        <w:rPr>
          <w:rFonts w:asciiTheme="majorHAnsi" w:hAnsiTheme="majorHAnsi" w:cstheme="majorHAnsi"/>
          <w:color w:val="24292F"/>
        </w:rPr>
        <w:t xml:space="preserve">Discutir </w:t>
      </w:r>
      <w:r w:rsidR="00764435" w:rsidRPr="002610EE">
        <w:rPr>
          <w:rFonts w:asciiTheme="majorHAnsi" w:hAnsiTheme="majorHAnsi" w:cstheme="majorHAnsi"/>
          <w:color w:val="24292F"/>
        </w:rPr>
        <w:t xml:space="preserve">os desafios para programar </w:t>
      </w:r>
      <w:r w:rsidR="003038D9" w:rsidRPr="002610EE">
        <w:rPr>
          <w:rFonts w:asciiTheme="majorHAnsi" w:hAnsiTheme="majorHAnsi" w:cstheme="majorHAnsi"/>
          <w:color w:val="24292F"/>
        </w:rPr>
        <w:t>a</w:t>
      </w:r>
      <w:r w:rsidR="001857EC" w:rsidRPr="002610EE">
        <w:rPr>
          <w:rFonts w:asciiTheme="majorHAnsi" w:hAnsiTheme="majorHAnsi" w:cstheme="majorHAnsi"/>
          <w:color w:val="24292F"/>
        </w:rPr>
        <w:t xml:space="preserve"> transmissão e recepção dos dados</w:t>
      </w:r>
      <w:r w:rsidRPr="002610EE">
        <w:rPr>
          <w:rFonts w:asciiTheme="majorHAnsi" w:hAnsiTheme="majorHAnsi" w:cstheme="majorHAnsi"/>
          <w:color w:val="24292F"/>
        </w:rPr>
        <w:t>.</w:t>
      </w:r>
    </w:p>
    <w:p w14:paraId="1B1FACFC" w14:textId="41A0A170" w:rsidR="00FF0756" w:rsidRPr="002610EE" w:rsidRDefault="001857EC" w:rsidP="00327681">
      <w:pPr>
        <w:numPr>
          <w:ilvl w:val="0"/>
          <w:numId w:val="3"/>
        </w:numPr>
        <w:shd w:val="clear" w:color="auto" w:fill="FFFFFF"/>
        <w:spacing w:before="60" w:line="288" w:lineRule="auto"/>
        <w:rPr>
          <w:rFonts w:asciiTheme="majorHAnsi" w:hAnsiTheme="majorHAnsi" w:cstheme="majorHAnsi"/>
          <w:color w:val="24292F"/>
        </w:rPr>
      </w:pPr>
      <w:r w:rsidRPr="002610EE">
        <w:rPr>
          <w:rFonts w:asciiTheme="majorHAnsi" w:hAnsiTheme="majorHAnsi" w:cstheme="majorHAnsi"/>
          <w:color w:val="24292F"/>
        </w:rPr>
        <w:t>Discut</w:t>
      </w:r>
      <w:r w:rsidR="00A0160A" w:rsidRPr="002610EE">
        <w:rPr>
          <w:rFonts w:asciiTheme="majorHAnsi" w:hAnsiTheme="majorHAnsi" w:cstheme="majorHAnsi"/>
          <w:color w:val="24292F"/>
        </w:rPr>
        <w:t>ir</w:t>
      </w:r>
      <w:r w:rsidRPr="002610EE">
        <w:rPr>
          <w:rFonts w:asciiTheme="majorHAnsi" w:hAnsiTheme="majorHAnsi" w:cstheme="majorHAnsi"/>
          <w:color w:val="24292F"/>
        </w:rPr>
        <w:t xml:space="preserve"> as limitações e possíveis fontes de erro </w:t>
      </w:r>
      <w:r w:rsidR="002610EE">
        <w:rPr>
          <w:rFonts w:asciiTheme="majorHAnsi" w:hAnsiTheme="majorHAnsi" w:cstheme="majorHAnsi"/>
          <w:color w:val="24292F"/>
        </w:rPr>
        <w:t>em</w:t>
      </w:r>
      <w:r w:rsidRPr="002610EE">
        <w:rPr>
          <w:rFonts w:asciiTheme="majorHAnsi" w:hAnsiTheme="majorHAnsi" w:cstheme="majorHAnsi"/>
          <w:color w:val="24292F"/>
        </w:rPr>
        <w:t xml:space="preserve"> mediç</w:t>
      </w:r>
      <w:r w:rsidR="002610EE">
        <w:rPr>
          <w:rFonts w:asciiTheme="majorHAnsi" w:hAnsiTheme="majorHAnsi" w:cstheme="majorHAnsi"/>
          <w:color w:val="24292F"/>
        </w:rPr>
        <w:t>ões de qualidade do sinal</w:t>
      </w:r>
      <w:r w:rsidRPr="002610EE">
        <w:rPr>
          <w:rFonts w:asciiTheme="majorHAnsi" w:hAnsiTheme="majorHAnsi" w:cstheme="majorHAnsi"/>
          <w:color w:val="24292F"/>
        </w:rPr>
        <w:t>.</w:t>
      </w:r>
    </w:p>
    <w:p w14:paraId="1B1FACFD" w14:textId="1F1FD3EB" w:rsidR="00FF0756" w:rsidRPr="002610EE" w:rsidRDefault="001857EC">
      <w:pPr>
        <w:shd w:val="clear" w:color="auto" w:fill="FFFFFF"/>
        <w:spacing w:before="240" w:after="240" w:line="288" w:lineRule="auto"/>
        <w:rPr>
          <w:rFonts w:asciiTheme="majorHAnsi" w:hAnsiTheme="majorHAnsi" w:cstheme="majorHAnsi"/>
          <w:b/>
          <w:color w:val="111111"/>
          <w:sz w:val="24"/>
          <w:szCs w:val="24"/>
        </w:rPr>
      </w:pPr>
      <w:r w:rsidRPr="002610EE">
        <w:rPr>
          <w:rFonts w:asciiTheme="majorHAnsi" w:hAnsiTheme="majorHAnsi" w:cstheme="majorHAnsi"/>
          <w:b/>
          <w:color w:val="111111"/>
          <w:sz w:val="24"/>
          <w:szCs w:val="24"/>
        </w:rPr>
        <w:t>Relatório</w:t>
      </w:r>
    </w:p>
    <w:p w14:paraId="1B1FACFF" w14:textId="3047CACD" w:rsidR="00FF0756" w:rsidRPr="00AD1818" w:rsidRDefault="001857EC" w:rsidP="002E091E">
      <w:pPr>
        <w:pBdr>
          <w:top w:val="none" w:sz="0" w:space="5" w:color="auto"/>
          <w:bottom w:val="none" w:sz="0" w:space="5" w:color="auto"/>
          <w:between w:val="none" w:sz="0" w:space="5" w:color="auto"/>
        </w:pBdr>
        <w:shd w:val="clear" w:color="auto" w:fill="FFFFFF"/>
        <w:spacing w:before="240" w:after="240" w:line="288" w:lineRule="auto"/>
        <w:ind w:firstLine="720"/>
        <w:rPr>
          <w:rFonts w:asciiTheme="majorHAnsi" w:hAnsiTheme="majorHAnsi" w:cstheme="majorHAnsi"/>
          <w:color w:val="111111"/>
        </w:rPr>
      </w:pPr>
      <w:r w:rsidRPr="002610EE">
        <w:rPr>
          <w:rFonts w:asciiTheme="majorHAnsi" w:hAnsiTheme="majorHAnsi" w:cstheme="majorHAnsi"/>
          <w:color w:val="111111"/>
        </w:rPr>
        <w:t>Elabor</w:t>
      </w:r>
      <w:r w:rsidR="00A0160A" w:rsidRPr="002610EE">
        <w:rPr>
          <w:rFonts w:asciiTheme="majorHAnsi" w:hAnsiTheme="majorHAnsi" w:cstheme="majorHAnsi"/>
          <w:color w:val="111111"/>
        </w:rPr>
        <w:t>ar</w:t>
      </w:r>
      <w:r w:rsidRPr="002610EE">
        <w:rPr>
          <w:rFonts w:asciiTheme="majorHAnsi" w:hAnsiTheme="majorHAnsi" w:cstheme="majorHAnsi"/>
          <w:color w:val="111111"/>
        </w:rPr>
        <w:t xml:space="preserve"> um relatório descrevendo o</w:t>
      </w:r>
      <w:r w:rsidR="00EC3E0A" w:rsidRPr="002610EE">
        <w:rPr>
          <w:rFonts w:asciiTheme="majorHAnsi" w:hAnsiTheme="majorHAnsi" w:cstheme="majorHAnsi"/>
          <w:color w:val="111111"/>
        </w:rPr>
        <w:t>s</w:t>
      </w:r>
      <w:r w:rsidRPr="002610EE">
        <w:rPr>
          <w:rFonts w:asciiTheme="majorHAnsi" w:hAnsiTheme="majorHAnsi" w:cstheme="majorHAnsi"/>
          <w:color w:val="111111"/>
        </w:rPr>
        <w:t xml:space="preserve"> procedimento</w:t>
      </w:r>
      <w:r w:rsidR="00EC3E0A" w:rsidRPr="002610EE">
        <w:rPr>
          <w:rFonts w:asciiTheme="majorHAnsi" w:hAnsiTheme="majorHAnsi" w:cstheme="majorHAnsi"/>
          <w:color w:val="111111"/>
        </w:rPr>
        <w:t>s</w:t>
      </w:r>
      <w:r w:rsidRPr="002610EE">
        <w:rPr>
          <w:rFonts w:asciiTheme="majorHAnsi" w:hAnsiTheme="majorHAnsi" w:cstheme="majorHAnsi"/>
          <w:color w:val="111111"/>
        </w:rPr>
        <w:t xml:space="preserve">, </w:t>
      </w:r>
      <w:r w:rsidR="00EC3E0A" w:rsidRPr="002610EE">
        <w:rPr>
          <w:rFonts w:asciiTheme="majorHAnsi" w:hAnsiTheme="majorHAnsi" w:cstheme="majorHAnsi"/>
          <w:color w:val="111111"/>
        </w:rPr>
        <w:t xml:space="preserve">os </w:t>
      </w:r>
      <w:r w:rsidRPr="002610EE">
        <w:rPr>
          <w:rFonts w:asciiTheme="majorHAnsi" w:hAnsiTheme="majorHAnsi" w:cstheme="majorHAnsi"/>
          <w:color w:val="111111"/>
        </w:rPr>
        <w:t>resultados e conclusões.</w:t>
      </w:r>
    </w:p>
    <w:sectPr w:rsidR="00FF0756" w:rsidRPr="00AD1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95208"/>
    <w:multiLevelType w:val="multilevel"/>
    <w:tmpl w:val="DBF60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293805AD"/>
    <w:multiLevelType w:val="multilevel"/>
    <w:tmpl w:val="C5AAC530"/>
    <w:lvl w:ilvl="0">
      <w:start w:val="1"/>
      <w:numFmt w:val="decimal"/>
      <w:lvlText w:val="%1."/>
      <w:lvlJc w:val="left"/>
      <w:pPr>
        <w:ind w:left="720" w:hanging="360"/>
      </w:pPr>
      <w:rPr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D0522"/>
    <w:multiLevelType w:val="multilevel"/>
    <w:tmpl w:val="C5AAC530"/>
    <w:lvl w:ilvl="0">
      <w:start w:val="1"/>
      <w:numFmt w:val="decimal"/>
      <w:lvlText w:val="%1."/>
      <w:lvlJc w:val="left"/>
      <w:pPr>
        <w:ind w:left="720" w:hanging="360"/>
      </w:pPr>
      <w:rPr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9546025">
    <w:abstractNumId w:val="1"/>
  </w:num>
  <w:num w:numId="2" w16cid:durableId="548304005">
    <w:abstractNumId w:val="2"/>
  </w:num>
  <w:num w:numId="3" w16cid:durableId="112381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1MLUwMzc1NDc0MjFV0lEKTi0uzszPAykwrQUAAwnU4SwAAAA="/>
  </w:docVars>
  <w:rsids>
    <w:rsidRoot w:val="00FF0756"/>
    <w:rsid w:val="00053F0A"/>
    <w:rsid w:val="000B1D30"/>
    <w:rsid w:val="00123365"/>
    <w:rsid w:val="00125E96"/>
    <w:rsid w:val="001463CE"/>
    <w:rsid w:val="001857EC"/>
    <w:rsid w:val="001E10AC"/>
    <w:rsid w:val="00217387"/>
    <w:rsid w:val="0024098B"/>
    <w:rsid w:val="00244541"/>
    <w:rsid w:val="002610EE"/>
    <w:rsid w:val="00263411"/>
    <w:rsid w:val="002E091E"/>
    <w:rsid w:val="003038D9"/>
    <w:rsid w:val="00326C3E"/>
    <w:rsid w:val="00327681"/>
    <w:rsid w:val="003D52BD"/>
    <w:rsid w:val="00764435"/>
    <w:rsid w:val="007C43E6"/>
    <w:rsid w:val="00897A60"/>
    <w:rsid w:val="009348F3"/>
    <w:rsid w:val="009A5272"/>
    <w:rsid w:val="009E5CA3"/>
    <w:rsid w:val="00A0160A"/>
    <w:rsid w:val="00A7500F"/>
    <w:rsid w:val="00AD1818"/>
    <w:rsid w:val="00B61645"/>
    <w:rsid w:val="00C05AEC"/>
    <w:rsid w:val="00C24BB1"/>
    <w:rsid w:val="00C63E91"/>
    <w:rsid w:val="00CA27A8"/>
    <w:rsid w:val="00CC3D0E"/>
    <w:rsid w:val="00EC3E0A"/>
    <w:rsid w:val="00F22C4F"/>
    <w:rsid w:val="00F3266E"/>
    <w:rsid w:val="00F45C29"/>
    <w:rsid w:val="00F86B3E"/>
    <w:rsid w:val="00FA730D"/>
    <w:rsid w:val="00FB0A51"/>
    <w:rsid w:val="00FB2829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1FACE7"/>
  <w15:docId w15:val="{049F2484-B33A-4DDE-93F4-439B5CE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9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Carvalho</dc:creator>
  <cp:lastModifiedBy>Rafael Carvalho</cp:lastModifiedBy>
  <cp:revision>3</cp:revision>
  <dcterms:created xsi:type="dcterms:W3CDTF">2024-04-27T16:24:00Z</dcterms:created>
  <dcterms:modified xsi:type="dcterms:W3CDTF">2024-04-27T16:34:00Z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74320196f9292bcbf5c7c2cc6f82a0f01eff1ca81c346a530af7ca6370859270</vt:lpwstr>
  </property>
</Properties>
</file>