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60" w:before="240" w:lineRule="auto"/>
        <w:contextualSpacing w:val="0"/>
      </w:pPr>
      <w:bookmarkStart w:colFirst="0" w:colLast="0" w:name="h.fgxadmdk8dge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t xml:space="preserve">Retrospective 25-5-2015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tbl>
      <w:tblPr>
        <w:tblStyle w:val="Table1"/>
        <w:bidi w:val="0"/>
        <w:tblW w:w="9023.01815231111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30"/>
        <w:gridCol w:w="1155"/>
        <w:gridCol w:w="4538.018152311114"/>
        <w:tblGridChange w:id="0">
          <w:tblGrid>
            <w:gridCol w:w="3330"/>
            <w:gridCol w:w="1155"/>
            <w:gridCol w:w="4538.018152311114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</w:rPr>
              <w:t xml:space="preserve">Benodigdheden:</w:t>
            </w:r>
            <w:r w:rsidDel="00000000" w:rsidR="00000000" w:rsidRPr="00000000">
              <w:rPr>
                <w:shd w:fill="d9d9d9" w:val="clear"/>
              </w:rPr>
              <w:t xml:space="preserve"> flipover, diverse geeltjes, stiften, plakband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</w:rPr>
              <w:t xml:space="preserve">Naam groep:</w:t>
            </w:r>
            <w:r w:rsidDel="00000000" w:rsidR="00000000" w:rsidRPr="00000000">
              <w:rPr>
                <w:shd w:fill="d9d9d9" w:val="clear"/>
              </w:rPr>
              <w:t xml:space="preserve"> Cold Fusion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</w:rPr>
              <w:t xml:space="preserve">Datum en tijdstip:</w:t>
            </w:r>
            <w:r w:rsidDel="00000000" w:rsidR="00000000" w:rsidRPr="00000000">
              <w:rPr>
                <w:shd w:fill="d9d9d9" w:val="clear"/>
              </w:rPr>
              <w:t xml:space="preserve"> 8-6-15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</w:rPr>
              <w:t xml:space="preserve">Sprint:</w:t>
            </w:r>
            <w:r w:rsidDel="00000000" w:rsidR="00000000" w:rsidRPr="00000000">
              <w:rPr>
                <w:shd w:fill="d9d9d9" w:val="clear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</w:rPr>
              <w:t xml:space="preserve">Procesbegeleider retrospective:</w:t>
            </w:r>
            <w:r w:rsidDel="00000000" w:rsidR="00000000" w:rsidRPr="00000000">
              <w:rPr>
                <w:shd w:fill="d9d9d9" w:val="clear"/>
              </w:rPr>
              <w:t xml:space="preserve"> Robin Bakker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</w:rPr>
              <w:t xml:space="preserve">Notulist:</w:t>
            </w:r>
            <w:r w:rsidDel="00000000" w:rsidR="00000000" w:rsidRPr="00000000">
              <w:rPr>
                <w:shd w:fill="d9d9d9" w:val="clear"/>
              </w:rPr>
              <w:t xml:space="preserve"> Robert Kraaijeveld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</w:rPr>
              <w:t xml:space="preserve">Klas:</w:t>
            </w:r>
            <w:r w:rsidDel="00000000" w:rsidR="00000000" w:rsidRPr="00000000">
              <w:rPr>
                <w:shd w:fill="d9d9d9" w:val="clear"/>
              </w:rPr>
              <w:t xml:space="preserve"> INF1B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Fase 1: Set the stage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t xml:space="preserve">± 5 min.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Kenmerkende woorden sprint: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Robin: zelfstudie, programmeren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Robert: PHP, koppelingen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Cees-Jan: programmeren, ontwikkelend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Kenmerkende woorden eigen gedrag: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Cees-Jan</w:t>
            </w:r>
            <w:r w:rsidDel="00000000" w:rsidR="00000000" w:rsidRPr="00000000">
              <w:rPr>
                <w:highlight w:val="white"/>
              </w:rPr>
              <w:t xml:space="preserve">: Programmerende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Robin: zelfstudie, programmerend, databas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Robert: Backendwerker, pairprogrammerend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Fase 2: Gather data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  </w:t>
              <w:tab/>
              <w:t xml:space="preserve">± 10 min.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Zie foto-materiaal en hieronder.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Negatieve en positieve gebeurtenissen: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t xml:space="preserve">Veel werk verzet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t xml:space="preserve">Goede feedback PO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t xml:space="preserve">Oplossingen gecreeërd voor lastige problemen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t xml:space="preserve">Wegvallen Gerben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Tijdsbesteding (op schaal 1-4):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Cees-Jan</w:t>
            </w:r>
            <w:r w:rsidDel="00000000" w:rsidR="00000000" w:rsidRPr="00000000">
              <w:rPr>
                <w:highlight w:val="white"/>
              </w:rPr>
              <w:t xml:space="preserve">: 4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Gerben: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Robert: 4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Robin: 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Fase 3: Generate insights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ab/>
              <w:t xml:space="preserve">± 10 min.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Fase 4: Decide what to do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 </w:t>
              <w:tab/>
              <w:t xml:space="preserve">± 5 min.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Fase 5: Closing the retrospective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 </w:t>
              <w:tab/>
              <w:t xml:space="preserve">± 5 min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Beoordeling door Robin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Robert: 2, hard gewerkt samen met Cees-Jan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Cees-Jan: 2, hard gewerkt samen met Robert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Beoordeling door Robert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Robin: 1, Veel zelfstudie gedaan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Cees-Jan: 2, Goede pair-programmer, veel oplossingen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</w:rPr>
              <w:t xml:space="preserve">Beoordeling door Cees-Jan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Robert: Veel back end werk gedaan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Robin: Veel zelfstudie opgedaan en goede tips geleverd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highlight w:val="white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/>
    </w:lvl>
    <w:lvl w:ilvl="1">
      <w:start w:val="1"/>
      <w:numFmt w:val="bullet"/>
      <w:lvlText w:val="+"/>
      <w:lvlJc w:val="left"/>
      <w:pPr>
        <w:ind w:left="1440" w:firstLine="1080"/>
      </w:pPr>
      <w:rPr/>
    </w:lvl>
    <w:lvl w:ilvl="2">
      <w:start w:val="1"/>
      <w:numFmt w:val="bullet"/>
      <w:lvlText w:val="+"/>
      <w:lvlJc w:val="left"/>
      <w:pPr>
        <w:ind w:left="2160" w:firstLine="1800"/>
      </w:pPr>
      <w:rPr/>
    </w:lvl>
    <w:lvl w:ilvl="3">
      <w:start w:val="1"/>
      <w:numFmt w:val="bullet"/>
      <w:lvlText w:val="+"/>
      <w:lvlJc w:val="left"/>
      <w:pPr>
        <w:ind w:left="2880" w:firstLine="2520"/>
      </w:pPr>
      <w:rPr/>
    </w:lvl>
    <w:lvl w:ilvl="4">
      <w:start w:val="1"/>
      <w:numFmt w:val="bullet"/>
      <w:lvlText w:val="+"/>
      <w:lvlJc w:val="left"/>
      <w:pPr>
        <w:ind w:left="3600" w:firstLine="3240"/>
      </w:pPr>
      <w:rPr/>
    </w:lvl>
    <w:lvl w:ilvl="5">
      <w:start w:val="1"/>
      <w:numFmt w:val="bullet"/>
      <w:lvlText w:val="+"/>
      <w:lvlJc w:val="left"/>
      <w:pPr>
        <w:ind w:left="4320" w:firstLine="3960"/>
      </w:pPr>
      <w:rPr/>
    </w:lvl>
    <w:lvl w:ilvl="6">
      <w:start w:val="1"/>
      <w:numFmt w:val="bullet"/>
      <w:lvlText w:val="+"/>
      <w:lvlJc w:val="left"/>
      <w:pPr>
        <w:ind w:left="5040" w:firstLine="4680"/>
      </w:pPr>
      <w:rPr/>
    </w:lvl>
    <w:lvl w:ilvl="7">
      <w:start w:val="1"/>
      <w:numFmt w:val="bullet"/>
      <w:lvlText w:val="+"/>
      <w:lvlJc w:val="left"/>
      <w:pPr>
        <w:ind w:left="5760" w:firstLine="5400"/>
      </w:pPr>
      <w:rPr/>
    </w:lvl>
    <w:lvl w:ilvl="8">
      <w:start w:val="1"/>
      <w:numFmt w:val="bullet"/>
      <w:lvlText w:val="+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