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4457" w14:textId="77777777" w:rsidR="00525FB1" w:rsidRPr="00525FB1" w:rsidRDefault="00525FB1" w:rsidP="00525FB1">
      <w:pPr>
        <w:widowControl/>
        <w:spacing w:after="0" w:line="360" w:lineRule="auto"/>
        <w:jc w:val="both"/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</w:pPr>
      <w:r w:rsidRPr="00525FB1">
        <w:rPr>
          <w:rFonts w:ascii="Times New Roman" w:eastAsia="宋体" w:hAnsi="Times New Roman" w:cs="Times New Roman"/>
          <w:b/>
          <w:bCs/>
          <w:kern w:val="0"/>
          <w:sz w:val="24"/>
          <w14:ligatures w14:val="none"/>
        </w:rPr>
        <w:t>Open research</w:t>
      </w:r>
    </w:p>
    <w:p w14:paraId="4A5C5A14" w14:textId="5EC38B77" w:rsidR="0068567B" w:rsidRDefault="00525FB1" w:rsidP="00525FB1">
      <w:pPr>
        <w:jc w:val="both"/>
        <w:rPr>
          <w:rFonts w:hint="eastAsia"/>
        </w:rPr>
      </w:pP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>In this study, geographic data and satellite images are analyzed and stored using ArcGIS Pro software (</w:t>
      </w:r>
      <w:hyperlink r:id="rId6" w:history="1">
        <w:r w:rsidRPr="00525FB1">
          <w:rPr>
            <w:rFonts w:ascii="Times New Roman" w:eastAsia="宋体" w:hAnsi="Times New Roman" w:cs="Times New Roman"/>
            <w:color w:val="0000FF"/>
            <w:kern w:val="0"/>
            <w:sz w:val="24"/>
            <w:u w:val="single"/>
            <w14:ligatures w14:val="none"/>
          </w:rPr>
          <w:t>https://pro.arcgis.com/en/pro-app/latest/get-started/download-arcgis-pro.htm</w:t>
        </w:r>
      </w:hyperlink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). GF-1 and GF-6 satellite images are from </w:t>
      </w:r>
      <w:r w:rsidRPr="00525FB1">
        <w:rPr>
          <w:rFonts w:ascii="Times New Roman" w:eastAsia="宋体" w:hAnsi="Times New Roman" w:cs="Times New Roman"/>
          <w:color w:val="0000FF"/>
          <w:kern w:val="0"/>
          <w:sz w:val="24"/>
          <w:u w:val="single"/>
          <w14:ligatures w14:val="none"/>
        </w:rPr>
        <w:t>http://www.sasclouds.com/english/normal/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The Landsat 8 and 9 data are downloaded from </w:t>
      </w:r>
      <w:hyperlink r:id="rId7" w:history="1">
        <w:r w:rsidRPr="00525FB1">
          <w:rPr>
            <w:rFonts w:ascii="Times New Roman" w:eastAsia="宋体" w:hAnsi="Times New Roman" w:cs="Times New Roman"/>
            <w:color w:val="0000FF"/>
            <w:kern w:val="0"/>
            <w:sz w:val="24"/>
            <w:u w:val="single"/>
            <w14:ligatures w14:val="none"/>
          </w:rPr>
          <w:t>https://glovis.usgs.gov/app</w:t>
        </w:r>
      </w:hyperlink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Access to Planet satellite imagery was </w:t>
      </w:r>
      <w:r w:rsidRPr="00525FB1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 xml:space="preserve">granted 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by </w:t>
      </w:r>
      <w:r w:rsidRPr="00525FB1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Planet Lab</w:t>
      </w:r>
      <w:r w:rsidRPr="00525FB1">
        <w:rPr>
          <w:rFonts w:ascii="Times New Roman" w:eastAsia="宋体" w:hAnsi="Times New Roman" w:cs="Times New Roman" w:hint="eastAsia"/>
          <w:i/>
          <w:iCs/>
          <w:kern w:val="0"/>
          <w:sz w:val="24"/>
          <w14:ligatures w14:val="none"/>
        </w:rPr>
        <w:t>s company</w:t>
      </w:r>
      <w:r w:rsidRPr="00525FB1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 xml:space="preserve"> (</w:t>
      </w:r>
      <w:hyperlink r:id="rId8" w:history="1">
        <w:r w:rsidRPr="00525FB1">
          <w:rPr>
            <w:rFonts w:ascii="Times New Roman" w:eastAsia="宋体" w:hAnsi="Times New Roman" w:cs="Times New Roman"/>
            <w:color w:val="0000FF"/>
            <w:kern w:val="0"/>
            <w:sz w:val="24"/>
            <w:u w:val="single"/>
            <w14:ligatures w14:val="none"/>
          </w:rPr>
          <w:t>https://www.planet.com/</w:t>
        </w:r>
      </w:hyperlink>
      <w:r w:rsidRPr="00525FB1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) through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525FB1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the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</w:t>
      </w:r>
      <w:r w:rsidRPr="00525FB1">
        <w:rPr>
          <w:rFonts w:ascii="Times New Roman" w:eastAsia="宋体" w:hAnsi="Times New Roman" w:cs="Times New Roman"/>
          <w:i/>
          <w:iCs/>
          <w:kern w:val="0"/>
          <w:sz w:val="24"/>
          <w14:ligatures w14:val="none"/>
        </w:rPr>
        <w:t>Education and Research Program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Following the </w:t>
      </w:r>
      <w:r w:rsidRPr="00525FB1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program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application</w:t>
      </w:r>
      <w:r w:rsidRPr="00525FB1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 xml:space="preserve"> at </w:t>
      </w:r>
      <w:hyperlink r:id="rId9" w:history="1">
        <w:r w:rsidRPr="00525FB1">
          <w:rPr>
            <w:rFonts w:ascii="Times New Roman" w:eastAsia="宋体" w:hAnsi="Times New Roman" w:cs="Times New Roman"/>
            <w:color w:val="0000FF"/>
            <w:kern w:val="0"/>
            <w:sz w:val="24"/>
            <w:u w:val="single"/>
            <w14:ligatures w14:val="none"/>
          </w:rPr>
          <w:t>https://www.planet.com/industries/education-and-research/</w:t>
        </w:r>
      </w:hyperlink>
      <w:r w:rsidRPr="00525FB1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,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the data w</w:t>
      </w:r>
      <w:r w:rsidRPr="00525FB1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as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downloaded </w:t>
      </w:r>
      <w:r w:rsidRPr="00525FB1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>at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the Planet Explorer platform (</w:t>
      </w:r>
      <w:hyperlink r:id="rId10" w:tgtFrame="_blank" w:history="1">
        <w:r w:rsidRPr="00525FB1">
          <w:rPr>
            <w:rFonts w:ascii="Times New Roman" w:eastAsia="宋体" w:hAnsi="Times New Roman" w:cs="Times New Roman"/>
            <w:color w:val="0000FF"/>
            <w:kern w:val="0"/>
            <w:sz w:val="24"/>
            <w:u w:val="single"/>
            <w14:ligatures w14:val="none"/>
          </w:rPr>
          <w:t>https://www.planet.com/explorer/</w:t>
        </w:r>
      </w:hyperlink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>).</w:t>
      </w:r>
      <w:r w:rsidRPr="00525FB1">
        <w:rPr>
          <w:rFonts w:ascii="Times New Roman" w:eastAsia="宋体" w:hAnsi="Times New Roman" w:cs="Times New Roman" w:hint="eastAsia"/>
          <w:kern w:val="0"/>
          <w:sz w:val="24"/>
          <w14:ligatures w14:val="none"/>
        </w:rPr>
        <w:t xml:space="preserve"> 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>SRTM DEM is from</w:t>
      </w:r>
      <w:r w:rsidRPr="00525FB1">
        <w:rPr>
          <w:rFonts w:ascii="Times New Roman" w:eastAsia="宋体" w:hAnsi="Times New Roman" w:cs="Times New Roman"/>
          <w:color w:val="0000FF"/>
          <w:kern w:val="0"/>
          <w:sz w:val="24"/>
          <w:u w:val="single"/>
          <w14:ligatures w14:val="none"/>
        </w:rPr>
        <w:t xml:space="preserve"> </w:t>
      </w:r>
      <w:hyperlink r:id="rId11" w:history="1">
        <w:r w:rsidRPr="00525FB1">
          <w:rPr>
            <w:rFonts w:ascii="Times New Roman" w:eastAsia="宋体" w:hAnsi="Times New Roman" w:cs="Times New Roman"/>
            <w:color w:val="0000FF"/>
            <w:kern w:val="0"/>
            <w:sz w:val="24"/>
            <w:u w:val="single"/>
            <w14:ligatures w14:val="none"/>
          </w:rPr>
          <w:t>https://earthexplorer.usgs.gov/</w:t>
        </w:r>
      </w:hyperlink>
      <w:r w:rsidRPr="00525FB1">
        <w:rPr>
          <w:rFonts w:ascii="Times New Roman" w:eastAsia="Calibri" w:hAnsi="Times New Roman" w:cs="Times New Roman"/>
          <w:kern w:val="0"/>
          <w:sz w:val="20"/>
          <w:szCs w:val="20"/>
          <w:lang w:eastAsia="en-US"/>
          <w14:ligatures w14:val="none"/>
        </w:rPr>
        <w:t xml:space="preserve">. 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>Some satellite images are from Google Earth (</w:t>
      </w:r>
      <w:r w:rsidRPr="00525FB1">
        <w:rPr>
          <w:rFonts w:ascii="Times New Roman" w:eastAsia="宋体" w:hAnsi="Times New Roman" w:cs="Times New Roman"/>
          <w:color w:val="0000FF"/>
          <w:kern w:val="0"/>
          <w:sz w:val="24"/>
          <w:u w:val="single"/>
          <w14:ligatures w14:val="none"/>
        </w:rPr>
        <w:t>https://earth.google.com/web/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). Glacier distributions and geometric features are from Global Land Ice Measurements from Space (GLIMS) project, National Snow and Ice Data Center (NSIDC), and  available at </w:t>
      </w:r>
      <w:r w:rsidRPr="00525FB1">
        <w:rPr>
          <w:rFonts w:ascii="Times New Roman" w:eastAsia="宋体" w:hAnsi="Times New Roman" w:cs="Times New Roman"/>
          <w:color w:val="0000FF"/>
          <w:kern w:val="0"/>
          <w:sz w:val="24"/>
          <w:u w:val="single"/>
          <w14:ligatures w14:val="none"/>
        </w:rPr>
        <w:t>https://www.glims.org/glacierdata/index.php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. Glacier lake distributions and historical glacial lake outburst flood events are from </w:t>
      </w:r>
      <w:r w:rsidRPr="00525FB1">
        <w:rPr>
          <w:rFonts w:ascii="Times New Roman" w:eastAsia="Calibri" w:hAnsi="Times New Roman" w:cs="Times New Roman"/>
          <w:color w:val="0000FF"/>
          <w:kern w:val="0"/>
          <w:sz w:val="24"/>
          <w:u w:val="single"/>
          <w14:ligatures w14:val="none"/>
        </w:rPr>
        <w:t>Wang et al., (2020)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 and </w:t>
      </w:r>
      <w:r w:rsidRPr="00525FB1">
        <w:rPr>
          <w:rFonts w:ascii="Times New Roman" w:eastAsia="Calibri" w:hAnsi="Times New Roman" w:cs="Times New Roman"/>
          <w:color w:val="0000FF"/>
          <w:kern w:val="0"/>
          <w:sz w:val="24"/>
          <w:u w:val="single"/>
          <w14:ligatures w14:val="none"/>
        </w:rPr>
        <w:t>Shrestha et al., (2023)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 xml:space="preserve">, respectively. Regional Meteorological data and climate data are from </w:t>
      </w:r>
      <w:r w:rsidRPr="00525FB1">
        <w:rPr>
          <w:rFonts w:ascii="Times New Roman" w:eastAsia="宋体" w:hAnsi="Times New Roman" w:cs="Times New Roman"/>
          <w:color w:val="0000FF"/>
          <w:kern w:val="0"/>
          <w:sz w:val="24"/>
          <w:u w:val="single"/>
          <w14:ligatures w14:val="none"/>
        </w:rPr>
        <w:t>https://www.meteoblue.com/</w:t>
      </w:r>
      <w:r w:rsidRPr="00525FB1">
        <w:rPr>
          <w:rFonts w:ascii="Times New Roman" w:eastAsia="宋体" w:hAnsi="Times New Roman" w:cs="Times New Roman"/>
          <w:color w:val="0000FF"/>
          <w:kern w:val="0"/>
          <w:sz w:val="20"/>
          <w:szCs w:val="20"/>
          <w:u w:val="single"/>
          <w14:ligatures w14:val="none"/>
        </w:rPr>
        <w:t xml:space="preserve"> </w:t>
      </w:r>
      <w:r w:rsidRPr="00525FB1">
        <w:rPr>
          <w:rFonts w:ascii="Times New Roman" w:eastAsia="Calibri" w:hAnsi="Times New Roman" w:cs="Times New Roman"/>
          <w:kern w:val="0"/>
          <w:sz w:val="24"/>
          <w:lang w:eastAsia="en-US"/>
          <w14:ligatures w14:val="none"/>
        </w:rPr>
        <w:t xml:space="preserve">and </w:t>
      </w:r>
      <w:r w:rsidRPr="00525FB1">
        <w:rPr>
          <w:rFonts w:ascii="Times New Roman" w:eastAsia="宋体" w:hAnsi="Times New Roman" w:cs="Times New Roman"/>
          <w:color w:val="0000FF"/>
          <w:kern w:val="0"/>
          <w:sz w:val="24"/>
          <w:u w:val="single"/>
          <w14:ligatures w14:val="none"/>
        </w:rPr>
        <w:t>Gouli et al., 2025</w:t>
      </w:r>
      <w:r w:rsidR="0057097B">
        <w:rPr>
          <w:rFonts w:ascii="Times New Roman" w:eastAsia="宋体" w:hAnsi="Times New Roman" w:cs="Times New Roman" w:hint="eastAsia"/>
          <w:color w:val="0000FF"/>
          <w:kern w:val="0"/>
          <w:sz w:val="24"/>
          <w:u w:val="single"/>
          <w14:ligatures w14:val="none"/>
        </w:rPr>
        <w:t xml:space="preserve"> (</w:t>
      </w:r>
      <w:r w:rsidR="0057097B" w:rsidRPr="0057097B">
        <w:rPr>
          <w:rFonts w:ascii="Times New Roman" w:eastAsia="宋体" w:hAnsi="Times New Roman" w:cs="Times New Roman" w:hint="eastAsia"/>
          <w:color w:val="0000FF"/>
          <w:kern w:val="0"/>
          <w:sz w:val="24"/>
          <w:u w:val="single"/>
          <w14:ligatures w14:val="none"/>
        </w:rPr>
        <w:t>https://doi.org/10.1016/j.ijdrr.2025.105231</w:t>
      </w:r>
      <w:r w:rsidR="0057097B">
        <w:rPr>
          <w:rFonts w:ascii="Times New Roman" w:eastAsia="宋体" w:hAnsi="Times New Roman" w:cs="Times New Roman" w:hint="eastAsia"/>
          <w:color w:val="0000FF"/>
          <w:kern w:val="0"/>
          <w:sz w:val="24"/>
          <w:u w:val="single"/>
          <w14:ligatures w14:val="none"/>
        </w:rPr>
        <w:t>)</w:t>
      </w:r>
      <w:r w:rsidRPr="00525FB1">
        <w:rPr>
          <w:rFonts w:ascii="Times New Roman" w:eastAsia="宋体" w:hAnsi="Times New Roman" w:cs="Times New Roman"/>
          <w:kern w:val="0"/>
          <w:sz w:val="24"/>
          <w14:ligatures w14:val="none"/>
        </w:rPr>
        <w:t>, respectively.</w:t>
      </w:r>
    </w:p>
    <w:sectPr w:rsidR="006856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1BC59" w14:textId="77777777" w:rsidR="007266A7" w:rsidRDefault="007266A7" w:rsidP="00525F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058204" w14:textId="77777777" w:rsidR="007266A7" w:rsidRDefault="007266A7" w:rsidP="00525F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57CB7" w14:textId="77777777" w:rsidR="007266A7" w:rsidRDefault="007266A7" w:rsidP="00525F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4D195D" w14:textId="77777777" w:rsidR="007266A7" w:rsidRDefault="007266A7" w:rsidP="00525F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8F"/>
    <w:rsid w:val="0020638C"/>
    <w:rsid w:val="00525FB1"/>
    <w:rsid w:val="0057097B"/>
    <w:rsid w:val="0068567B"/>
    <w:rsid w:val="007266A7"/>
    <w:rsid w:val="009A6DCA"/>
    <w:rsid w:val="00F7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E0967"/>
  <w15:chartTrackingRefBased/>
  <w15:docId w15:val="{97C48E78-7C0C-4E8B-98D8-AA9135D05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02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2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2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2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2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2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2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2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2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2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2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02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2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2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2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2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2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2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2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2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2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2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2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5FB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5FB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5FB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5F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et.com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lovis.usgs.gov/app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.arcgis.com/en/pro-app/latest/get-started/download-arcgis-pro.htm" TargetMode="External"/><Relationship Id="rId11" Type="http://schemas.openxmlformats.org/officeDocument/2006/relationships/hyperlink" Target="https://earthexplorer.usgs.gov/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planet.com/explorer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planet.com/industries/education-and-research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Ruochen</dc:creator>
  <cp:keywords/>
  <dc:description/>
  <cp:lastModifiedBy>JIANG Ruochen</cp:lastModifiedBy>
  <cp:revision>3</cp:revision>
  <dcterms:created xsi:type="dcterms:W3CDTF">2025-11-29T08:57:00Z</dcterms:created>
  <dcterms:modified xsi:type="dcterms:W3CDTF">2025-11-29T08:59:00Z</dcterms:modified>
</cp:coreProperties>
</file>