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8459" w14:textId="38E3B438" w:rsidR="004A1278" w:rsidRPr="004A1278" w:rsidRDefault="004A1278" w:rsidP="004A127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Hello everyone, today I will be presenting a detailed analysis of consumer complaints related to the housing market. This analysis specifically focuses on mortgage-related complaints, loan modifications, collections, foreclosures, a</w:t>
      </w:r>
      <w:r w:rsidR="00DB66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long with </w:t>
      </w: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complaints involving real estate agencies and brokers. The study spans multiple years, aiming to identify significant trends, </w:t>
      </w:r>
      <w:r w:rsidR="00DB66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focused on a </w:t>
      </w: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hypothesis that there was a notable spike in these complaints during 2017.</w:t>
      </w:r>
    </w:p>
    <w:p w14:paraId="5C942585" w14:textId="1BD87819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for this analysis comes from a Consumer Complaints data set. Several steps were undertaken to prepare this data for meaningful insights:</w:t>
      </w:r>
    </w:p>
    <w:p w14:paraId="3A703B54" w14:textId="77777777" w:rsidR="004A1278" w:rsidRPr="004A1278" w:rsidRDefault="004A1278" w:rsidP="004A12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was cleaned by removing quotes and replacing spaces with underscores.</w:t>
      </w:r>
    </w:p>
    <w:p w14:paraId="7EA0E173" w14:textId="77777777" w:rsidR="004A1278" w:rsidRPr="004A1278" w:rsidRDefault="004A1278" w:rsidP="004A12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'date received' column was converted to a date type, which was essential for time series analysis.</w:t>
      </w:r>
    </w:p>
    <w:p w14:paraId="7CF5F41B" w14:textId="618A46F2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address my initial hypothesis that mortgage-related complaints spiked in 2017:</w:t>
      </w:r>
    </w:p>
    <w:p w14:paraId="02A2AF6A" w14:textId="77777777" w:rsidR="004A1278" w:rsidRPr="004A1278" w:rsidRDefault="004A1278" w:rsidP="004A12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filtered the dataset to include only mortgage-related complaints.</w:t>
      </w:r>
    </w:p>
    <w:p w14:paraId="363035DF" w14:textId="77777777" w:rsidR="004A1278" w:rsidRPr="004A1278" w:rsidRDefault="004A1278" w:rsidP="004A12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was grouped by year to count the number of complaints each year.</w:t>
      </w:r>
    </w:p>
    <w:p w14:paraId="728F86F9" w14:textId="77777777" w:rsidR="004A1278" w:rsidRDefault="004A1278" w:rsidP="004A12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visualization was created to show the trend of mortgage-related complaints over time.</w:t>
      </w:r>
    </w:p>
    <w:p w14:paraId="00BCEE47" w14:textId="5EDA35AE" w:rsidR="00DB6687" w:rsidRPr="004A1278" w:rsidRDefault="00DB6687" w:rsidP="00DB668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41C">
        <w:rPr>
          <w:noProof/>
        </w:rPr>
        <w:lastRenderedPageBreak/>
        <w:drawing>
          <wp:inline distT="0" distB="0" distL="0" distR="0" wp14:anchorId="744A413B" wp14:editId="5FB55949">
            <wp:extent cx="5702300" cy="5384800"/>
            <wp:effectExtent l="0" t="0" r="0" b="0"/>
            <wp:docPr id="12144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3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908" w14:textId="77777777" w:rsid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resulting plot, however, did not show a significant spike in complaints during 2017 as hypothesized.</w:t>
      </w:r>
    </w:p>
    <w:p w14:paraId="578F43B2" w14:textId="7B03E6A7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second hypothesis, I </w:t>
      </w:r>
      <w:proofErr w:type="spellStart"/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analyzed</w:t>
      </w:r>
      <w:proofErr w:type="spellEnd"/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complaints related to loan modifications, collections, and foreclosures:</w:t>
      </w:r>
    </w:p>
    <w:p w14:paraId="2E24D856" w14:textId="77777777" w:rsidR="004A1278" w:rsidRPr="004A1278" w:rsidRDefault="004A1278" w:rsidP="004A12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was filtered to include only these types of complaints.</w:t>
      </w:r>
    </w:p>
    <w:p w14:paraId="568C1875" w14:textId="77777777" w:rsidR="004A1278" w:rsidRPr="004A1278" w:rsidRDefault="004A1278" w:rsidP="004A12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Complaints were grouped by year to count the occurrences each year.</w:t>
      </w:r>
    </w:p>
    <w:p w14:paraId="579329B4" w14:textId="77777777" w:rsidR="004A1278" w:rsidRPr="004A1278" w:rsidRDefault="004A1278" w:rsidP="004A12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line plot was created to visualize the trend over time.</w:t>
      </w:r>
    </w:p>
    <w:p w14:paraId="68E12CC5" w14:textId="5FD05FCA" w:rsidR="00DB6687" w:rsidRDefault="00DB6687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41C">
        <w:rPr>
          <w:noProof/>
        </w:rPr>
        <w:lastRenderedPageBreak/>
        <w:drawing>
          <wp:inline distT="0" distB="0" distL="0" distR="0" wp14:anchorId="57F7B04F" wp14:editId="54339E11">
            <wp:extent cx="5702300" cy="5384800"/>
            <wp:effectExtent l="0" t="0" r="0" b="0"/>
            <wp:docPr id="1310693379" name="Picture 1" descr="A graph with green and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93379" name="Picture 1" descr="A graph with green and purpl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C0A9" w14:textId="46AFFF47" w:rsid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analysis did not reveal a spike in complaints related to loan modifications, collections, and foreclosures in 2017.</w:t>
      </w:r>
    </w:p>
    <w:p w14:paraId="60D1FF8D" w14:textId="70C4F473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Finally, I examined complaints involving real estate agencies and brokers:</w:t>
      </w:r>
    </w:p>
    <w:p w14:paraId="7345B8E2" w14:textId="77777777" w:rsidR="004A1278" w:rsidRPr="004A1278" w:rsidRDefault="004A1278" w:rsidP="004A12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was filtered to include complaints related to real estate agencies and brokers.</w:t>
      </w:r>
    </w:p>
    <w:p w14:paraId="54D2AF2F" w14:textId="77777777" w:rsidR="004A1278" w:rsidRPr="004A1278" w:rsidRDefault="004A1278" w:rsidP="004A12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 was grouped by date to count the number of complaints.</w:t>
      </w:r>
    </w:p>
    <w:p w14:paraId="31978C4C" w14:textId="77777777" w:rsidR="004A1278" w:rsidRPr="004A1278" w:rsidRDefault="004A1278" w:rsidP="004A12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trend visualization was created to observe any significant patterns over time.</w:t>
      </w:r>
    </w:p>
    <w:p w14:paraId="1DEDFA81" w14:textId="77777777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graph did indicate a spike in complaints towards real estate agencies and brokers at the beginning of 2017.</w:t>
      </w:r>
    </w:p>
    <w:p w14:paraId="08D7652D" w14:textId="77777777" w:rsidR="00DB6687" w:rsidRDefault="00DB6687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0541C">
        <w:rPr>
          <w:noProof/>
        </w:rPr>
        <w:lastRenderedPageBreak/>
        <w:drawing>
          <wp:inline distT="0" distB="0" distL="0" distR="0" wp14:anchorId="2AB0682B" wp14:editId="4C98F809">
            <wp:extent cx="5702300" cy="5384800"/>
            <wp:effectExtent l="0" t="0" r="0" b="0"/>
            <wp:docPr id="493558299" name="Picture 1" descr="A graph of a graph of a real estate agen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8299" name="Picture 1" descr="A graph of a graph of a real estate agenc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7DC" w14:textId="26FB1167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conclusion:</w:t>
      </w:r>
    </w:p>
    <w:p w14:paraId="72C49A52" w14:textId="77777777" w:rsidR="004A1278" w:rsidRPr="004A1278" w:rsidRDefault="004A1278" w:rsidP="004A12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majority of consumer complaints were about mortgages, with the highest number occurring in 2013 rather than 2017.</w:t>
      </w:r>
    </w:p>
    <w:p w14:paraId="7B612F1A" w14:textId="77777777" w:rsidR="004A1278" w:rsidRPr="004A1278" w:rsidRDefault="004A1278" w:rsidP="004A12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significant portion of these complaints were directed at banks, specifically Bank of America and Wells Fargo.</w:t>
      </w:r>
    </w:p>
    <w:p w14:paraId="5A58E743" w14:textId="77777777" w:rsidR="004A1278" w:rsidRPr="004A1278" w:rsidRDefault="004A1278" w:rsidP="004A12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volatility of the real estate market between 2013 and 2017 likely contributed to the high volume of complaints, mainly stemming from issues related to loan modifications, collections, and foreclosures.</w:t>
      </w:r>
    </w:p>
    <w:p w14:paraId="1FACE80F" w14:textId="77777777" w:rsidR="004A1278" w:rsidRPr="004A1278" w:rsidRDefault="004A1278" w:rsidP="004A12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Thank you for your attention. I am now open to any questions you may have regarding this analysis.</w:t>
      </w:r>
    </w:p>
    <w:p w14:paraId="461B81B1" w14:textId="74FA617D" w:rsidR="004A1278" w:rsidRPr="004A1278" w:rsidRDefault="004A1278" w:rsidP="004A127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604F87" w14:textId="40A7B1A5" w:rsidR="004A1278" w:rsidRPr="004A1278" w:rsidRDefault="004A1278" w:rsidP="00DB66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graph represents the number of consumer complaints over time. As you can see, the data points are spread across multiple years, and while there are fluctuations, the significant spikes </w:t>
      </w:r>
      <w:r w:rsidRPr="004A12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do not align with 2017 for mortgage-related complaints but do show an increase in early 2017 for complaints involving real estate agencies and brokers.</w:t>
      </w:r>
    </w:p>
    <w:p w14:paraId="3B7CD4D3" w14:textId="06AFEDCE" w:rsidR="00D6228C" w:rsidRDefault="00DB6687">
      <w:r w:rsidRPr="00B0541C">
        <w:rPr>
          <w:noProof/>
        </w:rPr>
        <w:drawing>
          <wp:inline distT="0" distB="0" distL="0" distR="0" wp14:anchorId="2642B6B4" wp14:editId="6867DA13">
            <wp:extent cx="5702300" cy="5384800"/>
            <wp:effectExtent l="0" t="0" r="0" b="0"/>
            <wp:docPr id="100130956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9567" name="Picture 1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823" w14:textId="77777777" w:rsidR="00DB6687" w:rsidRDefault="00DB6687"/>
    <w:p w14:paraId="1EE802D5" w14:textId="77777777" w:rsidR="00DB6687" w:rsidRDefault="00DB6687"/>
    <w:p w14:paraId="3DC88389" w14:textId="378D0789" w:rsidR="00043508" w:rsidRDefault="00043508">
      <w:r w:rsidRPr="00043508">
        <w:lastRenderedPageBreak/>
        <w:drawing>
          <wp:inline distT="0" distB="0" distL="0" distR="0" wp14:anchorId="3866F4ED" wp14:editId="003F693A">
            <wp:extent cx="5702300" cy="5384800"/>
            <wp:effectExtent l="0" t="0" r="0" b="0"/>
            <wp:docPr id="881258053" name="Picture 1" descr="A graph of a company that has been fil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8053" name="Picture 1" descr="A graph of a company that has been file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A004" w14:textId="77777777" w:rsidR="00043508" w:rsidRDefault="00043508"/>
    <w:p w14:paraId="6B521BDE" w14:textId="0525718F" w:rsidR="00043508" w:rsidRDefault="00043508">
      <w:r w:rsidRPr="00043508">
        <w:lastRenderedPageBreak/>
        <w:drawing>
          <wp:inline distT="0" distB="0" distL="0" distR="0" wp14:anchorId="088226DC" wp14:editId="62DCB27F">
            <wp:extent cx="5702300" cy="5384800"/>
            <wp:effectExtent l="0" t="0" r="0" b="0"/>
            <wp:docPr id="1633158027" name="Picture 1" descr="A graph of company's company's company's company's company's company's company's company's company's company's company's company'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8027" name="Picture 1" descr="A graph of company's company's company's company's company's company's company's company's company's company's company's company'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1C1"/>
    <w:multiLevelType w:val="multilevel"/>
    <w:tmpl w:val="4D06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73022"/>
    <w:multiLevelType w:val="multilevel"/>
    <w:tmpl w:val="7518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C3732"/>
    <w:multiLevelType w:val="multilevel"/>
    <w:tmpl w:val="5D18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A7689"/>
    <w:multiLevelType w:val="multilevel"/>
    <w:tmpl w:val="4B8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6206A"/>
    <w:multiLevelType w:val="multilevel"/>
    <w:tmpl w:val="7F6A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981875">
    <w:abstractNumId w:val="2"/>
  </w:num>
  <w:num w:numId="2" w16cid:durableId="996111047">
    <w:abstractNumId w:val="1"/>
  </w:num>
  <w:num w:numId="3" w16cid:durableId="1477910735">
    <w:abstractNumId w:val="0"/>
  </w:num>
  <w:num w:numId="4" w16cid:durableId="114368223">
    <w:abstractNumId w:val="3"/>
  </w:num>
  <w:num w:numId="5" w16cid:durableId="1420130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78"/>
    <w:rsid w:val="00043508"/>
    <w:rsid w:val="002B68CA"/>
    <w:rsid w:val="004A1278"/>
    <w:rsid w:val="00656E76"/>
    <w:rsid w:val="00942D79"/>
    <w:rsid w:val="009B3767"/>
    <w:rsid w:val="00D6228C"/>
    <w:rsid w:val="00DB6687"/>
    <w:rsid w:val="00E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5A3"/>
  <w15:chartTrackingRefBased/>
  <w15:docId w15:val="{D65070FB-AE17-E844-ACAA-0F3E5D78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2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2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2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A1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McCarthy</dc:creator>
  <cp:keywords/>
  <dc:description/>
  <cp:lastModifiedBy>Ryan McCarthy</cp:lastModifiedBy>
  <cp:revision>3</cp:revision>
  <dcterms:created xsi:type="dcterms:W3CDTF">2024-06-18T16:21:00Z</dcterms:created>
  <dcterms:modified xsi:type="dcterms:W3CDTF">2024-06-18T16:39:00Z</dcterms:modified>
</cp:coreProperties>
</file>