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CA2" w:rsidRPr="005B109B" w:rsidRDefault="00A50302" w:rsidP="00A50302">
      <w:pPr>
        <w:jc w:val="center"/>
        <w:rPr>
          <w:rFonts w:ascii="Arial" w:hAnsi="Arial" w:cs="Arial"/>
          <w:b/>
          <w:sz w:val="20"/>
          <w:szCs w:val="20"/>
        </w:rPr>
      </w:pPr>
      <w:r w:rsidRPr="005B109B">
        <w:rPr>
          <w:rFonts w:ascii="Arial" w:hAnsi="Arial" w:cs="Arial"/>
          <w:b/>
          <w:sz w:val="20"/>
          <w:szCs w:val="20"/>
        </w:rPr>
        <w:t>Week 6: Population Genetics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50302" w:rsidRPr="005B109B" w:rsidTr="00A50302">
        <w:tc>
          <w:tcPr>
            <w:tcW w:w="4675" w:type="dxa"/>
          </w:tcPr>
          <w:p w:rsidR="00A50302" w:rsidRPr="005B109B" w:rsidRDefault="00A50302" w:rsidP="00A50302">
            <w:pPr>
              <w:jc w:val="center"/>
              <w:rPr>
                <w:rFonts w:ascii="Arial" w:hAnsi="Arial" w:cs="Arial"/>
                <w:b/>
                <w:sz w:val="20"/>
                <w:szCs w:val="20"/>
              </w:rPr>
            </w:pPr>
            <w:r w:rsidRPr="005B109B">
              <w:rPr>
                <w:rFonts w:ascii="Arial" w:hAnsi="Arial" w:cs="Arial"/>
                <w:b/>
                <w:sz w:val="20"/>
                <w:szCs w:val="20"/>
              </w:rPr>
              <w:t>16 Groups</w:t>
            </w:r>
          </w:p>
        </w:tc>
        <w:tc>
          <w:tcPr>
            <w:tcW w:w="4675" w:type="dxa"/>
          </w:tcPr>
          <w:p w:rsidR="00A50302" w:rsidRPr="005B109B" w:rsidRDefault="00A50302" w:rsidP="00A50302">
            <w:pPr>
              <w:jc w:val="center"/>
              <w:rPr>
                <w:rFonts w:ascii="Arial" w:hAnsi="Arial" w:cs="Arial"/>
                <w:b/>
                <w:sz w:val="20"/>
                <w:szCs w:val="20"/>
              </w:rPr>
            </w:pPr>
            <w:r w:rsidRPr="005B109B">
              <w:rPr>
                <w:rFonts w:ascii="Arial" w:hAnsi="Arial" w:cs="Arial"/>
                <w:b/>
                <w:sz w:val="20"/>
                <w:szCs w:val="20"/>
              </w:rPr>
              <w:t>74+ participants</w:t>
            </w:r>
          </w:p>
        </w:tc>
      </w:tr>
    </w:tbl>
    <w:p w:rsidR="00A50302" w:rsidRPr="005B109B" w:rsidRDefault="00A50302" w:rsidP="00A50302">
      <w:pPr>
        <w:rPr>
          <w:rFonts w:ascii="Arial" w:hAnsi="Arial" w:cs="Arial"/>
          <w:b/>
          <w:sz w:val="20"/>
          <w:szCs w:val="20"/>
        </w:rPr>
      </w:pPr>
    </w:p>
    <w:p w:rsidR="00A50302" w:rsidRDefault="00A50302" w:rsidP="00A50302">
      <w:pPr>
        <w:rPr>
          <w:rFonts w:ascii="Arial" w:hAnsi="Arial" w:cs="Arial"/>
          <w:sz w:val="20"/>
          <w:szCs w:val="20"/>
        </w:rPr>
      </w:pPr>
      <w:r>
        <w:rPr>
          <w:rFonts w:ascii="Arial" w:hAnsi="Arial" w:cs="Arial"/>
          <w:b/>
          <w:sz w:val="20"/>
          <w:szCs w:val="20"/>
        </w:rPr>
        <w:t xml:space="preserve">Summary: </w:t>
      </w:r>
      <w:r>
        <w:rPr>
          <w:rFonts w:ascii="Arial" w:hAnsi="Arial" w:cs="Arial"/>
          <w:sz w:val="20"/>
          <w:szCs w:val="20"/>
        </w:rPr>
        <w:t xml:space="preserve">Groups discussed papers that examined how coalescent theory (Eldon and </w:t>
      </w:r>
      <w:proofErr w:type="spellStart"/>
      <w:r>
        <w:rPr>
          <w:rFonts w:ascii="Arial" w:hAnsi="Arial" w:cs="Arial"/>
          <w:sz w:val="20"/>
          <w:szCs w:val="20"/>
        </w:rPr>
        <w:t>Wakely</w:t>
      </w:r>
      <w:proofErr w:type="spellEnd"/>
      <w:r>
        <w:rPr>
          <w:rFonts w:ascii="Arial" w:hAnsi="Arial" w:cs="Arial"/>
          <w:sz w:val="20"/>
          <w:szCs w:val="20"/>
        </w:rPr>
        <w:t xml:space="preserve"> 2006, </w:t>
      </w:r>
      <w:r>
        <w:rPr>
          <w:rFonts w:ascii="Arial" w:hAnsi="Arial" w:cs="Arial"/>
          <w:i/>
          <w:sz w:val="20"/>
          <w:szCs w:val="20"/>
        </w:rPr>
        <w:t>Genetics</w:t>
      </w:r>
      <w:r>
        <w:rPr>
          <w:rFonts w:ascii="Arial" w:hAnsi="Arial" w:cs="Arial"/>
          <w:sz w:val="20"/>
          <w:szCs w:val="20"/>
        </w:rPr>
        <w:t>) and how continuous vs. discrete spatial distributions (</w:t>
      </w:r>
      <w:proofErr w:type="spellStart"/>
      <w:r>
        <w:rPr>
          <w:rFonts w:ascii="Arial" w:hAnsi="Arial" w:cs="Arial"/>
          <w:sz w:val="20"/>
          <w:szCs w:val="20"/>
        </w:rPr>
        <w:t>Bradburd</w:t>
      </w:r>
      <w:proofErr w:type="spellEnd"/>
      <w:r>
        <w:rPr>
          <w:rFonts w:ascii="Arial" w:hAnsi="Arial" w:cs="Arial"/>
          <w:sz w:val="20"/>
          <w:szCs w:val="20"/>
        </w:rPr>
        <w:t xml:space="preserve"> et al. 2018, </w:t>
      </w:r>
      <w:r>
        <w:rPr>
          <w:rFonts w:ascii="Arial" w:hAnsi="Arial" w:cs="Arial"/>
          <w:i/>
          <w:sz w:val="20"/>
          <w:szCs w:val="20"/>
        </w:rPr>
        <w:t>Genetics</w:t>
      </w:r>
      <w:r>
        <w:rPr>
          <w:rFonts w:ascii="Arial" w:hAnsi="Arial" w:cs="Arial"/>
          <w:sz w:val="20"/>
          <w:szCs w:val="20"/>
        </w:rPr>
        <w:t xml:space="preserve">) affect genetic structure and differentiation. </w:t>
      </w:r>
    </w:p>
    <w:p w:rsidR="00A50302" w:rsidRDefault="00A50302" w:rsidP="00A50302">
      <w:pPr>
        <w:rPr>
          <w:rFonts w:ascii="Arial" w:hAnsi="Arial" w:cs="Arial"/>
          <w:sz w:val="20"/>
          <w:szCs w:val="20"/>
        </w:rPr>
      </w:pPr>
    </w:p>
    <w:p w:rsidR="00A50302" w:rsidRPr="00A50302" w:rsidRDefault="00A50302" w:rsidP="00A50302">
      <w:pPr>
        <w:rPr>
          <w:rFonts w:ascii="Arial" w:hAnsi="Arial" w:cs="Arial"/>
          <w:b/>
          <w:sz w:val="20"/>
          <w:szCs w:val="20"/>
        </w:rPr>
      </w:pPr>
      <w:r w:rsidRPr="00A50302">
        <w:rPr>
          <w:rFonts w:ascii="Arial" w:hAnsi="Arial" w:cs="Arial"/>
          <w:b/>
          <w:sz w:val="20"/>
          <w:szCs w:val="20"/>
        </w:rPr>
        <w:t>1.</w:t>
      </w:r>
      <w:r w:rsidRPr="00A50302">
        <w:rPr>
          <w:rFonts w:ascii="Arial" w:hAnsi="Arial" w:cs="Arial"/>
          <w:sz w:val="20"/>
          <w:szCs w:val="20"/>
        </w:rPr>
        <w:t xml:space="preserve"> </w:t>
      </w:r>
      <w:r w:rsidRPr="00A50302">
        <w:rPr>
          <w:rFonts w:ascii="Arial" w:hAnsi="Arial" w:cs="Arial"/>
          <w:b/>
          <w:sz w:val="20"/>
          <w:szCs w:val="20"/>
        </w:rPr>
        <w:t xml:space="preserve">What are the implications for sweepstakes reproduction on how we model evolutionary processes in the ocean? </w:t>
      </w:r>
    </w:p>
    <w:p w:rsidR="00A50302" w:rsidRDefault="00A50302" w:rsidP="00A50302">
      <w:pPr>
        <w:pStyle w:val="ListParagraph"/>
        <w:numPr>
          <w:ilvl w:val="0"/>
          <w:numId w:val="1"/>
        </w:numPr>
        <w:rPr>
          <w:rFonts w:ascii="Arial" w:hAnsi="Arial" w:cs="Arial"/>
          <w:sz w:val="20"/>
          <w:szCs w:val="20"/>
        </w:rPr>
      </w:pPr>
      <w:r>
        <w:rPr>
          <w:rFonts w:ascii="Arial" w:hAnsi="Arial" w:cs="Arial"/>
          <w:sz w:val="20"/>
          <w:szCs w:val="20"/>
        </w:rPr>
        <w:t xml:space="preserve"> (SR) acts as a genetic bottleneck and can reduce genetic variation, increase relatedness, and produce more rare variants compared to expected genetic variation if each individual contributed to next generation, each of which may affect adaptive dynamics.</w:t>
      </w:r>
    </w:p>
    <w:p w:rsidR="00A50302" w:rsidRPr="00A50302" w:rsidRDefault="00A50302" w:rsidP="00A50302">
      <w:pPr>
        <w:pStyle w:val="ListParagraph"/>
        <w:numPr>
          <w:ilvl w:val="1"/>
          <w:numId w:val="1"/>
        </w:numPr>
        <w:rPr>
          <w:rFonts w:ascii="Arial" w:hAnsi="Arial" w:cs="Arial"/>
          <w:sz w:val="20"/>
          <w:szCs w:val="20"/>
        </w:rPr>
      </w:pPr>
      <w:r>
        <w:rPr>
          <w:rFonts w:ascii="Arial" w:hAnsi="Arial" w:cs="Arial"/>
          <w:sz w:val="20"/>
          <w:szCs w:val="20"/>
        </w:rPr>
        <w:t xml:space="preserve">Increases amount of variability in number of viable offspring/recruits, which increases odds of multiple mergers in coalescent process. </w:t>
      </w:r>
    </w:p>
    <w:p w:rsidR="00A50302" w:rsidRDefault="00A50302" w:rsidP="00A50302">
      <w:pPr>
        <w:pStyle w:val="ListParagraph"/>
        <w:numPr>
          <w:ilvl w:val="1"/>
          <w:numId w:val="1"/>
        </w:numPr>
        <w:rPr>
          <w:rFonts w:ascii="Arial" w:hAnsi="Arial" w:cs="Arial"/>
          <w:sz w:val="20"/>
          <w:szCs w:val="20"/>
        </w:rPr>
      </w:pPr>
      <w:r>
        <w:rPr>
          <w:rFonts w:ascii="Arial" w:hAnsi="Arial" w:cs="Arial"/>
          <w:sz w:val="20"/>
          <w:szCs w:val="20"/>
        </w:rPr>
        <w:t xml:space="preserve">If non-random (i.e., success is selected), could aid in local adaptation in short term, but reduced genetic variability could hamper adaptation in long term. </w:t>
      </w:r>
    </w:p>
    <w:p w:rsidR="00A50302" w:rsidRDefault="00A50302" w:rsidP="00A50302">
      <w:pPr>
        <w:pStyle w:val="ListParagraph"/>
        <w:numPr>
          <w:ilvl w:val="0"/>
          <w:numId w:val="1"/>
        </w:numPr>
        <w:rPr>
          <w:rFonts w:ascii="Arial" w:hAnsi="Arial" w:cs="Arial"/>
          <w:sz w:val="20"/>
          <w:szCs w:val="20"/>
        </w:rPr>
      </w:pPr>
      <w:r>
        <w:rPr>
          <w:rFonts w:ascii="Arial" w:hAnsi="Arial" w:cs="Arial"/>
          <w:sz w:val="20"/>
          <w:szCs w:val="20"/>
        </w:rPr>
        <w:t>SR violates assumptio</w:t>
      </w:r>
      <w:bookmarkStart w:id="0" w:name="_GoBack"/>
      <w:bookmarkEnd w:id="0"/>
      <w:r>
        <w:rPr>
          <w:rFonts w:ascii="Arial" w:hAnsi="Arial" w:cs="Arial"/>
          <w:sz w:val="20"/>
          <w:szCs w:val="20"/>
        </w:rPr>
        <w:t xml:space="preserve">ns of evolutionary processes and can produce bias in classical models </w:t>
      </w:r>
    </w:p>
    <w:p w:rsidR="00A50302" w:rsidRDefault="00A50302" w:rsidP="00A50302">
      <w:pPr>
        <w:pStyle w:val="ListParagraph"/>
        <w:numPr>
          <w:ilvl w:val="1"/>
          <w:numId w:val="1"/>
        </w:numPr>
        <w:rPr>
          <w:rFonts w:ascii="Arial" w:hAnsi="Arial" w:cs="Arial"/>
          <w:sz w:val="20"/>
          <w:szCs w:val="20"/>
        </w:rPr>
      </w:pPr>
      <w:r>
        <w:rPr>
          <w:rFonts w:ascii="Arial" w:hAnsi="Arial" w:cs="Arial"/>
          <w:sz w:val="20"/>
          <w:szCs w:val="20"/>
        </w:rPr>
        <w:t>Wright-Fisher model is often used but assumes small variance in number of offspring and no SR, can also estimate inaccurately low effective population size. Also usually assume equal numbers of offspring and discrete populations.</w:t>
      </w:r>
    </w:p>
    <w:p w:rsidR="00A50302" w:rsidRDefault="00A50302" w:rsidP="00A50302">
      <w:pPr>
        <w:pStyle w:val="ListParagraph"/>
        <w:numPr>
          <w:ilvl w:val="1"/>
          <w:numId w:val="1"/>
        </w:numPr>
        <w:rPr>
          <w:rFonts w:ascii="Arial" w:hAnsi="Arial" w:cs="Arial"/>
          <w:sz w:val="20"/>
          <w:szCs w:val="20"/>
        </w:rPr>
      </w:pPr>
      <w:r>
        <w:rPr>
          <w:rFonts w:ascii="Arial" w:hAnsi="Arial" w:cs="Arial"/>
          <w:sz w:val="20"/>
          <w:szCs w:val="20"/>
        </w:rPr>
        <w:t xml:space="preserve">Multiple mergers can lead to star phylogenies and violated neutrality tests, which is usually interpreted as population expansion, selective sweep, or purifying selection, but may not be. </w:t>
      </w:r>
    </w:p>
    <w:p w:rsidR="00A50302" w:rsidRDefault="00A50302" w:rsidP="00A50302">
      <w:pPr>
        <w:rPr>
          <w:rFonts w:ascii="Arial" w:hAnsi="Arial" w:cs="Arial"/>
          <w:sz w:val="20"/>
          <w:szCs w:val="20"/>
        </w:rPr>
      </w:pPr>
    </w:p>
    <w:p w:rsidR="00A50302" w:rsidRPr="00A50302" w:rsidRDefault="00A50302" w:rsidP="00A50302">
      <w:pPr>
        <w:rPr>
          <w:rFonts w:ascii="Arial" w:hAnsi="Arial" w:cs="Arial"/>
          <w:b/>
          <w:sz w:val="20"/>
          <w:szCs w:val="20"/>
        </w:rPr>
      </w:pPr>
      <w:r w:rsidRPr="00A50302">
        <w:rPr>
          <w:rFonts w:ascii="Arial" w:hAnsi="Arial" w:cs="Arial"/>
          <w:b/>
          <w:sz w:val="20"/>
          <w:szCs w:val="20"/>
        </w:rPr>
        <w:t xml:space="preserve">2. Given the complexity of marine dispersal dynamics, do you think we as a field should adopt </w:t>
      </w:r>
      <w:proofErr w:type="spellStart"/>
      <w:r w:rsidRPr="00A50302">
        <w:rPr>
          <w:rFonts w:ascii="Arial" w:hAnsi="Arial" w:cs="Arial"/>
          <w:b/>
          <w:sz w:val="20"/>
          <w:szCs w:val="20"/>
        </w:rPr>
        <w:t>Bradburd</w:t>
      </w:r>
      <w:proofErr w:type="spellEnd"/>
      <w:r w:rsidRPr="00A50302">
        <w:rPr>
          <w:rFonts w:ascii="Arial" w:hAnsi="Arial" w:cs="Arial"/>
          <w:b/>
          <w:sz w:val="20"/>
          <w:szCs w:val="20"/>
        </w:rPr>
        <w:t xml:space="preserve"> et al. approach for characterizing population structure? </w:t>
      </w:r>
    </w:p>
    <w:p w:rsidR="00A50302" w:rsidRDefault="00A50302" w:rsidP="00A50302">
      <w:pPr>
        <w:pStyle w:val="ListParagraph"/>
        <w:numPr>
          <w:ilvl w:val="0"/>
          <w:numId w:val="2"/>
        </w:numPr>
        <w:rPr>
          <w:rFonts w:ascii="Arial" w:hAnsi="Arial" w:cs="Arial"/>
          <w:sz w:val="20"/>
          <w:szCs w:val="20"/>
        </w:rPr>
      </w:pPr>
      <w:r>
        <w:rPr>
          <w:rFonts w:ascii="Arial" w:hAnsi="Arial" w:cs="Arial"/>
          <w:sz w:val="20"/>
          <w:szCs w:val="20"/>
        </w:rPr>
        <w:t xml:space="preserve">While the </w:t>
      </w:r>
      <w:proofErr w:type="spellStart"/>
      <w:r>
        <w:rPr>
          <w:rFonts w:ascii="Arial" w:hAnsi="Arial" w:cs="Arial"/>
          <w:sz w:val="20"/>
          <w:szCs w:val="20"/>
        </w:rPr>
        <w:t>Bradburd</w:t>
      </w:r>
      <w:proofErr w:type="spellEnd"/>
      <w:r>
        <w:rPr>
          <w:rFonts w:ascii="Arial" w:hAnsi="Arial" w:cs="Arial"/>
          <w:sz w:val="20"/>
          <w:szCs w:val="20"/>
        </w:rPr>
        <w:t xml:space="preserve"> approach is useful framework for analyzing population structure in species with isolation by distance, it is not a universal panacea.</w:t>
      </w:r>
    </w:p>
    <w:p w:rsidR="00A50302" w:rsidRDefault="00A50302" w:rsidP="00A50302">
      <w:pPr>
        <w:pStyle w:val="ListParagraph"/>
        <w:numPr>
          <w:ilvl w:val="1"/>
          <w:numId w:val="2"/>
        </w:numPr>
        <w:rPr>
          <w:rFonts w:ascii="Arial" w:hAnsi="Arial" w:cs="Arial"/>
          <w:sz w:val="20"/>
          <w:szCs w:val="20"/>
        </w:rPr>
      </w:pPr>
      <w:r>
        <w:rPr>
          <w:rFonts w:ascii="Arial" w:hAnsi="Arial" w:cs="Arial"/>
          <w:sz w:val="20"/>
          <w:szCs w:val="20"/>
        </w:rPr>
        <w:t>Maybe good to form hypotheses for populations whose structure is not known</w:t>
      </w:r>
    </w:p>
    <w:p w:rsidR="00A50302" w:rsidRDefault="00614689" w:rsidP="00A50302">
      <w:pPr>
        <w:pStyle w:val="ListParagraph"/>
        <w:numPr>
          <w:ilvl w:val="1"/>
          <w:numId w:val="2"/>
        </w:numPr>
        <w:rPr>
          <w:rFonts w:ascii="Arial" w:hAnsi="Arial" w:cs="Arial"/>
          <w:sz w:val="20"/>
          <w:szCs w:val="20"/>
        </w:rPr>
      </w:pPr>
      <w:r>
        <w:rPr>
          <w:rFonts w:ascii="Arial" w:hAnsi="Arial" w:cs="Arial"/>
          <w:sz w:val="20"/>
          <w:szCs w:val="20"/>
        </w:rPr>
        <w:t>Useful in finding population structure in systems shaped by clines, as models have both spatially explicit and non-spatial options.</w:t>
      </w:r>
    </w:p>
    <w:p w:rsidR="00614689" w:rsidRDefault="00614689" w:rsidP="00A50302">
      <w:pPr>
        <w:pStyle w:val="ListParagraph"/>
        <w:numPr>
          <w:ilvl w:val="1"/>
          <w:numId w:val="2"/>
        </w:numPr>
        <w:rPr>
          <w:rFonts w:ascii="Arial" w:hAnsi="Arial" w:cs="Arial"/>
          <w:sz w:val="20"/>
          <w:szCs w:val="20"/>
        </w:rPr>
      </w:pPr>
      <w:r>
        <w:rPr>
          <w:rFonts w:ascii="Arial" w:hAnsi="Arial" w:cs="Arial"/>
          <w:sz w:val="20"/>
          <w:szCs w:val="20"/>
        </w:rPr>
        <w:t>Investigating multiple K’s can help identify large scale vs. small scale processes</w:t>
      </w:r>
    </w:p>
    <w:p w:rsidR="00614689" w:rsidRPr="00A50302" w:rsidRDefault="00614689" w:rsidP="00A50302">
      <w:pPr>
        <w:pStyle w:val="ListParagraph"/>
        <w:numPr>
          <w:ilvl w:val="1"/>
          <w:numId w:val="2"/>
        </w:numPr>
        <w:rPr>
          <w:rFonts w:ascii="Arial" w:hAnsi="Arial" w:cs="Arial"/>
          <w:sz w:val="20"/>
          <w:szCs w:val="20"/>
        </w:rPr>
      </w:pPr>
      <w:r>
        <w:rPr>
          <w:rFonts w:ascii="Arial" w:hAnsi="Arial" w:cs="Arial"/>
          <w:sz w:val="20"/>
          <w:szCs w:val="20"/>
        </w:rPr>
        <w:t>Perhaps best if used in conjunction with other models.</w:t>
      </w:r>
    </w:p>
    <w:p w:rsidR="00A50302" w:rsidRDefault="00A50302" w:rsidP="00A50302">
      <w:pPr>
        <w:pStyle w:val="ListParagraph"/>
        <w:numPr>
          <w:ilvl w:val="0"/>
          <w:numId w:val="2"/>
        </w:numPr>
        <w:rPr>
          <w:rFonts w:ascii="Arial" w:hAnsi="Arial" w:cs="Arial"/>
          <w:sz w:val="20"/>
          <w:szCs w:val="20"/>
        </w:rPr>
      </w:pPr>
      <w:r w:rsidRPr="00A50302">
        <w:rPr>
          <w:rFonts w:ascii="Arial" w:hAnsi="Arial" w:cs="Arial"/>
          <w:sz w:val="20"/>
          <w:szCs w:val="20"/>
        </w:rPr>
        <w:t xml:space="preserve">Assumptions of model are fairly rigid and may not be flexible enough for marine diversity, as spatial components </w:t>
      </w:r>
      <w:r w:rsidR="00614689">
        <w:rPr>
          <w:rFonts w:ascii="Arial" w:hAnsi="Arial" w:cs="Arial"/>
          <w:sz w:val="20"/>
          <w:szCs w:val="20"/>
        </w:rPr>
        <w:t>of</w:t>
      </w:r>
      <w:r w:rsidRPr="00A50302">
        <w:rPr>
          <w:rFonts w:ascii="Arial" w:hAnsi="Arial" w:cs="Arial"/>
          <w:sz w:val="20"/>
          <w:szCs w:val="20"/>
        </w:rPr>
        <w:t xml:space="preserve"> marine systems can be case specific. </w:t>
      </w:r>
    </w:p>
    <w:p w:rsidR="00A50302" w:rsidRDefault="00A50302" w:rsidP="00A50302">
      <w:pPr>
        <w:pStyle w:val="ListParagraph"/>
        <w:numPr>
          <w:ilvl w:val="1"/>
          <w:numId w:val="2"/>
        </w:numPr>
        <w:rPr>
          <w:rFonts w:ascii="Arial" w:hAnsi="Arial" w:cs="Arial"/>
          <w:sz w:val="20"/>
          <w:szCs w:val="20"/>
        </w:rPr>
      </w:pPr>
      <w:r>
        <w:rPr>
          <w:rFonts w:ascii="Arial" w:hAnsi="Arial" w:cs="Arial"/>
          <w:sz w:val="20"/>
          <w:szCs w:val="20"/>
        </w:rPr>
        <w:t>Requires subjective assumptions which may limit generality of results.</w:t>
      </w:r>
    </w:p>
    <w:p w:rsidR="00614689" w:rsidRDefault="00614689" w:rsidP="00614689">
      <w:pPr>
        <w:pStyle w:val="ListParagraph"/>
        <w:numPr>
          <w:ilvl w:val="2"/>
          <w:numId w:val="2"/>
        </w:numPr>
        <w:rPr>
          <w:rFonts w:ascii="Arial" w:hAnsi="Arial" w:cs="Arial"/>
          <w:sz w:val="20"/>
          <w:szCs w:val="20"/>
        </w:rPr>
      </w:pPr>
      <w:r>
        <w:rPr>
          <w:rFonts w:ascii="Arial" w:hAnsi="Arial" w:cs="Arial"/>
          <w:sz w:val="20"/>
          <w:szCs w:val="20"/>
        </w:rPr>
        <w:t>Unsure whether bias affects applicability to real systems</w:t>
      </w:r>
    </w:p>
    <w:p w:rsidR="00A50302" w:rsidRPr="00A50302" w:rsidRDefault="00A50302" w:rsidP="00A50302">
      <w:pPr>
        <w:pStyle w:val="ListParagraph"/>
        <w:numPr>
          <w:ilvl w:val="1"/>
          <w:numId w:val="2"/>
        </w:numPr>
        <w:rPr>
          <w:rFonts w:ascii="Arial" w:hAnsi="Arial" w:cs="Arial"/>
          <w:sz w:val="20"/>
          <w:szCs w:val="20"/>
        </w:rPr>
      </w:pPr>
      <w:r>
        <w:rPr>
          <w:rFonts w:ascii="Arial" w:hAnsi="Arial" w:cs="Arial"/>
          <w:sz w:val="20"/>
          <w:szCs w:val="20"/>
        </w:rPr>
        <w:t xml:space="preserve">Geographic distance correlated with dispersal, but this does not apply to many marine organisms (e.g., </w:t>
      </w:r>
      <w:r w:rsidR="00614689">
        <w:rPr>
          <w:rFonts w:ascii="Arial" w:hAnsi="Arial" w:cs="Arial"/>
          <w:sz w:val="20"/>
          <w:szCs w:val="20"/>
        </w:rPr>
        <w:t xml:space="preserve">pelagic </w:t>
      </w:r>
      <w:r>
        <w:rPr>
          <w:rFonts w:ascii="Arial" w:hAnsi="Arial" w:cs="Arial"/>
          <w:sz w:val="20"/>
          <w:szCs w:val="20"/>
        </w:rPr>
        <w:t xml:space="preserve">species with </w:t>
      </w:r>
      <w:r w:rsidR="00614689">
        <w:rPr>
          <w:rFonts w:ascii="Arial" w:hAnsi="Arial" w:cs="Arial"/>
          <w:sz w:val="20"/>
          <w:szCs w:val="20"/>
        </w:rPr>
        <w:t>large ranges)</w:t>
      </w:r>
    </w:p>
    <w:p w:rsidR="00A50302" w:rsidRDefault="00A50302" w:rsidP="00A50302">
      <w:pPr>
        <w:pStyle w:val="ListParagraph"/>
        <w:numPr>
          <w:ilvl w:val="1"/>
          <w:numId w:val="2"/>
        </w:numPr>
        <w:rPr>
          <w:rFonts w:ascii="Arial" w:hAnsi="Arial" w:cs="Arial"/>
          <w:sz w:val="20"/>
          <w:szCs w:val="20"/>
        </w:rPr>
      </w:pPr>
      <w:r>
        <w:rPr>
          <w:rFonts w:ascii="Arial" w:hAnsi="Arial" w:cs="Arial"/>
          <w:sz w:val="20"/>
          <w:szCs w:val="20"/>
        </w:rPr>
        <w:t>Model may not work with temporal congregations (e.g., breeding)</w:t>
      </w:r>
      <w:r w:rsidR="00614689">
        <w:rPr>
          <w:rFonts w:ascii="Arial" w:hAnsi="Arial" w:cs="Arial"/>
          <w:sz w:val="20"/>
          <w:szCs w:val="20"/>
        </w:rPr>
        <w:t xml:space="preserve"> or invasive populations</w:t>
      </w:r>
    </w:p>
    <w:p w:rsidR="00A50302" w:rsidRDefault="00A50302" w:rsidP="00A50302">
      <w:pPr>
        <w:pStyle w:val="ListParagraph"/>
        <w:numPr>
          <w:ilvl w:val="1"/>
          <w:numId w:val="2"/>
        </w:numPr>
        <w:rPr>
          <w:rFonts w:ascii="Arial" w:hAnsi="Arial" w:cs="Arial"/>
          <w:sz w:val="20"/>
          <w:szCs w:val="20"/>
        </w:rPr>
      </w:pPr>
      <w:r>
        <w:rPr>
          <w:rFonts w:ascii="Arial" w:hAnsi="Arial" w:cs="Arial"/>
          <w:sz w:val="20"/>
          <w:szCs w:val="20"/>
        </w:rPr>
        <w:t>May not apply for chaotic patchiness across habitats</w:t>
      </w:r>
    </w:p>
    <w:p w:rsidR="00A50302" w:rsidRDefault="00A50302" w:rsidP="00A50302">
      <w:pPr>
        <w:pStyle w:val="ListParagraph"/>
        <w:numPr>
          <w:ilvl w:val="1"/>
          <w:numId w:val="2"/>
        </w:numPr>
        <w:rPr>
          <w:rFonts w:ascii="Arial" w:hAnsi="Arial" w:cs="Arial"/>
          <w:sz w:val="20"/>
          <w:szCs w:val="20"/>
        </w:rPr>
      </w:pPr>
      <w:r>
        <w:rPr>
          <w:rFonts w:ascii="Arial" w:hAnsi="Arial" w:cs="Arial"/>
          <w:sz w:val="20"/>
          <w:szCs w:val="20"/>
        </w:rPr>
        <w:t>Physical properties like currents and geographic barriers should be taken into account</w:t>
      </w:r>
    </w:p>
    <w:p w:rsidR="00614689" w:rsidRDefault="00614689" w:rsidP="00614689">
      <w:pPr>
        <w:rPr>
          <w:rFonts w:ascii="Arial" w:hAnsi="Arial" w:cs="Arial"/>
          <w:sz w:val="20"/>
          <w:szCs w:val="20"/>
        </w:rPr>
      </w:pPr>
    </w:p>
    <w:p w:rsidR="00614689" w:rsidRPr="00614689" w:rsidRDefault="00614689" w:rsidP="00614689">
      <w:pPr>
        <w:rPr>
          <w:rFonts w:ascii="Arial" w:hAnsi="Arial" w:cs="Arial"/>
          <w:b/>
          <w:sz w:val="20"/>
          <w:szCs w:val="20"/>
        </w:rPr>
      </w:pPr>
      <w:r w:rsidRPr="00614689">
        <w:rPr>
          <w:rFonts w:ascii="Arial" w:hAnsi="Arial" w:cs="Arial"/>
          <w:b/>
          <w:sz w:val="20"/>
          <w:szCs w:val="20"/>
        </w:rPr>
        <w:t>3. Given the potential for high variance in reproductive success, overlapping generations, and a combination of continuous and discrete population structure, how should we sample for population studies? (Across space and cohorts)</w:t>
      </w:r>
    </w:p>
    <w:p w:rsidR="00614689" w:rsidRDefault="00614689" w:rsidP="00614689">
      <w:pPr>
        <w:pStyle w:val="ListParagraph"/>
        <w:numPr>
          <w:ilvl w:val="0"/>
          <w:numId w:val="3"/>
        </w:numPr>
        <w:rPr>
          <w:rFonts w:ascii="Arial" w:hAnsi="Arial" w:cs="Arial"/>
          <w:sz w:val="20"/>
          <w:szCs w:val="20"/>
        </w:rPr>
      </w:pPr>
      <w:r>
        <w:rPr>
          <w:rFonts w:ascii="Arial" w:hAnsi="Arial" w:cs="Arial"/>
          <w:sz w:val="20"/>
          <w:szCs w:val="20"/>
        </w:rPr>
        <w:t xml:space="preserve">Sampling scheme is critical and depends on species, environment, and question. The more knowledge about system, the more appropriate sampling design can be implemented. </w:t>
      </w:r>
    </w:p>
    <w:p w:rsidR="00614689" w:rsidRDefault="00614689" w:rsidP="00614689">
      <w:pPr>
        <w:pStyle w:val="ListParagraph"/>
        <w:numPr>
          <w:ilvl w:val="1"/>
          <w:numId w:val="3"/>
        </w:numPr>
        <w:rPr>
          <w:rFonts w:ascii="Arial" w:hAnsi="Arial" w:cs="Arial"/>
          <w:sz w:val="20"/>
          <w:szCs w:val="20"/>
        </w:rPr>
      </w:pPr>
      <w:r>
        <w:rPr>
          <w:rFonts w:ascii="Arial" w:hAnsi="Arial" w:cs="Arial"/>
          <w:sz w:val="20"/>
          <w:szCs w:val="20"/>
        </w:rPr>
        <w:t xml:space="preserve">To reduce bias, sampling designs should encapsulate spatial and temporal scales. </w:t>
      </w:r>
    </w:p>
    <w:p w:rsidR="00614689" w:rsidRDefault="00614689" w:rsidP="00614689">
      <w:pPr>
        <w:pStyle w:val="ListParagraph"/>
        <w:numPr>
          <w:ilvl w:val="2"/>
          <w:numId w:val="3"/>
        </w:numPr>
        <w:rPr>
          <w:rFonts w:ascii="Arial" w:hAnsi="Arial" w:cs="Arial"/>
          <w:sz w:val="20"/>
          <w:szCs w:val="20"/>
        </w:rPr>
      </w:pPr>
      <w:r>
        <w:rPr>
          <w:rFonts w:ascii="Arial" w:hAnsi="Arial" w:cs="Arial"/>
          <w:sz w:val="20"/>
          <w:szCs w:val="20"/>
        </w:rPr>
        <w:t>Fine temporal sampling given overlapping generations, short lived organisms, seasonality, temporal structure)</w:t>
      </w:r>
    </w:p>
    <w:p w:rsidR="00614689" w:rsidRDefault="00614689" w:rsidP="00614689">
      <w:pPr>
        <w:pStyle w:val="ListParagraph"/>
        <w:numPr>
          <w:ilvl w:val="2"/>
          <w:numId w:val="3"/>
        </w:numPr>
        <w:rPr>
          <w:rFonts w:ascii="Arial" w:hAnsi="Arial" w:cs="Arial"/>
          <w:sz w:val="20"/>
          <w:szCs w:val="20"/>
        </w:rPr>
      </w:pPr>
      <w:r>
        <w:rPr>
          <w:rFonts w:ascii="Arial" w:hAnsi="Arial" w:cs="Arial"/>
          <w:sz w:val="20"/>
          <w:szCs w:val="20"/>
        </w:rPr>
        <w:t xml:space="preserve">Fine spatial sampling around geographic breaks or microgeographic adaptation </w:t>
      </w:r>
    </w:p>
    <w:p w:rsidR="00614689" w:rsidRDefault="00614689" w:rsidP="00254B65">
      <w:pPr>
        <w:pStyle w:val="ListParagraph"/>
        <w:numPr>
          <w:ilvl w:val="2"/>
          <w:numId w:val="3"/>
        </w:numPr>
        <w:rPr>
          <w:rFonts w:ascii="Arial" w:hAnsi="Arial" w:cs="Arial"/>
          <w:sz w:val="20"/>
          <w:szCs w:val="20"/>
        </w:rPr>
      </w:pPr>
      <w:r w:rsidRPr="00614689">
        <w:rPr>
          <w:rFonts w:ascii="Arial" w:hAnsi="Arial" w:cs="Arial"/>
          <w:sz w:val="20"/>
          <w:szCs w:val="20"/>
        </w:rPr>
        <w:t>If interested in rare alleles (as expected with SR or coalescence back to MRCA), need to sample extensively to increase likelihood of capturing</w:t>
      </w:r>
      <w:r>
        <w:rPr>
          <w:rFonts w:ascii="Arial" w:hAnsi="Arial" w:cs="Arial"/>
          <w:sz w:val="20"/>
          <w:szCs w:val="20"/>
        </w:rPr>
        <w:t xml:space="preserve">. </w:t>
      </w:r>
    </w:p>
    <w:p w:rsidR="00614689" w:rsidRDefault="00614689" w:rsidP="00614689">
      <w:pPr>
        <w:pStyle w:val="ListParagraph"/>
        <w:numPr>
          <w:ilvl w:val="1"/>
          <w:numId w:val="3"/>
        </w:numPr>
        <w:rPr>
          <w:rFonts w:ascii="Arial" w:hAnsi="Arial" w:cs="Arial"/>
          <w:sz w:val="20"/>
          <w:szCs w:val="20"/>
        </w:rPr>
      </w:pPr>
      <w:r>
        <w:rPr>
          <w:rFonts w:ascii="Arial" w:hAnsi="Arial" w:cs="Arial"/>
          <w:sz w:val="20"/>
          <w:szCs w:val="20"/>
        </w:rPr>
        <w:t>Important to characterize underlying variance structures in data</w:t>
      </w:r>
    </w:p>
    <w:p w:rsidR="00614689" w:rsidRDefault="00614689" w:rsidP="00614689">
      <w:pPr>
        <w:pStyle w:val="ListParagraph"/>
        <w:ind w:left="0"/>
        <w:rPr>
          <w:rFonts w:ascii="Arial" w:hAnsi="Arial" w:cs="Arial"/>
          <w:sz w:val="20"/>
          <w:szCs w:val="20"/>
        </w:rPr>
      </w:pPr>
    </w:p>
    <w:p w:rsidR="00614689" w:rsidRDefault="00614689" w:rsidP="00614689">
      <w:pPr>
        <w:pStyle w:val="ListParagraph"/>
        <w:ind w:left="0"/>
        <w:rPr>
          <w:rFonts w:ascii="Arial" w:hAnsi="Arial" w:cs="Arial"/>
          <w:b/>
          <w:sz w:val="20"/>
          <w:szCs w:val="20"/>
        </w:rPr>
      </w:pPr>
      <w:r w:rsidRPr="00614689">
        <w:rPr>
          <w:rFonts w:ascii="Arial" w:hAnsi="Arial" w:cs="Arial"/>
          <w:b/>
          <w:sz w:val="20"/>
          <w:szCs w:val="20"/>
        </w:rPr>
        <w:lastRenderedPageBreak/>
        <w:t xml:space="preserve">Key Unknowns: </w:t>
      </w:r>
    </w:p>
    <w:p w:rsidR="005B109B" w:rsidRPr="005B109B" w:rsidRDefault="005B109B" w:rsidP="005B109B">
      <w:pPr>
        <w:pStyle w:val="ListParagraph"/>
        <w:numPr>
          <w:ilvl w:val="0"/>
          <w:numId w:val="3"/>
        </w:numPr>
        <w:rPr>
          <w:rFonts w:ascii="Arial" w:hAnsi="Arial" w:cs="Arial"/>
          <w:sz w:val="20"/>
          <w:szCs w:val="20"/>
        </w:rPr>
      </w:pPr>
      <w:r>
        <w:rPr>
          <w:rFonts w:ascii="Arial" w:hAnsi="Arial" w:cs="Arial"/>
          <w:sz w:val="20"/>
          <w:szCs w:val="20"/>
        </w:rPr>
        <w:t xml:space="preserve">Can we come up with optimal sampling guidelines, if sampling is dependent on question and system? </w:t>
      </w:r>
    </w:p>
    <w:sectPr w:rsidR="005B109B" w:rsidRPr="005B109B"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F12E7"/>
    <w:multiLevelType w:val="hybridMultilevel"/>
    <w:tmpl w:val="9146C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30E3C"/>
    <w:multiLevelType w:val="hybridMultilevel"/>
    <w:tmpl w:val="B226F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A4C65"/>
    <w:multiLevelType w:val="hybridMultilevel"/>
    <w:tmpl w:val="210AE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02"/>
    <w:rsid w:val="000034DB"/>
    <w:rsid w:val="00022AE7"/>
    <w:rsid w:val="00027DA8"/>
    <w:rsid w:val="0003021C"/>
    <w:rsid w:val="00034277"/>
    <w:rsid w:val="00034DC9"/>
    <w:rsid w:val="000655E4"/>
    <w:rsid w:val="00065732"/>
    <w:rsid w:val="00067190"/>
    <w:rsid w:val="0007446B"/>
    <w:rsid w:val="00075CC8"/>
    <w:rsid w:val="00085354"/>
    <w:rsid w:val="000C1046"/>
    <w:rsid w:val="000C16A4"/>
    <w:rsid w:val="000E4806"/>
    <w:rsid w:val="00107BBB"/>
    <w:rsid w:val="00141EDB"/>
    <w:rsid w:val="00181DFB"/>
    <w:rsid w:val="001927B7"/>
    <w:rsid w:val="00194B05"/>
    <w:rsid w:val="001C378E"/>
    <w:rsid w:val="001C6316"/>
    <w:rsid w:val="001D3423"/>
    <w:rsid w:val="001D71F8"/>
    <w:rsid w:val="00217FF3"/>
    <w:rsid w:val="00227A92"/>
    <w:rsid w:val="00236E28"/>
    <w:rsid w:val="002703B4"/>
    <w:rsid w:val="00275300"/>
    <w:rsid w:val="00283691"/>
    <w:rsid w:val="00297373"/>
    <w:rsid w:val="002A6BDD"/>
    <w:rsid w:val="002C4FB7"/>
    <w:rsid w:val="003216F5"/>
    <w:rsid w:val="00325D04"/>
    <w:rsid w:val="003300BC"/>
    <w:rsid w:val="00343FA8"/>
    <w:rsid w:val="003A19AA"/>
    <w:rsid w:val="003A21BC"/>
    <w:rsid w:val="003A505E"/>
    <w:rsid w:val="003D508E"/>
    <w:rsid w:val="003D5FC3"/>
    <w:rsid w:val="003F07C6"/>
    <w:rsid w:val="003F4CA5"/>
    <w:rsid w:val="00436A32"/>
    <w:rsid w:val="00440A26"/>
    <w:rsid w:val="0044152C"/>
    <w:rsid w:val="004538E4"/>
    <w:rsid w:val="0046705E"/>
    <w:rsid w:val="0047170C"/>
    <w:rsid w:val="004B3F3A"/>
    <w:rsid w:val="004B4FB9"/>
    <w:rsid w:val="004C42D7"/>
    <w:rsid w:val="004C7782"/>
    <w:rsid w:val="004F38EE"/>
    <w:rsid w:val="00526F6B"/>
    <w:rsid w:val="00532652"/>
    <w:rsid w:val="00567AA3"/>
    <w:rsid w:val="00573A13"/>
    <w:rsid w:val="005B109B"/>
    <w:rsid w:val="005B25DD"/>
    <w:rsid w:val="005B2635"/>
    <w:rsid w:val="005E6B66"/>
    <w:rsid w:val="005E73CB"/>
    <w:rsid w:val="005E7BF3"/>
    <w:rsid w:val="005F14C9"/>
    <w:rsid w:val="00606435"/>
    <w:rsid w:val="00614689"/>
    <w:rsid w:val="00633D65"/>
    <w:rsid w:val="00641FB5"/>
    <w:rsid w:val="00647C6B"/>
    <w:rsid w:val="00654935"/>
    <w:rsid w:val="00656C2B"/>
    <w:rsid w:val="00660E88"/>
    <w:rsid w:val="00670E36"/>
    <w:rsid w:val="006819DF"/>
    <w:rsid w:val="00691B66"/>
    <w:rsid w:val="00697542"/>
    <w:rsid w:val="006B36CB"/>
    <w:rsid w:val="006C6D68"/>
    <w:rsid w:val="006F2495"/>
    <w:rsid w:val="006F64F6"/>
    <w:rsid w:val="00715A7B"/>
    <w:rsid w:val="00721245"/>
    <w:rsid w:val="0072678C"/>
    <w:rsid w:val="00734866"/>
    <w:rsid w:val="00736471"/>
    <w:rsid w:val="00740C14"/>
    <w:rsid w:val="00752E4B"/>
    <w:rsid w:val="007643ED"/>
    <w:rsid w:val="00776F97"/>
    <w:rsid w:val="00785C80"/>
    <w:rsid w:val="007B53B9"/>
    <w:rsid w:val="007D5762"/>
    <w:rsid w:val="007F42FE"/>
    <w:rsid w:val="00805B34"/>
    <w:rsid w:val="00806FEB"/>
    <w:rsid w:val="00843248"/>
    <w:rsid w:val="00852245"/>
    <w:rsid w:val="008551C8"/>
    <w:rsid w:val="00866E9E"/>
    <w:rsid w:val="008701B5"/>
    <w:rsid w:val="00885961"/>
    <w:rsid w:val="00887D86"/>
    <w:rsid w:val="008B0DBC"/>
    <w:rsid w:val="008B3083"/>
    <w:rsid w:val="00914CBA"/>
    <w:rsid w:val="00924FB5"/>
    <w:rsid w:val="00952061"/>
    <w:rsid w:val="00955E08"/>
    <w:rsid w:val="00960403"/>
    <w:rsid w:val="009C0490"/>
    <w:rsid w:val="009E673C"/>
    <w:rsid w:val="00A3016F"/>
    <w:rsid w:val="00A50302"/>
    <w:rsid w:val="00A51555"/>
    <w:rsid w:val="00A554DA"/>
    <w:rsid w:val="00A80FFF"/>
    <w:rsid w:val="00A850FC"/>
    <w:rsid w:val="00AC1CEE"/>
    <w:rsid w:val="00AD6DBB"/>
    <w:rsid w:val="00AE5D3F"/>
    <w:rsid w:val="00B12CCC"/>
    <w:rsid w:val="00B1641C"/>
    <w:rsid w:val="00B16567"/>
    <w:rsid w:val="00B2237F"/>
    <w:rsid w:val="00B45D68"/>
    <w:rsid w:val="00B52915"/>
    <w:rsid w:val="00B53DDD"/>
    <w:rsid w:val="00B57A49"/>
    <w:rsid w:val="00B73CB5"/>
    <w:rsid w:val="00B751F4"/>
    <w:rsid w:val="00B82701"/>
    <w:rsid w:val="00B846F6"/>
    <w:rsid w:val="00B97888"/>
    <w:rsid w:val="00BC150D"/>
    <w:rsid w:val="00BE2F29"/>
    <w:rsid w:val="00C479FB"/>
    <w:rsid w:val="00C74C74"/>
    <w:rsid w:val="00CC0372"/>
    <w:rsid w:val="00CC72F7"/>
    <w:rsid w:val="00CD795B"/>
    <w:rsid w:val="00D427ED"/>
    <w:rsid w:val="00D454D5"/>
    <w:rsid w:val="00D57A49"/>
    <w:rsid w:val="00D703C5"/>
    <w:rsid w:val="00D8543A"/>
    <w:rsid w:val="00D86100"/>
    <w:rsid w:val="00D93021"/>
    <w:rsid w:val="00D957F3"/>
    <w:rsid w:val="00DA1291"/>
    <w:rsid w:val="00DB694D"/>
    <w:rsid w:val="00DD196F"/>
    <w:rsid w:val="00E05D02"/>
    <w:rsid w:val="00E11DDB"/>
    <w:rsid w:val="00E261FF"/>
    <w:rsid w:val="00E26FB4"/>
    <w:rsid w:val="00E34B42"/>
    <w:rsid w:val="00E42136"/>
    <w:rsid w:val="00E532E3"/>
    <w:rsid w:val="00E663B7"/>
    <w:rsid w:val="00E77203"/>
    <w:rsid w:val="00E91F19"/>
    <w:rsid w:val="00E9306E"/>
    <w:rsid w:val="00EC5D03"/>
    <w:rsid w:val="00EE7782"/>
    <w:rsid w:val="00F16531"/>
    <w:rsid w:val="00F2393D"/>
    <w:rsid w:val="00F378B7"/>
    <w:rsid w:val="00F464B5"/>
    <w:rsid w:val="00F50D5E"/>
    <w:rsid w:val="00F60837"/>
    <w:rsid w:val="00F6642C"/>
    <w:rsid w:val="00F678F9"/>
    <w:rsid w:val="00F77B8C"/>
    <w:rsid w:val="00FA3C84"/>
    <w:rsid w:val="00FA3E52"/>
    <w:rsid w:val="00FC04BC"/>
    <w:rsid w:val="00FC1203"/>
    <w:rsid w:val="00FC3B60"/>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C9599"/>
  <w14:defaultImageDpi w14:val="32767"/>
  <w15:chartTrackingRefBased/>
  <w15:docId w15:val="{3A28F129-E652-BF48-A1E2-6224EEBA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0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3</cp:revision>
  <dcterms:created xsi:type="dcterms:W3CDTF">2019-05-27T14:47:00Z</dcterms:created>
  <dcterms:modified xsi:type="dcterms:W3CDTF">2019-05-27T19:08:00Z</dcterms:modified>
</cp:coreProperties>
</file>