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6EE85D87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314EAA">
        <w:rPr>
          <w:rFonts w:ascii="Cambria" w:hAnsi="Cambria"/>
          <w:b/>
          <w:bCs/>
        </w:rPr>
        <w:t>Clinical Workflow Modeling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361FBC8B" w:rsidR="003926EA" w:rsidRPr="00F406D0" w:rsidRDefault="00314EAA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Clinical Workflow Modeling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00A1B460" w14:textId="11ECC5F5" w:rsidR="00001846" w:rsidRPr="00C25AF6" w:rsidRDefault="0000184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3A5589" w:rsidRDefault="003926EA">
      <w:pPr>
        <w:rPr>
          <w:rFonts w:ascii="Cambria" w:hAnsi="Cambria"/>
        </w:rPr>
      </w:pPr>
    </w:p>
    <w:p w14:paraId="431ED5CA" w14:textId="77777777" w:rsidR="003A5589" w:rsidRPr="003A5589" w:rsidRDefault="003A5589" w:rsidP="003A5589">
      <w:pPr>
        <w:rPr>
          <w:rFonts w:ascii="Cambria" w:hAnsi="Cambria"/>
          <w:lang w:eastAsia="ja-JP"/>
        </w:rPr>
      </w:pPr>
      <w:r w:rsidRPr="003A5589">
        <w:rPr>
          <w:rFonts w:ascii="Cambria" w:hAnsi="Cambria"/>
          <w:lang w:eastAsia="ja-JP"/>
        </w:rPr>
        <w:t>A method for describing an operation to improve its efficiency and effectiveness. The method entails use of one or more notational languages, which are tools for creating box-and-arrow visualizations of processes, decisions, events, and interactions within a system. Clinically, workflow models are created for use cases, scenarios, and health practice patterns.</w:t>
      </w:r>
    </w:p>
    <w:p w14:paraId="10FC8BC4" w14:textId="77777777" w:rsidR="003A5589" w:rsidRPr="003A5589" w:rsidRDefault="003A5589" w:rsidP="003A5589">
      <w:pPr>
        <w:rPr>
          <w:rFonts w:ascii="Cambria" w:hAnsi="Cambria"/>
          <w:lang w:eastAsia="ja-JP"/>
        </w:rPr>
      </w:pPr>
    </w:p>
    <w:p w14:paraId="438A8876" w14:textId="77777777" w:rsidR="003A5589" w:rsidRPr="003A5589" w:rsidRDefault="003A5589" w:rsidP="003A5589">
      <w:pPr>
        <w:rPr>
          <w:rFonts w:ascii="Cambria" w:hAnsi="Cambria"/>
          <w:lang w:eastAsia="ja-JP"/>
        </w:rPr>
      </w:pPr>
      <w:r w:rsidRPr="003A5589">
        <w:rPr>
          <w:rFonts w:ascii="Cambria" w:hAnsi="Cambria"/>
          <w:lang w:eastAsia="ja-JP"/>
        </w:rPr>
        <w:t>There are four commonly used model and notation types:</w:t>
      </w:r>
    </w:p>
    <w:p w14:paraId="3DBC8439" w14:textId="77777777" w:rsidR="003A5589" w:rsidRDefault="003A5589" w:rsidP="003A5589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  <w:lang w:eastAsia="ja-JP"/>
        </w:rPr>
      </w:pPr>
      <w:r w:rsidRPr="003A5589">
        <w:rPr>
          <w:rFonts w:ascii="Cambria" w:hAnsi="Cambria"/>
          <w:b/>
          <w:bCs/>
          <w:lang w:eastAsia="ja-JP"/>
        </w:rPr>
        <w:t>Business Processing Modeling Notation (BPMN)</w:t>
      </w:r>
      <w:r w:rsidRPr="003A5589">
        <w:rPr>
          <w:rFonts w:ascii="Cambria" w:hAnsi="Cambria"/>
          <w:lang w:eastAsia="ja-JP"/>
        </w:rPr>
        <w:t>, which describes procedures and makes explicit how things should be done.</w:t>
      </w:r>
    </w:p>
    <w:p w14:paraId="3E3525BF" w14:textId="77777777" w:rsidR="003A5589" w:rsidRPr="003A5589" w:rsidRDefault="003A5589" w:rsidP="003A5589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  <w:lang w:eastAsia="ja-JP"/>
        </w:rPr>
      </w:pPr>
      <w:r w:rsidRPr="003A5589">
        <w:rPr>
          <w:rFonts w:ascii="Cambria" w:hAnsi="Cambria"/>
          <w:b/>
          <w:bCs/>
          <w:lang w:eastAsia="ja-JP"/>
        </w:rPr>
        <w:t>Case Management Modeling and Notation (CMMN)</w:t>
      </w:r>
      <w:r w:rsidRPr="003A5589">
        <w:rPr>
          <w:rFonts w:ascii="Cambria" w:hAnsi="Cambria"/>
          <w:lang w:eastAsia="ja-JP"/>
        </w:rPr>
        <w:t>, which explains how to react to different events that can occur.</w:t>
      </w:r>
    </w:p>
    <w:p w14:paraId="6E4EFB0B" w14:textId="77777777" w:rsidR="003A5589" w:rsidRDefault="003A5589" w:rsidP="003A5589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  <w:lang w:eastAsia="ja-JP"/>
        </w:rPr>
      </w:pPr>
      <w:r w:rsidRPr="003A5589">
        <w:rPr>
          <w:rFonts w:ascii="Cambria" w:hAnsi="Cambria"/>
          <w:b/>
          <w:bCs/>
          <w:lang w:eastAsia="ja-JP"/>
        </w:rPr>
        <w:t>Decision Model Notation (DMN)</w:t>
      </w:r>
      <w:r w:rsidRPr="003A5589">
        <w:rPr>
          <w:rFonts w:ascii="Cambria" w:hAnsi="Cambria"/>
          <w:lang w:eastAsia="ja-JP"/>
        </w:rPr>
        <w:t xml:space="preserve">, which describes requirements for decision-making and the specification of decision logic — i.e., how decisions will be made. </w:t>
      </w:r>
    </w:p>
    <w:p w14:paraId="72D9340C" w14:textId="77777777" w:rsidR="003A5589" w:rsidRDefault="003A5589" w:rsidP="003A5589">
      <w:pPr>
        <w:pStyle w:val="ListParagraph"/>
        <w:numPr>
          <w:ilvl w:val="0"/>
          <w:numId w:val="9"/>
        </w:numPr>
        <w:rPr>
          <w:rFonts w:ascii="Cambria" w:hAnsi="Cambria"/>
          <w:lang w:eastAsia="ja-JP"/>
        </w:rPr>
      </w:pPr>
      <w:r w:rsidRPr="003A5589">
        <w:rPr>
          <w:rFonts w:ascii="Cambria" w:hAnsi="Cambria"/>
          <w:b/>
          <w:bCs/>
          <w:lang w:eastAsia="ja-JP"/>
        </w:rPr>
        <w:t>Unified Modeling Language (UML)</w:t>
      </w:r>
      <w:r w:rsidRPr="003A5589">
        <w:rPr>
          <w:rFonts w:ascii="Cambria" w:hAnsi="Cambria"/>
          <w:lang w:eastAsia="ja-JP"/>
        </w:rPr>
        <w:t xml:space="preserve">, which describes interactions within a system. </w:t>
      </w:r>
    </w:p>
    <w:p w14:paraId="65219D9F" w14:textId="78F0E106" w:rsidR="003906D6" w:rsidRPr="00626379" w:rsidRDefault="003906D6">
      <w:pPr>
        <w:rPr>
          <w:rFonts w:ascii="Cambria" w:hAnsi="Cambria"/>
        </w:rPr>
      </w:pPr>
    </w:p>
    <w:p w14:paraId="4BF5ACD3" w14:textId="552AF10F" w:rsidR="003A5589" w:rsidRPr="00626379" w:rsidRDefault="004E6302">
      <w:pPr>
        <w:rPr>
          <w:rFonts w:ascii="Cambria" w:hAnsi="Cambria"/>
        </w:rPr>
      </w:pPr>
      <w:r w:rsidRPr="00626379">
        <w:rPr>
          <w:rFonts w:ascii="Cambria" w:hAnsi="Cambria"/>
        </w:rPr>
        <w:t xml:space="preserve">In all cases, the model is developed by </w:t>
      </w:r>
      <w:r w:rsidR="00626379" w:rsidRPr="00626379">
        <w:rPr>
          <w:rFonts w:ascii="Cambria" w:hAnsi="Cambria"/>
        </w:rPr>
        <w:t xml:space="preserve">first </w:t>
      </w:r>
      <w:r w:rsidRPr="00626379">
        <w:rPr>
          <w:rFonts w:ascii="Cambria" w:hAnsi="Cambria"/>
          <w:lang w:eastAsia="ja-JP"/>
        </w:rPr>
        <w:t>acquiring an understanding of the roles</w:t>
      </w:r>
      <w:r w:rsidR="00626379" w:rsidRPr="00626379">
        <w:rPr>
          <w:rFonts w:ascii="Cambria" w:hAnsi="Cambria"/>
          <w:lang w:eastAsia="ja-JP"/>
        </w:rPr>
        <w:t xml:space="preserve"> of the persons involved in the workflow as well as the </w:t>
      </w:r>
      <w:r w:rsidRPr="00626379">
        <w:rPr>
          <w:rFonts w:ascii="Cambria" w:hAnsi="Cambria"/>
          <w:lang w:eastAsia="ja-JP"/>
        </w:rPr>
        <w:t>activities</w:t>
      </w:r>
      <w:r w:rsidR="00626379" w:rsidRPr="00626379">
        <w:rPr>
          <w:rFonts w:ascii="Cambria" w:hAnsi="Cambria"/>
          <w:lang w:eastAsia="ja-JP"/>
        </w:rPr>
        <w:t xml:space="preserve"> and </w:t>
      </w:r>
      <w:r w:rsidRPr="00626379">
        <w:rPr>
          <w:rFonts w:ascii="Cambria" w:hAnsi="Cambria"/>
          <w:lang w:eastAsia="ja-JP"/>
        </w:rPr>
        <w:t xml:space="preserve">interactions </w:t>
      </w:r>
      <w:r w:rsidR="00626379" w:rsidRPr="00626379">
        <w:rPr>
          <w:rFonts w:ascii="Cambria" w:hAnsi="Cambria"/>
          <w:lang w:eastAsia="ja-JP"/>
        </w:rPr>
        <w:t>that occur</w:t>
      </w:r>
      <w:r w:rsidRPr="00626379">
        <w:rPr>
          <w:rFonts w:ascii="Cambria" w:hAnsi="Cambria"/>
          <w:lang w:eastAsia="ja-JP"/>
        </w:rPr>
        <w:t>.</w:t>
      </w:r>
      <w:r w:rsidR="00626379" w:rsidRPr="00626379">
        <w:rPr>
          <w:rFonts w:ascii="Cambria" w:hAnsi="Cambria"/>
          <w:lang w:eastAsia="ja-JP"/>
        </w:rPr>
        <w:t xml:space="preserve"> This is accomplished </w:t>
      </w:r>
      <w:r w:rsidR="00626379">
        <w:rPr>
          <w:rFonts w:ascii="Cambria" w:hAnsi="Cambria"/>
          <w:lang w:eastAsia="ja-JP"/>
        </w:rPr>
        <w:t xml:space="preserve">through </w:t>
      </w:r>
      <w:commentRangeStart w:id="0"/>
      <w:r w:rsidR="00626379" w:rsidRPr="00626379">
        <w:rPr>
          <w:rFonts w:ascii="Cambria" w:hAnsi="Cambria"/>
          <w:lang w:eastAsia="ja-JP"/>
        </w:rPr>
        <w:t>interviews</w:t>
      </w:r>
      <w:commentRangeEnd w:id="0"/>
      <w:r w:rsidR="00F10EBF">
        <w:rPr>
          <w:rStyle w:val="CommentReference"/>
        </w:rPr>
        <w:commentReference w:id="0"/>
      </w:r>
      <w:r w:rsidR="00626379" w:rsidRPr="00626379">
        <w:rPr>
          <w:rFonts w:ascii="Cambria" w:hAnsi="Cambria"/>
          <w:lang w:eastAsia="ja-JP"/>
        </w:rPr>
        <w:t xml:space="preserve"> and observations. Once developed, the model is put through a validation process that typically is done with a </w:t>
      </w:r>
      <w:commentRangeStart w:id="1"/>
      <w:r w:rsidR="00626379" w:rsidRPr="00626379">
        <w:rPr>
          <w:rFonts w:ascii="Cambria" w:hAnsi="Cambria"/>
          <w:lang w:eastAsia="ja-JP"/>
        </w:rPr>
        <w:t>focus group</w:t>
      </w:r>
      <w:commentRangeEnd w:id="1"/>
      <w:r w:rsidR="00F10EBF">
        <w:rPr>
          <w:rStyle w:val="CommentReference"/>
        </w:rPr>
        <w:commentReference w:id="1"/>
      </w:r>
      <w:r w:rsidR="00626379" w:rsidRPr="00626379">
        <w:rPr>
          <w:rFonts w:ascii="Cambria" w:hAnsi="Cambria"/>
          <w:lang w:eastAsia="ja-JP"/>
        </w:rPr>
        <w:t xml:space="preserve">. </w:t>
      </w:r>
    </w:p>
    <w:p w14:paraId="02167330" w14:textId="324DAEE9" w:rsidR="003A5589" w:rsidRPr="00626379" w:rsidRDefault="003A5589">
      <w:pPr>
        <w:rPr>
          <w:rFonts w:ascii="Cambria" w:hAnsi="Cambria"/>
        </w:rPr>
      </w:pPr>
    </w:p>
    <w:p w14:paraId="693BFC82" w14:textId="77777777" w:rsidR="003A5589" w:rsidRPr="00626379" w:rsidRDefault="003A5589">
      <w:pPr>
        <w:rPr>
          <w:rFonts w:ascii="Cambria" w:hAnsi="Cambria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DA5295" w:rsidRDefault="003906D6" w:rsidP="003906D6">
      <w:pPr>
        <w:rPr>
          <w:rFonts w:ascii="Cambria" w:hAnsi="Cambria"/>
        </w:rPr>
      </w:pPr>
    </w:p>
    <w:p w14:paraId="062BCA9B" w14:textId="0A69D2AC" w:rsidR="003906D6" w:rsidRPr="00DA5295" w:rsidRDefault="00DA5295" w:rsidP="00DA5295">
      <w:pPr>
        <w:numPr>
          <w:ilvl w:val="0"/>
          <w:numId w:val="4"/>
        </w:numPr>
        <w:rPr>
          <w:rFonts w:ascii="Cambria" w:hAnsi="Cambria"/>
          <w:lang w:eastAsia="ja-JP"/>
        </w:rPr>
      </w:pPr>
      <w:r w:rsidRPr="00DA5295">
        <w:rPr>
          <w:rFonts w:ascii="Cambria" w:hAnsi="Cambria"/>
          <w:lang w:eastAsia="ja-JP"/>
        </w:rPr>
        <w:t>A visual representation that specifies interactions, decisions, and exchanges of information within an interactive system.</w:t>
      </w:r>
    </w:p>
    <w:p w14:paraId="18C3B953" w14:textId="77777777" w:rsidR="00DA5295" w:rsidRPr="00DA5295" w:rsidRDefault="00DA5295" w:rsidP="00DA5295">
      <w:pPr>
        <w:rPr>
          <w:rFonts w:ascii="Cambria" w:hAnsi="Cambria"/>
          <w:lang w:eastAsia="ja-JP"/>
        </w:rPr>
      </w:pPr>
    </w:p>
    <w:p w14:paraId="6136FEA5" w14:textId="77777777" w:rsidR="00DA5295" w:rsidRPr="00DA5295" w:rsidRDefault="00DA5295">
      <w:pPr>
        <w:rPr>
          <w:rFonts w:ascii="Cambria" w:hAnsi="Cambria"/>
        </w:rPr>
      </w:pPr>
    </w:p>
    <w:p w14:paraId="4D00CD18" w14:textId="12438C5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32C8DD19" w14:textId="3AEBC86E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E9A82F8" w14:textId="190C3F35" w:rsidR="00FF7F4B" w:rsidRDefault="00FF7F4B" w:rsidP="003906D6">
      <w:pPr>
        <w:rPr>
          <w:rFonts w:ascii="Cambria" w:hAnsi="Cambria"/>
        </w:rPr>
      </w:pPr>
    </w:p>
    <w:p w14:paraId="6EF40B49" w14:textId="50CEC612" w:rsidR="00DA5295" w:rsidRPr="00DA5295" w:rsidRDefault="33E83DDD" w:rsidP="00DA5295">
      <w:pPr>
        <w:pStyle w:val="ListParagraph"/>
        <w:numPr>
          <w:ilvl w:val="0"/>
          <w:numId w:val="8"/>
        </w:numPr>
        <w:ind w:left="360"/>
        <w:rPr>
          <w:rFonts w:ascii="Cambria" w:hAnsi="Cambria"/>
          <w:lang w:eastAsia="ja-JP"/>
        </w:rPr>
      </w:pPr>
      <w:commentRangeStart w:id="2"/>
      <w:r w:rsidRPr="33E83DDD">
        <w:rPr>
          <w:rFonts w:ascii="Cambria" w:hAnsi="Cambria"/>
          <w:lang w:eastAsia="ja-JP"/>
        </w:rPr>
        <w:lastRenderedPageBreak/>
        <w:t>To understand the current process or specify interaction requirements, including the necessary information, choices, and inputs that users require to achieve their intended outcomes.</w:t>
      </w:r>
      <w:commentRangeEnd w:id="2"/>
      <w:r w:rsidR="00DA5295">
        <w:rPr>
          <w:rStyle w:val="CommentReference"/>
        </w:rPr>
        <w:commentReference w:id="2"/>
      </w:r>
    </w:p>
    <w:p w14:paraId="3961395A" w14:textId="2C8AA374" w:rsidR="00F10846" w:rsidRPr="00DA5295" w:rsidRDefault="00F10846" w:rsidP="00DA5295">
      <w:pPr>
        <w:contextualSpacing/>
        <w:rPr>
          <w:rFonts w:ascii="Cambria" w:hAnsi="Cambria"/>
        </w:rPr>
      </w:pPr>
    </w:p>
    <w:p w14:paraId="472104B5" w14:textId="77777777" w:rsidR="003906D6" w:rsidRDefault="003906D6" w:rsidP="003906D6">
      <w:pPr>
        <w:rPr>
          <w:rFonts w:ascii="Cambria" w:hAnsi="Cambria"/>
        </w:rPr>
      </w:pPr>
    </w:p>
    <w:p w14:paraId="23D1A308" w14:textId="447E87B2" w:rsidR="006955C9" w:rsidRPr="00D45ECB" w:rsidRDefault="00001846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1E150EF8" w14:textId="02750140" w:rsidR="00905B70" w:rsidRPr="00432932" w:rsidRDefault="00905B70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45A2313B" w14:textId="06B460AC" w:rsidR="00C25AF6" w:rsidRPr="00DA5295" w:rsidRDefault="00C25AF6" w:rsidP="00C25AF6">
      <w:pPr>
        <w:rPr>
          <w:rFonts w:ascii="Cambria" w:hAnsi="Cambria"/>
        </w:rPr>
      </w:pPr>
    </w:p>
    <w:p w14:paraId="0711D4F1" w14:textId="25B9610B" w:rsidR="00DA5295" w:rsidRPr="00DA5295" w:rsidRDefault="00DA5295" w:rsidP="00DA5295">
      <w:pPr>
        <w:pStyle w:val="ListParagraph"/>
        <w:numPr>
          <w:ilvl w:val="0"/>
          <w:numId w:val="4"/>
        </w:numPr>
        <w:spacing w:line="259" w:lineRule="auto"/>
        <w:rPr>
          <w:rFonts w:ascii="Cambria" w:hAnsi="Cambria"/>
        </w:rPr>
      </w:pPr>
      <w:r w:rsidRPr="00DA5295">
        <w:rPr>
          <w:rFonts w:ascii="Cambria" w:hAnsi="Cambria"/>
        </w:rPr>
        <w:t>Requires expert users for interviews and observation</w:t>
      </w:r>
      <w:r w:rsidR="002B47B6">
        <w:rPr>
          <w:rFonts w:ascii="Cambria" w:hAnsi="Cambria"/>
        </w:rPr>
        <w:t>.</w:t>
      </w:r>
    </w:p>
    <w:p w14:paraId="5222CFEE" w14:textId="53CCB258" w:rsidR="00DA5295" w:rsidRPr="00DA5295" w:rsidRDefault="00DA5295" w:rsidP="00DA5295">
      <w:pPr>
        <w:pStyle w:val="ListParagraph"/>
        <w:numPr>
          <w:ilvl w:val="0"/>
          <w:numId w:val="4"/>
        </w:numPr>
        <w:spacing w:line="259" w:lineRule="auto"/>
        <w:rPr>
          <w:rFonts w:ascii="Cambria" w:hAnsi="Cambria"/>
        </w:rPr>
      </w:pPr>
      <w:r w:rsidRPr="00DA5295">
        <w:rPr>
          <w:rFonts w:ascii="Cambria" w:hAnsi="Cambria"/>
        </w:rPr>
        <w:t>Training and practice required to execute effectively</w:t>
      </w:r>
      <w:r w:rsidR="002B47B6">
        <w:rPr>
          <w:rFonts w:ascii="Cambria" w:hAnsi="Cambria"/>
        </w:rPr>
        <w:t>.</w:t>
      </w:r>
    </w:p>
    <w:p w14:paraId="1C8FC803" w14:textId="6EE2C184" w:rsidR="00DA5295" w:rsidRPr="00DA5295" w:rsidRDefault="00DA5295" w:rsidP="00DA5295">
      <w:pPr>
        <w:pStyle w:val="ListParagraph"/>
        <w:numPr>
          <w:ilvl w:val="0"/>
          <w:numId w:val="4"/>
        </w:numPr>
        <w:spacing w:line="259" w:lineRule="auto"/>
        <w:rPr>
          <w:rFonts w:ascii="Cambria" w:hAnsi="Cambria"/>
        </w:rPr>
      </w:pPr>
      <w:r w:rsidRPr="00DA5295">
        <w:rPr>
          <w:rFonts w:ascii="Cambria" w:hAnsi="Cambria"/>
        </w:rPr>
        <w:t>Data analysis is time-consuming</w:t>
      </w:r>
      <w:r w:rsidR="002B47B6">
        <w:rPr>
          <w:rFonts w:ascii="Cambria" w:hAnsi="Cambria"/>
        </w:rPr>
        <w:t>.</w:t>
      </w:r>
    </w:p>
    <w:p w14:paraId="6B24F48E" w14:textId="03C6E3C6" w:rsidR="00C64AB6" w:rsidRPr="00DA5295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001CE3E6" w14:textId="6F5F8E2C" w:rsidR="00C64AB6" w:rsidRPr="00DA5295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Pr="002B47B6" w:rsidRDefault="003906D6" w:rsidP="003906D6">
      <w:pPr>
        <w:rPr>
          <w:rFonts w:ascii="Cambria" w:hAnsi="Cambria"/>
          <w:b/>
          <w:bCs/>
        </w:rPr>
      </w:pPr>
    </w:p>
    <w:p w14:paraId="6D9A1F8A" w14:textId="77777777" w:rsidR="002B47B6" w:rsidRPr="002B47B6" w:rsidRDefault="002B47B6" w:rsidP="002B47B6">
      <w:pPr>
        <w:numPr>
          <w:ilvl w:val="0"/>
          <w:numId w:val="4"/>
        </w:numPr>
        <w:spacing w:after="120"/>
        <w:rPr>
          <w:rFonts w:ascii="Cambria" w:hAnsi="Cambria"/>
          <w:lang w:eastAsia="ja-JP"/>
        </w:rPr>
      </w:pPr>
      <w:commentRangeStart w:id="3"/>
      <w:r w:rsidRPr="002B47B6">
        <w:rPr>
          <w:rFonts w:ascii="Cambria" w:hAnsi="Cambria"/>
        </w:rPr>
        <w:t>The method can be done without formal training in human factors or related fields, but execution requires training and practice.</w:t>
      </w:r>
      <w:commentRangeEnd w:id="3"/>
      <w:r>
        <w:rPr>
          <w:rStyle w:val="CommentReference"/>
        </w:rPr>
        <w:commentReference w:id="3"/>
      </w:r>
    </w:p>
    <w:p w14:paraId="4CB8EAF7" w14:textId="53CD2E97" w:rsidR="002B47B6" w:rsidRPr="002B47B6" w:rsidRDefault="33E83DDD" w:rsidP="002B47B6">
      <w:pPr>
        <w:numPr>
          <w:ilvl w:val="0"/>
          <w:numId w:val="4"/>
        </w:numPr>
        <w:rPr>
          <w:rFonts w:ascii="Cambria" w:hAnsi="Cambria"/>
          <w:lang w:eastAsia="ja-JP"/>
        </w:rPr>
      </w:pPr>
      <w:r w:rsidRPr="33E83DDD">
        <w:rPr>
          <w:rFonts w:ascii="Cambria" w:hAnsi="Cambria"/>
        </w:rPr>
        <w:t>Training or experience with software tools (e.g., Microsoft Visio) is recommended.</w:t>
      </w:r>
    </w:p>
    <w:p w14:paraId="5799262F" w14:textId="0F40C94E" w:rsidR="00C25AF6" w:rsidRPr="002B47B6" w:rsidRDefault="00C25AF6" w:rsidP="00001846">
      <w:pPr>
        <w:rPr>
          <w:rFonts w:ascii="Cambria" w:hAnsi="Cambria"/>
        </w:rPr>
      </w:pPr>
    </w:p>
    <w:p w14:paraId="1D4C153C" w14:textId="77777777" w:rsidR="002F17B5" w:rsidRDefault="002F17B5" w:rsidP="002F17B5">
      <w:pPr>
        <w:rPr>
          <w:rFonts w:ascii="Cambria" w:hAnsi="Cambria"/>
        </w:rPr>
      </w:pPr>
    </w:p>
    <w:p w14:paraId="0AD76861" w14:textId="77777777" w:rsidR="002F17B5" w:rsidRPr="00D45ECB" w:rsidRDefault="002F17B5" w:rsidP="002F17B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4" w:name="_Hlk39764076"/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04CC12F4" w14:textId="77777777" w:rsidR="002F17B5" w:rsidRPr="00432932" w:rsidRDefault="002F17B5" w:rsidP="002F17B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23FFD995" w14:textId="77777777" w:rsidR="002F17B5" w:rsidRDefault="002F17B5" w:rsidP="002F17B5">
      <w:pPr>
        <w:rPr>
          <w:rFonts w:ascii="Cambria" w:hAnsi="Cambria"/>
          <w:highlight w:val="yellow"/>
        </w:rPr>
      </w:pPr>
    </w:p>
    <w:p w14:paraId="294AF2C9" w14:textId="77777777" w:rsidR="002F17B5" w:rsidRDefault="002F17B5" w:rsidP="002F17B5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 w:rsidRPr="3708C0C0">
        <w:rPr>
          <w:rFonts w:ascii="Cambria" w:hAnsi="Cambria"/>
          <w:color w:val="0000FF"/>
          <w:u w:val="single"/>
        </w:rPr>
        <w:t xml:space="preserve"> Review step-by-step instructions on how to conduct a </w:t>
      </w:r>
      <w:r>
        <w:rPr>
          <w:rFonts w:ascii="Cambria" w:hAnsi="Cambria"/>
          <w:color w:val="0000FF"/>
          <w:u w:val="single"/>
        </w:rPr>
        <w:t>usability walkthrough</w:t>
      </w:r>
      <w:r w:rsidRPr="3708C0C0">
        <w:rPr>
          <w:rFonts w:ascii="Cambria" w:hAnsi="Cambria"/>
        </w:rPr>
        <w:t xml:space="preserve">. </w:t>
      </w:r>
    </w:p>
    <w:p w14:paraId="3B50D1B3" w14:textId="77777777" w:rsidR="002F17B5" w:rsidRDefault="002F17B5" w:rsidP="002F17B5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Consult.</w:t>
      </w:r>
      <w:r w:rsidRPr="3708C0C0">
        <w:rPr>
          <w:rFonts w:ascii="Cambria" w:hAnsi="Cambria"/>
        </w:rPr>
        <w:t xml:space="preserve"> </w:t>
      </w:r>
      <w:r w:rsidRPr="3708C0C0">
        <w:rPr>
          <w:rFonts w:ascii="Cambria" w:hAnsi="Cambria"/>
          <w:color w:val="0000FF"/>
          <w:u w:val="single"/>
        </w:rPr>
        <w:t xml:space="preserve"> Connect with a usability specialist for support on your project</w:t>
      </w:r>
      <w:r w:rsidRPr="3708C0C0">
        <w:rPr>
          <w:rFonts w:ascii="Cambria" w:hAnsi="Cambria"/>
        </w:rPr>
        <w:t xml:space="preserve">. </w:t>
      </w:r>
    </w:p>
    <w:p w14:paraId="2689A136" w14:textId="77777777" w:rsidR="002F17B5" w:rsidRDefault="002F17B5" w:rsidP="002F17B5">
      <w:pPr>
        <w:rPr>
          <w:rFonts w:ascii="Cambria" w:hAnsi="Cambria"/>
        </w:rPr>
      </w:pPr>
    </w:p>
    <w:p w14:paraId="08FA5EA6" w14:textId="77777777" w:rsidR="002F17B5" w:rsidRDefault="002F17B5" w:rsidP="002F17B5">
      <w:pPr>
        <w:rPr>
          <w:rFonts w:ascii="Cambria" w:hAnsi="Cambria"/>
        </w:rPr>
      </w:pPr>
    </w:p>
    <w:p w14:paraId="080DCB78" w14:textId="77777777" w:rsidR="002F17B5" w:rsidRDefault="002F17B5" w:rsidP="002F17B5">
      <w:pPr>
        <w:rPr>
          <w:rFonts w:ascii="Cambria" w:hAnsi="Cambria"/>
        </w:rPr>
      </w:pPr>
      <w:bookmarkStart w:id="5" w:name="_Hlk43136912"/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144360CF" w14:textId="77777777" w:rsidR="002F17B5" w:rsidRDefault="002F17B5" w:rsidP="002F17B5">
      <w:pPr>
        <w:rPr>
          <w:rFonts w:ascii="Cambria" w:hAnsi="Cambria"/>
        </w:rPr>
      </w:pPr>
    </w:p>
    <w:p w14:paraId="77E5B119" w14:textId="77777777" w:rsidR="002F17B5" w:rsidRPr="00C25AF6" w:rsidRDefault="002F17B5" w:rsidP="002F17B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41C80C5C" w14:textId="77777777" w:rsidR="002F17B5" w:rsidRPr="00432932" w:rsidRDefault="002F17B5" w:rsidP="002F17B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Procedure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652D2032" w14:textId="63E676D1" w:rsidR="002F17B5" w:rsidRDefault="002F17B5" w:rsidP="002F17B5">
      <w:pPr>
        <w:rPr>
          <w:rFonts w:ascii="Cambria" w:hAnsi="Cambria"/>
          <w:lang w:eastAsia="ja-JP"/>
        </w:rPr>
      </w:pPr>
    </w:p>
    <w:p w14:paraId="1B690A5E" w14:textId="11DED78E" w:rsidR="00FE2CAB" w:rsidRPr="00FE2CAB" w:rsidRDefault="00FE2CAB" w:rsidP="002F17B5">
      <w:pPr>
        <w:rPr>
          <w:rFonts w:ascii="Cambria" w:hAnsi="Cambria"/>
          <w:b/>
          <w:bCs/>
          <w:lang w:eastAsia="ja-JP"/>
        </w:rPr>
      </w:pPr>
      <w:r w:rsidRPr="00FE2CAB">
        <w:rPr>
          <w:rFonts w:ascii="Cambria" w:hAnsi="Cambria"/>
          <w:b/>
          <w:bCs/>
          <w:lang w:eastAsia="ja-JP"/>
        </w:rPr>
        <w:t>Clinical Workflow Modeling Steps:</w:t>
      </w:r>
    </w:p>
    <w:p w14:paraId="76F23AE3" w14:textId="77777777" w:rsidR="00FE2CAB" w:rsidRPr="00A47AAE" w:rsidRDefault="00FE2CAB" w:rsidP="002F17B5">
      <w:pPr>
        <w:rPr>
          <w:rFonts w:ascii="Cambria" w:hAnsi="Cambria"/>
          <w:lang w:eastAsia="ja-JP"/>
        </w:rPr>
      </w:pPr>
    </w:p>
    <w:p w14:paraId="0F39087E" w14:textId="77777777" w:rsidR="002F17B5" w:rsidRPr="00A47AAE" w:rsidRDefault="002F17B5" w:rsidP="002F17B5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1. Knowledge elicitation </w:t>
      </w:r>
    </w:p>
    <w:p w14:paraId="1A077396" w14:textId="77777777" w:rsidR="002F17B5" w:rsidRPr="00A47AAE" w:rsidRDefault="002F17B5" w:rsidP="002F17B5">
      <w:pPr>
        <w:pStyle w:val="ListParagraph"/>
        <w:numPr>
          <w:ilvl w:val="0"/>
          <w:numId w:val="16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Involves acquiring an understanding of the roles, activities, and interactions in a clinical workflow. The idea is to systematically collect information in a form that can be used to build a model. </w:t>
      </w:r>
    </w:p>
    <w:p w14:paraId="2AEA029B" w14:textId="77777777" w:rsidR="002F17B5" w:rsidRPr="00A47AAE" w:rsidRDefault="002F17B5" w:rsidP="002F17B5">
      <w:pPr>
        <w:pStyle w:val="ListParagraph"/>
        <w:numPr>
          <w:ilvl w:val="0"/>
          <w:numId w:val="16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>Activities include observations, interviews, focus groups, walkthroughs, and simulations.</w:t>
      </w:r>
    </w:p>
    <w:p w14:paraId="6E72C83A" w14:textId="77777777" w:rsidR="002F17B5" w:rsidRPr="00A47AAE" w:rsidRDefault="002F17B5" w:rsidP="002F17B5">
      <w:pPr>
        <w:rPr>
          <w:rFonts w:ascii="Cambria" w:hAnsi="Cambria"/>
          <w:lang w:eastAsia="ja-JP"/>
        </w:rPr>
      </w:pPr>
    </w:p>
    <w:p w14:paraId="447843B1" w14:textId="77777777" w:rsidR="002F17B5" w:rsidRPr="00A47AAE" w:rsidRDefault="002F17B5" w:rsidP="002F17B5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lastRenderedPageBreak/>
        <w:t xml:space="preserve">2. Plan model storyline </w:t>
      </w:r>
    </w:p>
    <w:p w14:paraId="54C9C96C" w14:textId="77777777" w:rsidR="002F17B5" w:rsidRPr="00A47AAE" w:rsidRDefault="002F17B5" w:rsidP="002F17B5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Involves building a text narrative from the compiled notes. </w:t>
      </w:r>
    </w:p>
    <w:p w14:paraId="5C411231" w14:textId="77777777" w:rsidR="002F17B5" w:rsidRPr="00A47AAE" w:rsidRDefault="002F17B5" w:rsidP="002F17B5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>Objectives include identifying and representing the difference between “as-is” and “to-be,” identifying pain points, and noting exceptions and special cases.</w:t>
      </w:r>
    </w:p>
    <w:p w14:paraId="4763D976" w14:textId="77777777" w:rsidR="002F17B5" w:rsidRPr="00A47AAE" w:rsidRDefault="002F17B5" w:rsidP="002F17B5">
      <w:pPr>
        <w:rPr>
          <w:rFonts w:ascii="Cambria" w:hAnsi="Cambria"/>
          <w:lang w:eastAsia="ja-JP"/>
        </w:rPr>
      </w:pPr>
    </w:p>
    <w:p w14:paraId="5C9A60C7" w14:textId="77777777" w:rsidR="002F17B5" w:rsidRPr="00A47AAE" w:rsidRDefault="002F17B5" w:rsidP="002F17B5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3. Develop/update model </w:t>
      </w:r>
    </w:p>
    <w:p w14:paraId="297F9520" w14:textId="77777777" w:rsidR="002F17B5" w:rsidRPr="00A47AAE" w:rsidRDefault="002F17B5" w:rsidP="002F17B5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Involves selecting a notation standard and sketching to determine complexity of the model. </w:t>
      </w:r>
    </w:p>
    <w:p w14:paraId="1E88B682" w14:textId="77777777" w:rsidR="002F17B5" w:rsidRPr="00A47AAE" w:rsidRDefault="002F17B5" w:rsidP="002F17B5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Activities include the identification of potential swim lanes (horizontal decomposition), hierarchical decomposition into sub-processes, and localization of decision points and branches. </w:t>
      </w:r>
    </w:p>
    <w:p w14:paraId="7DCE5072" w14:textId="77777777" w:rsidR="002F17B5" w:rsidRPr="00A47AAE" w:rsidRDefault="002F17B5" w:rsidP="002F17B5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>When sketch is mature, the model can be built more formally within a software application (such as MS Visio or PowerPoint).</w:t>
      </w:r>
    </w:p>
    <w:p w14:paraId="6EF12098" w14:textId="77777777" w:rsidR="002F17B5" w:rsidRPr="00A47AAE" w:rsidRDefault="002F17B5" w:rsidP="002F17B5">
      <w:pPr>
        <w:rPr>
          <w:rFonts w:ascii="Cambria" w:hAnsi="Cambria"/>
          <w:lang w:eastAsia="ja-JP"/>
        </w:rPr>
      </w:pPr>
    </w:p>
    <w:p w14:paraId="337C58BC" w14:textId="77777777" w:rsidR="002F17B5" w:rsidRPr="00A47AAE" w:rsidRDefault="002F17B5" w:rsidP="002F17B5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4. Assess model </w:t>
      </w:r>
    </w:p>
    <w:p w14:paraId="44650554" w14:textId="77777777" w:rsidR="002F17B5" w:rsidRPr="00A47AAE" w:rsidRDefault="002F17B5" w:rsidP="002F17B5">
      <w:pPr>
        <w:pStyle w:val="ListParagraph"/>
        <w:numPr>
          <w:ilvl w:val="0"/>
          <w:numId w:val="18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Involves model validation, which is typically done in focus group. The model is presented, and participants are encouraged to keep an eye out for pain points and “likes.” </w:t>
      </w:r>
    </w:p>
    <w:p w14:paraId="728A49F8" w14:textId="77777777" w:rsidR="002F17B5" w:rsidRPr="00A47AAE" w:rsidRDefault="002F17B5" w:rsidP="002F17B5">
      <w:pPr>
        <w:pStyle w:val="ListParagraph"/>
        <w:numPr>
          <w:ilvl w:val="0"/>
          <w:numId w:val="18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With a critical incident technique, best-case and worst-case real-world examples can be teased out. </w:t>
      </w:r>
    </w:p>
    <w:p w14:paraId="3E44A2DC" w14:textId="77777777" w:rsidR="002F17B5" w:rsidRPr="00A47AAE" w:rsidRDefault="002F17B5" w:rsidP="002F17B5">
      <w:pPr>
        <w:pStyle w:val="ListParagraph"/>
        <w:numPr>
          <w:ilvl w:val="0"/>
          <w:numId w:val="18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>Discussion is included with aim to identify any steps in the flow that might be combined or eliminated.</w:t>
      </w:r>
    </w:p>
    <w:p w14:paraId="6A289DD2" w14:textId="77777777" w:rsidR="002F17B5" w:rsidRPr="00A47AAE" w:rsidRDefault="002F17B5" w:rsidP="002F17B5">
      <w:pPr>
        <w:rPr>
          <w:rFonts w:ascii="Cambria" w:hAnsi="Cambria"/>
          <w:lang w:eastAsia="ja-JP"/>
        </w:rPr>
      </w:pPr>
    </w:p>
    <w:p w14:paraId="333B8191" w14:textId="77777777" w:rsidR="002F17B5" w:rsidRPr="00A47AAE" w:rsidRDefault="002F17B5" w:rsidP="002F17B5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5. Lessons learned </w:t>
      </w:r>
    </w:p>
    <w:p w14:paraId="0CE67052" w14:textId="77777777" w:rsidR="002F17B5" w:rsidRPr="00A47AAE" w:rsidRDefault="002F17B5" w:rsidP="002F17B5">
      <w:pPr>
        <w:pStyle w:val="ListParagraph"/>
        <w:numPr>
          <w:ilvl w:val="0"/>
          <w:numId w:val="19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>Involves identifying areas for improvement in the process and the assessment of benefits of proposed technology or procedural changes.</w:t>
      </w:r>
    </w:p>
    <w:p w14:paraId="7F6FA8B1" w14:textId="77777777" w:rsidR="002F17B5" w:rsidRPr="00A47AAE" w:rsidRDefault="002F17B5" w:rsidP="002F17B5">
      <w:pPr>
        <w:rPr>
          <w:rFonts w:ascii="Cambria" w:hAnsi="Cambria"/>
          <w:lang w:eastAsia="ja-JP"/>
        </w:rPr>
      </w:pPr>
    </w:p>
    <w:p w14:paraId="4A579FFA" w14:textId="77777777" w:rsidR="002F17B5" w:rsidRPr="00A47AAE" w:rsidRDefault="002F17B5" w:rsidP="002F17B5">
      <w:pPr>
        <w:rPr>
          <w:rFonts w:ascii="Cambria" w:hAnsi="Cambria" w:cstheme="minorHAnsi"/>
          <w:lang w:eastAsia="ja-JP"/>
        </w:rPr>
      </w:pPr>
    </w:p>
    <w:p w14:paraId="4B9A7922" w14:textId="77777777" w:rsidR="002F17B5" w:rsidRPr="00A47AAE" w:rsidRDefault="002F17B5" w:rsidP="002F17B5">
      <w:pPr>
        <w:rPr>
          <w:rFonts w:ascii="Cambria" w:hAnsi="Cambria" w:cstheme="minorHAnsi"/>
        </w:rPr>
      </w:pPr>
      <w:r w:rsidRPr="00A47AAE">
        <w:rPr>
          <w:rFonts w:ascii="Cambria" w:hAnsi="Cambria" w:cstheme="minorHAnsi"/>
        </w:rPr>
        <w:t>[</w:t>
      </w:r>
      <w:r w:rsidRPr="00A47AAE">
        <w:rPr>
          <w:rFonts w:ascii="Cambria" w:hAnsi="Cambria" w:cstheme="minorHAnsi"/>
          <w:color w:val="FF0000"/>
        </w:rPr>
        <w:t>END: How to Do It</w:t>
      </w:r>
      <w:r w:rsidRPr="00A47AAE">
        <w:rPr>
          <w:rFonts w:ascii="Cambria" w:hAnsi="Cambria" w:cstheme="minorHAnsi"/>
        </w:rPr>
        <w:t>]</w:t>
      </w:r>
    </w:p>
    <w:bookmarkEnd w:id="5"/>
    <w:p w14:paraId="0025F31C" w14:textId="77777777" w:rsidR="002F17B5" w:rsidRPr="00A47AAE" w:rsidRDefault="002F17B5" w:rsidP="002F17B5">
      <w:pPr>
        <w:rPr>
          <w:rFonts w:ascii="Cambria" w:hAnsi="Cambria" w:cstheme="minorHAnsi"/>
          <w:b/>
          <w:bCs/>
          <w:lang w:eastAsia="ja-JP"/>
        </w:rPr>
      </w:pPr>
    </w:p>
    <w:bookmarkEnd w:id="4"/>
    <w:p w14:paraId="4757D57C" w14:textId="77777777" w:rsidR="00314EAA" w:rsidRPr="00A47AAE" w:rsidRDefault="00314EAA" w:rsidP="00314EAA">
      <w:pPr>
        <w:rPr>
          <w:rFonts w:ascii="Cambria" w:hAnsi="Cambria"/>
        </w:rPr>
      </w:pPr>
    </w:p>
    <w:p w14:paraId="2170C93A" w14:textId="5B884F62" w:rsidR="006955C9" w:rsidRPr="00D45ECB" w:rsidRDefault="00532016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Glossary Terms</w:t>
      </w:r>
    </w:p>
    <w:p w14:paraId="34BCDFB3" w14:textId="0090CE3B" w:rsidR="00905B70" w:rsidRPr="00432932" w:rsidRDefault="0053201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Glossary Terms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77217" w:rsidRPr="00432932">
        <w:rPr>
          <w:rFonts w:ascii="Cambria" w:hAnsi="Cambria"/>
          <w:color w:val="1F3864" w:themeColor="accent1" w:themeShade="80"/>
          <w:sz w:val="20"/>
          <w:szCs w:val="20"/>
        </w:rPr>
        <w:t>. If there are none, insert “None.”</w:t>
      </w:r>
    </w:p>
    <w:p w14:paraId="1D1C0327" w14:textId="4CDEB57C" w:rsidR="00FD7E6B" w:rsidRDefault="00FD7E6B" w:rsidP="00532016">
      <w:pPr>
        <w:ind w:left="720"/>
        <w:rPr>
          <w:rFonts w:ascii="Cambria" w:hAnsi="Cambria"/>
        </w:rPr>
      </w:pPr>
    </w:p>
    <w:p w14:paraId="2816C568" w14:textId="0FD37DF9" w:rsidR="00001846" w:rsidRDefault="002B47B6" w:rsidP="00001846">
      <w:pPr>
        <w:rPr>
          <w:rFonts w:ascii="Cambria" w:hAnsi="Cambria"/>
        </w:rPr>
      </w:pPr>
      <w:r>
        <w:rPr>
          <w:rFonts w:ascii="Cambria" w:hAnsi="Cambria"/>
        </w:rPr>
        <w:t>Workflow</w:t>
      </w:r>
      <w:r w:rsidR="009A7D61">
        <w:rPr>
          <w:rFonts w:ascii="Cambria" w:hAnsi="Cambria"/>
        </w:rPr>
        <w:t xml:space="preserve">, </w:t>
      </w:r>
      <w:r>
        <w:rPr>
          <w:rFonts w:ascii="Cambria" w:hAnsi="Cambria"/>
        </w:rPr>
        <w:t>Efficiency, Effectiveness, Interaction</w:t>
      </w:r>
    </w:p>
    <w:p w14:paraId="55A8CB1E" w14:textId="16C95333" w:rsidR="00541324" w:rsidRDefault="00541324" w:rsidP="00001846">
      <w:pPr>
        <w:rPr>
          <w:rFonts w:ascii="Cambria" w:hAnsi="Cambria"/>
        </w:rPr>
      </w:pPr>
    </w:p>
    <w:p w14:paraId="448989A5" w14:textId="77777777" w:rsidR="002B47B6" w:rsidRDefault="002B47B6" w:rsidP="00001846">
      <w:pPr>
        <w:rPr>
          <w:rFonts w:ascii="Cambria" w:hAnsi="Cambria"/>
        </w:rPr>
      </w:pPr>
    </w:p>
    <w:p w14:paraId="40AF5410" w14:textId="49760CD7" w:rsidR="00541324" w:rsidRPr="00D45ECB" w:rsidRDefault="00541324" w:rsidP="00541324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Author</w:t>
      </w:r>
    </w:p>
    <w:p w14:paraId="2138B292" w14:textId="77777777" w:rsidR="00541324" w:rsidRPr="00432932" w:rsidRDefault="00541324" w:rsidP="00541324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17274CD4" w14:textId="77777777" w:rsidR="00541324" w:rsidRDefault="00541324" w:rsidP="00541324">
      <w:pPr>
        <w:rPr>
          <w:rFonts w:ascii="Cambria" w:hAnsi="Cambria"/>
        </w:rPr>
      </w:pPr>
    </w:p>
    <w:p w14:paraId="59BB26EC" w14:textId="64F4CE7F" w:rsidR="00541324" w:rsidRPr="00C25AF6" w:rsidRDefault="002B47B6" w:rsidP="0054132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Visionary Consulting Partners</w:t>
      </w:r>
    </w:p>
    <w:p w14:paraId="569C2E76" w14:textId="284FA910" w:rsidR="00541324" w:rsidRDefault="00541324" w:rsidP="00001846">
      <w:pPr>
        <w:rPr>
          <w:rFonts w:ascii="Cambria" w:hAnsi="Cambria"/>
        </w:rPr>
      </w:pPr>
    </w:p>
    <w:p w14:paraId="1F774431" w14:textId="77777777" w:rsidR="00C25AF6" w:rsidRDefault="00C25AF6" w:rsidP="00001846">
      <w:pPr>
        <w:rPr>
          <w:rFonts w:ascii="Cambria" w:hAnsi="Cambria"/>
        </w:rPr>
      </w:pPr>
    </w:p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Pr="00B62990" w:rsidRDefault="00C25AF6" w:rsidP="00C25AF6">
      <w:pPr>
        <w:rPr>
          <w:rFonts w:ascii="Cambria" w:hAnsi="Cambria"/>
        </w:rPr>
      </w:pPr>
    </w:p>
    <w:p w14:paraId="4A97B61C" w14:textId="67D9C461" w:rsidR="00B62990" w:rsidRPr="00B62990" w:rsidRDefault="00FE2CAB" w:rsidP="00B62990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  <w:lang w:eastAsia="ja-JP"/>
        </w:rPr>
      </w:pPr>
      <w:hyperlink r:id="rId8" w:history="1">
        <w:r w:rsidR="00B62990" w:rsidRPr="00B62990">
          <w:rPr>
            <w:rStyle w:val="Hyperlink"/>
            <w:rFonts w:ascii="Cambria" w:hAnsi="Cambria"/>
            <w:lang w:eastAsia="ja-JP"/>
          </w:rPr>
          <w:t>BPMN + CMMN + DMN: The triple crown of process improvement standards</w:t>
        </w:r>
      </w:hyperlink>
      <w:r w:rsidR="00B62990" w:rsidRPr="00B62990">
        <w:rPr>
          <w:rFonts w:ascii="Cambria" w:hAnsi="Cambria"/>
          <w:lang w:eastAsia="ja-JP"/>
        </w:rPr>
        <w:t>, Object Management Group (OMG).</w:t>
      </w:r>
    </w:p>
    <w:p w14:paraId="39322597" w14:textId="77777777" w:rsidR="00B62990" w:rsidRPr="00B62990" w:rsidRDefault="00FE2CAB" w:rsidP="00B62990">
      <w:pPr>
        <w:pStyle w:val="ListParagraph"/>
        <w:numPr>
          <w:ilvl w:val="0"/>
          <w:numId w:val="4"/>
        </w:numPr>
        <w:rPr>
          <w:rFonts w:ascii="Cambria" w:hAnsi="Cambria"/>
          <w:lang w:eastAsia="ja-JP"/>
        </w:rPr>
      </w:pPr>
      <w:hyperlink r:id="rId9" w:history="1">
        <w:r w:rsidR="00B62990" w:rsidRPr="00B62990">
          <w:rPr>
            <w:rStyle w:val="Hyperlink"/>
            <w:rFonts w:ascii="Cambria" w:hAnsi="Cambria"/>
            <w:lang w:eastAsia="ja-JP"/>
          </w:rPr>
          <w:t>Unified Modeling Language (UML) and Systems Modeling Language</w:t>
        </w:r>
      </w:hyperlink>
      <w:r w:rsidR="00B62990" w:rsidRPr="00B62990">
        <w:rPr>
          <w:rFonts w:ascii="Cambria" w:hAnsi="Cambria"/>
          <w:lang w:eastAsia="ja-JP"/>
        </w:rPr>
        <w:t xml:space="preserve">, Object Management Group (OMG). </w:t>
      </w:r>
    </w:p>
    <w:p w14:paraId="13AED9B3" w14:textId="77777777" w:rsidR="00B62990" w:rsidRPr="00B62990" w:rsidRDefault="00B62990" w:rsidP="00B62990">
      <w:pPr>
        <w:rPr>
          <w:rFonts w:ascii="Cambria" w:hAnsi="Cambria"/>
        </w:rPr>
      </w:pPr>
    </w:p>
    <w:p w14:paraId="0AC57691" w14:textId="3F947566" w:rsidR="009E7625" w:rsidRPr="00B62990" w:rsidRDefault="009E7625">
      <w:pPr>
        <w:rPr>
          <w:rFonts w:ascii="Cambria" w:hAnsi="Cambr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4928B52E" w14:textId="7BE2244F" w:rsidR="00C64AB6" w:rsidRPr="00C25AF6" w:rsidRDefault="002B47B6" w:rsidP="00C64AB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51EBBFA2" w14:textId="77777777" w:rsidR="00F406D0" w:rsidRDefault="00F406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4CA6EEF0" w14:textId="0F4129C2" w:rsidR="006955C9" w:rsidRDefault="008D1FA8" w:rsidP="00334963">
      <w:pPr>
        <w:pStyle w:val="Heading1"/>
      </w:pPr>
      <w:commentRangeStart w:id="6"/>
      <w:r>
        <w:lastRenderedPageBreak/>
        <w:t>Related</w:t>
      </w:r>
      <w:r w:rsidR="00B23B47">
        <w:t xml:space="preserve"> </w:t>
      </w:r>
      <w:r>
        <w:t>Content</w:t>
      </w:r>
    </w:p>
    <w:p w14:paraId="72C936C3" w14:textId="77777777" w:rsidR="00334963" w:rsidRPr="00334963" w:rsidRDefault="00334963" w:rsidP="00334963"/>
    <w:p w14:paraId="6944B52E" w14:textId="6E350A28" w:rsidR="00A42B3A" w:rsidRPr="008D1FA8" w:rsidRDefault="00A42B3A" w:rsidP="00A42B3A">
      <w:pPr>
        <w:rPr>
          <w:rFonts w:ascii="Cambria" w:hAnsi="Cambria"/>
        </w:rPr>
      </w:pPr>
      <w:r w:rsidRPr="008D1FA8">
        <w:rPr>
          <w:rFonts w:ascii="Cambria" w:hAnsi="Cambria"/>
        </w:rPr>
        <w:t>Three sections are provided</w:t>
      </w:r>
      <w:r>
        <w:rPr>
          <w:rFonts w:ascii="Cambria" w:hAnsi="Cambria"/>
        </w:rPr>
        <w:t xml:space="preserve"> below for </w:t>
      </w:r>
      <w:r w:rsidR="00FD7E6B">
        <w:rPr>
          <w:rFonts w:ascii="Cambria" w:hAnsi="Cambria"/>
        </w:rPr>
        <w:t xml:space="preserve">content that will be placed inside </w:t>
      </w:r>
      <w:r w:rsidR="008D1FA8">
        <w:rPr>
          <w:rFonts w:ascii="Cambria" w:hAnsi="Cambria"/>
        </w:rPr>
        <w:t xml:space="preserve">an area </w:t>
      </w:r>
      <w:r>
        <w:rPr>
          <w:rFonts w:ascii="Cambria" w:hAnsi="Cambria"/>
        </w:rPr>
        <w:t xml:space="preserve">of the page </w:t>
      </w:r>
      <w:r w:rsidR="008D1FA8">
        <w:rPr>
          <w:rFonts w:ascii="Cambria" w:hAnsi="Cambria"/>
        </w:rPr>
        <w:t xml:space="preserve">defined for </w:t>
      </w:r>
      <w:r w:rsidR="008D1FA8" w:rsidRPr="008D1FA8">
        <w:rPr>
          <w:rFonts w:ascii="Cambria" w:hAnsi="Cambria"/>
          <w:b/>
          <w:bCs/>
        </w:rPr>
        <w:t>Related Content</w:t>
      </w:r>
      <w:r w:rsidR="00FD7E6B">
        <w:rPr>
          <w:rFonts w:ascii="Cambria" w:hAnsi="Cambria"/>
        </w:rPr>
        <w:t>.</w:t>
      </w:r>
      <w:r w:rsidR="008D1FA8">
        <w:rPr>
          <w:rFonts w:ascii="Cambria" w:hAnsi="Cambria"/>
        </w:rPr>
        <w:t xml:space="preserve"> </w:t>
      </w:r>
      <w:r w:rsidR="008D1FA8" w:rsidRPr="008D1FA8">
        <w:rPr>
          <w:rFonts w:ascii="Cambria" w:hAnsi="Cambria"/>
        </w:rPr>
        <w:t xml:space="preserve">Each section requires a </w:t>
      </w:r>
      <w:r w:rsidR="008D1FA8" w:rsidRPr="008D1FA8">
        <w:rPr>
          <w:rFonts w:ascii="Cambria" w:hAnsi="Cambria"/>
          <w:b/>
          <w:bCs/>
        </w:rPr>
        <w:t>Header</w:t>
      </w:r>
      <w:r w:rsidR="008D1FA8" w:rsidRPr="008D1FA8">
        <w:rPr>
          <w:rFonts w:ascii="Cambria" w:hAnsi="Cambria"/>
        </w:rPr>
        <w:t xml:space="preserve"> and corresponding </w:t>
      </w:r>
      <w:r w:rsidR="008D1FA8" w:rsidRPr="008D1FA8">
        <w:rPr>
          <w:rFonts w:ascii="Cambria" w:hAnsi="Cambria"/>
          <w:b/>
          <w:bCs/>
        </w:rPr>
        <w:t>Details</w:t>
      </w:r>
      <w:r w:rsidR="008D1FA8" w:rsidRPr="008D1FA8">
        <w:rPr>
          <w:rFonts w:ascii="Cambria" w:hAnsi="Cambria"/>
        </w:rPr>
        <w:t>.</w:t>
      </w:r>
    </w:p>
    <w:p w14:paraId="4E3711D0" w14:textId="619E2726" w:rsidR="00A42B3A" w:rsidRDefault="00A42B3A" w:rsidP="00C50B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text can be edited, but </w:t>
      </w:r>
      <w:r w:rsidRPr="00A42B3A">
        <w:rPr>
          <w:rFonts w:ascii="Cambria" w:hAnsi="Cambria"/>
          <w:b/>
          <w:bCs/>
        </w:rPr>
        <w:t>do not</w:t>
      </w:r>
      <w:r>
        <w:rPr>
          <w:rFonts w:ascii="Cambria" w:hAnsi="Cambria"/>
        </w:rPr>
        <w:t xml:space="preserve"> change the text formatting.</w:t>
      </w:r>
    </w:p>
    <w:p w14:paraId="53AC8FAA" w14:textId="35E68A83" w:rsidR="00C50B56" w:rsidRDefault="00A42B3A" w:rsidP="00C50B5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Details</w:t>
      </w:r>
      <w:r w:rsidR="00C50B56" w:rsidRPr="00C50B56">
        <w:rPr>
          <w:rFonts w:ascii="Cambria" w:hAnsi="Cambria"/>
        </w:rPr>
        <w:t xml:space="preserve"> for each section should be formatted as </w:t>
      </w:r>
      <w:r>
        <w:rPr>
          <w:rFonts w:ascii="Cambria" w:hAnsi="Cambria"/>
        </w:rPr>
        <w:t>they are</w:t>
      </w:r>
      <w:r w:rsidR="00C50B56" w:rsidRPr="00C50B56">
        <w:rPr>
          <w:rFonts w:ascii="Cambria" w:hAnsi="Cambria"/>
        </w:rPr>
        <w:t xml:space="preserve"> intended to be viewed (text formatting, list formatting, hyperlinks, etc.)</w:t>
      </w:r>
    </w:p>
    <w:p w14:paraId="28A5D388" w14:textId="1A54C693" w:rsidR="008D1FA8" w:rsidRDefault="008D1FA8" w:rsidP="008D1FA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more</w:t>
      </w:r>
      <w:r>
        <w:rPr>
          <w:rFonts w:ascii="Cambria" w:hAnsi="Cambria"/>
        </w:rPr>
        <w:t xml:space="preserve"> than three sections, duplicate an existing </w:t>
      </w:r>
      <w:proofErr w:type="gramStart"/>
      <w:r>
        <w:rPr>
          <w:rFonts w:ascii="Cambria" w:hAnsi="Cambria"/>
        </w:rPr>
        <w:t>section</w:t>
      </w:r>
      <w:proofErr w:type="gramEnd"/>
      <w:r>
        <w:rPr>
          <w:rFonts w:ascii="Cambria" w:hAnsi="Cambria"/>
        </w:rPr>
        <w:t xml:space="preserve"> and edit its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>.</w:t>
      </w:r>
    </w:p>
    <w:p w14:paraId="4152B28B" w14:textId="0AD921D9" w:rsidR="008D1FA8" w:rsidRPr="008D1FA8" w:rsidRDefault="008D1FA8" w:rsidP="008D1FA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less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than three sections, edit the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 xml:space="preserve"> for remaining sections to both read “</w:t>
      </w:r>
      <w:r w:rsidR="000D3D73">
        <w:rPr>
          <w:rFonts w:ascii="Cambria" w:hAnsi="Cambria"/>
        </w:rPr>
        <w:t>N/A” (without quotes.)</w:t>
      </w:r>
    </w:p>
    <w:p w14:paraId="2D09EDF1" w14:textId="77777777" w:rsidR="008D1FA8" w:rsidRPr="008D1FA8" w:rsidRDefault="008D1FA8" w:rsidP="008D1FA8">
      <w:pPr>
        <w:pBdr>
          <w:bottom w:val="single" w:sz="12" w:space="1" w:color="auto"/>
        </w:pBdr>
        <w:rPr>
          <w:rFonts w:ascii="Cambria" w:hAnsi="Cambria"/>
        </w:rPr>
      </w:pPr>
    </w:p>
    <w:p w14:paraId="43A662FC" w14:textId="77777777" w:rsidR="000D3D73" w:rsidRDefault="000D3D73" w:rsidP="000D3D73">
      <w:pPr>
        <w:rPr>
          <w:rFonts w:ascii="Cambria" w:hAnsi="Cambria"/>
          <w:b/>
          <w:bCs/>
        </w:rPr>
      </w:pPr>
    </w:p>
    <w:p w14:paraId="61304938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1475C3DC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04E79296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42EF38CB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57082364" w14:textId="77777777" w:rsidR="000D3D73" w:rsidRDefault="000D3D73" w:rsidP="000D3D73">
      <w:pPr>
        <w:rPr>
          <w:rFonts w:ascii="Cambria" w:hAnsi="Cambria"/>
          <w:b/>
          <w:bCs/>
        </w:rPr>
      </w:pPr>
    </w:p>
    <w:p w14:paraId="6E4285AC" w14:textId="77777777" w:rsidR="000D3D73" w:rsidRDefault="000D3D73" w:rsidP="000D3D7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090F093B" w14:textId="77777777" w:rsidR="000D3D73" w:rsidRDefault="000D3D73" w:rsidP="000D3D73">
      <w:pPr>
        <w:ind w:left="360"/>
        <w:rPr>
          <w:rFonts w:ascii="Cambria" w:hAnsi="Cambria"/>
          <w:b/>
          <w:bCs/>
        </w:rPr>
      </w:pPr>
    </w:p>
    <w:p w14:paraId="20E1C5B9" w14:textId="77777777" w:rsidR="000D3D73" w:rsidRDefault="000D3D73" w:rsidP="00927B76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106B00E8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07258A9E" w14:textId="77777777" w:rsidR="00FC435E" w:rsidRDefault="00FC435E" w:rsidP="00FC435E">
      <w:pPr>
        <w:rPr>
          <w:rFonts w:ascii="Cambria" w:hAnsi="Cambria"/>
          <w:b/>
          <w:bCs/>
        </w:rPr>
      </w:pPr>
    </w:p>
    <w:p w14:paraId="46438FC3" w14:textId="77777777" w:rsidR="00FC435E" w:rsidRDefault="00FC435E" w:rsidP="00FC435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14:paraId="28EF06CE" w14:textId="77777777" w:rsidR="00FC435E" w:rsidRDefault="00FC435E" w:rsidP="00FC435E">
      <w:pPr>
        <w:ind w:left="360"/>
        <w:rPr>
          <w:rFonts w:ascii="Cambria" w:hAnsi="Cambria"/>
          <w:b/>
          <w:bCs/>
        </w:rPr>
      </w:pPr>
    </w:p>
    <w:p w14:paraId="74E4D3F1" w14:textId="77777777" w:rsidR="00FC435E" w:rsidRDefault="00FC435E" w:rsidP="00FC435E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14:paraId="0F11AEDF" w14:textId="77777777" w:rsidR="000D3D73" w:rsidRDefault="000D3D73" w:rsidP="000D3D73">
      <w:pPr>
        <w:pBdr>
          <w:bottom w:val="single" w:sz="12" w:space="1" w:color="auto"/>
        </w:pBdr>
        <w:rPr>
          <w:rFonts w:ascii="Cambria" w:hAnsi="Cambria"/>
        </w:rPr>
      </w:pPr>
    </w:p>
    <w:p w14:paraId="346E59A9" w14:textId="77777777" w:rsidR="000D3D73" w:rsidRDefault="000D3D73" w:rsidP="000D3D73">
      <w:pPr>
        <w:rPr>
          <w:rFonts w:ascii="Cambria" w:hAnsi="Cambria"/>
        </w:rPr>
      </w:pPr>
    </w:p>
    <w:commentRangeEnd w:id="6"/>
    <w:p w14:paraId="0C44A866" w14:textId="5C23809E" w:rsidR="00C56723" w:rsidRDefault="00916031">
      <w:pPr>
        <w:rPr>
          <w:rFonts w:ascii="Cambria" w:hAnsi="Cambria"/>
        </w:rPr>
      </w:pPr>
      <w:r>
        <w:rPr>
          <w:rStyle w:val="CommentReference"/>
        </w:rPr>
        <w:commentReference w:id="6"/>
      </w:r>
    </w:p>
    <w:p w14:paraId="72B8AA54" w14:textId="77777777" w:rsidR="00F406D0" w:rsidRDefault="00F406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6D2677E8" w14:textId="590A1446" w:rsidR="00E50093" w:rsidRDefault="0066001C" w:rsidP="0066001C">
      <w:pPr>
        <w:pStyle w:val="Heading1"/>
      </w:pPr>
      <w:r>
        <w:lastRenderedPageBreak/>
        <w:t>Document Properties</w:t>
      </w:r>
    </w:p>
    <w:p w14:paraId="002C67B3" w14:textId="4292E464" w:rsidR="00C56723" w:rsidRDefault="00C56723">
      <w:pPr>
        <w:rPr>
          <w:rFonts w:ascii="Cambria" w:hAnsi="Cambria"/>
        </w:rPr>
      </w:pP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492A5D" w14:paraId="73B6B38B" w14:textId="77777777" w:rsidTr="00C56723">
        <w:tc>
          <w:tcPr>
            <w:tcW w:w="2335" w:type="dxa"/>
          </w:tcPr>
          <w:p w14:paraId="2A82EBD4" w14:textId="4FBB6852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Categories</w:t>
            </w:r>
          </w:p>
        </w:tc>
        <w:tc>
          <w:tcPr>
            <w:tcW w:w="7015" w:type="dxa"/>
          </w:tcPr>
          <w:p w14:paraId="7B9DE713" w14:textId="502B66F9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[CATEGOR</w:t>
            </w:r>
            <w:r>
              <w:rPr>
                <w:rFonts w:ascii="Cambria" w:hAnsi="Cambria"/>
                <w:highlight w:val="yellow"/>
              </w:rPr>
              <w:t>IES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C</w:t>
            </w:r>
            <w:r w:rsidRPr="00ED0A66">
              <w:rPr>
                <w:rFonts w:ascii="Cambria" w:hAnsi="Cambria"/>
                <w:highlight w:val="yellow"/>
              </w:rPr>
              <w:t>ATEGORIES) TBD]</w:t>
            </w:r>
          </w:p>
        </w:tc>
      </w:tr>
      <w:tr w:rsidR="00C56723" w14:paraId="1EC201CB" w14:textId="77777777" w:rsidTr="00C56723">
        <w:tc>
          <w:tcPr>
            <w:tcW w:w="2335" w:type="dxa"/>
          </w:tcPr>
          <w:p w14:paraId="27720598" w14:textId="4A8BC6D8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Excerpt</w:t>
            </w:r>
          </w:p>
        </w:tc>
        <w:tc>
          <w:tcPr>
            <w:tcW w:w="7015" w:type="dxa"/>
          </w:tcPr>
          <w:p w14:paraId="5C4D5BA7" w14:textId="421EA546" w:rsidR="00C56723" w:rsidRDefault="00B62990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eastAsia="ja-JP"/>
              </w:rPr>
              <w:t xml:space="preserve">Clinical workflow modeling is a </w:t>
            </w:r>
            <w:r w:rsidRPr="003A5589">
              <w:rPr>
                <w:rFonts w:ascii="Cambria" w:hAnsi="Cambria"/>
                <w:lang w:eastAsia="ja-JP"/>
              </w:rPr>
              <w:t xml:space="preserve">method </w:t>
            </w:r>
            <w:r>
              <w:rPr>
                <w:rFonts w:ascii="Cambria" w:hAnsi="Cambria"/>
                <w:lang w:eastAsia="ja-JP"/>
              </w:rPr>
              <w:t xml:space="preserve">that employs </w:t>
            </w:r>
            <w:r w:rsidRPr="003A5589">
              <w:rPr>
                <w:rFonts w:ascii="Cambria" w:hAnsi="Cambria"/>
                <w:lang w:eastAsia="ja-JP"/>
              </w:rPr>
              <w:t>notational languages</w:t>
            </w:r>
            <w:r>
              <w:rPr>
                <w:rFonts w:ascii="Cambria" w:hAnsi="Cambria"/>
                <w:lang w:eastAsia="ja-JP"/>
              </w:rPr>
              <w:t xml:space="preserve"> as </w:t>
            </w:r>
            <w:r w:rsidRPr="003A5589">
              <w:rPr>
                <w:rFonts w:ascii="Cambria" w:hAnsi="Cambria"/>
                <w:lang w:eastAsia="ja-JP"/>
              </w:rPr>
              <w:t>tools for creating box-and-arrow visualizations of processes, decisions, events, and interactions within a system.</w:t>
            </w:r>
          </w:p>
        </w:tc>
      </w:tr>
      <w:tr w:rsidR="00C56723" w14:paraId="17F6EA9E" w14:textId="77777777" w:rsidTr="00C56723">
        <w:tc>
          <w:tcPr>
            <w:tcW w:w="2335" w:type="dxa"/>
          </w:tcPr>
          <w:p w14:paraId="13CB8059" w14:textId="3286E421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Required Expertise</w:t>
            </w:r>
          </w:p>
        </w:tc>
        <w:tc>
          <w:tcPr>
            <w:tcW w:w="7015" w:type="dxa"/>
          </w:tcPr>
          <w:p w14:paraId="3FEC9367" w14:textId="77777777" w:rsidR="008E1CC2" w:rsidRDefault="008E1CC2" w:rsidP="008E1C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5B4D950D" w14:textId="77777777" w:rsidR="00B62990" w:rsidRDefault="008E1CC2" w:rsidP="008E1CC2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</w:rPr>
              <w:t>[] [Hire a Pro]</w:t>
            </w:r>
          </w:p>
          <w:p w14:paraId="2E9638D9" w14:textId="0F195E91" w:rsidR="008E1CC2" w:rsidRDefault="008E1CC2" w:rsidP="008E1CC2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</w:rPr>
              <w:t>[</w:t>
            </w:r>
            <w:r w:rsidR="00B62990">
              <w:rPr>
                <w:rFonts w:ascii="Cambria" w:eastAsia="Cambria" w:hAnsi="Cambria" w:cs="Cambria"/>
              </w:rPr>
              <w:t>X</w:t>
            </w:r>
            <w:r w:rsidRPr="4749018D">
              <w:rPr>
                <w:rFonts w:ascii="Cambria" w:eastAsia="Cambria" w:hAnsi="Cambria" w:cs="Cambria"/>
              </w:rPr>
              <w:t>] [Training and Practice Required]</w:t>
            </w:r>
          </w:p>
          <w:p w14:paraId="01078145" w14:textId="4FFD0BEB" w:rsidR="00A6156A" w:rsidRPr="00916031" w:rsidRDefault="008E1CC2" w:rsidP="00C56723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</w:rPr>
              <w:t>[] [DIY]</w:t>
            </w:r>
          </w:p>
        </w:tc>
      </w:tr>
      <w:tr w:rsidR="00C56723" w14:paraId="17676DD1" w14:textId="77777777" w:rsidTr="00C56723">
        <w:tc>
          <w:tcPr>
            <w:tcW w:w="2335" w:type="dxa"/>
          </w:tcPr>
          <w:p w14:paraId="76936BDD" w14:textId="40CC9853" w:rsidR="00C56723" w:rsidRDefault="00A6156A" w:rsidP="00C5672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Project Phase</w:t>
            </w:r>
          </w:p>
        </w:tc>
        <w:tc>
          <w:tcPr>
            <w:tcW w:w="7015" w:type="dxa"/>
          </w:tcPr>
          <w:p w14:paraId="246A68FF" w14:textId="77777777" w:rsidR="008E1CC2" w:rsidRDefault="008E1CC2" w:rsidP="008E1CC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14:paraId="214AC4D9" w14:textId="77777777" w:rsidR="008E1CC2" w:rsidRDefault="008E1CC2" w:rsidP="008E1CC2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  <w:color w:val="000000" w:themeColor="text1"/>
              </w:rPr>
              <w:t>[] [Plan]</w:t>
            </w:r>
          </w:p>
          <w:p w14:paraId="4C6E7F60" w14:textId="4A5BEC4A" w:rsidR="008E1CC2" w:rsidRDefault="008E1CC2" w:rsidP="008E1CC2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  <w:color w:val="000000" w:themeColor="text1"/>
              </w:rPr>
              <w:t>[</w:t>
            </w:r>
            <w:r w:rsidR="00B62990">
              <w:rPr>
                <w:rFonts w:ascii="Cambria" w:eastAsia="Cambria" w:hAnsi="Cambria" w:cs="Cambria"/>
                <w:color w:val="000000" w:themeColor="text1"/>
              </w:rPr>
              <w:t>X</w:t>
            </w:r>
            <w:r w:rsidRPr="4749018D">
              <w:rPr>
                <w:rFonts w:ascii="Cambria" w:eastAsia="Cambria" w:hAnsi="Cambria" w:cs="Cambria"/>
                <w:color w:val="000000" w:themeColor="text1"/>
              </w:rPr>
              <w:t>] [Understand]</w:t>
            </w:r>
          </w:p>
          <w:p w14:paraId="46197375" w14:textId="4384A12F" w:rsidR="008E1CC2" w:rsidRDefault="008E1CC2" w:rsidP="008E1CC2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  <w:color w:val="000000" w:themeColor="text1"/>
              </w:rPr>
              <w:t>[</w:t>
            </w:r>
            <w:r w:rsidR="00B62990">
              <w:rPr>
                <w:rFonts w:ascii="Cambria" w:eastAsia="Cambria" w:hAnsi="Cambria" w:cs="Cambria"/>
                <w:color w:val="000000" w:themeColor="text1"/>
              </w:rPr>
              <w:t>X</w:t>
            </w:r>
            <w:r w:rsidRPr="4749018D">
              <w:rPr>
                <w:rFonts w:ascii="Cambria" w:eastAsia="Cambria" w:hAnsi="Cambria" w:cs="Cambria"/>
                <w:color w:val="000000" w:themeColor="text1"/>
              </w:rPr>
              <w:t>] [Specify]</w:t>
            </w:r>
          </w:p>
          <w:p w14:paraId="596F2F1C" w14:textId="77777777" w:rsidR="008E1CC2" w:rsidRDefault="008E1CC2" w:rsidP="008E1CC2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  <w:color w:val="000000" w:themeColor="text1"/>
              </w:rPr>
              <w:t>[] [Produce]</w:t>
            </w:r>
          </w:p>
          <w:p w14:paraId="196F3CAF" w14:textId="1F21E9EF" w:rsidR="008E1CC2" w:rsidRDefault="008E1CC2" w:rsidP="008E1CC2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  <w:color w:val="000000" w:themeColor="text1"/>
              </w:rPr>
              <w:t>[] [Evaluate]</w:t>
            </w:r>
          </w:p>
          <w:p w14:paraId="109DF908" w14:textId="39BF0F76" w:rsidR="00C56723" w:rsidRPr="00916031" w:rsidRDefault="008E1CC2" w:rsidP="00A6156A">
            <w:pPr>
              <w:rPr>
                <w:rFonts w:ascii="Cambria" w:eastAsia="Cambria" w:hAnsi="Cambria" w:cs="Cambria"/>
              </w:rPr>
            </w:pPr>
            <w:r w:rsidRPr="4749018D">
              <w:rPr>
                <w:rFonts w:ascii="Cambria" w:eastAsia="Cambria" w:hAnsi="Cambria" w:cs="Cambria"/>
                <w:color w:val="000000" w:themeColor="text1"/>
              </w:rPr>
              <w:t>[] [Measure]</w:t>
            </w:r>
          </w:p>
        </w:tc>
      </w:tr>
      <w:tr w:rsidR="00492A5D" w14:paraId="59F37ED5" w14:textId="77777777" w:rsidTr="00C56723">
        <w:tc>
          <w:tcPr>
            <w:tcW w:w="2335" w:type="dxa"/>
          </w:tcPr>
          <w:p w14:paraId="452BB4FB" w14:textId="56DF1580" w:rsidR="00492A5D" w:rsidRDefault="00492A5D" w:rsidP="00C5672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Tags</w:t>
            </w:r>
          </w:p>
        </w:tc>
        <w:tc>
          <w:tcPr>
            <w:tcW w:w="7015" w:type="dxa"/>
          </w:tcPr>
          <w:p w14:paraId="38CADFAB" w14:textId="68128165" w:rsidR="00492A5D" w:rsidRDefault="00677647" w:rsidP="00C56723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>) TBD]</w:t>
            </w:r>
          </w:p>
        </w:tc>
      </w:tr>
    </w:tbl>
    <w:p w14:paraId="59EAD976" w14:textId="77777777" w:rsidR="00C56723" w:rsidRDefault="00C56723" w:rsidP="00C56723">
      <w:pPr>
        <w:rPr>
          <w:rFonts w:ascii="Cambria" w:hAnsi="Cambria"/>
        </w:rPr>
      </w:pPr>
    </w:p>
    <w:p w14:paraId="5F194031" w14:textId="77777777" w:rsidR="00C56723" w:rsidRDefault="00C56723" w:rsidP="00C56723">
      <w:pPr>
        <w:rPr>
          <w:rFonts w:ascii="Cambria" w:hAnsi="Cambria"/>
        </w:rPr>
      </w:pPr>
    </w:p>
    <w:p w14:paraId="6380A37A" w14:textId="590C5C4E" w:rsidR="00C56723" w:rsidRDefault="00C56723" w:rsidP="00A6156A">
      <w:pPr>
        <w:rPr>
          <w:rFonts w:ascii="Cambria" w:hAnsi="Cambria"/>
        </w:rPr>
      </w:pPr>
    </w:p>
    <w:p w14:paraId="4A3E0622" w14:textId="77777777" w:rsidR="00C56723" w:rsidRPr="006955C9" w:rsidRDefault="00C56723">
      <w:pPr>
        <w:rPr>
          <w:rFonts w:ascii="Cambria" w:hAnsi="Cambria"/>
        </w:rPr>
      </w:pPr>
    </w:p>
    <w:sectPr w:rsidR="00C56723" w:rsidRPr="006955C9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 Gajewski" w:date="2020-05-08T17:25:00Z" w:initials="DG">
    <w:p w14:paraId="7286354E" w14:textId="071208C6" w:rsidR="00F10EBF" w:rsidRDefault="00F10EBF">
      <w:pPr>
        <w:pStyle w:val="CommentText"/>
      </w:pPr>
      <w:r>
        <w:rPr>
          <w:rStyle w:val="CommentReference"/>
        </w:rPr>
        <w:annotationRef/>
      </w:r>
      <w:r>
        <w:t>Link to method: Interview - User</w:t>
      </w:r>
    </w:p>
  </w:comment>
  <w:comment w:id="1" w:author="Dan Gajewski" w:date="2020-05-08T17:26:00Z" w:initials="DG">
    <w:p w14:paraId="2C1C4C4F" w14:textId="2B7F4561" w:rsidR="00F10EBF" w:rsidRDefault="00F10EBF">
      <w:pPr>
        <w:pStyle w:val="CommentText"/>
      </w:pPr>
      <w:r>
        <w:rPr>
          <w:rStyle w:val="CommentReference"/>
        </w:rPr>
        <w:annotationRef/>
      </w:r>
      <w:r>
        <w:t>Link to method: Focus Group</w:t>
      </w:r>
    </w:p>
  </w:comment>
  <w:comment w:id="2" w:author="Dan Gajewski" w:date="2020-05-08T17:08:00Z" w:initials="DG">
    <w:p w14:paraId="5DAD6125" w14:textId="72A1FF38" w:rsidR="00DA5295" w:rsidRDefault="00DA5295">
      <w:pPr>
        <w:pStyle w:val="CommentText"/>
      </w:pPr>
      <w:r>
        <w:rPr>
          <w:rStyle w:val="CommentReference"/>
        </w:rPr>
        <w:annotationRef/>
      </w:r>
      <w:r>
        <w:t>Phase attribute = Understand AND Specify</w:t>
      </w:r>
    </w:p>
  </w:comment>
  <w:comment w:id="3" w:author="Dan Gajewski" w:date="2020-05-08T17:10:00Z" w:initials="DG">
    <w:p w14:paraId="3007BFD1" w14:textId="443DED67" w:rsidR="002B47B6" w:rsidRDefault="002B47B6">
      <w:pPr>
        <w:pStyle w:val="CommentText"/>
      </w:pPr>
      <w:r>
        <w:rPr>
          <w:rStyle w:val="CommentReference"/>
        </w:rPr>
        <w:annotationRef/>
      </w:r>
      <w:r>
        <w:t>Expertise attribute = Training and practice</w:t>
      </w:r>
    </w:p>
  </w:comment>
  <w:comment w:id="6" w:author="Dan Gajewski" w:date="2020-05-09T11:06:00Z" w:initials="DG">
    <w:p w14:paraId="067A3427" w14:textId="7ABD6C9F" w:rsidR="00916031" w:rsidRDefault="00916031">
      <w:pPr>
        <w:pStyle w:val="CommentText"/>
      </w:pPr>
      <w:r>
        <w:rPr>
          <w:rStyle w:val="CommentReference"/>
        </w:rPr>
        <w:annotationRef/>
      </w:r>
      <w:r>
        <w:t>Section on Hold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86354E" w15:done="0"/>
  <w15:commentEx w15:paraId="2C1C4C4F" w15:done="0"/>
  <w15:commentEx w15:paraId="5DAD6125" w15:done="0"/>
  <w15:commentEx w15:paraId="3007BFD1" w15:done="0"/>
  <w15:commentEx w15:paraId="067A34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86354E" w16cid:durableId="22601492"/>
  <w16cid:commentId w16cid:paraId="2C1C4C4F" w16cid:durableId="226014AE"/>
  <w16cid:commentId w16cid:paraId="5DAD6125" w16cid:durableId="226010A0"/>
  <w16cid:commentId w16cid:paraId="3007BFD1" w16cid:durableId="22601106"/>
  <w16cid:commentId w16cid:paraId="067A3427" w16cid:durableId="22610D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1EA1"/>
    <w:multiLevelType w:val="hybridMultilevel"/>
    <w:tmpl w:val="7BD0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28AA"/>
    <w:multiLevelType w:val="hybridMultilevel"/>
    <w:tmpl w:val="C0CA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B7BCD"/>
    <w:multiLevelType w:val="hybridMultilevel"/>
    <w:tmpl w:val="7F04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76FB3"/>
    <w:multiLevelType w:val="hybridMultilevel"/>
    <w:tmpl w:val="F0D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0573"/>
    <w:multiLevelType w:val="hybridMultilevel"/>
    <w:tmpl w:val="6C06B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3AFE"/>
    <w:multiLevelType w:val="hybridMultilevel"/>
    <w:tmpl w:val="D21A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69C7"/>
    <w:multiLevelType w:val="hybridMultilevel"/>
    <w:tmpl w:val="9F24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11F19"/>
    <w:multiLevelType w:val="hybridMultilevel"/>
    <w:tmpl w:val="B5029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C75A1"/>
    <w:multiLevelType w:val="hybridMultilevel"/>
    <w:tmpl w:val="D91A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F10D0"/>
    <w:multiLevelType w:val="hybridMultilevel"/>
    <w:tmpl w:val="1BF4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7C65C3"/>
    <w:multiLevelType w:val="hybridMultilevel"/>
    <w:tmpl w:val="809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7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  <w:num w:numId="12">
    <w:abstractNumId w:val="3"/>
  </w:num>
  <w:num w:numId="13">
    <w:abstractNumId w:val="18"/>
  </w:num>
  <w:num w:numId="14">
    <w:abstractNumId w:val="7"/>
  </w:num>
  <w:num w:numId="15">
    <w:abstractNumId w:val="12"/>
  </w:num>
  <w:num w:numId="16">
    <w:abstractNumId w:val="10"/>
  </w:num>
  <w:num w:numId="17">
    <w:abstractNumId w:val="16"/>
  </w:num>
  <w:num w:numId="18">
    <w:abstractNumId w:val="11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 Gajewski">
    <w15:presenceInfo w15:providerId="Windows Live" w15:userId="9dbf99eaae9be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40FD1"/>
    <w:rsid w:val="00056B1D"/>
    <w:rsid w:val="000B0A6C"/>
    <w:rsid w:val="000C18A2"/>
    <w:rsid w:val="000D3D73"/>
    <w:rsid w:val="000E5534"/>
    <w:rsid w:val="000F702E"/>
    <w:rsid w:val="00106501"/>
    <w:rsid w:val="00130741"/>
    <w:rsid w:val="00131103"/>
    <w:rsid w:val="00151882"/>
    <w:rsid w:val="00153AF8"/>
    <w:rsid w:val="00163512"/>
    <w:rsid w:val="00165530"/>
    <w:rsid w:val="00263F2F"/>
    <w:rsid w:val="002B47B6"/>
    <w:rsid w:val="002E14A2"/>
    <w:rsid w:val="002F17B5"/>
    <w:rsid w:val="00314EAA"/>
    <w:rsid w:val="00327BA2"/>
    <w:rsid w:val="00331DC2"/>
    <w:rsid w:val="00334963"/>
    <w:rsid w:val="003368D0"/>
    <w:rsid w:val="00373169"/>
    <w:rsid w:val="003906D6"/>
    <w:rsid w:val="003926EA"/>
    <w:rsid w:val="00395A02"/>
    <w:rsid w:val="00396506"/>
    <w:rsid w:val="003A5589"/>
    <w:rsid w:val="003B31C2"/>
    <w:rsid w:val="00432932"/>
    <w:rsid w:val="00435B66"/>
    <w:rsid w:val="00437BE9"/>
    <w:rsid w:val="00485D8B"/>
    <w:rsid w:val="00492A5D"/>
    <w:rsid w:val="00497FFE"/>
    <w:rsid w:val="004A3F66"/>
    <w:rsid w:val="004B36E6"/>
    <w:rsid w:val="004B7C6F"/>
    <w:rsid w:val="004C088B"/>
    <w:rsid w:val="004E6302"/>
    <w:rsid w:val="004F74AD"/>
    <w:rsid w:val="00532016"/>
    <w:rsid w:val="00541324"/>
    <w:rsid w:val="0056640C"/>
    <w:rsid w:val="0058151E"/>
    <w:rsid w:val="005D23BE"/>
    <w:rsid w:val="00610404"/>
    <w:rsid w:val="00626379"/>
    <w:rsid w:val="0066001C"/>
    <w:rsid w:val="00677647"/>
    <w:rsid w:val="00694128"/>
    <w:rsid w:val="006955C9"/>
    <w:rsid w:val="006B35FA"/>
    <w:rsid w:val="006D38D4"/>
    <w:rsid w:val="006D6483"/>
    <w:rsid w:val="00717CE5"/>
    <w:rsid w:val="00732AB6"/>
    <w:rsid w:val="007934B7"/>
    <w:rsid w:val="007D4173"/>
    <w:rsid w:val="00800F57"/>
    <w:rsid w:val="00813D19"/>
    <w:rsid w:val="00817DC9"/>
    <w:rsid w:val="00853EE6"/>
    <w:rsid w:val="00877217"/>
    <w:rsid w:val="00890256"/>
    <w:rsid w:val="00892263"/>
    <w:rsid w:val="008A4C0A"/>
    <w:rsid w:val="008D1FA8"/>
    <w:rsid w:val="008E1CC2"/>
    <w:rsid w:val="008F403B"/>
    <w:rsid w:val="00905B70"/>
    <w:rsid w:val="00916031"/>
    <w:rsid w:val="00927B76"/>
    <w:rsid w:val="00953CFB"/>
    <w:rsid w:val="00980567"/>
    <w:rsid w:val="0099059D"/>
    <w:rsid w:val="009A7D61"/>
    <w:rsid w:val="009B39B1"/>
    <w:rsid w:val="009E7625"/>
    <w:rsid w:val="00A0594C"/>
    <w:rsid w:val="00A42B3A"/>
    <w:rsid w:val="00A47AAE"/>
    <w:rsid w:val="00A6156A"/>
    <w:rsid w:val="00A97365"/>
    <w:rsid w:val="00B22674"/>
    <w:rsid w:val="00B23B47"/>
    <w:rsid w:val="00B5634E"/>
    <w:rsid w:val="00B62990"/>
    <w:rsid w:val="00B65436"/>
    <w:rsid w:val="00BA5E5F"/>
    <w:rsid w:val="00C25AF6"/>
    <w:rsid w:val="00C45CEC"/>
    <w:rsid w:val="00C50B56"/>
    <w:rsid w:val="00C56723"/>
    <w:rsid w:val="00C64AB6"/>
    <w:rsid w:val="00CA191E"/>
    <w:rsid w:val="00CC1162"/>
    <w:rsid w:val="00CD0692"/>
    <w:rsid w:val="00CE7126"/>
    <w:rsid w:val="00D05C37"/>
    <w:rsid w:val="00D13540"/>
    <w:rsid w:val="00D45ECB"/>
    <w:rsid w:val="00D5123B"/>
    <w:rsid w:val="00D856BA"/>
    <w:rsid w:val="00DA5295"/>
    <w:rsid w:val="00DE10F4"/>
    <w:rsid w:val="00E50093"/>
    <w:rsid w:val="00E51D08"/>
    <w:rsid w:val="00E7039E"/>
    <w:rsid w:val="00E836AA"/>
    <w:rsid w:val="00EC71BD"/>
    <w:rsid w:val="00ED0A66"/>
    <w:rsid w:val="00ED21FC"/>
    <w:rsid w:val="00EE21DF"/>
    <w:rsid w:val="00EF1417"/>
    <w:rsid w:val="00F01F1D"/>
    <w:rsid w:val="00F10846"/>
    <w:rsid w:val="00F10EBF"/>
    <w:rsid w:val="00F330C1"/>
    <w:rsid w:val="00F37753"/>
    <w:rsid w:val="00F406D0"/>
    <w:rsid w:val="00F417BB"/>
    <w:rsid w:val="00F442FE"/>
    <w:rsid w:val="00F6179F"/>
    <w:rsid w:val="00F873F4"/>
    <w:rsid w:val="00FC435E"/>
    <w:rsid w:val="00FD7E6B"/>
    <w:rsid w:val="00FE2CAB"/>
    <w:rsid w:val="00FF6C23"/>
    <w:rsid w:val="00FF7F4B"/>
    <w:rsid w:val="33E8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7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9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17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3htv1tjmuc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AHHdnIV8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4</cp:revision>
  <dcterms:created xsi:type="dcterms:W3CDTF">2020-06-24T20:04:00Z</dcterms:created>
  <dcterms:modified xsi:type="dcterms:W3CDTF">2020-06-24T20:34:00Z</dcterms:modified>
</cp:coreProperties>
</file>