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1B65DCB8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904909">
        <w:rPr>
          <w:rFonts w:ascii="Cambria" w:hAnsi="Cambria"/>
          <w:b/>
          <w:bCs/>
        </w:rPr>
        <w:t>Keystroke Level Modeling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Default="003926EA" w:rsidP="00927B76">
      <w:pPr>
        <w:rPr>
          <w:rFonts w:ascii="Cambria" w:hAnsi="Cambria"/>
          <w:color w:val="000000" w:themeColor="text1"/>
        </w:rPr>
      </w:pPr>
    </w:p>
    <w:p w14:paraId="7152BAC0" w14:textId="4CA1C2CE" w:rsidR="003926EA" w:rsidRPr="00F406D0" w:rsidRDefault="00904909" w:rsidP="00927B76">
      <w:pPr>
        <w:rPr>
          <w:rFonts w:ascii="Cambria" w:hAnsi="Cambria"/>
          <w:b/>
          <w:bCs/>
          <w:color w:val="000000" w:themeColor="text1"/>
          <w:sz w:val="32"/>
          <w:szCs w:val="32"/>
        </w:rPr>
      </w:pPr>
      <w:r>
        <w:rPr>
          <w:rFonts w:ascii="Cambria" w:hAnsi="Cambria"/>
          <w:b/>
          <w:bCs/>
          <w:color w:val="000000" w:themeColor="text1"/>
          <w:sz w:val="32"/>
          <w:szCs w:val="32"/>
        </w:rPr>
        <w:t>Keystroke Level Modeling</w:t>
      </w:r>
    </w:p>
    <w:p w14:paraId="3C1DF308" w14:textId="77777777" w:rsidR="003926EA" w:rsidRDefault="003926EA">
      <w:pPr>
        <w:rPr>
          <w:rFonts w:ascii="Cambria" w:hAnsi="Cambria"/>
        </w:rPr>
      </w:pPr>
    </w:p>
    <w:p w14:paraId="00A1B460" w14:textId="11ECC5F5" w:rsidR="00001846" w:rsidRPr="00C25AF6" w:rsidRDefault="0000184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 w:rsidR="00ED21FC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Default="003926EA">
      <w:pPr>
        <w:rPr>
          <w:rFonts w:ascii="Cambria" w:hAnsi="Cambria"/>
        </w:rPr>
      </w:pPr>
    </w:p>
    <w:p w14:paraId="3D5EFF51" w14:textId="287C3CF1" w:rsidR="0028275A" w:rsidRDefault="14748F45" w:rsidP="5E177491">
      <w:pPr>
        <w:spacing w:line="259" w:lineRule="auto"/>
        <w:rPr>
          <w:rFonts w:ascii="Cambria" w:eastAsia="Cambria" w:hAnsi="Cambria" w:cs="Cambria"/>
        </w:rPr>
      </w:pPr>
      <w:r w:rsidRPr="14748F45">
        <w:rPr>
          <w:rFonts w:ascii="Cambria" w:eastAsia="Cambria" w:hAnsi="Cambria" w:cs="Cambria"/>
        </w:rPr>
        <w:t xml:space="preserve">Used to improve the efficiency of human-computer interaction by identifying and eliminating unnecessary user actions. Keystroke level modeling (KLM) simulates how trained, expert users will perform on the system design. </w:t>
      </w:r>
    </w:p>
    <w:p w14:paraId="289267C9" w14:textId="6B3162C9" w:rsidR="0028275A" w:rsidRDefault="0028275A" w:rsidP="5E177491">
      <w:pPr>
        <w:spacing w:line="259" w:lineRule="auto"/>
        <w:rPr>
          <w:rFonts w:ascii="Cambria" w:eastAsia="Cambria" w:hAnsi="Cambria" w:cs="Cambria"/>
        </w:rPr>
      </w:pPr>
    </w:p>
    <w:p w14:paraId="5ED43DE8" w14:textId="6679E36E" w:rsidR="0028275A" w:rsidRDefault="5E177491" w:rsidP="0028275A">
      <w:pPr>
        <w:spacing w:line="259" w:lineRule="auto"/>
        <w:rPr>
          <w:rFonts w:ascii="Cambria" w:eastAsia="Cambria" w:hAnsi="Cambria" w:cs="Cambria"/>
        </w:rPr>
      </w:pPr>
      <w:r w:rsidRPr="5E177491">
        <w:rPr>
          <w:rFonts w:ascii="Cambria" w:eastAsia="Cambria" w:hAnsi="Cambria" w:cs="Cambria"/>
        </w:rPr>
        <w:t xml:space="preserve">This method is useful for comparing predicted performance across different variations on a user interface. However, it does not require users or a working prototype — only a description of the path through the design is needed. </w:t>
      </w:r>
    </w:p>
    <w:p w14:paraId="5101769B" w14:textId="0F57D762" w:rsidR="2A947139" w:rsidRDefault="2A947139" w:rsidP="2A947139">
      <w:pPr>
        <w:spacing w:line="259" w:lineRule="auto"/>
      </w:pPr>
    </w:p>
    <w:p w14:paraId="6FF82E42" w14:textId="159C07B4" w:rsidR="2A947139" w:rsidRDefault="14748F45" w:rsidP="2A947139">
      <w:pPr>
        <w:spacing w:line="259" w:lineRule="auto"/>
      </w:pPr>
      <w:r w:rsidRPr="14748F45">
        <w:rPr>
          <w:rFonts w:ascii="Cambria" w:eastAsia="Cambria" w:hAnsi="Cambria" w:cs="Cambria"/>
        </w:rPr>
        <w:t xml:space="preserve">With KLM, a given task flow through a user interface is broken down into pieces (keystrokes, mouse clicks, moving hands back and forth between the keyboard and mouse, etc.). A lookup table is then used to identify the interaction time for each piece. The total task time is calculated by adding all the actions together. </w:t>
      </w:r>
    </w:p>
    <w:p w14:paraId="60BA892A" w14:textId="495BD4A5" w:rsidR="2A947139" w:rsidRDefault="2A947139" w:rsidP="2A947139">
      <w:pPr>
        <w:spacing w:line="259" w:lineRule="auto"/>
        <w:rPr>
          <w:rFonts w:ascii="Cambria" w:eastAsia="Cambria" w:hAnsi="Cambria" w:cs="Cambria"/>
        </w:rPr>
      </w:pPr>
    </w:p>
    <w:p w14:paraId="0F0EE5AF" w14:textId="16B9782E" w:rsidR="2A947139" w:rsidRDefault="14748F45" w:rsidP="4AD42AFC">
      <w:pPr>
        <w:spacing w:line="259" w:lineRule="auto"/>
        <w:rPr>
          <w:rFonts w:ascii="Cambria" w:eastAsia="Cambria" w:hAnsi="Cambria" w:cs="Cambria"/>
        </w:rPr>
      </w:pPr>
      <w:r w:rsidRPr="14748F45">
        <w:rPr>
          <w:rFonts w:ascii="Cambria" w:eastAsia="Cambria" w:hAnsi="Cambria" w:cs="Cambria"/>
        </w:rPr>
        <w:t xml:space="preserve">KLM is the simplest variant of the GOMS (Goals, Operators, Methods, and Selection) modeling method. It is among the few models of human-computer interaction that is based on empirical research.  </w:t>
      </w:r>
    </w:p>
    <w:p w14:paraId="65219D9F" w14:textId="42531D97" w:rsidR="003906D6" w:rsidRDefault="003906D6">
      <w:pPr>
        <w:rPr>
          <w:rFonts w:ascii="Cambria" w:hAnsi="Cambria"/>
        </w:rPr>
      </w:pPr>
    </w:p>
    <w:p w14:paraId="09A306CF" w14:textId="4E48E001" w:rsidR="00206105" w:rsidRDefault="00206105">
      <w:pPr>
        <w:rPr>
          <w:rFonts w:ascii="Cambria" w:hAnsi="Cambria"/>
        </w:rPr>
      </w:pPr>
    </w:p>
    <w:p w14:paraId="44F79370" w14:textId="77777777" w:rsidR="00206105" w:rsidRPr="00C25AF6" w:rsidRDefault="00206105" w:rsidP="0020610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>
        <w:rPr>
          <w:rFonts w:ascii="Cambria" w:hAnsi="Cambria"/>
          <w:b/>
          <w:bCs/>
          <w:color w:val="FFFFFF" w:themeColor="background1"/>
        </w:rPr>
        <w:t xml:space="preserve"> </w:t>
      </w:r>
    </w:p>
    <w:p w14:paraId="68E002EE" w14:textId="77777777" w:rsidR="00206105" w:rsidRPr="00432932" w:rsidRDefault="00206105" w:rsidP="00206105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74DD5D18" w14:textId="77777777" w:rsidR="00206105" w:rsidRDefault="00206105" w:rsidP="00206105">
      <w:pPr>
        <w:rPr>
          <w:rFonts w:ascii="Cambria" w:hAnsi="Cambria"/>
        </w:rPr>
      </w:pPr>
    </w:p>
    <w:p w14:paraId="6B494C7D" w14:textId="77777777" w:rsidR="00206105" w:rsidRPr="00206105" w:rsidRDefault="00206105" w:rsidP="00206105">
      <w:pPr>
        <w:numPr>
          <w:ilvl w:val="0"/>
          <w:numId w:val="8"/>
        </w:numPr>
        <w:spacing w:after="120"/>
        <w:ind w:left="360"/>
        <w:rPr>
          <w:rFonts w:ascii="Cambria" w:hAnsi="Cambria"/>
        </w:rPr>
      </w:pPr>
      <w:r w:rsidRPr="00206105">
        <w:rPr>
          <w:rFonts w:ascii="Cambria" w:eastAsia="Cambria" w:hAnsi="Cambria" w:cs="Cambria"/>
        </w:rPr>
        <w:t>To estimate cost savings associated with improved user efficiency.</w:t>
      </w:r>
    </w:p>
    <w:p w14:paraId="76085177" w14:textId="77777777" w:rsidR="00206105" w:rsidRPr="00206105" w:rsidRDefault="00206105" w:rsidP="00206105">
      <w:pPr>
        <w:numPr>
          <w:ilvl w:val="0"/>
          <w:numId w:val="8"/>
        </w:numPr>
        <w:spacing w:after="120"/>
        <w:ind w:left="360"/>
        <w:rPr>
          <w:rFonts w:ascii="Cambria" w:eastAsiaTheme="minorEastAsia" w:hAnsi="Cambria"/>
        </w:rPr>
      </w:pPr>
      <w:r w:rsidRPr="00206105">
        <w:rPr>
          <w:rFonts w:ascii="Cambria" w:eastAsiaTheme="minorEastAsia" w:hAnsi="Cambria"/>
          <w:lang w:eastAsia="ja-JP"/>
        </w:rPr>
        <w:t xml:space="preserve">To </w:t>
      </w:r>
      <w:r w:rsidRPr="00206105">
        <w:rPr>
          <w:rFonts w:ascii="Cambria" w:eastAsia="Cambria" w:hAnsi="Cambria" w:cs="Cambria"/>
        </w:rPr>
        <w:t xml:space="preserve">predict performance improvements of design changes yet to be implemented and/or </w:t>
      </w:r>
      <w:r w:rsidRPr="00206105">
        <w:rPr>
          <w:rFonts w:ascii="Cambria" w:eastAsiaTheme="minorEastAsia" w:hAnsi="Cambria"/>
          <w:lang w:eastAsia="ja-JP"/>
        </w:rPr>
        <w:t>compare the efficiency of competing designs</w:t>
      </w:r>
      <w:r w:rsidRPr="00206105">
        <w:rPr>
          <w:rFonts w:ascii="Cambria" w:eastAsia="Cambria" w:hAnsi="Cambria" w:cs="Cambria"/>
        </w:rPr>
        <w:t xml:space="preserve">. </w:t>
      </w:r>
    </w:p>
    <w:p w14:paraId="382A3E63" w14:textId="77777777" w:rsidR="00206105" w:rsidRPr="00206105" w:rsidRDefault="00206105" w:rsidP="00206105">
      <w:pPr>
        <w:numPr>
          <w:ilvl w:val="0"/>
          <w:numId w:val="8"/>
        </w:numPr>
        <w:ind w:left="360"/>
        <w:rPr>
          <w:rFonts w:ascii="Cambria" w:hAnsi="Cambria"/>
          <w:lang w:eastAsia="ja-JP"/>
        </w:rPr>
      </w:pPr>
      <w:r w:rsidRPr="00206105">
        <w:rPr>
          <w:rFonts w:ascii="Cambria" w:eastAsia="Cambria" w:hAnsi="Cambria" w:cs="Cambria"/>
        </w:rPr>
        <w:t>To measure a design against performance criteria.</w:t>
      </w:r>
    </w:p>
    <w:p w14:paraId="47A8350E" w14:textId="77777777" w:rsidR="00206105" w:rsidRPr="00F10846" w:rsidRDefault="00206105" w:rsidP="00206105">
      <w:pPr>
        <w:rPr>
          <w:rFonts w:ascii="Cambria" w:hAnsi="Cambria"/>
        </w:rPr>
      </w:pPr>
    </w:p>
    <w:p w14:paraId="1B0832CE" w14:textId="77777777" w:rsidR="00206105" w:rsidRDefault="00206105" w:rsidP="00206105">
      <w:pPr>
        <w:rPr>
          <w:rFonts w:ascii="Cambria" w:hAnsi="Cambria"/>
        </w:rPr>
      </w:pPr>
    </w:p>
    <w:p w14:paraId="2491BEB6" w14:textId="77777777" w:rsidR="00206105" w:rsidRPr="00D45ECB" w:rsidRDefault="00206105" w:rsidP="00206105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064E169A" w14:textId="77777777" w:rsidR="00206105" w:rsidRPr="00432932" w:rsidRDefault="00206105" w:rsidP="00206105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7CC5B42F" w14:textId="77777777" w:rsidR="00206105" w:rsidRPr="008B2A3B" w:rsidRDefault="00206105" w:rsidP="00206105">
      <w:pPr>
        <w:rPr>
          <w:rFonts w:ascii="Cambria" w:hAnsi="Cambria"/>
        </w:rPr>
      </w:pPr>
    </w:p>
    <w:p w14:paraId="479E6FA7" w14:textId="77777777" w:rsidR="00206105" w:rsidRPr="005A15EE" w:rsidRDefault="00206105" w:rsidP="00206105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  <w:lang w:eastAsia="ja-JP"/>
        </w:rPr>
      </w:pPr>
      <w:r w:rsidRPr="005A15EE">
        <w:rPr>
          <w:rFonts w:ascii="Cambria" w:hAnsi="Cambria"/>
        </w:rPr>
        <w:t>Valid only for repetitive tasks that do not entail problem-solving.</w:t>
      </w:r>
    </w:p>
    <w:p w14:paraId="242E27D2" w14:textId="77777777" w:rsidR="00206105" w:rsidRPr="008B2A3B" w:rsidRDefault="00206105" w:rsidP="00206105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  <w:lang w:eastAsia="ja-JP"/>
        </w:rPr>
      </w:pPr>
      <w:r w:rsidRPr="008B2A3B">
        <w:rPr>
          <w:rFonts w:ascii="Cambria" w:hAnsi="Cambria"/>
        </w:rPr>
        <w:lastRenderedPageBreak/>
        <w:t xml:space="preserve">Valid only for expert users </w:t>
      </w:r>
      <w:r w:rsidRPr="008B2A3B">
        <w:rPr>
          <w:rFonts w:ascii="Cambria" w:eastAsiaTheme="minorEastAsia" w:hAnsi="Cambria"/>
          <w:lang w:eastAsia="ja-JP"/>
        </w:rPr>
        <w:t>who do not make any errors</w:t>
      </w:r>
      <w:r w:rsidRPr="008B2A3B">
        <w:rPr>
          <w:rFonts w:ascii="Cambria" w:hAnsi="Cambria"/>
        </w:rPr>
        <w:t xml:space="preserve">. </w:t>
      </w:r>
    </w:p>
    <w:p w14:paraId="19BA6813" w14:textId="77777777" w:rsidR="00206105" w:rsidRPr="008B2A3B" w:rsidRDefault="00206105" w:rsidP="00206105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008B2A3B">
        <w:rPr>
          <w:rFonts w:ascii="Cambria" w:eastAsiaTheme="minorEastAsia" w:hAnsi="Cambria"/>
          <w:lang w:eastAsia="ja-JP"/>
        </w:rPr>
        <w:t>Does not account for user context</w:t>
      </w:r>
      <w:r>
        <w:rPr>
          <w:rFonts w:ascii="Cambria" w:eastAsiaTheme="minorEastAsia" w:hAnsi="Cambria"/>
          <w:lang w:eastAsia="ja-JP"/>
        </w:rPr>
        <w:t xml:space="preserve">, such as </w:t>
      </w:r>
      <w:r w:rsidRPr="008B2A3B">
        <w:rPr>
          <w:rFonts w:ascii="Cambria" w:eastAsiaTheme="minorEastAsia" w:hAnsi="Cambria"/>
          <w:lang w:eastAsia="ja-JP"/>
        </w:rPr>
        <w:t>interruptions or fatigue</w:t>
      </w:r>
      <w:r>
        <w:rPr>
          <w:rFonts w:ascii="Cambria" w:eastAsiaTheme="minorEastAsia" w:hAnsi="Cambria"/>
          <w:lang w:eastAsia="ja-JP"/>
        </w:rPr>
        <w:t>.</w:t>
      </w:r>
    </w:p>
    <w:p w14:paraId="1F377101" w14:textId="77777777" w:rsidR="00206105" w:rsidRPr="008B2A3B" w:rsidRDefault="00206105" w:rsidP="00206105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008B2A3B">
        <w:rPr>
          <w:rFonts w:ascii="Cambria" w:eastAsiaTheme="minorEastAsia" w:hAnsi="Cambria"/>
          <w:lang w:eastAsia="ja-JP"/>
        </w:rPr>
        <w:t>Does not assess readability or layout of the user interface.</w:t>
      </w:r>
    </w:p>
    <w:p w14:paraId="2CF6ED82" w14:textId="77777777" w:rsidR="00206105" w:rsidRPr="008B2A3B" w:rsidRDefault="00206105" w:rsidP="00206105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lang w:eastAsia="ja-JP"/>
        </w:rPr>
      </w:pPr>
      <w:r w:rsidRPr="008B2A3B">
        <w:rPr>
          <w:rFonts w:ascii="Cambria" w:hAnsi="Cambria"/>
        </w:rPr>
        <w:t>Provides no insight into how useful or enjoyable the product under design will be.</w:t>
      </w:r>
    </w:p>
    <w:p w14:paraId="18026C45" w14:textId="77777777" w:rsidR="00206105" w:rsidRPr="008B2A3B" w:rsidRDefault="00206105" w:rsidP="00206105">
      <w:pPr>
        <w:rPr>
          <w:rFonts w:ascii="Cambria" w:eastAsiaTheme="minorEastAsia" w:hAnsi="Cambria"/>
          <w:lang w:eastAsia="ja-JP"/>
        </w:rPr>
      </w:pPr>
    </w:p>
    <w:p w14:paraId="69A01914" w14:textId="77777777" w:rsidR="0028275A" w:rsidRDefault="0028275A">
      <w:pPr>
        <w:rPr>
          <w:rFonts w:ascii="Cambria" w:hAnsi="Cambria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106501" w:rsidRDefault="003906D6" w:rsidP="003906D6">
      <w:pPr>
        <w:rPr>
          <w:rFonts w:ascii="Cambria" w:hAnsi="Cambria"/>
        </w:rPr>
      </w:pPr>
    </w:p>
    <w:p w14:paraId="026DC59F" w14:textId="3BAC8EC1" w:rsidR="2A947139" w:rsidRDefault="2A947139" w:rsidP="2A947139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2A947139">
        <w:rPr>
          <w:rFonts w:ascii="Cambria" w:hAnsi="Cambria"/>
        </w:rPr>
        <w:t>Predicted performance times for all tasks using each alternative interface approach.</w:t>
      </w:r>
    </w:p>
    <w:p w14:paraId="13FCD045" w14:textId="37EE85DF" w:rsidR="2A947139" w:rsidRDefault="2A947139" w:rsidP="2A947139">
      <w:pPr>
        <w:rPr>
          <w:rFonts w:ascii="Cambria" w:hAnsi="Cambria"/>
        </w:rPr>
      </w:pPr>
    </w:p>
    <w:p w14:paraId="0DEBE913" w14:textId="4355FD80" w:rsidR="003906D6" w:rsidRDefault="003906D6">
      <w:pPr>
        <w:rPr>
          <w:rFonts w:ascii="Cambria" w:hAnsi="Cambria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2A5243">
      <w:pPr>
        <w:rPr>
          <w:rFonts w:ascii="Cambria" w:hAnsi="Cambria"/>
          <w:b/>
          <w:bCs/>
        </w:rPr>
      </w:pPr>
    </w:p>
    <w:p w14:paraId="5799262F" w14:textId="7AD90320" w:rsidR="00C25AF6" w:rsidRDefault="14748F45" w:rsidP="14748F45">
      <w:pPr>
        <w:pStyle w:val="ListParagraph"/>
        <w:numPr>
          <w:ilvl w:val="0"/>
          <w:numId w:val="4"/>
        </w:numPr>
        <w:spacing w:line="259" w:lineRule="auto"/>
        <w:rPr>
          <w:rFonts w:ascii="Cambria" w:eastAsia="Cambria" w:hAnsi="Cambria" w:cs="Cambria"/>
        </w:rPr>
      </w:pPr>
      <w:r w:rsidRPr="14748F45">
        <w:rPr>
          <w:rFonts w:ascii="Cambria" w:eastAsia="Cambria" w:hAnsi="Cambria" w:cs="Cambria"/>
        </w:rPr>
        <w:t>The quality of the KLM analysis depends highly on the experience of the modeler, who must make accurate assumptions, such as that a good typist will take 0.12 seconds to press a key.</w:t>
      </w:r>
    </w:p>
    <w:p w14:paraId="5D3479EB" w14:textId="5220DBDD" w:rsidR="00877217" w:rsidRDefault="00877217" w:rsidP="002A5243">
      <w:pPr>
        <w:rPr>
          <w:rFonts w:ascii="Cambria" w:hAnsi="Cambria"/>
        </w:rPr>
      </w:pPr>
    </w:p>
    <w:p w14:paraId="3992ADCF" w14:textId="77777777" w:rsidR="00206105" w:rsidRDefault="00206105" w:rsidP="00206105">
      <w:pPr>
        <w:rPr>
          <w:rFonts w:ascii="Cambria" w:hAnsi="Cambria"/>
        </w:rPr>
      </w:pPr>
    </w:p>
    <w:p w14:paraId="4B22C2D4" w14:textId="77777777" w:rsidR="00206105" w:rsidRPr="00D45ECB" w:rsidRDefault="00206105" w:rsidP="0020610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0" w:name="_Hlk39764076"/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0F9916AF" w14:textId="77777777" w:rsidR="00206105" w:rsidRPr="00432932" w:rsidRDefault="00206105" w:rsidP="00206105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7F07FEFA" w14:textId="77777777" w:rsidR="00206105" w:rsidRDefault="00206105" w:rsidP="00206105">
      <w:pPr>
        <w:rPr>
          <w:rFonts w:ascii="Cambria" w:hAnsi="Cambria"/>
          <w:highlight w:val="yellow"/>
        </w:rPr>
      </w:pPr>
    </w:p>
    <w:p w14:paraId="70CDC0FE" w14:textId="2D011CAF" w:rsidR="00206105" w:rsidRDefault="00206105" w:rsidP="00206105">
      <w:pPr>
        <w:pStyle w:val="ListParagraph"/>
        <w:numPr>
          <w:ilvl w:val="0"/>
          <w:numId w:val="4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>
        <w:rPr>
          <w:rFonts w:ascii="Cambria" w:eastAsiaTheme="minorEastAsia" w:hAnsi="Cambria"/>
          <w:lang w:eastAsia="ja-JP"/>
        </w:rPr>
        <w:t xml:space="preserve">Review step-by-step instructions on how to conduct </w:t>
      </w:r>
      <w:r>
        <w:rPr>
          <w:rFonts w:ascii="Cambria" w:eastAsiaTheme="minorEastAsia" w:hAnsi="Cambria"/>
          <w:lang w:eastAsia="ja-JP"/>
        </w:rPr>
        <w:t>keystroke level modeling</w:t>
      </w:r>
      <w:r>
        <w:rPr>
          <w:rFonts w:ascii="Cambria" w:eastAsiaTheme="minorEastAsia" w:hAnsi="Cambria"/>
          <w:lang w:eastAsia="ja-JP"/>
        </w:rPr>
        <w:t xml:space="preserve"> and access tools and instruments to support your evaluation.</w:t>
      </w:r>
    </w:p>
    <w:p w14:paraId="2071BA00" w14:textId="77777777" w:rsidR="00206105" w:rsidRDefault="00206105" w:rsidP="00206105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</w:t>
      </w:r>
      <w:r>
        <w:rPr>
          <w:rFonts w:ascii="Cambria" w:hAnsi="Cambria"/>
          <w:b/>
          <w:bCs/>
        </w:rPr>
        <w:t>.</w:t>
      </w:r>
      <w:r w:rsidRPr="009D435D">
        <w:rPr>
          <w:rFonts w:ascii="Cambria" w:eastAsiaTheme="minorEastAsia" w:hAnsi="Cambria"/>
          <w:lang w:eastAsia="ja-JP"/>
        </w:rPr>
        <w:t xml:space="preserve"> </w:t>
      </w:r>
      <w:r>
        <w:rPr>
          <w:rFonts w:ascii="Cambria" w:eastAsiaTheme="minorEastAsia" w:hAnsi="Cambria"/>
          <w:lang w:eastAsia="ja-JP"/>
        </w:rPr>
        <w:t>Connect</w:t>
      </w:r>
      <w:r>
        <w:rPr>
          <w:rFonts w:ascii="Cambria" w:hAnsi="Cambria"/>
        </w:rPr>
        <w:t xml:space="preserve"> with a usability specialist for support on your project.</w:t>
      </w:r>
    </w:p>
    <w:p w14:paraId="45F950DD" w14:textId="77777777" w:rsidR="00206105" w:rsidRDefault="00206105" w:rsidP="00206105">
      <w:pPr>
        <w:rPr>
          <w:rFonts w:ascii="Cambria" w:hAnsi="Cambria"/>
        </w:rPr>
      </w:pPr>
    </w:p>
    <w:p w14:paraId="08A01757" w14:textId="77777777" w:rsidR="00206105" w:rsidRDefault="00206105" w:rsidP="00206105">
      <w:pPr>
        <w:rPr>
          <w:rFonts w:ascii="Cambria" w:hAnsi="Cambria"/>
        </w:rPr>
      </w:pPr>
    </w:p>
    <w:p w14:paraId="00AC0B0C" w14:textId="77777777" w:rsidR="00206105" w:rsidRDefault="00206105" w:rsidP="00206105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633085CD" w14:textId="77777777" w:rsidR="00206105" w:rsidRDefault="00206105" w:rsidP="00206105">
      <w:pPr>
        <w:rPr>
          <w:rFonts w:ascii="Cambria" w:hAnsi="Cambria"/>
        </w:rPr>
      </w:pPr>
    </w:p>
    <w:p w14:paraId="5789FD63" w14:textId="77777777" w:rsidR="00206105" w:rsidRPr="00C25AF6" w:rsidRDefault="00206105" w:rsidP="0020610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63CAA431" w14:textId="77777777" w:rsidR="00206105" w:rsidRPr="00432932" w:rsidRDefault="00206105" w:rsidP="00206105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7009D4D9" w14:textId="77777777" w:rsidR="00206105" w:rsidRPr="00A95DD2" w:rsidRDefault="00206105" w:rsidP="00206105">
      <w:pPr>
        <w:rPr>
          <w:rFonts w:ascii="Cambria" w:hAnsi="Cambria"/>
          <w:lang w:eastAsia="ja-JP"/>
        </w:rPr>
      </w:pPr>
    </w:p>
    <w:p w14:paraId="44377BFF" w14:textId="60F71618" w:rsidR="00206105" w:rsidRDefault="00206105" w:rsidP="00206105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1F9CC685" w14:textId="77777777" w:rsidR="00206105" w:rsidRDefault="00206105" w:rsidP="00206105">
      <w:pPr>
        <w:rPr>
          <w:rFonts w:ascii="Cambria" w:hAnsi="Cambria"/>
          <w:lang w:eastAsia="ja-JP"/>
        </w:rPr>
      </w:pPr>
    </w:p>
    <w:p w14:paraId="5C78B0D6" w14:textId="77777777" w:rsidR="00206105" w:rsidRPr="00A95DD2" w:rsidRDefault="00206105" w:rsidP="00206105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1D24D763" w14:textId="77777777" w:rsidR="00206105" w:rsidRPr="00C25AF6" w:rsidRDefault="00206105" w:rsidP="0020610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Procedure</w:t>
      </w:r>
    </w:p>
    <w:p w14:paraId="2967BC0B" w14:textId="77777777" w:rsidR="00206105" w:rsidRPr="00432932" w:rsidRDefault="00206105" w:rsidP="00206105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0BA5CBFD" w14:textId="77777777" w:rsidR="00206105" w:rsidRPr="00746A83" w:rsidRDefault="00206105" w:rsidP="00206105">
      <w:pPr>
        <w:rPr>
          <w:rFonts w:ascii="Cambria" w:hAnsi="Cambria"/>
        </w:rPr>
      </w:pPr>
    </w:p>
    <w:p w14:paraId="728F6227" w14:textId="430C59E0" w:rsidR="00206105" w:rsidRDefault="00206105" w:rsidP="00206105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4BE0CC5A" w14:textId="77777777" w:rsidR="00206105" w:rsidRDefault="00206105" w:rsidP="00206105">
      <w:pPr>
        <w:rPr>
          <w:rFonts w:ascii="Cambria" w:hAnsi="Cambria"/>
          <w:lang w:eastAsia="ja-JP"/>
        </w:rPr>
      </w:pPr>
    </w:p>
    <w:p w14:paraId="01B569AF" w14:textId="77777777" w:rsidR="00206105" w:rsidRPr="00746A83" w:rsidRDefault="00206105" w:rsidP="00206105">
      <w:pPr>
        <w:rPr>
          <w:rFonts w:ascii="Cambria" w:hAnsi="Cambria"/>
        </w:rPr>
      </w:pPr>
    </w:p>
    <w:p w14:paraId="27A40743" w14:textId="77777777" w:rsidR="00206105" w:rsidRPr="00C25AF6" w:rsidRDefault="00206105" w:rsidP="00206105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5AB76105" w14:textId="77777777" w:rsidR="00206105" w:rsidRPr="00432932" w:rsidRDefault="00206105" w:rsidP="00206105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4811D8D4" w14:textId="77777777" w:rsidR="00206105" w:rsidRDefault="00206105" w:rsidP="00206105">
      <w:pPr>
        <w:rPr>
          <w:rFonts w:ascii="Cambria" w:hAnsi="Cambria"/>
        </w:rPr>
      </w:pPr>
    </w:p>
    <w:p w14:paraId="04A21D9D" w14:textId="7C4FA660" w:rsidR="00206105" w:rsidRPr="009D435D" w:rsidRDefault="00206105" w:rsidP="00206105">
      <w:pPr>
        <w:numPr>
          <w:ilvl w:val="0"/>
          <w:numId w:val="8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N/A</w:t>
      </w:r>
    </w:p>
    <w:p w14:paraId="5A56C2E9" w14:textId="77777777" w:rsidR="00206105" w:rsidRDefault="00206105" w:rsidP="00206105">
      <w:pPr>
        <w:rPr>
          <w:rFonts w:ascii="Cambria" w:hAnsi="Cambria"/>
        </w:rPr>
      </w:pPr>
    </w:p>
    <w:p w14:paraId="4D804B4C" w14:textId="77777777" w:rsidR="00206105" w:rsidRDefault="00206105" w:rsidP="00206105">
      <w:pPr>
        <w:rPr>
          <w:rFonts w:ascii="Cambria" w:hAnsi="Cambria"/>
        </w:rPr>
      </w:pPr>
    </w:p>
    <w:p w14:paraId="4DD5769A" w14:textId="77777777" w:rsidR="00206105" w:rsidRDefault="00206105" w:rsidP="00206105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8A3B72">
        <w:rPr>
          <w:rFonts w:ascii="Cambria" w:hAnsi="Cambria"/>
          <w:color w:val="FF0000"/>
        </w:rPr>
        <w:t>END: How to Do It</w:t>
      </w:r>
      <w:r>
        <w:rPr>
          <w:rFonts w:ascii="Cambria" w:hAnsi="Cambria"/>
        </w:rPr>
        <w:t>]</w:t>
      </w:r>
    </w:p>
    <w:p w14:paraId="1133E38A" w14:textId="77777777" w:rsidR="00206105" w:rsidRPr="00EC5A9A" w:rsidRDefault="00206105" w:rsidP="00206105">
      <w:pPr>
        <w:rPr>
          <w:rFonts w:ascii="Cambria" w:hAnsi="Cambria"/>
          <w:b/>
          <w:bCs/>
          <w:lang w:eastAsia="ja-JP"/>
        </w:rPr>
      </w:pPr>
    </w:p>
    <w:bookmarkEnd w:id="0"/>
    <w:p w14:paraId="0D95553B" w14:textId="77777777" w:rsidR="002A5243" w:rsidRDefault="002A5243" w:rsidP="00001846">
      <w:pPr>
        <w:rPr>
          <w:rFonts w:ascii="Cambria" w:hAnsi="Cambria"/>
        </w:rPr>
      </w:pPr>
    </w:p>
    <w:p w14:paraId="3404F8C3" w14:textId="77777777" w:rsidR="006148EE" w:rsidRPr="00D45ECB" w:rsidRDefault="006148EE" w:rsidP="006148EE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1" w:name="_Hlk39764096"/>
      <w:r>
        <w:rPr>
          <w:rFonts w:ascii="Cambria" w:hAnsi="Cambria"/>
          <w:b/>
          <w:bCs/>
          <w:color w:val="FFFFFF" w:themeColor="background1"/>
        </w:rPr>
        <w:t>Author</w:t>
      </w:r>
    </w:p>
    <w:p w14:paraId="3DC8237C" w14:textId="77777777" w:rsidR="006148EE" w:rsidRPr="00432932" w:rsidRDefault="006148EE" w:rsidP="006148EE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4206334C" w14:textId="77777777" w:rsidR="006148EE" w:rsidRDefault="006148EE" w:rsidP="006148EE">
      <w:pPr>
        <w:rPr>
          <w:rFonts w:ascii="Cambria" w:hAnsi="Cambria"/>
        </w:rPr>
      </w:pPr>
    </w:p>
    <w:p w14:paraId="02EACFFE" w14:textId="77777777" w:rsidR="006148EE" w:rsidRPr="00C25AF6" w:rsidRDefault="006148EE" w:rsidP="006148E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0539ED89" w14:textId="77777777" w:rsidR="006148EE" w:rsidRDefault="006148EE" w:rsidP="006148EE">
      <w:pPr>
        <w:rPr>
          <w:rFonts w:ascii="Cambria" w:hAnsi="Cambria"/>
        </w:rPr>
      </w:pPr>
    </w:p>
    <w:p w14:paraId="1A5A6555" w14:textId="77777777" w:rsidR="006148EE" w:rsidRDefault="006148EE" w:rsidP="006148EE">
      <w:pPr>
        <w:rPr>
          <w:rFonts w:ascii="Cambria" w:hAnsi="Cambria"/>
        </w:rPr>
      </w:pPr>
    </w:p>
    <w:bookmarkEnd w:id="1"/>
    <w:p w14:paraId="409E26EA" w14:textId="1E7FE790" w:rsidR="00FD7E6B" w:rsidRPr="00D45ECB" w:rsidRDefault="2A947139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2A947139"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6D0FC7F7" w14:textId="3DCE04F1" w:rsidR="00C25AF6" w:rsidRPr="00C25AF6" w:rsidRDefault="002A5243" w:rsidP="005D23B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0AC57691" w14:textId="34F372CE" w:rsidR="009E7625" w:rsidRDefault="009E7625">
      <w:pPr>
        <w:rPr>
          <w:rFonts w:ascii="Cambria" w:hAnsi="Cambria"/>
        </w:rPr>
      </w:pPr>
    </w:p>
    <w:p w14:paraId="7A880F6A" w14:textId="77777777" w:rsidR="002A5243" w:rsidRDefault="002A5243">
      <w:pPr>
        <w:rPr>
          <w:rFonts w:ascii="Cambria" w:hAnsi="Cambria"/>
        </w:rPr>
      </w:pPr>
    </w:p>
    <w:p w14:paraId="781D112F" w14:textId="71991B9C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E292001" w14:textId="77777777" w:rsidR="00C64AB6" w:rsidRPr="00432932" w:rsidRDefault="2A947139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2A947139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2A947139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2A947139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Pr="002A5243" w:rsidRDefault="00C64AB6" w:rsidP="00C64AB6">
      <w:pPr>
        <w:rPr>
          <w:rFonts w:ascii="Cambria" w:hAnsi="Cambria"/>
        </w:rPr>
      </w:pPr>
    </w:p>
    <w:p w14:paraId="17A20EF0" w14:textId="0BB824E4" w:rsidR="2A947139" w:rsidRPr="002A5243" w:rsidRDefault="002A5243" w:rsidP="2A947139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sectPr w:rsidR="2A947139" w:rsidRPr="002A5243" w:rsidSect="008F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40FD1"/>
    <w:rsid w:val="00046C18"/>
    <w:rsid w:val="00056B1D"/>
    <w:rsid w:val="000B0A6C"/>
    <w:rsid w:val="000C18A2"/>
    <w:rsid w:val="000D3D73"/>
    <w:rsid w:val="000E5534"/>
    <w:rsid w:val="000F702E"/>
    <w:rsid w:val="00106501"/>
    <w:rsid w:val="00130741"/>
    <w:rsid w:val="00151882"/>
    <w:rsid w:val="00153AF8"/>
    <w:rsid w:val="00163512"/>
    <w:rsid w:val="00165530"/>
    <w:rsid w:val="00206105"/>
    <w:rsid w:val="00240062"/>
    <w:rsid w:val="00263F2F"/>
    <w:rsid w:val="0026696F"/>
    <w:rsid w:val="0028275A"/>
    <w:rsid w:val="002A0EFB"/>
    <w:rsid w:val="002A5243"/>
    <w:rsid w:val="002D0FBF"/>
    <w:rsid w:val="002E14A2"/>
    <w:rsid w:val="00327BA2"/>
    <w:rsid w:val="00331DC2"/>
    <w:rsid w:val="00334963"/>
    <w:rsid w:val="003368D0"/>
    <w:rsid w:val="00373169"/>
    <w:rsid w:val="003906D6"/>
    <w:rsid w:val="003926EA"/>
    <w:rsid w:val="00395A02"/>
    <w:rsid w:val="003B31C2"/>
    <w:rsid w:val="00432932"/>
    <w:rsid w:val="00437BE9"/>
    <w:rsid w:val="004454E3"/>
    <w:rsid w:val="00485D8B"/>
    <w:rsid w:val="00492A5D"/>
    <w:rsid w:val="00497FFE"/>
    <w:rsid w:val="004A3F66"/>
    <w:rsid w:val="004B36E6"/>
    <w:rsid w:val="004B7C6F"/>
    <w:rsid w:val="004C088B"/>
    <w:rsid w:val="004F74AD"/>
    <w:rsid w:val="00532016"/>
    <w:rsid w:val="0056640C"/>
    <w:rsid w:val="0058151E"/>
    <w:rsid w:val="005A15EE"/>
    <w:rsid w:val="005D23BE"/>
    <w:rsid w:val="00610404"/>
    <w:rsid w:val="006148EE"/>
    <w:rsid w:val="006310F5"/>
    <w:rsid w:val="0066001C"/>
    <w:rsid w:val="00677647"/>
    <w:rsid w:val="00694128"/>
    <w:rsid w:val="006955C9"/>
    <w:rsid w:val="006D38D4"/>
    <w:rsid w:val="006D6483"/>
    <w:rsid w:val="006E17EF"/>
    <w:rsid w:val="00732AB6"/>
    <w:rsid w:val="007934B7"/>
    <w:rsid w:val="007D4173"/>
    <w:rsid w:val="00813D19"/>
    <w:rsid w:val="00817DC9"/>
    <w:rsid w:val="00853EE6"/>
    <w:rsid w:val="00877217"/>
    <w:rsid w:val="00890256"/>
    <w:rsid w:val="00892263"/>
    <w:rsid w:val="008A4C0A"/>
    <w:rsid w:val="008B2A3B"/>
    <w:rsid w:val="008D1FA8"/>
    <w:rsid w:val="008F403B"/>
    <w:rsid w:val="00904909"/>
    <w:rsid w:val="00905B70"/>
    <w:rsid w:val="00927B76"/>
    <w:rsid w:val="00980567"/>
    <w:rsid w:val="0099059D"/>
    <w:rsid w:val="009A7D61"/>
    <w:rsid w:val="009B39B1"/>
    <w:rsid w:val="009E7625"/>
    <w:rsid w:val="00A0594C"/>
    <w:rsid w:val="00A42B3A"/>
    <w:rsid w:val="00A6156A"/>
    <w:rsid w:val="00A97365"/>
    <w:rsid w:val="00B22674"/>
    <w:rsid w:val="00B23B47"/>
    <w:rsid w:val="00B5634E"/>
    <w:rsid w:val="00B65436"/>
    <w:rsid w:val="00BA5E5F"/>
    <w:rsid w:val="00C25AF6"/>
    <w:rsid w:val="00C50B56"/>
    <w:rsid w:val="00C56723"/>
    <w:rsid w:val="00C64AB6"/>
    <w:rsid w:val="00CA191E"/>
    <w:rsid w:val="00CC1162"/>
    <w:rsid w:val="00CD0692"/>
    <w:rsid w:val="00CE7126"/>
    <w:rsid w:val="00D05C37"/>
    <w:rsid w:val="00D45ECB"/>
    <w:rsid w:val="00D5123B"/>
    <w:rsid w:val="00D856BA"/>
    <w:rsid w:val="00DE10F4"/>
    <w:rsid w:val="00E50093"/>
    <w:rsid w:val="00E51D08"/>
    <w:rsid w:val="00E7039E"/>
    <w:rsid w:val="00E836AA"/>
    <w:rsid w:val="00E84DD2"/>
    <w:rsid w:val="00ED0A66"/>
    <w:rsid w:val="00ED21FC"/>
    <w:rsid w:val="00EE21DF"/>
    <w:rsid w:val="00EF1417"/>
    <w:rsid w:val="00EF4355"/>
    <w:rsid w:val="00F00604"/>
    <w:rsid w:val="00F01F1D"/>
    <w:rsid w:val="00F10846"/>
    <w:rsid w:val="00F15276"/>
    <w:rsid w:val="00F37753"/>
    <w:rsid w:val="00F406D0"/>
    <w:rsid w:val="00F417BB"/>
    <w:rsid w:val="00F442FE"/>
    <w:rsid w:val="00F6179F"/>
    <w:rsid w:val="00F873F4"/>
    <w:rsid w:val="00F966D6"/>
    <w:rsid w:val="00FA513D"/>
    <w:rsid w:val="00FC435E"/>
    <w:rsid w:val="00FD7E6B"/>
    <w:rsid w:val="00FF7F4B"/>
    <w:rsid w:val="14748F45"/>
    <w:rsid w:val="2A947139"/>
    <w:rsid w:val="4AD42AFC"/>
    <w:rsid w:val="5E17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3</cp:revision>
  <dcterms:created xsi:type="dcterms:W3CDTF">2020-09-13T13:45:00Z</dcterms:created>
  <dcterms:modified xsi:type="dcterms:W3CDTF">2020-09-13T13:52:00Z</dcterms:modified>
</cp:coreProperties>
</file>