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8BB" w14:textId="52BF0558" w:rsidR="00F417BB" w:rsidRPr="00F417BB" w:rsidRDefault="00F417BB" w:rsidP="00F417BB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</w:t>
      </w:r>
      <w:proofErr w:type="gramStart"/>
      <w:r w:rsidR="00130741">
        <w:rPr>
          <w:rFonts w:ascii="Cambria" w:hAnsi="Cambria"/>
          <w:b/>
          <w:bCs/>
        </w:rPr>
        <w:t>#.#</w:t>
      </w:r>
      <w:proofErr w:type="gramEnd"/>
      <w:r w:rsidR="00130741">
        <w:rPr>
          <w:rFonts w:ascii="Cambria" w:hAnsi="Cambria"/>
          <w:b/>
          <w:bCs/>
        </w:rPr>
        <w:t xml:space="preserve"> </w:t>
      </w:r>
      <w:r w:rsidR="00C3402A">
        <w:rPr>
          <w:rFonts w:ascii="Cambria" w:hAnsi="Cambria"/>
          <w:b/>
          <w:bCs/>
        </w:rPr>
        <w:t>Applied Cognitive Task Analysis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Pr="00432932" w:rsidRDefault="00001846" w:rsidP="0013074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14:paraId="72760651" w14:textId="3F44A796" w:rsidR="00D45ECB" w:rsidRPr="00130741" w:rsidRDefault="00001846" w:rsidP="0013074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F406D0" w:rsidRPr="00130741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="00732AB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14:paraId="0396D971" w14:textId="4D2075C4" w:rsidR="003926EA" w:rsidRDefault="003926EA" w:rsidP="00927B76">
      <w:pPr>
        <w:rPr>
          <w:rFonts w:ascii="Cambria" w:hAnsi="Cambria"/>
          <w:color w:val="000000" w:themeColor="text1"/>
        </w:rPr>
      </w:pPr>
    </w:p>
    <w:p w14:paraId="7152BAC0" w14:textId="4D87DBE2" w:rsidR="003926EA" w:rsidRPr="00F406D0" w:rsidRDefault="00C3402A" w:rsidP="00927B76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</w:rPr>
        <w:t>Applied Cognitive Task Analysis</w:t>
      </w:r>
    </w:p>
    <w:p w14:paraId="3C1DF308" w14:textId="77777777" w:rsidR="003926EA" w:rsidRDefault="003926EA">
      <w:pPr>
        <w:rPr>
          <w:rFonts w:ascii="Cambria" w:hAnsi="Cambria"/>
        </w:rPr>
      </w:pPr>
    </w:p>
    <w:p w14:paraId="60559512" w14:textId="77777777" w:rsidR="006D6C3F" w:rsidRPr="00C25AF6" w:rsidRDefault="006D6C3F" w:rsidP="006D6C3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  <w:r>
        <w:rPr>
          <w:rFonts w:ascii="Cambria" w:hAnsi="Cambria"/>
          <w:b/>
          <w:bCs/>
          <w:color w:val="FFFFFF" w:themeColor="background1"/>
        </w:rPr>
        <w:t xml:space="preserve"> -- i.e., What it is:</w:t>
      </w:r>
    </w:p>
    <w:p w14:paraId="084D6469" w14:textId="2D36A2FE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Description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0EDD08C" w14:textId="171EC398" w:rsidR="003926EA" w:rsidRPr="00A7724E" w:rsidRDefault="003926EA" w:rsidP="00A7724E">
      <w:pPr>
        <w:rPr>
          <w:rFonts w:ascii="Cambria" w:hAnsi="Cambria"/>
        </w:rPr>
      </w:pPr>
    </w:p>
    <w:p w14:paraId="62B8F907" w14:textId="560852EF" w:rsidR="00023A91" w:rsidRDefault="4A308C2A" w:rsidP="6BA77BF9">
      <w:pPr>
        <w:rPr>
          <w:rFonts w:ascii="Cambria" w:hAnsi="Cambria"/>
        </w:rPr>
      </w:pPr>
      <w:r w:rsidRPr="4A308C2A">
        <w:rPr>
          <w:rFonts w:ascii="Cambria" w:hAnsi="Cambria"/>
        </w:rPr>
        <w:t xml:space="preserve">A structured approach used to identify the demands and challenges of a </w:t>
      </w:r>
      <w:proofErr w:type="gramStart"/>
      <w:r w:rsidRPr="4A308C2A">
        <w:rPr>
          <w:rFonts w:ascii="Cambria" w:hAnsi="Cambria"/>
        </w:rPr>
        <w:t>particular task</w:t>
      </w:r>
      <w:proofErr w:type="gramEnd"/>
      <w:r w:rsidRPr="4A308C2A">
        <w:rPr>
          <w:rFonts w:ascii="Cambria" w:hAnsi="Cambria"/>
        </w:rPr>
        <w:t xml:space="preserve"> (or scenario) as well as account for the cognitive skills and strategies required for successful and effective performance. </w:t>
      </w:r>
    </w:p>
    <w:p w14:paraId="45D24313" w14:textId="7C71FC0D" w:rsidR="00023A91" w:rsidRDefault="00023A91" w:rsidP="6BA77BF9">
      <w:pPr>
        <w:rPr>
          <w:rFonts w:ascii="Cambria" w:hAnsi="Cambria"/>
        </w:rPr>
      </w:pPr>
    </w:p>
    <w:p w14:paraId="2BF1F576" w14:textId="43643AA3" w:rsidR="00023A91" w:rsidRDefault="4A308C2A" w:rsidP="00A7724E">
      <w:pPr>
        <w:rPr>
          <w:rFonts w:ascii="Cambria" w:hAnsi="Cambria"/>
        </w:rPr>
      </w:pPr>
      <w:r w:rsidRPr="4A308C2A">
        <w:rPr>
          <w:rFonts w:ascii="Cambria" w:hAnsi="Cambria"/>
        </w:rPr>
        <w:t>Applied cognitive task analysis (ACTA) is a three-step method that involves three types of interviews with expert users as interviewees:</w:t>
      </w:r>
    </w:p>
    <w:p w14:paraId="69416DD5" w14:textId="77777777" w:rsidR="00023A91" w:rsidRDefault="00023A91" w:rsidP="00A7724E">
      <w:pPr>
        <w:rPr>
          <w:rFonts w:ascii="Cambria" w:hAnsi="Cambria"/>
        </w:rPr>
      </w:pPr>
    </w:p>
    <w:p w14:paraId="66EC7F4E" w14:textId="559695EF" w:rsidR="00023A91" w:rsidRDefault="4A308C2A" w:rsidP="4A308C2A">
      <w:pPr>
        <w:pStyle w:val="ListParagraph"/>
        <w:numPr>
          <w:ilvl w:val="0"/>
          <w:numId w:val="1"/>
        </w:numPr>
        <w:spacing w:after="120"/>
        <w:rPr>
          <w:rFonts w:eastAsiaTheme="minorEastAsia"/>
        </w:rPr>
      </w:pPr>
      <w:r w:rsidRPr="4A308C2A">
        <w:rPr>
          <w:rFonts w:ascii="Cambria" w:hAnsi="Cambria"/>
          <w:b/>
          <w:bCs/>
        </w:rPr>
        <w:t>Task diagram interview</w:t>
      </w:r>
      <w:r w:rsidRPr="4A308C2A">
        <w:rPr>
          <w:rFonts w:ascii="Cambria" w:hAnsi="Cambria"/>
        </w:rPr>
        <w:t xml:space="preserve"> identifies the most cognitively challenging subtasks.</w:t>
      </w:r>
    </w:p>
    <w:p w14:paraId="2A1CCE64" w14:textId="5454062A" w:rsidR="00023A91" w:rsidRDefault="4A308C2A" w:rsidP="4A308C2A">
      <w:pPr>
        <w:pStyle w:val="ListParagraph"/>
        <w:numPr>
          <w:ilvl w:val="0"/>
          <w:numId w:val="1"/>
        </w:numPr>
        <w:spacing w:after="120"/>
        <w:rPr>
          <w:rFonts w:eastAsiaTheme="minorEastAsia"/>
        </w:rPr>
      </w:pPr>
      <w:r w:rsidRPr="4A308C2A">
        <w:rPr>
          <w:rFonts w:ascii="Cambria" w:hAnsi="Cambria"/>
          <w:b/>
          <w:bCs/>
        </w:rPr>
        <w:t>Knowledge audit</w:t>
      </w:r>
      <w:r w:rsidRPr="4A308C2A">
        <w:rPr>
          <w:rFonts w:ascii="Cambria" w:hAnsi="Cambria"/>
        </w:rPr>
        <w:t xml:space="preserve"> identifies the knowledge and skills deployed in service of the tasks.</w:t>
      </w:r>
    </w:p>
    <w:p w14:paraId="4DCDD104" w14:textId="2D49C89E" w:rsidR="00023A91" w:rsidRDefault="4A308C2A" w:rsidP="4A308C2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A308C2A">
        <w:rPr>
          <w:rFonts w:ascii="Cambria" w:hAnsi="Cambria"/>
          <w:b/>
          <w:bCs/>
        </w:rPr>
        <w:t>Simulation interview</w:t>
      </w:r>
      <w:r w:rsidRPr="4A308C2A">
        <w:rPr>
          <w:rFonts w:ascii="Cambria" w:hAnsi="Cambria"/>
        </w:rPr>
        <w:t xml:space="preserve"> identifies key events and decisions during simulated performance and probes to determine the cues, actions, and judgments that had a bearing at these timepoints.</w:t>
      </w:r>
    </w:p>
    <w:p w14:paraId="2E7FC3F0" w14:textId="768CAA59" w:rsidR="00847A58" w:rsidRDefault="00847A58" w:rsidP="00A7724E">
      <w:pPr>
        <w:rPr>
          <w:rFonts w:ascii="Cambria" w:hAnsi="Cambria"/>
        </w:rPr>
      </w:pPr>
    </w:p>
    <w:p w14:paraId="554CD898" w14:textId="06BB4DA4" w:rsidR="00A7724E" w:rsidRDefault="4A308C2A" w:rsidP="00A7724E">
      <w:pPr>
        <w:rPr>
          <w:rFonts w:ascii="Cambria" w:hAnsi="Cambria"/>
        </w:rPr>
      </w:pPr>
      <w:r w:rsidRPr="4A308C2A">
        <w:rPr>
          <w:rFonts w:ascii="Cambria" w:eastAsia="Times New Roman" w:hAnsi="Cambria" w:cs="Arial"/>
          <w:color w:val="010C29"/>
        </w:rPr>
        <w:t xml:space="preserve">ACTA was developed by Militello et al. (1997) during a two-year project for the Navy Personnel Research and Development Center (NPRDC) </w:t>
      </w:r>
      <w:proofErr w:type="gramStart"/>
      <w:r w:rsidRPr="4A308C2A">
        <w:rPr>
          <w:rFonts w:ascii="Cambria" w:eastAsia="Times New Roman" w:hAnsi="Cambria" w:cs="Arial"/>
          <w:color w:val="010C29"/>
        </w:rPr>
        <w:t>in an effort to</w:t>
      </w:r>
      <w:proofErr w:type="gramEnd"/>
      <w:r w:rsidRPr="4A308C2A">
        <w:rPr>
          <w:rFonts w:ascii="Cambria" w:eastAsia="Times New Roman" w:hAnsi="Cambria" w:cs="Arial"/>
          <w:color w:val="010C29"/>
        </w:rPr>
        <w:t xml:space="preserve"> overcome the difficulty and inaccessibility associated with traditional cognitive task analysis (CTA) methods.</w:t>
      </w:r>
      <w:r w:rsidRPr="4A308C2A">
        <w:rPr>
          <w:rFonts w:ascii="Cambria" w:hAnsi="Cambria"/>
        </w:rPr>
        <w:t xml:space="preserve"> ACTA is distinct from CTA, which is primarily used only by experts in a cognitive field.</w:t>
      </w:r>
    </w:p>
    <w:p w14:paraId="1352BB4A" w14:textId="05B01ED4" w:rsidR="00A7724E" w:rsidRDefault="00A7724E" w:rsidP="00A7724E">
      <w:pPr>
        <w:rPr>
          <w:rFonts w:ascii="Cambria" w:hAnsi="Cambria"/>
        </w:rPr>
      </w:pPr>
    </w:p>
    <w:p w14:paraId="509B69F4" w14:textId="77777777" w:rsidR="006D6C3F" w:rsidRDefault="006D6C3F" w:rsidP="00A7724E">
      <w:pPr>
        <w:rPr>
          <w:rFonts w:ascii="Cambria" w:hAnsi="Cambria"/>
        </w:rPr>
      </w:pPr>
    </w:p>
    <w:p w14:paraId="77CCFE28" w14:textId="77777777" w:rsidR="006D6C3F" w:rsidRPr="00C25AF6" w:rsidRDefault="006D6C3F" w:rsidP="006D6C3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C0CFD3B">
        <w:rPr>
          <w:rFonts w:ascii="Cambria" w:hAnsi="Cambria"/>
          <w:b/>
          <w:bCs/>
          <w:color w:val="FFFFFF" w:themeColor="background1"/>
        </w:rPr>
        <w:t xml:space="preserve">Recommended Uses </w:t>
      </w:r>
    </w:p>
    <w:p w14:paraId="0E3F432A" w14:textId="77777777" w:rsidR="006D6C3F" w:rsidRPr="00432932" w:rsidRDefault="006D6C3F" w:rsidP="006D6C3F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Recommended Use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C0054D6" w14:textId="77777777" w:rsidR="006D6C3F" w:rsidRPr="007A5792" w:rsidRDefault="006D6C3F" w:rsidP="006D6C3F">
      <w:pPr>
        <w:ind w:left="360" w:hanging="360"/>
        <w:rPr>
          <w:rFonts w:ascii="Cambria" w:hAnsi="Cambria"/>
        </w:rPr>
      </w:pPr>
    </w:p>
    <w:p w14:paraId="23C36086" w14:textId="77777777" w:rsidR="006D6C3F" w:rsidRPr="00332049" w:rsidRDefault="006D6C3F" w:rsidP="006D6C3F">
      <w:pPr>
        <w:numPr>
          <w:ilvl w:val="0"/>
          <w:numId w:val="13"/>
        </w:numPr>
        <w:ind w:left="360"/>
        <w:rPr>
          <w:rFonts w:ascii="Cambria" w:hAnsi="Cambria"/>
        </w:rPr>
      </w:pPr>
      <w:r w:rsidRPr="4A308C2A">
        <w:rPr>
          <w:rFonts w:ascii="Cambria" w:hAnsi="Cambria"/>
        </w:rPr>
        <w:t>To understand the demands of the existing task environment, including the workflow and pain points that should inform specific project goals.</w:t>
      </w:r>
    </w:p>
    <w:p w14:paraId="478A05D7" w14:textId="3A31AB85" w:rsidR="006D6C3F" w:rsidRDefault="006D6C3F" w:rsidP="006D6C3F">
      <w:pPr>
        <w:rPr>
          <w:rFonts w:ascii="Cambria" w:hAnsi="Cambria"/>
        </w:rPr>
      </w:pPr>
    </w:p>
    <w:p w14:paraId="1E8DED9A" w14:textId="77777777" w:rsidR="006D6C3F" w:rsidRPr="00332049" w:rsidRDefault="006D6C3F" w:rsidP="006D6C3F">
      <w:pPr>
        <w:rPr>
          <w:rFonts w:ascii="Cambria" w:hAnsi="Cambria"/>
        </w:rPr>
      </w:pPr>
    </w:p>
    <w:p w14:paraId="17AE3261" w14:textId="77777777" w:rsidR="006D6C3F" w:rsidRPr="00D45ECB" w:rsidRDefault="006D6C3F" w:rsidP="006D6C3F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Limitations</w:t>
      </w:r>
    </w:p>
    <w:p w14:paraId="10CF7A93" w14:textId="77777777" w:rsidR="006D6C3F" w:rsidRPr="00432932" w:rsidRDefault="006D6C3F" w:rsidP="006D6C3F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Limitations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029E09E3" w14:textId="77777777" w:rsidR="006D6C3F" w:rsidRPr="00A7724E" w:rsidRDefault="006D6C3F" w:rsidP="006D6C3F">
      <w:pPr>
        <w:rPr>
          <w:rFonts w:ascii="Cambria" w:hAnsi="Cambria"/>
        </w:rPr>
      </w:pPr>
    </w:p>
    <w:p w14:paraId="03EDEA96" w14:textId="77777777" w:rsidR="006D6C3F" w:rsidRPr="00A7724E" w:rsidRDefault="006D6C3F" w:rsidP="006D6C3F">
      <w:pPr>
        <w:pStyle w:val="ListParagraph"/>
        <w:numPr>
          <w:ilvl w:val="0"/>
          <w:numId w:val="12"/>
        </w:numPr>
        <w:spacing w:after="120" w:line="259" w:lineRule="auto"/>
        <w:ind w:left="360"/>
        <w:contextualSpacing w:val="0"/>
        <w:rPr>
          <w:rFonts w:ascii="Cambria" w:hAnsi="Cambria"/>
        </w:rPr>
      </w:pPr>
      <w:r w:rsidRPr="4A308C2A">
        <w:rPr>
          <w:rFonts w:ascii="Cambria" w:hAnsi="Cambria"/>
        </w:rPr>
        <w:t>Requires expert users (as interviewees).</w:t>
      </w:r>
    </w:p>
    <w:p w14:paraId="594D3AE9" w14:textId="77777777" w:rsidR="006D6C3F" w:rsidRPr="00A7724E" w:rsidRDefault="006D6C3F" w:rsidP="006D6C3F">
      <w:pPr>
        <w:pStyle w:val="ListParagraph"/>
        <w:numPr>
          <w:ilvl w:val="0"/>
          <w:numId w:val="12"/>
        </w:numPr>
        <w:spacing w:after="120" w:line="259" w:lineRule="auto"/>
        <w:ind w:left="360"/>
        <w:contextualSpacing w:val="0"/>
        <w:rPr>
          <w:rFonts w:ascii="Cambria" w:hAnsi="Cambria"/>
        </w:rPr>
      </w:pPr>
      <w:r w:rsidRPr="4A308C2A">
        <w:rPr>
          <w:rFonts w:ascii="Cambria" w:hAnsi="Cambria"/>
        </w:rPr>
        <w:lastRenderedPageBreak/>
        <w:t xml:space="preserve">Training and practice required to effectively administer and analyze the data. </w:t>
      </w:r>
    </w:p>
    <w:p w14:paraId="02D9D2E2" w14:textId="77777777" w:rsidR="006D6C3F" w:rsidRPr="00A7724E" w:rsidRDefault="006D6C3F" w:rsidP="006D6C3F">
      <w:pPr>
        <w:pStyle w:val="ListParagraph"/>
        <w:numPr>
          <w:ilvl w:val="0"/>
          <w:numId w:val="12"/>
        </w:numPr>
        <w:spacing w:after="120" w:line="259" w:lineRule="auto"/>
        <w:ind w:left="360"/>
        <w:contextualSpacing w:val="0"/>
        <w:rPr>
          <w:rFonts w:ascii="Cambria" w:hAnsi="Cambria"/>
        </w:rPr>
      </w:pPr>
      <w:r w:rsidRPr="4A308C2A">
        <w:rPr>
          <w:rFonts w:ascii="Cambria" w:hAnsi="Cambria"/>
        </w:rPr>
        <w:t>Data analysis is time-consuming.</w:t>
      </w:r>
    </w:p>
    <w:p w14:paraId="797BCEE9" w14:textId="77777777" w:rsidR="006D6C3F" w:rsidRPr="00A7724E" w:rsidRDefault="006D6C3F" w:rsidP="006D6C3F">
      <w:pPr>
        <w:pStyle w:val="ListParagraph"/>
        <w:numPr>
          <w:ilvl w:val="0"/>
          <w:numId w:val="12"/>
        </w:numPr>
        <w:spacing w:line="259" w:lineRule="auto"/>
        <w:ind w:left="360"/>
        <w:rPr>
          <w:rFonts w:ascii="Cambria" w:hAnsi="Cambria"/>
        </w:rPr>
      </w:pPr>
      <w:r w:rsidRPr="4A308C2A">
        <w:rPr>
          <w:rFonts w:ascii="Cambria" w:hAnsi="Cambria"/>
        </w:rPr>
        <w:t>Reliability and validity are difficult to assess.</w:t>
      </w:r>
    </w:p>
    <w:p w14:paraId="1DBDC44C" w14:textId="77777777" w:rsidR="006D6C3F" w:rsidRPr="00A7724E" w:rsidRDefault="006D6C3F" w:rsidP="006D6C3F">
      <w:pPr>
        <w:contextualSpacing/>
        <w:rPr>
          <w:rFonts w:ascii="Cambria" w:eastAsiaTheme="minorEastAsia" w:hAnsi="Cambria"/>
          <w:lang w:eastAsia="ja-JP"/>
        </w:rPr>
      </w:pPr>
    </w:p>
    <w:p w14:paraId="3BE0FE23" w14:textId="77777777" w:rsidR="00A7724E" w:rsidRPr="00A7724E" w:rsidRDefault="00A7724E" w:rsidP="00130741">
      <w:pPr>
        <w:rPr>
          <w:rFonts w:ascii="Cambria" w:eastAsiaTheme="majorEastAsia" w:hAnsi="Cambria" w:cstheme="majorBidi"/>
          <w:color w:val="010C29"/>
        </w:rPr>
      </w:pPr>
    </w:p>
    <w:p w14:paraId="59084D3C" w14:textId="41027313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Outcomes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2E87E817" w14:textId="47DDFA76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Outcomes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EDF8669" w14:textId="77777777" w:rsidR="003906D6" w:rsidRPr="00A7724E" w:rsidRDefault="003906D6" w:rsidP="000F074B">
      <w:pPr>
        <w:ind w:left="360" w:hanging="360"/>
        <w:rPr>
          <w:rFonts w:ascii="Cambria" w:hAnsi="Cambria"/>
        </w:rPr>
      </w:pPr>
    </w:p>
    <w:p w14:paraId="30A972BF" w14:textId="77777777" w:rsidR="00A7724E" w:rsidRPr="00A7724E" w:rsidRDefault="00A7724E" w:rsidP="000F074B">
      <w:pPr>
        <w:pStyle w:val="ListParagraph"/>
        <w:numPr>
          <w:ilvl w:val="0"/>
          <w:numId w:val="5"/>
        </w:numPr>
        <w:spacing w:after="120"/>
        <w:contextualSpacing w:val="0"/>
        <w:rPr>
          <w:rFonts w:ascii="Cambria" w:hAnsi="Cambria"/>
        </w:rPr>
      </w:pPr>
      <w:r w:rsidRPr="00A7724E">
        <w:rPr>
          <w:rFonts w:ascii="Cambria" w:hAnsi="Cambria"/>
        </w:rPr>
        <w:t>List of sequence of actions in a task and cognitively challenging subtasks.</w:t>
      </w:r>
    </w:p>
    <w:p w14:paraId="6FA3E7F2" w14:textId="0933FB81" w:rsidR="00A7724E" w:rsidRPr="00A7724E" w:rsidRDefault="00A7724E" w:rsidP="000F074B">
      <w:pPr>
        <w:pStyle w:val="ListParagraph"/>
        <w:numPr>
          <w:ilvl w:val="0"/>
          <w:numId w:val="5"/>
        </w:numPr>
        <w:spacing w:after="120"/>
        <w:contextualSpacing w:val="0"/>
        <w:rPr>
          <w:rFonts w:ascii="Cambria" w:hAnsi="Cambria"/>
        </w:rPr>
      </w:pPr>
      <w:r w:rsidRPr="00A7724E">
        <w:rPr>
          <w:rFonts w:ascii="Cambria" w:hAnsi="Cambria"/>
        </w:rPr>
        <w:t>List of skills, strategies, cues, and potential barriers to performance success</w:t>
      </w:r>
      <w:r w:rsidR="000F074B">
        <w:rPr>
          <w:rFonts w:ascii="Cambria" w:hAnsi="Cambria"/>
        </w:rPr>
        <w:t>.</w:t>
      </w:r>
    </w:p>
    <w:p w14:paraId="7E061197" w14:textId="0A53A7EB" w:rsidR="00A7724E" w:rsidRPr="00A7724E" w:rsidRDefault="4A308C2A" w:rsidP="000F074B">
      <w:pPr>
        <w:pStyle w:val="ListParagraph"/>
        <w:numPr>
          <w:ilvl w:val="0"/>
          <w:numId w:val="5"/>
        </w:numPr>
        <w:spacing w:after="120"/>
        <w:contextualSpacing w:val="0"/>
        <w:rPr>
          <w:rFonts w:ascii="Cambria" w:hAnsi="Cambria"/>
        </w:rPr>
      </w:pPr>
      <w:r w:rsidRPr="4A308C2A">
        <w:rPr>
          <w:rFonts w:ascii="Cambria" w:hAnsi="Cambria"/>
        </w:rPr>
        <w:t>Table with subtask cues, patterns, actions, situation awareness, and possible mistakes.</w:t>
      </w:r>
    </w:p>
    <w:p w14:paraId="49DDD699" w14:textId="15CC9920" w:rsidR="00A7724E" w:rsidRPr="00A7724E" w:rsidRDefault="00A7724E" w:rsidP="000F074B">
      <w:pPr>
        <w:pStyle w:val="ListParagraph"/>
        <w:numPr>
          <w:ilvl w:val="0"/>
          <w:numId w:val="5"/>
        </w:numPr>
        <w:contextualSpacing w:val="0"/>
        <w:rPr>
          <w:rFonts w:ascii="Cambria" w:hAnsi="Cambria"/>
        </w:rPr>
      </w:pPr>
      <w:r w:rsidRPr="00A7724E">
        <w:rPr>
          <w:rFonts w:ascii="Cambria" w:hAnsi="Cambria"/>
        </w:rPr>
        <w:t>Compiled cognitive demands table</w:t>
      </w:r>
      <w:r w:rsidR="000F074B">
        <w:rPr>
          <w:rFonts w:ascii="Cambria" w:hAnsi="Cambria"/>
        </w:rPr>
        <w:t>.</w:t>
      </w:r>
    </w:p>
    <w:p w14:paraId="062BCA9B" w14:textId="329D14D4" w:rsidR="003906D6" w:rsidRPr="00A7724E" w:rsidRDefault="003906D6" w:rsidP="000F074B">
      <w:pPr>
        <w:ind w:left="360" w:hanging="360"/>
        <w:rPr>
          <w:rFonts w:ascii="Cambria" w:hAnsi="Cambria"/>
        </w:rPr>
      </w:pPr>
    </w:p>
    <w:p w14:paraId="53B5D061" w14:textId="77777777" w:rsidR="00406767" w:rsidRPr="00A7724E" w:rsidRDefault="00406767" w:rsidP="000F074B">
      <w:pPr>
        <w:ind w:left="360" w:hanging="360"/>
        <w:rPr>
          <w:rFonts w:ascii="Cambria" w:hAnsi="Cambria"/>
        </w:rPr>
      </w:pPr>
    </w:p>
    <w:p w14:paraId="1F2598AB" w14:textId="2F36D035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Required Skills and Expertise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4A491D72" w14:textId="46257323" w:rsidR="00E836AA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Required Skills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and Expertise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48FE1D25" w14:textId="77777777" w:rsidR="003906D6" w:rsidRDefault="003906D6" w:rsidP="00A7724E">
      <w:pPr>
        <w:ind w:left="360" w:hanging="360"/>
        <w:rPr>
          <w:rFonts w:ascii="Cambria" w:hAnsi="Cambria"/>
          <w:b/>
          <w:bCs/>
        </w:rPr>
      </w:pPr>
    </w:p>
    <w:p w14:paraId="2973053F" w14:textId="3F951EAB" w:rsidR="00A7724E" w:rsidRPr="00406767" w:rsidRDefault="00332049" w:rsidP="00406767">
      <w:pPr>
        <w:pStyle w:val="ListParagraph"/>
        <w:numPr>
          <w:ilvl w:val="0"/>
          <w:numId w:val="14"/>
        </w:numPr>
        <w:ind w:left="360"/>
        <w:rPr>
          <w:rFonts w:ascii="Cambria" w:hAnsi="Cambria"/>
        </w:rPr>
      </w:pPr>
      <w:r w:rsidRPr="00406767">
        <w:rPr>
          <w:rFonts w:ascii="Cambria" w:hAnsi="Cambria"/>
        </w:rPr>
        <w:t xml:space="preserve">Method does </w:t>
      </w:r>
      <w:r w:rsidR="00BD3EF1" w:rsidRPr="00406767">
        <w:rPr>
          <w:rFonts w:ascii="Cambria" w:eastAsia="Times New Roman" w:hAnsi="Cambria" w:cs="Arial"/>
        </w:rPr>
        <w:t>not require specialized training or experience in a cognitive field (e.g., cognitive science or psychology)</w:t>
      </w:r>
      <w:r w:rsidRPr="00406767">
        <w:rPr>
          <w:rFonts w:ascii="Cambria" w:eastAsia="Times New Roman" w:hAnsi="Cambria" w:cs="Arial"/>
        </w:rPr>
        <w:t>, but is best</w:t>
      </w:r>
      <w:r w:rsidR="00A7724E" w:rsidRPr="00406767">
        <w:rPr>
          <w:rFonts w:ascii="Cambria" w:hAnsi="Cambria"/>
        </w:rPr>
        <w:t xml:space="preserve"> accomplished with some professional support and/or with some accumulated amount of practice.</w:t>
      </w:r>
    </w:p>
    <w:p w14:paraId="5799262F" w14:textId="0F40C94E" w:rsidR="00C25AF6" w:rsidRDefault="00C25AF6" w:rsidP="00A7724E">
      <w:pPr>
        <w:ind w:left="360" w:hanging="360"/>
        <w:rPr>
          <w:rFonts w:ascii="Cambria" w:hAnsi="Cambria"/>
        </w:rPr>
      </w:pPr>
    </w:p>
    <w:p w14:paraId="2DC5AAAC" w14:textId="77777777" w:rsidR="0072097C" w:rsidRDefault="0072097C" w:rsidP="0072097C">
      <w:pPr>
        <w:rPr>
          <w:rFonts w:ascii="Cambria" w:hAnsi="Cambria"/>
        </w:rPr>
      </w:pPr>
    </w:p>
    <w:p w14:paraId="13316386" w14:textId="77777777" w:rsidR="0072097C" w:rsidRPr="00D45ECB" w:rsidRDefault="0072097C" w:rsidP="0072097C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0" w:name="_Hlk39764076"/>
      <w:r>
        <w:rPr>
          <w:rFonts w:ascii="Cambria" w:hAnsi="Cambria"/>
          <w:b/>
          <w:bCs/>
          <w:color w:val="FFFFFF" w:themeColor="background1"/>
        </w:rPr>
        <w:t>How to Proceed</w:t>
      </w:r>
    </w:p>
    <w:p w14:paraId="68C3D9C1" w14:textId="77777777" w:rsidR="0072097C" w:rsidRPr="00432932" w:rsidRDefault="0072097C" w:rsidP="0072097C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14:paraId="3C85A54B" w14:textId="77777777" w:rsidR="0072097C" w:rsidRDefault="0072097C" w:rsidP="0072097C">
      <w:pPr>
        <w:rPr>
          <w:rFonts w:ascii="Cambria" w:hAnsi="Cambria"/>
          <w:highlight w:val="yellow"/>
        </w:rPr>
      </w:pPr>
    </w:p>
    <w:p w14:paraId="6E230277" w14:textId="0922D67A" w:rsidR="0072097C" w:rsidRDefault="0072097C" w:rsidP="0072097C">
      <w:pPr>
        <w:pStyle w:val="ListParagraph"/>
        <w:numPr>
          <w:ilvl w:val="0"/>
          <w:numId w:val="5"/>
        </w:numPr>
        <w:spacing w:after="120"/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How-To Guide.</w:t>
      </w:r>
      <w:r w:rsidRPr="3708C0C0">
        <w:rPr>
          <w:rFonts w:ascii="Cambria" w:hAnsi="Cambria"/>
        </w:rPr>
        <w:t xml:space="preserve"> </w:t>
      </w:r>
      <w:r>
        <w:rPr>
          <w:rFonts w:ascii="Cambria" w:eastAsiaTheme="minorEastAsia" w:hAnsi="Cambria"/>
          <w:lang w:eastAsia="ja-JP"/>
        </w:rPr>
        <w:t>Review step-by-step instructions on how to conduct a</w:t>
      </w:r>
      <w:r>
        <w:rPr>
          <w:rFonts w:ascii="Cambria" w:eastAsiaTheme="minorEastAsia" w:hAnsi="Cambria"/>
          <w:lang w:eastAsia="ja-JP"/>
        </w:rPr>
        <w:t xml:space="preserve">n ACTA </w:t>
      </w:r>
      <w:r>
        <w:rPr>
          <w:rFonts w:ascii="Cambria" w:eastAsiaTheme="minorEastAsia" w:hAnsi="Cambria"/>
          <w:lang w:eastAsia="ja-JP"/>
        </w:rPr>
        <w:t>and access tools and instruments to support your evaluation.</w:t>
      </w:r>
    </w:p>
    <w:p w14:paraId="50226F5D" w14:textId="77777777" w:rsidR="0072097C" w:rsidRDefault="0072097C" w:rsidP="0072097C">
      <w:pPr>
        <w:pStyle w:val="ListParagraph"/>
        <w:numPr>
          <w:ilvl w:val="0"/>
          <w:numId w:val="5"/>
        </w:numPr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Schedule a Consult</w:t>
      </w:r>
      <w:r>
        <w:rPr>
          <w:rFonts w:ascii="Cambria" w:hAnsi="Cambria"/>
          <w:b/>
          <w:bCs/>
        </w:rPr>
        <w:t>.</w:t>
      </w:r>
      <w:r w:rsidRPr="009D435D">
        <w:rPr>
          <w:rFonts w:ascii="Cambria" w:eastAsiaTheme="minorEastAsia" w:hAnsi="Cambria"/>
          <w:lang w:eastAsia="ja-JP"/>
        </w:rPr>
        <w:t xml:space="preserve"> </w:t>
      </w:r>
      <w:r>
        <w:rPr>
          <w:rFonts w:ascii="Cambria" w:eastAsiaTheme="minorEastAsia" w:hAnsi="Cambria"/>
          <w:lang w:eastAsia="ja-JP"/>
        </w:rPr>
        <w:t>Connect</w:t>
      </w:r>
      <w:r>
        <w:rPr>
          <w:rFonts w:ascii="Cambria" w:hAnsi="Cambria"/>
        </w:rPr>
        <w:t xml:space="preserve"> with a usability specialist for support on your project.</w:t>
      </w:r>
    </w:p>
    <w:p w14:paraId="54171E6C" w14:textId="77777777" w:rsidR="0072097C" w:rsidRDefault="0072097C" w:rsidP="0072097C">
      <w:pPr>
        <w:rPr>
          <w:rFonts w:ascii="Cambria" w:hAnsi="Cambria"/>
        </w:rPr>
      </w:pPr>
    </w:p>
    <w:p w14:paraId="15F6F4B2" w14:textId="77777777" w:rsidR="0072097C" w:rsidRDefault="0072097C" w:rsidP="0072097C">
      <w:pPr>
        <w:rPr>
          <w:rFonts w:ascii="Cambria" w:hAnsi="Cambria"/>
        </w:rPr>
      </w:pPr>
    </w:p>
    <w:p w14:paraId="3E1613E0" w14:textId="77777777" w:rsidR="0072097C" w:rsidRDefault="0072097C" w:rsidP="0072097C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EC5A9A">
        <w:rPr>
          <w:rFonts w:ascii="Cambria" w:hAnsi="Cambria"/>
          <w:color w:val="00B050"/>
        </w:rPr>
        <w:t>BEGIN: How to Do It</w:t>
      </w:r>
      <w:r>
        <w:rPr>
          <w:rFonts w:ascii="Cambria" w:hAnsi="Cambria"/>
        </w:rPr>
        <w:t>]</w:t>
      </w:r>
    </w:p>
    <w:p w14:paraId="70054F97" w14:textId="77777777" w:rsidR="0072097C" w:rsidRDefault="0072097C" w:rsidP="0072097C">
      <w:pPr>
        <w:rPr>
          <w:rFonts w:ascii="Cambria" w:hAnsi="Cambria"/>
        </w:rPr>
      </w:pPr>
    </w:p>
    <w:p w14:paraId="16CB3E2E" w14:textId="77777777" w:rsidR="0072097C" w:rsidRPr="00C25AF6" w:rsidRDefault="0072097C" w:rsidP="0072097C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 xml:space="preserve">Introduction </w:t>
      </w:r>
    </w:p>
    <w:p w14:paraId="0E1D3AF6" w14:textId="77777777" w:rsidR="0072097C" w:rsidRPr="00432932" w:rsidRDefault="0072097C" w:rsidP="0072097C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Introduction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 (REQUIRED).</w:t>
      </w:r>
    </w:p>
    <w:p w14:paraId="126BB774" w14:textId="77777777" w:rsidR="0072097C" w:rsidRPr="00A95DD2" w:rsidRDefault="0072097C" w:rsidP="0072097C">
      <w:pPr>
        <w:rPr>
          <w:rFonts w:ascii="Cambria" w:hAnsi="Cambria"/>
          <w:lang w:eastAsia="ja-JP"/>
        </w:rPr>
      </w:pPr>
    </w:p>
    <w:p w14:paraId="49698693" w14:textId="21CC500D" w:rsidR="0072097C" w:rsidRDefault="0072097C" w:rsidP="0072097C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705CA066" w14:textId="77777777" w:rsidR="0072097C" w:rsidRDefault="0072097C" w:rsidP="0072097C">
      <w:pPr>
        <w:rPr>
          <w:rFonts w:ascii="Cambria" w:hAnsi="Cambria"/>
          <w:lang w:eastAsia="ja-JP"/>
        </w:rPr>
      </w:pPr>
    </w:p>
    <w:p w14:paraId="2C825195" w14:textId="77777777" w:rsidR="0072097C" w:rsidRPr="00A95DD2" w:rsidRDefault="0072097C" w:rsidP="0072097C">
      <w:pPr>
        <w:rPr>
          <w:rFonts w:ascii="Cambria" w:hAnsi="Cambria"/>
        </w:rPr>
      </w:pPr>
      <w:r w:rsidRPr="5EA4DAEC">
        <w:rPr>
          <w:rFonts w:ascii="Cambria" w:hAnsi="Cambria"/>
          <w:lang w:eastAsia="ja-JP"/>
        </w:rPr>
        <w:t xml:space="preserve"> </w:t>
      </w:r>
    </w:p>
    <w:p w14:paraId="1E808398" w14:textId="77777777" w:rsidR="0072097C" w:rsidRPr="00C25AF6" w:rsidRDefault="0072097C" w:rsidP="0072097C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Procedure</w:t>
      </w:r>
    </w:p>
    <w:p w14:paraId="4345161E" w14:textId="77777777" w:rsidR="0072097C" w:rsidRPr="00432932" w:rsidRDefault="0072097C" w:rsidP="0072097C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Steps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</w:t>
      </w:r>
      <w:r>
        <w:rPr>
          <w:rFonts w:ascii="Cambria" w:hAnsi="Cambria"/>
          <w:color w:val="1F3864" w:themeColor="accent1" w:themeShade="80"/>
          <w:sz w:val="20"/>
          <w:szCs w:val="20"/>
        </w:rPr>
        <w:t>(Required)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C6E43B5" w14:textId="77777777" w:rsidR="0072097C" w:rsidRPr="00746A83" w:rsidRDefault="0072097C" w:rsidP="0072097C">
      <w:pPr>
        <w:rPr>
          <w:rFonts w:ascii="Cambria" w:hAnsi="Cambria"/>
        </w:rPr>
      </w:pPr>
    </w:p>
    <w:p w14:paraId="3D28432E" w14:textId="648837C2" w:rsidR="0072097C" w:rsidRDefault="0072097C" w:rsidP="0072097C">
      <w:pPr>
        <w:rPr>
          <w:rFonts w:ascii="Cambr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4CA6200A" w14:textId="77777777" w:rsidR="0072097C" w:rsidRPr="00746A83" w:rsidRDefault="0072097C" w:rsidP="0072097C">
      <w:pPr>
        <w:rPr>
          <w:rFonts w:ascii="Cambria" w:hAnsi="Cambria"/>
        </w:rPr>
      </w:pPr>
    </w:p>
    <w:p w14:paraId="1C2801CB" w14:textId="77777777" w:rsidR="0072097C" w:rsidRPr="00C25AF6" w:rsidRDefault="0072097C" w:rsidP="0072097C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lastRenderedPageBreak/>
        <w:t>Tools</w:t>
      </w:r>
    </w:p>
    <w:p w14:paraId="45D97A46" w14:textId="77777777" w:rsidR="0072097C" w:rsidRPr="00432932" w:rsidRDefault="0072097C" w:rsidP="0072097C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>
        <w:rPr>
          <w:rFonts w:ascii="Cambria" w:hAnsi="Cambria"/>
          <w:color w:val="1F3864" w:themeColor="accent1" w:themeShade="80"/>
          <w:sz w:val="20"/>
          <w:szCs w:val="20"/>
        </w:rPr>
        <w:t>If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there are no details, insert N/A or TBD.</w:t>
      </w:r>
    </w:p>
    <w:p w14:paraId="4334ABBE" w14:textId="77777777" w:rsidR="0072097C" w:rsidRDefault="0072097C" w:rsidP="0072097C">
      <w:pPr>
        <w:rPr>
          <w:rFonts w:ascii="Cambria" w:hAnsi="Cambria"/>
        </w:rPr>
      </w:pPr>
    </w:p>
    <w:p w14:paraId="56AD6978" w14:textId="76A3904A" w:rsidR="0072097C" w:rsidRPr="009D435D" w:rsidRDefault="0072097C" w:rsidP="0072097C">
      <w:pPr>
        <w:numPr>
          <w:ilvl w:val="0"/>
          <w:numId w:val="9"/>
        </w:numPr>
        <w:ind w:left="360"/>
        <w:rPr>
          <w:rFonts w:ascii="Cambria" w:hAnsi="Cambria"/>
        </w:rPr>
      </w:pPr>
      <w:r>
        <w:rPr>
          <w:rFonts w:ascii="Cambria" w:eastAsiaTheme="minorEastAsia" w:hAnsi="Cambria"/>
          <w:lang w:eastAsia="ja-JP"/>
        </w:rPr>
        <w:t>N/A</w:t>
      </w:r>
    </w:p>
    <w:p w14:paraId="7727C8A3" w14:textId="77777777" w:rsidR="0072097C" w:rsidRDefault="0072097C" w:rsidP="0072097C">
      <w:pPr>
        <w:rPr>
          <w:rFonts w:ascii="Cambria" w:hAnsi="Cambria"/>
        </w:rPr>
      </w:pPr>
    </w:p>
    <w:p w14:paraId="4C490635" w14:textId="77777777" w:rsidR="0072097C" w:rsidRDefault="0072097C" w:rsidP="0072097C">
      <w:pPr>
        <w:rPr>
          <w:rFonts w:ascii="Cambria" w:hAnsi="Cambria"/>
        </w:rPr>
      </w:pPr>
    </w:p>
    <w:p w14:paraId="287FF5CC" w14:textId="77777777" w:rsidR="0072097C" w:rsidRDefault="0072097C" w:rsidP="0072097C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8A3B72">
        <w:rPr>
          <w:rFonts w:ascii="Cambria" w:hAnsi="Cambria"/>
          <w:color w:val="FF0000"/>
        </w:rPr>
        <w:t>END: How to Do It</w:t>
      </w:r>
      <w:r>
        <w:rPr>
          <w:rFonts w:ascii="Cambria" w:hAnsi="Cambria"/>
        </w:rPr>
        <w:t>]</w:t>
      </w:r>
    </w:p>
    <w:p w14:paraId="50056515" w14:textId="77777777" w:rsidR="0072097C" w:rsidRPr="00EC5A9A" w:rsidRDefault="0072097C" w:rsidP="0072097C">
      <w:pPr>
        <w:rPr>
          <w:rFonts w:ascii="Cambria" w:hAnsi="Cambria"/>
          <w:b/>
          <w:bCs/>
          <w:lang w:eastAsia="ja-JP"/>
        </w:rPr>
      </w:pPr>
    </w:p>
    <w:p w14:paraId="7A03A586" w14:textId="77777777" w:rsidR="0072097C" w:rsidRPr="004D3057" w:rsidRDefault="0072097C" w:rsidP="0072097C">
      <w:pPr>
        <w:rPr>
          <w:rFonts w:ascii="Cambria" w:hAnsi="Cambria"/>
        </w:rPr>
      </w:pPr>
    </w:p>
    <w:bookmarkEnd w:id="0"/>
    <w:p w14:paraId="0EC62FE7" w14:textId="05D2BEBA" w:rsidR="008836BF" w:rsidRPr="00D45ECB" w:rsidRDefault="008836BF" w:rsidP="008836BF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Author</w:t>
      </w:r>
    </w:p>
    <w:p w14:paraId="6428600C" w14:textId="00EB9993" w:rsidR="008836BF" w:rsidRPr="00432932" w:rsidRDefault="008836BF" w:rsidP="008836BF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N/A or TBD.</w:t>
      </w:r>
    </w:p>
    <w:p w14:paraId="7BF98FDC" w14:textId="77777777" w:rsidR="008836BF" w:rsidRDefault="008836BF" w:rsidP="008836BF">
      <w:pPr>
        <w:rPr>
          <w:rFonts w:ascii="Cambria" w:hAnsi="Cambria"/>
        </w:rPr>
      </w:pPr>
    </w:p>
    <w:p w14:paraId="3010F384" w14:textId="7BE63E3C" w:rsidR="008836BF" w:rsidRPr="00C25AF6" w:rsidRDefault="008836BF" w:rsidP="008836BF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Human Factors Engineering (HFE), Office of Health Informatics, Veterans Health Administration</w:t>
      </w:r>
    </w:p>
    <w:p w14:paraId="41344EF7" w14:textId="77777777" w:rsidR="008836BF" w:rsidRDefault="008836BF" w:rsidP="00001846">
      <w:pPr>
        <w:rPr>
          <w:rFonts w:ascii="Cambria" w:hAnsi="Cambria"/>
        </w:rPr>
      </w:pPr>
    </w:p>
    <w:p w14:paraId="17AFCE60" w14:textId="77777777" w:rsidR="00D91763" w:rsidRDefault="00D91763" w:rsidP="00001846">
      <w:pPr>
        <w:rPr>
          <w:rFonts w:ascii="Cambria" w:hAnsi="Cambria"/>
        </w:rPr>
      </w:pPr>
    </w:p>
    <w:p w14:paraId="409E26EA" w14:textId="1E7FE790" w:rsidR="00FD7E6B" w:rsidRPr="00D45ECB" w:rsidRDefault="00C64AB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Sources</w:t>
      </w:r>
    </w:p>
    <w:p w14:paraId="0F0C590B" w14:textId="377DBD19" w:rsidR="00C25AF6" w:rsidRPr="00432932" w:rsidRDefault="006D6483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="004B6D73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SOURCES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695082D4" w14:textId="77777777" w:rsidR="00C25AF6" w:rsidRDefault="00C25AF6" w:rsidP="00C25AF6">
      <w:pPr>
        <w:rPr>
          <w:rFonts w:ascii="Cambria" w:hAnsi="Cambria"/>
        </w:rPr>
      </w:pPr>
    </w:p>
    <w:p w14:paraId="6D0FC7F7" w14:textId="71AD0FD4" w:rsidR="00C25AF6" w:rsidRPr="00C25AF6" w:rsidRDefault="00406767" w:rsidP="005D23BE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p w14:paraId="0AC57691" w14:textId="1DC128EE" w:rsidR="009E7625" w:rsidRDefault="009E7625">
      <w:pPr>
        <w:rPr>
          <w:rFonts w:ascii="Cambria" w:hAnsi="Cambria"/>
        </w:rPr>
      </w:pPr>
    </w:p>
    <w:p w14:paraId="164BFFF1" w14:textId="77777777" w:rsidR="00D91763" w:rsidRDefault="00D91763">
      <w:pPr>
        <w:rPr>
          <w:rFonts w:ascii="Cambria" w:hAnsi="Cambria"/>
        </w:rPr>
      </w:pPr>
    </w:p>
    <w:p w14:paraId="781D112F" w14:textId="71991B9C" w:rsidR="00C64AB6" w:rsidRPr="00D45ECB" w:rsidRDefault="00C64AB6" w:rsidP="00C64AB6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References</w:t>
      </w:r>
      <w:r w:rsidR="00040FD1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0E292001" w14:textId="77777777" w:rsidR="00C64AB6" w:rsidRPr="00432932" w:rsidRDefault="00C64AB6" w:rsidP="00C64AB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ACEF2CA" w14:textId="6044F98F" w:rsidR="00D91763" w:rsidRDefault="00D91763" w:rsidP="00D91763">
      <w:pPr>
        <w:rPr>
          <w:rFonts w:ascii="Cambria" w:eastAsia="Times New Roman" w:hAnsi="Cambria" w:cs="Calibri"/>
          <w:color w:val="010C29"/>
        </w:rPr>
      </w:pPr>
    </w:p>
    <w:p w14:paraId="5DBD0B53" w14:textId="77777777" w:rsidR="0072097C" w:rsidRDefault="00406767" w:rsidP="00D91763">
      <w:pPr>
        <w:pStyle w:val="ListParagraph"/>
        <w:numPr>
          <w:ilvl w:val="0"/>
          <w:numId w:val="5"/>
        </w:numPr>
        <w:rPr>
          <w:rFonts w:ascii="Cambria" w:eastAsia="Times New Roman" w:hAnsi="Cambria" w:cs="Calibri"/>
          <w:color w:val="010C29"/>
        </w:rPr>
      </w:pPr>
      <w:r w:rsidRPr="00D91763">
        <w:rPr>
          <w:rFonts w:ascii="Cambria" w:eastAsia="Times New Roman" w:hAnsi="Cambria" w:cs="Calibri"/>
          <w:color w:val="010C29"/>
        </w:rPr>
        <w:t xml:space="preserve">Militello, L. G., Hutton, R. J., </w:t>
      </w:r>
      <w:proofErr w:type="spellStart"/>
      <w:r w:rsidRPr="00D91763">
        <w:rPr>
          <w:rFonts w:ascii="Cambria" w:eastAsia="Times New Roman" w:hAnsi="Cambria" w:cs="Calibri"/>
          <w:color w:val="010C29"/>
        </w:rPr>
        <w:t>Pliske</w:t>
      </w:r>
      <w:proofErr w:type="spellEnd"/>
      <w:r w:rsidRPr="00D91763">
        <w:rPr>
          <w:rFonts w:ascii="Cambria" w:eastAsia="Times New Roman" w:hAnsi="Cambria" w:cs="Calibri"/>
          <w:color w:val="010C29"/>
        </w:rPr>
        <w:t>, R. M., Knight, B. J., &amp; Klein, G., Randel, J. (1997). Applied cognitive task analysis (ACTA) methodology. Fairborn, OH: Klein Associates Inc.</w:t>
      </w:r>
    </w:p>
    <w:p w14:paraId="1691A262" w14:textId="77777777" w:rsidR="0072097C" w:rsidRDefault="0072097C" w:rsidP="0072097C"/>
    <w:p w14:paraId="23083303" w14:textId="77777777" w:rsidR="0072097C" w:rsidRDefault="0072097C" w:rsidP="0072097C"/>
    <w:sectPr w:rsidR="0072097C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64C92"/>
    <w:multiLevelType w:val="hybridMultilevel"/>
    <w:tmpl w:val="83A83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541488"/>
    <w:multiLevelType w:val="hybridMultilevel"/>
    <w:tmpl w:val="BCE6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8B16DE"/>
    <w:multiLevelType w:val="hybridMultilevel"/>
    <w:tmpl w:val="DAAA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76FB3"/>
    <w:multiLevelType w:val="hybridMultilevel"/>
    <w:tmpl w:val="F0D4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C1B53"/>
    <w:multiLevelType w:val="hybridMultilevel"/>
    <w:tmpl w:val="0E4C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A4745F6"/>
    <w:multiLevelType w:val="hybridMultilevel"/>
    <w:tmpl w:val="4F22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2681D"/>
    <w:multiLevelType w:val="hybridMultilevel"/>
    <w:tmpl w:val="CFFEE37A"/>
    <w:lvl w:ilvl="0" w:tplc="860CE962">
      <w:start w:val="1"/>
      <w:numFmt w:val="decimal"/>
      <w:lvlText w:val="%1."/>
      <w:lvlJc w:val="left"/>
      <w:pPr>
        <w:ind w:left="720" w:hanging="360"/>
      </w:pPr>
    </w:lvl>
    <w:lvl w:ilvl="1" w:tplc="D424F43E">
      <w:start w:val="1"/>
      <w:numFmt w:val="lowerLetter"/>
      <w:lvlText w:val="%2."/>
      <w:lvlJc w:val="left"/>
      <w:pPr>
        <w:ind w:left="1440" w:hanging="360"/>
      </w:pPr>
    </w:lvl>
    <w:lvl w:ilvl="2" w:tplc="A8707AAC">
      <w:start w:val="1"/>
      <w:numFmt w:val="lowerRoman"/>
      <w:lvlText w:val="%3."/>
      <w:lvlJc w:val="right"/>
      <w:pPr>
        <w:ind w:left="2160" w:hanging="180"/>
      </w:pPr>
    </w:lvl>
    <w:lvl w:ilvl="3" w:tplc="A5EE1B2A">
      <w:start w:val="1"/>
      <w:numFmt w:val="decimal"/>
      <w:lvlText w:val="%4."/>
      <w:lvlJc w:val="left"/>
      <w:pPr>
        <w:ind w:left="2880" w:hanging="360"/>
      </w:pPr>
    </w:lvl>
    <w:lvl w:ilvl="4" w:tplc="99944E50">
      <w:start w:val="1"/>
      <w:numFmt w:val="lowerLetter"/>
      <w:lvlText w:val="%5."/>
      <w:lvlJc w:val="left"/>
      <w:pPr>
        <w:ind w:left="3600" w:hanging="360"/>
      </w:pPr>
    </w:lvl>
    <w:lvl w:ilvl="5" w:tplc="D8C215DA">
      <w:start w:val="1"/>
      <w:numFmt w:val="lowerRoman"/>
      <w:lvlText w:val="%6."/>
      <w:lvlJc w:val="right"/>
      <w:pPr>
        <w:ind w:left="4320" w:hanging="180"/>
      </w:pPr>
    </w:lvl>
    <w:lvl w:ilvl="6" w:tplc="9F643FD2">
      <w:start w:val="1"/>
      <w:numFmt w:val="decimal"/>
      <w:lvlText w:val="%7."/>
      <w:lvlJc w:val="left"/>
      <w:pPr>
        <w:ind w:left="5040" w:hanging="360"/>
      </w:pPr>
    </w:lvl>
    <w:lvl w:ilvl="7" w:tplc="E474C7AC">
      <w:start w:val="1"/>
      <w:numFmt w:val="lowerLetter"/>
      <w:lvlText w:val="%8."/>
      <w:lvlJc w:val="left"/>
      <w:pPr>
        <w:ind w:left="5760" w:hanging="360"/>
      </w:pPr>
    </w:lvl>
    <w:lvl w:ilvl="8" w:tplc="A94EA8C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32CBB"/>
    <w:multiLevelType w:val="hybridMultilevel"/>
    <w:tmpl w:val="C9740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12"/>
  </w:num>
  <w:num w:numId="5">
    <w:abstractNumId w:val="14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10"/>
  </w:num>
  <w:num w:numId="11">
    <w:abstractNumId w:val="0"/>
  </w:num>
  <w:num w:numId="12">
    <w:abstractNumId w:val="6"/>
  </w:num>
  <w:num w:numId="13">
    <w:abstractNumId w:val="2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23A91"/>
    <w:rsid w:val="00040FD1"/>
    <w:rsid w:val="00056B1D"/>
    <w:rsid w:val="000A77F7"/>
    <w:rsid w:val="000B0A6C"/>
    <w:rsid w:val="000C18A2"/>
    <w:rsid w:val="000D3D73"/>
    <w:rsid w:val="000E5534"/>
    <w:rsid w:val="000F074B"/>
    <w:rsid w:val="000F702E"/>
    <w:rsid w:val="00106501"/>
    <w:rsid w:val="00130741"/>
    <w:rsid w:val="00151882"/>
    <w:rsid w:val="00153AF8"/>
    <w:rsid w:val="00163512"/>
    <w:rsid w:val="00165530"/>
    <w:rsid w:val="00207D57"/>
    <w:rsid w:val="002401F2"/>
    <w:rsid w:val="00263F2F"/>
    <w:rsid w:val="002E14A2"/>
    <w:rsid w:val="00327BA2"/>
    <w:rsid w:val="00331DC2"/>
    <w:rsid w:val="00332049"/>
    <w:rsid w:val="00334963"/>
    <w:rsid w:val="003368D0"/>
    <w:rsid w:val="00373169"/>
    <w:rsid w:val="003906D6"/>
    <w:rsid w:val="003926EA"/>
    <w:rsid w:val="00395A02"/>
    <w:rsid w:val="003B31C2"/>
    <w:rsid w:val="00406767"/>
    <w:rsid w:val="00432932"/>
    <w:rsid w:val="00437BE9"/>
    <w:rsid w:val="00485D8B"/>
    <w:rsid w:val="00492A5D"/>
    <w:rsid w:val="00497FFE"/>
    <w:rsid w:val="004A3F66"/>
    <w:rsid w:val="004B36E6"/>
    <w:rsid w:val="004B6D73"/>
    <w:rsid w:val="004B7C6F"/>
    <w:rsid w:val="004C088B"/>
    <w:rsid w:val="004F74AD"/>
    <w:rsid w:val="00532016"/>
    <w:rsid w:val="0056640C"/>
    <w:rsid w:val="0058151E"/>
    <w:rsid w:val="00596FA6"/>
    <w:rsid w:val="005D23BE"/>
    <w:rsid w:val="00610404"/>
    <w:rsid w:val="0066001C"/>
    <w:rsid w:val="00677647"/>
    <w:rsid w:val="00694128"/>
    <w:rsid w:val="006955C9"/>
    <w:rsid w:val="00695A5B"/>
    <w:rsid w:val="006D38D4"/>
    <w:rsid w:val="006D6483"/>
    <w:rsid w:val="006D6C3F"/>
    <w:rsid w:val="0070057B"/>
    <w:rsid w:val="0072097C"/>
    <w:rsid w:val="00732AB6"/>
    <w:rsid w:val="007934B7"/>
    <w:rsid w:val="007A5792"/>
    <w:rsid w:val="007D4173"/>
    <w:rsid w:val="00813D19"/>
    <w:rsid w:val="00817DC9"/>
    <w:rsid w:val="00847A58"/>
    <w:rsid w:val="00853EE6"/>
    <w:rsid w:val="00877217"/>
    <w:rsid w:val="008836BF"/>
    <w:rsid w:val="00890256"/>
    <w:rsid w:val="00892263"/>
    <w:rsid w:val="008A4C0A"/>
    <w:rsid w:val="008D1FA8"/>
    <w:rsid w:val="008F403B"/>
    <w:rsid w:val="00905B70"/>
    <w:rsid w:val="00927B76"/>
    <w:rsid w:val="00980567"/>
    <w:rsid w:val="0099059D"/>
    <w:rsid w:val="009A7D61"/>
    <w:rsid w:val="009B39B1"/>
    <w:rsid w:val="009E7625"/>
    <w:rsid w:val="00A0594C"/>
    <w:rsid w:val="00A2011C"/>
    <w:rsid w:val="00A42B3A"/>
    <w:rsid w:val="00A6156A"/>
    <w:rsid w:val="00A7724E"/>
    <w:rsid w:val="00A97365"/>
    <w:rsid w:val="00B22674"/>
    <w:rsid w:val="00B23B47"/>
    <w:rsid w:val="00B5634E"/>
    <w:rsid w:val="00B65436"/>
    <w:rsid w:val="00BA5E5F"/>
    <w:rsid w:val="00BD3EF1"/>
    <w:rsid w:val="00C25AF6"/>
    <w:rsid w:val="00C26B1D"/>
    <w:rsid w:val="00C3402A"/>
    <w:rsid w:val="00C4219B"/>
    <w:rsid w:val="00C50B56"/>
    <w:rsid w:val="00C56723"/>
    <w:rsid w:val="00C64AB6"/>
    <w:rsid w:val="00CA191E"/>
    <w:rsid w:val="00CC1162"/>
    <w:rsid w:val="00CD0692"/>
    <w:rsid w:val="00CE7126"/>
    <w:rsid w:val="00D05C37"/>
    <w:rsid w:val="00D45ECB"/>
    <w:rsid w:val="00D5123B"/>
    <w:rsid w:val="00D856BA"/>
    <w:rsid w:val="00D91763"/>
    <w:rsid w:val="00DE10F4"/>
    <w:rsid w:val="00E50093"/>
    <w:rsid w:val="00E51D08"/>
    <w:rsid w:val="00E7039E"/>
    <w:rsid w:val="00E836AA"/>
    <w:rsid w:val="00ED0A66"/>
    <w:rsid w:val="00ED21FC"/>
    <w:rsid w:val="00ED3CCD"/>
    <w:rsid w:val="00EE21DF"/>
    <w:rsid w:val="00EF1417"/>
    <w:rsid w:val="00F01F1D"/>
    <w:rsid w:val="00F10846"/>
    <w:rsid w:val="00F37753"/>
    <w:rsid w:val="00F406D0"/>
    <w:rsid w:val="00F417BB"/>
    <w:rsid w:val="00F442FE"/>
    <w:rsid w:val="00F6179F"/>
    <w:rsid w:val="00F873F4"/>
    <w:rsid w:val="00FC435E"/>
    <w:rsid w:val="00FD7E6B"/>
    <w:rsid w:val="00FF7F4B"/>
    <w:rsid w:val="0C0CFD3B"/>
    <w:rsid w:val="4A308C2A"/>
    <w:rsid w:val="6BA77BF9"/>
    <w:rsid w:val="7942D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Dan Gajewski</cp:lastModifiedBy>
  <cp:revision>4</cp:revision>
  <dcterms:created xsi:type="dcterms:W3CDTF">2020-07-30T20:04:00Z</dcterms:created>
  <dcterms:modified xsi:type="dcterms:W3CDTF">2020-09-12T18:34:00Z</dcterms:modified>
</cp:coreProperties>
</file>