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A783C8" w14:textId="23978CA4" w:rsidR="00722827" w:rsidRPr="00722827" w:rsidRDefault="163A525D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63A525D">
        <w:rPr>
          <w:rFonts w:ascii="Cambria" w:eastAsia="Times New Roman" w:hAnsi="Cambria" w:cs="Segoe UI"/>
          <w:b/>
          <w:bCs/>
        </w:rPr>
        <w:t>Page ID</w:t>
      </w:r>
      <w:r w:rsidRPr="163A525D">
        <w:rPr>
          <w:rFonts w:ascii="Cambria" w:eastAsia="Times New Roman" w:hAnsi="Cambria" w:cs="Segoe UI"/>
        </w:rPr>
        <w:t>:</w:t>
      </w:r>
      <w:r w:rsidRPr="163A525D">
        <w:rPr>
          <w:rFonts w:ascii="Cambria" w:eastAsia="Times New Roman" w:hAnsi="Cambria" w:cs="Segoe UI"/>
          <w:b/>
          <w:bCs/>
        </w:rPr>
        <w:t> </w:t>
      </w:r>
      <w:proofErr w:type="gramStart"/>
      <w:r w:rsidRPr="163A525D">
        <w:rPr>
          <w:rFonts w:ascii="Cambria" w:eastAsia="Times New Roman" w:hAnsi="Cambria" w:cs="Segoe UI"/>
          <w:b/>
          <w:bCs/>
        </w:rPr>
        <w:t>#.#</w:t>
      </w:r>
      <w:proofErr w:type="gramEnd"/>
      <w:r w:rsidRPr="163A525D">
        <w:rPr>
          <w:rFonts w:ascii="Cambria" w:eastAsia="Times New Roman" w:hAnsi="Cambria" w:cs="Segoe UI"/>
          <w:b/>
          <w:bCs/>
        </w:rPr>
        <w:t> Tutorials Landing Page</w:t>
      </w:r>
      <w:r w:rsidRPr="163A525D">
        <w:rPr>
          <w:rFonts w:ascii="Cambria" w:eastAsia="Times New Roman" w:hAnsi="Cambria" w:cs="Segoe UI"/>
        </w:rPr>
        <w:t> </w:t>
      </w:r>
    </w:p>
    <w:p w14:paraId="21777FC0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b/>
          <w:bCs/>
          <w:color w:val="2F5496"/>
          <w:sz w:val="18"/>
          <w:szCs w:val="18"/>
        </w:rPr>
      </w:pPr>
      <w:r w:rsidRPr="00722827">
        <w:rPr>
          <w:rFonts w:ascii="Calibri Light" w:eastAsia="Times New Roman" w:hAnsi="Calibri Light" w:cs="Calibri Light"/>
          <w:b/>
          <w:bCs/>
          <w:color w:val="2F5496"/>
          <w:sz w:val="48"/>
          <w:szCs w:val="48"/>
        </w:rPr>
        <w:t>Primary Content </w:t>
      </w:r>
    </w:p>
    <w:p w14:paraId="006CB867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65EAFE1D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b/>
          <w:bCs/>
          <w:color w:val="FFFFFF"/>
        </w:rPr>
        <w:t>Title</w:t>
      </w:r>
      <w:r w:rsidRPr="00722827">
        <w:rPr>
          <w:rFonts w:ascii="Cambria" w:eastAsia="Times New Roman" w:hAnsi="Cambria" w:cs="Segoe UI"/>
        </w:rPr>
        <w:t> </w:t>
      </w:r>
    </w:p>
    <w:p w14:paraId="03238F4F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page </w:t>
      </w:r>
      <w:proofErr w:type="gramStart"/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title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 here</w:t>
      </w:r>
      <w:proofErr w:type="gramEnd"/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(REQUIRED). 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063D7071" w14:textId="77777777" w:rsidR="00722827" w:rsidRPr="00722827" w:rsidRDefault="163A525D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63A525D">
        <w:rPr>
          <w:rFonts w:ascii="Cambria" w:eastAsia="Times New Roman" w:hAnsi="Cambria" w:cs="Segoe UI"/>
        </w:rPr>
        <w:t> </w:t>
      </w:r>
    </w:p>
    <w:p w14:paraId="6F7D9534" w14:textId="2F1A40C9" w:rsidR="163A525D" w:rsidRDefault="163A525D" w:rsidP="163A525D">
      <w:pPr>
        <w:spacing w:line="259" w:lineRule="auto"/>
      </w:pPr>
      <w:r w:rsidRPr="163A525D">
        <w:rPr>
          <w:rFonts w:ascii="Cambria" w:eastAsia="Times New Roman" w:hAnsi="Cambria" w:cs="Segoe UI"/>
          <w:b/>
          <w:bCs/>
          <w:color w:val="000000" w:themeColor="text1"/>
          <w:sz w:val="32"/>
          <w:szCs w:val="32"/>
        </w:rPr>
        <w:t>Tutorials</w:t>
      </w:r>
    </w:p>
    <w:p w14:paraId="2C56D3CA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1A07AF72" w14:textId="77777777" w:rsidR="00722827" w:rsidRPr="00722827" w:rsidRDefault="00722827" w:rsidP="00722827">
      <w:pPr>
        <w:shd w:val="clear" w:color="auto" w:fill="1F3864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b/>
          <w:bCs/>
          <w:color w:val="FFFFFF"/>
        </w:rPr>
        <w:t>Intro</w:t>
      </w:r>
    </w:p>
    <w:p w14:paraId="33E271B2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>intro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here (REQUIRED).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113085DF" w14:textId="77777777" w:rsidR="00722827" w:rsidRPr="00722827" w:rsidRDefault="163A525D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63A525D">
        <w:rPr>
          <w:rFonts w:ascii="Cambria" w:eastAsia="Times New Roman" w:hAnsi="Cambria" w:cs="Segoe UI"/>
        </w:rPr>
        <w:t> </w:t>
      </w:r>
    </w:p>
    <w:p w14:paraId="60E8F7B5" w14:textId="53DFB931" w:rsidR="00722827" w:rsidRPr="00722827" w:rsidRDefault="163A525D" w:rsidP="163A525D">
      <w:pPr>
        <w:spacing w:line="259" w:lineRule="auto"/>
      </w:pPr>
      <w:r w:rsidRPr="163A525D">
        <w:rPr>
          <w:rFonts w:ascii="Cambria" w:eastAsia="Times New Roman" w:hAnsi="Cambria" w:cs="Segoe UI"/>
        </w:rPr>
        <w:t xml:space="preserve">Our tutorials help you learn a range of human-centered design skills. Developed by user experience experts, each tutorial comprehensively explains ideas through slides, videos, case studies, and more.  </w:t>
      </w:r>
    </w:p>
    <w:p w14:paraId="65F4AD6B" w14:textId="0187F4B2" w:rsidR="00722827" w:rsidRPr="00722827" w:rsidRDefault="00722827" w:rsidP="163A525D">
      <w:pPr>
        <w:spacing w:line="259" w:lineRule="auto"/>
        <w:rPr>
          <w:rFonts w:ascii="Cambria" w:eastAsia="Times New Roman" w:hAnsi="Cambria" w:cs="Segoe UI"/>
        </w:rPr>
      </w:pPr>
    </w:p>
    <w:p w14:paraId="5E0E520F" w14:textId="2E65ADFC" w:rsidR="00722827" w:rsidRPr="00722827" w:rsidRDefault="163A525D" w:rsidP="163A525D">
      <w:pPr>
        <w:spacing w:line="259" w:lineRule="auto"/>
      </w:pPr>
      <w:r w:rsidRPr="163A525D">
        <w:rPr>
          <w:rFonts w:ascii="Cambria" w:eastAsia="Times New Roman" w:hAnsi="Cambria" w:cs="Segoe UI"/>
        </w:rPr>
        <w:t xml:space="preserve">Apply these skills to your projects and put best practices at the core of your work — resulting in more usable products and a better experience. </w:t>
      </w:r>
    </w:p>
    <w:p w14:paraId="04082FA0" w14:textId="77777777" w:rsidR="00722827" w:rsidRPr="00722827" w:rsidRDefault="00722827" w:rsidP="00722827">
      <w:pPr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4917C34C" w14:textId="4DD6814A" w:rsidR="00722827" w:rsidRPr="00722827" w:rsidRDefault="163A525D" w:rsidP="163A525D">
      <w:pPr>
        <w:shd w:val="clear" w:color="auto" w:fill="1F3864" w:themeFill="accent1" w:themeFillShade="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63A525D">
        <w:rPr>
          <w:rFonts w:ascii="Cambria" w:eastAsia="Times New Roman" w:hAnsi="Cambria" w:cs="Segoe UI"/>
          <w:b/>
          <w:bCs/>
          <w:color w:val="FFFFFF" w:themeColor="background1"/>
        </w:rPr>
        <w:t>Tutorials Index</w:t>
      </w:r>
    </w:p>
    <w:p w14:paraId="2FAC20F6" w14:textId="77777777" w:rsidR="00722827" w:rsidRPr="00722827" w:rsidRDefault="00722827" w:rsidP="00722827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Enter the </w:t>
      </w:r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index text and </w:t>
      </w:r>
      <w:proofErr w:type="gramStart"/>
      <w:r>
        <w:rPr>
          <w:rFonts w:ascii="Cambria" w:eastAsia="Times New Roman" w:hAnsi="Cambria" w:cs="Segoe UI"/>
          <w:b/>
          <w:bCs/>
          <w:color w:val="1F3864"/>
          <w:sz w:val="20"/>
          <w:szCs w:val="20"/>
        </w:rPr>
        <w:t xml:space="preserve">links </w:t>
      </w:r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 here</w:t>
      </w:r>
      <w:proofErr w:type="gramEnd"/>
      <w:r w:rsidRPr="00722827">
        <w:rPr>
          <w:rFonts w:ascii="Cambria" w:eastAsia="Times New Roman" w:hAnsi="Cambria" w:cs="Segoe UI"/>
          <w:color w:val="1F3864"/>
          <w:sz w:val="20"/>
          <w:szCs w:val="20"/>
        </w:rPr>
        <w:t>. If there are no details, insert N/A or TBD.</w:t>
      </w:r>
      <w:r w:rsidRPr="00722827">
        <w:rPr>
          <w:rFonts w:ascii="Cambria" w:eastAsia="Times New Roman" w:hAnsi="Cambria" w:cs="Segoe UI"/>
          <w:sz w:val="20"/>
          <w:szCs w:val="20"/>
        </w:rPr>
        <w:t> </w:t>
      </w:r>
    </w:p>
    <w:p w14:paraId="79795BD9" w14:textId="1F5857F8" w:rsidR="00722827" w:rsidRDefault="163A525D" w:rsidP="00722827">
      <w:pPr>
        <w:pStyle w:val="Heading2"/>
        <w:rPr>
          <w:rFonts w:eastAsia="Times New Roman"/>
        </w:rPr>
      </w:pPr>
      <w:r w:rsidRPr="163A525D">
        <w:rPr>
          <w:rFonts w:eastAsia="Times New Roman"/>
        </w:rPr>
        <w:t>Find a Tutorial</w:t>
      </w:r>
    </w:p>
    <w:p w14:paraId="3FC595E8" w14:textId="77777777" w:rsidR="00722827" w:rsidRDefault="00722827" w:rsidP="00722827">
      <w:pPr>
        <w:ind w:left="360" w:hanging="360"/>
        <w:textAlignment w:val="baseline"/>
        <w:rPr>
          <w:rFonts w:ascii="Cambria" w:eastAsia="Times New Roman" w:hAnsi="Cambria" w:cs="Segoe UI"/>
        </w:rPr>
      </w:pPr>
    </w:p>
    <w:p w14:paraId="4C86A7BE" w14:textId="3DC1CE8D" w:rsidR="163A525D" w:rsidRDefault="163A525D" w:rsidP="163A525D">
      <w:pPr>
        <w:spacing w:line="259" w:lineRule="auto"/>
        <w:ind w:left="360" w:hanging="360"/>
      </w:pPr>
      <w:r w:rsidRPr="163A525D">
        <w:rPr>
          <w:rFonts w:ascii="Cambria" w:eastAsia="Times New Roman" w:hAnsi="Cambria" w:cs="Segoe UI"/>
        </w:rPr>
        <w:t>Workflow Modeling</w:t>
      </w:r>
    </w:p>
    <w:p w14:paraId="4B00C305" w14:textId="004F3DA3" w:rsidR="163A525D" w:rsidRDefault="163A525D" w:rsidP="163A525D">
      <w:pPr>
        <w:spacing w:line="259" w:lineRule="auto"/>
        <w:ind w:left="360" w:hanging="360"/>
      </w:pPr>
      <w:r w:rsidRPr="163A525D">
        <w:rPr>
          <w:rFonts w:ascii="Cambria" w:eastAsia="Times New Roman" w:hAnsi="Cambria" w:cs="Segoe UI"/>
        </w:rPr>
        <w:t>Tutorial 2</w:t>
      </w:r>
    </w:p>
    <w:p w14:paraId="60F531D5" w14:textId="1D9C257E" w:rsidR="163A525D" w:rsidRDefault="163A525D" w:rsidP="163A525D">
      <w:pPr>
        <w:spacing w:line="259" w:lineRule="auto"/>
        <w:ind w:left="360" w:hanging="360"/>
      </w:pPr>
      <w:r w:rsidRPr="163A525D">
        <w:rPr>
          <w:rFonts w:ascii="Cambria" w:eastAsia="Times New Roman" w:hAnsi="Cambria" w:cs="Segoe UI"/>
        </w:rPr>
        <w:t>Tutorial 3</w:t>
      </w:r>
    </w:p>
    <w:p w14:paraId="2AEC3353" w14:textId="4802911A" w:rsidR="00722827" w:rsidRPr="00722827" w:rsidRDefault="163A525D" w:rsidP="163A525D">
      <w:pPr>
        <w:ind w:left="360" w:hanging="36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163A525D">
        <w:rPr>
          <w:rFonts w:ascii="Cambria" w:eastAsia="Times New Roman" w:hAnsi="Cambria" w:cs="Segoe UI"/>
        </w:rPr>
        <w:t>  </w:t>
      </w:r>
    </w:p>
    <w:p w14:paraId="208D32F5" w14:textId="723ED475" w:rsidR="0030440C" w:rsidRPr="00722827" w:rsidRDefault="00722827" w:rsidP="0030440C">
      <w:pPr>
        <w:shd w:val="clear" w:color="auto" w:fill="1F3864" w:themeFill="accent1" w:themeFillShade="80"/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  <w:r w:rsidR="0030440C">
        <w:rPr>
          <w:rFonts w:ascii="Cambria" w:eastAsia="Times New Roman" w:hAnsi="Cambria" w:cs="Segoe UI"/>
          <w:b/>
          <w:bCs/>
          <w:color w:val="FFFFFF" w:themeColor="background1"/>
        </w:rPr>
        <w:t>Excerpt</w:t>
      </w:r>
    </w:p>
    <w:p w14:paraId="63E8A7A9" w14:textId="23DDF0C3" w:rsidR="0030440C" w:rsidRPr="00722827" w:rsidRDefault="0030440C" w:rsidP="0030440C">
      <w:pPr>
        <w:shd w:val="clear" w:color="auto" w:fill="D9E2F3"/>
        <w:textAlignment w:val="baseline"/>
        <w:rPr>
          <w:rFonts w:ascii="Segoe UI" w:eastAsia="Times New Roman" w:hAnsi="Segoe UI" w:cs="Segoe UI"/>
          <w:sz w:val="18"/>
          <w:szCs w:val="18"/>
        </w:rPr>
      </w:pPr>
      <w:r>
        <w:rPr>
          <w:rFonts w:ascii="Cambria" w:eastAsia="Times New Roman" w:hAnsi="Cambria" w:cs="Segoe UI"/>
          <w:color w:val="1F3864"/>
          <w:sz w:val="20"/>
          <w:szCs w:val="20"/>
        </w:rPr>
        <w:t>Summary text for WordPress.</w:t>
      </w:r>
    </w:p>
    <w:p w14:paraId="56B61E43" w14:textId="77777777" w:rsidR="0030440C" w:rsidRPr="00722827" w:rsidRDefault="0030440C" w:rsidP="0030440C">
      <w:pPr>
        <w:rPr>
          <w:rFonts w:ascii="Cambria" w:eastAsia="Times New Roman" w:hAnsi="Cambria" w:cs="Segoe UI"/>
        </w:rPr>
      </w:pPr>
      <w:r w:rsidRPr="163A525D">
        <w:rPr>
          <w:rFonts w:ascii="Cambria" w:eastAsia="Times New Roman" w:hAnsi="Cambria" w:cs="Segoe UI"/>
        </w:rPr>
        <w:t>Our tutorials help you learn a range of human-centered design skills.</w:t>
      </w:r>
    </w:p>
    <w:p w14:paraId="4279B2F2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</w:p>
    <w:p w14:paraId="51D2C5CE" w14:textId="7AD64164" w:rsidR="00722827" w:rsidRPr="00722827" w:rsidRDefault="00722827" w:rsidP="07DDB256">
      <w:pPr>
        <w:textAlignment w:val="baseline"/>
        <w:rPr>
          <w:rFonts w:ascii="Cambria" w:eastAsia="Times New Roman" w:hAnsi="Cambria" w:cs="Segoe UI"/>
        </w:rPr>
      </w:pPr>
    </w:p>
    <w:p w14:paraId="1DFB4C26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r w:rsidRPr="00722827">
        <w:rPr>
          <w:rFonts w:ascii="Cambria" w:eastAsia="Times New Roman" w:hAnsi="Cambria" w:cs="Segoe UI"/>
        </w:rPr>
        <w:t> </w:t>
      </w:r>
    </w:p>
    <w:p w14:paraId="0090F814" w14:textId="77777777" w:rsidR="00722827" w:rsidRPr="00722827" w:rsidRDefault="00722827" w:rsidP="00722827">
      <w:pPr>
        <w:textAlignment w:val="baseline"/>
        <w:rPr>
          <w:rFonts w:ascii="Segoe UI" w:eastAsia="Times New Roman" w:hAnsi="Segoe UI" w:cs="Segoe UI"/>
          <w:sz w:val="18"/>
          <w:szCs w:val="18"/>
        </w:rPr>
      </w:pPr>
      <w:bookmarkStart w:id="0" w:name="_GoBack"/>
      <w:bookmarkEnd w:id="0"/>
      <w:r w:rsidRPr="00722827">
        <w:rPr>
          <w:rFonts w:ascii="Cambria" w:eastAsia="Times New Roman" w:hAnsi="Cambria" w:cs="Segoe UI"/>
        </w:rPr>
        <w:t> </w:t>
      </w:r>
    </w:p>
    <w:p w14:paraId="5489D89A" w14:textId="77777777" w:rsidR="0041446B" w:rsidRDefault="0030440C"/>
    <w:sectPr w:rsidR="0041446B" w:rsidSect="008564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63780"/>
    <w:multiLevelType w:val="multilevel"/>
    <w:tmpl w:val="D5EEAA3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67343"/>
    <w:multiLevelType w:val="multilevel"/>
    <w:tmpl w:val="4092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6F140B"/>
    <w:multiLevelType w:val="multilevel"/>
    <w:tmpl w:val="51B4D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354210B"/>
    <w:multiLevelType w:val="multilevel"/>
    <w:tmpl w:val="CB66AB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1586ED3"/>
    <w:multiLevelType w:val="multilevel"/>
    <w:tmpl w:val="AE1AC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82C6A98"/>
    <w:multiLevelType w:val="multilevel"/>
    <w:tmpl w:val="2B8E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AA07A03"/>
    <w:multiLevelType w:val="multilevel"/>
    <w:tmpl w:val="36920D6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9E5FE6"/>
    <w:multiLevelType w:val="multilevel"/>
    <w:tmpl w:val="6BF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7D5FBC"/>
    <w:multiLevelType w:val="multilevel"/>
    <w:tmpl w:val="CF8A8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214345"/>
    <w:multiLevelType w:val="multilevel"/>
    <w:tmpl w:val="E0A83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4490262"/>
    <w:multiLevelType w:val="hybridMultilevel"/>
    <w:tmpl w:val="19402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676260"/>
    <w:multiLevelType w:val="multilevel"/>
    <w:tmpl w:val="7E260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0CF128C"/>
    <w:multiLevelType w:val="multilevel"/>
    <w:tmpl w:val="6D42E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4D32426"/>
    <w:multiLevelType w:val="multilevel"/>
    <w:tmpl w:val="EC2A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6E87B95"/>
    <w:multiLevelType w:val="multilevel"/>
    <w:tmpl w:val="A44C6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4"/>
  </w:num>
  <w:num w:numId="5">
    <w:abstractNumId w:val="7"/>
  </w:num>
  <w:num w:numId="6">
    <w:abstractNumId w:val="1"/>
  </w:num>
  <w:num w:numId="7">
    <w:abstractNumId w:val="2"/>
  </w:num>
  <w:num w:numId="8">
    <w:abstractNumId w:val="8"/>
  </w:num>
  <w:num w:numId="9">
    <w:abstractNumId w:val="11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12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827"/>
    <w:rsid w:val="000030A9"/>
    <w:rsid w:val="00020988"/>
    <w:rsid w:val="000225E8"/>
    <w:rsid w:val="00026818"/>
    <w:rsid w:val="00042B08"/>
    <w:rsid w:val="000B08B4"/>
    <w:rsid w:val="000B29F4"/>
    <w:rsid w:val="000B738B"/>
    <w:rsid w:val="000D009E"/>
    <w:rsid w:val="000E58C9"/>
    <w:rsid w:val="00100ABE"/>
    <w:rsid w:val="00111431"/>
    <w:rsid w:val="0012510A"/>
    <w:rsid w:val="00152488"/>
    <w:rsid w:val="001534CD"/>
    <w:rsid w:val="00175F3C"/>
    <w:rsid w:val="001926A3"/>
    <w:rsid w:val="001E1EF2"/>
    <w:rsid w:val="001F0955"/>
    <w:rsid w:val="001F43E7"/>
    <w:rsid w:val="002069D6"/>
    <w:rsid w:val="00226EE0"/>
    <w:rsid w:val="00235F19"/>
    <w:rsid w:val="00252F86"/>
    <w:rsid w:val="00294E09"/>
    <w:rsid w:val="002C6B25"/>
    <w:rsid w:val="002F7A44"/>
    <w:rsid w:val="0030440C"/>
    <w:rsid w:val="00310EF1"/>
    <w:rsid w:val="00317947"/>
    <w:rsid w:val="00325079"/>
    <w:rsid w:val="00344B03"/>
    <w:rsid w:val="00385DEB"/>
    <w:rsid w:val="003A49FC"/>
    <w:rsid w:val="003C1030"/>
    <w:rsid w:val="003C277C"/>
    <w:rsid w:val="003C599B"/>
    <w:rsid w:val="003E50F3"/>
    <w:rsid w:val="004822FC"/>
    <w:rsid w:val="004E5EC8"/>
    <w:rsid w:val="0050568F"/>
    <w:rsid w:val="00525728"/>
    <w:rsid w:val="005327E4"/>
    <w:rsid w:val="00537E90"/>
    <w:rsid w:val="00541B6D"/>
    <w:rsid w:val="005472E2"/>
    <w:rsid w:val="00555EA3"/>
    <w:rsid w:val="005A32A5"/>
    <w:rsid w:val="005D1B9E"/>
    <w:rsid w:val="005E545A"/>
    <w:rsid w:val="005F0886"/>
    <w:rsid w:val="00607448"/>
    <w:rsid w:val="00610D8D"/>
    <w:rsid w:val="00614223"/>
    <w:rsid w:val="00635FF4"/>
    <w:rsid w:val="0065417F"/>
    <w:rsid w:val="00682974"/>
    <w:rsid w:val="006A2FDD"/>
    <w:rsid w:val="006B4258"/>
    <w:rsid w:val="00720B57"/>
    <w:rsid w:val="00722827"/>
    <w:rsid w:val="00733135"/>
    <w:rsid w:val="00735CFE"/>
    <w:rsid w:val="0076194A"/>
    <w:rsid w:val="00767250"/>
    <w:rsid w:val="00777E10"/>
    <w:rsid w:val="00786B51"/>
    <w:rsid w:val="007A270B"/>
    <w:rsid w:val="007B658C"/>
    <w:rsid w:val="007C45D9"/>
    <w:rsid w:val="007F1833"/>
    <w:rsid w:val="00810E24"/>
    <w:rsid w:val="00820C6E"/>
    <w:rsid w:val="008266C7"/>
    <w:rsid w:val="00826E17"/>
    <w:rsid w:val="008564BD"/>
    <w:rsid w:val="0087391D"/>
    <w:rsid w:val="008935F8"/>
    <w:rsid w:val="008A268C"/>
    <w:rsid w:val="0091248E"/>
    <w:rsid w:val="009233F8"/>
    <w:rsid w:val="00936114"/>
    <w:rsid w:val="009441DD"/>
    <w:rsid w:val="009459BC"/>
    <w:rsid w:val="00952007"/>
    <w:rsid w:val="00972671"/>
    <w:rsid w:val="009D5E63"/>
    <w:rsid w:val="00A17042"/>
    <w:rsid w:val="00A213C4"/>
    <w:rsid w:val="00A343DE"/>
    <w:rsid w:val="00A41EA8"/>
    <w:rsid w:val="00A42C4E"/>
    <w:rsid w:val="00A57A9C"/>
    <w:rsid w:val="00A626A6"/>
    <w:rsid w:val="00A70325"/>
    <w:rsid w:val="00A94F51"/>
    <w:rsid w:val="00AA126E"/>
    <w:rsid w:val="00AA4EE3"/>
    <w:rsid w:val="00B02504"/>
    <w:rsid w:val="00B10B89"/>
    <w:rsid w:val="00B232EA"/>
    <w:rsid w:val="00B9631F"/>
    <w:rsid w:val="00BE65A4"/>
    <w:rsid w:val="00C00D56"/>
    <w:rsid w:val="00C02963"/>
    <w:rsid w:val="00C13BBF"/>
    <w:rsid w:val="00C573DE"/>
    <w:rsid w:val="00C94C99"/>
    <w:rsid w:val="00C94D87"/>
    <w:rsid w:val="00CA7D4B"/>
    <w:rsid w:val="00CD5934"/>
    <w:rsid w:val="00CE2FC4"/>
    <w:rsid w:val="00D075A3"/>
    <w:rsid w:val="00D10739"/>
    <w:rsid w:val="00D21356"/>
    <w:rsid w:val="00D26CDF"/>
    <w:rsid w:val="00D52791"/>
    <w:rsid w:val="00D5407A"/>
    <w:rsid w:val="00D70803"/>
    <w:rsid w:val="00DA5FA9"/>
    <w:rsid w:val="00DE17DF"/>
    <w:rsid w:val="00E072D2"/>
    <w:rsid w:val="00E34F35"/>
    <w:rsid w:val="00E46A20"/>
    <w:rsid w:val="00E51947"/>
    <w:rsid w:val="00E742E8"/>
    <w:rsid w:val="00E80939"/>
    <w:rsid w:val="00E81FA0"/>
    <w:rsid w:val="00E8366B"/>
    <w:rsid w:val="00E84831"/>
    <w:rsid w:val="00EC6ADF"/>
    <w:rsid w:val="00EC7271"/>
    <w:rsid w:val="00EF44C0"/>
    <w:rsid w:val="00EF5D80"/>
    <w:rsid w:val="00EF5E63"/>
    <w:rsid w:val="00F12885"/>
    <w:rsid w:val="00F16E14"/>
    <w:rsid w:val="00F405E6"/>
    <w:rsid w:val="00F41D68"/>
    <w:rsid w:val="00F52048"/>
    <w:rsid w:val="00FD5322"/>
    <w:rsid w:val="00FE59D0"/>
    <w:rsid w:val="07DDB256"/>
    <w:rsid w:val="163A525D"/>
    <w:rsid w:val="748AE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4554B5"/>
  <w15:chartTrackingRefBased/>
  <w15:docId w15:val="{DAB15C46-45C3-6047-8D1E-98D9CAF33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2282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282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normaltextrun">
    <w:name w:val="normaltextrun"/>
    <w:basedOn w:val="DefaultParagraphFont"/>
    <w:rsid w:val="00722827"/>
  </w:style>
  <w:style w:type="character" w:customStyle="1" w:styleId="contextualspellingandgrammarerror">
    <w:name w:val="contextualspellingandgrammarerror"/>
    <w:basedOn w:val="DefaultParagraphFont"/>
    <w:rsid w:val="00722827"/>
  </w:style>
  <w:style w:type="character" w:customStyle="1" w:styleId="eop">
    <w:name w:val="eop"/>
    <w:basedOn w:val="DefaultParagraphFont"/>
    <w:rsid w:val="00722827"/>
  </w:style>
  <w:style w:type="character" w:customStyle="1" w:styleId="spellingerror">
    <w:name w:val="spellingerror"/>
    <w:basedOn w:val="DefaultParagraphFont"/>
    <w:rsid w:val="00722827"/>
  </w:style>
  <w:style w:type="character" w:customStyle="1" w:styleId="pagebreaktextspan">
    <w:name w:val="pagebreaktextspan"/>
    <w:basedOn w:val="DefaultParagraphFont"/>
    <w:rsid w:val="00722827"/>
  </w:style>
  <w:style w:type="character" w:customStyle="1" w:styleId="Heading2Char">
    <w:name w:val="Heading 2 Char"/>
    <w:basedOn w:val="DefaultParagraphFont"/>
    <w:link w:val="Heading2"/>
    <w:uiPriority w:val="9"/>
    <w:rsid w:val="007228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65A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30A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30A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30A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30A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30A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30A9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30A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4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5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32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1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4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4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52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10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09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6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96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88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4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2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7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89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05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3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92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08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65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833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8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9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8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0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87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34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27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8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8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2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821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2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2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43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990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0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49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51601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07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271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9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36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9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664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07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481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08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5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90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83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44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9756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36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51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04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35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47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4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0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13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8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35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99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7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3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Gowan</dc:creator>
  <cp:keywords/>
  <dc:description/>
  <cp:lastModifiedBy>Michael Gowan</cp:lastModifiedBy>
  <cp:revision>6</cp:revision>
  <dcterms:created xsi:type="dcterms:W3CDTF">2020-05-20T14:03:00Z</dcterms:created>
  <dcterms:modified xsi:type="dcterms:W3CDTF">2020-09-20T13:34:00Z</dcterms:modified>
</cp:coreProperties>
</file>