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845F" w14:textId="5D80CD51" w:rsidR="00B97563" w:rsidRPr="00904295" w:rsidRDefault="00E175EC" w:rsidP="00904295">
      <w:pPr>
        <w:pStyle w:val="Title"/>
        <w:rPr>
          <w:b/>
          <w:bCs/>
          <w:sz w:val="40"/>
          <w:szCs w:val="40"/>
        </w:rPr>
      </w:pPr>
      <w:r w:rsidRPr="00904295">
        <w:rPr>
          <w:b/>
          <w:bCs/>
          <w:sz w:val="40"/>
          <w:szCs w:val="40"/>
        </w:rPr>
        <w:t xml:space="preserve">UXG Content Development </w:t>
      </w:r>
      <w:r w:rsidR="00E90824" w:rsidRPr="00904295">
        <w:rPr>
          <w:b/>
          <w:bCs/>
          <w:sz w:val="40"/>
          <w:szCs w:val="40"/>
        </w:rPr>
        <w:t>Process</w:t>
      </w:r>
    </w:p>
    <w:p w14:paraId="5738AD8B" w14:textId="0B6E5F1E" w:rsidR="006F2CD6" w:rsidRDefault="00E90824" w:rsidP="003D549D">
      <w:pPr>
        <w:spacing w:after="0"/>
      </w:pPr>
      <w:r>
        <w:t xml:space="preserve">July </w:t>
      </w:r>
      <w:r w:rsidR="001553DD">
        <w:t>6</w:t>
      </w:r>
      <w:r>
        <w:t>, 2020</w:t>
      </w:r>
    </w:p>
    <w:p w14:paraId="5DA1D18F" w14:textId="1E6733E5" w:rsidR="006F2CD6" w:rsidRDefault="006F2CD6" w:rsidP="003D549D">
      <w:pPr>
        <w:spacing w:after="0"/>
      </w:pPr>
    </w:p>
    <w:p w14:paraId="783E8811" w14:textId="2737FE39" w:rsidR="00904295" w:rsidRDefault="00904295" w:rsidP="00904295">
      <w:pPr>
        <w:pStyle w:val="Heading1"/>
      </w:pPr>
      <w:r>
        <w:t xml:space="preserve">UX Guide (UXG) </w:t>
      </w:r>
      <w:r w:rsidR="00AF61CE">
        <w:t xml:space="preserve">Website </w:t>
      </w:r>
      <w:r>
        <w:t>Teams and Roles</w:t>
      </w:r>
    </w:p>
    <w:p w14:paraId="553E14D7" w14:textId="44D1C6A7" w:rsidR="00904295" w:rsidRDefault="00904295" w:rsidP="003D549D">
      <w:pPr>
        <w:spacing w:after="0"/>
      </w:pPr>
      <w:r>
        <w:t xml:space="preserve">The following teams were </w:t>
      </w:r>
      <w:r w:rsidR="00AF61CE">
        <w:t>established</w:t>
      </w:r>
      <w:r>
        <w:t xml:space="preserve"> to support the UXG website development process. Each team has </w:t>
      </w:r>
      <w:r w:rsidR="00AF61CE">
        <w:t xml:space="preserve">lead </w:t>
      </w:r>
      <w:r>
        <w:t xml:space="preserve">entity and </w:t>
      </w:r>
      <w:r w:rsidR="00AF61CE">
        <w:t>person, and possibly a secondary lead</w:t>
      </w:r>
      <w:r>
        <w:t>.</w:t>
      </w:r>
    </w:p>
    <w:p w14:paraId="72DDD676" w14:textId="77777777" w:rsidR="00904295" w:rsidRDefault="00904295" w:rsidP="003D549D">
      <w:pPr>
        <w:spacing w:after="0"/>
      </w:pPr>
    </w:p>
    <w:p w14:paraId="4A6E9A89" w14:textId="77777777" w:rsidR="00904295" w:rsidRDefault="00904295" w:rsidP="003D549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5B0B82" w:rsidRPr="008C494F" w14:paraId="369D4A2D" w14:textId="0BD3E5DE" w:rsidTr="00F9239E">
        <w:trPr>
          <w:tblHeader/>
        </w:trPr>
        <w:tc>
          <w:tcPr>
            <w:tcW w:w="3415" w:type="dxa"/>
          </w:tcPr>
          <w:p w14:paraId="7FFA0BA2" w14:textId="7D7F3B5D" w:rsidR="005B0B82" w:rsidRPr="008C494F" w:rsidRDefault="005B0B82" w:rsidP="00F9239E">
            <w:pPr>
              <w:jc w:val="center"/>
              <w:rPr>
                <w:b/>
                <w:bCs/>
              </w:rPr>
            </w:pPr>
            <w:r w:rsidRPr="008C494F">
              <w:rPr>
                <w:b/>
                <w:bCs/>
              </w:rPr>
              <w:t>UX Guide (UXG) Teams/Roles</w:t>
            </w:r>
          </w:p>
        </w:tc>
        <w:tc>
          <w:tcPr>
            <w:tcW w:w="2250" w:type="dxa"/>
          </w:tcPr>
          <w:p w14:paraId="7ACE3396" w14:textId="3AB74B40" w:rsidR="005B0B82" w:rsidRPr="008C494F" w:rsidRDefault="005B0B82" w:rsidP="00F923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3685" w:type="dxa"/>
          </w:tcPr>
          <w:p w14:paraId="5B263C87" w14:textId="456CD257" w:rsidR="005B0B82" w:rsidRPr="008C494F" w:rsidRDefault="005B0B82" w:rsidP="00F9239E">
            <w:pPr>
              <w:jc w:val="center"/>
              <w:rPr>
                <w:b/>
                <w:bCs/>
              </w:rPr>
            </w:pPr>
            <w:r w:rsidRPr="008C494F">
              <w:rPr>
                <w:b/>
                <w:bCs/>
              </w:rPr>
              <w:t>Responsibility/Function</w:t>
            </w:r>
          </w:p>
        </w:tc>
      </w:tr>
      <w:tr w:rsidR="005B0B82" w:rsidRPr="006F2CD6" w14:paraId="74E98556" w14:textId="77777777" w:rsidTr="00E90824">
        <w:tc>
          <w:tcPr>
            <w:tcW w:w="3415" w:type="dxa"/>
          </w:tcPr>
          <w:p w14:paraId="48F0C63D" w14:textId="18FEF4CD" w:rsidR="005B0B82" w:rsidRPr="006F2CD6" w:rsidRDefault="005B0B82" w:rsidP="00286989">
            <w:r w:rsidRPr="006F2CD6">
              <w:t xml:space="preserve">Product Manager </w:t>
            </w:r>
            <w:r>
              <w:t xml:space="preserve">(PM) </w:t>
            </w:r>
          </w:p>
        </w:tc>
        <w:tc>
          <w:tcPr>
            <w:tcW w:w="2250" w:type="dxa"/>
          </w:tcPr>
          <w:p w14:paraId="6DDF506A" w14:textId="053AF6A7" w:rsidR="005B0B82" w:rsidRDefault="005B0B82" w:rsidP="00286989">
            <w:r>
              <w:t>VHA HFE</w:t>
            </w:r>
            <w:r>
              <w:br/>
              <w:t>Ross Speir</w:t>
            </w:r>
          </w:p>
        </w:tc>
        <w:tc>
          <w:tcPr>
            <w:tcW w:w="3685" w:type="dxa"/>
          </w:tcPr>
          <w:p w14:paraId="57F1DE49" w14:textId="539DF57B" w:rsidR="005B0B82" w:rsidRPr="006F2CD6" w:rsidRDefault="005B0B82" w:rsidP="00286989">
            <w:r>
              <w:t>Define UXG features and development objectives per release/month.</w:t>
            </w:r>
          </w:p>
        </w:tc>
      </w:tr>
      <w:tr w:rsidR="00904295" w:rsidRPr="006F2CD6" w14:paraId="09FD474E" w14:textId="77777777" w:rsidTr="00F53B8E">
        <w:tc>
          <w:tcPr>
            <w:tcW w:w="3415" w:type="dxa"/>
          </w:tcPr>
          <w:p w14:paraId="147AA680" w14:textId="29D4BC6C" w:rsidR="00904295" w:rsidRPr="006F2CD6" w:rsidRDefault="00904295" w:rsidP="00F53B8E">
            <w:r>
              <w:t>Project</w:t>
            </w:r>
            <w:r w:rsidRPr="006F2CD6">
              <w:t xml:space="preserve"> Manager </w:t>
            </w:r>
            <w:r>
              <w:t>(</w:t>
            </w:r>
            <w:proofErr w:type="spellStart"/>
            <w:r>
              <w:t>PjM</w:t>
            </w:r>
            <w:proofErr w:type="spellEnd"/>
            <w:r>
              <w:t xml:space="preserve">) </w:t>
            </w:r>
          </w:p>
        </w:tc>
        <w:tc>
          <w:tcPr>
            <w:tcW w:w="2250" w:type="dxa"/>
          </w:tcPr>
          <w:p w14:paraId="40522D2B" w14:textId="1498F47F" w:rsidR="00904295" w:rsidRDefault="00904295" w:rsidP="00F53B8E">
            <w:r w:rsidRPr="006F2CD6">
              <w:t xml:space="preserve">BAC </w:t>
            </w:r>
            <w:r>
              <w:br/>
              <w:t>David Clarke</w:t>
            </w:r>
          </w:p>
        </w:tc>
        <w:tc>
          <w:tcPr>
            <w:tcW w:w="3685" w:type="dxa"/>
          </w:tcPr>
          <w:p w14:paraId="2B9B9058" w14:textId="709C5621" w:rsidR="00904295" w:rsidRPr="006F2CD6" w:rsidRDefault="00904295" w:rsidP="00F53B8E">
            <w:r>
              <w:t>Define timelines, allocate resources, ensure objectives are clear and fulfilled.</w:t>
            </w:r>
          </w:p>
        </w:tc>
      </w:tr>
      <w:tr w:rsidR="005B0B82" w:rsidRPr="006F2CD6" w14:paraId="05D5C5EB" w14:textId="77777777" w:rsidTr="00E90824">
        <w:tc>
          <w:tcPr>
            <w:tcW w:w="3415" w:type="dxa"/>
          </w:tcPr>
          <w:p w14:paraId="3DAD26E2" w14:textId="08020C6E" w:rsidR="005B0B82" w:rsidRPr="006F2CD6" w:rsidRDefault="005B0B82" w:rsidP="00286989">
            <w:r w:rsidRPr="006F2CD6">
              <w:t xml:space="preserve">Discovery Team </w:t>
            </w:r>
          </w:p>
        </w:tc>
        <w:tc>
          <w:tcPr>
            <w:tcW w:w="2250" w:type="dxa"/>
          </w:tcPr>
          <w:p w14:paraId="50E1E48B" w14:textId="2ECA7764" w:rsidR="00904295" w:rsidRDefault="00904295" w:rsidP="00286989">
            <w:r>
              <w:t>HFE</w:t>
            </w:r>
          </w:p>
          <w:p w14:paraId="28530AA6" w14:textId="29C30733" w:rsidR="00904295" w:rsidRDefault="00904295" w:rsidP="00286989">
            <w:r>
              <w:t>Stephanie Tallett</w:t>
            </w:r>
          </w:p>
          <w:p w14:paraId="5BC26D6B" w14:textId="77777777" w:rsidR="00904295" w:rsidRDefault="00904295" w:rsidP="00286989"/>
          <w:p w14:paraId="0DB5432E" w14:textId="050995BF" w:rsidR="005B0B82" w:rsidRDefault="005B0B82" w:rsidP="00286989">
            <w:r>
              <w:t>BAC</w:t>
            </w:r>
            <w:r>
              <w:br/>
              <w:t>Teri Brooks, Lead</w:t>
            </w:r>
          </w:p>
        </w:tc>
        <w:tc>
          <w:tcPr>
            <w:tcW w:w="3685" w:type="dxa"/>
          </w:tcPr>
          <w:p w14:paraId="36B982A5" w14:textId="6DB73D99" w:rsidR="005B0B82" w:rsidRPr="006F2CD6" w:rsidRDefault="00904295" w:rsidP="00286989">
            <w:r>
              <w:t>Identify and e</w:t>
            </w:r>
            <w:r w:rsidR="005B0B82">
              <w:t>ngage with targeted users of the website with HF methods to gather data on use scenarios, workflow, and objectives that can be supported by the website.</w:t>
            </w:r>
          </w:p>
        </w:tc>
      </w:tr>
      <w:tr w:rsidR="005B0B82" w:rsidRPr="006F2CD6" w14:paraId="1DA99B38" w14:textId="77777777" w:rsidTr="00E90824">
        <w:tc>
          <w:tcPr>
            <w:tcW w:w="3415" w:type="dxa"/>
          </w:tcPr>
          <w:p w14:paraId="751670E8" w14:textId="52A9CC41" w:rsidR="005B0B82" w:rsidRPr="006F2CD6" w:rsidRDefault="005B0B82" w:rsidP="00286989">
            <w:r w:rsidRPr="006F2CD6">
              <w:t xml:space="preserve">Design Team </w:t>
            </w:r>
          </w:p>
        </w:tc>
        <w:tc>
          <w:tcPr>
            <w:tcW w:w="2250" w:type="dxa"/>
          </w:tcPr>
          <w:p w14:paraId="6C4E78D3" w14:textId="5ACCCE2E" w:rsidR="005B0B82" w:rsidRDefault="005B0B82" w:rsidP="00286989">
            <w:r w:rsidRPr="006F2CD6">
              <w:t xml:space="preserve">BAC </w:t>
            </w:r>
            <w:r>
              <w:br/>
            </w:r>
            <w:r w:rsidR="00607192">
              <w:t>Naomi Daniels</w:t>
            </w:r>
            <w:r>
              <w:t>, Lead</w:t>
            </w:r>
          </w:p>
        </w:tc>
        <w:tc>
          <w:tcPr>
            <w:tcW w:w="3685" w:type="dxa"/>
          </w:tcPr>
          <w:p w14:paraId="78F65862" w14:textId="7DDEED9C" w:rsidR="005B0B82" w:rsidRPr="006F2CD6" w:rsidRDefault="005B0B82" w:rsidP="00286989">
            <w:r>
              <w:t>Design and develop content and user interface</w:t>
            </w:r>
          </w:p>
        </w:tc>
      </w:tr>
      <w:tr w:rsidR="005B0B82" w:rsidRPr="006F2CD6" w14:paraId="028E3EA3" w14:textId="77777777" w:rsidTr="00E90824">
        <w:tc>
          <w:tcPr>
            <w:tcW w:w="3415" w:type="dxa"/>
          </w:tcPr>
          <w:p w14:paraId="3E1E0143" w14:textId="570DB09B" w:rsidR="005B0B82" w:rsidRPr="006F2CD6" w:rsidRDefault="005B0B82" w:rsidP="00F53B8E">
            <w:r>
              <w:t>Development</w:t>
            </w:r>
            <w:r w:rsidRPr="006F2CD6">
              <w:t xml:space="preserve"> Team</w:t>
            </w:r>
          </w:p>
        </w:tc>
        <w:tc>
          <w:tcPr>
            <w:tcW w:w="2250" w:type="dxa"/>
          </w:tcPr>
          <w:p w14:paraId="15B5B33A" w14:textId="0C00A9DF" w:rsidR="005B0B82" w:rsidRDefault="005B0B82" w:rsidP="00F53B8E">
            <w:r w:rsidRPr="006F2CD6">
              <w:t xml:space="preserve">BAC </w:t>
            </w:r>
            <w:r>
              <w:br/>
            </w:r>
            <w:r w:rsidR="00607192">
              <w:t>Eric Wald</w:t>
            </w:r>
            <w:r>
              <w:t>, Lead</w:t>
            </w:r>
          </w:p>
        </w:tc>
        <w:tc>
          <w:tcPr>
            <w:tcW w:w="3685" w:type="dxa"/>
          </w:tcPr>
          <w:p w14:paraId="20233AAA" w14:textId="2251ED25" w:rsidR="005B0B82" w:rsidRPr="006F2CD6" w:rsidRDefault="005B0B82" w:rsidP="00F53B8E">
            <w:r>
              <w:t xml:space="preserve">Implement design and content in </w:t>
            </w:r>
            <w:r w:rsidR="00F9239E">
              <w:t>WordPress; authority and autonomy to make decisions, execute work, and oversee quality.</w:t>
            </w:r>
          </w:p>
        </w:tc>
      </w:tr>
      <w:tr w:rsidR="00E90824" w:rsidRPr="006F2CD6" w14:paraId="347D363A" w14:textId="77777777" w:rsidTr="00E90824">
        <w:tc>
          <w:tcPr>
            <w:tcW w:w="3415" w:type="dxa"/>
          </w:tcPr>
          <w:p w14:paraId="7940E947" w14:textId="77777777" w:rsidR="00E90824" w:rsidRPr="006F2CD6" w:rsidRDefault="00E90824" w:rsidP="00F53B8E">
            <w:r>
              <w:t>User Testing</w:t>
            </w:r>
            <w:r w:rsidRPr="006F2CD6">
              <w:t xml:space="preserve"> Team </w:t>
            </w:r>
          </w:p>
        </w:tc>
        <w:tc>
          <w:tcPr>
            <w:tcW w:w="2250" w:type="dxa"/>
          </w:tcPr>
          <w:p w14:paraId="4A4240AE" w14:textId="77777777" w:rsidR="00E90824" w:rsidRDefault="00E90824" w:rsidP="00F53B8E">
            <w:r>
              <w:t>BAC</w:t>
            </w:r>
            <w:r>
              <w:br/>
              <w:t>Teri Brooks, Lead</w:t>
            </w:r>
          </w:p>
        </w:tc>
        <w:tc>
          <w:tcPr>
            <w:tcW w:w="3685" w:type="dxa"/>
          </w:tcPr>
          <w:p w14:paraId="6AB81EA9" w14:textId="128490F3" w:rsidR="00E90824" w:rsidRPr="006F2CD6" w:rsidRDefault="00E90824" w:rsidP="00F53B8E">
            <w:r>
              <w:t xml:space="preserve">Conduct user testing sessions on </w:t>
            </w:r>
            <w:r w:rsidR="00F9239E">
              <w:t>interfaces</w:t>
            </w:r>
            <w:r>
              <w:t xml:space="preserve"> and content produced by design team or development team.</w:t>
            </w:r>
          </w:p>
        </w:tc>
      </w:tr>
      <w:tr w:rsidR="00904295" w:rsidRPr="006F2CD6" w14:paraId="50AA717E" w14:textId="77777777" w:rsidTr="00F53B8E">
        <w:tc>
          <w:tcPr>
            <w:tcW w:w="3415" w:type="dxa"/>
          </w:tcPr>
          <w:p w14:paraId="58E4019C" w14:textId="51213D50" w:rsidR="00904295" w:rsidRPr="006F2CD6" w:rsidRDefault="00904295" w:rsidP="00F53B8E">
            <w:r w:rsidRPr="006F2CD6">
              <w:t xml:space="preserve">Content Development </w:t>
            </w:r>
            <w:r w:rsidR="00FC20CD">
              <w:t>Manager</w:t>
            </w:r>
          </w:p>
        </w:tc>
        <w:tc>
          <w:tcPr>
            <w:tcW w:w="2250" w:type="dxa"/>
          </w:tcPr>
          <w:p w14:paraId="3E1EB316" w14:textId="1DB49E5D" w:rsidR="00904295" w:rsidRPr="006F2CD6" w:rsidRDefault="00FC20CD" w:rsidP="00F53B8E">
            <w:r w:rsidRPr="006F2CD6">
              <w:t xml:space="preserve">BAC </w:t>
            </w:r>
            <w:r>
              <w:br/>
              <w:t>David Clarke,</w:t>
            </w:r>
            <w:r w:rsidR="00607192">
              <w:t xml:space="preserve"> Interim</w:t>
            </w:r>
            <w:r>
              <w:t xml:space="preserve"> Lead</w:t>
            </w:r>
          </w:p>
        </w:tc>
        <w:tc>
          <w:tcPr>
            <w:tcW w:w="3685" w:type="dxa"/>
          </w:tcPr>
          <w:p w14:paraId="2C6471E4" w14:textId="5E03EA4C" w:rsidR="00FC20CD" w:rsidRPr="0058593D" w:rsidRDefault="00FC20CD" w:rsidP="00F91246">
            <w:pPr>
              <w:pStyle w:val="ListParagraph"/>
              <w:numPr>
                <w:ilvl w:val="0"/>
                <w:numId w:val="13"/>
              </w:numPr>
              <w:ind w:left="247" w:hanging="270"/>
            </w:pPr>
            <w:r w:rsidRPr="0058593D">
              <w:t>Oversee content development (prioritization -&gt; evaluation); improves the process</w:t>
            </w:r>
            <w:r w:rsidR="0058593D">
              <w:t>.</w:t>
            </w:r>
            <w:r w:rsidRPr="0058593D">
              <w:t xml:space="preserve"> </w:t>
            </w:r>
          </w:p>
          <w:p w14:paraId="2471FAE4" w14:textId="57405D6B" w:rsidR="00FC20CD" w:rsidRPr="0058593D" w:rsidRDefault="00FC20CD" w:rsidP="00F91246">
            <w:pPr>
              <w:pStyle w:val="ListParagraph"/>
              <w:numPr>
                <w:ilvl w:val="0"/>
                <w:numId w:val="13"/>
              </w:numPr>
              <w:ind w:left="247" w:hanging="270"/>
            </w:pPr>
            <w:r w:rsidRPr="0058593D">
              <w:t>Oversee expectations for content quality and consistency</w:t>
            </w:r>
            <w:r w:rsidR="0058593D">
              <w:t>.</w:t>
            </w:r>
            <w:r w:rsidRPr="0058593D">
              <w:t xml:space="preserve"> </w:t>
            </w:r>
          </w:p>
          <w:p w14:paraId="6ED07792" w14:textId="5B4CBCB8" w:rsidR="00AF61CE" w:rsidRPr="0058593D" w:rsidRDefault="00FC20CD" w:rsidP="00F91246">
            <w:pPr>
              <w:pStyle w:val="ListParagraph"/>
              <w:numPr>
                <w:ilvl w:val="0"/>
                <w:numId w:val="13"/>
              </w:numPr>
              <w:ind w:left="247" w:hanging="270"/>
            </w:pPr>
            <w:r w:rsidRPr="0058593D">
              <w:t>Coordinate with SMEs / Institutions on content development</w:t>
            </w:r>
            <w:r w:rsidR="00F9239E" w:rsidRPr="0058593D">
              <w:t>.</w:t>
            </w:r>
            <w:r w:rsidR="00AF61CE" w:rsidRPr="0058593D">
              <w:t xml:space="preserve"> </w:t>
            </w:r>
          </w:p>
          <w:p w14:paraId="3AC91EAC" w14:textId="29F0B96F" w:rsidR="00904295" w:rsidRPr="0058593D" w:rsidRDefault="00AF61CE" w:rsidP="00F91246">
            <w:pPr>
              <w:pStyle w:val="ListParagraph"/>
              <w:numPr>
                <w:ilvl w:val="0"/>
                <w:numId w:val="13"/>
              </w:numPr>
              <w:ind w:left="247" w:hanging="270"/>
            </w:pPr>
            <w:r w:rsidRPr="0058593D">
              <w:t>Manage UX Education and Training strategy</w:t>
            </w:r>
            <w:r w:rsidR="0058593D">
              <w:t>.</w:t>
            </w:r>
          </w:p>
        </w:tc>
      </w:tr>
      <w:tr w:rsidR="005B0B82" w:rsidRPr="006F2CD6" w14:paraId="0FA16399" w14:textId="64ED00CD" w:rsidTr="00E90824">
        <w:tc>
          <w:tcPr>
            <w:tcW w:w="3415" w:type="dxa"/>
          </w:tcPr>
          <w:p w14:paraId="4B3371CB" w14:textId="7D228ED2" w:rsidR="005B0B82" w:rsidRPr="006F2CD6" w:rsidRDefault="005B0B82" w:rsidP="000B4A27">
            <w:r w:rsidRPr="006F2CD6">
              <w:t>Content Development Team</w:t>
            </w:r>
            <w:r>
              <w:t xml:space="preserve"> (CDT)</w:t>
            </w:r>
            <w:r w:rsidRPr="006F2CD6">
              <w:t xml:space="preserve"> </w:t>
            </w:r>
          </w:p>
        </w:tc>
        <w:tc>
          <w:tcPr>
            <w:tcW w:w="2250" w:type="dxa"/>
          </w:tcPr>
          <w:p w14:paraId="4A453B8D" w14:textId="77777777" w:rsidR="005B0B82" w:rsidRDefault="005B0B82" w:rsidP="000B4A27">
            <w:r>
              <w:t>HFE</w:t>
            </w:r>
            <w:r>
              <w:br/>
              <w:t xml:space="preserve">Blake </w:t>
            </w:r>
            <w:proofErr w:type="spellStart"/>
            <w:r>
              <w:t>Hesselroth</w:t>
            </w:r>
            <w:proofErr w:type="spellEnd"/>
            <w:r>
              <w:t>, Lead</w:t>
            </w:r>
          </w:p>
          <w:p w14:paraId="76D833D9" w14:textId="77777777" w:rsidR="00F9239E" w:rsidRDefault="00F9239E" w:rsidP="000B4A27"/>
          <w:p w14:paraId="1901F398" w14:textId="2CFE272C" w:rsidR="00F9239E" w:rsidRDefault="00F9239E" w:rsidP="000B4A27">
            <w:r>
              <w:t>Current members:</w:t>
            </w:r>
            <w:r>
              <w:br/>
              <w:t>Tim Arnold; Kas Adams,</w:t>
            </w:r>
            <w:r w:rsidRPr="00F9239E">
              <w:t xml:space="preserve"> </w:t>
            </w:r>
            <w:r>
              <w:t>Stephanie Tallett</w:t>
            </w:r>
          </w:p>
          <w:p w14:paraId="6035E180" w14:textId="19562624" w:rsidR="00F9239E" w:rsidRPr="006F2CD6" w:rsidRDefault="00F9239E" w:rsidP="00F9239E"/>
        </w:tc>
        <w:tc>
          <w:tcPr>
            <w:tcW w:w="3685" w:type="dxa"/>
          </w:tcPr>
          <w:p w14:paraId="734498AE" w14:textId="6D9D79EC" w:rsidR="005B0B82" w:rsidRPr="006F2CD6" w:rsidRDefault="00F9239E" w:rsidP="000B4A27">
            <w:r>
              <w:lastRenderedPageBreak/>
              <w:t>Author</w:t>
            </w:r>
            <w:r w:rsidR="00E90824">
              <w:t xml:space="preserve"> content, review content, provide SME input, </w:t>
            </w:r>
            <w:r>
              <w:t>end user identification and contacts</w:t>
            </w:r>
            <w:r w:rsidR="00E90824">
              <w:t>.</w:t>
            </w:r>
          </w:p>
        </w:tc>
      </w:tr>
      <w:tr w:rsidR="005B0B82" w:rsidRPr="006F2CD6" w14:paraId="5AB408DE" w14:textId="24518B57" w:rsidTr="00E90824">
        <w:tc>
          <w:tcPr>
            <w:tcW w:w="3415" w:type="dxa"/>
          </w:tcPr>
          <w:p w14:paraId="4A8E9341" w14:textId="68AB073F" w:rsidR="005B0B82" w:rsidRPr="006F2CD6" w:rsidRDefault="005B0B82" w:rsidP="000B4A27">
            <w:r w:rsidRPr="006F2CD6">
              <w:t xml:space="preserve">Editorial Team </w:t>
            </w:r>
          </w:p>
        </w:tc>
        <w:tc>
          <w:tcPr>
            <w:tcW w:w="2250" w:type="dxa"/>
          </w:tcPr>
          <w:p w14:paraId="309AE0DC" w14:textId="77777777" w:rsidR="005B0B82" w:rsidRPr="00422F03" w:rsidRDefault="00E90824" w:rsidP="000B4A27">
            <w:pPr>
              <w:rPr>
                <w:color w:val="FF0000"/>
              </w:rPr>
            </w:pPr>
            <w:r w:rsidRPr="00422F03">
              <w:rPr>
                <w:color w:val="FF0000"/>
              </w:rPr>
              <w:t>BAC</w:t>
            </w:r>
          </w:p>
          <w:p w14:paraId="725B4CD8" w14:textId="78F17347" w:rsidR="0058593D" w:rsidRPr="00422F03" w:rsidRDefault="0058593D" w:rsidP="000B4A27">
            <w:pPr>
              <w:rPr>
                <w:color w:val="FF0000"/>
              </w:rPr>
            </w:pPr>
            <w:r w:rsidRPr="00422F03">
              <w:rPr>
                <w:color w:val="FF0000"/>
              </w:rPr>
              <w:t>Dan Gajewski, Lead</w:t>
            </w:r>
          </w:p>
          <w:p w14:paraId="1B72AB89" w14:textId="77777777" w:rsidR="0058593D" w:rsidRPr="00422F03" w:rsidRDefault="0058593D" w:rsidP="0058593D">
            <w:pPr>
              <w:rPr>
                <w:strike/>
              </w:rPr>
            </w:pPr>
            <w:r w:rsidRPr="00422F03">
              <w:rPr>
                <w:strike/>
              </w:rPr>
              <w:t xml:space="preserve">Tom Cona </w:t>
            </w:r>
          </w:p>
          <w:p w14:paraId="67CBAD96" w14:textId="3AB1125B" w:rsidR="0058593D" w:rsidRDefault="0058593D" w:rsidP="0058593D">
            <w:r>
              <w:t>Michael Gowan</w:t>
            </w:r>
          </w:p>
          <w:p w14:paraId="361A0CF8" w14:textId="0F346B5C" w:rsidR="00422F03" w:rsidRDefault="00422F03" w:rsidP="0058593D">
            <w:r>
              <w:t>Nina</w:t>
            </w:r>
          </w:p>
          <w:p w14:paraId="69076137" w14:textId="11752CAD" w:rsidR="00422F03" w:rsidRDefault="00422F03" w:rsidP="0058593D">
            <w:r>
              <w:t>Steve</w:t>
            </w:r>
          </w:p>
          <w:p w14:paraId="573FA6D0" w14:textId="6762DCC3" w:rsidR="00422F03" w:rsidRDefault="00422F03" w:rsidP="0058593D">
            <w:r>
              <w:t>Prithima</w:t>
            </w:r>
          </w:p>
          <w:p w14:paraId="56BC1874" w14:textId="360F330E" w:rsidR="00422F03" w:rsidRDefault="00422F03" w:rsidP="0058593D">
            <w:r>
              <w:t>Abbie</w:t>
            </w:r>
          </w:p>
          <w:p w14:paraId="00267775" w14:textId="4E58582E" w:rsidR="00422F03" w:rsidRDefault="00422F03" w:rsidP="0058593D">
            <w:pPr>
              <w:pBdr>
                <w:bottom w:val="single" w:sz="6" w:space="1" w:color="auto"/>
              </w:pBdr>
            </w:pPr>
            <w:r>
              <w:t>Mak</w:t>
            </w:r>
          </w:p>
          <w:p w14:paraId="2A0FC6AF" w14:textId="77777777" w:rsidR="00422F03" w:rsidRDefault="00422F03" w:rsidP="0058593D"/>
          <w:p w14:paraId="67CA671A" w14:textId="0BCF2F48" w:rsidR="0058593D" w:rsidRDefault="0058593D" w:rsidP="000B4A27"/>
        </w:tc>
        <w:tc>
          <w:tcPr>
            <w:tcW w:w="3685" w:type="dxa"/>
          </w:tcPr>
          <w:p w14:paraId="7E4B1A7D" w14:textId="77777777" w:rsidR="005B0B82" w:rsidRDefault="005B0B82" w:rsidP="00F91246">
            <w:pPr>
              <w:pStyle w:val="ListParagraph"/>
              <w:numPr>
                <w:ilvl w:val="0"/>
                <w:numId w:val="13"/>
              </w:numPr>
              <w:ind w:left="247" w:hanging="270"/>
            </w:pPr>
            <w:r>
              <w:t>Review and editorialize all content to accomplish a unified and consistent voice, tone, and terminology (this does not include review of ‘technical’ content).</w:t>
            </w:r>
          </w:p>
          <w:p w14:paraId="7FE893AC" w14:textId="77777777" w:rsidR="0058593D" w:rsidRPr="00422F03" w:rsidRDefault="0058593D" w:rsidP="00F91246">
            <w:pPr>
              <w:pStyle w:val="ListParagraph"/>
              <w:numPr>
                <w:ilvl w:val="0"/>
                <w:numId w:val="13"/>
              </w:numPr>
              <w:ind w:left="247" w:hanging="270"/>
              <w:rPr>
                <w:color w:val="FF0000"/>
              </w:rPr>
            </w:pPr>
            <w:r w:rsidRPr="00422F03">
              <w:rPr>
                <w:color w:val="FF0000"/>
              </w:rPr>
              <w:t>Author content (referencing specified sources).</w:t>
            </w:r>
          </w:p>
          <w:p w14:paraId="675B55B4" w14:textId="3B712D6D" w:rsidR="0058593D" w:rsidRPr="006F2CD6" w:rsidRDefault="0058593D" w:rsidP="006C653B">
            <w:pPr>
              <w:ind w:left="247"/>
            </w:pPr>
          </w:p>
        </w:tc>
      </w:tr>
      <w:tr w:rsidR="005B0B82" w:rsidRPr="006F2CD6" w14:paraId="6CCA78C0" w14:textId="35F3D712" w:rsidTr="00E90824">
        <w:tc>
          <w:tcPr>
            <w:tcW w:w="3415" w:type="dxa"/>
          </w:tcPr>
          <w:p w14:paraId="47C507D6" w14:textId="79BD9F39" w:rsidR="005B0B82" w:rsidRPr="006F2CD6" w:rsidRDefault="00E90824" w:rsidP="000B4A27">
            <w:r>
              <w:t>Project Management Team</w:t>
            </w:r>
          </w:p>
        </w:tc>
        <w:tc>
          <w:tcPr>
            <w:tcW w:w="2250" w:type="dxa"/>
          </w:tcPr>
          <w:p w14:paraId="275F4CF1" w14:textId="7C9D61AB" w:rsidR="005B0B82" w:rsidRDefault="00E90824" w:rsidP="000B4A27">
            <w:r w:rsidRPr="006F2CD6">
              <w:t xml:space="preserve">BAC </w:t>
            </w:r>
            <w:r>
              <w:br/>
              <w:t>David Clarke, Lead</w:t>
            </w:r>
          </w:p>
          <w:p w14:paraId="3CB8D72E" w14:textId="0E9BBA11" w:rsidR="0058593D" w:rsidRDefault="0058593D" w:rsidP="000B4A27">
            <w:r>
              <w:t>Tom Cona, Support</w:t>
            </w:r>
          </w:p>
          <w:p w14:paraId="073DD135" w14:textId="77777777" w:rsidR="0058593D" w:rsidRDefault="0058593D" w:rsidP="000B4A27"/>
          <w:p w14:paraId="54821672" w14:textId="77777777" w:rsidR="00E90824" w:rsidRDefault="00E90824" w:rsidP="000B4A27">
            <w:r>
              <w:t>HFE</w:t>
            </w:r>
          </w:p>
          <w:p w14:paraId="35769669" w14:textId="6CC637AF" w:rsidR="00E90824" w:rsidRDefault="00E90824" w:rsidP="000B4A27">
            <w:r>
              <w:t>Ross Speir, Lead</w:t>
            </w:r>
          </w:p>
        </w:tc>
        <w:tc>
          <w:tcPr>
            <w:tcW w:w="3685" w:type="dxa"/>
          </w:tcPr>
          <w:p w14:paraId="668EB0F8" w14:textId="5AE244CF" w:rsidR="005B0B82" w:rsidRPr="006F2CD6" w:rsidRDefault="005B0B82" w:rsidP="000B4A27">
            <w:r>
              <w:t>Define and manage the ‘sources’ for content development so that content is produced according to UXG objectives and timelines.</w:t>
            </w:r>
          </w:p>
        </w:tc>
      </w:tr>
    </w:tbl>
    <w:p w14:paraId="0FE3D4C7" w14:textId="32668C05" w:rsidR="006F2CD6" w:rsidRDefault="006F2CD6" w:rsidP="003D549D">
      <w:pPr>
        <w:spacing w:after="0"/>
      </w:pPr>
    </w:p>
    <w:p w14:paraId="1AD92813" w14:textId="7AA0A0B9" w:rsidR="0041356C" w:rsidRDefault="0041356C" w:rsidP="003D549D">
      <w:pPr>
        <w:spacing w:after="0"/>
      </w:pPr>
    </w:p>
    <w:p w14:paraId="5BD4C078" w14:textId="77777777" w:rsidR="006D3FA9" w:rsidRDefault="006D3FA9" w:rsidP="006D3FA9">
      <w:pPr>
        <w:pStyle w:val="Heading1"/>
      </w:pPr>
      <w:r>
        <w:t>UXG Website Content Types</w:t>
      </w:r>
    </w:p>
    <w:p w14:paraId="0BE89630" w14:textId="7D3CD248" w:rsidR="006D3FA9" w:rsidRDefault="006D3FA9" w:rsidP="00CF6719">
      <w:r>
        <w:t>Currently, the following types of content are the focus of the UXG website. Additional types of content will be considered as they are discovered.</w:t>
      </w:r>
      <w:r w:rsidR="00566FA8">
        <w:t xml:space="preserve"> Each type of content will have a template that will be used by the Editorial Team and other contributors. These templates are in development and will not be completed until September 2020.</w:t>
      </w:r>
    </w:p>
    <w:p w14:paraId="74D653B3" w14:textId="77777777" w:rsidR="006D3FA9" w:rsidRDefault="006D3FA9" w:rsidP="006D3FA9">
      <w:pPr>
        <w:spacing w:after="0"/>
      </w:pPr>
    </w:p>
    <w:p w14:paraId="5D55F6EE" w14:textId="2673FDD3" w:rsidR="006D3FA9" w:rsidRPr="002417A7" w:rsidRDefault="006D3FA9" w:rsidP="002417A7">
      <w:pPr>
        <w:pStyle w:val="Heading3"/>
      </w:pPr>
      <w:r w:rsidRPr="002417A7">
        <w:t>UX Fundamental Concepts</w:t>
      </w:r>
    </w:p>
    <w:p w14:paraId="5F0292C3" w14:textId="426767A7" w:rsidR="00CF6719" w:rsidRDefault="00CF6719" w:rsidP="00CF6719">
      <w:r w:rsidRPr="2422CBB9">
        <w:t xml:space="preserve">Human-centered design builds on a set of principles that help you create products that put users and their needs first. </w:t>
      </w:r>
      <w:r w:rsidRPr="7EB8B9A2">
        <w:t xml:space="preserve">These concepts create the foundation for the user experience process and provide the underlying reasons for using specific methods. </w:t>
      </w:r>
    </w:p>
    <w:p w14:paraId="4ADD52F4" w14:textId="0842AB15" w:rsidR="00566FA8" w:rsidRPr="00566FA8" w:rsidRDefault="002417A7" w:rsidP="00566FA8">
      <w:r>
        <w:t>“</w:t>
      </w:r>
      <w:r w:rsidR="00CF6719" w:rsidRPr="7EB8B9A2">
        <w:t>If you’re just getting started with human-centered design and the user-experience process — or you want a refresher — start by exploring these topics.</w:t>
      </w:r>
      <w:r>
        <w:t>”</w:t>
      </w:r>
      <w:r w:rsidR="00CF6719" w:rsidRPr="7EB8B9A2">
        <w:t xml:space="preserve">  </w:t>
      </w:r>
    </w:p>
    <w:p w14:paraId="2CAD7A5D" w14:textId="12C175C6" w:rsidR="006D3FA9" w:rsidRDefault="006D3FA9" w:rsidP="002417A7">
      <w:pPr>
        <w:pStyle w:val="Heading3"/>
      </w:pPr>
      <w:r>
        <w:t>Methods</w:t>
      </w:r>
    </w:p>
    <w:p w14:paraId="7C6928C5" w14:textId="39DD9F2B" w:rsidR="00CF6719" w:rsidRDefault="002417A7" w:rsidP="00CF6719">
      <w:r>
        <w:t>Descriptions of</w:t>
      </w:r>
      <w:r w:rsidR="00CF6719" w:rsidRPr="531B7017">
        <w:t xml:space="preserve"> user experience methods — the skills and activities used in human-centered research and design — and</w:t>
      </w:r>
      <w:r>
        <w:t xml:space="preserve"> instructions on</w:t>
      </w:r>
      <w:r w:rsidR="00CF6719" w:rsidRPr="531B7017">
        <w:t xml:space="preserve"> how to apply them in projects to improve usability and user satisfaction.</w:t>
      </w:r>
    </w:p>
    <w:p w14:paraId="35636DCB" w14:textId="7332BE31" w:rsidR="006D3FA9" w:rsidRDefault="006D3FA9" w:rsidP="002417A7">
      <w:pPr>
        <w:pStyle w:val="Heading3"/>
      </w:pPr>
      <w:r>
        <w:t>Tutorials</w:t>
      </w:r>
    </w:p>
    <w:p w14:paraId="3136EF88" w14:textId="59CE3DC8" w:rsidR="00CF6719" w:rsidRPr="00722827" w:rsidRDefault="002417A7" w:rsidP="00CF6719">
      <w:r>
        <w:t>T</w:t>
      </w:r>
      <w:r w:rsidR="00CF6719" w:rsidRPr="163A525D">
        <w:t xml:space="preserve">utorials </w:t>
      </w:r>
      <w:r>
        <w:t xml:space="preserve">developed to </w:t>
      </w:r>
      <w:r w:rsidR="00CF6719" w:rsidRPr="163A525D">
        <w:t xml:space="preserve">help </w:t>
      </w:r>
      <w:r>
        <w:t>users</w:t>
      </w:r>
      <w:r w:rsidR="00CF6719" w:rsidRPr="163A525D">
        <w:t xml:space="preserve"> learn a range of human-centered design skills. Developed by user experience experts, each tutorial comprehensively explains ideas through slides, videos, case studies, </w:t>
      </w:r>
      <w:r w:rsidR="00CF6719" w:rsidRPr="163A525D">
        <w:lastRenderedPageBreak/>
        <w:t xml:space="preserve">and more.  Apply these skills to your projects and put best practices at the core of your work — resulting in more usable products and a better experience. </w:t>
      </w:r>
    </w:p>
    <w:p w14:paraId="73E76CAA" w14:textId="468FC2AA" w:rsidR="006D3FA9" w:rsidRDefault="00566FA8" w:rsidP="002417A7">
      <w:pPr>
        <w:pStyle w:val="Heading3"/>
      </w:pPr>
      <w:r>
        <w:t>Playbooks</w:t>
      </w:r>
    </w:p>
    <w:p w14:paraId="142BDED5" w14:textId="4452E36A" w:rsidR="00566FA8" w:rsidRPr="00566FA8" w:rsidRDefault="002417A7" w:rsidP="00CF6719">
      <w:r>
        <w:t>G</w:t>
      </w:r>
      <w:r w:rsidR="00566FA8">
        <w:t>uides that show</w:t>
      </w:r>
      <w:r w:rsidR="00566FA8" w:rsidRPr="00D01384">
        <w:t xml:space="preserve"> how to implement </w:t>
      </w:r>
      <w:r w:rsidR="00566FA8">
        <w:t>research and evaluation</w:t>
      </w:r>
      <w:r w:rsidR="00566FA8" w:rsidRPr="00D01384">
        <w:t xml:space="preserve"> methods</w:t>
      </w:r>
      <w:r w:rsidR="00566FA8">
        <w:t xml:space="preserve"> — designed for tasks or clinical scenarios within medical centers in the VHA</w:t>
      </w:r>
      <w:r>
        <w:t xml:space="preserve"> in which multi-disciplinary teams work together.</w:t>
      </w:r>
    </w:p>
    <w:p w14:paraId="54B36BD4" w14:textId="2D3ADE31" w:rsidR="00566FA8" w:rsidRDefault="00566FA8" w:rsidP="002417A7">
      <w:pPr>
        <w:pStyle w:val="Heading3"/>
      </w:pPr>
      <w:r>
        <w:t>Quick Start Guides</w:t>
      </w:r>
    </w:p>
    <w:p w14:paraId="466AB9F8" w14:textId="5EB555D5" w:rsidR="00566FA8" w:rsidRPr="00566FA8" w:rsidRDefault="002417A7" w:rsidP="00CF6719">
      <w:r>
        <w:t>P</w:t>
      </w:r>
      <w:r w:rsidR="00CF6719" w:rsidRPr="00CF6719">
        <w:t>ractical, step-by-step advice on how to make user experience a part of your project</w:t>
      </w:r>
      <w:r>
        <w:t xml:space="preserve"> by combining HCD principles, methods, tools, design guidance, and/or tools customized for your specific project.</w:t>
      </w:r>
    </w:p>
    <w:p w14:paraId="5B022933" w14:textId="70DEC2F7" w:rsidR="00566FA8" w:rsidRDefault="00566FA8" w:rsidP="002417A7">
      <w:pPr>
        <w:pStyle w:val="Heading3"/>
      </w:pPr>
      <w:r>
        <w:t>Videos</w:t>
      </w:r>
    </w:p>
    <w:p w14:paraId="70F25D5F" w14:textId="292F6488" w:rsidR="00CF6719" w:rsidRDefault="002417A7" w:rsidP="00CF6719">
      <w:r>
        <w:t>V</w:t>
      </w:r>
      <w:r w:rsidR="00CF6719" w:rsidRPr="00D01384">
        <w:t>ideos</w:t>
      </w:r>
      <w:r w:rsidR="00CF6719">
        <w:t xml:space="preserve"> created by experts</w:t>
      </w:r>
      <w:r w:rsidR="00CF6719" w:rsidRPr="00D01384">
        <w:t xml:space="preserve"> </w:t>
      </w:r>
      <w:r>
        <w:t>describing how</w:t>
      </w:r>
      <w:r w:rsidR="00CF6719" w:rsidRPr="00D01384">
        <w:t xml:space="preserve"> </w:t>
      </w:r>
      <w:r w:rsidR="00CF6719">
        <w:t>user experience research</w:t>
      </w:r>
      <w:r w:rsidR="00CF6719" w:rsidRPr="00D01384">
        <w:t xml:space="preserve"> and human-centered design are </w:t>
      </w:r>
      <w:r>
        <w:t>applied</w:t>
      </w:r>
      <w:r w:rsidR="00CF6719" w:rsidRPr="00D01384">
        <w:t xml:space="preserve">. </w:t>
      </w:r>
    </w:p>
    <w:p w14:paraId="520A71CA" w14:textId="6EE3AAFA" w:rsidR="00CF6719" w:rsidRDefault="00CF6719" w:rsidP="002417A7">
      <w:pPr>
        <w:pStyle w:val="Heading3"/>
      </w:pPr>
      <w:r>
        <w:t>Personas</w:t>
      </w:r>
    </w:p>
    <w:p w14:paraId="3C14F2BF" w14:textId="3B0DF2BC" w:rsidR="00CF6719" w:rsidRDefault="00CF6719" w:rsidP="00CF6719">
      <w:r>
        <w:t>Defined personas for VHA users to help better understand their goals, tasks, and environments.</w:t>
      </w:r>
    </w:p>
    <w:p w14:paraId="5B3CD081" w14:textId="78D6FDA4" w:rsidR="00566FA8" w:rsidRDefault="00566FA8" w:rsidP="002417A7">
      <w:pPr>
        <w:pStyle w:val="Heading3"/>
      </w:pPr>
      <w:r>
        <w:t xml:space="preserve">Tools </w:t>
      </w:r>
    </w:p>
    <w:p w14:paraId="0A9293ED" w14:textId="384826C6" w:rsidR="00566FA8" w:rsidRPr="00566FA8" w:rsidRDefault="0073102C" w:rsidP="00CF6719">
      <w:r>
        <w:t>T</w:t>
      </w:r>
      <w:r w:rsidR="00CF6719">
        <w:t>emplates, checklists, and other tools to help users</w:t>
      </w:r>
      <w:r>
        <w:t xml:space="preserve"> be successful in integrating UX best practices</w:t>
      </w:r>
      <w:r w:rsidR="00CF6719">
        <w:t xml:space="preserve"> in their projects.</w:t>
      </w:r>
    </w:p>
    <w:p w14:paraId="4C953259" w14:textId="2EDC068A" w:rsidR="00566FA8" w:rsidRDefault="00566FA8" w:rsidP="002417A7">
      <w:pPr>
        <w:pStyle w:val="Heading3"/>
      </w:pPr>
      <w:r>
        <w:t>Case Studies</w:t>
      </w:r>
    </w:p>
    <w:p w14:paraId="49F3BB84" w14:textId="2DDB850C" w:rsidR="00566FA8" w:rsidRPr="00566FA8" w:rsidRDefault="00CF6719" w:rsidP="00CF6719">
      <w:r>
        <w:t>Describe</w:t>
      </w:r>
      <w:r w:rsidRPr="00D01384">
        <w:t xml:space="preserve"> how other groups have used the ideas featured on this site to</w:t>
      </w:r>
      <w:r>
        <w:t xml:space="preserve"> build better products</w:t>
      </w:r>
      <w:r w:rsidR="0073102C">
        <w:t xml:space="preserve"> and solutions.</w:t>
      </w:r>
    </w:p>
    <w:p w14:paraId="3B35158D" w14:textId="04C8EE49" w:rsidR="00566FA8" w:rsidRDefault="00566FA8" w:rsidP="002417A7">
      <w:pPr>
        <w:pStyle w:val="Heading3"/>
      </w:pPr>
      <w:r>
        <w:t>Design Examples and Guidelines</w:t>
      </w:r>
    </w:p>
    <w:p w14:paraId="0FBE218B" w14:textId="77777777" w:rsidR="00CF6719" w:rsidRDefault="00CF6719" w:rsidP="00CF6719">
      <w:r>
        <w:t xml:space="preserve">Download examples and guidelines that describe how to display and enter information for common software tools at the VHA. </w:t>
      </w:r>
    </w:p>
    <w:p w14:paraId="33C2ECE3" w14:textId="2E9B6C8F" w:rsidR="00566FA8" w:rsidRDefault="00566FA8" w:rsidP="002417A7">
      <w:pPr>
        <w:pStyle w:val="Heading3"/>
      </w:pPr>
      <w:r>
        <w:t>Newsletters</w:t>
      </w:r>
    </w:p>
    <w:p w14:paraId="7632B95A" w14:textId="5D635AFC" w:rsidR="00CF6719" w:rsidRDefault="00CF6719" w:rsidP="00CF6719">
      <w:r>
        <w:t xml:space="preserve">Publications about user experience and human-centered design to further </w:t>
      </w:r>
      <w:r w:rsidR="0073102C">
        <w:t>users’</w:t>
      </w:r>
      <w:r>
        <w:t xml:space="preserve"> knowledge. </w:t>
      </w:r>
    </w:p>
    <w:p w14:paraId="5A0AF98B" w14:textId="57AB40C6" w:rsidR="00566FA8" w:rsidRDefault="00566FA8" w:rsidP="002417A7">
      <w:pPr>
        <w:pStyle w:val="Heading3"/>
      </w:pPr>
      <w:r>
        <w:t>Glossary</w:t>
      </w:r>
    </w:p>
    <w:p w14:paraId="43CD6DA2" w14:textId="21AD9B53" w:rsidR="00CF6719" w:rsidRDefault="00CF6719" w:rsidP="00CF6719">
      <w:r>
        <w:t xml:space="preserve">Definitions of terms that we use on this site and learn more about user experience. </w:t>
      </w:r>
    </w:p>
    <w:p w14:paraId="37AE3465" w14:textId="44ADFFF0" w:rsidR="00566FA8" w:rsidRDefault="00566FA8" w:rsidP="002417A7">
      <w:pPr>
        <w:pStyle w:val="Heading3"/>
      </w:pPr>
      <w:r>
        <w:t>FAQs</w:t>
      </w:r>
    </w:p>
    <w:p w14:paraId="79B20854" w14:textId="22D13E05" w:rsidR="00CF6719" w:rsidRPr="005A3E2C" w:rsidRDefault="00CF6719" w:rsidP="00CF6719">
      <w:r>
        <w:t>A</w:t>
      </w:r>
      <w:r w:rsidRPr="005A3E2C">
        <w:t xml:space="preserve">nswers to </w:t>
      </w:r>
      <w:r>
        <w:t>common</w:t>
      </w:r>
      <w:r w:rsidRPr="005A3E2C">
        <w:t xml:space="preserve"> questions about </w:t>
      </w:r>
      <w:r>
        <w:t>how user experience and</w:t>
      </w:r>
      <w:r w:rsidRPr="005A3E2C">
        <w:t xml:space="preserve"> human-centered design </w:t>
      </w:r>
      <w:r>
        <w:t xml:space="preserve">can improve your projects.  </w:t>
      </w:r>
      <w:r w:rsidRPr="005A3E2C">
        <w:t xml:space="preserve"> </w:t>
      </w:r>
    </w:p>
    <w:p w14:paraId="62408329" w14:textId="77777777" w:rsidR="00566FA8" w:rsidRPr="00566FA8" w:rsidRDefault="00566FA8" w:rsidP="00566FA8"/>
    <w:p w14:paraId="30036158" w14:textId="77777777" w:rsidR="00566FA8" w:rsidRPr="00566FA8" w:rsidRDefault="00566FA8" w:rsidP="00566FA8"/>
    <w:p w14:paraId="45EF00DF" w14:textId="77777777" w:rsidR="006D3FA9" w:rsidRDefault="006D3FA9" w:rsidP="006D3FA9">
      <w:pPr>
        <w:spacing w:after="0"/>
      </w:pPr>
    </w:p>
    <w:p w14:paraId="7F42E34C" w14:textId="77777777" w:rsidR="006D3FA9" w:rsidRDefault="006D3FA9" w:rsidP="003D549D">
      <w:pPr>
        <w:spacing w:after="0"/>
      </w:pPr>
    </w:p>
    <w:p w14:paraId="4728DB8E" w14:textId="5A3662F2" w:rsidR="00904295" w:rsidRDefault="00904295" w:rsidP="00904295">
      <w:pPr>
        <w:pStyle w:val="Heading1"/>
      </w:pPr>
      <w:r>
        <w:lastRenderedPageBreak/>
        <w:t>Content Development Process</w:t>
      </w:r>
      <w:r w:rsidR="0058593D">
        <w:t xml:space="preserve"> Overview</w:t>
      </w:r>
    </w:p>
    <w:p w14:paraId="7CD10792" w14:textId="4BDCBEA2" w:rsidR="0041356C" w:rsidRDefault="0041356C" w:rsidP="003D549D">
      <w:pPr>
        <w:spacing w:after="0"/>
      </w:pPr>
      <w:r>
        <w:rPr>
          <w:noProof/>
        </w:rPr>
        <w:drawing>
          <wp:inline distT="0" distB="0" distL="0" distR="0" wp14:anchorId="747A8835" wp14:editId="0176F68A">
            <wp:extent cx="57721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35" r="2884"/>
                    <a:stretch/>
                  </pic:blipFill>
                  <pic:spPr bwMode="auto">
                    <a:xfrm>
                      <a:off x="0" y="0"/>
                      <a:ext cx="57721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A3706" w14:textId="77777777" w:rsidR="00904295" w:rsidRDefault="00904295" w:rsidP="003D549D">
      <w:pPr>
        <w:spacing w:after="0"/>
      </w:pPr>
    </w:p>
    <w:p w14:paraId="62756A63" w14:textId="3CA6676E" w:rsidR="006F2CD6" w:rsidRDefault="0041356C" w:rsidP="003D549D">
      <w:pPr>
        <w:spacing w:after="0"/>
      </w:pPr>
      <w:r>
        <w:t xml:space="preserve">Figure 1. </w:t>
      </w:r>
      <w:r w:rsidR="00E90824">
        <w:t>General c</w:t>
      </w:r>
      <w:r>
        <w:t>ontent development process</w:t>
      </w:r>
      <w:r w:rsidR="00E90824">
        <w:t xml:space="preserve"> and teams involved</w:t>
      </w:r>
    </w:p>
    <w:p w14:paraId="23759FB5" w14:textId="727CB579" w:rsidR="006F2CD6" w:rsidRDefault="006F2CD6" w:rsidP="003D549D">
      <w:pPr>
        <w:spacing w:after="0"/>
      </w:pPr>
    </w:p>
    <w:p w14:paraId="354AD12D" w14:textId="6CFB33F3" w:rsidR="006F2CD6" w:rsidRDefault="006F2CD6" w:rsidP="003D549D">
      <w:pPr>
        <w:spacing w:after="0"/>
      </w:pPr>
    </w:p>
    <w:p w14:paraId="0BBFD61D" w14:textId="76C90433" w:rsidR="0041356C" w:rsidRDefault="0041356C" w:rsidP="00904295">
      <w:pPr>
        <w:pStyle w:val="Heading1"/>
      </w:pPr>
      <w:r w:rsidRPr="00C40F2A">
        <w:t>Stages</w:t>
      </w:r>
      <w:r>
        <w:t xml:space="preserve"> of Content Development</w:t>
      </w:r>
    </w:p>
    <w:p w14:paraId="4B3BA187" w14:textId="77777777" w:rsidR="006D3FA9" w:rsidRPr="004F2F27" w:rsidRDefault="006D3FA9" w:rsidP="004F2F27"/>
    <w:p w14:paraId="062133BF" w14:textId="1B67C3A3" w:rsidR="00F9239E" w:rsidRDefault="0041356C" w:rsidP="00F9239E">
      <w:pPr>
        <w:pStyle w:val="Heading2"/>
      </w:pPr>
      <w:r>
        <w:t>Identify</w:t>
      </w:r>
      <w:r w:rsidR="00390F27">
        <w:t>/Discover</w:t>
      </w:r>
      <w:r w:rsidR="004F2F27">
        <w:t xml:space="preserve"> Content</w:t>
      </w:r>
      <w:r w:rsidRPr="004A382A">
        <w:t xml:space="preserve"> </w:t>
      </w:r>
    </w:p>
    <w:p w14:paraId="434A8BCA" w14:textId="77777777" w:rsidR="004F2F27" w:rsidRDefault="004F2F27" w:rsidP="004F2F27">
      <w:r>
        <w:t xml:space="preserve">The UXG </w:t>
      </w:r>
      <w:r w:rsidRPr="004F2F27">
        <w:t>PM and Content Development Manager collaborate to define UXG objectives and content needs for each release month</w:t>
      </w:r>
      <w:r>
        <w:t xml:space="preserve"> based on a defined backlog of content for the UXG MVP. </w:t>
      </w:r>
    </w:p>
    <w:p w14:paraId="749F3572" w14:textId="15CD8E36" w:rsidR="004F2F27" w:rsidRDefault="00F53CEA" w:rsidP="004F2F27">
      <w:proofErr w:type="spellStart"/>
      <w:r>
        <w:t>Airtable</w:t>
      </w:r>
      <w:proofErr w:type="spellEnd"/>
      <w:r>
        <w:t xml:space="preserve"> will be used to capture the </w:t>
      </w:r>
      <w:hyperlink r:id="rId6" w:history="1">
        <w:r w:rsidRPr="00F53CEA">
          <w:rPr>
            <w:rStyle w:val="Hyperlink"/>
          </w:rPr>
          <w:t>UXG Objectives</w:t>
        </w:r>
      </w:hyperlink>
      <w:r>
        <w:t xml:space="preserve"> and </w:t>
      </w:r>
      <w:hyperlink r:id="rId7" w:history="1">
        <w:r w:rsidRPr="00F53CEA">
          <w:rPr>
            <w:rStyle w:val="Hyperlink"/>
          </w:rPr>
          <w:t>Content Needs</w:t>
        </w:r>
      </w:hyperlink>
      <w:r>
        <w:t>. Use of different views will display list of objectives (by priority and month) and content needs by priority and source and content type.</w:t>
      </w:r>
    </w:p>
    <w:p w14:paraId="5FCEE428" w14:textId="632BC1FB" w:rsidR="00B349E0" w:rsidRPr="00B349E0" w:rsidRDefault="0041356C" w:rsidP="00F9239E">
      <w:r>
        <w:t xml:space="preserve">Content for the UX Guide can originate from </w:t>
      </w:r>
      <w:r w:rsidR="004F2F27">
        <w:rPr>
          <w:u w:val="single"/>
        </w:rPr>
        <w:t>four</w:t>
      </w:r>
      <w:r w:rsidRPr="00B349E0">
        <w:rPr>
          <w:u w:val="single"/>
        </w:rPr>
        <w:t xml:space="preserve"> sources</w:t>
      </w:r>
      <w:r w:rsidR="004F2F27" w:rsidRPr="004F2F27">
        <w:t xml:space="preserve"> (or paths).</w:t>
      </w:r>
    </w:p>
    <w:p w14:paraId="6CB4E587" w14:textId="7B7C04BE" w:rsidR="0041356C" w:rsidRDefault="0041356C" w:rsidP="006C653B">
      <w:r>
        <w:t xml:space="preserve"> </w:t>
      </w:r>
    </w:p>
    <w:p w14:paraId="1D630122" w14:textId="20492DB1" w:rsidR="0058593D" w:rsidRPr="004F2F27" w:rsidRDefault="0058593D" w:rsidP="0073102C">
      <w:pPr>
        <w:pStyle w:val="Heading3"/>
        <w:numPr>
          <w:ilvl w:val="0"/>
          <w:numId w:val="20"/>
        </w:numPr>
      </w:pPr>
      <w:r w:rsidRPr="00086576">
        <w:t xml:space="preserve">Content </w:t>
      </w:r>
      <w:r w:rsidRPr="006C653B">
        <w:t>Development</w:t>
      </w:r>
      <w:r w:rsidRPr="00086576">
        <w:t xml:space="preserve"> Team</w:t>
      </w:r>
      <w:r w:rsidR="006C653B">
        <w:t xml:space="preserve"> Source</w:t>
      </w:r>
    </w:p>
    <w:p w14:paraId="410DAB5E" w14:textId="4049B9CA" w:rsidR="004F2F27" w:rsidRPr="006C653B" w:rsidRDefault="004F2F27" w:rsidP="006C653B">
      <w:pPr>
        <w:pStyle w:val="ListParagraph"/>
      </w:pPr>
      <w:r w:rsidRPr="006C653B">
        <w:t xml:space="preserve">CDT </w:t>
      </w:r>
      <w:r w:rsidR="00F53CEA" w:rsidRPr="006C653B">
        <w:t>provides content recommendations based on their expertise with VAMC, HIT, and as SMEs</w:t>
      </w:r>
      <w:r w:rsidRPr="006C653B">
        <w:t>.</w:t>
      </w:r>
    </w:p>
    <w:p w14:paraId="67695CE9" w14:textId="215A9C8B" w:rsidR="00F53CEA" w:rsidRDefault="00F53CEA" w:rsidP="006C653B">
      <w:pPr>
        <w:pStyle w:val="ListParagraph"/>
      </w:pPr>
      <w:r>
        <w:t>Content should map to established UXG Business Goals and Objectives</w:t>
      </w:r>
    </w:p>
    <w:p w14:paraId="2C34359F" w14:textId="77777777" w:rsidR="00F53CEA" w:rsidRPr="004F2F27" w:rsidRDefault="00F53CEA" w:rsidP="0073102C">
      <w:pPr>
        <w:pStyle w:val="NoSpacing"/>
      </w:pPr>
    </w:p>
    <w:p w14:paraId="7D8BE6B4" w14:textId="2967DBBB" w:rsidR="0058593D" w:rsidRDefault="0058593D" w:rsidP="002417A7">
      <w:pPr>
        <w:pStyle w:val="Heading3"/>
      </w:pPr>
      <w:r>
        <w:lastRenderedPageBreak/>
        <w:t>Discovery Team</w:t>
      </w:r>
      <w:r w:rsidR="006C653B">
        <w:t xml:space="preserve"> Source</w:t>
      </w:r>
    </w:p>
    <w:p w14:paraId="12C6CDBF" w14:textId="528917E6" w:rsidR="00F53CEA" w:rsidRPr="006C653B" w:rsidRDefault="00F53CEA" w:rsidP="006C653B">
      <w:pPr>
        <w:pStyle w:val="ListParagraph"/>
      </w:pPr>
      <w:r w:rsidRPr="006C653B">
        <w:t xml:space="preserve">While conducting discovery research activities the Discovery Team can capture and report </w:t>
      </w:r>
      <w:r w:rsidR="006D3FA9">
        <w:t>user needs as</w:t>
      </w:r>
      <w:r w:rsidRPr="006C653B">
        <w:t xml:space="preserve"> user stories</w:t>
      </w:r>
      <w:r w:rsidR="006D3FA9">
        <w:t xml:space="preserve"> for the Content Management Manager to review with PM, Editorial Team, and Design Team.</w:t>
      </w:r>
    </w:p>
    <w:p w14:paraId="7B2F3C11" w14:textId="7C949028" w:rsidR="00F53CEA" w:rsidRPr="006C653B" w:rsidRDefault="001553DD" w:rsidP="006C653B">
      <w:pPr>
        <w:pStyle w:val="ListParagraph"/>
      </w:pPr>
      <w:hyperlink r:id="rId8" w:history="1">
        <w:r w:rsidR="006D3FA9" w:rsidRPr="006D3FA9">
          <w:rPr>
            <w:rStyle w:val="Hyperlink"/>
          </w:rPr>
          <w:t>User Stories will be captured in</w:t>
        </w:r>
        <w:r w:rsidR="006C653B" w:rsidRPr="006D3FA9">
          <w:rPr>
            <w:rStyle w:val="Hyperlink"/>
          </w:rPr>
          <w:t xml:space="preserve"> </w:t>
        </w:r>
        <w:proofErr w:type="spellStart"/>
        <w:r w:rsidR="006C653B" w:rsidRPr="006D3FA9">
          <w:rPr>
            <w:rStyle w:val="Hyperlink"/>
          </w:rPr>
          <w:t>Airtable</w:t>
        </w:r>
        <w:proofErr w:type="spellEnd"/>
        <w:r w:rsidR="006D3FA9" w:rsidRPr="006D3FA9">
          <w:rPr>
            <w:rStyle w:val="Hyperlink"/>
          </w:rPr>
          <w:t xml:space="preserve"> here</w:t>
        </w:r>
      </w:hyperlink>
      <w:r w:rsidR="006C653B" w:rsidRPr="006C653B">
        <w:t>.</w:t>
      </w:r>
    </w:p>
    <w:p w14:paraId="29C53596" w14:textId="77777777" w:rsidR="006C653B" w:rsidRPr="006C653B" w:rsidRDefault="006C653B" w:rsidP="0073102C">
      <w:pPr>
        <w:pStyle w:val="NoSpacing"/>
      </w:pPr>
    </w:p>
    <w:p w14:paraId="1D52EE8D" w14:textId="77777777" w:rsidR="006C653B" w:rsidRDefault="00B349E0" w:rsidP="002417A7">
      <w:pPr>
        <w:pStyle w:val="Heading3"/>
      </w:pPr>
      <w:r w:rsidRPr="00086576">
        <w:t>Editorial Team</w:t>
      </w:r>
      <w:r w:rsidR="006C653B">
        <w:t xml:space="preserve"> Source</w:t>
      </w:r>
      <w:r w:rsidRPr="00086576">
        <w:t>:</w:t>
      </w:r>
      <w:r>
        <w:t xml:space="preserve"> </w:t>
      </w:r>
    </w:p>
    <w:p w14:paraId="4939A93D" w14:textId="45DB3294" w:rsidR="00B349E0" w:rsidRDefault="006C653B" w:rsidP="006C653B">
      <w:pPr>
        <w:pStyle w:val="ListParagraph"/>
      </w:pPr>
      <w:r>
        <w:t xml:space="preserve">The Editorial team engages with partners </w:t>
      </w:r>
      <w:r w:rsidR="00F91246">
        <w:t xml:space="preserve">such as </w:t>
      </w:r>
      <w:r>
        <w:t>HFE, IPS, KBS, AMIA</w:t>
      </w:r>
      <w:r w:rsidR="00F91246">
        <w:t xml:space="preserve"> 10x10, to collaborate on sharing information, data, and materials related to UXG content topics.</w:t>
      </w:r>
    </w:p>
    <w:p w14:paraId="05302180" w14:textId="1842ADC7" w:rsidR="00F91246" w:rsidRDefault="00F91246" w:rsidP="006C653B">
      <w:pPr>
        <w:pStyle w:val="ListParagraph"/>
      </w:pPr>
      <w:r>
        <w:t>Editorial team investigates:</w:t>
      </w:r>
    </w:p>
    <w:p w14:paraId="41478083" w14:textId="7F8E7042" w:rsidR="00F91246" w:rsidRDefault="00F91246" w:rsidP="002E05A5">
      <w:pPr>
        <w:pStyle w:val="ListParagraph"/>
        <w:numPr>
          <w:ilvl w:val="1"/>
          <w:numId w:val="15"/>
        </w:numPr>
      </w:pPr>
      <w:r>
        <w:t>Who are SMEs</w:t>
      </w:r>
      <w:r w:rsidR="0073102C">
        <w:t xml:space="preserve"> to schedule </w:t>
      </w:r>
      <w:proofErr w:type="gramStart"/>
      <w:r w:rsidR="0073102C">
        <w:t>interviews</w:t>
      </w:r>
      <w:proofErr w:type="gramEnd"/>
    </w:p>
    <w:p w14:paraId="6F19F61B" w14:textId="11D11AB5" w:rsidR="00F91246" w:rsidRDefault="00F91246" w:rsidP="002E05A5">
      <w:pPr>
        <w:pStyle w:val="ListParagraph"/>
        <w:numPr>
          <w:ilvl w:val="1"/>
          <w:numId w:val="15"/>
        </w:numPr>
      </w:pPr>
      <w:r>
        <w:t>What materials are available</w:t>
      </w:r>
      <w:r w:rsidR="0073102C">
        <w:t xml:space="preserve"> for review and analysis</w:t>
      </w:r>
    </w:p>
    <w:p w14:paraId="520365D0" w14:textId="6E5EB5E4" w:rsidR="00F91246" w:rsidRDefault="0073102C" w:rsidP="002E05A5">
      <w:pPr>
        <w:pStyle w:val="ListParagraph"/>
        <w:numPr>
          <w:ilvl w:val="1"/>
          <w:numId w:val="15"/>
        </w:numPr>
      </w:pPr>
      <w:r>
        <w:t xml:space="preserve">Who were the intended users and what were the </w:t>
      </w:r>
      <w:r w:rsidR="00F91246">
        <w:t xml:space="preserve">user </w:t>
      </w:r>
      <w:proofErr w:type="gramStart"/>
      <w:r w:rsidR="00F91246">
        <w:t>needs</w:t>
      </w:r>
      <w:proofErr w:type="gramEnd"/>
      <w:r w:rsidR="00F91246">
        <w:t xml:space="preserve"> </w:t>
      </w:r>
    </w:p>
    <w:p w14:paraId="6765CE14" w14:textId="6A7E8102" w:rsidR="00F91246" w:rsidRDefault="00F91246" w:rsidP="002E05A5">
      <w:pPr>
        <w:pStyle w:val="ListParagraph"/>
        <w:numPr>
          <w:ilvl w:val="1"/>
          <w:numId w:val="15"/>
        </w:numPr>
      </w:pPr>
      <w:r>
        <w:t xml:space="preserve">What </w:t>
      </w:r>
      <w:r w:rsidR="0073102C">
        <w:t>were the</w:t>
      </w:r>
      <w:r>
        <w:t xml:space="preserve"> learning objectives and intended use objectives for each </w:t>
      </w:r>
      <w:proofErr w:type="gramStart"/>
      <w:r>
        <w:t>module</w:t>
      </w:r>
      <w:proofErr w:type="gramEnd"/>
    </w:p>
    <w:p w14:paraId="12282BE1" w14:textId="77777777" w:rsidR="0073102C" w:rsidRPr="0073102C" w:rsidRDefault="0073102C" w:rsidP="0073102C">
      <w:pPr>
        <w:pStyle w:val="NoSpacing"/>
      </w:pPr>
    </w:p>
    <w:p w14:paraId="0D0061DC" w14:textId="77777777" w:rsidR="006C653B" w:rsidRDefault="00B349E0" w:rsidP="002417A7">
      <w:pPr>
        <w:pStyle w:val="Heading3"/>
      </w:pPr>
      <w:r w:rsidRPr="00086576">
        <w:t>Contributor</w:t>
      </w:r>
      <w:r w:rsidR="006C653B">
        <w:t xml:space="preserve"> Source</w:t>
      </w:r>
    </w:p>
    <w:p w14:paraId="5BC33470" w14:textId="301ABE39" w:rsidR="00B349E0" w:rsidRDefault="00B349E0" w:rsidP="006C653B">
      <w:pPr>
        <w:pStyle w:val="ListParagraph"/>
      </w:pPr>
      <w:r>
        <w:t>Other community partner who is invited to provide content or makes request to have content published to the site.</w:t>
      </w:r>
    </w:p>
    <w:p w14:paraId="70CED245" w14:textId="77777777" w:rsidR="00B349E0" w:rsidRPr="00B349E0" w:rsidRDefault="00B349E0" w:rsidP="004F2F27"/>
    <w:p w14:paraId="7506F257" w14:textId="77777777" w:rsidR="0041356C" w:rsidRPr="0041356C" w:rsidRDefault="0041356C" w:rsidP="0041356C">
      <w:pPr>
        <w:spacing w:after="120" w:line="240" w:lineRule="auto"/>
        <w:rPr>
          <w:rFonts w:ascii="Arial" w:hAnsi="Arial" w:cs="Arial"/>
        </w:rPr>
      </w:pPr>
    </w:p>
    <w:p w14:paraId="6E330F12" w14:textId="708FFD00" w:rsidR="00390F27" w:rsidRDefault="0041356C" w:rsidP="00390F27">
      <w:pPr>
        <w:pStyle w:val="Heading2"/>
      </w:pPr>
      <w:r>
        <w:t>Plan</w:t>
      </w:r>
      <w:r w:rsidRPr="004A382A">
        <w:t xml:space="preserve"> </w:t>
      </w:r>
    </w:p>
    <w:p w14:paraId="72D661D4" w14:textId="7E85CDBF" w:rsidR="0041356C" w:rsidRPr="004A382A" w:rsidRDefault="0041356C" w:rsidP="00390F27">
      <w:r w:rsidRPr="004A382A">
        <w:t>Producing drafts of original written content for standard page types (methods, playbooks, etc.) or linked documents (personas, case studies).</w:t>
      </w:r>
    </w:p>
    <w:p w14:paraId="5985C8BC" w14:textId="39E7B3F4" w:rsidR="0041356C" w:rsidRDefault="00390F27" w:rsidP="0041356C">
      <w:pPr>
        <w:rPr>
          <w:rFonts w:ascii="Arial" w:hAnsi="Arial" w:cs="Arial"/>
        </w:rPr>
      </w:pPr>
      <w:r>
        <w:rPr>
          <w:rFonts w:ascii="Arial" w:hAnsi="Arial" w:cs="Arial"/>
        </w:rPr>
        <w:t>Ross</w:t>
      </w:r>
    </w:p>
    <w:p w14:paraId="08EF65CB" w14:textId="77777777" w:rsidR="00390F27" w:rsidRDefault="00390F27" w:rsidP="006C653B">
      <w:pPr>
        <w:pStyle w:val="ListParagraph"/>
        <w:numPr>
          <w:ilvl w:val="2"/>
          <w:numId w:val="3"/>
        </w:numPr>
      </w:pPr>
      <w:r>
        <w:t xml:space="preserve">Identify available content and resources </w:t>
      </w:r>
    </w:p>
    <w:p w14:paraId="6320E187" w14:textId="77777777" w:rsidR="00390F27" w:rsidRDefault="00390F27" w:rsidP="006C653B">
      <w:pPr>
        <w:pStyle w:val="ListParagraph"/>
        <w:numPr>
          <w:ilvl w:val="2"/>
          <w:numId w:val="3"/>
        </w:numPr>
      </w:pPr>
      <w:r>
        <w:t>Envision the V1 release</w:t>
      </w:r>
    </w:p>
    <w:p w14:paraId="7F78EE80" w14:textId="77777777" w:rsidR="00390F27" w:rsidRDefault="00390F27" w:rsidP="006C653B">
      <w:pPr>
        <w:pStyle w:val="ListParagraph"/>
        <w:numPr>
          <w:ilvl w:val="2"/>
          <w:numId w:val="3"/>
        </w:numPr>
      </w:pPr>
      <w:r>
        <w:t xml:space="preserve">Establish UX research competency </w:t>
      </w:r>
    </w:p>
    <w:p w14:paraId="5D62AB5F" w14:textId="77777777" w:rsidR="00390F27" w:rsidRDefault="00390F27" w:rsidP="006C653B">
      <w:pPr>
        <w:pStyle w:val="ListParagraph"/>
        <w:numPr>
          <w:ilvl w:val="2"/>
          <w:numId w:val="3"/>
        </w:numPr>
      </w:pPr>
      <w:r>
        <w:t xml:space="preserve">Prioritize topics for content development (based on highest value to the field) </w:t>
      </w:r>
    </w:p>
    <w:p w14:paraId="60B85AFD" w14:textId="77777777" w:rsidR="00390F27" w:rsidRDefault="00390F27" w:rsidP="0041356C">
      <w:pPr>
        <w:rPr>
          <w:rFonts w:ascii="Arial" w:hAnsi="Arial" w:cs="Arial"/>
        </w:rPr>
      </w:pPr>
    </w:p>
    <w:p w14:paraId="37C50FA9" w14:textId="1DF69B71" w:rsidR="00390F27" w:rsidRDefault="00390F27" w:rsidP="0041356C">
      <w:pPr>
        <w:rPr>
          <w:rFonts w:ascii="Arial" w:hAnsi="Arial" w:cs="Arial"/>
        </w:rPr>
      </w:pPr>
    </w:p>
    <w:p w14:paraId="18B5F7C0" w14:textId="77777777" w:rsidR="00390F27" w:rsidRDefault="00390F27" w:rsidP="0041356C">
      <w:pPr>
        <w:rPr>
          <w:rFonts w:ascii="Arial" w:hAnsi="Arial" w:cs="Arial"/>
        </w:rPr>
      </w:pPr>
    </w:p>
    <w:p w14:paraId="51CBB501" w14:textId="3C77075E" w:rsidR="00390F27" w:rsidRDefault="00AF61CE" w:rsidP="00390F27">
      <w:pPr>
        <w:pStyle w:val="Heading2"/>
      </w:pPr>
      <w:r>
        <w:t>Produce/</w:t>
      </w:r>
      <w:r w:rsidR="0041356C" w:rsidRPr="004A382A">
        <w:t xml:space="preserve">Author </w:t>
      </w:r>
    </w:p>
    <w:p w14:paraId="7C72C8F5" w14:textId="5EE9D45F" w:rsidR="0041356C" w:rsidRDefault="0041356C" w:rsidP="00390F27">
      <w:r w:rsidRPr="004A382A">
        <w:t>Producing drafts of original written content for standard page types (methods, playbooks, etc.) or linked documents (personas, case studies).</w:t>
      </w:r>
    </w:p>
    <w:p w14:paraId="3D62718C" w14:textId="77777777" w:rsidR="00AF61CE" w:rsidRDefault="00AF61CE" w:rsidP="006C653B">
      <w:pPr>
        <w:pStyle w:val="ListParagraph"/>
        <w:numPr>
          <w:ilvl w:val="2"/>
          <w:numId w:val="3"/>
        </w:numPr>
      </w:pPr>
      <w:r>
        <w:t xml:space="preserve">Develop publishable chapters on various UX topics  </w:t>
      </w:r>
    </w:p>
    <w:p w14:paraId="04AADDE2" w14:textId="77777777" w:rsidR="00AF61CE" w:rsidRDefault="00AF61CE" w:rsidP="006C653B">
      <w:pPr>
        <w:pStyle w:val="ListParagraph"/>
        <w:numPr>
          <w:ilvl w:val="2"/>
          <w:numId w:val="3"/>
        </w:numPr>
      </w:pPr>
      <w:r>
        <w:t>Translate chapters into interactive modules (content decomposed into various UXG components)</w:t>
      </w:r>
    </w:p>
    <w:p w14:paraId="2A0EC84C" w14:textId="77777777" w:rsidR="00AF61CE" w:rsidRDefault="00AF61CE" w:rsidP="006C653B">
      <w:pPr>
        <w:pStyle w:val="ListParagraph"/>
        <w:numPr>
          <w:ilvl w:val="2"/>
          <w:numId w:val="3"/>
        </w:numPr>
      </w:pPr>
      <w:r>
        <w:lastRenderedPageBreak/>
        <w:t>Publish to the UXG (What do we do with the chapters?)</w:t>
      </w:r>
    </w:p>
    <w:p w14:paraId="4B852597" w14:textId="347553F8" w:rsidR="00390F27" w:rsidRDefault="00390F27" w:rsidP="00390F27"/>
    <w:p w14:paraId="142332E1" w14:textId="256396CA" w:rsidR="00F53CEA" w:rsidRDefault="00F53CEA" w:rsidP="00390F27"/>
    <w:p w14:paraId="28FDFFC3" w14:textId="77777777" w:rsidR="00F53CEA" w:rsidRPr="004F2F27" w:rsidRDefault="00F53CEA" w:rsidP="006C653B">
      <w:pPr>
        <w:pStyle w:val="ListParagraph"/>
        <w:numPr>
          <w:ilvl w:val="0"/>
          <w:numId w:val="17"/>
        </w:numPr>
      </w:pPr>
      <w:r w:rsidRPr="00086576">
        <w:t>Content Development Team</w:t>
      </w:r>
    </w:p>
    <w:p w14:paraId="3349B215" w14:textId="77777777" w:rsidR="00F53CEA" w:rsidRPr="004F2F27" w:rsidRDefault="00F53CEA" w:rsidP="006C653B">
      <w:pPr>
        <w:pStyle w:val="ListParagraph"/>
      </w:pPr>
      <w:r w:rsidRPr="004F2F27">
        <w:t>CDT authors content that maps to the UXG objectives and content needs.</w:t>
      </w:r>
    </w:p>
    <w:p w14:paraId="2D41AC18" w14:textId="77777777" w:rsidR="00F53CEA" w:rsidRPr="00086576" w:rsidRDefault="00F53CEA" w:rsidP="006C653B">
      <w:pPr>
        <w:pStyle w:val="ListParagraph"/>
        <w:numPr>
          <w:ilvl w:val="0"/>
          <w:numId w:val="17"/>
        </w:numPr>
      </w:pPr>
      <w:r>
        <w:t>Discovery Team</w:t>
      </w:r>
    </w:p>
    <w:p w14:paraId="4B73CDBD" w14:textId="77777777" w:rsidR="00F53CEA" w:rsidRPr="00086576" w:rsidRDefault="00F53CEA" w:rsidP="006C653B">
      <w:pPr>
        <w:pStyle w:val="ListParagraph"/>
        <w:numPr>
          <w:ilvl w:val="0"/>
          <w:numId w:val="17"/>
        </w:numPr>
      </w:pPr>
      <w:r w:rsidRPr="00086576">
        <w:t>Editorial Team:</w:t>
      </w:r>
      <w:r>
        <w:t xml:space="preserve"> BAC Primaries: Dan Gajewski, Tom Cona, Michael Gowan </w:t>
      </w:r>
    </w:p>
    <w:p w14:paraId="34A8AE44" w14:textId="77777777" w:rsidR="00F53CEA" w:rsidRDefault="00F53CEA" w:rsidP="006C653B">
      <w:pPr>
        <w:pStyle w:val="ListParagraph"/>
      </w:pPr>
      <w:r w:rsidRPr="00086576">
        <w:t>Contributor:</w:t>
      </w:r>
      <w:r>
        <w:t xml:space="preserve"> Other community partner who is invited to provide content or makes request to have content published to the site.</w:t>
      </w:r>
    </w:p>
    <w:p w14:paraId="789C8DEF" w14:textId="4632420A" w:rsidR="00F53CEA" w:rsidRDefault="00F53CEA" w:rsidP="00390F27"/>
    <w:p w14:paraId="111C6396" w14:textId="77777777" w:rsidR="00F53CEA" w:rsidRPr="004A382A" w:rsidRDefault="00F53CEA" w:rsidP="00390F27"/>
    <w:p w14:paraId="0493A2C0" w14:textId="407B73CA" w:rsidR="00390F27" w:rsidRDefault="0041356C" w:rsidP="00390F27">
      <w:pPr>
        <w:pStyle w:val="Heading2"/>
      </w:pPr>
      <w:r w:rsidRPr="004A382A">
        <w:t>Review</w:t>
      </w:r>
      <w:r>
        <w:t xml:space="preserve"> </w:t>
      </w:r>
    </w:p>
    <w:p w14:paraId="5A945816" w14:textId="0EEBBBE3" w:rsidR="0041356C" w:rsidRDefault="0041356C" w:rsidP="00390F27">
      <w:r>
        <w:t xml:space="preserve">Editing drafts of written content to </w:t>
      </w:r>
      <w:r w:rsidRPr="00F674FB">
        <w:t>ensure alignment with site’s conceptual and stylistic frameworks</w:t>
      </w:r>
      <w:r>
        <w:t xml:space="preserve">, and to </w:t>
      </w:r>
      <w:r w:rsidRPr="00F674FB">
        <w:t>package appropriately for production</w:t>
      </w:r>
      <w:r>
        <w:t>.</w:t>
      </w:r>
    </w:p>
    <w:p w14:paraId="136A6339" w14:textId="736D3AF3" w:rsidR="00390F27" w:rsidRDefault="0041356C" w:rsidP="00390F27">
      <w:pPr>
        <w:pStyle w:val="Heading2"/>
      </w:pPr>
      <w:r w:rsidRPr="00F674FB">
        <w:t>Approve</w:t>
      </w:r>
      <w:r>
        <w:t xml:space="preserve"> </w:t>
      </w:r>
    </w:p>
    <w:p w14:paraId="08043237" w14:textId="2ED74477" w:rsidR="0041356C" w:rsidRDefault="0041356C" w:rsidP="00390F27">
      <w:r>
        <w:t>Review of content by SME to ensure aligned with disciplinary state-of-the art.</w:t>
      </w:r>
    </w:p>
    <w:p w14:paraId="7C04D993" w14:textId="23040AF2" w:rsidR="0041356C" w:rsidRDefault="0041356C" w:rsidP="003D549D">
      <w:pPr>
        <w:spacing w:after="0"/>
      </w:pPr>
    </w:p>
    <w:p w14:paraId="6D24980A" w14:textId="61AB692D" w:rsidR="00AF61CE" w:rsidRDefault="00AF61CE" w:rsidP="003D549D">
      <w:pPr>
        <w:spacing w:after="0"/>
      </w:pPr>
      <w:r>
        <w:t>Evaluate or Measure?</w:t>
      </w:r>
    </w:p>
    <w:p w14:paraId="55AAF64F" w14:textId="77777777" w:rsidR="00AF61CE" w:rsidRDefault="00AF61CE" w:rsidP="006C653B">
      <w:pPr>
        <w:pStyle w:val="ListParagraph"/>
        <w:numPr>
          <w:ilvl w:val="2"/>
          <w:numId w:val="3"/>
        </w:numPr>
      </w:pPr>
      <w:r>
        <w:t>Are learning objectives achieved?</w:t>
      </w:r>
    </w:p>
    <w:p w14:paraId="1AB814D6" w14:textId="77777777" w:rsidR="00AF61CE" w:rsidRDefault="00AF61CE" w:rsidP="006C653B">
      <w:pPr>
        <w:pStyle w:val="ListParagraph"/>
        <w:numPr>
          <w:ilvl w:val="2"/>
          <w:numId w:val="3"/>
        </w:numPr>
      </w:pPr>
      <w:r>
        <w:t xml:space="preserve">Are intended use objectives achieved? </w:t>
      </w:r>
    </w:p>
    <w:p w14:paraId="3D3ABA02" w14:textId="092A1CE4" w:rsidR="0041356C" w:rsidRDefault="0041356C" w:rsidP="0041356C"/>
    <w:p w14:paraId="5120C6DD" w14:textId="0B249F52" w:rsidR="00403B78" w:rsidRDefault="00403B78" w:rsidP="00403B78">
      <w:pPr>
        <w:pStyle w:val="Heading1"/>
      </w:pPr>
      <w:r w:rsidRPr="00C40F2A">
        <w:t>Stages</w:t>
      </w:r>
      <w:r>
        <w:t xml:space="preserve"> of Design/Evaluate</w:t>
      </w:r>
    </w:p>
    <w:p w14:paraId="2FA318FE" w14:textId="1700B421" w:rsidR="00403B78" w:rsidRDefault="00403B78" w:rsidP="0041356C"/>
    <w:p w14:paraId="110B1754" w14:textId="77777777" w:rsidR="00403B78" w:rsidRDefault="00403B78" w:rsidP="0041356C"/>
    <w:p w14:paraId="3F8E4CB0" w14:textId="77777777" w:rsidR="00403B78" w:rsidRDefault="00403B78" w:rsidP="0041356C"/>
    <w:p w14:paraId="1B99077E" w14:textId="385256D0" w:rsidR="00AF61CE" w:rsidRDefault="000457C6" w:rsidP="00403B78">
      <w:pPr>
        <w:pStyle w:val="Heading1"/>
      </w:pPr>
      <w:r>
        <w:lastRenderedPageBreak/>
        <w:t xml:space="preserve">Stages of </w:t>
      </w:r>
      <w:r w:rsidR="00403B78">
        <w:t>Development (</w:t>
      </w:r>
      <w:proofErr w:type="spellStart"/>
      <w:r w:rsidR="00403B78">
        <w:t>Wordpress</w:t>
      </w:r>
      <w:proofErr w:type="spellEnd"/>
      <w:r w:rsidR="00403B78">
        <w:t>)</w:t>
      </w:r>
    </w:p>
    <w:p w14:paraId="56A9FB77" w14:textId="1183341F" w:rsidR="00403B78" w:rsidRDefault="00403B78" w:rsidP="0041356C">
      <w:r>
        <w:rPr>
          <w:noProof/>
        </w:rPr>
        <w:drawing>
          <wp:inline distT="0" distB="0" distL="0" distR="0" wp14:anchorId="71734DD2" wp14:editId="5E8B4C41">
            <wp:extent cx="3999654" cy="3686861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720" cy="36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7B04" w14:textId="3688680D" w:rsidR="00AF61CE" w:rsidRDefault="00AF61CE" w:rsidP="0041356C"/>
    <w:p w14:paraId="2A0C8DAC" w14:textId="3EA3B5E2" w:rsidR="00345D0A" w:rsidRDefault="00345D0A" w:rsidP="0041356C"/>
    <w:p w14:paraId="298573FF" w14:textId="7FBFCFC1" w:rsidR="00345D0A" w:rsidRDefault="00345D0A" w:rsidP="0041356C"/>
    <w:p w14:paraId="7C92224F" w14:textId="0D3B3301" w:rsidR="00345D0A" w:rsidRDefault="00345D0A" w:rsidP="0041356C"/>
    <w:p w14:paraId="33205C0B" w14:textId="77777777" w:rsidR="00345D0A" w:rsidRDefault="00345D0A" w:rsidP="0041356C"/>
    <w:p w14:paraId="10FEB160" w14:textId="77777777" w:rsidR="0041356C" w:rsidRPr="0000474F" w:rsidRDefault="0041356C" w:rsidP="0041356C">
      <w:pPr>
        <w:rPr>
          <w:u w:val="single"/>
        </w:rPr>
      </w:pPr>
      <w:r>
        <w:rPr>
          <w:u w:val="single"/>
        </w:rPr>
        <w:t>Paths for Content Development</w:t>
      </w:r>
    </w:p>
    <w:p w14:paraId="15E770C4" w14:textId="77777777" w:rsidR="0041356C" w:rsidRDefault="0041356C" w:rsidP="0041356C">
      <w:pPr>
        <w:spacing w:after="0"/>
      </w:pPr>
      <w:proofErr w:type="gramStart"/>
      <w:r>
        <w:t>[ ]</w:t>
      </w:r>
      <w:proofErr w:type="gramEnd"/>
      <w:r>
        <w:t xml:space="preserve"> BAC -&gt; SMEs on the content dev team </w:t>
      </w:r>
    </w:p>
    <w:p w14:paraId="6ADDCE37" w14:textId="77777777" w:rsidR="0041356C" w:rsidRDefault="0041356C" w:rsidP="006C653B">
      <w:pPr>
        <w:pStyle w:val="ListParagraph"/>
        <w:numPr>
          <w:ilvl w:val="0"/>
          <w:numId w:val="9"/>
        </w:numPr>
      </w:pPr>
      <w:r>
        <w:t xml:space="preserve">Experience with VA HIS configurations (CPRS) </w:t>
      </w:r>
    </w:p>
    <w:p w14:paraId="5A3D0AF7" w14:textId="77777777" w:rsidR="0041356C" w:rsidRDefault="0041356C" w:rsidP="006C653B">
      <w:pPr>
        <w:pStyle w:val="ListParagraph"/>
        <w:numPr>
          <w:ilvl w:val="0"/>
          <w:numId w:val="9"/>
        </w:numPr>
      </w:pPr>
      <w:r>
        <w:t xml:space="preserve">Consistency </w:t>
      </w:r>
    </w:p>
    <w:p w14:paraId="72DA90A6" w14:textId="77777777" w:rsidR="0041356C" w:rsidRDefault="0041356C" w:rsidP="0041356C">
      <w:pPr>
        <w:spacing w:after="0"/>
      </w:pPr>
      <w:proofErr w:type="gramStart"/>
      <w:r>
        <w:t>[ ]</w:t>
      </w:r>
      <w:proofErr w:type="gramEnd"/>
      <w:r>
        <w:t xml:space="preserve"> UXG content list (ready to share?) </w:t>
      </w:r>
    </w:p>
    <w:p w14:paraId="45EC3839" w14:textId="77777777" w:rsidR="0041356C" w:rsidRDefault="0041356C" w:rsidP="0041356C">
      <w:pPr>
        <w:spacing w:after="0"/>
      </w:pPr>
    </w:p>
    <w:p w14:paraId="1235CFBB" w14:textId="77777777" w:rsidR="0041356C" w:rsidRDefault="0041356C" w:rsidP="0041356C">
      <w:pPr>
        <w:spacing w:after="0"/>
      </w:pPr>
    </w:p>
    <w:p w14:paraId="356EF76D" w14:textId="77777777" w:rsidR="0041356C" w:rsidRDefault="0041356C" w:rsidP="0041356C">
      <w:pPr>
        <w:spacing w:after="0"/>
      </w:pPr>
      <w:proofErr w:type="gramStart"/>
      <w:r>
        <w:t>[ ]</w:t>
      </w:r>
      <w:proofErr w:type="gramEnd"/>
      <w:r>
        <w:t xml:space="preserve"> BAC -&gt; PM support for content development?</w:t>
      </w:r>
    </w:p>
    <w:p w14:paraId="7D16D6CD" w14:textId="77777777" w:rsidR="0041356C" w:rsidRDefault="0041356C" w:rsidP="006C653B">
      <w:pPr>
        <w:pStyle w:val="ListParagraph"/>
        <w:numPr>
          <w:ilvl w:val="0"/>
          <w:numId w:val="9"/>
        </w:numPr>
      </w:pPr>
      <w:r>
        <w:t>Logistics (below)</w:t>
      </w:r>
    </w:p>
    <w:p w14:paraId="703B7E3D" w14:textId="77777777" w:rsidR="0041356C" w:rsidRDefault="0041356C" w:rsidP="006C653B">
      <w:pPr>
        <w:pStyle w:val="ListParagraph"/>
        <w:numPr>
          <w:ilvl w:val="0"/>
          <w:numId w:val="9"/>
        </w:numPr>
      </w:pPr>
      <w:r>
        <w:t xml:space="preserve">Prep for next week </w:t>
      </w:r>
    </w:p>
    <w:p w14:paraId="04050268" w14:textId="4F39FA31" w:rsidR="0041356C" w:rsidRDefault="0041356C" w:rsidP="003D549D">
      <w:pPr>
        <w:spacing w:after="0"/>
      </w:pPr>
    </w:p>
    <w:p w14:paraId="7E3FFC4B" w14:textId="77BEC8EC" w:rsidR="0041356C" w:rsidRDefault="0041356C" w:rsidP="003D549D">
      <w:pPr>
        <w:spacing w:after="0"/>
      </w:pPr>
    </w:p>
    <w:p w14:paraId="6D2EF35A" w14:textId="77777777" w:rsidR="0041356C" w:rsidRDefault="0041356C" w:rsidP="003D549D">
      <w:pPr>
        <w:spacing w:after="0"/>
      </w:pPr>
    </w:p>
    <w:p w14:paraId="564E8631" w14:textId="2E99A591" w:rsidR="0000474F" w:rsidRDefault="0000474F" w:rsidP="00AF61CE">
      <w:pPr>
        <w:pStyle w:val="Heading1"/>
      </w:pPr>
      <w:r>
        <w:lastRenderedPageBreak/>
        <w:t xml:space="preserve">Logistics: </w:t>
      </w:r>
    </w:p>
    <w:p w14:paraId="61DC5CA3" w14:textId="744289C5" w:rsidR="00E175EC" w:rsidRDefault="0000474F" w:rsidP="006C653B">
      <w:pPr>
        <w:pStyle w:val="ListParagraph"/>
        <w:numPr>
          <w:ilvl w:val="0"/>
          <w:numId w:val="1"/>
        </w:numPr>
      </w:pPr>
      <w:r>
        <w:t xml:space="preserve">On </w:t>
      </w:r>
      <w:r w:rsidR="00E175EC">
        <w:t xml:space="preserve">Tuesday </w:t>
      </w:r>
      <w:r>
        <w:t xml:space="preserve">we will </w:t>
      </w:r>
      <w:r w:rsidR="00E175EC">
        <w:t xml:space="preserve">focus on UXG </w:t>
      </w:r>
      <w:r>
        <w:t xml:space="preserve">content </w:t>
      </w:r>
      <w:r w:rsidR="00E175EC">
        <w:t>work</w:t>
      </w:r>
      <w:r>
        <w:t xml:space="preserve"> </w:t>
      </w:r>
      <w:r w:rsidR="00E175EC">
        <w:t xml:space="preserve">(minimize distractions from competing projects) </w:t>
      </w:r>
    </w:p>
    <w:p w14:paraId="5DDACC3A" w14:textId="77777777" w:rsidR="00E175EC" w:rsidRDefault="00E175EC" w:rsidP="006C653B">
      <w:pPr>
        <w:pStyle w:val="ListParagraph"/>
        <w:numPr>
          <w:ilvl w:val="0"/>
          <w:numId w:val="1"/>
        </w:numPr>
      </w:pPr>
      <w:r>
        <w:t>Tuesday morning call</w:t>
      </w:r>
    </w:p>
    <w:p w14:paraId="2DD9C64E" w14:textId="77777777" w:rsidR="00E175EC" w:rsidRDefault="00E175EC" w:rsidP="006C653B">
      <w:pPr>
        <w:pStyle w:val="ListParagraph"/>
        <w:numPr>
          <w:ilvl w:val="1"/>
          <w:numId w:val="1"/>
        </w:numPr>
      </w:pPr>
      <w:r>
        <w:t xml:space="preserve">9CT, 10ET (proposed) </w:t>
      </w:r>
    </w:p>
    <w:p w14:paraId="618B7D14" w14:textId="77777777" w:rsidR="0000474F" w:rsidRDefault="0000474F" w:rsidP="006C653B">
      <w:pPr>
        <w:pStyle w:val="ListParagraph"/>
        <w:numPr>
          <w:ilvl w:val="1"/>
          <w:numId w:val="1"/>
        </w:numPr>
      </w:pPr>
      <w:r>
        <w:t>Purpose</w:t>
      </w:r>
    </w:p>
    <w:p w14:paraId="3F4A446E" w14:textId="77777777" w:rsidR="0000474F" w:rsidRDefault="0000474F" w:rsidP="006C653B">
      <w:pPr>
        <w:pStyle w:val="ListParagraph"/>
        <w:numPr>
          <w:ilvl w:val="2"/>
          <w:numId w:val="1"/>
        </w:numPr>
      </w:pPr>
      <w:r>
        <w:t xml:space="preserve">Short term prioritization decisions </w:t>
      </w:r>
    </w:p>
    <w:p w14:paraId="1F2FF379" w14:textId="77777777" w:rsidR="0000474F" w:rsidRDefault="0000474F" w:rsidP="006C653B">
      <w:pPr>
        <w:pStyle w:val="ListParagraph"/>
        <w:numPr>
          <w:ilvl w:val="2"/>
          <w:numId w:val="1"/>
        </w:numPr>
      </w:pPr>
      <w:r>
        <w:t xml:space="preserve">Content development re: Discovery, writing, feedback reviews </w:t>
      </w:r>
    </w:p>
    <w:p w14:paraId="44AAA512" w14:textId="0D9C35B0" w:rsidR="0000474F" w:rsidRDefault="0000474F" w:rsidP="006C653B">
      <w:pPr>
        <w:pStyle w:val="ListParagraph"/>
        <w:numPr>
          <w:ilvl w:val="2"/>
          <w:numId w:val="1"/>
        </w:numPr>
      </w:pPr>
      <w:r>
        <w:t>Review assessment results from the field</w:t>
      </w:r>
    </w:p>
    <w:p w14:paraId="0CCF8E6B" w14:textId="7408096E" w:rsidR="00C170AA" w:rsidRDefault="00C170AA" w:rsidP="006C653B">
      <w:pPr>
        <w:pStyle w:val="ListParagraph"/>
        <w:numPr>
          <w:ilvl w:val="1"/>
          <w:numId w:val="1"/>
        </w:numPr>
      </w:pPr>
      <w:r>
        <w:t xml:space="preserve">Topics NOT to discuss </w:t>
      </w:r>
    </w:p>
    <w:p w14:paraId="4139EBA2" w14:textId="4A8FE1A0" w:rsidR="00C170AA" w:rsidRDefault="00C170AA" w:rsidP="006C653B">
      <w:pPr>
        <w:pStyle w:val="ListParagraph"/>
        <w:numPr>
          <w:ilvl w:val="2"/>
          <w:numId w:val="1"/>
        </w:numPr>
      </w:pPr>
      <w:r>
        <w:t xml:space="preserve">QA discussions </w:t>
      </w:r>
    </w:p>
    <w:p w14:paraId="2F1C9957" w14:textId="77777777" w:rsidR="00C170AA" w:rsidRDefault="00C170AA" w:rsidP="006C653B">
      <w:pPr>
        <w:pStyle w:val="ListParagraph"/>
        <w:numPr>
          <w:ilvl w:val="2"/>
          <w:numId w:val="1"/>
        </w:numPr>
      </w:pPr>
      <w:r>
        <w:t>UX vs HFE decisions</w:t>
      </w:r>
    </w:p>
    <w:p w14:paraId="3F01C12D" w14:textId="77777777" w:rsidR="00687971" w:rsidRDefault="00687971" w:rsidP="006C653B">
      <w:pPr>
        <w:pStyle w:val="ListParagraph"/>
        <w:numPr>
          <w:ilvl w:val="3"/>
          <w:numId w:val="1"/>
        </w:numPr>
      </w:pPr>
      <w:r>
        <w:t>Not a part of the conversation</w:t>
      </w:r>
    </w:p>
    <w:p w14:paraId="332AF1B9" w14:textId="77777777" w:rsidR="00687971" w:rsidRDefault="00687971" w:rsidP="006C653B">
      <w:pPr>
        <w:pStyle w:val="ListParagraph"/>
        <w:numPr>
          <w:ilvl w:val="3"/>
          <w:numId w:val="1"/>
        </w:numPr>
      </w:pPr>
      <w:r>
        <w:t>HFE technical methods and UX practice methods</w:t>
      </w:r>
    </w:p>
    <w:p w14:paraId="08726ECD" w14:textId="77777777" w:rsidR="00687971" w:rsidRDefault="00687971" w:rsidP="006C653B">
      <w:pPr>
        <w:pStyle w:val="ListParagraph"/>
        <w:numPr>
          <w:ilvl w:val="3"/>
          <w:numId w:val="1"/>
        </w:numPr>
      </w:pPr>
      <w:r>
        <w:t>Ross feels like they are complementary</w:t>
      </w:r>
    </w:p>
    <w:p w14:paraId="71A20CA6" w14:textId="77777777" w:rsidR="00687971" w:rsidRDefault="00687971" w:rsidP="006C653B">
      <w:pPr>
        <w:pStyle w:val="ListParagraph"/>
        <w:numPr>
          <w:ilvl w:val="3"/>
          <w:numId w:val="1"/>
        </w:numPr>
      </w:pPr>
      <w:r>
        <w:t>Likewise, QA</w:t>
      </w:r>
    </w:p>
    <w:p w14:paraId="46D0542C" w14:textId="2BDDA8D0" w:rsidR="00C170AA" w:rsidRDefault="00C170AA" w:rsidP="00687971">
      <w:pPr>
        <w:spacing w:line="252" w:lineRule="auto"/>
        <w:ind w:left="2520"/>
      </w:pPr>
      <w:r>
        <w:t xml:space="preserve"> </w:t>
      </w:r>
      <w:r w:rsidR="00687971">
        <w:tab/>
      </w:r>
    </w:p>
    <w:p w14:paraId="16997422" w14:textId="00F80B26" w:rsidR="00E175EC" w:rsidRDefault="00E175EC" w:rsidP="006C653B">
      <w:pPr>
        <w:pStyle w:val="ListParagraph"/>
        <w:numPr>
          <w:ilvl w:val="1"/>
          <w:numId w:val="1"/>
        </w:numPr>
      </w:pPr>
      <w:r>
        <w:t xml:space="preserve">Content Dev team, </w:t>
      </w:r>
      <w:r w:rsidR="0000474F">
        <w:t>project</w:t>
      </w:r>
      <w:r>
        <w:t xml:space="preserve"> manager </w:t>
      </w:r>
    </w:p>
    <w:p w14:paraId="1808EF01" w14:textId="77777777" w:rsidR="00E175EC" w:rsidRDefault="00E175EC" w:rsidP="006C653B">
      <w:pPr>
        <w:pStyle w:val="ListParagraph"/>
        <w:numPr>
          <w:ilvl w:val="1"/>
          <w:numId w:val="1"/>
        </w:numPr>
      </w:pPr>
      <w:r>
        <w:t>In advance: agenda, project status, required prep for team</w:t>
      </w:r>
    </w:p>
    <w:p w14:paraId="29C5CB1D" w14:textId="77777777" w:rsidR="00E175EC" w:rsidRDefault="00E175EC" w:rsidP="006C653B">
      <w:pPr>
        <w:pStyle w:val="ListParagraph"/>
        <w:numPr>
          <w:ilvl w:val="1"/>
          <w:numId w:val="1"/>
        </w:numPr>
      </w:pPr>
      <w:r>
        <w:t>In the call: note-taker, decisions, action item assignments, next steps, (clarity &amp; accountability - Tana)</w:t>
      </w:r>
    </w:p>
    <w:p w14:paraId="06CE7241" w14:textId="4684DD73" w:rsidR="00E175EC" w:rsidRDefault="00E175EC" w:rsidP="006C653B">
      <w:pPr>
        <w:pStyle w:val="ListParagraph"/>
        <w:numPr>
          <w:ilvl w:val="1"/>
          <w:numId w:val="1"/>
        </w:numPr>
      </w:pPr>
      <w:r>
        <w:t xml:space="preserve">After the call: </w:t>
      </w:r>
      <w:r w:rsidR="0000474F">
        <w:t xml:space="preserve">send </w:t>
      </w:r>
      <w:r>
        <w:t>meeting minutes</w:t>
      </w:r>
      <w:r w:rsidR="0000474F">
        <w:t>, track action items</w:t>
      </w:r>
      <w:r>
        <w:t xml:space="preserve"> </w:t>
      </w:r>
    </w:p>
    <w:p w14:paraId="3901D7A5" w14:textId="00C94DF8" w:rsidR="00E175EC" w:rsidRDefault="00E175EC" w:rsidP="006C653B">
      <w:pPr>
        <w:pStyle w:val="ListParagraph"/>
        <w:numPr>
          <w:ilvl w:val="0"/>
          <w:numId w:val="1"/>
        </w:numPr>
      </w:pPr>
      <w:r>
        <w:t xml:space="preserve">Tuesday </w:t>
      </w:r>
      <w:r w:rsidR="00C170AA">
        <w:t xml:space="preserve">afternoon </w:t>
      </w:r>
      <w:r>
        <w:t>huddle</w:t>
      </w:r>
    </w:p>
    <w:p w14:paraId="47369F11" w14:textId="1F74A71D" w:rsidR="00E175EC" w:rsidRDefault="00E175EC" w:rsidP="006C653B">
      <w:pPr>
        <w:pStyle w:val="ListParagraph"/>
        <w:numPr>
          <w:ilvl w:val="1"/>
          <w:numId w:val="1"/>
        </w:numPr>
      </w:pPr>
      <w:r>
        <w:t xml:space="preserve">Status update </w:t>
      </w:r>
    </w:p>
    <w:p w14:paraId="741040FA" w14:textId="77777777" w:rsidR="0000474F" w:rsidRDefault="0000474F">
      <w:pPr>
        <w:rPr>
          <w:b/>
          <w:bCs/>
          <w:color w:val="44546A"/>
          <w:sz w:val="28"/>
          <w:szCs w:val="28"/>
        </w:rPr>
      </w:pPr>
      <w:r>
        <w:rPr>
          <w:b/>
          <w:bCs/>
          <w:color w:val="44546A"/>
          <w:sz w:val="28"/>
          <w:szCs w:val="28"/>
        </w:rPr>
        <w:br w:type="page"/>
      </w:r>
    </w:p>
    <w:p w14:paraId="158117C9" w14:textId="6A9F15B2" w:rsidR="00E175EC" w:rsidRDefault="00E175EC" w:rsidP="00904295">
      <w:pPr>
        <w:pStyle w:val="Heading1"/>
        <w:rPr>
          <w:rFonts w:ascii="Calibri" w:hAnsi="Calibri" w:cs="Calibri"/>
          <w:sz w:val="24"/>
          <w:szCs w:val="24"/>
        </w:rPr>
      </w:pPr>
      <w:r>
        <w:lastRenderedPageBreak/>
        <w:t>Goal of the UX Content Development Team</w:t>
      </w:r>
    </w:p>
    <w:p w14:paraId="147A2DDF" w14:textId="77777777" w:rsidR="00E175EC" w:rsidRDefault="00E175EC" w:rsidP="006C653B">
      <w:pPr>
        <w:pStyle w:val="ListParagraph"/>
        <w:numPr>
          <w:ilvl w:val="0"/>
          <w:numId w:val="3"/>
        </w:numPr>
      </w:pPr>
      <w:r>
        <w:t xml:space="preserve">Develop content that helps VAMCs improve UX competency </w:t>
      </w:r>
    </w:p>
    <w:p w14:paraId="2E3E922A" w14:textId="77777777" w:rsidR="00E175EC" w:rsidRDefault="00E175EC" w:rsidP="006C653B">
      <w:pPr>
        <w:pStyle w:val="ListParagraph"/>
        <w:numPr>
          <w:ilvl w:val="0"/>
          <w:numId w:val="3"/>
        </w:numPr>
      </w:pPr>
      <w:r>
        <w:t>Leverage VA institutional knowledge of clinical informatics</w:t>
      </w:r>
    </w:p>
    <w:p w14:paraId="317A1A0B" w14:textId="77777777" w:rsidR="00E175EC" w:rsidRDefault="00E175EC" w:rsidP="00E175EC">
      <w:pPr>
        <w:rPr>
          <w:b/>
          <w:bCs/>
        </w:rPr>
      </w:pPr>
    </w:p>
    <w:p w14:paraId="3445E818" w14:textId="77777777" w:rsidR="00E175EC" w:rsidRDefault="00E175EC" w:rsidP="00904295">
      <w:pPr>
        <w:pStyle w:val="Heading1"/>
        <w:rPr>
          <w:sz w:val="24"/>
          <w:szCs w:val="24"/>
        </w:rPr>
      </w:pPr>
      <w:r>
        <w:t>Approach</w:t>
      </w:r>
    </w:p>
    <w:p w14:paraId="78E5C139" w14:textId="77777777" w:rsidR="00E175EC" w:rsidRDefault="00E175EC" w:rsidP="00904295">
      <w:pPr>
        <w:pStyle w:val="Heading2"/>
      </w:pPr>
      <w:r>
        <w:t xml:space="preserve">Establish team roles </w:t>
      </w:r>
    </w:p>
    <w:p w14:paraId="2132A61D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 xml:space="preserve">Lead: Blake Lesselroth </w:t>
      </w:r>
    </w:p>
    <w:p w14:paraId="2F1B6A7F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 xml:space="preserve">UX Research lead: </w:t>
      </w:r>
      <w:r>
        <w:rPr>
          <w:b/>
          <w:bCs/>
          <w:color w:val="385723"/>
        </w:rPr>
        <w:t xml:space="preserve">Stephanie Tallett </w:t>
      </w:r>
    </w:p>
    <w:p w14:paraId="49D15A4F" w14:textId="3BE9BA44" w:rsidR="00E175EC" w:rsidRPr="00687971" w:rsidRDefault="00E175EC" w:rsidP="006C653B">
      <w:pPr>
        <w:pStyle w:val="ListParagraph"/>
        <w:numPr>
          <w:ilvl w:val="1"/>
          <w:numId w:val="3"/>
        </w:numPr>
      </w:pPr>
      <w:r>
        <w:t xml:space="preserve">Content development team: </w:t>
      </w:r>
      <w:r>
        <w:rPr>
          <w:b/>
          <w:bCs/>
          <w:color w:val="385623" w:themeColor="accent6" w:themeShade="80"/>
        </w:rPr>
        <w:t>Tim Arnold</w:t>
      </w:r>
      <w:r w:rsidR="00687971">
        <w:rPr>
          <w:b/>
          <w:bCs/>
          <w:color w:val="385623" w:themeColor="accent6" w:themeShade="80"/>
        </w:rPr>
        <w:t xml:space="preserve"> (Clinical Pharmacist)</w:t>
      </w:r>
      <w:r>
        <w:rPr>
          <w:b/>
          <w:bCs/>
          <w:color w:val="385623" w:themeColor="accent6" w:themeShade="80"/>
        </w:rPr>
        <w:t>, Kas Adams</w:t>
      </w:r>
      <w:r>
        <w:t xml:space="preserve">, MedStar/BAC (with CPRS experience), Jason </w:t>
      </w:r>
      <w:proofErr w:type="spellStart"/>
      <w:r>
        <w:t>S</w:t>
      </w:r>
      <w:r w:rsidR="00687971">
        <w:t>ayline</w:t>
      </w:r>
      <w:proofErr w:type="spellEnd"/>
      <w:r w:rsidR="00687971">
        <w:t xml:space="preserve"> (not reached out),</w:t>
      </w:r>
    </w:p>
    <w:p w14:paraId="109BA7EF" w14:textId="4CA931CA" w:rsidR="00687971" w:rsidRDefault="00687971" w:rsidP="006C653B">
      <w:pPr>
        <w:pStyle w:val="ListParagraph"/>
        <w:numPr>
          <w:ilvl w:val="2"/>
          <w:numId w:val="3"/>
        </w:numPr>
      </w:pPr>
      <w:r>
        <w:t>Could add Michelle later, from Visionary</w:t>
      </w:r>
    </w:p>
    <w:p w14:paraId="7F82702C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 xml:space="preserve">Content development manager: </w:t>
      </w:r>
      <w:r>
        <w:rPr>
          <w:color w:val="C00000"/>
        </w:rPr>
        <w:t>BAC</w:t>
      </w:r>
    </w:p>
    <w:p w14:paraId="4A164244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Manages UX Education and Training strategy </w:t>
      </w:r>
    </w:p>
    <w:p w14:paraId="38B3FD33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Oversees content development (prioritization -&gt; evaluation); improves the process </w:t>
      </w:r>
    </w:p>
    <w:p w14:paraId="6C056484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Oversees expectations for content quality and consistency </w:t>
      </w:r>
    </w:p>
    <w:p w14:paraId="25EE17BD" w14:textId="705E96C2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Coordinates with SMEs / Institutions on content development </w:t>
      </w:r>
    </w:p>
    <w:p w14:paraId="77CA80CA" w14:textId="11E7F2D2" w:rsidR="005410E4" w:rsidRPr="00687971" w:rsidRDefault="005410E4" w:rsidP="006C653B">
      <w:pPr>
        <w:pStyle w:val="ListParagraph"/>
        <w:numPr>
          <w:ilvl w:val="1"/>
          <w:numId w:val="3"/>
        </w:numPr>
        <w:rPr>
          <w:rFonts w:eastAsia="Times New Roman"/>
        </w:rPr>
      </w:pPr>
      <w:r>
        <w:t>Content Dev team will have the authority and autonomy to make decisions, execute work, and oversee quality</w:t>
      </w:r>
    </w:p>
    <w:p w14:paraId="0A5B0D00" w14:textId="282AAAAD" w:rsidR="00687971" w:rsidRPr="00687971" w:rsidRDefault="00687971" w:rsidP="006C653B">
      <w:pPr>
        <w:pStyle w:val="ListParagraph"/>
        <w:numPr>
          <w:ilvl w:val="1"/>
          <w:numId w:val="3"/>
        </w:numPr>
        <w:rPr>
          <w:rFonts w:eastAsia="Times New Roman"/>
        </w:rPr>
      </w:pPr>
      <w:r>
        <w:t>Objective:</w:t>
      </w:r>
    </w:p>
    <w:p w14:paraId="07E26DB7" w14:textId="656D8481" w:rsidR="00687971" w:rsidRPr="00687971" w:rsidRDefault="00687971" w:rsidP="006C653B">
      <w:pPr>
        <w:pStyle w:val="ListParagraph"/>
        <w:numPr>
          <w:ilvl w:val="2"/>
          <w:numId w:val="3"/>
        </w:numPr>
        <w:rPr>
          <w:rFonts w:eastAsia="Times New Roman"/>
        </w:rPr>
      </w:pPr>
      <w:r>
        <w:t xml:space="preserve">Curriculum topics </w:t>
      </w:r>
    </w:p>
    <w:p w14:paraId="35813B48" w14:textId="77777777" w:rsidR="00687971" w:rsidRDefault="00687971" w:rsidP="006C653B">
      <w:pPr>
        <w:pStyle w:val="ListParagraph"/>
        <w:numPr>
          <w:ilvl w:val="2"/>
          <w:numId w:val="3"/>
        </w:numPr>
      </w:pPr>
    </w:p>
    <w:p w14:paraId="185BC733" w14:textId="77777777" w:rsidR="005410E4" w:rsidRPr="005410E4" w:rsidRDefault="005410E4" w:rsidP="00E175EC"/>
    <w:p w14:paraId="482FC8BB" w14:textId="34A9E353" w:rsidR="00E175EC" w:rsidRDefault="00E175EC" w:rsidP="00904295">
      <w:pPr>
        <w:pStyle w:val="Heading2"/>
      </w:pPr>
      <w:r>
        <w:t>Outline the content development process</w:t>
      </w:r>
    </w:p>
    <w:p w14:paraId="6C348C6A" w14:textId="77777777" w:rsidR="00E175EC" w:rsidRDefault="00E175EC" w:rsidP="002417A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Plan </w:t>
      </w:r>
    </w:p>
    <w:p w14:paraId="36FBC096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Identify available content and resources </w:t>
      </w:r>
    </w:p>
    <w:p w14:paraId="7317FA8E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>Envision the V1 release</w:t>
      </w:r>
    </w:p>
    <w:p w14:paraId="79F3FF09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Establish UX research competency </w:t>
      </w:r>
    </w:p>
    <w:p w14:paraId="208BFA60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Prioritize topics for content development (based on highest value to the field) </w:t>
      </w:r>
    </w:p>
    <w:p w14:paraId="35110353" w14:textId="77777777" w:rsidR="00E175EC" w:rsidRDefault="00E175EC" w:rsidP="002417A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Discover </w:t>
      </w:r>
    </w:p>
    <w:p w14:paraId="68B967CF" w14:textId="77777777" w:rsidR="00E175EC" w:rsidRDefault="00E175EC" w:rsidP="00E175EC">
      <w:pPr>
        <w:numPr>
          <w:ilvl w:val="2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Who are SMEs?</w:t>
      </w:r>
    </w:p>
    <w:p w14:paraId="2BD0562E" w14:textId="77777777" w:rsidR="00E175EC" w:rsidRDefault="00E175EC" w:rsidP="00E175EC">
      <w:pPr>
        <w:numPr>
          <w:ilvl w:val="2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materials are available?</w:t>
      </w:r>
    </w:p>
    <w:p w14:paraId="7286DE5A" w14:textId="77777777" w:rsidR="00E175EC" w:rsidRDefault="00E175EC" w:rsidP="00E175EC">
      <w:pPr>
        <w:numPr>
          <w:ilvl w:val="2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What are user needs? </w:t>
      </w:r>
    </w:p>
    <w:p w14:paraId="3B0D1303" w14:textId="77777777" w:rsidR="00E175EC" w:rsidRDefault="00E175EC" w:rsidP="00E175EC">
      <w:pPr>
        <w:numPr>
          <w:ilvl w:val="2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are learning objectives and intended use objectives for each module?</w:t>
      </w:r>
    </w:p>
    <w:p w14:paraId="7F9F3EB7" w14:textId="77777777" w:rsidR="00E175EC" w:rsidRDefault="00E175EC" w:rsidP="002417A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Produce </w:t>
      </w:r>
    </w:p>
    <w:p w14:paraId="1B35F083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Develop publishable chapters on various UX topics  </w:t>
      </w:r>
    </w:p>
    <w:p w14:paraId="7F589925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>Translate chapters into interactive modules (content decomposed into various UXG components)</w:t>
      </w:r>
    </w:p>
    <w:p w14:paraId="04F80C31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>Publish to the UXG (What do we do with the chapters?)</w:t>
      </w:r>
    </w:p>
    <w:p w14:paraId="3AF86F12" w14:textId="77777777" w:rsidR="00E175EC" w:rsidRDefault="00E175EC" w:rsidP="002417A7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Evaluate </w:t>
      </w:r>
    </w:p>
    <w:p w14:paraId="67C9D303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>Are learning objectives achieved?</w:t>
      </w:r>
    </w:p>
    <w:p w14:paraId="44B11340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Are intended use objectives achieved? </w:t>
      </w:r>
    </w:p>
    <w:p w14:paraId="2556EC6A" w14:textId="77777777" w:rsidR="00C170AA" w:rsidRDefault="00C170AA" w:rsidP="00E175EC">
      <w:pPr>
        <w:rPr>
          <w:b/>
          <w:bCs/>
          <w:i/>
          <w:iCs/>
        </w:rPr>
      </w:pPr>
    </w:p>
    <w:p w14:paraId="1C65AF0A" w14:textId="29F8D032" w:rsidR="00E175EC" w:rsidRDefault="00AF61CE" w:rsidP="00AF61CE">
      <w:pPr>
        <w:pStyle w:val="Heading1"/>
      </w:pPr>
      <w:r>
        <w:t>**</w:t>
      </w:r>
      <w:r w:rsidR="00E175EC">
        <w:t>Establish content quality and consistency standards</w:t>
      </w:r>
    </w:p>
    <w:p w14:paraId="03F8E402" w14:textId="77777777" w:rsidR="00E175EC" w:rsidRDefault="00E175EC" w:rsidP="006C653B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>
        <w:t xml:space="preserve">Promote the concept of an interactive UX textbook that unifies </w:t>
      </w:r>
    </w:p>
    <w:p w14:paraId="7E4FDE3D" w14:textId="77777777" w:rsidR="00E175EC" w:rsidRDefault="00E175EC" w:rsidP="006C653B">
      <w:pPr>
        <w:pStyle w:val="ListParagraph"/>
        <w:numPr>
          <w:ilvl w:val="2"/>
          <w:numId w:val="3"/>
        </w:numPr>
        <w:rPr>
          <w:b/>
          <w:bCs/>
          <w:i/>
          <w:iCs/>
        </w:rPr>
      </w:pPr>
      <w:r>
        <w:t xml:space="preserve">contributions of subject-matter experts </w:t>
      </w:r>
    </w:p>
    <w:p w14:paraId="590DCF3B" w14:textId="77777777" w:rsidR="00E175EC" w:rsidRDefault="00E175EC" w:rsidP="006C653B">
      <w:pPr>
        <w:pStyle w:val="ListParagraph"/>
        <w:numPr>
          <w:ilvl w:val="2"/>
          <w:numId w:val="3"/>
        </w:numPr>
        <w:rPr>
          <w:b/>
          <w:bCs/>
          <w:i/>
          <w:iCs/>
        </w:rPr>
      </w:pPr>
      <w:r>
        <w:t xml:space="preserve">the evolving UX practice in VA </w:t>
      </w:r>
    </w:p>
    <w:p w14:paraId="01D3FB0E" w14:textId="77777777" w:rsidR="00E175EC" w:rsidRDefault="00E175EC" w:rsidP="006C653B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>
        <w:t>Promote consistent design of information and use of pedagogical components</w:t>
      </w:r>
    </w:p>
    <w:p w14:paraId="3C52FBC9" w14:textId="77777777" w:rsidR="00E175EC" w:rsidRDefault="00E175EC" w:rsidP="006C653B">
      <w:pPr>
        <w:pStyle w:val="ListParagraph"/>
        <w:numPr>
          <w:ilvl w:val="2"/>
          <w:numId w:val="3"/>
        </w:numPr>
        <w:rPr>
          <w:b/>
          <w:bCs/>
          <w:i/>
          <w:iCs/>
        </w:rPr>
      </w:pPr>
      <w:r>
        <w:t>i.e. training modules, methods, terms, key concepts, tools/templates</w:t>
      </w:r>
    </w:p>
    <w:p w14:paraId="56923499" w14:textId="33EA297E" w:rsidR="00E175EC" w:rsidRPr="00C170AA" w:rsidRDefault="00E175EC" w:rsidP="006C653B">
      <w:pPr>
        <w:pStyle w:val="ListParagraph"/>
        <w:numPr>
          <w:ilvl w:val="1"/>
          <w:numId w:val="3"/>
        </w:numPr>
      </w:pPr>
      <w:r w:rsidRPr="00C170AA">
        <w:t>Promote a common ‘UX lexicon’ within the VA informatics community</w:t>
      </w:r>
    </w:p>
    <w:p w14:paraId="0A3CA745" w14:textId="52C77BFA" w:rsidR="00C170AA" w:rsidRPr="00C170AA" w:rsidRDefault="00C170AA" w:rsidP="006C653B">
      <w:pPr>
        <w:pStyle w:val="ListParagraph"/>
        <w:numPr>
          <w:ilvl w:val="2"/>
          <w:numId w:val="3"/>
        </w:numPr>
      </w:pPr>
      <w:r>
        <w:t xml:space="preserve">HFE terms for adoption </w:t>
      </w:r>
      <w:r w:rsidRPr="00C170AA">
        <w:t xml:space="preserve">(HF, UX, Informatics…)  </w:t>
      </w:r>
    </w:p>
    <w:p w14:paraId="53E9ADC0" w14:textId="77777777" w:rsidR="00C170AA" w:rsidRPr="00C170AA" w:rsidRDefault="00C170AA" w:rsidP="006C653B">
      <w:pPr>
        <w:pStyle w:val="ListParagraph"/>
        <w:numPr>
          <w:ilvl w:val="1"/>
          <w:numId w:val="3"/>
        </w:numPr>
      </w:pPr>
      <w:r w:rsidRPr="00C170AA">
        <w:t>Attribution for content</w:t>
      </w:r>
    </w:p>
    <w:p w14:paraId="46BB749E" w14:textId="77777777" w:rsidR="00C170AA" w:rsidRPr="00C170AA" w:rsidRDefault="00C170AA" w:rsidP="006C653B">
      <w:pPr>
        <w:pStyle w:val="ListParagraph"/>
        <w:numPr>
          <w:ilvl w:val="1"/>
          <w:numId w:val="3"/>
        </w:numPr>
      </w:pPr>
      <w:r w:rsidRPr="00C170AA">
        <w:t>APA format</w:t>
      </w:r>
    </w:p>
    <w:p w14:paraId="7D5C0E51" w14:textId="77777777" w:rsidR="00E175EC" w:rsidRDefault="00E175EC" w:rsidP="00E175EC"/>
    <w:p w14:paraId="4F9E21CD" w14:textId="2D2639AC" w:rsidR="00E175EC" w:rsidRDefault="00AF61CE" w:rsidP="00AF61CE">
      <w:pPr>
        <w:pStyle w:val="Heading1"/>
      </w:pPr>
      <w:r>
        <w:t>C</w:t>
      </w:r>
      <w:r w:rsidR="00E175EC">
        <w:t>adence for developing content</w:t>
      </w:r>
    </w:p>
    <w:p w14:paraId="0083905D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>Modules will have a Lead Author w/ co-authors</w:t>
      </w:r>
    </w:p>
    <w:p w14:paraId="5245FFEC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>Focus on Modules (chapters)</w:t>
      </w:r>
    </w:p>
    <w:p w14:paraId="6277ED28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Example 1: Mapping workflows </w:t>
      </w:r>
    </w:p>
    <w:p w14:paraId="2DD1F678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>Example 2: Measuring value</w:t>
      </w:r>
    </w:p>
    <w:p w14:paraId="6AE91263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>SMEs for various topics are recruited as needed</w:t>
      </w:r>
    </w:p>
    <w:p w14:paraId="0A735408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 xml:space="preserve">Modules developed a 2-week sprint </w:t>
      </w:r>
    </w:p>
    <w:p w14:paraId="056B7853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>Preceded by planning and Discovery work</w:t>
      </w:r>
    </w:p>
    <w:p w14:paraId="06F3AB39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Followed by evaluation  </w:t>
      </w:r>
    </w:p>
    <w:p w14:paraId="4CFC5D7B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>Typical work during a sprint (</w:t>
      </w:r>
      <w:r>
        <w:rPr>
          <w:color w:val="C00000"/>
        </w:rPr>
        <w:t>notional</w:t>
      </w:r>
      <w:r>
        <w:t xml:space="preserve">) </w:t>
      </w:r>
    </w:p>
    <w:p w14:paraId="089B253C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Develop content for Module 2 </w:t>
      </w:r>
    </w:p>
    <w:p w14:paraId="42F01157" w14:textId="77777777" w:rsidR="00E175EC" w:rsidRDefault="00E175EC" w:rsidP="006C653B">
      <w:pPr>
        <w:pStyle w:val="ListParagraph"/>
        <w:numPr>
          <w:ilvl w:val="3"/>
          <w:numId w:val="3"/>
        </w:numPr>
      </w:pPr>
      <w:r>
        <w:t>Draft the ‘chapter’</w:t>
      </w:r>
    </w:p>
    <w:p w14:paraId="0ED60655" w14:textId="77777777" w:rsidR="00E175EC" w:rsidRDefault="00E175EC" w:rsidP="006C653B">
      <w:pPr>
        <w:pStyle w:val="ListParagraph"/>
        <w:numPr>
          <w:ilvl w:val="3"/>
          <w:numId w:val="3"/>
        </w:numPr>
      </w:pPr>
      <w:r>
        <w:t xml:space="preserve">Build interactive components </w:t>
      </w:r>
    </w:p>
    <w:p w14:paraId="43BDA88C" w14:textId="77777777" w:rsidR="00E175EC" w:rsidRDefault="00E175EC" w:rsidP="006C653B">
      <w:pPr>
        <w:pStyle w:val="ListParagraph"/>
        <w:numPr>
          <w:ilvl w:val="3"/>
          <w:numId w:val="3"/>
        </w:numPr>
      </w:pPr>
      <w:r>
        <w:t xml:space="preserve">Publish </w:t>
      </w:r>
    </w:p>
    <w:p w14:paraId="5DF7C924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>Get user feedback on and revise Module 1</w:t>
      </w:r>
    </w:p>
    <w:p w14:paraId="05EC5275" w14:textId="77777777" w:rsidR="00E175EC" w:rsidRDefault="00E175EC" w:rsidP="006C653B">
      <w:pPr>
        <w:pStyle w:val="ListParagraph"/>
        <w:numPr>
          <w:ilvl w:val="2"/>
          <w:numId w:val="3"/>
        </w:numPr>
      </w:pPr>
      <w:r>
        <w:t xml:space="preserve">Plan and discovery for Module 3 </w:t>
      </w:r>
    </w:p>
    <w:p w14:paraId="562406F4" w14:textId="77777777" w:rsidR="00E175EC" w:rsidRDefault="00E175EC" w:rsidP="00E175EC"/>
    <w:p w14:paraId="3F2B9E2D" w14:textId="77777777" w:rsidR="00E175EC" w:rsidRDefault="00E175EC" w:rsidP="00AF61CE">
      <w:pPr>
        <w:pStyle w:val="Heading1"/>
      </w:pPr>
      <w:r>
        <w:t>Information Sources</w:t>
      </w:r>
    </w:p>
    <w:p w14:paraId="075FEE88" w14:textId="77777777" w:rsidR="00E175EC" w:rsidRDefault="00E175EC" w:rsidP="006C653B">
      <w:pPr>
        <w:pStyle w:val="ListParagraph"/>
        <w:numPr>
          <w:ilvl w:val="0"/>
          <w:numId w:val="3"/>
        </w:numPr>
      </w:pPr>
      <w:r>
        <w:t xml:space="preserve">Curriculum from Blake's UX Training workshop </w:t>
      </w:r>
    </w:p>
    <w:p w14:paraId="064E8424" w14:textId="77777777" w:rsidR="00E175EC" w:rsidRDefault="00E175EC" w:rsidP="006C653B">
      <w:pPr>
        <w:pStyle w:val="ListParagraph"/>
        <w:numPr>
          <w:ilvl w:val="0"/>
          <w:numId w:val="3"/>
        </w:numPr>
      </w:pPr>
      <w:r>
        <w:t>Materials derived from UX practice at VA</w:t>
      </w:r>
    </w:p>
    <w:p w14:paraId="0D301D6B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>Usability Toolkit</w:t>
      </w:r>
    </w:p>
    <w:p w14:paraId="09E5382A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>Field</w:t>
      </w:r>
    </w:p>
    <w:p w14:paraId="39A84FC4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>HFE project work</w:t>
      </w:r>
    </w:p>
    <w:p w14:paraId="0908E800" w14:textId="77777777" w:rsidR="00E175EC" w:rsidRDefault="00E175EC" w:rsidP="006C653B">
      <w:pPr>
        <w:pStyle w:val="ListParagraph"/>
        <w:numPr>
          <w:ilvl w:val="0"/>
          <w:numId w:val="3"/>
        </w:numPr>
      </w:pPr>
      <w:r>
        <w:t>VA education / training resources</w:t>
      </w:r>
    </w:p>
    <w:p w14:paraId="35B8FAA7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lastRenderedPageBreak/>
        <w:t>AMIA 10x0</w:t>
      </w:r>
    </w:p>
    <w:p w14:paraId="1474AA6B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 xml:space="preserve">CDS Eval </w:t>
      </w:r>
    </w:p>
    <w:p w14:paraId="5ABA84DD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>HFE Newsletters. Brown Bags</w:t>
      </w:r>
    </w:p>
    <w:p w14:paraId="408802C1" w14:textId="77777777" w:rsidR="00E175EC" w:rsidRDefault="00E175EC" w:rsidP="006C653B">
      <w:pPr>
        <w:pStyle w:val="ListParagraph"/>
        <w:numPr>
          <w:ilvl w:val="0"/>
          <w:numId w:val="3"/>
        </w:numPr>
      </w:pPr>
      <w:r>
        <w:t>Potential subject matter experts</w:t>
      </w:r>
    </w:p>
    <w:p w14:paraId="3CDE723E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 xml:space="preserve">Laura </w:t>
      </w:r>
      <w:proofErr w:type="spellStart"/>
      <w:r>
        <w:t>Militello</w:t>
      </w:r>
      <w:proofErr w:type="spellEnd"/>
      <w:r>
        <w:t xml:space="preserve">, Brian Moon, Jerry Osheroff </w:t>
      </w:r>
    </w:p>
    <w:p w14:paraId="3CD17CFB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 xml:space="preserve">Linda Harrington, </w:t>
      </w:r>
      <w:proofErr w:type="spellStart"/>
      <w:r>
        <w:t>Jiajie</w:t>
      </w:r>
      <w:proofErr w:type="spellEnd"/>
      <w:r>
        <w:t xml:space="preserve"> Zhang, Alisa Russ</w:t>
      </w:r>
    </w:p>
    <w:p w14:paraId="4BB47576" w14:textId="77777777" w:rsidR="00E175EC" w:rsidRDefault="00E175EC" w:rsidP="006C653B">
      <w:pPr>
        <w:pStyle w:val="ListParagraph"/>
        <w:numPr>
          <w:ilvl w:val="0"/>
          <w:numId w:val="3"/>
        </w:numPr>
      </w:pPr>
      <w:r>
        <w:t xml:space="preserve">Potential Institutions </w:t>
      </w:r>
    </w:p>
    <w:p w14:paraId="650B0642" w14:textId="77777777" w:rsidR="00E175EC" w:rsidRDefault="00E175EC" w:rsidP="006C653B">
      <w:pPr>
        <w:pStyle w:val="ListParagraph"/>
        <w:numPr>
          <w:ilvl w:val="1"/>
          <w:numId w:val="3"/>
        </w:numPr>
      </w:pPr>
      <w:proofErr w:type="spellStart"/>
      <w:r>
        <w:t>Vandy</w:t>
      </w:r>
      <w:proofErr w:type="spellEnd"/>
      <w:r>
        <w:t xml:space="preserve"> CRISS Lab (Matt, Shilo)</w:t>
      </w:r>
    </w:p>
    <w:p w14:paraId="72FBFC5F" w14:textId="77777777" w:rsidR="00E175EC" w:rsidRDefault="00E175EC" w:rsidP="006C653B">
      <w:pPr>
        <w:pStyle w:val="ListParagraph"/>
        <w:numPr>
          <w:ilvl w:val="1"/>
          <w:numId w:val="3"/>
        </w:numPr>
      </w:pPr>
      <w:r>
        <w:t xml:space="preserve">MedStar National Center for Human Factors in Healthcare </w:t>
      </w:r>
    </w:p>
    <w:p w14:paraId="20E97909" w14:textId="10BA6959" w:rsidR="005410E4" w:rsidRPr="003D549D" w:rsidRDefault="00E175EC" w:rsidP="006C653B">
      <w:pPr>
        <w:pStyle w:val="ListParagraph"/>
        <w:numPr>
          <w:ilvl w:val="1"/>
          <w:numId w:val="3"/>
        </w:numPr>
      </w:pPr>
      <w:r>
        <w:t xml:space="preserve">U Vic School of Health Information Science (A </w:t>
      </w:r>
      <w:proofErr w:type="spellStart"/>
      <w:r>
        <w:t>Kushniruk</w:t>
      </w:r>
      <w:proofErr w:type="spellEnd"/>
      <w:r>
        <w:t>)</w:t>
      </w:r>
    </w:p>
    <w:p w14:paraId="495049A7" w14:textId="77777777" w:rsidR="005410E4" w:rsidRDefault="005410E4">
      <w:pPr>
        <w:rPr>
          <w:b/>
          <w:bCs/>
          <w:color w:val="44546A"/>
          <w:sz w:val="28"/>
          <w:szCs w:val="28"/>
        </w:rPr>
      </w:pPr>
      <w:r>
        <w:rPr>
          <w:b/>
          <w:bCs/>
          <w:color w:val="44546A"/>
          <w:sz w:val="28"/>
          <w:szCs w:val="28"/>
        </w:rPr>
        <w:br w:type="page"/>
      </w:r>
    </w:p>
    <w:p w14:paraId="7DA141C3" w14:textId="7494926E" w:rsidR="00E175EC" w:rsidRDefault="005410E4" w:rsidP="00AF61CE">
      <w:pPr>
        <w:pStyle w:val="Heading1"/>
      </w:pPr>
      <w:r>
        <w:lastRenderedPageBreak/>
        <w:t>Notes</w:t>
      </w:r>
    </w:p>
    <w:p w14:paraId="6842948E" w14:textId="6C8EB8DA" w:rsidR="005410E4" w:rsidRPr="005410E4" w:rsidRDefault="00435FC8" w:rsidP="00AF61CE">
      <w:pPr>
        <w:pStyle w:val="Heading2"/>
      </w:pPr>
      <w:r>
        <w:t>**</w:t>
      </w:r>
      <w:r w:rsidR="005410E4" w:rsidRPr="005410E4">
        <w:t>Content suggestion</w:t>
      </w:r>
      <w:r w:rsidR="005410E4">
        <w:t>s</w:t>
      </w:r>
    </w:p>
    <w:p w14:paraId="5D49F801" w14:textId="2DAEA19B" w:rsidR="005410E4" w:rsidRDefault="005410E4" w:rsidP="006C653B">
      <w:pPr>
        <w:pStyle w:val="ListParagraph"/>
        <w:numPr>
          <w:ilvl w:val="0"/>
          <w:numId w:val="6"/>
        </w:numPr>
      </w:pPr>
      <w:r>
        <w:t>Facilitating negotiation of needs from various stakeholder to arrive at a usable solution</w:t>
      </w:r>
    </w:p>
    <w:p w14:paraId="30C84978" w14:textId="6C932E1A" w:rsidR="005410E4" w:rsidRDefault="005410E4" w:rsidP="006C653B">
      <w:pPr>
        <w:pStyle w:val="ListParagraph"/>
        <w:numPr>
          <w:ilvl w:val="0"/>
          <w:numId w:val="6"/>
        </w:numPr>
      </w:pPr>
      <w:r>
        <w:t>CPRS-specific usability heuristics</w:t>
      </w:r>
    </w:p>
    <w:p w14:paraId="4B19393B" w14:textId="1D953CFB" w:rsidR="005410E4" w:rsidRPr="005410E4" w:rsidRDefault="00435FC8" w:rsidP="00AF61CE">
      <w:pPr>
        <w:pStyle w:val="Heading2"/>
      </w:pPr>
      <w:r>
        <w:t>**</w:t>
      </w:r>
      <w:r w:rsidR="005410E4">
        <w:t xml:space="preserve">UX Research </w:t>
      </w:r>
      <w:r w:rsidR="005410E4" w:rsidRPr="005410E4">
        <w:t>suggestion</w:t>
      </w:r>
      <w:r>
        <w:t xml:space="preserve"> sources</w:t>
      </w:r>
    </w:p>
    <w:p w14:paraId="236878EE" w14:textId="531D3C8C" w:rsidR="005410E4" w:rsidRPr="005410E4" w:rsidRDefault="005410E4" w:rsidP="006C653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t xml:space="preserve">Request from Primary Care program office for HFE to review recommendations to CHIOS to develop and organize consults </w:t>
      </w:r>
    </w:p>
    <w:p w14:paraId="61C7FCA1" w14:textId="77777777" w:rsidR="005410E4" w:rsidRDefault="005410E4" w:rsidP="006C653B">
      <w:pPr>
        <w:pStyle w:val="ListParagraph"/>
        <w:numPr>
          <w:ilvl w:val="0"/>
          <w:numId w:val="7"/>
        </w:numPr>
      </w:pPr>
      <w:r>
        <w:t xml:space="preserve">Identify key projects for a VAMC CHIO team </w:t>
      </w:r>
    </w:p>
    <w:p w14:paraId="0EFD8B9C" w14:textId="31DCA297" w:rsidR="0000474F" w:rsidRDefault="003D549D" w:rsidP="006C653B">
      <w:pPr>
        <w:pStyle w:val="ListParagraph"/>
        <w:numPr>
          <w:ilvl w:val="0"/>
          <w:numId w:val="7"/>
        </w:numPr>
      </w:pPr>
      <w:r>
        <w:t>L</w:t>
      </w:r>
      <w:r w:rsidR="005410E4">
        <w:t>everage CAC thought leaders</w:t>
      </w:r>
      <w:r>
        <w:t xml:space="preserve"> – How to institutionalize UX practice at VAMCs</w:t>
      </w:r>
    </w:p>
    <w:p w14:paraId="27E8A713" w14:textId="23113368" w:rsidR="003D549D" w:rsidRDefault="003D549D" w:rsidP="006C653B">
      <w:pPr>
        <w:pStyle w:val="ListParagraph"/>
        <w:numPr>
          <w:ilvl w:val="0"/>
          <w:numId w:val="7"/>
        </w:numPr>
      </w:pPr>
      <w:r>
        <w:t xml:space="preserve">Capture user needs from the perspective of </w:t>
      </w:r>
    </w:p>
    <w:p w14:paraId="2FE185BD" w14:textId="0DB41C9C" w:rsidR="0000474F" w:rsidRDefault="003D549D" w:rsidP="006C653B">
      <w:pPr>
        <w:pStyle w:val="ListParagraph"/>
        <w:numPr>
          <w:ilvl w:val="1"/>
          <w:numId w:val="7"/>
        </w:numPr>
      </w:pPr>
      <w:r>
        <w:t>R</w:t>
      </w:r>
      <w:r w:rsidR="0000474F">
        <w:t>ole</w:t>
      </w:r>
      <w:r>
        <w:t xml:space="preserve">s: </w:t>
      </w:r>
    </w:p>
    <w:p w14:paraId="79D4619F" w14:textId="692AAECC" w:rsidR="0000474F" w:rsidRDefault="0000474F" w:rsidP="006C653B">
      <w:pPr>
        <w:pStyle w:val="ListParagraph"/>
        <w:numPr>
          <w:ilvl w:val="2"/>
          <w:numId w:val="7"/>
        </w:numPr>
      </w:pPr>
      <w:r>
        <w:t>CHIO</w:t>
      </w:r>
    </w:p>
    <w:p w14:paraId="2580A70C" w14:textId="4FC48B22" w:rsidR="003D549D" w:rsidRDefault="003D549D" w:rsidP="006C653B">
      <w:pPr>
        <w:pStyle w:val="ListParagraph"/>
        <w:numPr>
          <w:ilvl w:val="2"/>
          <w:numId w:val="7"/>
        </w:numPr>
      </w:pPr>
      <w:r>
        <w:t>CAC</w:t>
      </w:r>
    </w:p>
    <w:p w14:paraId="63B21947" w14:textId="77777777" w:rsidR="0000474F" w:rsidRDefault="0000474F" w:rsidP="006C653B">
      <w:pPr>
        <w:pStyle w:val="ListParagraph"/>
        <w:numPr>
          <w:ilvl w:val="2"/>
          <w:numId w:val="7"/>
        </w:numPr>
      </w:pPr>
      <w:r>
        <w:t xml:space="preserve">SR coordinator </w:t>
      </w:r>
    </w:p>
    <w:p w14:paraId="4280B732" w14:textId="51BA537A" w:rsidR="0000474F" w:rsidRDefault="0000474F" w:rsidP="006C653B">
      <w:pPr>
        <w:pStyle w:val="ListParagraph"/>
        <w:numPr>
          <w:ilvl w:val="1"/>
          <w:numId w:val="7"/>
        </w:numPr>
      </w:pPr>
      <w:r>
        <w:t>Process</w:t>
      </w:r>
    </w:p>
    <w:p w14:paraId="5F00E369" w14:textId="77777777" w:rsidR="0000474F" w:rsidRDefault="0000474F" w:rsidP="006C653B">
      <w:pPr>
        <w:pStyle w:val="ListParagraph"/>
        <w:numPr>
          <w:ilvl w:val="2"/>
          <w:numId w:val="7"/>
        </w:numPr>
      </w:pPr>
      <w:r>
        <w:t>LEAF request comes in…</w:t>
      </w:r>
    </w:p>
    <w:p w14:paraId="7D2D33E3" w14:textId="02BA6660" w:rsidR="0000474F" w:rsidRDefault="0000474F" w:rsidP="006C653B">
      <w:pPr>
        <w:pStyle w:val="ListParagraph"/>
        <w:numPr>
          <w:ilvl w:val="2"/>
          <w:numId w:val="7"/>
        </w:numPr>
      </w:pPr>
      <w:r>
        <w:t>CHIO staff revives and respond</w:t>
      </w:r>
      <w:r w:rsidR="003D549D">
        <w:t xml:space="preserve">s </w:t>
      </w:r>
    </w:p>
    <w:p w14:paraId="43F6167D" w14:textId="6F8ADD71" w:rsidR="003D549D" w:rsidRDefault="003D549D" w:rsidP="006C653B">
      <w:pPr>
        <w:pStyle w:val="ListParagraph"/>
        <w:numPr>
          <w:ilvl w:val="2"/>
          <w:numId w:val="7"/>
        </w:numPr>
      </w:pPr>
      <w:r>
        <w:t>CHIO prioritizes</w:t>
      </w:r>
    </w:p>
    <w:p w14:paraId="7F075335" w14:textId="228BC25B" w:rsidR="0000474F" w:rsidRPr="0000474F" w:rsidRDefault="00435FC8" w:rsidP="00AF61CE">
      <w:pPr>
        <w:pStyle w:val="Heading2"/>
      </w:pPr>
      <w:r>
        <w:t>**</w:t>
      </w:r>
      <w:r w:rsidR="005410E4" w:rsidRPr="0000474F">
        <w:t>Principles</w:t>
      </w:r>
    </w:p>
    <w:p w14:paraId="31C64B13" w14:textId="67888005" w:rsidR="005410E4" w:rsidRDefault="005410E4" w:rsidP="006C653B">
      <w:pPr>
        <w:pStyle w:val="ListParagraph"/>
        <w:numPr>
          <w:ilvl w:val="0"/>
          <w:numId w:val="8"/>
        </w:numPr>
      </w:pPr>
      <w:r>
        <w:t>Move at the pace of operations</w:t>
      </w:r>
      <w:r w:rsidR="0000474F">
        <w:t xml:space="preserve">. Focus on content (education, methods, techniques, theory) that </w:t>
      </w:r>
      <w:r w:rsidR="00435FC8">
        <w:t>is</w:t>
      </w:r>
      <w:r w:rsidR="0000474F">
        <w:t xml:space="preserve"> useful </w:t>
      </w:r>
      <w:r w:rsidR="0000474F">
        <w:rPr>
          <w:u w:val="single"/>
        </w:rPr>
        <w:t>in VAMC operations</w:t>
      </w:r>
      <w:r w:rsidR="0000474F">
        <w:t>. For example, a Summative Test will never be executed by a site.</w:t>
      </w:r>
    </w:p>
    <w:p w14:paraId="59305233" w14:textId="5E87048B" w:rsidR="005410E4" w:rsidRDefault="0000474F" w:rsidP="006C653B">
      <w:pPr>
        <w:pStyle w:val="ListParagraph"/>
        <w:numPr>
          <w:ilvl w:val="0"/>
          <w:numId w:val="8"/>
        </w:numPr>
      </w:pPr>
      <w:r>
        <w:t>UX practices proven effective for VAMC informaticists (“Informatics UX”) complimented by HFE technical methods</w:t>
      </w:r>
    </w:p>
    <w:p w14:paraId="66A27DA3" w14:textId="77777777" w:rsidR="00E175EC" w:rsidRDefault="00E175EC"/>
    <w:sectPr w:rsidR="00E1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12BE"/>
    <w:multiLevelType w:val="hybridMultilevel"/>
    <w:tmpl w:val="F52A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4C4C"/>
    <w:multiLevelType w:val="hybridMultilevel"/>
    <w:tmpl w:val="AA003E1A"/>
    <w:lvl w:ilvl="0" w:tplc="C682E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4A86"/>
    <w:multiLevelType w:val="hybridMultilevel"/>
    <w:tmpl w:val="67EC4D2E"/>
    <w:lvl w:ilvl="0" w:tplc="C682E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2113"/>
    <w:multiLevelType w:val="hybridMultilevel"/>
    <w:tmpl w:val="066A8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395886"/>
    <w:multiLevelType w:val="hybridMultilevel"/>
    <w:tmpl w:val="738E82B6"/>
    <w:lvl w:ilvl="0" w:tplc="94B08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A7BA5"/>
    <w:multiLevelType w:val="hybridMultilevel"/>
    <w:tmpl w:val="63B47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C4B61"/>
    <w:multiLevelType w:val="hybridMultilevel"/>
    <w:tmpl w:val="0BBA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20FE"/>
    <w:multiLevelType w:val="hybridMultilevel"/>
    <w:tmpl w:val="D79A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471F9"/>
    <w:multiLevelType w:val="hybridMultilevel"/>
    <w:tmpl w:val="53F67F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1311C0"/>
    <w:multiLevelType w:val="hybridMultilevel"/>
    <w:tmpl w:val="65AE1A5C"/>
    <w:lvl w:ilvl="0" w:tplc="0660F5A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704172E"/>
    <w:multiLevelType w:val="hybridMultilevel"/>
    <w:tmpl w:val="E88E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97B1D"/>
    <w:multiLevelType w:val="hybridMultilevel"/>
    <w:tmpl w:val="B1C6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F5591"/>
    <w:multiLevelType w:val="hybridMultilevel"/>
    <w:tmpl w:val="AB16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B369A"/>
    <w:multiLevelType w:val="hybridMultilevel"/>
    <w:tmpl w:val="5DAC1456"/>
    <w:lvl w:ilvl="0" w:tplc="62D626B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F04352"/>
    <w:multiLevelType w:val="hybridMultilevel"/>
    <w:tmpl w:val="B406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C0B85"/>
    <w:multiLevelType w:val="hybridMultilevel"/>
    <w:tmpl w:val="7430B9AE"/>
    <w:lvl w:ilvl="0" w:tplc="B780470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1F4C51"/>
    <w:multiLevelType w:val="hybridMultilevel"/>
    <w:tmpl w:val="BA609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11"/>
  </w:num>
  <w:num w:numId="11">
    <w:abstractNumId w:val="14"/>
  </w:num>
  <w:num w:numId="12">
    <w:abstractNumId w:val="3"/>
  </w:num>
  <w:num w:numId="13">
    <w:abstractNumId w:val="12"/>
  </w:num>
  <w:num w:numId="14">
    <w:abstractNumId w:val="16"/>
  </w:num>
  <w:num w:numId="15">
    <w:abstractNumId w:val="15"/>
  </w:num>
  <w:num w:numId="16">
    <w:abstractNumId w:val="5"/>
  </w:num>
  <w:num w:numId="17">
    <w:abstractNumId w:val="0"/>
  </w:num>
  <w:num w:numId="18">
    <w:abstractNumId w:val="8"/>
  </w:num>
  <w:num w:numId="19">
    <w:abstractNumId w:val="13"/>
  </w:num>
  <w:num w:numId="20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EC"/>
    <w:rsid w:val="0000474F"/>
    <w:rsid w:val="000457C6"/>
    <w:rsid w:val="00107797"/>
    <w:rsid w:val="001553DD"/>
    <w:rsid w:val="002417A7"/>
    <w:rsid w:val="002A54CA"/>
    <w:rsid w:val="002E05A5"/>
    <w:rsid w:val="00345D0A"/>
    <w:rsid w:val="00390F27"/>
    <w:rsid w:val="003B0DF5"/>
    <w:rsid w:val="003D549D"/>
    <w:rsid w:val="003E6C14"/>
    <w:rsid w:val="00403B78"/>
    <w:rsid w:val="0041356C"/>
    <w:rsid w:val="00422F03"/>
    <w:rsid w:val="00435FC8"/>
    <w:rsid w:val="004F2F27"/>
    <w:rsid w:val="00504CEB"/>
    <w:rsid w:val="005410E4"/>
    <w:rsid w:val="00566FA8"/>
    <w:rsid w:val="0058593D"/>
    <w:rsid w:val="005B0B82"/>
    <w:rsid w:val="00607192"/>
    <w:rsid w:val="00687971"/>
    <w:rsid w:val="006C653B"/>
    <w:rsid w:val="006D3FA9"/>
    <w:rsid w:val="006F2CD6"/>
    <w:rsid w:val="0073102C"/>
    <w:rsid w:val="00794FAF"/>
    <w:rsid w:val="008B13DC"/>
    <w:rsid w:val="008C494F"/>
    <w:rsid w:val="008F5371"/>
    <w:rsid w:val="00904295"/>
    <w:rsid w:val="00910324"/>
    <w:rsid w:val="00A14D12"/>
    <w:rsid w:val="00AF61CE"/>
    <w:rsid w:val="00B349E0"/>
    <w:rsid w:val="00B374B0"/>
    <w:rsid w:val="00C170AA"/>
    <w:rsid w:val="00CF6719"/>
    <w:rsid w:val="00E175EC"/>
    <w:rsid w:val="00E269E1"/>
    <w:rsid w:val="00E90824"/>
    <w:rsid w:val="00EB3CB1"/>
    <w:rsid w:val="00F53CEA"/>
    <w:rsid w:val="00F91246"/>
    <w:rsid w:val="00F9239E"/>
    <w:rsid w:val="00FC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E902"/>
  <w15:chartTrackingRefBased/>
  <w15:docId w15:val="{036B5791-D56D-4DC3-B7A8-3F4903FF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7A7"/>
    <w:pPr>
      <w:keepNext/>
      <w:keepLines/>
      <w:numPr>
        <w:numId w:val="19"/>
      </w:numPr>
      <w:spacing w:before="8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653B"/>
    <w:pPr>
      <w:numPr>
        <w:numId w:val="15"/>
      </w:numPr>
      <w:contextualSpacing/>
    </w:pPr>
  </w:style>
  <w:style w:type="table" w:styleId="TableGrid">
    <w:name w:val="Table Grid"/>
    <w:basedOn w:val="TableNormal"/>
    <w:uiPriority w:val="39"/>
    <w:rsid w:val="006F2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DF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4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4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CE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53C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C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C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CE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53CE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F6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31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able.com/tblAF0lq8NQ42Uyxb/viwvkbFBGjDth2kez?blocks=h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table.com/tbl96Yr5kUamQRJmS/viwooxAFAdwvHRyzf?blocks=h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table.com/tblY8K5grWuSg8G8W/viwpRnNsDlt5q7DcK?blocks=hi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12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Speir, Ross C.</dc:creator>
  <cp:keywords/>
  <dc:description/>
  <cp:lastModifiedBy>David Clarke</cp:lastModifiedBy>
  <cp:revision>19</cp:revision>
  <dcterms:created xsi:type="dcterms:W3CDTF">2020-06-08T20:12:00Z</dcterms:created>
  <dcterms:modified xsi:type="dcterms:W3CDTF">2020-07-06T01:16:00Z</dcterms:modified>
</cp:coreProperties>
</file>