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1968" w14:textId="77777777" w:rsidR="00EB3435" w:rsidRDefault="00EB3435" w:rsidP="00EB3435">
      <w:pPr>
        <w:pStyle w:val="Heading1"/>
        <w:spacing w:before="0" w:beforeAutospacing="0" w:after="0" w:afterAutospacing="0"/>
        <w:rPr>
          <w:color w:val="205493"/>
          <w:sz w:val="43"/>
          <w:szCs w:val="43"/>
        </w:rPr>
      </w:pPr>
      <w:r>
        <w:rPr>
          <w:color w:val="205493"/>
          <w:sz w:val="43"/>
          <w:szCs w:val="43"/>
        </w:rPr>
        <w:t>UI Design Audit</w:t>
      </w:r>
    </w:p>
    <w:p w14:paraId="25CA8F43" w14:textId="77777777" w:rsidR="00EB3435" w:rsidRDefault="00EB3435" w:rsidP="00EB3435">
      <w:pPr>
        <w:shd w:val="clear" w:color="auto" w:fill="FFFEED"/>
        <w:rPr>
          <w:rFonts w:ascii="Calibri" w:hAnsi="Calibri" w:cs="Calibri"/>
          <w:color w:val="003F72"/>
        </w:rPr>
      </w:pPr>
      <w:r>
        <w:rPr>
          <w:rFonts w:ascii="Calibri" w:hAnsi="Calibri" w:cs="Calibri"/>
          <w:color w:val="003F72"/>
        </w:rPr>
        <w:t>A Design Audit assesses a user interface for compliance to an allocation Style Guide or a UI design guidelines (such as the iOS Human Interface Standards for mobile devices). The report provides a list of instances where the user interface design violates the target standard.</w:t>
      </w:r>
    </w:p>
    <w:p w14:paraId="66E6C724" w14:textId="77777777" w:rsidR="00EB3435" w:rsidRDefault="00EB3435" w:rsidP="00EB3435">
      <w:pPr>
        <w:rPr>
          <w:rFonts w:ascii="Calibri" w:hAnsi="Calibri" w:cs="Calibri"/>
          <w:color w:val="010C29"/>
          <w:sz w:val="24"/>
          <w:szCs w:val="24"/>
        </w:rPr>
      </w:pPr>
      <w:r>
        <w:rPr>
          <w:rFonts w:ascii="Calibri" w:hAnsi="Calibri" w:cs="Calibri"/>
          <w:color w:val="010C29"/>
        </w:rPr>
        <w:t>Operating system developers, device makers, and application development environment providers often provide guidelines for using the UI components that their systems provide to the developer to insure consistency across their platform, and provide the best user experience. The government may also provide guidelines to insure a minimum level of functionality or usability across the products of many providers within a domain. Insuring that these standards are met can significantly reduce the time and effort required to learn to use an application, and may tend to reduce errors.</w:t>
      </w:r>
    </w:p>
    <w:p w14:paraId="3E72AD0F" w14:textId="77777777" w:rsidR="00EB3435" w:rsidRDefault="00EB3435" w:rsidP="00EB3435">
      <w:pPr>
        <w:pStyle w:val="Heading2"/>
        <w:spacing w:before="0" w:beforeAutospacing="0" w:after="0" w:afterAutospacing="0"/>
        <w:rPr>
          <w:color w:val="205493"/>
          <w:sz w:val="34"/>
          <w:szCs w:val="34"/>
        </w:rPr>
      </w:pPr>
      <w:r>
        <w:rPr>
          <w:color w:val="205493"/>
          <w:sz w:val="34"/>
          <w:szCs w:val="34"/>
        </w:rPr>
        <w:t>Benefits</w:t>
      </w:r>
    </w:p>
    <w:p w14:paraId="5065F163" w14:textId="77777777" w:rsidR="00EB3435" w:rsidRDefault="00EB3435" w:rsidP="00EB3435">
      <w:pPr>
        <w:numPr>
          <w:ilvl w:val="0"/>
          <w:numId w:val="13"/>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 xml:space="preserve">An experienced evaluator can quickly spot deviations from a standard that they work inside frequently. </w:t>
      </w:r>
    </w:p>
    <w:p w14:paraId="71EA541B" w14:textId="77777777" w:rsidR="00EB3435" w:rsidRDefault="00EB3435" w:rsidP="00EB3435">
      <w:pPr>
        <w:numPr>
          <w:ilvl w:val="0"/>
          <w:numId w:val="13"/>
        </w:numPr>
        <w:spacing w:before="100" w:beforeAutospacing="1" w:after="100" w:afterAutospacing="1" w:line="240" w:lineRule="auto"/>
        <w:rPr>
          <w:rFonts w:ascii="Calibri" w:hAnsi="Calibri" w:cs="Calibri"/>
          <w:color w:val="010C29"/>
        </w:rPr>
      </w:pPr>
      <w:r>
        <w:rPr>
          <w:rFonts w:ascii="Calibri" w:hAnsi="Calibri" w:cs="Calibri"/>
          <w:color w:val="010C29"/>
        </w:rPr>
        <w:t>Improves consistency between applications.</w:t>
      </w:r>
    </w:p>
    <w:p w14:paraId="45A9744A" w14:textId="77777777" w:rsidR="00EB3435" w:rsidRDefault="00EB3435" w:rsidP="00EB3435">
      <w:pPr>
        <w:numPr>
          <w:ilvl w:val="0"/>
          <w:numId w:val="13"/>
        </w:numPr>
        <w:spacing w:before="100" w:beforeAutospacing="1" w:after="100" w:afterAutospacing="1" w:line="240" w:lineRule="auto"/>
        <w:rPr>
          <w:rFonts w:ascii="Calibri" w:hAnsi="Calibri" w:cs="Calibri"/>
          <w:color w:val="010C29"/>
        </w:rPr>
      </w:pPr>
      <w:r>
        <w:rPr>
          <w:rFonts w:ascii="Calibri" w:hAnsi="Calibri" w:cs="Calibri"/>
          <w:color w:val="010C29"/>
        </w:rPr>
        <w:t xml:space="preserve">Improved consistency allows novice users to apply their experience in other application to learning to use a new application. </w:t>
      </w:r>
    </w:p>
    <w:p w14:paraId="10DF04B1" w14:textId="77777777" w:rsidR="00EB3435" w:rsidRDefault="00EB3435" w:rsidP="00EB3435">
      <w:pPr>
        <w:numPr>
          <w:ilvl w:val="0"/>
          <w:numId w:val="13"/>
        </w:numPr>
        <w:spacing w:before="100" w:beforeAutospacing="1" w:after="100" w:afterAutospacing="1" w:line="240" w:lineRule="auto"/>
        <w:rPr>
          <w:rFonts w:ascii="Calibri" w:hAnsi="Calibri" w:cs="Calibri"/>
          <w:color w:val="010C29"/>
        </w:rPr>
      </w:pPr>
      <w:r>
        <w:rPr>
          <w:rFonts w:ascii="Calibri" w:hAnsi="Calibri" w:cs="Calibri"/>
          <w:color w:val="010C29"/>
        </w:rPr>
        <w:t xml:space="preserve">Some guidelines providers will not allow non-compliant applications to be distributed, and a systematic evaluation can avoid this issue. </w:t>
      </w:r>
    </w:p>
    <w:p w14:paraId="56C3AA8E" w14:textId="77777777" w:rsidR="00EB3435" w:rsidRDefault="00EB3435" w:rsidP="00EB3435">
      <w:pPr>
        <w:spacing w:after="0"/>
        <w:rPr>
          <w:rFonts w:ascii="Calibri" w:hAnsi="Calibri" w:cs="Calibri"/>
          <w:color w:val="010C29"/>
        </w:rPr>
      </w:pPr>
    </w:p>
    <w:p w14:paraId="2B72E287" w14:textId="77777777" w:rsidR="00EB3435" w:rsidRDefault="00EB3435" w:rsidP="00EB3435">
      <w:pPr>
        <w:pStyle w:val="Heading2"/>
        <w:spacing w:before="0" w:beforeAutospacing="0" w:after="0" w:afterAutospacing="0"/>
        <w:rPr>
          <w:color w:val="205493"/>
          <w:sz w:val="34"/>
          <w:szCs w:val="34"/>
        </w:rPr>
      </w:pPr>
      <w:r>
        <w:rPr>
          <w:color w:val="205493"/>
          <w:sz w:val="34"/>
          <w:szCs w:val="34"/>
        </w:rPr>
        <w:t>Limitations</w:t>
      </w:r>
    </w:p>
    <w:p w14:paraId="71691FD2" w14:textId="77777777" w:rsidR="00EB3435" w:rsidRDefault="00EB3435" w:rsidP="00EB3435">
      <w:pPr>
        <w:numPr>
          <w:ilvl w:val="0"/>
          <w:numId w:val="14"/>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Guideline documents can be very large and complex, or written in a way that is needlessly constraining Microsoft (2013).</w:t>
      </w:r>
    </w:p>
    <w:p w14:paraId="68F69FC4" w14:textId="77777777" w:rsidR="00EB3435" w:rsidRDefault="00EB3435" w:rsidP="00EB3435">
      <w:pPr>
        <w:numPr>
          <w:ilvl w:val="0"/>
          <w:numId w:val="14"/>
        </w:numPr>
        <w:spacing w:before="100" w:beforeAutospacing="1" w:after="100" w:afterAutospacing="1" w:line="240" w:lineRule="auto"/>
        <w:rPr>
          <w:rFonts w:ascii="Calibri" w:hAnsi="Calibri" w:cs="Calibri"/>
          <w:color w:val="010C29"/>
        </w:rPr>
      </w:pPr>
      <w:r>
        <w:rPr>
          <w:rFonts w:ascii="Calibri" w:hAnsi="Calibri" w:cs="Calibri"/>
          <w:color w:val="010C29"/>
        </w:rPr>
        <w:t xml:space="preserve">Guidelines may not reflect the most current UI strategies that they are using themselves. </w:t>
      </w:r>
    </w:p>
    <w:p w14:paraId="585C125F" w14:textId="77777777" w:rsidR="00EB3435" w:rsidRDefault="00EB3435" w:rsidP="00EB3435">
      <w:pPr>
        <w:numPr>
          <w:ilvl w:val="0"/>
          <w:numId w:val="14"/>
        </w:numPr>
        <w:spacing w:before="100" w:beforeAutospacing="1" w:after="100" w:afterAutospacing="1" w:line="240" w:lineRule="auto"/>
        <w:rPr>
          <w:rFonts w:ascii="Calibri" w:hAnsi="Calibri" w:cs="Calibri"/>
          <w:color w:val="010C29"/>
        </w:rPr>
      </w:pPr>
      <w:r>
        <w:rPr>
          <w:rFonts w:ascii="Calibri" w:hAnsi="Calibri" w:cs="Calibri"/>
          <w:color w:val="010C29"/>
        </w:rPr>
        <w:t>If an evaluator is not immersed in the system that the guidelines cover they may take a significant amount of time to familiarize themselves enough to perform an audit.</w:t>
      </w:r>
    </w:p>
    <w:p w14:paraId="5F399D21" w14:textId="77777777" w:rsidR="00EB3435" w:rsidRDefault="00EB3435" w:rsidP="00EB3435">
      <w:pPr>
        <w:pStyle w:val="Heading2"/>
        <w:spacing w:before="0" w:beforeAutospacing="0" w:after="0" w:afterAutospacing="0"/>
        <w:rPr>
          <w:color w:val="205493"/>
          <w:sz w:val="34"/>
          <w:szCs w:val="34"/>
        </w:rPr>
      </w:pPr>
      <w:r>
        <w:rPr>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393"/>
        <w:gridCol w:w="5951"/>
      </w:tblGrid>
      <w:tr w:rsidR="00EB3435" w14:paraId="0BF034A4" w14:textId="77777777" w:rsidTr="00EB3435">
        <w:trPr>
          <w:tblCellSpacing w:w="0" w:type="dxa"/>
        </w:trPr>
        <w:tc>
          <w:tcPr>
            <w:tcW w:w="0" w:type="auto"/>
            <w:hideMark/>
          </w:tcPr>
          <w:p w14:paraId="404DD3EE" w14:textId="77777777" w:rsidR="00EB3435" w:rsidRDefault="00EB3435">
            <w:pPr>
              <w:spacing w:line="343" w:lineRule="atLeast"/>
              <w:jc w:val="center"/>
              <w:rPr>
                <w:rFonts w:ascii="Calibri" w:hAnsi="Calibri" w:cs="Calibri"/>
                <w:b/>
                <w:bCs/>
                <w:color w:val="010C29"/>
                <w:sz w:val="24"/>
                <w:szCs w:val="24"/>
              </w:rPr>
            </w:pPr>
            <w:r>
              <w:rPr>
                <w:rFonts w:ascii="Calibri" w:hAnsi="Calibri" w:cs="Calibri"/>
                <w:b/>
                <w:bCs/>
                <w:color w:val="010C29"/>
              </w:rPr>
              <w:t>​Milestone</w:t>
            </w:r>
          </w:p>
        </w:tc>
        <w:tc>
          <w:tcPr>
            <w:tcW w:w="0" w:type="auto"/>
            <w:hideMark/>
          </w:tcPr>
          <w:p w14:paraId="04C81C3E" w14:textId="77777777" w:rsidR="00EB3435" w:rsidRDefault="00EB3435">
            <w:pPr>
              <w:spacing w:line="343" w:lineRule="atLeast"/>
              <w:jc w:val="center"/>
              <w:rPr>
                <w:rFonts w:ascii="Calibri" w:hAnsi="Calibri" w:cs="Calibri"/>
                <w:b/>
                <w:bCs/>
                <w:color w:val="010C29"/>
              </w:rPr>
            </w:pPr>
            <w:r>
              <w:rPr>
                <w:rFonts w:ascii="Calibri" w:hAnsi="Calibri" w:cs="Calibri"/>
                <w:b/>
                <w:bCs/>
                <w:color w:val="010C29"/>
              </w:rPr>
              <w:t>​Owner</w:t>
            </w:r>
          </w:p>
        </w:tc>
      </w:tr>
      <w:tr w:rsidR="00EB3435" w14:paraId="25028A65" w14:textId="77777777" w:rsidTr="00EB3435">
        <w:trPr>
          <w:tblCellSpacing w:w="0" w:type="dxa"/>
        </w:trPr>
        <w:tc>
          <w:tcPr>
            <w:tcW w:w="0" w:type="auto"/>
            <w:shd w:val="clear" w:color="auto" w:fill="E6E6E6"/>
            <w:tcMar>
              <w:top w:w="48" w:type="dxa"/>
              <w:left w:w="120" w:type="dxa"/>
              <w:bottom w:w="48" w:type="dxa"/>
              <w:right w:w="48" w:type="dxa"/>
            </w:tcMar>
            <w:hideMark/>
          </w:tcPr>
          <w:p w14:paraId="1920414F" w14:textId="77777777" w:rsidR="00EB3435" w:rsidRDefault="00EB3435">
            <w:pPr>
              <w:spacing w:line="343" w:lineRule="atLeast"/>
              <w:rPr>
                <w:rFonts w:ascii="Calibri" w:hAnsi="Calibri" w:cs="Calibri"/>
                <w:color w:val="010C29"/>
              </w:rPr>
            </w:pPr>
            <w:r>
              <w:rPr>
                <w:rFonts w:ascii="Calibri" w:hAnsi="Calibri" w:cs="Calibri"/>
                <w:color w:val="010C29"/>
              </w:rPr>
              <w:t>Request Certification</w:t>
            </w:r>
          </w:p>
        </w:tc>
        <w:tc>
          <w:tcPr>
            <w:tcW w:w="0" w:type="auto"/>
            <w:shd w:val="clear" w:color="auto" w:fill="E6E6E6"/>
            <w:tcMar>
              <w:top w:w="48" w:type="dxa"/>
              <w:left w:w="120" w:type="dxa"/>
              <w:bottom w:w="48" w:type="dxa"/>
              <w:right w:w="48" w:type="dxa"/>
            </w:tcMar>
            <w:hideMark/>
          </w:tcPr>
          <w:p w14:paraId="0576435A" w14:textId="77777777" w:rsidR="00EB3435" w:rsidRDefault="00EB3435">
            <w:pPr>
              <w:spacing w:line="343" w:lineRule="atLeast"/>
              <w:rPr>
                <w:rFonts w:ascii="Calibri" w:hAnsi="Calibri" w:cs="Calibri"/>
                <w:color w:val="010C29"/>
              </w:rPr>
            </w:pPr>
            <w:r>
              <w:rPr>
                <w:rFonts w:ascii="Calibri" w:hAnsi="Calibri" w:cs="Calibri"/>
                <w:color w:val="010C29"/>
              </w:rPr>
              <w:t>                                 Business Office (Or Developers)</w:t>
            </w:r>
          </w:p>
        </w:tc>
      </w:tr>
      <w:tr w:rsidR="00EB3435" w14:paraId="0FE9B82F" w14:textId="77777777" w:rsidTr="00EB3435">
        <w:trPr>
          <w:tblCellSpacing w:w="0" w:type="dxa"/>
        </w:trPr>
        <w:tc>
          <w:tcPr>
            <w:tcW w:w="0" w:type="auto"/>
            <w:tcMar>
              <w:top w:w="48" w:type="dxa"/>
              <w:left w:w="120" w:type="dxa"/>
              <w:bottom w:w="48" w:type="dxa"/>
              <w:right w:w="48" w:type="dxa"/>
            </w:tcMar>
            <w:hideMark/>
          </w:tcPr>
          <w:p w14:paraId="6D840F18" w14:textId="77777777" w:rsidR="00EB3435" w:rsidRDefault="00EB3435">
            <w:pPr>
              <w:spacing w:line="343" w:lineRule="atLeast"/>
              <w:rPr>
                <w:rFonts w:ascii="Calibri" w:hAnsi="Calibri" w:cs="Calibri"/>
                <w:color w:val="010C29"/>
              </w:rPr>
            </w:pPr>
            <w:r>
              <w:rPr>
                <w:rFonts w:ascii="Calibri" w:hAnsi="Calibri" w:cs="Calibri"/>
                <w:color w:val="010C29"/>
              </w:rPr>
              <w:t>​Provide system access</w:t>
            </w:r>
          </w:p>
        </w:tc>
        <w:tc>
          <w:tcPr>
            <w:tcW w:w="0" w:type="auto"/>
            <w:tcMar>
              <w:top w:w="48" w:type="dxa"/>
              <w:left w:w="120" w:type="dxa"/>
              <w:bottom w:w="48" w:type="dxa"/>
              <w:right w:w="48" w:type="dxa"/>
            </w:tcMar>
            <w:hideMark/>
          </w:tcPr>
          <w:p w14:paraId="7E43F3B7" w14:textId="77777777" w:rsidR="00EB3435" w:rsidRDefault="00EB3435">
            <w:pPr>
              <w:spacing w:line="343" w:lineRule="atLeast"/>
              <w:rPr>
                <w:rFonts w:ascii="Calibri" w:hAnsi="Calibri" w:cs="Calibri"/>
                <w:color w:val="010C29"/>
              </w:rPr>
            </w:pPr>
            <w:r>
              <w:rPr>
                <w:rFonts w:ascii="Calibri" w:hAnsi="Calibri" w:cs="Calibri"/>
                <w:color w:val="010C29"/>
              </w:rPr>
              <w:t>​                                                Business Office​</w:t>
            </w:r>
          </w:p>
        </w:tc>
      </w:tr>
      <w:tr w:rsidR="00EB3435" w14:paraId="3B84AC13" w14:textId="77777777" w:rsidTr="00EB3435">
        <w:trPr>
          <w:tblCellSpacing w:w="0" w:type="dxa"/>
        </w:trPr>
        <w:tc>
          <w:tcPr>
            <w:tcW w:w="0" w:type="auto"/>
            <w:shd w:val="clear" w:color="auto" w:fill="E6E6E6"/>
            <w:tcMar>
              <w:top w:w="48" w:type="dxa"/>
              <w:left w:w="120" w:type="dxa"/>
              <w:bottom w:w="48" w:type="dxa"/>
              <w:right w:w="48" w:type="dxa"/>
            </w:tcMar>
            <w:hideMark/>
          </w:tcPr>
          <w:p w14:paraId="144B8A90" w14:textId="77777777" w:rsidR="00EB3435" w:rsidRDefault="00EB3435">
            <w:pPr>
              <w:spacing w:line="343" w:lineRule="atLeast"/>
              <w:rPr>
                <w:rFonts w:ascii="Calibri" w:hAnsi="Calibri" w:cs="Calibri"/>
                <w:color w:val="010C29"/>
              </w:rPr>
            </w:pPr>
            <w:r>
              <w:rPr>
                <w:rFonts w:ascii="Calibri" w:hAnsi="Calibri" w:cs="Calibri"/>
                <w:color w:val="010C29"/>
              </w:rPr>
              <w:t>​Conduct certification</w:t>
            </w:r>
          </w:p>
        </w:tc>
        <w:tc>
          <w:tcPr>
            <w:tcW w:w="0" w:type="auto"/>
            <w:shd w:val="clear" w:color="auto" w:fill="E6E6E6"/>
            <w:tcMar>
              <w:top w:w="48" w:type="dxa"/>
              <w:left w:w="120" w:type="dxa"/>
              <w:bottom w:w="48" w:type="dxa"/>
              <w:right w:w="48" w:type="dxa"/>
            </w:tcMar>
            <w:hideMark/>
          </w:tcPr>
          <w:p w14:paraId="310F8596" w14:textId="77777777" w:rsidR="00EB3435" w:rsidRDefault="00EB3435">
            <w:pPr>
              <w:spacing w:line="343" w:lineRule="atLeast"/>
              <w:rPr>
                <w:rFonts w:ascii="Calibri" w:hAnsi="Calibri" w:cs="Calibri"/>
                <w:color w:val="010C29"/>
              </w:rPr>
            </w:pPr>
            <w:r>
              <w:rPr>
                <w:rFonts w:ascii="Calibri" w:hAnsi="Calibri" w:cs="Calibri"/>
                <w:color w:val="010C29"/>
              </w:rPr>
              <w:t>                                                          ​HFE​</w:t>
            </w:r>
          </w:p>
        </w:tc>
      </w:tr>
      <w:tr w:rsidR="00EB3435" w14:paraId="0AD21096" w14:textId="77777777" w:rsidTr="00EB3435">
        <w:trPr>
          <w:tblCellSpacing w:w="0" w:type="dxa"/>
        </w:trPr>
        <w:tc>
          <w:tcPr>
            <w:tcW w:w="0" w:type="auto"/>
            <w:tcMar>
              <w:top w:w="48" w:type="dxa"/>
              <w:left w:w="120" w:type="dxa"/>
              <w:bottom w:w="48" w:type="dxa"/>
              <w:right w:w="48" w:type="dxa"/>
            </w:tcMar>
            <w:hideMark/>
          </w:tcPr>
          <w:p w14:paraId="6BCA33E9" w14:textId="77777777" w:rsidR="00EB3435" w:rsidRDefault="00EB3435">
            <w:pPr>
              <w:spacing w:line="343" w:lineRule="atLeast"/>
              <w:rPr>
                <w:rFonts w:ascii="Calibri" w:hAnsi="Calibri" w:cs="Calibri"/>
                <w:color w:val="010C29"/>
              </w:rPr>
            </w:pPr>
            <w:r>
              <w:rPr>
                <w:rFonts w:ascii="Calibri" w:hAnsi="Calibri" w:cs="Calibri"/>
                <w:color w:val="010C29"/>
              </w:rPr>
              <w:t>Deliver completed checklist</w:t>
            </w:r>
          </w:p>
        </w:tc>
        <w:tc>
          <w:tcPr>
            <w:tcW w:w="0" w:type="auto"/>
            <w:tcMar>
              <w:top w:w="48" w:type="dxa"/>
              <w:left w:w="120" w:type="dxa"/>
              <w:bottom w:w="48" w:type="dxa"/>
              <w:right w:w="48" w:type="dxa"/>
            </w:tcMar>
            <w:hideMark/>
          </w:tcPr>
          <w:p w14:paraId="473657C6" w14:textId="77777777" w:rsidR="00EB3435" w:rsidRDefault="00EB3435">
            <w:pPr>
              <w:spacing w:line="343" w:lineRule="atLeast"/>
              <w:rPr>
                <w:rFonts w:ascii="Calibri" w:hAnsi="Calibri" w:cs="Calibri"/>
                <w:color w:val="010C29"/>
              </w:rPr>
            </w:pPr>
            <w:r>
              <w:rPr>
                <w:rFonts w:ascii="Calibri" w:hAnsi="Calibri" w:cs="Calibri"/>
                <w:color w:val="010C29"/>
              </w:rPr>
              <w:t>                                                          HFE</w:t>
            </w:r>
          </w:p>
        </w:tc>
      </w:tr>
    </w:tbl>
    <w:p w14:paraId="37D3132C" w14:textId="77777777" w:rsidR="00EB3435" w:rsidRDefault="00EB3435" w:rsidP="00EB3435">
      <w:pPr>
        <w:pStyle w:val="Heading2"/>
        <w:spacing w:before="0" w:beforeAutospacing="0" w:after="0" w:afterAutospacing="0"/>
        <w:rPr>
          <w:color w:val="205493"/>
          <w:sz w:val="34"/>
          <w:szCs w:val="34"/>
        </w:rPr>
      </w:pPr>
      <w:r>
        <w:rPr>
          <w:color w:val="205493"/>
          <w:sz w:val="34"/>
          <w:szCs w:val="34"/>
        </w:rPr>
        <w:t>Outcomes</w:t>
      </w:r>
    </w:p>
    <w:p w14:paraId="3793602B" w14:textId="77777777" w:rsidR="00EB3435" w:rsidRDefault="00EB3435" w:rsidP="00EB3435">
      <w:pPr>
        <w:rPr>
          <w:rFonts w:ascii="Calibri" w:hAnsi="Calibri" w:cs="Calibri"/>
          <w:color w:val="010C29"/>
          <w:sz w:val="24"/>
          <w:szCs w:val="24"/>
        </w:rPr>
      </w:pPr>
      <w:r>
        <w:rPr>
          <w:rFonts w:ascii="Calibri" w:hAnsi="Calibri" w:cs="Calibri"/>
          <w:color w:val="010C29"/>
        </w:rPr>
        <w:lastRenderedPageBreak/>
        <w:t>• Completed checklist and pass/fail results. Issues are reported by their impact and priority.</w:t>
      </w:r>
    </w:p>
    <w:p w14:paraId="2BDD1BA7" w14:textId="77777777" w:rsidR="00EB3435" w:rsidRDefault="00EB3435" w:rsidP="00EB3435">
      <w:pPr>
        <w:rPr>
          <w:rFonts w:ascii="Calibri" w:hAnsi="Calibri" w:cs="Calibri"/>
          <w:color w:val="010C29"/>
        </w:rPr>
      </w:pPr>
      <w:r>
        <w:rPr>
          <w:rFonts w:ascii="Calibri" w:hAnsi="Calibri" w:cs="Calibri"/>
          <w:color w:val="010C29"/>
        </w:rPr>
        <w:t>Impact is divided into three levels:</w:t>
      </w:r>
    </w:p>
    <w:p w14:paraId="5C7A9AD3" w14:textId="77777777" w:rsidR="00EB3435" w:rsidRDefault="00EB3435" w:rsidP="00EB3435">
      <w:pPr>
        <w:pStyle w:val="NormalWeb"/>
        <w:rPr>
          <w:rFonts w:ascii="Calibri" w:hAnsi="Calibri" w:cs="Calibri"/>
          <w:color w:val="010C29"/>
        </w:rPr>
      </w:pPr>
      <w:r>
        <w:rPr>
          <w:rStyle w:val="Strong"/>
          <w:rFonts w:ascii="Calibri" w:hAnsi="Calibri" w:cs="Calibri"/>
          <w:color w:val="010C29"/>
        </w:rPr>
        <w:t>High Impact</w:t>
      </w:r>
      <w:r>
        <w:rPr>
          <w:rFonts w:ascii="Calibri" w:hAnsi="Calibri" w:cs="Calibri"/>
          <w:color w:val="010C29"/>
        </w:rPr>
        <w:t>: Expected to negatively impact use, possibly leading to dissatisfaction of a level such that users might opt to discontinue use.</w:t>
      </w:r>
      <w:r>
        <w:rPr>
          <w:rFonts w:ascii="Calibri" w:hAnsi="Calibri" w:cs="Calibri"/>
          <w:color w:val="010C29"/>
        </w:rPr>
        <w:br/>
      </w:r>
      <w:r>
        <w:rPr>
          <w:rStyle w:val="Strong"/>
          <w:rFonts w:ascii="Calibri" w:hAnsi="Calibri" w:cs="Calibri"/>
          <w:color w:val="010C29"/>
        </w:rPr>
        <w:t>Medium Impact</w:t>
      </w:r>
      <w:r>
        <w:rPr>
          <w:rFonts w:ascii="Calibri" w:hAnsi="Calibri" w:cs="Calibri"/>
          <w:color w:val="010C29"/>
        </w:rPr>
        <w:t>: Expected to impact use in the field, for example by leading to user confusion or frustration.</w:t>
      </w:r>
      <w:r>
        <w:rPr>
          <w:rFonts w:ascii="Calibri" w:hAnsi="Calibri" w:cs="Calibri"/>
          <w:color w:val="010C29"/>
        </w:rPr>
        <w:br/>
      </w:r>
      <w:r>
        <w:rPr>
          <w:rStyle w:val="Strong"/>
          <w:rFonts w:ascii="Calibri" w:hAnsi="Calibri" w:cs="Calibri"/>
          <w:color w:val="010C29"/>
        </w:rPr>
        <w:t>Low Impact</w:t>
      </w:r>
      <w:r>
        <w:rPr>
          <w:rFonts w:ascii="Calibri" w:hAnsi="Calibri" w:cs="Calibri"/>
          <w:color w:val="010C29"/>
        </w:rPr>
        <w:t>: Potential to impact use in the field; user might be frustrated but can still succeed at tasks.</w:t>
      </w:r>
    </w:p>
    <w:p w14:paraId="66928397" w14:textId="77777777" w:rsidR="00EB3435" w:rsidRDefault="00EB3435" w:rsidP="00EB3435">
      <w:pPr>
        <w:pStyle w:val="NormalWeb"/>
        <w:rPr>
          <w:rFonts w:ascii="Calibri" w:hAnsi="Calibri" w:cs="Calibri"/>
          <w:color w:val="010C29"/>
        </w:rPr>
      </w:pPr>
      <w:r>
        <w:rPr>
          <w:rFonts w:ascii="Calibri" w:hAnsi="Calibri" w:cs="Calibri"/>
          <w:color w:val="010C29"/>
        </w:rPr>
        <w:t>Priority is expressed as critical or non-critical.  There are 3 forms of criticality:</w:t>
      </w:r>
    </w:p>
    <w:p w14:paraId="140941CA" w14:textId="2F8FC12D" w:rsidR="001C2C60" w:rsidRDefault="00EB3435" w:rsidP="00EB3435">
      <w:pPr>
        <w:rPr>
          <w:rFonts w:ascii="Calibri" w:hAnsi="Calibri" w:cs="Calibri"/>
          <w:color w:val="010C29"/>
        </w:rPr>
      </w:pPr>
      <w:r>
        <w:rPr>
          <w:rStyle w:val="Strong"/>
          <w:rFonts w:ascii="Calibri" w:hAnsi="Calibri" w:cs="Calibri"/>
          <w:color w:val="010C29"/>
        </w:rPr>
        <w:t>User Experience Impact</w:t>
      </w:r>
      <w:r>
        <w:rPr>
          <w:rFonts w:ascii="Calibri" w:hAnsi="Calibri" w:cs="Calibri"/>
          <w:color w:val="010C29"/>
        </w:rPr>
        <w:t>: The user is prevented from effectively and efficiently completing vital tasks. Vital tasks are those that users would likely deem essential to meet fundamental needs.</w:t>
      </w:r>
      <w:r>
        <w:rPr>
          <w:rFonts w:ascii="Calibri" w:hAnsi="Calibri" w:cs="Calibri"/>
          <w:color w:val="010C29"/>
        </w:rPr>
        <w:br/>
      </w:r>
      <w:r>
        <w:rPr>
          <w:rStyle w:val="Strong"/>
          <w:rFonts w:ascii="Calibri" w:hAnsi="Calibri" w:cs="Calibri"/>
          <w:color w:val="010C29"/>
        </w:rPr>
        <w:t>Organizational Impact</w:t>
      </w:r>
      <w:r>
        <w:rPr>
          <w:rFonts w:ascii="Calibri" w:hAnsi="Calibri" w:cs="Calibri"/>
          <w:color w:val="010C29"/>
        </w:rPr>
        <w:t>:  Potential to cause a negative impact and diminish the credibility and reputation of the VA to provide excellent services to Veterans.</w:t>
      </w:r>
      <w:r>
        <w:rPr>
          <w:rFonts w:ascii="Calibri" w:hAnsi="Calibri" w:cs="Calibri"/>
          <w:color w:val="010C29"/>
        </w:rPr>
        <w:br/>
      </w:r>
      <w:r>
        <w:rPr>
          <w:rStyle w:val="Strong"/>
          <w:rFonts w:ascii="Calibri" w:hAnsi="Calibri" w:cs="Calibri"/>
          <w:color w:val="010C29"/>
        </w:rPr>
        <w:t>Life Safety Impact</w:t>
      </w:r>
      <w:r>
        <w:rPr>
          <w:rFonts w:ascii="Calibri" w:hAnsi="Calibri" w:cs="Calibri"/>
          <w:color w:val="010C29"/>
        </w:rPr>
        <w:t>:  Potential to cause fatality or significant harm to human life.</w:t>
      </w:r>
    </w:p>
    <w:p w14:paraId="38F2B3FD" w14:textId="51EFC62E" w:rsidR="00EB3435" w:rsidRDefault="00EB3435" w:rsidP="00EB3435">
      <w:pPr>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4C481B" w:rsidRPr="004C481B" w14:paraId="3505AD9B" w14:textId="77777777" w:rsidTr="004C481B">
        <w:trPr>
          <w:tblCellSpacing w:w="0" w:type="dxa"/>
        </w:trPr>
        <w:tc>
          <w:tcPr>
            <w:tcW w:w="0" w:type="auto"/>
            <w:gridSpan w:val="2"/>
            <w:tcBorders>
              <w:top w:val="single" w:sz="6" w:space="0" w:color="0098CE"/>
              <w:bottom w:val="single" w:sz="6" w:space="0" w:color="0098CE"/>
            </w:tcBorders>
            <w:shd w:val="clear" w:color="auto" w:fill="0098CE"/>
            <w:hideMark/>
          </w:tcPr>
          <w:p w14:paraId="64ABFC94" w14:textId="77777777" w:rsidR="004C481B" w:rsidRPr="004C481B" w:rsidRDefault="004C481B" w:rsidP="004C481B">
            <w:pPr>
              <w:spacing w:after="0" w:line="343" w:lineRule="atLeast"/>
              <w:jc w:val="center"/>
              <w:rPr>
                <w:rFonts w:ascii="Calibri" w:eastAsia="Times New Roman" w:hAnsi="Calibri" w:cs="Calibri"/>
                <w:b/>
                <w:bCs/>
                <w:color w:val="010C29"/>
                <w:sz w:val="24"/>
                <w:szCs w:val="24"/>
              </w:rPr>
            </w:pPr>
            <w:r w:rsidRPr="004C481B">
              <w:rPr>
                <w:rFonts w:ascii="Calibri" w:eastAsia="Times New Roman" w:hAnsi="Calibri" w:cs="Calibri"/>
                <w:b/>
                <w:bCs/>
                <w:color w:val="010C29"/>
                <w:sz w:val="24"/>
                <w:szCs w:val="24"/>
              </w:rPr>
              <w:t>Phase of Development​</w:t>
            </w:r>
          </w:p>
        </w:tc>
      </w:tr>
      <w:tr w:rsidR="004C481B" w:rsidRPr="004C481B" w14:paraId="1FCBEBFD" w14:textId="77777777" w:rsidTr="004C481B">
        <w:trPr>
          <w:tblCellSpacing w:w="0" w:type="dxa"/>
        </w:trPr>
        <w:tc>
          <w:tcPr>
            <w:tcW w:w="0" w:type="auto"/>
            <w:shd w:val="clear" w:color="auto" w:fill="E6E6E6"/>
            <w:tcMar>
              <w:top w:w="48" w:type="dxa"/>
              <w:left w:w="120" w:type="dxa"/>
              <w:bottom w:w="48" w:type="dxa"/>
              <w:right w:w="48" w:type="dxa"/>
            </w:tcMar>
            <w:hideMark/>
          </w:tcPr>
          <w:p w14:paraId="35E1E61B"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364568A2"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​Planning, Scoping &amp; Definition</w:t>
            </w:r>
          </w:p>
        </w:tc>
      </w:tr>
      <w:tr w:rsidR="004C481B" w:rsidRPr="004C481B" w14:paraId="69F3D80D" w14:textId="77777777" w:rsidTr="004C481B">
        <w:trPr>
          <w:tblCellSpacing w:w="0" w:type="dxa"/>
        </w:trPr>
        <w:tc>
          <w:tcPr>
            <w:tcW w:w="0" w:type="auto"/>
            <w:tcMar>
              <w:top w:w="48" w:type="dxa"/>
              <w:left w:w="120" w:type="dxa"/>
              <w:bottom w:w="48" w:type="dxa"/>
              <w:right w:w="48" w:type="dxa"/>
            </w:tcMar>
            <w:hideMark/>
          </w:tcPr>
          <w:p w14:paraId="6D291A48"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5CE22009"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​Requirements Gathering</w:t>
            </w:r>
          </w:p>
        </w:tc>
      </w:tr>
      <w:tr w:rsidR="004C481B" w:rsidRPr="004C481B" w14:paraId="0E9EE888" w14:textId="77777777" w:rsidTr="004C481B">
        <w:trPr>
          <w:tblCellSpacing w:w="0" w:type="dxa"/>
        </w:trPr>
        <w:tc>
          <w:tcPr>
            <w:tcW w:w="0" w:type="auto"/>
            <w:shd w:val="clear" w:color="auto" w:fill="E6E6E6"/>
            <w:tcMar>
              <w:top w:w="48" w:type="dxa"/>
              <w:left w:w="120" w:type="dxa"/>
              <w:bottom w:w="48" w:type="dxa"/>
              <w:right w:w="48" w:type="dxa"/>
            </w:tcMar>
            <w:hideMark/>
          </w:tcPr>
          <w:p w14:paraId="4AB4624F" w14:textId="77777777" w:rsidR="004C481B" w:rsidRPr="004C481B" w:rsidRDefault="004C481B" w:rsidP="004C481B">
            <w:pPr>
              <w:spacing w:after="0" w:line="343" w:lineRule="atLeast"/>
              <w:rPr>
                <w:rFonts w:ascii="Calibri" w:eastAsia="Times New Roman" w:hAnsi="Calibri" w:cs="Calibri"/>
                <w:color w:val="010C29"/>
                <w:sz w:val="24"/>
                <w:szCs w:val="24"/>
              </w:rPr>
            </w:pPr>
          </w:p>
        </w:tc>
        <w:tc>
          <w:tcPr>
            <w:tcW w:w="0" w:type="auto"/>
            <w:shd w:val="clear" w:color="auto" w:fill="E6E6E6"/>
            <w:tcMar>
              <w:top w:w="48" w:type="dxa"/>
              <w:left w:w="120" w:type="dxa"/>
              <w:bottom w:w="48" w:type="dxa"/>
              <w:right w:w="48" w:type="dxa"/>
            </w:tcMar>
            <w:hideMark/>
          </w:tcPr>
          <w:p w14:paraId="052C46A5"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​Early Design</w:t>
            </w:r>
          </w:p>
        </w:tc>
      </w:tr>
      <w:tr w:rsidR="004C481B" w:rsidRPr="004C481B" w14:paraId="590EF02D" w14:textId="77777777" w:rsidTr="004C481B">
        <w:trPr>
          <w:tblCellSpacing w:w="0" w:type="dxa"/>
        </w:trPr>
        <w:tc>
          <w:tcPr>
            <w:tcW w:w="0" w:type="auto"/>
            <w:tcMar>
              <w:top w:w="48" w:type="dxa"/>
              <w:left w:w="120" w:type="dxa"/>
              <w:bottom w:w="48" w:type="dxa"/>
              <w:right w:w="48" w:type="dxa"/>
            </w:tcMar>
            <w:hideMark/>
          </w:tcPr>
          <w:p w14:paraId="014B72EA"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468435C0"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b/>
                <w:bCs/>
                <w:color w:val="010C29"/>
                <w:sz w:val="24"/>
                <w:szCs w:val="24"/>
              </w:rPr>
              <w:t>​Detailed Design &amp; Development</w:t>
            </w:r>
          </w:p>
        </w:tc>
      </w:tr>
      <w:tr w:rsidR="004C481B" w:rsidRPr="004C481B" w14:paraId="797909FE" w14:textId="77777777" w:rsidTr="004C481B">
        <w:trPr>
          <w:tblCellSpacing w:w="0" w:type="dxa"/>
        </w:trPr>
        <w:tc>
          <w:tcPr>
            <w:tcW w:w="0" w:type="auto"/>
            <w:shd w:val="clear" w:color="auto" w:fill="E6E6E6"/>
            <w:tcMar>
              <w:top w:w="48" w:type="dxa"/>
              <w:left w:w="120" w:type="dxa"/>
              <w:bottom w:w="48" w:type="dxa"/>
              <w:right w:w="48" w:type="dxa"/>
            </w:tcMar>
            <w:hideMark/>
          </w:tcPr>
          <w:p w14:paraId="2D20C318"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5CE933E7"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​Field Testing</w:t>
            </w:r>
          </w:p>
        </w:tc>
      </w:tr>
      <w:tr w:rsidR="004C481B" w:rsidRPr="004C481B" w14:paraId="3D2EC3CE" w14:textId="77777777" w:rsidTr="004C481B">
        <w:trPr>
          <w:tblCellSpacing w:w="0" w:type="dxa"/>
        </w:trPr>
        <w:tc>
          <w:tcPr>
            <w:tcW w:w="0" w:type="auto"/>
            <w:tcMar>
              <w:top w:w="48" w:type="dxa"/>
              <w:left w:w="120" w:type="dxa"/>
              <w:bottom w:w="48" w:type="dxa"/>
              <w:right w:w="48" w:type="dxa"/>
            </w:tcMar>
            <w:hideMark/>
          </w:tcPr>
          <w:p w14:paraId="338156C0"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03E9D8CC"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b/>
                <w:bCs/>
                <w:color w:val="010C29"/>
                <w:sz w:val="24"/>
                <w:szCs w:val="24"/>
              </w:rPr>
              <w:t>​Certification Process</w:t>
            </w:r>
          </w:p>
        </w:tc>
      </w:tr>
      <w:tr w:rsidR="004C481B" w:rsidRPr="004C481B" w14:paraId="6894205B" w14:textId="77777777" w:rsidTr="004C481B">
        <w:trPr>
          <w:tblCellSpacing w:w="0" w:type="dxa"/>
        </w:trPr>
        <w:tc>
          <w:tcPr>
            <w:tcW w:w="0" w:type="auto"/>
            <w:shd w:val="clear" w:color="auto" w:fill="E6E6E6"/>
            <w:tcMar>
              <w:top w:w="48" w:type="dxa"/>
              <w:left w:w="120" w:type="dxa"/>
              <w:bottom w:w="48" w:type="dxa"/>
              <w:right w:w="48" w:type="dxa"/>
            </w:tcMar>
            <w:hideMark/>
          </w:tcPr>
          <w:p w14:paraId="461A8A6E"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033D7A94"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​Deployment</w:t>
            </w:r>
          </w:p>
        </w:tc>
      </w:tr>
      <w:tr w:rsidR="004C481B" w:rsidRPr="004C481B" w14:paraId="11883104" w14:textId="77777777" w:rsidTr="004C481B">
        <w:trPr>
          <w:tblCellSpacing w:w="0" w:type="dxa"/>
        </w:trPr>
        <w:tc>
          <w:tcPr>
            <w:tcW w:w="0" w:type="auto"/>
            <w:tcMar>
              <w:top w:w="48" w:type="dxa"/>
              <w:left w:w="120" w:type="dxa"/>
              <w:bottom w:w="48" w:type="dxa"/>
              <w:right w:w="48" w:type="dxa"/>
            </w:tcMar>
            <w:hideMark/>
          </w:tcPr>
          <w:p w14:paraId="15AA43CA"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3FF7691C"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​Post-Deployment</w:t>
            </w:r>
          </w:p>
        </w:tc>
      </w:tr>
    </w:tbl>
    <w:p w14:paraId="30CD11C3" w14:textId="77777777" w:rsidR="004C481B" w:rsidRPr="004C481B" w:rsidRDefault="004C481B" w:rsidP="004C481B">
      <w:pPr>
        <w:spacing w:before="100" w:beforeAutospacing="1" w:after="100" w:afterAutospacing="1" w:line="240" w:lineRule="auto"/>
        <w:rPr>
          <w:rFonts w:ascii="Calibri" w:eastAsia="Times New Roman" w:hAnsi="Calibri" w:cs="Calibri"/>
          <w:color w:val="010C29"/>
          <w:sz w:val="24"/>
          <w:szCs w:val="24"/>
        </w:rPr>
      </w:pPr>
      <w:r w:rsidRPr="004C481B">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4C481B" w:rsidRPr="004C481B" w14:paraId="1D9988A9" w14:textId="77777777" w:rsidTr="004C481B">
        <w:trPr>
          <w:tblCellSpacing w:w="0" w:type="dxa"/>
        </w:trPr>
        <w:tc>
          <w:tcPr>
            <w:tcW w:w="0" w:type="auto"/>
            <w:gridSpan w:val="2"/>
            <w:tcBorders>
              <w:top w:val="single" w:sz="6" w:space="0" w:color="0098CE"/>
              <w:bottom w:val="single" w:sz="6" w:space="0" w:color="0098CE"/>
            </w:tcBorders>
            <w:shd w:val="clear" w:color="auto" w:fill="0098CE"/>
            <w:hideMark/>
          </w:tcPr>
          <w:p w14:paraId="462F3F3B" w14:textId="77777777" w:rsidR="004C481B" w:rsidRPr="004C481B" w:rsidRDefault="004C481B" w:rsidP="004C481B">
            <w:pPr>
              <w:spacing w:after="0" w:line="343" w:lineRule="atLeast"/>
              <w:jc w:val="center"/>
              <w:rPr>
                <w:rFonts w:ascii="Calibri" w:eastAsia="Times New Roman" w:hAnsi="Calibri" w:cs="Calibri"/>
                <w:b/>
                <w:bCs/>
                <w:color w:val="010C29"/>
                <w:sz w:val="24"/>
                <w:szCs w:val="24"/>
              </w:rPr>
            </w:pPr>
            <w:r w:rsidRPr="004C481B">
              <w:rPr>
                <w:rFonts w:ascii="Calibri" w:eastAsia="Times New Roman" w:hAnsi="Calibri" w:cs="Calibri"/>
                <w:b/>
                <w:bCs/>
                <w:color w:val="010C29"/>
                <w:sz w:val="24"/>
                <w:szCs w:val="24"/>
              </w:rPr>
              <w:t>​Study Characteristics ​</w:t>
            </w:r>
          </w:p>
        </w:tc>
      </w:tr>
      <w:tr w:rsidR="004C481B" w:rsidRPr="004C481B" w14:paraId="64814189" w14:textId="77777777" w:rsidTr="004C481B">
        <w:trPr>
          <w:tblCellSpacing w:w="0" w:type="dxa"/>
        </w:trPr>
        <w:tc>
          <w:tcPr>
            <w:tcW w:w="1995" w:type="dxa"/>
            <w:shd w:val="clear" w:color="auto" w:fill="E6E6E6"/>
            <w:tcMar>
              <w:top w:w="48" w:type="dxa"/>
              <w:left w:w="120" w:type="dxa"/>
              <w:bottom w:w="48" w:type="dxa"/>
              <w:right w:w="48" w:type="dxa"/>
            </w:tcMar>
            <w:hideMark/>
          </w:tcPr>
          <w:p w14:paraId="261C8726"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w:t>
            </w:r>
            <w:r w:rsidRPr="004C481B">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2F7988C9"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1-2 days</w:t>
            </w:r>
          </w:p>
        </w:tc>
      </w:tr>
      <w:tr w:rsidR="004C481B" w:rsidRPr="004C481B" w14:paraId="23190B25" w14:textId="77777777" w:rsidTr="004C481B">
        <w:trPr>
          <w:tblCellSpacing w:w="0" w:type="dxa"/>
        </w:trPr>
        <w:tc>
          <w:tcPr>
            <w:tcW w:w="1995" w:type="dxa"/>
            <w:tcMar>
              <w:top w:w="48" w:type="dxa"/>
              <w:left w:w="120" w:type="dxa"/>
              <w:bottom w:w="48" w:type="dxa"/>
              <w:right w:w="48" w:type="dxa"/>
            </w:tcMar>
            <w:hideMark/>
          </w:tcPr>
          <w:p w14:paraId="4DBC1FA7"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45171F50"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Low</w:t>
            </w:r>
          </w:p>
        </w:tc>
      </w:tr>
      <w:tr w:rsidR="004C481B" w:rsidRPr="004C481B" w14:paraId="45927D2B" w14:textId="77777777" w:rsidTr="004C481B">
        <w:trPr>
          <w:tblCellSpacing w:w="0" w:type="dxa"/>
        </w:trPr>
        <w:tc>
          <w:tcPr>
            <w:tcW w:w="1995" w:type="dxa"/>
            <w:shd w:val="clear" w:color="auto" w:fill="E6E6E6"/>
            <w:tcMar>
              <w:top w:w="48" w:type="dxa"/>
              <w:left w:w="120" w:type="dxa"/>
              <w:bottom w:w="48" w:type="dxa"/>
              <w:right w:w="48" w:type="dxa"/>
            </w:tcMar>
            <w:hideMark/>
          </w:tcPr>
          <w:p w14:paraId="12CD3E12"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w:t>
            </w:r>
            <w:r w:rsidRPr="004C481B">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66D2F1C8"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N/A</w:t>
            </w:r>
          </w:p>
        </w:tc>
      </w:tr>
      <w:tr w:rsidR="004C481B" w:rsidRPr="004C481B" w14:paraId="505D6160" w14:textId="77777777" w:rsidTr="004C481B">
        <w:trPr>
          <w:tblCellSpacing w:w="0" w:type="dxa"/>
        </w:trPr>
        <w:tc>
          <w:tcPr>
            <w:tcW w:w="1995" w:type="dxa"/>
            <w:tcMar>
              <w:top w:w="48" w:type="dxa"/>
              <w:left w:w="120" w:type="dxa"/>
              <w:bottom w:w="48" w:type="dxa"/>
              <w:right w:w="48" w:type="dxa"/>
            </w:tcMar>
            <w:hideMark/>
          </w:tcPr>
          <w:p w14:paraId="1FD8A999"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w:t>
            </w:r>
            <w:r w:rsidRPr="004C481B">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55EF174A"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Qualitative</w:t>
            </w:r>
          </w:p>
        </w:tc>
      </w:tr>
    </w:tbl>
    <w:p w14:paraId="296D8481" w14:textId="77777777" w:rsidR="004C481B" w:rsidRPr="004C481B" w:rsidRDefault="004C481B" w:rsidP="004C481B">
      <w:pPr>
        <w:spacing w:after="0" w:line="240" w:lineRule="auto"/>
        <w:rPr>
          <w:rFonts w:ascii="Calibri" w:eastAsia="Times New Roman" w:hAnsi="Calibri" w:cs="Calibri"/>
          <w:color w:val="010C29"/>
          <w:sz w:val="24"/>
          <w:szCs w:val="24"/>
        </w:rPr>
      </w:pPr>
      <w:r w:rsidRPr="004C481B">
        <w:rPr>
          <w:rFonts w:ascii="Calibri" w:eastAsia="Times New Roman" w:hAnsi="Calibri" w:cs="Calibri"/>
          <w:color w:val="010C29"/>
          <w:sz w:val="24"/>
          <w:szCs w:val="24"/>
        </w:rPr>
        <w:lastRenderedPageBreak/>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4C481B" w:rsidRPr="004C481B" w14:paraId="19C9C8D1" w14:textId="77777777" w:rsidTr="004C481B">
        <w:trPr>
          <w:tblCellSpacing w:w="0" w:type="dxa"/>
        </w:trPr>
        <w:tc>
          <w:tcPr>
            <w:tcW w:w="0" w:type="auto"/>
            <w:gridSpan w:val="2"/>
            <w:tcBorders>
              <w:top w:val="single" w:sz="6" w:space="0" w:color="0098CE"/>
              <w:bottom w:val="single" w:sz="6" w:space="0" w:color="0098CE"/>
            </w:tcBorders>
            <w:shd w:val="clear" w:color="auto" w:fill="0098CE"/>
            <w:hideMark/>
          </w:tcPr>
          <w:p w14:paraId="69812087" w14:textId="77777777" w:rsidR="004C481B" w:rsidRPr="004C481B" w:rsidRDefault="004C481B" w:rsidP="004C481B">
            <w:pPr>
              <w:spacing w:after="0" w:line="343" w:lineRule="atLeast"/>
              <w:jc w:val="center"/>
              <w:rPr>
                <w:rFonts w:ascii="Calibri" w:eastAsia="Times New Roman" w:hAnsi="Calibri" w:cs="Calibri"/>
                <w:b/>
                <w:bCs/>
                <w:color w:val="010C29"/>
                <w:sz w:val="24"/>
                <w:szCs w:val="24"/>
              </w:rPr>
            </w:pPr>
            <w:r w:rsidRPr="004C481B">
              <w:rPr>
                <w:rFonts w:ascii="Calibri" w:eastAsia="Times New Roman" w:hAnsi="Calibri" w:cs="Calibri"/>
                <w:b/>
                <w:bCs/>
                <w:color w:val="010C29"/>
                <w:sz w:val="24"/>
                <w:szCs w:val="24"/>
              </w:rPr>
              <w:t>​Related Methods ​</w:t>
            </w:r>
          </w:p>
        </w:tc>
      </w:tr>
      <w:tr w:rsidR="004C481B" w:rsidRPr="004C481B" w14:paraId="07FFAA07" w14:textId="77777777" w:rsidTr="004C481B">
        <w:trPr>
          <w:tblCellSpacing w:w="0" w:type="dxa"/>
        </w:trPr>
        <w:tc>
          <w:tcPr>
            <w:tcW w:w="2205" w:type="dxa"/>
            <w:shd w:val="clear" w:color="auto" w:fill="E6E6E6"/>
            <w:tcMar>
              <w:top w:w="48" w:type="dxa"/>
              <w:left w:w="120" w:type="dxa"/>
              <w:bottom w:w="48" w:type="dxa"/>
              <w:right w:w="48" w:type="dxa"/>
            </w:tcMar>
            <w:hideMark/>
          </w:tcPr>
          <w:p w14:paraId="6D29B15F"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7386733C"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​N/A</w:t>
            </w:r>
          </w:p>
        </w:tc>
      </w:tr>
      <w:tr w:rsidR="004C481B" w:rsidRPr="004C481B" w14:paraId="7A09B5A4" w14:textId="77777777" w:rsidTr="004C481B">
        <w:trPr>
          <w:tblCellSpacing w:w="0" w:type="dxa"/>
        </w:trPr>
        <w:tc>
          <w:tcPr>
            <w:tcW w:w="2205" w:type="dxa"/>
            <w:tcMar>
              <w:top w:w="48" w:type="dxa"/>
              <w:left w:w="120" w:type="dxa"/>
              <w:bottom w:w="48" w:type="dxa"/>
              <w:right w:w="48" w:type="dxa"/>
            </w:tcMar>
            <w:hideMark/>
          </w:tcPr>
          <w:p w14:paraId="762A914D"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5A15311B" w14:textId="77777777" w:rsidR="004C481B" w:rsidRPr="004C481B" w:rsidRDefault="004C481B" w:rsidP="004C481B">
            <w:pPr>
              <w:spacing w:before="100" w:beforeAutospacing="1" w:after="100" w:afterAutospacing="1"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All</w:t>
            </w:r>
          </w:p>
        </w:tc>
      </w:tr>
      <w:tr w:rsidR="004C481B" w:rsidRPr="004C481B" w14:paraId="56B3B0B1" w14:textId="77777777" w:rsidTr="004C481B">
        <w:trPr>
          <w:tblCellSpacing w:w="0" w:type="dxa"/>
        </w:trPr>
        <w:tc>
          <w:tcPr>
            <w:tcW w:w="2205" w:type="dxa"/>
            <w:shd w:val="clear" w:color="auto" w:fill="E6E6E6"/>
            <w:tcMar>
              <w:top w:w="48" w:type="dxa"/>
              <w:left w:w="120" w:type="dxa"/>
              <w:bottom w:w="48" w:type="dxa"/>
              <w:right w:w="48" w:type="dxa"/>
            </w:tcMar>
            <w:hideMark/>
          </w:tcPr>
          <w:p w14:paraId="618A56CD"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1330EAFD"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N/A</w:t>
            </w:r>
          </w:p>
        </w:tc>
      </w:tr>
      <w:tr w:rsidR="004C481B" w:rsidRPr="004C481B" w14:paraId="58AA0F5F" w14:textId="77777777" w:rsidTr="004C481B">
        <w:trPr>
          <w:tblCellSpacing w:w="0" w:type="dxa"/>
        </w:trPr>
        <w:tc>
          <w:tcPr>
            <w:tcW w:w="2205" w:type="dxa"/>
            <w:tcMar>
              <w:top w:w="48" w:type="dxa"/>
              <w:left w:w="120" w:type="dxa"/>
              <w:bottom w:w="48" w:type="dxa"/>
              <w:right w:w="48" w:type="dxa"/>
            </w:tcMar>
            <w:hideMark/>
          </w:tcPr>
          <w:p w14:paraId="468E6CC3"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60EF5559" w14:textId="77777777" w:rsidR="004C481B" w:rsidRPr="004C481B" w:rsidRDefault="004C481B" w:rsidP="004C481B">
            <w:pPr>
              <w:spacing w:after="0" w:line="343" w:lineRule="atLeast"/>
              <w:rPr>
                <w:rFonts w:ascii="Calibri" w:eastAsia="Times New Roman" w:hAnsi="Calibri" w:cs="Calibri"/>
                <w:color w:val="010C29"/>
                <w:sz w:val="24"/>
                <w:szCs w:val="24"/>
              </w:rPr>
            </w:pPr>
            <w:r w:rsidRPr="004C481B">
              <w:rPr>
                <w:rFonts w:ascii="Calibri" w:eastAsia="Times New Roman" w:hAnsi="Calibri" w:cs="Calibri"/>
                <w:color w:val="010C29"/>
                <w:sz w:val="24"/>
                <w:szCs w:val="24"/>
              </w:rPr>
              <w:t>​TBD</w:t>
            </w:r>
          </w:p>
        </w:tc>
      </w:tr>
    </w:tbl>
    <w:p w14:paraId="7692A14F" w14:textId="77777777" w:rsidR="00EB3435" w:rsidRPr="00BC4E87" w:rsidRDefault="00EB3435" w:rsidP="00EB3435">
      <w:bookmarkStart w:id="0" w:name="_GoBack"/>
      <w:bookmarkEnd w:id="0"/>
    </w:p>
    <w:sectPr w:rsidR="00EB3435" w:rsidRPr="00BC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E13"/>
    <w:multiLevelType w:val="multilevel"/>
    <w:tmpl w:val="F21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77BCA"/>
    <w:multiLevelType w:val="multilevel"/>
    <w:tmpl w:val="816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F0AD0"/>
    <w:multiLevelType w:val="multilevel"/>
    <w:tmpl w:val="F78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04F6D"/>
    <w:multiLevelType w:val="multilevel"/>
    <w:tmpl w:val="793E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B0227"/>
    <w:multiLevelType w:val="multilevel"/>
    <w:tmpl w:val="A29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E5D93"/>
    <w:multiLevelType w:val="multilevel"/>
    <w:tmpl w:val="381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97262"/>
    <w:multiLevelType w:val="multilevel"/>
    <w:tmpl w:val="D08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E14CF"/>
    <w:multiLevelType w:val="multilevel"/>
    <w:tmpl w:val="0CA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F3863"/>
    <w:multiLevelType w:val="multilevel"/>
    <w:tmpl w:val="E97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71BEF"/>
    <w:multiLevelType w:val="multilevel"/>
    <w:tmpl w:val="AED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5"/>
  </w:num>
  <w:num w:numId="4">
    <w:abstractNumId w:val="8"/>
  </w:num>
  <w:num w:numId="5">
    <w:abstractNumId w:val="10"/>
  </w:num>
  <w:num w:numId="6">
    <w:abstractNumId w:val="1"/>
  </w:num>
  <w:num w:numId="7">
    <w:abstractNumId w:val="7"/>
  </w:num>
  <w:num w:numId="8">
    <w:abstractNumId w:val="2"/>
  </w:num>
  <w:num w:numId="9">
    <w:abstractNumId w:val="9"/>
  </w:num>
  <w:num w:numId="10">
    <w:abstractNumId w:val="6"/>
  </w:num>
  <w:num w:numId="11">
    <w:abstractNumId w:val="3"/>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1C2C60"/>
    <w:rsid w:val="002E243C"/>
    <w:rsid w:val="00316274"/>
    <w:rsid w:val="00455B5B"/>
    <w:rsid w:val="004C481B"/>
    <w:rsid w:val="005E03C8"/>
    <w:rsid w:val="006174B9"/>
    <w:rsid w:val="00BC4E87"/>
    <w:rsid w:val="00D45FFF"/>
    <w:rsid w:val="00DC7742"/>
    <w:rsid w:val="00EB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paragraph" w:styleId="Heading3">
    <w:name w:val="heading 3"/>
    <w:basedOn w:val="Normal"/>
    <w:next w:val="Normal"/>
    <w:link w:val="Heading3Char"/>
    <w:uiPriority w:val="9"/>
    <w:semiHidden/>
    <w:unhideWhenUsed/>
    <w:qFormat/>
    <w:rsid w:val="001C2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 w:type="character" w:customStyle="1" w:styleId="Heading3Char">
    <w:name w:val="Heading 3 Char"/>
    <w:basedOn w:val="DefaultParagraphFont"/>
    <w:link w:val="Heading3"/>
    <w:uiPriority w:val="9"/>
    <w:semiHidden/>
    <w:rsid w:val="001C2C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290">
      <w:bodyDiv w:val="1"/>
      <w:marLeft w:val="0"/>
      <w:marRight w:val="0"/>
      <w:marTop w:val="0"/>
      <w:marBottom w:val="0"/>
      <w:divBdr>
        <w:top w:val="none" w:sz="0" w:space="0" w:color="auto"/>
        <w:left w:val="none" w:sz="0" w:space="0" w:color="auto"/>
        <w:bottom w:val="none" w:sz="0" w:space="0" w:color="auto"/>
        <w:right w:val="none" w:sz="0" w:space="0" w:color="auto"/>
      </w:divBdr>
      <w:divsChild>
        <w:div w:id="871919454">
          <w:marLeft w:val="0"/>
          <w:marRight w:val="0"/>
          <w:marTop w:val="0"/>
          <w:marBottom w:val="0"/>
          <w:divBdr>
            <w:top w:val="none" w:sz="0" w:space="0" w:color="auto"/>
            <w:left w:val="none" w:sz="0" w:space="0" w:color="auto"/>
            <w:bottom w:val="none" w:sz="0" w:space="0" w:color="auto"/>
            <w:right w:val="none" w:sz="0" w:space="0" w:color="auto"/>
          </w:divBdr>
          <w:divsChild>
            <w:div w:id="197132363">
              <w:marLeft w:val="0"/>
              <w:marRight w:val="0"/>
              <w:marTop w:val="0"/>
              <w:marBottom w:val="0"/>
              <w:divBdr>
                <w:top w:val="none" w:sz="0" w:space="0" w:color="auto"/>
                <w:left w:val="none" w:sz="0" w:space="0" w:color="auto"/>
                <w:bottom w:val="none" w:sz="0" w:space="0" w:color="auto"/>
                <w:right w:val="none" w:sz="0" w:space="0" w:color="auto"/>
              </w:divBdr>
              <w:divsChild>
                <w:div w:id="958536613">
                  <w:marLeft w:val="0"/>
                  <w:marRight w:val="0"/>
                  <w:marTop w:val="0"/>
                  <w:marBottom w:val="0"/>
                  <w:divBdr>
                    <w:top w:val="none" w:sz="0" w:space="0" w:color="auto"/>
                    <w:left w:val="none" w:sz="0" w:space="0" w:color="auto"/>
                    <w:bottom w:val="none" w:sz="0" w:space="0" w:color="auto"/>
                    <w:right w:val="none" w:sz="0" w:space="0" w:color="auto"/>
                  </w:divBdr>
                  <w:divsChild>
                    <w:div w:id="783960401">
                      <w:marLeft w:val="3300"/>
                      <w:marRight w:val="0"/>
                      <w:marTop w:val="0"/>
                      <w:marBottom w:val="0"/>
                      <w:divBdr>
                        <w:top w:val="none" w:sz="0" w:space="0" w:color="auto"/>
                        <w:left w:val="none" w:sz="0" w:space="0" w:color="auto"/>
                        <w:bottom w:val="none" w:sz="0" w:space="0" w:color="auto"/>
                        <w:right w:val="none" w:sz="0" w:space="0" w:color="auto"/>
                      </w:divBdr>
                      <w:divsChild>
                        <w:div w:id="591939583">
                          <w:marLeft w:val="0"/>
                          <w:marRight w:val="0"/>
                          <w:marTop w:val="0"/>
                          <w:marBottom w:val="0"/>
                          <w:divBdr>
                            <w:top w:val="none" w:sz="0" w:space="0" w:color="auto"/>
                            <w:left w:val="none" w:sz="0" w:space="0" w:color="auto"/>
                            <w:bottom w:val="none" w:sz="0" w:space="0" w:color="auto"/>
                            <w:right w:val="none" w:sz="0" w:space="0" w:color="auto"/>
                          </w:divBdr>
                          <w:divsChild>
                            <w:div w:id="959071891">
                              <w:marLeft w:val="0"/>
                              <w:marRight w:val="0"/>
                              <w:marTop w:val="0"/>
                              <w:marBottom w:val="0"/>
                              <w:divBdr>
                                <w:top w:val="none" w:sz="0" w:space="0" w:color="auto"/>
                                <w:left w:val="none" w:sz="0" w:space="0" w:color="auto"/>
                                <w:bottom w:val="none" w:sz="0" w:space="0" w:color="auto"/>
                                <w:right w:val="none" w:sz="0" w:space="0" w:color="auto"/>
                              </w:divBdr>
                              <w:divsChild>
                                <w:div w:id="517624022">
                                  <w:marLeft w:val="0"/>
                                  <w:marRight w:val="0"/>
                                  <w:marTop w:val="0"/>
                                  <w:marBottom w:val="0"/>
                                  <w:divBdr>
                                    <w:top w:val="none" w:sz="0" w:space="0" w:color="auto"/>
                                    <w:left w:val="none" w:sz="0" w:space="0" w:color="auto"/>
                                    <w:bottom w:val="none" w:sz="0" w:space="0" w:color="auto"/>
                                    <w:right w:val="none" w:sz="0" w:space="0" w:color="auto"/>
                                  </w:divBdr>
                                  <w:divsChild>
                                    <w:div w:id="1115252467">
                                      <w:marLeft w:val="0"/>
                                      <w:marRight w:val="0"/>
                                      <w:marTop w:val="0"/>
                                      <w:marBottom w:val="0"/>
                                      <w:divBdr>
                                        <w:top w:val="none" w:sz="0" w:space="0" w:color="auto"/>
                                        <w:left w:val="none" w:sz="0" w:space="0" w:color="auto"/>
                                        <w:bottom w:val="none" w:sz="0" w:space="0" w:color="auto"/>
                                        <w:right w:val="none" w:sz="0" w:space="0" w:color="auto"/>
                                      </w:divBdr>
                                      <w:divsChild>
                                        <w:div w:id="1748073275">
                                          <w:marLeft w:val="0"/>
                                          <w:marRight w:val="0"/>
                                          <w:marTop w:val="0"/>
                                          <w:marBottom w:val="0"/>
                                          <w:divBdr>
                                            <w:top w:val="none" w:sz="0" w:space="0" w:color="auto"/>
                                            <w:left w:val="none" w:sz="0" w:space="0" w:color="auto"/>
                                            <w:bottom w:val="none" w:sz="0" w:space="0" w:color="auto"/>
                                            <w:right w:val="none" w:sz="0" w:space="0" w:color="auto"/>
                                          </w:divBdr>
                                          <w:divsChild>
                                            <w:div w:id="403919219">
                                              <w:marLeft w:val="0"/>
                                              <w:marRight w:val="0"/>
                                              <w:marTop w:val="0"/>
                                              <w:marBottom w:val="0"/>
                                              <w:divBdr>
                                                <w:top w:val="none" w:sz="0" w:space="0" w:color="auto"/>
                                                <w:left w:val="none" w:sz="0" w:space="0" w:color="auto"/>
                                                <w:bottom w:val="none" w:sz="0" w:space="0" w:color="auto"/>
                                                <w:right w:val="none" w:sz="0" w:space="0" w:color="auto"/>
                                              </w:divBdr>
                                              <w:divsChild>
                                                <w:div w:id="1277564029">
                                                  <w:marLeft w:val="0"/>
                                                  <w:marRight w:val="0"/>
                                                  <w:marTop w:val="0"/>
                                                  <w:marBottom w:val="0"/>
                                                  <w:divBdr>
                                                    <w:top w:val="none" w:sz="0" w:space="0" w:color="auto"/>
                                                    <w:left w:val="none" w:sz="0" w:space="0" w:color="auto"/>
                                                    <w:bottom w:val="none" w:sz="0" w:space="0" w:color="auto"/>
                                                    <w:right w:val="none" w:sz="0" w:space="0" w:color="auto"/>
                                                  </w:divBdr>
                                                  <w:divsChild>
                                                    <w:div w:id="9517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93082">
      <w:bodyDiv w:val="1"/>
      <w:marLeft w:val="0"/>
      <w:marRight w:val="0"/>
      <w:marTop w:val="0"/>
      <w:marBottom w:val="0"/>
      <w:divBdr>
        <w:top w:val="none" w:sz="0" w:space="0" w:color="auto"/>
        <w:left w:val="none" w:sz="0" w:space="0" w:color="auto"/>
        <w:bottom w:val="none" w:sz="0" w:space="0" w:color="auto"/>
        <w:right w:val="none" w:sz="0" w:space="0" w:color="auto"/>
      </w:divBdr>
      <w:divsChild>
        <w:div w:id="723064230">
          <w:marLeft w:val="0"/>
          <w:marRight w:val="0"/>
          <w:marTop w:val="0"/>
          <w:marBottom w:val="0"/>
          <w:divBdr>
            <w:top w:val="none" w:sz="0" w:space="0" w:color="auto"/>
            <w:left w:val="none" w:sz="0" w:space="0" w:color="auto"/>
            <w:bottom w:val="none" w:sz="0" w:space="0" w:color="auto"/>
            <w:right w:val="none" w:sz="0" w:space="0" w:color="auto"/>
          </w:divBdr>
          <w:divsChild>
            <w:div w:id="584194594">
              <w:marLeft w:val="0"/>
              <w:marRight w:val="0"/>
              <w:marTop w:val="0"/>
              <w:marBottom w:val="0"/>
              <w:divBdr>
                <w:top w:val="none" w:sz="0" w:space="0" w:color="auto"/>
                <w:left w:val="none" w:sz="0" w:space="0" w:color="auto"/>
                <w:bottom w:val="none" w:sz="0" w:space="0" w:color="auto"/>
                <w:right w:val="none" w:sz="0" w:space="0" w:color="auto"/>
              </w:divBdr>
              <w:divsChild>
                <w:div w:id="166791279">
                  <w:marLeft w:val="0"/>
                  <w:marRight w:val="0"/>
                  <w:marTop w:val="0"/>
                  <w:marBottom w:val="0"/>
                  <w:divBdr>
                    <w:top w:val="none" w:sz="0" w:space="0" w:color="auto"/>
                    <w:left w:val="none" w:sz="0" w:space="0" w:color="auto"/>
                    <w:bottom w:val="none" w:sz="0" w:space="0" w:color="auto"/>
                    <w:right w:val="none" w:sz="0" w:space="0" w:color="auto"/>
                  </w:divBdr>
                  <w:divsChild>
                    <w:div w:id="2054497957">
                      <w:marLeft w:val="3300"/>
                      <w:marRight w:val="0"/>
                      <w:marTop w:val="0"/>
                      <w:marBottom w:val="0"/>
                      <w:divBdr>
                        <w:top w:val="none" w:sz="0" w:space="0" w:color="auto"/>
                        <w:left w:val="none" w:sz="0" w:space="0" w:color="auto"/>
                        <w:bottom w:val="none" w:sz="0" w:space="0" w:color="auto"/>
                        <w:right w:val="none" w:sz="0" w:space="0" w:color="auto"/>
                      </w:divBdr>
                      <w:divsChild>
                        <w:div w:id="2027704672">
                          <w:marLeft w:val="0"/>
                          <w:marRight w:val="0"/>
                          <w:marTop w:val="0"/>
                          <w:marBottom w:val="0"/>
                          <w:divBdr>
                            <w:top w:val="none" w:sz="0" w:space="0" w:color="auto"/>
                            <w:left w:val="none" w:sz="0" w:space="0" w:color="auto"/>
                            <w:bottom w:val="none" w:sz="0" w:space="0" w:color="auto"/>
                            <w:right w:val="none" w:sz="0" w:space="0" w:color="auto"/>
                          </w:divBdr>
                          <w:divsChild>
                            <w:div w:id="2100054958">
                              <w:marLeft w:val="0"/>
                              <w:marRight w:val="0"/>
                              <w:marTop w:val="0"/>
                              <w:marBottom w:val="0"/>
                              <w:divBdr>
                                <w:top w:val="none" w:sz="0" w:space="0" w:color="auto"/>
                                <w:left w:val="none" w:sz="0" w:space="0" w:color="auto"/>
                                <w:bottom w:val="none" w:sz="0" w:space="0" w:color="auto"/>
                                <w:right w:val="none" w:sz="0" w:space="0" w:color="auto"/>
                              </w:divBdr>
                              <w:divsChild>
                                <w:div w:id="1907642006">
                                  <w:marLeft w:val="0"/>
                                  <w:marRight w:val="0"/>
                                  <w:marTop w:val="0"/>
                                  <w:marBottom w:val="0"/>
                                  <w:divBdr>
                                    <w:top w:val="none" w:sz="0" w:space="0" w:color="auto"/>
                                    <w:left w:val="none" w:sz="0" w:space="0" w:color="auto"/>
                                    <w:bottom w:val="none" w:sz="0" w:space="0" w:color="auto"/>
                                    <w:right w:val="none" w:sz="0" w:space="0" w:color="auto"/>
                                  </w:divBdr>
                                  <w:divsChild>
                                    <w:div w:id="429006700">
                                      <w:marLeft w:val="0"/>
                                      <w:marRight w:val="0"/>
                                      <w:marTop w:val="0"/>
                                      <w:marBottom w:val="0"/>
                                      <w:divBdr>
                                        <w:top w:val="none" w:sz="0" w:space="0" w:color="auto"/>
                                        <w:left w:val="none" w:sz="0" w:space="0" w:color="auto"/>
                                        <w:bottom w:val="none" w:sz="0" w:space="0" w:color="auto"/>
                                        <w:right w:val="none" w:sz="0" w:space="0" w:color="auto"/>
                                      </w:divBdr>
                                      <w:divsChild>
                                        <w:div w:id="1218279390">
                                          <w:marLeft w:val="0"/>
                                          <w:marRight w:val="0"/>
                                          <w:marTop w:val="0"/>
                                          <w:marBottom w:val="0"/>
                                          <w:divBdr>
                                            <w:top w:val="none" w:sz="0" w:space="0" w:color="auto"/>
                                            <w:left w:val="none" w:sz="0" w:space="0" w:color="auto"/>
                                            <w:bottom w:val="none" w:sz="0" w:space="0" w:color="auto"/>
                                            <w:right w:val="none" w:sz="0" w:space="0" w:color="auto"/>
                                          </w:divBdr>
                                          <w:divsChild>
                                            <w:div w:id="1749037051">
                                              <w:marLeft w:val="0"/>
                                              <w:marRight w:val="0"/>
                                              <w:marTop w:val="0"/>
                                              <w:marBottom w:val="0"/>
                                              <w:divBdr>
                                                <w:top w:val="none" w:sz="0" w:space="0" w:color="auto"/>
                                                <w:left w:val="none" w:sz="0" w:space="0" w:color="auto"/>
                                                <w:bottom w:val="none" w:sz="0" w:space="0" w:color="auto"/>
                                                <w:right w:val="none" w:sz="0" w:space="0" w:color="auto"/>
                                              </w:divBdr>
                                              <w:divsChild>
                                                <w:div w:id="1724791962">
                                                  <w:marLeft w:val="0"/>
                                                  <w:marRight w:val="0"/>
                                                  <w:marTop w:val="0"/>
                                                  <w:marBottom w:val="0"/>
                                                  <w:divBdr>
                                                    <w:top w:val="none" w:sz="0" w:space="0" w:color="auto"/>
                                                    <w:left w:val="none" w:sz="0" w:space="0" w:color="auto"/>
                                                    <w:bottom w:val="none" w:sz="0" w:space="0" w:color="auto"/>
                                                    <w:right w:val="none" w:sz="0" w:space="0" w:color="auto"/>
                                                  </w:divBdr>
                                                  <w:divsChild>
                                                    <w:div w:id="932543458">
                                                      <w:marLeft w:val="0"/>
                                                      <w:marRight w:val="0"/>
                                                      <w:marTop w:val="0"/>
                                                      <w:marBottom w:val="0"/>
                                                      <w:divBdr>
                                                        <w:top w:val="none" w:sz="0" w:space="0" w:color="auto"/>
                                                        <w:left w:val="none" w:sz="0" w:space="0" w:color="auto"/>
                                                        <w:bottom w:val="none" w:sz="0" w:space="0" w:color="auto"/>
                                                        <w:right w:val="none" w:sz="0" w:space="0" w:color="auto"/>
                                                      </w:divBdr>
                                                    </w:div>
                                                    <w:div w:id="1811051651">
                                                      <w:marLeft w:val="0"/>
                                                      <w:marRight w:val="0"/>
                                                      <w:marTop w:val="0"/>
                                                      <w:marBottom w:val="0"/>
                                                      <w:divBdr>
                                                        <w:top w:val="none" w:sz="0" w:space="0" w:color="auto"/>
                                                        <w:left w:val="none" w:sz="0" w:space="0" w:color="auto"/>
                                                        <w:bottom w:val="none" w:sz="0" w:space="0" w:color="auto"/>
                                                        <w:right w:val="none" w:sz="0" w:space="0" w:color="auto"/>
                                                      </w:divBdr>
                                                    </w:div>
                                                    <w:div w:id="1658268200">
                                                      <w:marLeft w:val="0"/>
                                                      <w:marRight w:val="0"/>
                                                      <w:marTop w:val="0"/>
                                                      <w:marBottom w:val="0"/>
                                                      <w:divBdr>
                                                        <w:top w:val="none" w:sz="0" w:space="0" w:color="auto"/>
                                                        <w:left w:val="none" w:sz="0" w:space="0" w:color="auto"/>
                                                        <w:bottom w:val="none" w:sz="0" w:space="0" w:color="auto"/>
                                                        <w:right w:val="none" w:sz="0" w:space="0" w:color="auto"/>
                                                      </w:divBdr>
                                                    </w:div>
                                                    <w:div w:id="16222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063422">
      <w:bodyDiv w:val="1"/>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405692383">
              <w:marLeft w:val="0"/>
              <w:marRight w:val="0"/>
              <w:marTop w:val="0"/>
              <w:marBottom w:val="0"/>
              <w:divBdr>
                <w:top w:val="none" w:sz="0" w:space="0" w:color="auto"/>
                <w:left w:val="none" w:sz="0" w:space="0" w:color="auto"/>
                <w:bottom w:val="none" w:sz="0" w:space="0" w:color="auto"/>
                <w:right w:val="none" w:sz="0" w:space="0" w:color="auto"/>
              </w:divBdr>
              <w:divsChild>
                <w:div w:id="834344689">
                  <w:marLeft w:val="0"/>
                  <w:marRight w:val="0"/>
                  <w:marTop w:val="0"/>
                  <w:marBottom w:val="0"/>
                  <w:divBdr>
                    <w:top w:val="none" w:sz="0" w:space="0" w:color="auto"/>
                    <w:left w:val="none" w:sz="0" w:space="0" w:color="auto"/>
                    <w:bottom w:val="none" w:sz="0" w:space="0" w:color="auto"/>
                    <w:right w:val="none" w:sz="0" w:space="0" w:color="auto"/>
                  </w:divBdr>
                  <w:divsChild>
                    <w:div w:id="477769329">
                      <w:marLeft w:val="3300"/>
                      <w:marRight w:val="0"/>
                      <w:marTop w:val="0"/>
                      <w:marBottom w:val="0"/>
                      <w:divBdr>
                        <w:top w:val="none" w:sz="0" w:space="0" w:color="auto"/>
                        <w:left w:val="none" w:sz="0" w:space="0" w:color="auto"/>
                        <w:bottom w:val="none" w:sz="0" w:space="0" w:color="auto"/>
                        <w:right w:val="none" w:sz="0" w:space="0" w:color="auto"/>
                      </w:divBdr>
                      <w:divsChild>
                        <w:div w:id="1093477846">
                          <w:marLeft w:val="0"/>
                          <w:marRight w:val="0"/>
                          <w:marTop w:val="0"/>
                          <w:marBottom w:val="0"/>
                          <w:divBdr>
                            <w:top w:val="none" w:sz="0" w:space="0" w:color="auto"/>
                            <w:left w:val="none" w:sz="0" w:space="0" w:color="auto"/>
                            <w:bottom w:val="none" w:sz="0" w:space="0" w:color="auto"/>
                            <w:right w:val="none" w:sz="0" w:space="0" w:color="auto"/>
                          </w:divBdr>
                          <w:divsChild>
                            <w:div w:id="1144741716">
                              <w:marLeft w:val="0"/>
                              <w:marRight w:val="0"/>
                              <w:marTop w:val="0"/>
                              <w:marBottom w:val="0"/>
                              <w:divBdr>
                                <w:top w:val="none" w:sz="0" w:space="0" w:color="auto"/>
                                <w:left w:val="none" w:sz="0" w:space="0" w:color="auto"/>
                                <w:bottom w:val="none" w:sz="0" w:space="0" w:color="auto"/>
                                <w:right w:val="none" w:sz="0" w:space="0" w:color="auto"/>
                              </w:divBdr>
                              <w:divsChild>
                                <w:div w:id="1361661495">
                                  <w:marLeft w:val="0"/>
                                  <w:marRight w:val="0"/>
                                  <w:marTop w:val="0"/>
                                  <w:marBottom w:val="0"/>
                                  <w:divBdr>
                                    <w:top w:val="none" w:sz="0" w:space="0" w:color="auto"/>
                                    <w:left w:val="none" w:sz="0" w:space="0" w:color="auto"/>
                                    <w:bottom w:val="none" w:sz="0" w:space="0" w:color="auto"/>
                                    <w:right w:val="none" w:sz="0" w:space="0" w:color="auto"/>
                                  </w:divBdr>
                                  <w:divsChild>
                                    <w:div w:id="859053283">
                                      <w:marLeft w:val="0"/>
                                      <w:marRight w:val="0"/>
                                      <w:marTop w:val="0"/>
                                      <w:marBottom w:val="0"/>
                                      <w:divBdr>
                                        <w:top w:val="none" w:sz="0" w:space="0" w:color="auto"/>
                                        <w:left w:val="none" w:sz="0" w:space="0" w:color="auto"/>
                                        <w:bottom w:val="none" w:sz="0" w:space="0" w:color="auto"/>
                                        <w:right w:val="none" w:sz="0" w:space="0" w:color="auto"/>
                                      </w:divBdr>
                                      <w:divsChild>
                                        <w:div w:id="832187947">
                                          <w:marLeft w:val="0"/>
                                          <w:marRight w:val="0"/>
                                          <w:marTop w:val="0"/>
                                          <w:marBottom w:val="0"/>
                                          <w:divBdr>
                                            <w:top w:val="none" w:sz="0" w:space="0" w:color="auto"/>
                                            <w:left w:val="none" w:sz="0" w:space="0" w:color="auto"/>
                                            <w:bottom w:val="none" w:sz="0" w:space="0" w:color="auto"/>
                                            <w:right w:val="none" w:sz="0" w:space="0" w:color="auto"/>
                                          </w:divBdr>
                                          <w:divsChild>
                                            <w:div w:id="267809315">
                                              <w:marLeft w:val="0"/>
                                              <w:marRight w:val="0"/>
                                              <w:marTop w:val="0"/>
                                              <w:marBottom w:val="0"/>
                                              <w:divBdr>
                                                <w:top w:val="none" w:sz="0" w:space="0" w:color="auto"/>
                                                <w:left w:val="none" w:sz="0" w:space="0" w:color="auto"/>
                                                <w:bottom w:val="none" w:sz="0" w:space="0" w:color="auto"/>
                                                <w:right w:val="none" w:sz="0" w:space="0" w:color="auto"/>
                                              </w:divBdr>
                                              <w:divsChild>
                                                <w:div w:id="218635350">
                                                  <w:marLeft w:val="0"/>
                                                  <w:marRight w:val="0"/>
                                                  <w:marTop w:val="0"/>
                                                  <w:marBottom w:val="0"/>
                                                  <w:divBdr>
                                                    <w:top w:val="none" w:sz="0" w:space="0" w:color="auto"/>
                                                    <w:left w:val="none" w:sz="0" w:space="0" w:color="auto"/>
                                                    <w:bottom w:val="none" w:sz="0" w:space="0" w:color="auto"/>
                                                    <w:right w:val="none" w:sz="0" w:space="0" w:color="auto"/>
                                                  </w:divBdr>
                                                  <w:divsChild>
                                                    <w:div w:id="1840193195">
                                                      <w:marLeft w:val="0"/>
                                                      <w:marRight w:val="0"/>
                                                      <w:marTop w:val="240"/>
                                                      <w:marBottom w:val="240"/>
                                                      <w:divBdr>
                                                        <w:top w:val="single" w:sz="6" w:space="12" w:color="0098CE"/>
                                                        <w:left w:val="single" w:sz="6" w:space="12" w:color="0098CE"/>
                                                        <w:bottom w:val="single" w:sz="6" w:space="12" w:color="0098CE"/>
                                                        <w:right w:val="single" w:sz="6" w:space="12" w:color="0098CE"/>
                                                      </w:divBdr>
                                                    </w:div>
                                                    <w:div w:id="680158652">
                                                      <w:marLeft w:val="0"/>
                                                      <w:marRight w:val="0"/>
                                                      <w:marTop w:val="0"/>
                                                      <w:marBottom w:val="0"/>
                                                      <w:divBdr>
                                                        <w:top w:val="none" w:sz="0" w:space="0" w:color="auto"/>
                                                        <w:left w:val="none" w:sz="0" w:space="0" w:color="auto"/>
                                                        <w:bottom w:val="none" w:sz="0" w:space="0" w:color="auto"/>
                                                        <w:right w:val="none" w:sz="0" w:space="0" w:color="auto"/>
                                                      </w:divBdr>
                                                    </w:div>
                                                    <w:div w:id="168301973">
                                                      <w:marLeft w:val="0"/>
                                                      <w:marRight w:val="0"/>
                                                      <w:marTop w:val="0"/>
                                                      <w:marBottom w:val="0"/>
                                                      <w:divBdr>
                                                        <w:top w:val="none" w:sz="0" w:space="0" w:color="auto"/>
                                                        <w:left w:val="none" w:sz="0" w:space="0" w:color="auto"/>
                                                        <w:bottom w:val="none" w:sz="0" w:space="0" w:color="auto"/>
                                                        <w:right w:val="none" w:sz="0" w:space="0" w:color="auto"/>
                                                      </w:divBdr>
                                                    </w:div>
                                                    <w:div w:id="601913687">
                                                      <w:marLeft w:val="0"/>
                                                      <w:marRight w:val="0"/>
                                                      <w:marTop w:val="0"/>
                                                      <w:marBottom w:val="0"/>
                                                      <w:divBdr>
                                                        <w:top w:val="none" w:sz="0" w:space="0" w:color="auto"/>
                                                        <w:left w:val="none" w:sz="0" w:space="0" w:color="auto"/>
                                                        <w:bottom w:val="none" w:sz="0" w:space="0" w:color="auto"/>
                                                        <w:right w:val="none" w:sz="0" w:space="0" w:color="auto"/>
                                                      </w:divBdr>
                                                    </w:div>
                                                    <w:div w:id="447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516169">
      <w:bodyDiv w:val="1"/>
      <w:marLeft w:val="0"/>
      <w:marRight w:val="0"/>
      <w:marTop w:val="0"/>
      <w:marBottom w:val="0"/>
      <w:divBdr>
        <w:top w:val="none" w:sz="0" w:space="0" w:color="auto"/>
        <w:left w:val="none" w:sz="0" w:space="0" w:color="auto"/>
        <w:bottom w:val="none" w:sz="0" w:space="0" w:color="auto"/>
        <w:right w:val="none" w:sz="0" w:space="0" w:color="auto"/>
      </w:divBdr>
      <w:divsChild>
        <w:div w:id="1194270239">
          <w:marLeft w:val="0"/>
          <w:marRight w:val="0"/>
          <w:marTop w:val="0"/>
          <w:marBottom w:val="0"/>
          <w:divBdr>
            <w:top w:val="none" w:sz="0" w:space="0" w:color="auto"/>
            <w:left w:val="none" w:sz="0" w:space="0" w:color="auto"/>
            <w:bottom w:val="none" w:sz="0" w:space="0" w:color="auto"/>
            <w:right w:val="none" w:sz="0" w:space="0" w:color="auto"/>
          </w:divBdr>
          <w:divsChild>
            <w:div w:id="494298378">
              <w:marLeft w:val="0"/>
              <w:marRight w:val="0"/>
              <w:marTop w:val="0"/>
              <w:marBottom w:val="0"/>
              <w:divBdr>
                <w:top w:val="none" w:sz="0" w:space="0" w:color="auto"/>
                <w:left w:val="none" w:sz="0" w:space="0" w:color="auto"/>
                <w:bottom w:val="none" w:sz="0" w:space="0" w:color="auto"/>
                <w:right w:val="none" w:sz="0" w:space="0" w:color="auto"/>
              </w:divBdr>
              <w:divsChild>
                <w:div w:id="575365384">
                  <w:marLeft w:val="0"/>
                  <w:marRight w:val="0"/>
                  <w:marTop w:val="0"/>
                  <w:marBottom w:val="0"/>
                  <w:divBdr>
                    <w:top w:val="none" w:sz="0" w:space="0" w:color="auto"/>
                    <w:left w:val="none" w:sz="0" w:space="0" w:color="auto"/>
                    <w:bottom w:val="none" w:sz="0" w:space="0" w:color="auto"/>
                    <w:right w:val="none" w:sz="0" w:space="0" w:color="auto"/>
                  </w:divBdr>
                  <w:divsChild>
                    <w:div w:id="652947487">
                      <w:marLeft w:val="3300"/>
                      <w:marRight w:val="0"/>
                      <w:marTop w:val="0"/>
                      <w:marBottom w:val="0"/>
                      <w:divBdr>
                        <w:top w:val="none" w:sz="0" w:space="0" w:color="auto"/>
                        <w:left w:val="none" w:sz="0" w:space="0" w:color="auto"/>
                        <w:bottom w:val="none" w:sz="0" w:space="0" w:color="auto"/>
                        <w:right w:val="none" w:sz="0" w:space="0" w:color="auto"/>
                      </w:divBdr>
                      <w:divsChild>
                        <w:div w:id="1758162846">
                          <w:marLeft w:val="0"/>
                          <w:marRight w:val="0"/>
                          <w:marTop w:val="0"/>
                          <w:marBottom w:val="0"/>
                          <w:divBdr>
                            <w:top w:val="none" w:sz="0" w:space="0" w:color="auto"/>
                            <w:left w:val="none" w:sz="0" w:space="0" w:color="auto"/>
                            <w:bottom w:val="none" w:sz="0" w:space="0" w:color="auto"/>
                            <w:right w:val="none" w:sz="0" w:space="0" w:color="auto"/>
                          </w:divBdr>
                          <w:divsChild>
                            <w:div w:id="205259669">
                              <w:marLeft w:val="0"/>
                              <w:marRight w:val="0"/>
                              <w:marTop w:val="0"/>
                              <w:marBottom w:val="0"/>
                              <w:divBdr>
                                <w:top w:val="none" w:sz="0" w:space="0" w:color="auto"/>
                                <w:left w:val="none" w:sz="0" w:space="0" w:color="auto"/>
                                <w:bottom w:val="none" w:sz="0" w:space="0" w:color="auto"/>
                                <w:right w:val="none" w:sz="0" w:space="0" w:color="auto"/>
                              </w:divBdr>
                              <w:divsChild>
                                <w:div w:id="1935893678">
                                  <w:marLeft w:val="0"/>
                                  <w:marRight w:val="0"/>
                                  <w:marTop w:val="0"/>
                                  <w:marBottom w:val="0"/>
                                  <w:divBdr>
                                    <w:top w:val="none" w:sz="0" w:space="0" w:color="auto"/>
                                    <w:left w:val="none" w:sz="0" w:space="0" w:color="auto"/>
                                    <w:bottom w:val="none" w:sz="0" w:space="0" w:color="auto"/>
                                    <w:right w:val="none" w:sz="0" w:space="0" w:color="auto"/>
                                  </w:divBdr>
                                  <w:divsChild>
                                    <w:div w:id="830486995">
                                      <w:marLeft w:val="0"/>
                                      <w:marRight w:val="0"/>
                                      <w:marTop w:val="0"/>
                                      <w:marBottom w:val="0"/>
                                      <w:divBdr>
                                        <w:top w:val="none" w:sz="0" w:space="0" w:color="auto"/>
                                        <w:left w:val="none" w:sz="0" w:space="0" w:color="auto"/>
                                        <w:bottom w:val="none" w:sz="0" w:space="0" w:color="auto"/>
                                        <w:right w:val="none" w:sz="0" w:space="0" w:color="auto"/>
                                      </w:divBdr>
                                      <w:divsChild>
                                        <w:div w:id="1673146669">
                                          <w:marLeft w:val="0"/>
                                          <w:marRight w:val="0"/>
                                          <w:marTop w:val="0"/>
                                          <w:marBottom w:val="0"/>
                                          <w:divBdr>
                                            <w:top w:val="none" w:sz="0" w:space="0" w:color="auto"/>
                                            <w:left w:val="none" w:sz="0" w:space="0" w:color="auto"/>
                                            <w:bottom w:val="none" w:sz="0" w:space="0" w:color="auto"/>
                                            <w:right w:val="none" w:sz="0" w:space="0" w:color="auto"/>
                                          </w:divBdr>
                                          <w:divsChild>
                                            <w:div w:id="206110972">
                                              <w:marLeft w:val="0"/>
                                              <w:marRight w:val="0"/>
                                              <w:marTop w:val="0"/>
                                              <w:marBottom w:val="0"/>
                                              <w:divBdr>
                                                <w:top w:val="none" w:sz="0" w:space="0" w:color="auto"/>
                                                <w:left w:val="none" w:sz="0" w:space="0" w:color="auto"/>
                                                <w:bottom w:val="none" w:sz="0" w:space="0" w:color="auto"/>
                                                <w:right w:val="none" w:sz="0" w:space="0" w:color="auto"/>
                                              </w:divBdr>
                                              <w:divsChild>
                                                <w:div w:id="1899396769">
                                                  <w:marLeft w:val="0"/>
                                                  <w:marRight w:val="0"/>
                                                  <w:marTop w:val="0"/>
                                                  <w:marBottom w:val="0"/>
                                                  <w:divBdr>
                                                    <w:top w:val="none" w:sz="0" w:space="0" w:color="auto"/>
                                                    <w:left w:val="none" w:sz="0" w:space="0" w:color="auto"/>
                                                    <w:bottom w:val="none" w:sz="0" w:space="0" w:color="auto"/>
                                                    <w:right w:val="none" w:sz="0" w:space="0" w:color="auto"/>
                                                  </w:divBdr>
                                                  <w:divsChild>
                                                    <w:div w:id="1314259137">
                                                      <w:marLeft w:val="0"/>
                                                      <w:marRight w:val="0"/>
                                                      <w:marTop w:val="240"/>
                                                      <w:marBottom w:val="240"/>
                                                      <w:divBdr>
                                                        <w:top w:val="single" w:sz="6" w:space="12" w:color="0098CE"/>
                                                        <w:left w:val="single" w:sz="6" w:space="12" w:color="0098CE"/>
                                                        <w:bottom w:val="single" w:sz="6" w:space="12" w:color="0098CE"/>
                                                        <w:right w:val="single" w:sz="6" w:space="12" w:color="0098CE"/>
                                                      </w:divBdr>
                                                    </w:div>
                                                    <w:div w:id="1680889469">
                                                      <w:marLeft w:val="0"/>
                                                      <w:marRight w:val="0"/>
                                                      <w:marTop w:val="0"/>
                                                      <w:marBottom w:val="0"/>
                                                      <w:divBdr>
                                                        <w:top w:val="none" w:sz="0" w:space="0" w:color="auto"/>
                                                        <w:left w:val="none" w:sz="0" w:space="0" w:color="auto"/>
                                                        <w:bottom w:val="none" w:sz="0" w:space="0" w:color="auto"/>
                                                        <w:right w:val="none" w:sz="0" w:space="0" w:color="auto"/>
                                                      </w:divBdr>
                                                    </w:div>
                                                    <w:div w:id="259878592">
                                                      <w:marLeft w:val="0"/>
                                                      <w:marRight w:val="0"/>
                                                      <w:marTop w:val="0"/>
                                                      <w:marBottom w:val="0"/>
                                                      <w:divBdr>
                                                        <w:top w:val="none" w:sz="0" w:space="0" w:color="auto"/>
                                                        <w:left w:val="none" w:sz="0" w:space="0" w:color="auto"/>
                                                        <w:bottom w:val="none" w:sz="0" w:space="0" w:color="auto"/>
                                                        <w:right w:val="none" w:sz="0" w:space="0" w:color="auto"/>
                                                      </w:divBdr>
                                                    </w:div>
                                                    <w:div w:id="1377269748">
                                                      <w:marLeft w:val="0"/>
                                                      <w:marRight w:val="0"/>
                                                      <w:marTop w:val="0"/>
                                                      <w:marBottom w:val="0"/>
                                                      <w:divBdr>
                                                        <w:top w:val="none" w:sz="0" w:space="0" w:color="auto"/>
                                                        <w:left w:val="none" w:sz="0" w:space="0" w:color="auto"/>
                                                        <w:bottom w:val="none" w:sz="0" w:space="0" w:color="auto"/>
                                                        <w:right w:val="none" w:sz="0" w:space="0" w:color="auto"/>
                                                      </w:divBdr>
                                                    </w:div>
                                                    <w:div w:id="1851021446">
                                                      <w:marLeft w:val="0"/>
                                                      <w:marRight w:val="0"/>
                                                      <w:marTop w:val="0"/>
                                                      <w:marBottom w:val="0"/>
                                                      <w:divBdr>
                                                        <w:top w:val="none" w:sz="0" w:space="0" w:color="auto"/>
                                                        <w:left w:val="none" w:sz="0" w:space="0" w:color="auto"/>
                                                        <w:bottom w:val="none" w:sz="0" w:space="0" w:color="auto"/>
                                                        <w:right w:val="none" w:sz="0" w:space="0" w:color="auto"/>
                                                      </w:divBdr>
                                                    </w:div>
                                                    <w:div w:id="483161147">
                                                      <w:marLeft w:val="0"/>
                                                      <w:marRight w:val="0"/>
                                                      <w:marTop w:val="0"/>
                                                      <w:marBottom w:val="0"/>
                                                      <w:divBdr>
                                                        <w:top w:val="none" w:sz="0" w:space="0" w:color="auto"/>
                                                        <w:left w:val="none" w:sz="0" w:space="0" w:color="auto"/>
                                                        <w:bottom w:val="none" w:sz="0" w:space="0" w:color="auto"/>
                                                        <w:right w:val="none" w:sz="0" w:space="0" w:color="auto"/>
                                                      </w:divBdr>
                                                    </w:div>
                                                    <w:div w:id="1829439632">
                                                      <w:marLeft w:val="0"/>
                                                      <w:marRight w:val="0"/>
                                                      <w:marTop w:val="0"/>
                                                      <w:marBottom w:val="0"/>
                                                      <w:divBdr>
                                                        <w:top w:val="none" w:sz="0" w:space="0" w:color="auto"/>
                                                        <w:left w:val="none" w:sz="0" w:space="0" w:color="auto"/>
                                                        <w:bottom w:val="none" w:sz="0" w:space="0" w:color="auto"/>
                                                        <w:right w:val="none" w:sz="0" w:space="0" w:color="auto"/>
                                                      </w:divBdr>
                                                    </w:div>
                                                    <w:div w:id="280764746">
                                                      <w:marLeft w:val="0"/>
                                                      <w:marRight w:val="0"/>
                                                      <w:marTop w:val="0"/>
                                                      <w:marBottom w:val="0"/>
                                                      <w:divBdr>
                                                        <w:top w:val="none" w:sz="0" w:space="0" w:color="auto"/>
                                                        <w:left w:val="none" w:sz="0" w:space="0" w:color="auto"/>
                                                        <w:bottom w:val="none" w:sz="0" w:space="0" w:color="auto"/>
                                                        <w:right w:val="none" w:sz="0" w:space="0" w:color="auto"/>
                                                      </w:divBdr>
                                                    </w:div>
                                                    <w:div w:id="902956302">
                                                      <w:marLeft w:val="0"/>
                                                      <w:marRight w:val="0"/>
                                                      <w:marTop w:val="0"/>
                                                      <w:marBottom w:val="0"/>
                                                      <w:divBdr>
                                                        <w:top w:val="none" w:sz="0" w:space="0" w:color="auto"/>
                                                        <w:left w:val="none" w:sz="0" w:space="0" w:color="auto"/>
                                                        <w:bottom w:val="none" w:sz="0" w:space="0" w:color="auto"/>
                                                        <w:right w:val="none" w:sz="0" w:space="0" w:color="auto"/>
                                                      </w:divBdr>
                                                    </w:div>
                                                    <w:div w:id="237713241">
                                                      <w:marLeft w:val="0"/>
                                                      <w:marRight w:val="0"/>
                                                      <w:marTop w:val="0"/>
                                                      <w:marBottom w:val="0"/>
                                                      <w:divBdr>
                                                        <w:top w:val="none" w:sz="0" w:space="0" w:color="auto"/>
                                                        <w:left w:val="none" w:sz="0" w:space="0" w:color="auto"/>
                                                        <w:bottom w:val="none" w:sz="0" w:space="0" w:color="auto"/>
                                                        <w:right w:val="none" w:sz="0" w:space="0" w:color="auto"/>
                                                      </w:divBdr>
                                                    </w:div>
                                                    <w:div w:id="1566064146">
                                                      <w:marLeft w:val="0"/>
                                                      <w:marRight w:val="0"/>
                                                      <w:marTop w:val="0"/>
                                                      <w:marBottom w:val="0"/>
                                                      <w:divBdr>
                                                        <w:top w:val="none" w:sz="0" w:space="0" w:color="auto"/>
                                                        <w:left w:val="none" w:sz="0" w:space="0" w:color="auto"/>
                                                        <w:bottom w:val="none" w:sz="0" w:space="0" w:color="auto"/>
                                                        <w:right w:val="none" w:sz="0" w:space="0" w:color="auto"/>
                                                      </w:divBdr>
                                                    </w:div>
                                                    <w:div w:id="67113810">
                                                      <w:marLeft w:val="0"/>
                                                      <w:marRight w:val="0"/>
                                                      <w:marTop w:val="0"/>
                                                      <w:marBottom w:val="0"/>
                                                      <w:divBdr>
                                                        <w:top w:val="none" w:sz="0" w:space="0" w:color="auto"/>
                                                        <w:left w:val="none" w:sz="0" w:space="0" w:color="auto"/>
                                                        <w:bottom w:val="none" w:sz="0" w:space="0" w:color="auto"/>
                                                        <w:right w:val="none" w:sz="0" w:space="0" w:color="auto"/>
                                                      </w:divBdr>
                                                      <w:divsChild>
                                                        <w:div w:id="1356030604">
                                                          <w:marLeft w:val="0"/>
                                                          <w:marRight w:val="0"/>
                                                          <w:marTop w:val="0"/>
                                                          <w:marBottom w:val="0"/>
                                                          <w:divBdr>
                                                            <w:top w:val="none" w:sz="0" w:space="0" w:color="auto"/>
                                                            <w:left w:val="none" w:sz="0" w:space="0" w:color="auto"/>
                                                            <w:bottom w:val="none" w:sz="0" w:space="0" w:color="auto"/>
                                                            <w:right w:val="none" w:sz="0" w:space="0" w:color="auto"/>
                                                          </w:divBdr>
                                                        </w:div>
                                                        <w:div w:id="1044982263">
                                                          <w:marLeft w:val="0"/>
                                                          <w:marRight w:val="0"/>
                                                          <w:marTop w:val="0"/>
                                                          <w:marBottom w:val="0"/>
                                                          <w:divBdr>
                                                            <w:top w:val="none" w:sz="0" w:space="0" w:color="auto"/>
                                                            <w:left w:val="none" w:sz="0" w:space="0" w:color="auto"/>
                                                            <w:bottom w:val="none" w:sz="0" w:space="0" w:color="auto"/>
                                                            <w:right w:val="none" w:sz="0" w:space="0" w:color="auto"/>
                                                          </w:divBdr>
                                                        </w:div>
                                                      </w:divsChild>
                                                    </w:div>
                                                    <w:div w:id="194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509608">
      <w:bodyDiv w:val="1"/>
      <w:marLeft w:val="0"/>
      <w:marRight w:val="0"/>
      <w:marTop w:val="0"/>
      <w:marBottom w:val="0"/>
      <w:divBdr>
        <w:top w:val="none" w:sz="0" w:space="0" w:color="auto"/>
        <w:left w:val="none" w:sz="0" w:space="0" w:color="auto"/>
        <w:bottom w:val="none" w:sz="0" w:space="0" w:color="auto"/>
        <w:right w:val="none" w:sz="0" w:space="0" w:color="auto"/>
      </w:divBdr>
      <w:divsChild>
        <w:div w:id="1949659622">
          <w:marLeft w:val="0"/>
          <w:marRight w:val="0"/>
          <w:marTop w:val="0"/>
          <w:marBottom w:val="0"/>
          <w:divBdr>
            <w:top w:val="none" w:sz="0" w:space="0" w:color="auto"/>
            <w:left w:val="none" w:sz="0" w:space="0" w:color="auto"/>
            <w:bottom w:val="none" w:sz="0" w:space="0" w:color="auto"/>
            <w:right w:val="none" w:sz="0" w:space="0" w:color="auto"/>
          </w:divBdr>
          <w:divsChild>
            <w:div w:id="1537084947">
              <w:marLeft w:val="0"/>
              <w:marRight w:val="0"/>
              <w:marTop w:val="0"/>
              <w:marBottom w:val="0"/>
              <w:divBdr>
                <w:top w:val="none" w:sz="0" w:space="0" w:color="auto"/>
                <w:left w:val="none" w:sz="0" w:space="0" w:color="auto"/>
                <w:bottom w:val="none" w:sz="0" w:space="0" w:color="auto"/>
                <w:right w:val="none" w:sz="0" w:space="0" w:color="auto"/>
              </w:divBdr>
              <w:divsChild>
                <w:div w:id="111482347">
                  <w:marLeft w:val="0"/>
                  <w:marRight w:val="0"/>
                  <w:marTop w:val="0"/>
                  <w:marBottom w:val="0"/>
                  <w:divBdr>
                    <w:top w:val="none" w:sz="0" w:space="0" w:color="auto"/>
                    <w:left w:val="none" w:sz="0" w:space="0" w:color="auto"/>
                    <w:bottom w:val="none" w:sz="0" w:space="0" w:color="auto"/>
                    <w:right w:val="none" w:sz="0" w:space="0" w:color="auto"/>
                  </w:divBdr>
                  <w:divsChild>
                    <w:div w:id="12658898">
                      <w:marLeft w:val="3300"/>
                      <w:marRight w:val="0"/>
                      <w:marTop w:val="0"/>
                      <w:marBottom w:val="0"/>
                      <w:divBdr>
                        <w:top w:val="none" w:sz="0" w:space="0" w:color="auto"/>
                        <w:left w:val="none" w:sz="0" w:space="0" w:color="auto"/>
                        <w:bottom w:val="none" w:sz="0" w:space="0" w:color="auto"/>
                        <w:right w:val="none" w:sz="0" w:space="0" w:color="auto"/>
                      </w:divBdr>
                      <w:divsChild>
                        <w:div w:id="1982465364">
                          <w:marLeft w:val="0"/>
                          <w:marRight w:val="0"/>
                          <w:marTop w:val="0"/>
                          <w:marBottom w:val="0"/>
                          <w:divBdr>
                            <w:top w:val="none" w:sz="0" w:space="0" w:color="auto"/>
                            <w:left w:val="none" w:sz="0" w:space="0" w:color="auto"/>
                            <w:bottom w:val="none" w:sz="0" w:space="0" w:color="auto"/>
                            <w:right w:val="none" w:sz="0" w:space="0" w:color="auto"/>
                          </w:divBdr>
                          <w:divsChild>
                            <w:div w:id="327291485">
                              <w:marLeft w:val="0"/>
                              <w:marRight w:val="0"/>
                              <w:marTop w:val="0"/>
                              <w:marBottom w:val="0"/>
                              <w:divBdr>
                                <w:top w:val="none" w:sz="0" w:space="0" w:color="auto"/>
                                <w:left w:val="none" w:sz="0" w:space="0" w:color="auto"/>
                                <w:bottom w:val="none" w:sz="0" w:space="0" w:color="auto"/>
                                <w:right w:val="none" w:sz="0" w:space="0" w:color="auto"/>
                              </w:divBdr>
                              <w:divsChild>
                                <w:div w:id="2095589973">
                                  <w:marLeft w:val="0"/>
                                  <w:marRight w:val="0"/>
                                  <w:marTop w:val="0"/>
                                  <w:marBottom w:val="0"/>
                                  <w:divBdr>
                                    <w:top w:val="none" w:sz="0" w:space="0" w:color="auto"/>
                                    <w:left w:val="none" w:sz="0" w:space="0" w:color="auto"/>
                                    <w:bottom w:val="none" w:sz="0" w:space="0" w:color="auto"/>
                                    <w:right w:val="none" w:sz="0" w:space="0" w:color="auto"/>
                                  </w:divBdr>
                                  <w:divsChild>
                                    <w:div w:id="967122662">
                                      <w:marLeft w:val="0"/>
                                      <w:marRight w:val="0"/>
                                      <w:marTop w:val="0"/>
                                      <w:marBottom w:val="0"/>
                                      <w:divBdr>
                                        <w:top w:val="none" w:sz="0" w:space="0" w:color="auto"/>
                                        <w:left w:val="none" w:sz="0" w:space="0" w:color="auto"/>
                                        <w:bottom w:val="none" w:sz="0" w:space="0" w:color="auto"/>
                                        <w:right w:val="none" w:sz="0" w:space="0" w:color="auto"/>
                                      </w:divBdr>
                                      <w:divsChild>
                                        <w:div w:id="1349871508">
                                          <w:marLeft w:val="0"/>
                                          <w:marRight w:val="0"/>
                                          <w:marTop w:val="0"/>
                                          <w:marBottom w:val="0"/>
                                          <w:divBdr>
                                            <w:top w:val="none" w:sz="0" w:space="0" w:color="auto"/>
                                            <w:left w:val="none" w:sz="0" w:space="0" w:color="auto"/>
                                            <w:bottom w:val="none" w:sz="0" w:space="0" w:color="auto"/>
                                            <w:right w:val="none" w:sz="0" w:space="0" w:color="auto"/>
                                          </w:divBdr>
                                          <w:divsChild>
                                            <w:div w:id="326179328">
                                              <w:marLeft w:val="0"/>
                                              <w:marRight w:val="0"/>
                                              <w:marTop w:val="0"/>
                                              <w:marBottom w:val="0"/>
                                              <w:divBdr>
                                                <w:top w:val="none" w:sz="0" w:space="0" w:color="auto"/>
                                                <w:left w:val="none" w:sz="0" w:space="0" w:color="auto"/>
                                                <w:bottom w:val="none" w:sz="0" w:space="0" w:color="auto"/>
                                                <w:right w:val="none" w:sz="0" w:space="0" w:color="auto"/>
                                              </w:divBdr>
                                              <w:divsChild>
                                                <w:div w:id="1848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559818">
      <w:bodyDiv w:val="1"/>
      <w:marLeft w:val="0"/>
      <w:marRight w:val="0"/>
      <w:marTop w:val="0"/>
      <w:marBottom w:val="0"/>
      <w:divBdr>
        <w:top w:val="none" w:sz="0" w:space="0" w:color="auto"/>
        <w:left w:val="none" w:sz="0" w:space="0" w:color="auto"/>
        <w:bottom w:val="none" w:sz="0" w:space="0" w:color="auto"/>
        <w:right w:val="none" w:sz="0" w:space="0" w:color="auto"/>
      </w:divBdr>
      <w:divsChild>
        <w:div w:id="1764766588">
          <w:marLeft w:val="0"/>
          <w:marRight w:val="0"/>
          <w:marTop w:val="0"/>
          <w:marBottom w:val="0"/>
          <w:divBdr>
            <w:top w:val="none" w:sz="0" w:space="0" w:color="auto"/>
            <w:left w:val="none" w:sz="0" w:space="0" w:color="auto"/>
            <w:bottom w:val="none" w:sz="0" w:space="0" w:color="auto"/>
            <w:right w:val="none" w:sz="0" w:space="0" w:color="auto"/>
          </w:divBdr>
          <w:divsChild>
            <w:div w:id="1660647769">
              <w:marLeft w:val="0"/>
              <w:marRight w:val="0"/>
              <w:marTop w:val="0"/>
              <w:marBottom w:val="0"/>
              <w:divBdr>
                <w:top w:val="none" w:sz="0" w:space="0" w:color="auto"/>
                <w:left w:val="none" w:sz="0" w:space="0" w:color="auto"/>
                <w:bottom w:val="none" w:sz="0" w:space="0" w:color="auto"/>
                <w:right w:val="none" w:sz="0" w:space="0" w:color="auto"/>
              </w:divBdr>
              <w:divsChild>
                <w:div w:id="357238600">
                  <w:marLeft w:val="0"/>
                  <w:marRight w:val="0"/>
                  <w:marTop w:val="0"/>
                  <w:marBottom w:val="0"/>
                  <w:divBdr>
                    <w:top w:val="none" w:sz="0" w:space="0" w:color="auto"/>
                    <w:left w:val="none" w:sz="0" w:space="0" w:color="auto"/>
                    <w:bottom w:val="none" w:sz="0" w:space="0" w:color="auto"/>
                    <w:right w:val="none" w:sz="0" w:space="0" w:color="auto"/>
                  </w:divBdr>
                  <w:divsChild>
                    <w:div w:id="130753212">
                      <w:marLeft w:val="3300"/>
                      <w:marRight w:val="0"/>
                      <w:marTop w:val="0"/>
                      <w:marBottom w:val="0"/>
                      <w:divBdr>
                        <w:top w:val="none" w:sz="0" w:space="0" w:color="auto"/>
                        <w:left w:val="none" w:sz="0" w:space="0" w:color="auto"/>
                        <w:bottom w:val="none" w:sz="0" w:space="0" w:color="auto"/>
                        <w:right w:val="none" w:sz="0" w:space="0" w:color="auto"/>
                      </w:divBdr>
                      <w:divsChild>
                        <w:div w:id="1095906738">
                          <w:marLeft w:val="0"/>
                          <w:marRight w:val="0"/>
                          <w:marTop w:val="0"/>
                          <w:marBottom w:val="0"/>
                          <w:divBdr>
                            <w:top w:val="none" w:sz="0" w:space="0" w:color="auto"/>
                            <w:left w:val="none" w:sz="0" w:space="0" w:color="auto"/>
                            <w:bottom w:val="none" w:sz="0" w:space="0" w:color="auto"/>
                            <w:right w:val="none" w:sz="0" w:space="0" w:color="auto"/>
                          </w:divBdr>
                          <w:divsChild>
                            <w:div w:id="1846437203">
                              <w:marLeft w:val="0"/>
                              <w:marRight w:val="0"/>
                              <w:marTop w:val="0"/>
                              <w:marBottom w:val="0"/>
                              <w:divBdr>
                                <w:top w:val="none" w:sz="0" w:space="0" w:color="auto"/>
                                <w:left w:val="none" w:sz="0" w:space="0" w:color="auto"/>
                                <w:bottom w:val="none" w:sz="0" w:space="0" w:color="auto"/>
                                <w:right w:val="none" w:sz="0" w:space="0" w:color="auto"/>
                              </w:divBdr>
                              <w:divsChild>
                                <w:div w:id="1298415657">
                                  <w:marLeft w:val="0"/>
                                  <w:marRight w:val="0"/>
                                  <w:marTop w:val="0"/>
                                  <w:marBottom w:val="0"/>
                                  <w:divBdr>
                                    <w:top w:val="none" w:sz="0" w:space="0" w:color="auto"/>
                                    <w:left w:val="none" w:sz="0" w:space="0" w:color="auto"/>
                                    <w:bottom w:val="none" w:sz="0" w:space="0" w:color="auto"/>
                                    <w:right w:val="none" w:sz="0" w:space="0" w:color="auto"/>
                                  </w:divBdr>
                                  <w:divsChild>
                                    <w:div w:id="531918821">
                                      <w:marLeft w:val="0"/>
                                      <w:marRight w:val="0"/>
                                      <w:marTop w:val="0"/>
                                      <w:marBottom w:val="0"/>
                                      <w:divBdr>
                                        <w:top w:val="none" w:sz="0" w:space="0" w:color="auto"/>
                                        <w:left w:val="none" w:sz="0" w:space="0" w:color="auto"/>
                                        <w:bottom w:val="none" w:sz="0" w:space="0" w:color="auto"/>
                                        <w:right w:val="none" w:sz="0" w:space="0" w:color="auto"/>
                                      </w:divBdr>
                                      <w:divsChild>
                                        <w:div w:id="1498576832">
                                          <w:marLeft w:val="0"/>
                                          <w:marRight w:val="0"/>
                                          <w:marTop w:val="0"/>
                                          <w:marBottom w:val="0"/>
                                          <w:divBdr>
                                            <w:top w:val="none" w:sz="0" w:space="0" w:color="auto"/>
                                            <w:left w:val="none" w:sz="0" w:space="0" w:color="auto"/>
                                            <w:bottom w:val="none" w:sz="0" w:space="0" w:color="auto"/>
                                            <w:right w:val="none" w:sz="0" w:space="0" w:color="auto"/>
                                          </w:divBdr>
                                          <w:divsChild>
                                            <w:div w:id="839664446">
                                              <w:marLeft w:val="0"/>
                                              <w:marRight w:val="0"/>
                                              <w:marTop w:val="0"/>
                                              <w:marBottom w:val="0"/>
                                              <w:divBdr>
                                                <w:top w:val="none" w:sz="0" w:space="0" w:color="auto"/>
                                                <w:left w:val="none" w:sz="0" w:space="0" w:color="auto"/>
                                                <w:bottom w:val="none" w:sz="0" w:space="0" w:color="auto"/>
                                                <w:right w:val="none" w:sz="0" w:space="0" w:color="auto"/>
                                              </w:divBdr>
                                              <w:divsChild>
                                                <w:div w:id="11931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266583">
      <w:bodyDiv w:val="1"/>
      <w:marLeft w:val="0"/>
      <w:marRight w:val="0"/>
      <w:marTop w:val="0"/>
      <w:marBottom w:val="0"/>
      <w:divBdr>
        <w:top w:val="none" w:sz="0" w:space="0" w:color="auto"/>
        <w:left w:val="none" w:sz="0" w:space="0" w:color="auto"/>
        <w:bottom w:val="none" w:sz="0" w:space="0" w:color="auto"/>
        <w:right w:val="none" w:sz="0" w:space="0" w:color="auto"/>
      </w:divBdr>
      <w:divsChild>
        <w:div w:id="1523277409">
          <w:marLeft w:val="0"/>
          <w:marRight w:val="0"/>
          <w:marTop w:val="0"/>
          <w:marBottom w:val="0"/>
          <w:divBdr>
            <w:top w:val="none" w:sz="0" w:space="0" w:color="auto"/>
            <w:left w:val="none" w:sz="0" w:space="0" w:color="auto"/>
            <w:bottom w:val="none" w:sz="0" w:space="0" w:color="auto"/>
            <w:right w:val="none" w:sz="0" w:space="0" w:color="auto"/>
          </w:divBdr>
          <w:divsChild>
            <w:div w:id="1741294044">
              <w:marLeft w:val="0"/>
              <w:marRight w:val="0"/>
              <w:marTop w:val="0"/>
              <w:marBottom w:val="0"/>
              <w:divBdr>
                <w:top w:val="none" w:sz="0" w:space="0" w:color="auto"/>
                <w:left w:val="none" w:sz="0" w:space="0" w:color="auto"/>
                <w:bottom w:val="none" w:sz="0" w:space="0" w:color="auto"/>
                <w:right w:val="none" w:sz="0" w:space="0" w:color="auto"/>
              </w:divBdr>
              <w:divsChild>
                <w:div w:id="1839072189">
                  <w:marLeft w:val="0"/>
                  <w:marRight w:val="0"/>
                  <w:marTop w:val="0"/>
                  <w:marBottom w:val="0"/>
                  <w:divBdr>
                    <w:top w:val="none" w:sz="0" w:space="0" w:color="auto"/>
                    <w:left w:val="none" w:sz="0" w:space="0" w:color="auto"/>
                    <w:bottom w:val="none" w:sz="0" w:space="0" w:color="auto"/>
                    <w:right w:val="none" w:sz="0" w:space="0" w:color="auto"/>
                  </w:divBdr>
                  <w:divsChild>
                    <w:div w:id="1229225075">
                      <w:marLeft w:val="3300"/>
                      <w:marRight w:val="0"/>
                      <w:marTop w:val="0"/>
                      <w:marBottom w:val="0"/>
                      <w:divBdr>
                        <w:top w:val="none" w:sz="0" w:space="0" w:color="auto"/>
                        <w:left w:val="none" w:sz="0" w:space="0" w:color="auto"/>
                        <w:bottom w:val="none" w:sz="0" w:space="0" w:color="auto"/>
                        <w:right w:val="none" w:sz="0" w:space="0" w:color="auto"/>
                      </w:divBdr>
                      <w:divsChild>
                        <w:div w:id="317148407">
                          <w:marLeft w:val="0"/>
                          <w:marRight w:val="0"/>
                          <w:marTop w:val="0"/>
                          <w:marBottom w:val="0"/>
                          <w:divBdr>
                            <w:top w:val="none" w:sz="0" w:space="0" w:color="auto"/>
                            <w:left w:val="none" w:sz="0" w:space="0" w:color="auto"/>
                            <w:bottom w:val="none" w:sz="0" w:space="0" w:color="auto"/>
                            <w:right w:val="none" w:sz="0" w:space="0" w:color="auto"/>
                          </w:divBdr>
                          <w:divsChild>
                            <w:div w:id="580214034">
                              <w:marLeft w:val="0"/>
                              <w:marRight w:val="0"/>
                              <w:marTop w:val="0"/>
                              <w:marBottom w:val="0"/>
                              <w:divBdr>
                                <w:top w:val="none" w:sz="0" w:space="0" w:color="auto"/>
                                <w:left w:val="none" w:sz="0" w:space="0" w:color="auto"/>
                                <w:bottom w:val="none" w:sz="0" w:space="0" w:color="auto"/>
                                <w:right w:val="none" w:sz="0" w:space="0" w:color="auto"/>
                              </w:divBdr>
                              <w:divsChild>
                                <w:div w:id="1327056254">
                                  <w:marLeft w:val="0"/>
                                  <w:marRight w:val="0"/>
                                  <w:marTop w:val="0"/>
                                  <w:marBottom w:val="0"/>
                                  <w:divBdr>
                                    <w:top w:val="none" w:sz="0" w:space="0" w:color="auto"/>
                                    <w:left w:val="none" w:sz="0" w:space="0" w:color="auto"/>
                                    <w:bottom w:val="none" w:sz="0" w:space="0" w:color="auto"/>
                                    <w:right w:val="none" w:sz="0" w:space="0" w:color="auto"/>
                                  </w:divBdr>
                                  <w:divsChild>
                                    <w:div w:id="789401974">
                                      <w:marLeft w:val="0"/>
                                      <w:marRight w:val="0"/>
                                      <w:marTop w:val="0"/>
                                      <w:marBottom w:val="0"/>
                                      <w:divBdr>
                                        <w:top w:val="none" w:sz="0" w:space="0" w:color="auto"/>
                                        <w:left w:val="none" w:sz="0" w:space="0" w:color="auto"/>
                                        <w:bottom w:val="none" w:sz="0" w:space="0" w:color="auto"/>
                                        <w:right w:val="none" w:sz="0" w:space="0" w:color="auto"/>
                                      </w:divBdr>
                                      <w:divsChild>
                                        <w:div w:id="1517504491">
                                          <w:marLeft w:val="0"/>
                                          <w:marRight w:val="0"/>
                                          <w:marTop w:val="0"/>
                                          <w:marBottom w:val="0"/>
                                          <w:divBdr>
                                            <w:top w:val="none" w:sz="0" w:space="0" w:color="auto"/>
                                            <w:left w:val="none" w:sz="0" w:space="0" w:color="auto"/>
                                            <w:bottom w:val="none" w:sz="0" w:space="0" w:color="auto"/>
                                            <w:right w:val="none" w:sz="0" w:space="0" w:color="auto"/>
                                          </w:divBdr>
                                          <w:divsChild>
                                            <w:div w:id="1294598292">
                                              <w:marLeft w:val="0"/>
                                              <w:marRight w:val="0"/>
                                              <w:marTop w:val="0"/>
                                              <w:marBottom w:val="0"/>
                                              <w:divBdr>
                                                <w:top w:val="none" w:sz="0" w:space="0" w:color="auto"/>
                                                <w:left w:val="none" w:sz="0" w:space="0" w:color="auto"/>
                                                <w:bottom w:val="none" w:sz="0" w:space="0" w:color="auto"/>
                                                <w:right w:val="none" w:sz="0" w:space="0" w:color="auto"/>
                                              </w:divBdr>
                                              <w:divsChild>
                                                <w:div w:id="603657209">
                                                  <w:marLeft w:val="0"/>
                                                  <w:marRight w:val="0"/>
                                                  <w:marTop w:val="0"/>
                                                  <w:marBottom w:val="0"/>
                                                  <w:divBdr>
                                                    <w:top w:val="none" w:sz="0" w:space="0" w:color="auto"/>
                                                    <w:left w:val="none" w:sz="0" w:space="0" w:color="auto"/>
                                                    <w:bottom w:val="none" w:sz="0" w:space="0" w:color="auto"/>
                                                    <w:right w:val="none" w:sz="0" w:space="0" w:color="auto"/>
                                                  </w:divBdr>
                                                  <w:divsChild>
                                                    <w:div w:id="1259144172">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1156456155">
                                                          <w:marLeft w:val="0"/>
                                                          <w:marRight w:val="0"/>
                                                          <w:marTop w:val="0"/>
                                                          <w:marBottom w:val="0"/>
                                                          <w:divBdr>
                                                            <w:top w:val="none" w:sz="0" w:space="0" w:color="auto"/>
                                                            <w:left w:val="none" w:sz="0" w:space="0" w:color="auto"/>
                                                            <w:bottom w:val="none" w:sz="0" w:space="0" w:color="auto"/>
                                                            <w:right w:val="none" w:sz="0" w:space="0" w:color="auto"/>
                                                          </w:divBdr>
                                                        </w:div>
                                                      </w:divsChild>
                                                    </w:div>
                                                    <w:div w:id="2127578904">
                                                      <w:marLeft w:val="0"/>
                                                      <w:marRight w:val="0"/>
                                                      <w:marTop w:val="0"/>
                                                      <w:marBottom w:val="0"/>
                                                      <w:divBdr>
                                                        <w:top w:val="none" w:sz="0" w:space="0" w:color="auto"/>
                                                        <w:left w:val="none" w:sz="0" w:space="0" w:color="auto"/>
                                                        <w:bottom w:val="none" w:sz="0" w:space="0" w:color="auto"/>
                                                        <w:right w:val="none" w:sz="0" w:space="0" w:color="auto"/>
                                                      </w:divBdr>
                                                    </w:div>
                                                    <w:div w:id="1937976619">
                                                      <w:marLeft w:val="0"/>
                                                      <w:marRight w:val="0"/>
                                                      <w:marTop w:val="0"/>
                                                      <w:marBottom w:val="0"/>
                                                      <w:divBdr>
                                                        <w:top w:val="none" w:sz="0" w:space="0" w:color="auto"/>
                                                        <w:left w:val="none" w:sz="0" w:space="0" w:color="auto"/>
                                                        <w:bottom w:val="none" w:sz="0" w:space="0" w:color="auto"/>
                                                        <w:right w:val="none" w:sz="0" w:space="0" w:color="auto"/>
                                                      </w:divBdr>
                                                    </w:div>
                                                    <w:div w:id="1702169559">
                                                      <w:marLeft w:val="0"/>
                                                      <w:marRight w:val="0"/>
                                                      <w:marTop w:val="0"/>
                                                      <w:marBottom w:val="0"/>
                                                      <w:divBdr>
                                                        <w:top w:val="none" w:sz="0" w:space="0" w:color="auto"/>
                                                        <w:left w:val="none" w:sz="0" w:space="0" w:color="auto"/>
                                                        <w:bottom w:val="none" w:sz="0" w:space="0" w:color="auto"/>
                                                        <w:right w:val="none" w:sz="0" w:space="0" w:color="auto"/>
                                                      </w:divBdr>
                                                    </w:div>
                                                    <w:div w:id="1413892060">
                                                      <w:marLeft w:val="0"/>
                                                      <w:marRight w:val="0"/>
                                                      <w:marTop w:val="0"/>
                                                      <w:marBottom w:val="0"/>
                                                      <w:divBdr>
                                                        <w:top w:val="none" w:sz="0" w:space="0" w:color="auto"/>
                                                        <w:left w:val="none" w:sz="0" w:space="0" w:color="auto"/>
                                                        <w:bottom w:val="none" w:sz="0" w:space="0" w:color="auto"/>
                                                        <w:right w:val="none" w:sz="0" w:space="0" w:color="auto"/>
                                                      </w:divBdr>
                                                    </w:div>
                                                    <w:div w:id="1526209381">
                                                      <w:marLeft w:val="0"/>
                                                      <w:marRight w:val="0"/>
                                                      <w:marTop w:val="0"/>
                                                      <w:marBottom w:val="0"/>
                                                      <w:divBdr>
                                                        <w:top w:val="none" w:sz="0" w:space="0" w:color="auto"/>
                                                        <w:left w:val="none" w:sz="0" w:space="0" w:color="auto"/>
                                                        <w:bottom w:val="none" w:sz="0" w:space="0" w:color="auto"/>
                                                        <w:right w:val="none" w:sz="0" w:space="0" w:color="auto"/>
                                                      </w:divBdr>
                                                    </w:div>
                                                    <w:div w:id="256644214">
                                                      <w:marLeft w:val="0"/>
                                                      <w:marRight w:val="0"/>
                                                      <w:marTop w:val="0"/>
                                                      <w:marBottom w:val="0"/>
                                                      <w:divBdr>
                                                        <w:top w:val="none" w:sz="0" w:space="0" w:color="auto"/>
                                                        <w:left w:val="none" w:sz="0" w:space="0" w:color="auto"/>
                                                        <w:bottom w:val="none" w:sz="0" w:space="0" w:color="auto"/>
                                                        <w:right w:val="none" w:sz="0" w:space="0" w:color="auto"/>
                                                      </w:divBdr>
                                                    </w:div>
                                                    <w:div w:id="331614919">
                                                      <w:marLeft w:val="0"/>
                                                      <w:marRight w:val="0"/>
                                                      <w:marTop w:val="0"/>
                                                      <w:marBottom w:val="0"/>
                                                      <w:divBdr>
                                                        <w:top w:val="none" w:sz="0" w:space="0" w:color="auto"/>
                                                        <w:left w:val="none" w:sz="0" w:space="0" w:color="auto"/>
                                                        <w:bottom w:val="none" w:sz="0" w:space="0" w:color="auto"/>
                                                        <w:right w:val="none" w:sz="0" w:space="0" w:color="auto"/>
                                                      </w:divBdr>
                                                    </w:div>
                                                    <w:div w:id="51345810">
                                                      <w:marLeft w:val="0"/>
                                                      <w:marRight w:val="0"/>
                                                      <w:marTop w:val="0"/>
                                                      <w:marBottom w:val="0"/>
                                                      <w:divBdr>
                                                        <w:top w:val="none" w:sz="0" w:space="0" w:color="auto"/>
                                                        <w:left w:val="none" w:sz="0" w:space="0" w:color="auto"/>
                                                        <w:bottom w:val="none" w:sz="0" w:space="0" w:color="auto"/>
                                                        <w:right w:val="none" w:sz="0" w:space="0" w:color="auto"/>
                                                      </w:divBdr>
                                                    </w:div>
                                                    <w:div w:id="31610585">
                                                      <w:marLeft w:val="0"/>
                                                      <w:marRight w:val="0"/>
                                                      <w:marTop w:val="0"/>
                                                      <w:marBottom w:val="0"/>
                                                      <w:divBdr>
                                                        <w:top w:val="none" w:sz="0" w:space="0" w:color="auto"/>
                                                        <w:left w:val="none" w:sz="0" w:space="0" w:color="auto"/>
                                                        <w:bottom w:val="none" w:sz="0" w:space="0" w:color="auto"/>
                                                        <w:right w:val="none" w:sz="0" w:space="0" w:color="auto"/>
                                                      </w:divBdr>
                                                      <w:divsChild>
                                                        <w:div w:id="1307928513">
                                                          <w:marLeft w:val="0"/>
                                                          <w:marRight w:val="0"/>
                                                          <w:marTop w:val="0"/>
                                                          <w:marBottom w:val="0"/>
                                                          <w:divBdr>
                                                            <w:top w:val="none" w:sz="0" w:space="0" w:color="auto"/>
                                                            <w:left w:val="none" w:sz="0" w:space="0" w:color="auto"/>
                                                            <w:bottom w:val="none" w:sz="0" w:space="0" w:color="auto"/>
                                                            <w:right w:val="none" w:sz="0" w:space="0" w:color="auto"/>
                                                          </w:divBdr>
                                                        </w:div>
                                                      </w:divsChild>
                                                    </w:div>
                                                    <w:div w:id="1447238683">
                                                      <w:marLeft w:val="0"/>
                                                      <w:marRight w:val="0"/>
                                                      <w:marTop w:val="0"/>
                                                      <w:marBottom w:val="0"/>
                                                      <w:divBdr>
                                                        <w:top w:val="none" w:sz="0" w:space="0" w:color="auto"/>
                                                        <w:left w:val="none" w:sz="0" w:space="0" w:color="auto"/>
                                                        <w:bottom w:val="none" w:sz="0" w:space="0" w:color="auto"/>
                                                        <w:right w:val="none" w:sz="0" w:space="0" w:color="auto"/>
                                                      </w:divBdr>
                                                    </w:div>
                                                    <w:div w:id="1353414084">
                                                      <w:marLeft w:val="0"/>
                                                      <w:marRight w:val="0"/>
                                                      <w:marTop w:val="0"/>
                                                      <w:marBottom w:val="0"/>
                                                      <w:divBdr>
                                                        <w:top w:val="none" w:sz="0" w:space="0" w:color="auto"/>
                                                        <w:left w:val="none" w:sz="0" w:space="0" w:color="auto"/>
                                                        <w:bottom w:val="none" w:sz="0" w:space="0" w:color="auto"/>
                                                        <w:right w:val="none" w:sz="0" w:space="0" w:color="auto"/>
                                                      </w:divBdr>
                                                    </w:div>
                                                    <w:div w:id="6831353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8574301">
      <w:bodyDiv w:val="1"/>
      <w:marLeft w:val="0"/>
      <w:marRight w:val="0"/>
      <w:marTop w:val="0"/>
      <w:marBottom w:val="0"/>
      <w:divBdr>
        <w:top w:val="none" w:sz="0" w:space="0" w:color="auto"/>
        <w:left w:val="none" w:sz="0" w:space="0" w:color="auto"/>
        <w:bottom w:val="none" w:sz="0" w:space="0" w:color="auto"/>
        <w:right w:val="none" w:sz="0" w:space="0" w:color="auto"/>
      </w:divBdr>
      <w:divsChild>
        <w:div w:id="355274976">
          <w:marLeft w:val="0"/>
          <w:marRight w:val="0"/>
          <w:marTop w:val="0"/>
          <w:marBottom w:val="0"/>
          <w:divBdr>
            <w:top w:val="none" w:sz="0" w:space="0" w:color="auto"/>
            <w:left w:val="none" w:sz="0" w:space="0" w:color="auto"/>
            <w:bottom w:val="none" w:sz="0" w:space="0" w:color="auto"/>
            <w:right w:val="none" w:sz="0" w:space="0" w:color="auto"/>
          </w:divBdr>
          <w:divsChild>
            <w:div w:id="1041976996">
              <w:marLeft w:val="0"/>
              <w:marRight w:val="0"/>
              <w:marTop w:val="0"/>
              <w:marBottom w:val="0"/>
              <w:divBdr>
                <w:top w:val="none" w:sz="0" w:space="0" w:color="auto"/>
                <w:left w:val="none" w:sz="0" w:space="0" w:color="auto"/>
                <w:bottom w:val="none" w:sz="0" w:space="0" w:color="auto"/>
                <w:right w:val="none" w:sz="0" w:space="0" w:color="auto"/>
              </w:divBdr>
              <w:divsChild>
                <w:div w:id="1274289632">
                  <w:marLeft w:val="0"/>
                  <w:marRight w:val="0"/>
                  <w:marTop w:val="0"/>
                  <w:marBottom w:val="0"/>
                  <w:divBdr>
                    <w:top w:val="none" w:sz="0" w:space="0" w:color="auto"/>
                    <w:left w:val="none" w:sz="0" w:space="0" w:color="auto"/>
                    <w:bottom w:val="none" w:sz="0" w:space="0" w:color="auto"/>
                    <w:right w:val="none" w:sz="0" w:space="0" w:color="auto"/>
                  </w:divBdr>
                  <w:divsChild>
                    <w:div w:id="244994916">
                      <w:marLeft w:val="3300"/>
                      <w:marRight w:val="0"/>
                      <w:marTop w:val="0"/>
                      <w:marBottom w:val="0"/>
                      <w:divBdr>
                        <w:top w:val="none" w:sz="0" w:space="0" w:color="auto"/>
                        <w:left w:val="none" w:sz="0" w:space="0" w:color="auto"/>
                        <w:bottom w:val="none" w:sz="0" w:space="0" w:color="auto"/>
                        <w:right w:val="none" w:sz="0" w:space="0" w:color="auto"/>
                      </w:divBdr>
                      <w:divsChild>
                        <w:div w:id="895699253">
                          <w:marLeft w:val="0"/>
                          <w:marRight w:val="0"/>
                          <w:marTop w:val="0"/>
                          <w:marBottom w:val="0"/>
                          <w:divBdr>
                            <w:top w:val="none" w:sz="0" w:space="0" w:color="auto"/>
                            <w:left w:val="none" w:sz="0" w:space="0" w:color="auto"/>
                            <w:bottom w:val="none" w:sz="0" w:space="0" w:color="auto"/>
                            <w:right w:val="none" w:sz="0" w:space="0" w:color="auto"/>
                          </w:divBdr>
                          <w:divsChild>
                            <w:div w:id="1340737334">
                              <w:marLeft w:val="0"/>
                              <w:marRight w:val="0"/>
                              <w:marTop w:val="0"/>
                              <w:marBottom w:val="0"/>
                              <w:divBdr>
                                <w:top w:val="none" w:sz="0" w:space="0" w:color="auto"/>
                                <w:left w:val="none" w:sz="0" w:space="0" w:color="auto"/>
                                <w:bottom w:val="none" w:sz="0" w:space="0" w:color="auto"/>
                                <w:right w:val="none" w:sz="0" w:space="0" w:color="auto"/>
                              </w:divBdr>
                              <w:divsChild>
                                <w:div w:id="1341272790">
                                  <w:marLeft w:val="0"/>
                                  <w:marRight w:val="0"/>
                                  <w:marTop w:val="0"/>
                                  <w:marBottom w:val="0"/>
                                  <w:divBdr>
                                    <w:top w:val="none" w:sz="0" w:space="0" w:color="auto"/>
                                    <w:left w:val="none" w:sz="0" w:space="0" w:color="auto"/>
                                    <w:bottom w:val="none" w:sz="0" w:space="0" w:color="auto"/>
                                    <w:right w:val="none" w:sz="0" w:space="0" w:color="auto"/>
                                  </w:divBdr>
                                  <w:divsChild>
                                    <w:div w:id="1802723837">
                                      <w:marLeft w:val="0"/>
                                      <w:marRight w:val="0"/>
                                      <w:marTop w:val="0"/>
                                      <w:marBottom w:val="0"/>
                                      <w:divBdr>
                                        <w:top w:val="none" w:sz="0" w:space="0" w:color="auto"/>
                                        <w:left w:val="none" w:sz="0" w:space="0" w:color="auto"/>
                                        <w:bottom w:val="none" w:sz="0" w:space="0" w:color="auto"/>
                                        <w:right w:val="none" w:sz="0" w:space="0" w:color="auto"/>
                                      </w:divBdr>
                                      <w:divsChild>
                                        <w:div w:id="968514529">
                                          <w:marLeft w:val="0"/>
                                          <w:marRight w:val="0"/>
                                          <w:marTop w:val="0"/>
                                          <w:marBottom w:val="0"/>
                                          <w:divBdr>
                                            <w:top w:val="none" w:sz="0" w:space="0" w:color="auto"/>
                                            <w:left w:val="none" w:sz="0" w:space="0" w:color="auto"/>
                                            <w:bottom w:val="none" w:sz="0" w:space="0" w:color="auto"/>
                                            <w:right w:val="none" w:sz="0" w:space="0" w:color="auto"/>
                                          </w:divBdr>
                                          <w:divsChild>
                                            <w:div w:id="1012688774">
                                              <w:marLeft w:val="0"/>
                                              <w:marRight w:val="0"/>
                                              <w:marTop w:val="0"/>
                                              <w:marBottom w:val="0"/>
                                              <w:divBdr>
                                                <w:top w:val="none" w:sz="0" w:space="0" w:color="auto"/>
                                                <w:left w:val="none" w:sz="0" w:space="0" w:color="auto"/>
                                                <w:bottom w:val="none" w:sz="0" w:space="0" w:color="auto"/>
                                                <w:right w:val="none" w:sz="0" w:space="0" w:color="auto"/>
                                              </w:divBdr>
                                              <w:divsChild>
                                                <w:div w:id="1918246232">
                                                  <w:marLeft w:val="0"/>
                                                  <w:marRight w:val="0"/>
                                                  <w:marTop w:val="0"/>
                                                  <w:marBottom w:val="0"/>
                                                  <w:divBdr>
                                                    <w:top w:val="none" w:sz="0" w:space="0" w:color="auto"/>
                                                    <w:left w:val="none" w:sz="0" w:space="0" w:color="auto"/>
                                                    <w:bottom w:val="none" w:sz="0" w:space="0" w:color="auto"/>
                                                    <w:right w:val="none" w:sz="0" w:space="0" w:color="auto"/>
                                                  </w:divBdr>
                                                  <w:divsChild>
                                                    <w:div w:id="229969539">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733817332">
                                                          <w:marLeft w:val="0"/>
                                                          <w:marRight w:val="0"/>
                                                          <w:marTop w:val="0"/>
                                                          <w:marBottom w:val="0"/>
                                                          <w:divBdr>
                                                            <w:top w:val="none" w:sz="0" w:space="0" w:color="auto"/>
                                                            <w:left w:val="none" w:sz="0" w:space="0" w:color="auto"/>
                                                            <w:bottom w:val="none" w:sz="0" w:space="0" w:color="auto"/>
                                                            <w:right w:val="none" w:sz="0" w:space="0" w:color="auto"/>
                                                          </w:divBdr>
                                                        </w:div>
                                                      </w:divsChild>
                                                    </w:div>
                                                    <w:div w:id="1030380982">
                                                      <w:marLeft w:val="0"/>
                                                      <w:marRight w:val="0"/>
                                                      <w:marTop w:val="0"/>
                                                      <w:marBottom w:val="0"/>
                                                      <w:divBdr>
                                                        <w:top w:val="none" w:sz="0" w:space="0" w:color="auto"/>
                                                        <w:left w:val="none" w:sz="0" w:space="0" w:color="auto"/>
                                                        <w:bottom w:val="none" w:sz="0" w:space="0" w:color="auto"/>
                                                        <w:right w:val="none" w:sz="0" w:space="0" w:color="auto"/>
                                                      </w:divBdr>
                                                    </w:div>
                                                    <w:div w:id="910194260">
                                                      <w:marLeft w:val="0"/>
                                                      <w:marRight w:val="0"/>
                                                      <w:marTop w:val="0"/>
                                                      <w:marBottom w:val="0"/>
                                                      <w:divBdr>
                                                        <w:top w:val="none" w:sz="0" w:space="0" w:color="auto"/>
                                                        <w:left w:val="none" w:sz="0" w:space="0" w:color="auto"/>
                                                        <w:bottom w:val="none" w:sz="0" w:space="0" w:color="auto"/>
                                                        <w:right w:val="none" w:sz="0" w:space="0" w:color="auto"/>
                                                      </w:divBdr>
                                                    </w:div>
                                                    <w:div w:id="437140545">
                                                      <w:marLeft w:val="0"/>
                                                      <w:marRight w:val="0"/>
                                                      <w:marTop w:val="0"/>
                                                      <w:marBottom w:val="0"/>
                                                      <w:divBdr>
                                                        <w:top w:val="none" w:sz="0" w:space="0" w:color="auto"/>
                                                        <w:left w:val="none" w:sz="0" w:space="0" w:color="auto"/>
                                                        <w:bottom w:val="none" w:sz="0" w:space="0" w:color="auto"/>
                                                        <w:right w:val="none" w:sz="0" w:space="0" w:color="auto"/>
                                                      </w:divBdr>
                                                    </w:div>
                                                    <w:div w:id="580332983">
                                                      <w:marLeft w:val="0"/>
                                                      <w:marRight w:val="0"/>
                                                      <w:marTop w:val="0"/>
                                                      <w:marBottom w:val="0"/>
                                                      <w:divBdr>
                                                        <w:top w:val="none" w:sz="0" w:space="0" w:color="auto"/>
                                                        <w:left w:val="none" w:sz="0" w:space="0" w:color="auto"/>
                                                        <w:bottom w:val="none" w:sz="0" w:space="0" w:color="auto"/>
                                                        <w:right w:val="none" w:sz="0" w:space="0" w:color="auto"/>
                                                      </w:divBdr>
                                                    </w:div>
                                                    <w:div w:id="761267711">
                                                      <w:marLeft w:val="0"/>
                                                      <w:marRight w:val="0"/>
                                                      <w:marTop w:val="0"/>
                                                      <w:marBottom w:val="0"/>
                                                      <w:divBdr>
                                                        <w:top w:val="none" w:sz="0" w:space="0" w:color="auto"/>
                                                        <w:left w:val="none" w:sz="0" w:space="0" w:color="auto"/>
                                                        <w:bottom w:val="none" w:sz="0" w:space="0" w:color="auto"/>
                                                        <w:right w:val="none" w:sz="0" w:space="0" w:color="auto"/>
                                                      </w:divBdr>
                                                    </w:div>
                                                    <w:div w:id="181868877">
                                                      <w:marLeft w:val="0"/>
                                                      <w:marRight w:val="0"/>
                                                      <w:marTop w:val="0"/>
                                                      <w:marBottom w:val="0"/>
                                                      <w:divBdr>
                                                        <w:top w:val="none" w:sz="0" w:space="0" w:color="auto"/>
                                                        <w:left w:val="none" w:sz="0" w:space="0" w:color="auto"/>
                                                        <w:bottom w:val="none" w:sz="0" w:space="0" w:color="auto"/>
                                                        <w:right w:val="none" w:sz="0" w:space="0" w:color="auto"/>
                                                      </w:divBdr>
                                                    </w:div>
                                                    <w:div w:id="531454659">
                                                      <w:marLeft w:val="0"/>
                                                      <w:marRight w:val="0"/>
                                                      <w:marTop w:val="0"/>
                                                      <w:marBottom w:val="0"/>
                                                      <w:divBdr>
                                                        <w:top w:val="none" w:sz="0" w:space="0" w:color="auto"/>
                                                        <w:left w:val="none" w:sz="0" w:space="0" w:color="auto"/>
                                                        <w:bottom w:val="none" w:sz="0" w:space="0" w:color="auto"/>
                                                        <w:right w:val="none" w:sz="0" w:space="0" w:color="auto"/>
                                                      </w:divBdr>
                                                    </w:div>
                                                    <w:div w:id="493028632">
                                                      <w:marLeft w:val="0"/>
                                                      <w:marRight w:val="0"/>
                                                      <w:marTop w:val="0"/>
                                                      <w:marBottom w:val="0"/>
                                                      <w:divBdr>
                                                        <w:top w:val="none" w:sz="0" w:space="0" w:color="auto"/>
                                                        <w:left w:val="none" w:sz="0" w:space="0" w:color="auto"/>
                                                        <w:bottom w:val="none" w:sz="0" w:space="0" w:color="auto"/>
                                                        <w:right w:val="none" w:sz="0" w:space="0" w:color="auto"/>
                                                      </w:divBdr>
                                                    </w:div>
                                                    <w:div w:id="1248497">
                                                      <w:marLeft w:val="0"/>
                                                      <w:marRight w:val="0"/>
                                                      <w:marTop w:val="0"/>
                                                      <w:marBottom w:val="0"/>
                                                      <w:divBdr>
                                                        <w:top w:val="none" w:sz="0" w:space="0" w:color="auto"/>
                                                        <w:left w:val="none" w:sz="0" w:space="0" w:color="auto"/>
                                                        <w:bottom w:val="none" w:sz="0" w:space="0" w:color="auto"/>
                                                        <w:right w:val="none" w:sz="0" w:space="0" w:color="auto"/>
                                                      </w:divBdr>
                                                    </w:div>
                                                    <w:div w:id="30307402">
                                                      <w:marLeft w:val="0"/>
                                                      <w:marRight w:val="0"/>
                                                      <w:marTop w:val="0"/>
                                                      <w:marBottom w:val="0"/>
                                                      <w:divBdr>
                                                        <w:top w:val="none" w:sz="0" w:space="0" w:color="auto"/>
                                                        <w:left w:val="none" w:sz="0" w:space="0" w:color="auto"/>
                                                        <w:bottom w:val="none" w:sz="0" w:space="0" w:color="auto"/>
                                                        <w:right w:val="none" w:sz="0" w:space="0" w:color="auto"/>
                                                      </w:divBdr>
                                                    </w:div>
                                                    <w:div w:id="735980982">
                                                      <w:marLeft w:val="0"/>
                                                      <w:marRight w:val="0"/>
                                                      <w:marTop w:val="0"/>
                                                      <w:marBottom w:val="0"/>
                                                      <w:divBdr>
                                                        <w:top w:val="none" w:sz="0" w:space="0" w:color="auto"/>
                                                        <w:left w:val="none" w:sz="0" w:space="0" w:color="auto"/>
                                                        <w:bottom w:val="none" w:sz="0" w:space="0" w:color="auto"/>
                                                        <w:right w:val="none" w:sz="0" w:space="0" w:color="auto"/>
                                                      </w:divBdr>
                                                    </w:div>
                                                    <w:div w:id="626475915">
                                                      <w:marLeft w:val="0"/>
                                                      <w:marRight w:val="0"/>
                                                      <w:marTop w:val="0"/>
                                                      <w:marBottom w:val="0"/>
                                                      <w:divBdr>
                                                        <w:top w:val="none" w:sz="0" w:space="0" w:color="auto"/>
                                                        <w:left w:val="none" w:sz="0" w:space="0" w:color="auto"/>
                                                        <w:bottom w:val="none" w:sz="0" w:space="0" w:color="auto"/>
                                                        <w:right w:val="none" w:sz="0" w:space="0" w:color="auto"/>
                                                      </w:divBdr>
                                                    </w:div>
                                                    <w:div w:id="1299646305">
                                                      <w:marLeft w:val="0"/>
                                                      <w:marRight w:val="0"/>
                                                      <w:marTop w:val="0"/>
                                                      <w:marBottom w:val="0"/>
                                                      <w:divBdr>
                                                        <w:top w:val="none" w:sz="0" w:space="0" w:color="auto"/>
                                                        <w:left w:val="none" w:sz="0" w:space="0" w:color="auto"/>
                                                        <w:bottom w:val="none" w:sz="0" w:space="0" w:color="auto"/>
                                                        <w:right w:val="none" w:sz="0" w:space="0" w:color="auto"/>
                                                      </w:divBdr>
                                                    </w:div>
                                                    <w:div w:id="726488868">
                                                      <w:marLeft w:val="0"/>
                                                      <w:marRight w:val="0"/>
                                                      <w:marTop w:val="0"/>
                                                      <w:marBottom w:val="0"/>
                                                      <w:divBdr>
                                                        <w:top w:val="none" w:sz="0" w:space="0" w:color="auto"/>
                                                        <w:left w:val="none" w:sz="0" w:space="0" w:color="auto"/>
                                                        <w:bottom w:val="none" w:sz="0" w:space="0" w:color="auto"/>
                                                        <w:right w:val="none" w:sz="0" w:space="0" w:color="auto"/>
                                                      </w:divBdr>
                                                    </w:div>
                                                    <w:div w:id="531725508">
                                                      <w:marLeft w:val="0"/>
                                                      <w:marRight w:val="0"/>
                                                      <w:marTop w:val="0"/>
                                                      <w:marBottom w:val="0"/>
                                                      <w:divBdr>
                                                        <w:top w:val="none" w:sz="0" w:space="0" w:color="auto"/>
                                                        <w:left w:val="none" w:sz="0" w:space="0" w:color="auto"/>
                                                        <w:bottom w:val="none" w:sz="0" w:space="0" w:color="auto"/>
                                                        <w:right w:val="none" w:sz="0" w:space="0" w:color="auto"/>
                                                      </w:divBdr>
                                                    </w:div>
                                                    <w:div w:id="1957132579">
                                                      <w:marLeft w:val="0"/>
                                                      <w:marRight w:val="0"/>
                                                      <w:marTop w:val="0"/>
                                                      <w:marBottom w:val="0"/>
                                                      <w:divBdr>
                                                        <w:top w:val="none" w:sz="0" w:space="0" w:color="auto"/>
                                                        <w:left w:val="none" w:sz="0" w:space="0" w:color="auto"/>
                                                        <w:bottom w:val="none" w:sz="0" w:space="0" w:color="auto"/>
                                                        <w:right w:val="none" w:sz="0" w:space="0" w:color="auto"/>
                                                      </w:divBdr>
                                                      <w:divsChild>
                                                        <w:div w:id="698898574">
                                                          <w:marLeft w:val="0"/>
                                                          <w:marRight w:val="0"/>
                                                          <w:marTop w:val="0"/>
                                                          <w:marBottom w:val="0"/>
                                                          <w:divBdr>
                                                            <w:top w:val="none" w:sz="0" w:space="0" w:color="auto"/>
                                                            <w:left w:val="none" w:sz="0" w:space="0" w:color="auto"/>
                                                            <w:bottom w:val="none" w:sz="0" w:space="0" w:color="auto"/>
                                                            <w:right w:val="none" w:sz="0" w:space="0" w:color="auto"/>
                                                          </w:divBdr>
                                                          <w:divsChild>
                                                            <w:div w:id="6173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258658">
      <w:bodyDiv w:val="1"/>
      <w:marLeft w:val="0"/>
      <w:marRight w:val="0"/>
      <w:marTop w:val="0"/>
      <w:marBottom w:val="0"/>
      <w:divBdr>
        <w:top w:val="none" w:sz="0" w:space="0" w:color="auto"/>
        <w:left w:val="none" w:sz="0" w:space="0" w:color="auto"/>
        <w:bottom w:val="none" w:sz="0" w:space="0" w:color="auto"/>
        <w:right w:val="none" w:sz="0" w:space="0" w:color="auto"/>
      </w:divBdr>
      <w:divsChild>
        <w:div w:id="53238797">
          <w:marLeft w:val="0"/>
          <w:marRight w:val="0"/>
          <w:marTop w:val="0"/>
          <w:marBottom w:val="0"/>
          <w:divBdr>
            <w:top w:val="none" w:sz="0" w:space="0" w:color="auto"/>
            <w:left w:val="none" w:sz="0" w:space="0" w:color="auto"/>
            <w:bottom w:val="none" w:sz="0" w:space="0" w:color="auto"/>
            <w:right w:val="none" w:sz="0" w:space="0" w:color="auto"/>
          </w:divBdr>
          <w:divsChild>
            <w:div w:id="916356545">
              <w:marLeft w:val="0"/>
              <w:marRight w:val="0"/>
              <w:marTop w:val="0"/>
              <w:marBottom w:val="0"/>
              <w:divBdr>
                <w:top w:val="none" w:sz="0" w:space="0" w:color="auto"/>
                <w:left w:val="none" w:sz="0" w:space="0" w:color="auto"/>
                <w:bottom w:val="none" w:sz="0" w:space="0" w:color="auto"/>
                <w:right w:val="none" w:sz="0" w:space="0" w:color="auto"/>
              </w:divBdr>
              <w:divsChild>
                <w:div w:id="1664970297">
                  <w:marLeft w:val="0"/>
                  <w:marRight w:val="0"/>
                  <w:marTop w:val="0"/>
                  <w:marBottom w:val="0"/>
                  <w:divBdr>
                    <w:top w:val="none" w:sz="0" w:space="0" w:color="auto"/>
                    <w:left w:val="none" w:sz="0" w:space="0" w:color="auto"/>
                    <w:bottom w:val="none" w:sz="0" w:space="0" w:color="auto"/>
                    <w:right w:val="none" w:sz="0" w:space="0" w:color="auto"/>
                  </w:divBdr>
                  <w:divsChild>
                    <w:div w:id="1714650620">
                      <w:marLeft w:val="3300"/>
                      <w:marRight w:val="0"/>
                      <w:marTop w:val="0"/>
                      <w:marBottom w:val="0"/>
                      <w:divBdr>
                        <w:top w:val="none" w:sz="0" w:space="0" w:color="auto"/>
                        <w:left w:val="none" w:sz="0" w:space="0" w:color="auto"/>
                        <w:bottom w:val="none" w:sz="0" w:space="0" w:color="auto"/>
                        <w:right w:val="none" w:sz="0" w:space="0" w:color="auto"/>
                      </w:divBdr>
                      <w:divsChild>
                        <w:div w:id="1915165887">
                          <w:marLeft w:val="0"/>
                          <w:marRight w:val="0"/>
                          <w:marTop w:val="0"/>
                          <w:marBottom w:val="0"/>
                          <w:divBdr>
                            <w:top w:val="none" w:sz="0" w:space="0" w:color="auto"/>
                            <w:left w:val="none" w:sz="0" w:space="0" w:color="auto"/>
                            <w:bottom w:val="none" w:sz="0" w:space="0" w:color="auto"/>
                            <w:right w:val="none" w:sz="0" w:space="0" w:color="auto"/>
                          </w:divBdr>
                          <w:divsChild>
                            <w:div w:id="886529991">
                              <w:marLeft w:val="0"/>
                              <w:marRight w:val="0"/>
                              <w:marTop w:val="0"/>
                              <w:marBottom w:val="0"/>
                              <w:divBdr>
                                <w:top w:val="none" w:sz="0" w:space="0" w:color="auto"/>
                                <w:left w:val="none" w:sz="0" w:space="0" w:color="auto"/>
                                <w:bottom w:val="none" w:sz="0" w:space="0" w:color="auto"/>
                                <w:right w:val="none" w:sz="0" w:space="0" w:color="auto"/>
                              </w:divBdr>
                              <w:divsChild>
                                <w:div w:id="841242878">
                                  <w:marLeft w:val="0"/>
                                  <w:marRight w:val="0"/>
                                  <w:marTop w:val="0"/>
                                  <w:marBottom w:val="0"/>
                                  <w:divBdr>
                                    <w:top w:val="none" w:sz="0" w:space="0" w:color="auto"/>
                                    <w:left w:val="none" w:sz="0" w:space="0" w:color="auto"/>
                                    <w:bottom w:val="none" w:sz="0" w:space="0" w:color="auto"/>
                                    <w:right w:val="none" w:sz="0" w:space="0" w:color="auto"/>
                                  </w:divBdr>
                                  <w:divsChild>
                                    <w:div w:id="862324014">
                                      <w:marLeft w:val="0"/>
                                      <w:marRight w:val="0"/>
                                      <w:marTop w:val="0"/>
                                      <w:marBottom w:val="0"/>
                                      <w:divBdr>
                                        <w:top w:val="none" w:sz="0" w:space="0" w:color="auto"/>
                                        <w:left w:val="none" w:sz="0" w:space="0" w:color="auto"/>
                                        <w:bottom w:val="none" w:sz="0" w:space="0" w:color="auto"/>
                                        <w:right w:val="none" w:sz="0" w:space="0" w:color="auto"/>
                                      </w:divBdr>
                                      <w:divsChild>
                                        <w:div w:id="194774701">
                                          <w:marLeft w:val="0"/>
                                          <w:marRight w:val="0"/>
                                          <w:marTop w:val="0"/>
                                          <w:marBottom w:val="0"/>
                                          <w:divBdr>
                                            <w:top w:val="none" w:sz="0" w:space="0" w:color="auto"/>
                                            <w:left w:val="none" w:sz="0" w:space="0" w:color="auto"/>
                                            <w:bottom w:val="none" w:sz="0" w:space="0" w:color="auto"/>
                                            <w:right w:val="none" w:sz="0" w:space="0" w:color="auto"/>
                                          </w:divBdr>
                                          <w:divsChild>
                                            <w:div w:id="770471740">
                                              <w:marLeft w:val="0"/>
                                              <w:marRight w:val="0"/>
                                              <w:marTop w:val="0"/>
                                              <w:marBottom w:val="0"/>
                                              <w:divBdr>
                                                <w:top w:val="none" w:sz="0" w:space="0" w:color="auto"/>
                                                <w:left w:val="none" w:sz="0" w:space="0" w:color="auto"/>
                                                <w:bottom w:val="none" w:sz="0" w:space="0" w:color="auto"/>
                                                <w:right w:val="none" w:sz="0" w:space="0" w:color="auto"/>
                                              </w:divBdr>
                                              <w:divsChild>
                                                <w:div w:id="15231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5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97834">
          <w:marLeft w:val="0"/>
          <w:marRight w:val="0"/>
          <w:marTop w:val="0"/>
          <w:marBottom w:val="0"/>
          <w:divBdr>
            <w:top w:val="none" w:sz="0" w:space="0" w:color="auto"/>
            <w:left w:val="none" w:sz="0" w:space="0" w:color="auto"/>
            <w:bottom w:val="none" w:sz="0" w:space="0" w:color="auto"/>
            <w:right w:val="none" w:sz="0" w:space="0" w:color="auto"/>
          </w:divBdr>
          <w:divsChild>
            <w:div w:id="443694264">
              <w:marLeft w:val="0"/>
              <w:marRight w:val="0"/>
              <w:marTop w:val="0"/>
              <w:marBottom w:val="0"/>
              <w:divBdr>
                <w:top w:val="none" w:sz="0" w:space="0" w:color="auto"/>
                <w:left w:val="none" w:sz="0" w:space="0" w:color="auto"/>
                <w:bottom w:val="none" w:sz="0" w:space="0" w:color="auto"/>
                <w:right w:val="none" w:sz="0" w:space="0" w:color="auto"/>
              </w:divBdr>
              <w:divsChild>
                <w:div w:id="1095518484">
                  <w:marLeft w:val="0"/>
                  <w:marRight w:val="0"/>
                  <w:marTop w:val="0"/>
                  <w:marBottom w:val="0"/>
                  <w:divBdr>
                    <w:top w:val="none" w:sz="0" w:space="0" w:color="auto"/>
                    <w:left w:val="none" w:sz="0" w:space="0" w:color="auto"/>
                    <w:bottom w:val="none" w:sz="0" w:space="0" w:color="auto"/>
                    <w:right w:val="none" w:sz="0" w:space="0" w:color="auto"/>
                  </w:divBdr>
                  <w:divsChild>
                    <w:div w:id="700857370">
                      <w:marLeft w:val="3300"/>
                      <w:marRight w:val="0"/>
                      <w:marTop w:val="0"/>
                      <w:marBottom w:val="0"/>
                      <w:divBdr>
                        <w:top w:val="none" w:sz="0" w:space="0" w:color="auto"/>
                        <w:left w:val="none" w:sz="0" w:space="0" w:color="auto"/>
                        <w:bottom w:val="none" w:sz="0" w:space="0" w:color="auto"/>
                        <w:right w:val="none" w:sz="0" w:space="0" w:color="auto"/>
                      </w:divBdr>
                      <w:divsChild>
                        <w:div w:id="1162624916">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1702853892">
                                  <w:marLeft w:val="0"/>
                                  <w:marRight w:val="0"/>
                                  <w:marTop w:val="0"/>
                                  <w:marBottom w:val="0"/>
                                  <w:divBdr>
                                    <w:top w:val="none" w:sz="0" w:space="0" w:color="auto"/>
                                    <w:left w:val="none" w:sz="0" w:space="0" w:color="auto"/>
                                    <w:bottom w:val="none" w:sz="0" w:space="0" w:color="auto"/>
                                    <w:right w:val="none" w:sz="0" w:space="0" w:color="auto"/>
                                  </w:divBdr>
                                  <w:divsChild>
                                    <w:div w:id="1796947161">
                                      <w:marLeft w:val="0"/>
                                      <w:marRight w:val="0"/>
                                      <w:marTop w:val="0"/>
                                      <w:marBottom w:val="0"/>
                                      <w:divBdr>
                                        <w:top w:val="none" w:sz="0" w:space="0" w:color="auto"/>
                                        <w:left w:val="none" w:sz="0" w:space="0" w:color="auto"/>
                                        <w:bottom w:val="none" w:sz="0" w:space="0" w:color="auto"/>
                                        <w:right w:val="none" w:sz="0" w:space="0" w:color="auto"/>
                                      </w:divBdr>
                                      <w:divsChild>
                                        <w:div w:id="797797823">
                                          <w:marLeft w:val="0"/>
                                          <w:marRight w:val="0"/>
                                          <w:marTop w:val="0"/>
                                          <w:marBottom w:val="0"/>
                                          <w:divBdr>
                                            <w:top w:val="none" w:sz="0" w:space="0" w:color="auto"/>
                                            <w:left w:val="none" w:sz="0" w:space="0" w:color="auto"/>
                                            <w:bottom w:val="none" w:sz="0" w:space="0" w:color="auto"/>
                                            <w:right w:val="none" w:sz="0" w:space="0" w:color="auto"/>
                                          </w:divBdr>
                                          <w:divsChild>
                                            <w:div w:id="1105272055">
                                              <w:marLeft w:val="0"/>
                                              <w:marRight w:val="0"/>
                                              <w:marTop w:val="0"/>
                                              <w:marBottom w:val="0"/>
                                              <w:divBdr>
                                                <w:top w:val="none" w:sz="0" w:space="0" w:color="auto"/>
                                                <w:left w:val="none" w:sz="0" w:space="0" w:color="auto"/>
                                                <w:bottom w:val="none" w:sz="0" w:space="0" w:color="auto"/>
                                                <w:right w:val="none" w:sz="0" w:space="0" w:color="auto"/>
                                              </w:divBdr>
                                              <w:divsChild>
                                                <w:div w:id="842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05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9439">
          <w:marLeft w:val="0"/>
          <w:marRight w:val="0"/>
          <w:marTop w:val="0"/>
          <w:marBottom w:val="0"/>
          <w:divBdr>
            <w:top w:val="none" w:sz="0" w:space="0" w:color="auto"/>
            <w:left w:val="none" w:sz="0" w:space="0" w:color="auto"/>
            <w:bottom w:val="none" w:sz="0" w:space="0" w:color="auto"/>
            <w:right w:val="none" w:sz="0" w:space="0" w:color="auto"/>
          </w:divBdr>
          <w:divsChild>
            <w:div w:id="1257131867">
              <w:marLeft w:val="0"/>
              <w:marRight w:val="0"/>
              <w:marTop w:val="0"/>
              <w:marBottom w:val="0"/>
              <w:divBdr>
                <w:top w:val="none" w:sz="0" w:space="0" w:color="auto"/>
                <w:left w:val="none" w:sz="0" w:space="0" w:color="auto"/>
                <w:bottom w:val="none" w:sz="0" w:space="0" w:color="auto"/>
                <w:right w:val="none" w:sz="0" w:space="0" w:color="auto"/>
              </w:divBdr>
              <w:divsChild>
                <w:div w:id="979118321">
                  <w:marLeft w:val="0"/>
                  <w:marRight w:val="0"/>
                  <w:marTop w:val="0"/>
                  <w:marBottom w:val="0"/>
                  <w:divBdr>
                    <w:top w:val="none" w:sz="0" w:space="0" w:color="auto"/>
                    <w:left w:val="none" w:sz="0" w:space="0" w:color="auto"/>
                    <w:bottom w:val="none" w:sz="0" w:space="0" w:color="auto"/>
                    <w:right w:val="none" w:sz="0" w:space="0" w:color="auto"/>
                  </w:divBdr>
                  <w:divsChild>
                    <w:div w:id="1242567075">
                      <w:marLeft w:val="3300"/>
                      <w:marRight w:val="0"/>
                      <w:marTop w:val="0"/>
                      <w:marBottom w:val="0"/>
                      <w:divBdr>
                        <w:top w:val="none" w:sz="0" w:space="0" w:color="auto"/>
                        <w:left w:val="none" w:sz="0" w:space="0" w:color="auto"/>
                        <w:bottom w:val="none" w:sz="0" w:space="0" w:color="auto"/>
                        <w:right w:val="none" w:sz="0" w:space="0" w:color="auto"/>
                      </w:divBdr>
                      <w:divsChild>
                        <w:div w:id="1159155339">
                          <w:marLeft w:val="0"/>
                          <w:marRight w:val="0"/>
                          <w:marTop w:val="0"/>
                          <w:marBottom w:val="0"/>
                          <w:divBdr>
                            <w:top w:val="none" w:sz="0" w:space="0" w:color="auto"/>
                            <w:left w:val="none" w:sz="0" w:space="0" w:color="auto"/>
                            <w:bottom w:val="none" w:sz="0" w:space="0" w:color="auto"/>
                            <w:right w:val="none" w:sz="0" w:space="0" w:color="auto"/>
                          </w:divBdr>
                          <w:divsChild>
                            <w:div w:id="706685373">
                              <w:marLeft w:val="0"/>
                              <w:marRight w:val="0"/>
                              <w:marTop w:val="0"/>
                              <w:marBottom w:val="0"/>
                              <w:divBdr>
                                <w:top w:val="none" w:sz="0" w:space="0" w:color="auto"/>
                                <w:left w:val="none" w:sz="0" w:space="0" w:color="auto"/>
                                <w:bottom w:val="none" w:sz="0" w:space="0" w:color="auto"/>
                                <w:right w:val="none" w:sz="0" w:space="0" w:color="auto"/>
                              </w:divBdr>
                              <w:divsChild>
                                <w:div w:id="632826477">
                                  <w:marLeft w:val="0"/>
                                  <w:marRight w:val="0"/>
                                  <w:marTop w:val="0"/>
                                  <w:marBottom w:val="0"/>
                                  <w:divBdr>
                                    <w:top w:val="none" w:sz="0" w:space="0" w:color="auto"/>
                                    <w:left w:val="none" w:sz="0" w:space="0" w:color="auto"/>
                                    <w:bottom w:val="none" w:sz="0" w:space="0" w:color="auto"/>
                                    <w:right w:val="none" w:sz="0" w:space="0" w:color="auto"/>
                                  </w:divBdr>
                                  <w:divsChild>
                                    <w:div w:id="2139448455">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249241463">
                                              <w:marLeft w:val="0"/>
                                              <w:marRight w:val="0"/>
                                              <w:marTop w:val="0"/>
                                              <w:marBottom w:val="0"/>
                                              <w:divBdr>
                                                <w:top w:val="none" w:sz="0" w:space="0" w:color="auto"/>
                                                <w:left w:val="none" w:sz="0" w:space="0" w:color="auto"/>
                                                <w:bottom w:val="none" w:sz="0" w:space="0" w:color="auto"/>
                                                <w:right w:val="none" w:sz="0" w:space="0" w:color="auto"/>
                                              </w:divBdr>
                                              <w:divsChild>
                                                <w:div w:id="1713073323">
                                                  <w:marLeft w:val="0"/>
                                                  <w:marRight w:val="0"/>
                                                  <w:marTop w:val="0"/>
                                                  <w:marBottom w:val="0"/>
                                                  <w:divBdr>
                                                    <w:top w:val="none" w:sz="0" w:space="0" w:color="auto"/>
                                                    <w:left w:val="none" w:sz="0" w:space="0" w:color="auto"/>
                                                    <w:bottom w:val="none" w:sz="0" w:space="0" w:color="auto"/>
                                                    <w:right w:val="none" w:sz="0" w:space="0" w:color="auto"/>
                                                  </w:divBdr>
                                                  <w:divsChild>
                                                    <w:div w:id="192966532">
                                                      <w:marLeft w:val="0"/>
                                                      <w:marRight w:val="0"/>
                                                      <w:marTop w:val="0"/>
                                                      <w:marBottom w:val="0"/>
                                                      <w:divBdr>
                                                        <w:top w:val="none" w:sz="0" w:space="0" w:color="auto"/>
                                                        <w:left w:val="none" w:sz="0" w:space="0" w:color="auto"/>
                                                        <w:bottom w:val="none" w:sz="0" w:space="0" w:color="auto"/>
                                                        <w:right w:val="none" w:sz="0" w:space="0" w:color="auto"/>
                                                      </w:divBdr>
                                                      <w:divsChild>
                                                        <w:div w:id="464740242">
                                                          <w:marLeft w:val="0"/>
                                                          <w:marRight w:val="0"/>
                                                          <w:marTop w:val="0"/>
                                                          <w:marBottom w:val="0"/>
                                                          <w:divBdr>
                                                            <w:top w:val="none" w:sz="0" w:space="0" w:color="auto"/>
                                                            <w:left w:val="none" w:sz="0" w:space="0" w:color="auto"/>
                                                            <w:bottom w:val="none" w:sz="0" w:space="0" w:color="auto"/>
                                                            <w:right w:val="none" w:sz="0" w:space="0" w:color="auto"/>
                                                          </w:divBdr>
                                                          <w:divsChild>
                                                            <w:div w:id="1707173275">
                                                              <w:marLeft w:val="0"/>
                                                              <w:marRight w:val="0"/>
                                                              <w:marTop w:val="0"/>
                                                              <w:marBottom w:val="0"/>
                                                              <w:divBdr>
                                                                <w:top w:val="none" w:sz="0" w:space="0" w:color="auto"/>
                                                                <w:left w:val="none" w:sz="0" w:space="0" w:color="auto"/>
                                                                <w:bottom w:val="none" w:sz="0" w:space="0" w:color="auto"/>
                                                                <w:right w:val="none" w:sz="0" w:space="0" w:color="auto"/>
                                                              </w:divBdr>
                                                              <w:divsChild>
                                                                <w:div w:id="139423965">
                                                                  <w:marLeft w:val="0"/>
                                                                  <w:marRight w:val="0"/>
                                                                  <w:marTop w:val="0"/>
                                                                  <w:marBottom w:val="0"/>
                                                                  <w:divBdr>
                                                                    <w:top w:val="none" w:sz="0" w:space="0" w:color="auto"/>
                                                                    <w:left w:val="none" w:sz="0" w:space="0" w:color="auto"/>
                                                                    <w:bottom w:val="none" w:sz="0" w:space="0" w:color="auto"/>
                                                                    <w:right w:val="none" w:sz="0" w:space="0" w:color="auto"/>
                                                                  </w:divBdr>
                                                                  <w:divsChild>
                                                                    <w:div w:id="127863416">
                                                                      <w:marLeft w:val="0"/>
                                                                      <w:marRight w:val="0"/>
                                                                      <w:marTop w:val="0"/>
                                                                      <w:marBottom w:val="0"/>
                                                                      <w:divBdr>
                                                                        <w:top w:val="none" w:sz="0" w:space="0" w:color="auto"/>
                                                                        <w:left w:val="none" w:sz="0" w:space="0" w:color="auto"/>
                                                                        <w:bottom w:val="none" w:sz="0" w:space="0" w:color="auto"/>
                                                                        <w:right w:val="none" w:sz="0" w:space="0" w:color="auto"/>
                                                                      </w:divBdr>
                                                                    </w:div>
                                                                    <w:div w:id="1879664968">
                                                                      <w:marLeft w:val="0"/>
                                                                      <w:marRight w:val="0"/>
                                                                      <w:marTop w:val="0"/>
                                                                      <w:marBottom w:val="0"/>
                                                                      <w:divBdr>
                                                                        <w:top w:val="none" w:sz="0" w:space="0" w:color="auto"/>
                                                                        <w:left w:val="none" w:sz="0" w:space="0" w:color="auto"/>
                                                                        <w:bottom w:val="none" w:sz="0" w:space="0" w:color="auto"/>
                                                                        <w:right w:val="none" w:sz="0" w:space="0" w:color="auto"/>
                                                                      </w:divBdr>
                                                                      <w:divsChild>
                                                                        <w:div w:id="407314207">
                                                                          <w:marLeft w:val="0"/>
                                                                          <w:marRight w:val="0"/>
                                                                          <w:marTop w:val="0"/>
                                                                          <w:marBottom w:val="0"/>
                                                                          <w:divBdr>
                                                                            <w:top w:val="none" w:sz="0" w:space="0" w:color="auto"/>
                                                                            <w:left w:val="none" w:sz="0" w:space="0" w:color="auto"/>
                                                                            <w:bottom w:val="none" w:sz="0" w:space="0" w:color="auto"/>
                                                                            <w:right w:val="none" w:sz="0" w:space="0" w:color="auto"/>
                                                                          </w:divBdr>
                                                                        </w:div>
                                                                        <w:div w:id="427889054">
                                                                          <w:marLeft w:val="0"/>
                                                                          <w:marRight w:val="0"/>
                                                                          <w:marTop w:val="0"/>
                                                                          <w:marBottom w:val="0"/>
                                                                          <w:divBdr>
                                                                            <w:top w:val="none" w:sz="0" w:space="0" w:color="auto"/>
                                                                            <w:left w:val="none" w:sz="0" w:space="0" w:color="auto"/>
                                                                            <w:bottom w:val="none" w:sz="0" w:space="0" w:color="auto"/>
                                                                            <w:right w:val="none" w:sz="0" w:space="0" w:color="auto"/>
                                                                          </w:divBdr>
                                                                          <w:divsChild>
                                                                            <w:div w:id="150760643">
                                                                              <w:marLeft w:val="0"/>
                                                                              <w:marRight w:val="0"/>
                                                                              <w:marTop w:val="0"/>
                                                                              <w:marBottom w:val="0"/>
                                                                              <w:divBdr>
                                                                                <w:top w:val="none" w:sz="0" w:space="0" w:color="auto"/>
                                                                                <w:left w:val="none" w:sz="0" w:space="0" w:color="auto"/>
                                                                                <w:bottom w:val="none" w:sz="0" w:space="0" w:color="auto"/>
                                                                                <w:right w:val="none" w:sz="0" w:space="0" w:color="auto"/>
                                                                              </w:divBdr>
                                                                            </w:div>
                                                                          </w:divsChild>
                                                                        </w:div>
                                                                        <w:div w:id="1724058517">
                                                                          <w:marLeft w:val="0"/>
                                                                          <w:marRight w:val="0"/>
                                                                          <w:marTop w:val="0"/>
                                                                          <w:marBottom w:val="0"/>
                                                                          <w:divBdr>
                                                                            <w:top w:val="none" w:sz="0" w:space="0" w:color="auto"/>
                                                                            <w:left w:val="none" w:sz="0" w:space="0" w:color="auto"/>
                                                                            <w:bottom w:val="none" w:sz="0" w:space="0" w:color="auto"/>
                                                                            <w:right w:val="none" w:sz="0" w:space="0" w:color="auto"/>
                                                                          </w:divBdr>
                                                                        </w:div>
                                                                        <w:div w:id="911310075">
                                                                          <w:marLeft w:val="0"/>
                                                                          <w:marRight w:val="0"/>
                                                                          <w:marTop w:val="0"/>
                                                                          <w:marBottom w:val="0"/>
                                                                          <w:divBdr>
                                                                            <w:top w:val="none" w:sz="0" w:space="0" w:color="auto"/>
                                                                            <w:left w:val="none" w:sz="0" w:space="0" w:color="auto"/>
                                                                            <w:bottom w:val="none" w:sz="0" w:space="0" w:color="auto"/>
                                                                            <w:right w:val="none" w:sz="0" w:space="0" w:color="auto"/>
                                                                          </w:divBdr>
                                                                          <w:divsChild>
                                                                            <w:div w:id="1754820590">
                                                                              <w:marLeft w:val="0"/>
                                                                              <w:marRight w:val="0"/>
                                                                              <w:marTop w:val="0"/>
                                                                              <w:marBottom w:val="0"/>
                                                                              <w:divBdr>
                                                                                <w:top w:val="none" w:sz="0" w:space="0" w:color="auto"/>
                                                                                <w:left w:val="none" w:sz="0" w:space="0" w:color="auto"/>
                                                                                <w:bottom w:val="none" w:sz="0" w:space="0" w:color="auto"/>
                                                                                <w:right w:val="none" w:sz="0" w:space="0" w:color="auto"/>
                                                                              </w:divBdr>
                                                                            </w:div>
                                                                          </w:divsChild>
                                                                        </w:div>
                                                                        <w:div w:id="1583104343">
                                                                          <w:marLeft w:val="0"/>
                                                                          <w:marRight w:val="0"/>
                                                                          <w:marTop w:val="0"/>
                                                                          <w:marBottom w:val="0"/>
                                                                          <w:divBdr>
                                                                            <w:top w:val="none" w:sz="0" w:space="0" w:color="auto"/>
                                                                            <w:left w:val="none" w:sz="0" w:space="0" w:color="auto"/>
                                                                            <w:bottom w:val="none" w:sz="0" w:space="0" w:color="auto"/>
                                                                            <w:right w:val="none" w:sz="0" w:space="0" w:color="auto"/>
                                                                          </w:divBdr>
                                                                        </w:div>
                                                                        <w:div w:id="1303077842">
                                                                          <w:marLeft w:val="0"/>
                                                                          <w:marRight w:val="0"/>
                                                                          <w:marTop w:val="0"/>
                                                                          <w:marBottom w:val="0"/>
                                                                          <w:divBdr>
                                                                            <w:top w:val="none" w:sz="0" w:space="0" w:color="auto"/>
                                                                            <w:left w:val="none" w:sz="0" w:space="0" w:color="auto"/>
                                                                            <w:bottom w:val="none" w:sz="0" w:space="0" w:color="auto"/>
                                                                            <w:right w:val="none" w:sz="0" w:space="0" w:color="auto"/>
                                                                          </w:divBdr>
                                                                        </w:div>
                                                                        <w:div w:id="275453540">
                                                                          <w:marLeft w:val="0"/>
                                                                          <w:marRight w:val="0"/>
                                                                          <w:marTop w:val="0"/>
                                                                          <w:marBottom w:val="0"/>
                                                                          <w:divBdr>
                                                                            <w:top w:val="none" w:sz="0" w:space="0" w:color="auto"/>
                                                                            <w:left w:val="none" w:sz="0" w:space="0" w:color="auto"/>
                                                                            <w:bottom w:val="none" w:sz="0" w:space="0" w:color="auto"/>
                                                                            <w:right w:val="none" w:sz="0" w:space="0" w:color="auto"/>
                                                                          </w:divBdr>
                                                                        </w:div>
                                                                        <w:div w:id="2048142319">
                                                                          <w:marLeft w:val="0"/>
                                                                          <w:marRight w:val="0"/>
                                                                          <w:marTop w:val="0"/>
                                                                          <w:marBottom w:val="0"/>
                                                                          <w:divBdr>
                                                                            <w:top w:val="none" w:sz="0" w:space="0" w:color="auto"/>
                                                                            <w:left w:val="none" w:sz="0" w:space="0" w:color="auto"/>
                                                                            <w:bottom w:val="none" w:sz="0" w:space="0" w:color="auto"/>
                                                                            <w:right w:val="none" w:sz="0" w:space="0" w:color="auto"/>
                                                                          </w:divBdr>
                                                                        </w:div>
                                                                        <w:div w:id="1916082518">
                                                                          <w:marLeft w:val="0"/>
                                                                          <w:marRight w:val="0"/>
                                                                          <w:marTop w:val="0"/>
                                                                          <w:marBottom w:val="0"/>
                                                                          <w:divBdr>
                                                                            <w:top w:val="none" w:sz="0" w:space="0" w:color="auto"/>
                                                                            <w:left w:val="none" w:sz="0" w:space="0" w:color="auto"/>
                                                                            <w:bottom w:val="none" w:sz="0" w:space="0" w:color="auto"/>
                                                                            <w:right w:val="none" w:sz="0" w:space="0" w:color="auto"/>
                                                                          </w:divBdr>
                                                                        </w:div>
                                                                        <w:div w:id="289675642">
                                                                          <w:marLeft w:val="0"/>
                                                                          <w:marRight w:val="0"/>
                                                                          <w:marTop w:val="0"/>
                                                                          <w:marBottom w:val="0"/>
                                                                          <w:divBdr>
                                                                            <w:top w:val="none" w:sz="0" w:space="0" w:color="auto"/>
                                                                            <w:left w:val="none" w:sz="0" w:space="0" w:color="auto"/>
                                                                            <w:bottom w:val="none" w:sz="0" w:space="0" w:color="auto"/>
                                                                            <w:right w:val="none" w:sz="0" w:space="0" w:color="auto"/>
                                                                          </w:divBdr>
                                                                        </w:div>
                                                                        <w:div w:id="1975794731">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102533193">
                                                                          <w:marLeft w:val="0"/>
                                                                          <w:marRight w:val="0"/>
                                                                          <w:marTop w:val="0"/>
                                                                          <w:marBottom w:val="0"/>
                                                                          <w:divBdr>
                                                                            <w:top w:val="none" w:sz="0" w:space="0" w:color="auto"/>
                                                                            <w:left w:val="none" w:sz="0" w:space="0" w:color="auto"/>
                                                                            <w:bottom w:val="none" w:sz="0" w:space="0" w:color="auto"/>
                                                                            <w:right w:val="none" w:sz="0" w:space="0" w:color="auto"/>
                                                                          </w:divBdr>
                                                                        </w:div>
                                                                        <w:div w:id="1275020266">
                                                                          <w:marLeft w:val="0"/>
                                                                          <w:marRight w:val="0"/>
                                                                          <w:marTop w:val="0"/>
                                                                          <w:marBottom w:val="0"/>
                                                                          <w:divBdr>
                                                                            <w:top w:val="none" w:sz="0" w:space="0" w:color="auto"/>
                                                                            <w:left w:val="none" w:sz="0" w:space="0" w:color="auto"/>
                                                                            <w:bottom w:val="none" w:sz="0" w:space="0" w:color="auto"/>
                                                                            <w:right w:val="none" w:sz="0" w:space="0" w:color="auto"/>
                                                                          </w:divBdr>
                                                                        </w:div>
                                                                        <w:div w:id="2020303569">
                                                                          <w:marLeft w:val="0"/>
                                                                          <w:marRight w:val="0"/>
                                                                          <w:marTop w:val="0"/>
                                                                          <w:marBottom w:val="0"/>
                                                                          <w:divBdr>
                                                                            <w:top w:val="none" w:sz="0" w:space="0" w:color="auto"/>
                                                                            <w:left w:val="none" w:sz="0" w:space="0" w:color="auto"/>
                                                                            <w:bottom w:val="none" w:sz="0" w:space="0" w:color="auto"/>
                                                                            <w:right w:val="none" w:sz="0" w:space="0" w:color="auto"/>
                                                                          </w:divBdr>
                                                                        </w:div>
                                                                        <w:div w:id="261306025">
                                                                          <w:marLeft w:val="0"/>
                                                                          <w:marRight w:val="0"/>
                                                                          <w:marTop w:val="0"/>
                                                                          <w:marBottom w:val="0"/>
                                                                          <w:divBdr>
                                                                            <w:top w:val="none" w:sz="0" w:space="0" w:color="auto"/>
                                                                            <w:left w:val="none" w:sz="0" w:space="0" w:color="auto"/>
                                                                            <w:bottom w:val="none" w:sz="0" w:space="0" w:color="auto"/>
                                                                            <w:right w:val="none" w:sz="0" w:space="0" w:color="auto"/>
                                                                          </w:divBdr>
                                                                        </w:div>
                                                                        <w:div w:id="17780002">
                                                                          <w:marLeft w:val="0"/>
                                                                          <w:marRight w:val="0"/>
                                                                          <w:marTop w:val="0"/>
                                                                          <w:marBottom w:val="0"/>
                                                                          <w:divBdr>
                                                                            <w:top w:val="none" w:sz="0" w:space="0" w:color="auto"/>
                                                                            <w:left w:val="none" w:sz="0" w:space="0" w:color="auto"/>
                                                                            <w:bottom w:val="none" w:sz="0" w:space="0" w:color="auto"/>
                                                                            <w:right w:val="none" w:sz="0" w:space="0" w:color="auto"/>
                                                                          </w:divBdr>
                                                                        </w:div>
                                                                        <w:div w:id="851721417">
                                                                          <w:marLeft w:val="0"/>
                                                                          <w:marRight w:val="0"/>
                                                                          <w:marTop w:val="0"/>
                                                                          <w:marBottom w:val="0"/>
                                                                          <w:divBdr>
                                                                            <w:top w:val="none" w:sz="0" w:space="0" w:color="auto"/>
                                                                            <w:left w:val="none" w:sz="0" w:space="0" w:color="auto"/>
                                                                            <w:bottom w:val="none" w:sz="0" w:space="0" w:color="auto"/>
                                                                            <w:right w:val="none" w:sz="0" w:space="0" w:color="auto"/>
                                                                          </w:divBdr>
                                                                        </w:div>
                                                                        <w:div w:id="42406126">
                                                                          <w:marLeft w:val="0"/>
                                                                          <w:marRight w:val="0"/>
                                                                          <w:marTop w:val="0"/>
                                                                          <w:marBottom w:val="0"/>
                                                                          <w:divBdr>
                                                                            <w:top w:val="none" w:sz="0" w:space="0" w:color="auto"/>
                                                                            <w:left w:val="none" w:sz="0" w:space="0" w:color="auto"/>
                                                                            <w:bottom w:val="none" w:sz="0" w:space="0" w:color="auto"/>
                                                                            <w:right w:val="none" w:sz="0" w:space="0" w:color="auto"/>
                                                                          </w:divBdr>
                                                                        </w:div>
                                                                        <w:div w:id="1979341943">
                                                                          <w:marLeft w:val="0"/>
                                                                          <w:marRight w:val="0"/>
                                                                          <w:marTop w:val="0"/>
                                                                          <w:marBottom w:val="0"/>
                                                                          <w:divBdr>
                                                                            <w:top w:val="none" w:sz="0" w:space="0" w:color="auto"/>
                                                                            <w:left w:val="none" w:sz="0" w:space="0" w:color="auto"/>
                                                                            <w:bottom w:val="none" w:sz="0" w:space="0" w:color="auto"/>
                                                                            <w:right w:val="none" w:sz="0" w:space="0" w:color="auto"/>
                                                                          </w:divBdr>
                                                                        </w:div>
                                                                        <w:div w:id="1694185024">
                                                                          <w:marLeft w:val="0"/>
                                                                          <w:marRight w:val="0"/>
                                                                          <w:marTop w:val="0"/>
                                                                          <w:marBottom w:val="0"/>
                                                                          <w:divBdr>
                                                                            <w:top w:val="none" w:sz="0" w:space="0" w:color="auto"/>
                                                                            <w:left w:val="none" w:sz="0" w:space="0" w:color="auto"/>
                                                                            <w:bottom w:val="none" w:sz="0" w:space="0" w:color="auto"/>
                                                                            <w:right w:val="none" w:sz="0" w:space="0" w:color="auto"/>
                                                                          </w:divBdr>
                                                                        </w:div>
                                                                        <w:div w:id="981037588">
                                                                          <w:marLeft w:val="0"/>
                                                                          <w:marRight w:val="0"/>
                                                                          <w:marTop w:val="0"/>
                                                                          <w:marBottom w:val="0"/>
                                                                          <w:divBdr>
                                                                            <w:top w:val="none" w:sz="0" w:space="0" w:color="auto"/>
                                                                            <w:left w:val="none" w:sz="0" w:space="0" w:color="auto"/>
                                                                            <w:bottom w:val="none" w:sz="0" w:space="0" w:color="auto"/>
                                                                            <w:right w:val="none" w:sz="0" w:space="0" w:color="auto"/>
                                                                          </w:divBdr>
                                                                        </w:div>
                                                                        <w:div w:id="166941660">
                                                                          <w:marLeft w:val="0"/>
                                                                          <w:marRight w:val="0"/>
                                                                          <w:marTop w:val="0"/>
                                                                          <w:marBottom w:val="0"/>
                                                                          <w:divBdr>
                                                                            <w:top w:val="none" w:sz="0" w:space="0" w:color="auto"/>
                                                                            <w:left w:val="none" w:sz="0" w:space="0" w:color="auto"/>
                                                                            <w:bottom w:val="none" w:sz="0" w:space="0" w:color="auto"/>
                                                                            <w:right w:val="none" w:sz="0" w:space="0" w:color="auto"/>
                                                                          </w:divBdr>
                                                                        </w:div>
                                                                        <w:div w:id="1165051882">
                                                                          <w:marLeft w:val="0"/>
                                                                          <w:marRight w:val="0"/>
                                                                          <w:marTop w:val="0"/>
                                                                          <w:marBottom w:val="0"/>
                                                                          <w:divBdr>
                                                                            <w:top w:val="none" w:sz="0" w:space="0" w:color="auto"/>
                                                                            <w:left w:val="none" w:sz="0" w:space="0" w:color="auto"/>
                                                                            <w:bottom w:val="none" w:sz="0" w:space="0" w:color="auto"/>
                                                                            <w:right w:val="none" w:sz="0" w:space="0" w:color="auto"/>
                                                                          </w:divBdr>
                                                                        </w:div>
                                                                        <w:div w:id="2125734745">
                                                                          <w:marLeft w:val="0"/>
                                                                          <w:marRight w:val="0"/>
                                                                          <w:marTop w:val="0"/>
                                                                          <w:marBottom w:val="0"/>
                                                                          <w:divBdr>
                                                                            <w:top w:val="none" w:sz="0" w:space="0" w:color="auto"/>
                                                                            <w:left w:val="none" w:sz="0" w:space="0" w:color="auto"/>
                                                                            <w:bottom w:val="none" w:sz="0" w:space="0" w:color="auto"/>
                                                                            <w:right w:val="none" w:sz="0" w:space="0" w:color="auto"/>
                                                                          </w:divBdr>
                                                                        </w:div>
                                                                        <w:div w:id="313875525">
                                                                          <w:marLeft w:val="0"/>
                                                                          <w:marRight w:val="0"/>
                                                                          <w:marTop w:val="0"/>
                                                                          <w:marBottom w:val="0"/>
                                                                          <w:divBdr>
                                                                            <w:top w:val="none" w:sz="0" w:space="0" w:color="auto"/>
                                                                            <w:left w:val="none" w:sz="0" w:space="0" w:color="auto"/>
                                                                            <w:bottom w:val="none" w:sz="0" w:space="0" w:color="auto"/>
                                                                            <w:right w:val="none" w:sz="0" w:space="0" w:color="auto"/>
                                                                          </w:divBdr>
                                                                        </w:div>
                                                                        <w:div w:id="1968392987">
                                                                          <w:marLeft w:val="0"/>
                                                                          <w:marRight w:val="0"/>
                                                                          <w:marTop w:val="0"/>
                                                                          <w:marBottom w:val="0"/>
                                                                          <w:divBdr>
                                                                            <w:top w:val="none" w:sz="0" w:space="0" w:color="auto"/>
                                                                            <w:left w:val="none" w:sz="0" w:space="0" w:color="auto"/>
                                                                            <w:bottom w:val="none" w:sz="0" w:space="0" w:color="auto"/>
                                                                            <w:right w:val="none" w:sz="0" w:space="0" w:color="auto"/>
                                                                          </w:divBdr>
                                                                        </w:div>
                                                                        <w:div w:id="1641107219">
                                                                          <w:marLeft w:val="0"/>
                                                                          <w:marRight w:val="0"/>
                                                                          <w:marTop w:val="0"/>
                                                                          <w:marBottom w:val="0"/>
                                                                          <w:divBdr>
                                                                            <w:top w:val="none" w:sz="0" w:space="0" w:color="auto"/>
                                                                            <w:left w:val="none" w:sz="0" w:space="0" w:color="auto"/>
                                                                            <w:bottom w:val="none" w:sz="0" w:space="0" w:color="auto"/>
                                                                            <w:right w:val="none" w:sz="0" w:space="0" w:color="auto"/>
                                                                          </w:divBdr>
                                                                        </w:div>
                                                                        <w:div w:id="878052151">
                                                                          <w:marLeft w:val="0"/>
                                                                          <w:marRight w:val="0"/>
                                                                          <w:marTop w:val="0"/>
                                                                          <w:marBottom w:val="0"/>
                                                                          <w:divBdr>
                                                                            <w:top w:val="none" w:sz="0" w:space="0" w:color="auto"/>
                                                                            <w:left w:val="none" w:sz="0" w:space="0" w:color="auto"/>
                                                                            <w:bottom w:val="none" w:sz="0" w:space="0" w:color="auto"/>
                                                                            <w:right w:val="none" w:sz="0" w:space="0" w:color="auto"/>
                                                                          </w:divBdr>
                                                                        </w:div>
                                                                        <w:div w:id="1636133604">
                                                                          <w:marLeft w:val="0"/>
                                                                          <w:marRight w:val="0"/>
                                                                          <w:marTop w:val="0"/>
                                                                          <w:marBottom w:val="0"/>
                                                                          <w:divBdr>
                                                                            <w:top w:val="none" w:sz="0" w:space="0" w:color="auto"/>
                                                                            <w:left w:val="none" w:sz="0" w:space="0" w:color="auto"/>
                                                                            <w:bottom w:val="none" w:sz="0" w:space="0" w:color="auto"/>
                                                                            <w:right w:val="none" w:sz="0" w:space="0" w:color="auto"/>
                                                                          </w:divBdr>
                                                                        </w:div>
                                                                        <w:div w:id="1554846710">
                                                                          <w:marLeft w:val="0"/>
                                                                          <w:marRight w:val="0"/>
                                                                          <w:marTop w:val="0"/>
                                                                          <w:marBottom w:val="0"/>
                                                                          <w:divBdr>
                                                                            <w:top w:val="none" w:sz="0" w:space="0" w:color="auto"/>
                                                                            <w:left w:val="none" w:sz="0" w:space="0" w:color="auto"/>
                                                                            <w:bottom w:val="none" w:sz="0" w:space="0" w:color="auto"/>
                                                                            <w:right w:val="none" w:sz="0" w:space="0" w:color="auto"/>
                                                                          </w:divBdr>
                                                                        </w:div>
                                                                        <w:div w:id="1501888825">
                                                                          <w:marLeft w:val="0"/>
                                                                          <w:marRight w:val="0"/>
                                                                          <w:marTop w:val="0"/>
                                                                          <w:marBottom w:val="0"/>
                                                                          <w:divBdr>
                                                                            <w:top w:val="none" w:sz="0" w:space="0" w:color="auto"/>
                                                                            <w:left w:val="none" w:sz="0" w:space="0" w:color="auto"/>
                                                                            <w:bottom w:val="none" w:sz="0" w:space="0" w:color="auto"/>
                                                                            <w:right w:val="none" w:sz="0" w:space="0" w:color="auto"/>
                                                                          </w:divBdr>
                                                                        </w:div>
                                                                        <w:div w:id="2143884370">
                                                                          <w:marLeft w:val="0"/>
                                                                          <w:marRight w:val="0"/>
                                                                          <w:marTop w:val="0"/>
                                                                          <w:marBottom w:val="0"/>
                                                                          <w:divBdr>
                                                                            <w:top w:val="none" w:sz="0" w:space="0" w:color="auto"/>
                                                                            <w:left w:val="none" w:sz="0" w:space="0" w:color="auto"/>
                                                                            <w:bottom w:val="none" w:sz="0" w:space="0" w:color="auto"/>
                                                                            <w:right w:val="none" w:sz="0" w:space="0" w:color="auto"/>
                                                                          </w:divBdr>
                                                                        </w:div>
                                                                        <w:div w:id="675229457">
                                                                          <w:marLeft w:val="0"/>
                                                                          <w:marRight w:val="0"/>
                                                                          <w:marTop w:val="0"/>
                                                                          <w:marBottom w:val="0"/>
                                                                          <w:divBdr>
                                                                            <w:top w:val="none" w:sz="0" w:space="0" w:color="auto"/>
                                                                            <w:left w:val="none" w:sz="0" w:space="0" w:color="auto"/>
                                                                            <w:bottom w:val="none" w:sz="0" w:space="0" w:color="auto"/>
                                                                            <w:right w:val="none" w:sz="0" w:space="0" w:color="auto"/>
                                                                          </w:divBdr>
                                                                        </w:div>
                                                                        <w:div w:id="650985765">
                                                                          <w:marLeft w:val="0"/>
                                                                          <w:marRight w:val="0"/>
                                                                          <w:marTop w:val="0"/>
                                                                          <w:marBottom w:val="0"/>
                                                                          <w:divBdr>
                                                                            <w:top w:val="none" w:sz="0" w:space="0" w:color="auto"/>
                                                                            <w:left w:val="none" w:sz="0" w:space="0" w:color="auto"/>
                                                                            <w:bottom w:val="none" w:sz="0" w:space="0" w:color="auto"/>
                                                                            <w:right w:val="none" w:sz="0" w:space="0" w:color="auto"/>
                                                                          </w:divBdr>
                                                                        </w:div>
                                                                        <w:div w:id="1174103001">
                                                                          <w:marLeft w:val="0"/>
                                                                          <w:marRight w:val="0"/>
                                                                          <w:marTop w:val="0"/>
                                                                          <w:marBottom w:val="0"/>
                                                                          <w:divBdr>
                                                                            <w:top w:val="none" w:sz="0" w:space="0" w:color="auto"/>
                                                                            <w:left w:val="none" w:sz="0" w:space="0" w:color="auto"/>
                                                                            <w:bottom w:val="none" w:sz="0" w:space="0" w:color="auto"/>
                                                                            <w:right w:val="none" w:sz="0" w:space="0" w:color="auto"/>
                                                                          </w:divBdr>
                                                                        </w:div>
                                                                        <w:div w:id="516775174">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2058430163">
                                                                          <w:marLeft w:val="0"/>
                                                                          <w:marRight w:val="0"/>
                                                                          <w:marTop w:val="0"/>
                                                                          <w:marBottom w:val="0"/>
                                                                          <w:divBdr>
                                                                            <w:top w:val="none" w:sz="0" w:space="0" w:color="auto"/>
                                                                            <w:left w:val="none" w:sz="0" w:space="0" w:color="auto"/>
                                                                            <w:bottom w:val="none" w:sz="0" w:space="0" w:color="auto"/>
                                                                            <w:right w:val="none" w:sz="0" w:space="0" w:color="auto"/>
                                                                          </w:divBdr>
                                                                        </w:div>
                                                                        <w:div w:id="2140030334">
                                                                          <w:marLeft w:val="0"/>
                                                                          <w:marRight w:val="0"/>
                                                                          <w:marTop w:val="0"/>
                                                                          <w:marBottom w:val="0"/>
                                                                          <w:divBdr>
                                                                            <w:top w:val="none" w:sz="0" w:space="0" w:color="auto"/>
                                                                            <w:left w:val="none" w:sz="0" w:space="0" w:color="auto"/>
                                                                            <w:bottom w:val="none" w:sz="0" w:space="0" w:color="auto"/>
                                                                            <w:right w:val="none" w:sz="0" w:space="0" w:color="auto"/>
                                                                          </w:divBdr>
                                                                        </w:div>
                                                                        <w:div w:id="338823080">
                                                                          <w:marLeft w:val="0"/>
                                                                          <w:marRight w:val="0"/>
                                                                          <w:marTop w:val="0"/>
                                                                          <w:marBottom w:val="0"/>
                                                                          <w:divBdr>
                                                                            <w:top w:val="none" w:sz="0" w:space="0" w:color="auto"/>
                                                                            <w:left w:val="none" w:sz="0" w:space="0" w:color="auto"/>
                                                                            <w:bottom w:val="none" w:sz="0" w:space="0" w:color="auto"/>
                                                                            <w:right w:val="none" w:sz="0" w:space="0" w:color="auto"/>
                                                                          </w:divBdr>
                                                                        </w:div>
                                                                        <w:div w:id="817890389">
                                                                          <w:marLeft w:val="0"/>
                                                                          <w:marRight w:val="0"/>
                                                                          <w:marTop w:val="0"/>
                                                                          <w:marBottom w:val="0"/>
                                                                          <w:divBdr>
                                                                            <w:top w:val="none" w:sz="0" w:space="0" w:color="auto"/>
                                                                            <w:left w:val="none" w:sz="0" w:space="0" w:color="auto"/>
                                                                            <w:bottom w:val="none" w:sz="0" w:space="0" w:color="auto"/>
                                                                            <w:right w:val="none" w:sz="0" w:space="0" w:color="auto"/>
                                                                          </w:divBdr>
                                                                        </w:div>
                                                                        <w:div w:id="834498037">
                                                                          <w:marLeft w:val="0"/>
                                                                          <w:marRight w:val="0"/>
                                                                          <w:marTop w:val="0"/>
                                                                          <w:marBottom w:val="0"/>
                                                                          <w:divBdr>
                                                                            <w:top w:val="none" w:sz="0" w:space="0" w:color="auto"/>
                                                                            <w:left w:val="none" w:sz="0" w:space="0" w:color="auto"/>
                                                                            <w:bottom w:val="none" w:sz="0" w:space="0" w:color="auto"/>
                                                                            <w:right w:val="none" w:sz="0" w:space="0" w:color="auto"/>
                                                                          </w:divBdr>
                                                                        </w:div>
                                                                        <w:div w:id="1864131151">
                                                                          <w:marLeft w:val="0"/>
                                                                          <w:marRight w:val="0"/>
                                                                          <w:marTop w:val="0"/>
                                                                          <w:marBottom w:val="0"/>
                                                                          <w:divBdr>
                                                                            <w:top w:val="none" w:sz="0" w:space="0" w:color="auto"/>
                                                                            <w:left w:val="none" w:sz="0" w:space="0" w:color="auto"/>
                                                                            <w:bottom w:val="none" w:sz="0" w:space="0" w:color="auto"/>
                                                                            <w:right w:val="none" w:sz="0" w:space="0" w:color="auto"/>
                                                                          </w:divBdr>
                                                                        </w:div>
                                                                        <w:div w:id="72749385">
                                                                          <w:marLeft w:val="0"/>
                                                                          <w:marRight w:val="0"/>
                                                                          <w:marTop w:val="0"/>
                                                                          <w:marBottom w:val="0"/>
                                                                          <w:divBdr>
                                                                            <w:top w:val="none" w:sz="0" w:space="0" w:color="auto"/>
                                                                            <w:left w:val="none" w:sz="0" w:space="0" w:color="auto"/>
                                                                            <w:bottom w:val="none" w:sz="0" w:space="0" w:color="auto"/>
                                                                            <w:right w:val="none" w:sz="0" w:space="0" w:color="auto"/>
                                                                          </w:divBdr>
                                                                        </w:div>
                                                                        <w:div w:id="889613426">
                                                                          <w:marLeft w:val="0"/>
                                                                          <w:marRight w:val="0"/>
                                                                          <w:marTop w:val="0"/>
                                                                          <w:marBottom w:val="0"/>
                                                                          <w:divBdr>
                                                                            <w:top w:val="none" w:sz="0" w:space="0" w:color="auto"/>
                                                                            <w:left w:val="none" w:sz="0" w:space="0" w:color="auto"/>
                                                                            <w:bottom w:val="none" w:sz="0" w:space="0" w:color="auto"/>
                                                                            <w:right w:val="none" w:sz="0" w:space="0" w:color="auto"/>
                                                                          </w:divBdr>
                                                                        </w:div>
                                                                        <w:div w:id="2088259623">
                                                                          <w:marLeft w:val="0"/>
                                                                          <w:marRight w:val="0"/>
                                                                          <w:marTop w:val="0"/>
                                                                          <w:marBottom w:val="0"/>
                                                                          <w:divBdr>
                                                                            <w:top w:val="none" w:sz="0" w:space="0" w:color="auto"/>
                                                                            <w:left w:val="none" w:sz="0" w:space="0" w:color="auto"/>
                                                                            <w:bottom w:val="none" w:sz="0" w:space="0" w:color="auto"/>
                                                                            <w:right w:val="none" w:sz="0" w:space="0" w:color="auto"/>
                                                                          </w:divBdr>
                                                                        </w:div>
                                                                        <w:div w:id="319699462">
                                                                          <w:marLeft w:val="0"/>
                                                                          <w:marRight w:val="0"/>
                                                                          <w:marTop w:val="0"/>
                                                                          <w:marBottom w:val="0"/>
                                                                          <w:divBdr>
                                                                            <w:top w:val="none" w:sz="0" w:space="0" w:color="auto"/>
                                                                            <w:left w:val="none" w:sz="0" w:space="0" w:color="auto"/>
                                                                            <w:bottom w:val="none" w:sz="0" w:space="0" w:color="auto"/>
                                                                            <w:right w:val="none" w:sz="0" w:space="0" w:color="auto"/>
                                                                          </w:divBdr>
                                                                        </w:div>
                                                                        <w:div w:id="508102272">
                                                                          <w:marLeft w:val="0"/>
                                                                          <w:marRight w:val="0"/>
                                                                          <w:marTop w:val="0"/>
                                                                          <w:marBottom w:val="0"/>
                                                                          <w:divBdr>
                                                                            <w:top w:val="none" w:sz="0" w:space="0" w:color="auto"/>
                                                                            <w:left w:val="none" w:sz="0" w:space="0" w:color="auto"/>
                                                                            <w:bottom w:val="none" w:sz="0" w:space="0" w:color="auto"/>
                                                                            <w:right w:val="none" w:sz="0" w:space="0" w:color="auto"/>
                                                                          </w:divBdr>
                                                                        </w:div>
                                                                        <w:div w:id="1429422878">
                                                                          <w:marLeft w:val="0"/>
                                                                          <w:marRight w:val="0"/>
                                                                          <w:marTop w:val="0"/>
                                                                          <w:marBottom w:val="0"/>
                                                                          <w:divBdr>
                                                                            <w:top w:val="none" w:sz="0" w:space="0" w:color="auto"/>
                                                                            <w:left w:val="none" w:sz="0" w:space="0" w:color="auto"/>
                                                                            <w:bottom w:val="none" w:sz="0" w:space="0" w:color="auto"/>
                                                                            <w:right w:val="none" w:sz="0" w:space="0" w:color="auto"/>
                                                                          </w:divBdr>
                                                                        </w:div>
                                                                        <w:div w:id="2031177947">
                                                                          <w:marLeft w:val="0"/>
                                                                          <w:marRight w:val="0"/>
                                                                          <w:marTop w:val="0"/>
                                                                          <w:marBottom w:val="0"/>
                                                                          <w:divBdr>
                                                                            <w:top w:val="none" w:sz="0" w:space="0" w:color="auto"/>
                                                                            <w:left w:val="none" w:sz="0" w:space="0" w:color="auto"/>
                                                                            <w:bottom w:val="none" w:sz="0" w:space="0" w:color="auto"/>
                                                                            <w:right w:val="none" w:sz="0" w:space="0" w:color="auto"/>
                                                                          </w:divBdr>
                                                                        </w:div>
                                                                        <w:div w:id="24715545">
                                                                          <w:marLeft w:val="0"/>
                                                                          <w:marRight w:val="0"/>
                                                                          <w:marTop w:val="0"/>
                                                                          <w:marBottom w:val="0"/>
                                                                          <w:divBdr>
                                                                            <w:top w:val="none" w:sz="0" w:space="0" w:color="auto"/>
                                                                            <w:left w:val="none" w:sz="0" w:space="0" w:color="auto"/>
                                                                            <w:bottom w:val="none" w:sz="0" w:space="0" w:color="auto"/>
                                                                            <w:right w:val="none" w:sz="0" w:space="0" w:color="auto"/>
                                                                          </w:divBdr>
                                                                        </w:div>
                                                                        <w:div w:id="1094856899">
                                                                          <w:marLeft w:val="0"/>
                                                                          <w:marRight w:val="0"/>
                                                                          <w:marTop w:val="0"/>
                                                                          <w:marBottom w:val="0"/>
                                                                          <w:divBdr>
                                                                            <w:top w:val="none" w:sz="0" w:space="0" w:color="auto"/>
                                                                            <w:left w:val="none" w:sz="0" w:space="0" w:color="auto"/>
                                                                            <w:bottom w:val="none" w:sz="0" w:space="0" w:color="auto"/>
                                                                            <w:right w:val="none" w:sz="0" w:space="0" w:color="auto"/>
                                                                          </w:divBdr>
                                                                        </w:div>
                                                                        <w:div w:id="1170364111">
                                                                          <w:marLeft w:val="0"/>
                                                                          <w:marRight w:val="0"/>
                                                                          <w:marTop w:val="0"/>
                                                                          <w:marBottom w:val="0"/>
                                                                          <w:divBdr>
                                                                            <w:top w:val="none" w:sz="0" w:space="0" w:color="auto"/>
                                                                            <w:left w:val="none" w:sz="0" w:space="0" w:color="auto"/>
                                                                            <w:bottom w:val="none" w:sz="0" w:space="0" w:color="auto"/>
                                                                            <w:right w:val="none" w:sz="0" w:space="0" w:color="auto"/>
                                                                          </w:divBdr>
                                                                        </w:div>
                                                                        <w:div w:id="1979988255">
                                                                          <w:marLeft w:val="0"/>
                                                                          <w:marRight w:val="0"/>
                                                                          <w:marTop w:val="0"/>
                                                                          <w:marBottom w:val="0"/>
                                                                          <w:divBdr>
                                                                            <w:top w:val="none" w:sz="0" w:space="0" w:color="auto"/>
                                                                            <w:left w:val="none" w:sz="0" w:space="0" w:color="auto"/>
                                                                            <w:bottom w:val="none" w:sz="0" w:space="0" w:color="auto"/>
                                                                            <w:right w:val="none" w:sz="0" w:space="0" w:color="auto"/>
                                                                          </w:divBdr>
                                                                        </w:div>
                                                                        <w:div w:id="1836148553">
                                                                          <w:marLeft w:val="0"/>
                                                                          <w:marRight w:val="0"/>
                                                                          <w:marTop w:val="0"/>
                                                                          <w:marBottom w:val="0"/>
                                                                          <w:divBdr>
                                                                            <w:top w:val="none" w:sz="0" w:space="0" w:color="auto"/>
                                                                            <w:left w:val="none" w:sz="0" w:space="0" w:color="auto"/>
                                                                            <w:bottom w:val="none" w:sz="0" w:space="0" w:color="auto"/>
                                                                            <w:right w:val="none" w:sz="0" w:space="0" w:color="auto"/>
                                                                          </w:divBdr>
                                                                        </w:div>
                                                                        <w:div w:id="1941451514">
                                                                          <w:marLeft w:val="0"/>
                                                                          <w:marRight w:val="0"/>
                                                                          <w:marTop w:val="0"/>
                                                                          <w:marBottom w:val="0"/>
                                                                          <w:divBdr>
                                                                            <w:top w:val="none" w:sz="0" w:space="0" w:color="auto"/>
                                                                            <w:left w:val="none" w:sz="0" w:space="0" w:color="auto"/>
                                                                            <w:bottom w:val="none" w:sz="0" w:space="0" w:color="auto"/>
                                                                            <w:right w:val="none" w:sz="0" w:space="0" w:color="auto"/>
                                                                          </w:divBdr>
                                                                        </w:div>
                                                                        <w:div w:id="873352137">
                                                                          <w:marLeft w:val="0"/>
                                                                          <w:marRight w:val="0"/>
                                                                          <w:marTop w:val="0"/>
                                                                          <w:marBottom w:val="0"/>
                                                                          <w:divBdr>
                                                                            <w:top w:val="none" w:sz="0" w:space="0" w:color="auto"/>
                                                                            <w:left w:val="none" w:sz="0" w:space="0" w:color="auto"/>
                                                                            <w:bottom w:val="none" w:sz="0" w:space="0" w:color="auto"/>
                                                                            <w:right w:val="none" w:sz="0" w:space="0" w:color="auto"/>
                                                                          </w:divBdr>
                                                                        </w:div>
                                                                        <w:div w:id="209194908">
                                                                          <w:marLeft w:val="0"/>
                                                                          <w:marRight w:val="0"/>
                                                                          <w:marTop w:val="0"/>
                                                                          <w:marBottom w:val="0"/>
                                                                          <w:divBdr>
                                                                            <w:top w:val="none" w:sz="0" w:space="0" w:color="auto"/>
                                                                            <w:left w:val="none" w:sz="0" w:space="0" w:color="auto"/>
                                                                            <w:bottom w:val="none" w:sz="0" w:space="0" w:color="auto"/>
                                                                            <w:right w:val="none" w:sz="0" w:space="0" w:color="auto"/>
                                                                          </w:divBdr>
                                                                        </w:div>
                                                                        <w:div w:id="1385837171">
                                                                          <w:marLeft w:val="0"/>
                                                                          <w:marRight w:val="0"/>
                                                                          <w:marTop w:val="0"/>
                                                                          <w:marBottom w:val="0"/>
                                                                          <w:divBdr>
                                                                            <w:top w:val="none" w:sz="0" w:space="0" w:color="auto"/>
                                                                            <w:left w:val="none" w:sz="0" w:space="0" w:color="auto"/>
                                                                            <w:bottom w:val="none" w:sz="0" w:space="0" w:color="auto"/>
                                                                            <w:right w:val="none" w:sz="0" w:space="0" w:color="auto"/>
                                                                          </w:divBdr>
                                                                        </w:div>
                                                                        <w:div w:id="1819148717">
                                                                          <w:marLeft w:val="0"/>
                                                                          <w:marRight w:val="0"/>
                                                                          <w:marTop w:val="0"/>
                                                                          <w:marBottom w:val="0"/>
                                                                          <w:divBdr>
                                                                            <w:top w:val="none" w:sz="0" w:space="0" w:color="auto"/>
                                                                            <w:left w:val="none" w:sz="0" w:space="0" w:color="auto"/>
                                                                            <w:bottom w:val="none" w:sz="0" w:space="0" w:color="auto"/>
                                                                            <w:right w:val="none" w:sz="0" w:space="0" w:color="auto"/>
                                                                          </w:divBdr>
                                                                        </w:div>
                                                                        <w:div w:id="1313680263">
                                                                          <w:marLeft w:val="0"/>
                                                                          <w:marRight w:val="0"/>
                                                                          <w:marTop w:val="0"/>
                                                                          <w:marBottom w:val="0"/>
                                                                          <w:divBdr>
                                                                            <w:top w:val="none" w:sz="0" w:space="0" w:color="auto"/>
                                                                            <w:left w:val="none" w:sz="0" w:space="0" w:color="auto"/>
                                                                            <w:bottom w:val="none" w:sz="0" w:space="0" w:color="auto"/>
                                                                            <w:right w:val="none" w:sz="0" w:space="0" w:color="auto"/>
                                                                          </w:divBdr>
                                                                        </w:div>
                                                                        <w:div w:id="1844470647">
                                                                          <w:marLeft w:val="0"/>
                                                                          <w:marRight w:val="0"/>
                                                                          <w:marTop w:val="0"/>
                                                                          <w:marBottom w:val="0"/>
                                                                          <w:divBdr>
                                                                            <w:top w:val="none" w:sz="0" w:space="0" w:color="auto"/>
                                                                            <w:left w:val="none" w:sz="0" w:space="0" w:color="auto"/>
                                                                            <w:bottom w:val="none" w:sz="0" w:space="0" w:color="auto"/>
                                                                            <w:right w:val="none" w:sz="0" w:space="0" w:color="auto"/>
                                                                          </w:divBdr>
                                                                        </w:div>
                                                                        <w:div w:id="1720863255">
                                                                          <w:marLeft w:val="0"/>
                                                                          <w:marRight w:val="0"/>
                                                                          <w:marTop w:val="0"/>
                                                                          <w:marBottom w:val="0"/>
                                                                          <w:divBdr>
                                                                            <w:top w:val="none" w:sz="0" w:space="0" w:color="auto"/>
                                                                            <w:left w:val="none" w:sz="0" w:space="0" w:color="auto"/>
                                                                            <w:bottom w:val="none" w:sz="0" w:space="0" w:color="auto"/>
                                                                            <w:right w:val="none" w:sz="0" w:space="0" w:color="auto"/>
                                                                          </w:divBdr>
                                                                        </w:div>
                                                                        <w:div w:id="2090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0600">
                                                      <w:marLeft w:val="0"/>
                                                      <w:marRight w:val="0"/>
                                                      <w:marTop w:val="0"/>
                                                      <w:marBottom w:val="0"/>
                                                      <w:divBdr>
                                                        <w:top w:val="none" w:sz="0" w:space="0" w:color="auto"/>
                                                        <w:left w:val="none" w:sz="0" w:space="0" w:color="auto"/>
                                                        <w:bottom w:val="none" w:sz="0" w:space="0" w:color="auto"/>
                                                        <w:right w:val="none" w:sz="0" w:space="0" w:color="auto"/>
                                                      </w:divBdr>
                                                    </w:div>
                                                    <w:div w:id="1583833951">
                                                      <w:marLeft w:val="0"/>
                                                      <w:marRight w:val="0"/>
                                                      <w:marTop w:val="0"/>
                                                      <w:marBottom w:val="0"/>
                                                      <w:divBdr>
                                                        <w:top w:val="none" w:sz="0" w:space="0" w:color="auto"/>
                                                        <w:left w:val="none" w:sz="0" w:space="0" w:color="auto"/>
                                                        <w:bottom w:val="none" w:sz="0" w:space="0" w:color="auto"/>
                                                        <w:right w:val="none" w:sz="0" w:space="0" w:color="auto"/>
                                                      </w:divBdr>
                                                    </w:div>
                                                    <w:div w:id="165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7</cp:revision>
  <dcterms:created xsi:type="dcterms:W3CDTF">2020-04-15T17:36:00Z</dcterms:created>
  <dcterms:modified xsi:type="dcterms:W3CDTF">2020-04-15T18:17:00Z</dcterms:modified>
</cp:coreProperties>
</file>