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6B50D" w14:textId="77777777" w:rsidR="00D45FFF" w:rsidRDefault="00D45FFF" w:rsidP="00D45FFF">
      <w:pPr>
        <w:pStyle w:val="Heading1"/>
        <w:spacing w:before="0" w:beforeAutospacing="0" w:after="0" w:afterAutospacing="0"/>
        <w:rPr>
          <w:color w:val="205493"/>
          <w:sz w:val="43"/>
          <w:szCs w:val="43"/>
        </w:rPr>
      </w:pPr>
      <w:r>
        <w:rPr>
          <w:color w:val="205493"/>
          <w:sz w:val="43"/>
          <w:szCs w:val="43"/>
        </w:rPr>
        <w:t>User Experience Assessment</w:t>
      </w:r>
    </w:p>
    <w:p w14:paraId="72DC9A39" w14:textId="77777777" w:rsidR="00D45FFF" w:rsidRDefault="00D45FFF" w:rsidP="00D45FFF">
      <w:pPr>
        <w:shd w:val="clear" w:color="auto" w:fill="FFFEED"/>
        <w:rPr>
          <w:rFonts w:ascii="Calibri" w:hAnsi="Calibri" w:cs="Calibri"/>
          <w:color w:val="003F72"/>
        </w:rPr>
      </w:pPr>
      <w:r>
        <w:rPr>
          <w:rFonts w:ascii="Calibri" w:hAnsi="Calibri" w:cs="Calibri"/>
          <w:color w:val="003F72"/>
        </w:rPr>
        <w:t xml:space="preserve">A User Experience Assessment is a holistic approach that directly links user research methods with usability evaluation methods to improve the fidelity and relevance of user testing tasks. </w:t>
      </w:r>
    </w:p>
    <w:p w14:paraId="14156922" w14:textId="73CA7059" w:rsidR="00D45FFF" w:rsidRDefault="00D45FFF" w:rsidP="00D45FFF">
      <w:pPr>
        <w:spacing w:after="240"/>
        <w:rPr>
          <w:rFonts w:ascii="Calibri" w:hAnsi="Calibri" w:cs="Calibri"/>
          <w:color w:val="010C29"/>
          <w:sz w:val="24"/>
          <w:szCs w:val="24"/>
        </w:rPr>
      </w:pPr>
      <w:r>
        <w:rPr>
          <w:rFonts w:ascii="Calibri" w:hAnsi="Calibri" w:cs="Calibri"/>
          <w:color w:val="010C29"/>
        </w:rPr>
        <w:t xml:space="preserve">User Experience is often described as the intersection of the people, their activities, and the context in which they perform those activities.  Standard approaches frequently don’t integrate user testing with user research directly leaving the danger that the things that are being measured aren’t the same things that users need, or the tasks that are used for the test don’t capture the rich context that the users originally described. </w:t>
      </w:r>
      <w:bookmarkStart w:id="0" w:name="_GoBack"/>
      <w:bookmarkEnd w:id="0"/>
    </w:p>
    <w:p w14:paraId="146EEA89" w14:textId="77777777" w:rsidR="00D45FFF" w:rsidRDefault="00D45FFF" w:rsidP="00D45FFF">
      <w:pPr>
        <w:spacing w:after="0"/>
        <w:rPr>
          <w:rFonts w:ascii="Calibri" w:hAnsi="Calibri" w:cs="Calibri"/>
          <w:color w:val="010C29"/>
        </w:rPr>
      </w:pPr>
      <w:r>
        <w:rPr>
          <w:rFonts w:ascii="Calibri" w:hAnsi="Calibri" w:cs="Calibri"/>
          <w:color w:val="010C29"/>
        </w:rPr>
        <w:t> </w:t>
      </w:r>
    </w:p>
    <w:p w14:paraId="7E28518C" w14:textId="77777777" w:rsidR="00D45FFF" w:rsidRDefault="00D45FFF" w:rsidP="00D45FFF">
      <w:pPr>
        <w:rPr>
          <w:rFonts w:ascii="Calibri" w:hAnsi="Calibri" w:cs="Calibri"/>
          <w:color w:val="010C29"/>
        </w:rPr>
      </w:pPr>
      <w:r>
        <w:rPr>
          <w:rFonts w:ascii="Calibri" w:hAnsi="Calibri" w:cs="Calibri"/>
          <w:color w:val="010C29"/>
        </w:rPr>
        <w:t xml:space="preserve">This is an integrated approach that ties user needs assessment to user testing. Users are recruited to fit the expected user types for a planned system, and a user research method such as contextual inquiry or focus group is completed with them. As part of the summarization phase, participants are asked to help develop testable tasks and scenarios that best describe their activities, individual motivations, and the context of their work. If there are multiple participants for a user group, the tasks developed should be merged to increase coverage and reduce redundancy where possible. </w:t>
      </w:r>
    </w:p>
    <w:p w14:paraId="6BCD6882" w14:textId="77777777" w:rsidR="00D45FFF" w:rsidRDefault="00D45FFF" w:rsidP="00D45FFF">
      <w:pPr>
        <w:rPr>
          <w:rFonts w:ascii="Calibri" w:hAnsi="Calibri" w:cs="Calibri"/>
          <w:color w:val="010C29"/>
        </w:rPr>
      </w:pPr>
      <w:r>
        <w:rPr>
          <w:rFonts w:ascii="Calibri" w:hAnsi="Calibri" w:cs="Calibri"/>
          <w:color w:val="010C29"/>
        </w:rPr>
        <w:t> </w:t>
      </w:r>
    </w:p>
    <w:p w14:paraId="422F3EC9" w14:textId="77777777" w:rsidR="00D45FFF" w:rsidRDefault="00D45FFF" w:rsidP="00D45FFF">
      <w:pPr>
        <w:rPr>
          <w:rFonts w:ascii="Calibri" w:hAnsi="Calibri" w:cs="Calibri"/>
          <w:color w:val="010C29"/>
        </w:rPr>
      </w:pPr>
      <w:r>
        <w:rPr>
          <w:rFonts w:ascii="Calibri" w:hAnsi="Calibri" w:cs="Calibri"/>
          <w:color w:val="010C29"/>
        </w:rPr>
        <w:t xml:space="preserve">The results of this user research activity should drive requirements and system design </w:t>
      </w:r>
      <w:proofErr w:type="gramStart"/>
      <w:r>
        <w:rPr>
          <w:rFonts w:ascii="Calibri" w:hAnsi="Calibri" w:cs="Calibri"/>
          <w:color w:val="010C29"/>
        </w:rPr>
        <w:t>of course, but</w:t>
      </w:r>
      <w:proofErr w:type="gramEnd"/>
      <w:r>
        <w:rPr>
          <w:rFonts w:ascii="Calibri" w:hAnsi="Calibri" w:cs="Calibri"/>
          <w:color w:val="010C29"/>
        </w:rPr>
        <w:t xml:space="preserve"> can also be used to drive formative and summative user tests. The same participants that participated in the user research activity can be used in the evaluation, a new group of participants can be used, or a combination of each can be recruited. </w:t>
      </w:r>
    </w:p>
    <w:p w14:paraId="29886CBA" w14:textId="77777777" w:rsidR="00D45FFF" w:rsidRDefault="00D45FFF" w:rsidP="00D45FFF">
      <w:pPr>
        <w:pStyle w:val="Heading2"/>
        <w:spacing w:before="0" w:beforeAutospacing="0" w:after="0" w:afterAutospacing="0"/>
        <w:rPr>
          <w:color w:val="205493"/>
          <w:sz w:val="34"/>
          <w:szCs w:val="34"/>
        </w:rPr>
      </w:pPr>
      <w:r>
        <w:rPr>
          <w:color w:val="205493"/>
          <w:sz w:val="34"/>
          <w:szCs w:val="34"/>
        </w:rPr>
        <w:t>Benefits</w:t>
      </w:r>
    </w:p>
    <w:p w14:paraId="71BFEEE3" w14:textId="77777777" w:rsidR="00D45FFF" w:rsidRDefault="00D45FFF" w:rsidP="00D45FFF">
      <w:pPr>
        <w:numPr>
          <w:ilvl w:val="0"/>
          <w:numId w:val="6"/>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All the same benefits of user testing.</w:t>
      </w:r>
    </w:p>
    <w:p w14:paraId="6B3C7A11" w14:textId="77777777" w:rsidR="00D45FFF" w:rsidRDefault="00D45FFF" w:rsidP="00D45FFF">
      <w:pPr>
        <w:numPr>
          <w:ilvl w:val="0"/>
          <w:numId w:val="6"/>
        </w:numPr>
        <w:spacing w:before="100" w:beforeAutospacing="1" w:after="100" w:afterAutospacing="1" w:line="240" w:lineRule="auto"/>
        <w:rPr>
          <w:rFonts w:ascii="Calibri" w:hAnsi="Calibri" w:cs="Calibri"/>
          <w:color w:val="010C29"/>
        </w:rPr>
      </w:pPr>
      <w:r>
        <w:rPr>
          <w:rFonts w:ascii="Calibri" w:hAnsi="Calibri" w:cs="Calibri"/>
          <w:color w:val="010C29"/>
        </w:rPr>
        <w:t xml:space="preserve">Higher confidence that testing tasks and scenarios are relevant to likely users and reflect the full scope of their needs. </w:t>
      </w:r>
    </w:p>
    <w:p w14:paraId="0A23C4E8" w14:textId="77777777" w:rsidR="00D45FFF" w:rsidRDefault="00D45FFF" w:rsidP="00D45FFF">
      <w:pPr>
        <w:numPr>
          <w:ilvl w:val="0"/>
          <w:numId w:val="6"/>
        </w:numPr>
        <w:spacing w:before="100" w:beforeAutospacing="1" w:after="100" w:afterAutospacing="1" w:line="240" w:lineRule="auto"/>
        <w:rPr>
          <w:rFonts w:ascii="Calibri" w:hAnsi="Calibri" w:cs="Calibri"/>
          <w:color w:val="010C29"/>
        </w:rPr>
      </w:pPr>
      <w:r>
        <w:rPr>
          <w:rFonts w:ascii="Calibri" w:hAnsi="Calibri" w:cs="Calibri"/>
          <w:color w:val="010C29"/>
        </w:rPr>
        <w:t>No more costly than performing user research and user testing separately.</w:t>
      </w:r>
    </w:p>
    <w:p w14:paraId="1945ACF5" w14:textId="77777777" w:rsidR="00D45FFF" w:rsidRDefault="00D45FFF" w:rsidP="00D45FFF">
      <w:pPr>
        <w:pStyle w:val="Heading2"/>
        <w:spacing w:before="0" w:beforeAutospacing="0" w:after="0" w:afterAutospacing="0"/>
        <w:rPr>
          <w:color w:val="205493"/>
          <w:sz w:val="34"/>
          <w:szCs w:val="34"/>
        </w:rPr>
      </w:pPr>
      <w:r>
        <w:rPr>
          <w:color w:val="205493"/>
          <w:sz w:val="34"/>
          <w:szCs w:val="34"/>
        </w:rPr>
        <w:t>Limitations</w:t>
      </w:r>
    </w:p>
    <w:p w14:paraId="21090115" w14:textId="77777777" w:rsidR="00D45FFF" w:rsidRDefault="00D45FFF" w:rsidP="00D45FFF">
      <w:pPr>
        <w:numPr>
          <w:ilvl w:val="0"/>
          <w:numId w:val="7"/>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 xml:space="preserve">The results of this method are still limited by the ability of the business owner to identify and recruit real representative users. </w:t>
      </w:r>
    </w:p>
    <w:p w14:paraId="717B4071" w14:textId="77777777" w:rsidR="00D45FFF" w:rsidRDefault="00D45FFF" w:rsidP="00D45FFF">
      <w:pPr>
        <w:numPr>
          <w:ilvl w:val="0"/>
          <w:numId w:val="7"/>
        </w:numPr>
        <w:spacing w:before="100" w:beforeAutospacing="1" w:after="100" w:afterAutospacing="1" w:line="240" w:lineRule="auto"/>
        <w:rPr>
          <w:rFonts w:ascii="Calibri" w:hAnsi="Calibri" w:cs="Calibri"/>
          <w:color w:val="010C29"/>
        </w:rPr>
      </w:pPr>
      <w:r>
        <w:rPr>
          <w:rFonts w:ascii="Calibri" w:hAnsi="Calibri" w:cs="Calibri"/>
          <w:color w:val="010C29"/>
        </w:rPr>
        <w:t>The decision to use this method needs to be made early in the process so that the user research procedures can be amended to collect task and scenario information.</w:t>
      </w:r>
    </w:p>
    <w:p w14:paraId="206429A3" w14:textId="77777777" w:rsidR="00D45FFF" w:rsidRDefault="00D45FFF" w:rsidP="00D45FFF">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5650"/>
        <w:gridCol w:w="3694"/>
      </w:tblGrid>
      <w:tr w:rsidR="00D45FFF" w14:paraId="444470AA" w14:textId="77777777" w:rsidTr="00D45FFF">
        <w:trPr>
          <w:tblCellSpacing w:w="0" w:type="dxa"/>
        </w:trPr>
        <w:tc>
          <w:tcPr>
            <w:tcW w:w="0" w:type="auto"/>
            <w:hideMark/>
          </w:tcPr>
          <w:p w14:paraId="3D9E0BFC" w14:textId="77777777" w:rsidR="00D45FFF" w:rsidRDefault="00D45FFF">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733E9E1B" w14:textId="77777777" w:rsidR="00D45FFF" w:rsidRDefault="00D45FFF">
            <w:pPr>
              <w:spacing w:line="343" w:lineRule="atLeast"/>
              <w:jc w:val="center"/>
              <w:rPr>
                <w:rFonts w:ascii="Calibri" w:hAnsi="Calibri" w:cs="Calibri"/>
                <w:b/>
                <w:bCs/>
                <w:color w:val="010C29"/>
              </w:rPr>
            </w:pPr>
            <w:r>
              <w:rPr>
                <w:rFonts w:ascii="Calibri" w:hAnsi="Calibri" w:cs="Calibri"/>
                <w:b/>
                <w:bCs/>
                <w:color w:val="010C29"/>
              </w:rPr>
              <w:t>​Owner</w:t>
            </w:r>
          </w:p>
        </w:tc>
      </w:tr>
      <w:tr w:rsidR="00D45FFF" w14:paraId="73F793E6" w14:textId="77777777" w:rsidTr="00D45FFF">
        <w:trPr>
          <w:tblCellSpacing w:w="0" w:type="dxa"/>
        </w:trPr>
        <w:tc>
          <w:tcPr>
            <w:tcW w:w="0" w:type="auto"/>
            <w:shd w:val="clear" w:color="auto" w:fill="E6E6E6"/>
            <w:tcMar>
              <w:top w:w="48" w:type="dxa"/>
              <w:left w:w="120" w:type="dxa"/>
              <w:bottom w:w="48" w:type="dxa"/>
              <w:right w:w="48" w:type="dxa"/>
            </w:tcMar>
            <w:hideMark/>
          </w:tcPr>
          <w:p w14:paraId="10A2F12B" w14:textId="77777777" w:rsidR="00D45FFF" w:rsidRDefault="00D45FFF">
            <w:pPr>
              <w:spacing w:line="343" w:lineRule="atLeast"/>
              <w:rPr>
                <w:rFonts w:ascii="Calibri" w:hAnsi="Calibri" w:cs="Calibri"/>
                <w:color w:val="010C29"/>
              </w:rPr>
            </w:pPr>
            <w:r>
              <w:rPr>
                <w:rFonts w:ascii="Calibri" w:hAnsi="Calibri" w:cs="Calibri"/>
                <w:color w:val="010C29"/>
              </w:rPr>
              <w:t>​Initiate Kick-off Call</w:t>
            </w:r>
          </w:p>
        </w:tc>
        <w:tc>
          <w:tcPr>
            <w:tcW w:w="0" w:type="auto"/>
            <w:shd w:val="clear" w:color="auto" w:fill="E6E6E6"/>
            <w:tcMar>
              <w:top w:w="48" w:type="dxa"/>
              <w:left w:w="120" w:type="dxa"/>
              <w:bottom w:w="48" w:type="dxa"/>
              <w:right w:w="48" w:type="dxa"/>
            </w:tcMar>
            <w:hideMark/>
          </w:tcPr>
          <w:p w14:paraId="560AB611" w14:textId="77777777" w:rsidR="00D45FFF" w:rsidRDefault="00D45FFF">
            <w:pPr>
              <w:spacing w:line="343" w:lineRule="atLeast"/>
              <w:rPr>
                <w:rFonts w:ascii="Calibri" w:hAnsi="Calibri" w:cs="Calibri"/>
                <w:color w:val="010C29"/>
              </w:rPr>
            </w:pPr>
            <w:r>
              <w:rPr>
                <w:rFonts w:ascii="Calibri" w:hAnsi="Calibri" w:cs="Calibri"/>
                <w:color w:val="010C29"/>
              </w:rPr>
              <w:t>                                  HFE</w:t>
            </w:r>
          </w:p>
        </w:tc>
      </w:tr>
      <w:tr w:rsidR="00D45FFF" w14:paraId="33AA1A7B" w14:textId="77777777" w:rsidTr="00D45FFF">
        <w:trPr>
          <w:tblCellSpacing w:w="0" w:type="dxa"/>
        </w:trPr>
        <w:tc>
          <w:tcPr>
            <w:tcW w:w="0" w:type="auto"/>
            <w:tcMar>
              <w:top w:w="48" w:type="dxa"/>
              <w:left w:w="120" w:type="dxa"/>
              <w:bottom w:w="48" w:type="dxa"/>
              <w:right w:w="48" w:type="dxa"/>
            </w:tcMar>
            <w:hideMark/>
          </w:tcPr>
          <w:p w14:paraId="7BF1C3B4" w14:textId="77777777" w:rsidR="00D45FFF" w:rsidRDefault="00D45FFF">
            <w:pPr>
              <w:spacing w:line="343" w:lineRule="atLeast"/>
              <w:rPr>
                <w:rFonts w:ascii="Calibri" w:hAnsi="Calibri" w:cs="Calibri"/>
                <w:color w:val="010C29"/>
              </w:rPr>
            </w:pPr>
            <w:r>
              <w:rPr>
                <w:rFonts w:ascii="Calibri" w:hAnsi="Calibri" w:cs="Calibri"/>
                <w:color w:val="010C29"/>
              </w:rPr>
              <w:lastRenderedPageBreak/>
              <w:t>Specify Study Objectives</w:t>
            </w:r>
          </w:p>
        </w:tc>
        <w:tc>
          <w:tcPr>
            <w:tcW w:w="0" w:type="auto"/>
            <w:tcMar>
              <w:top w:w="48" w:type="dxa"/>
              <w:left w:w="120" w:type="dxa"/>
              <w:bottom w:w="48" w:type="dxa"/>
              <w:right w:w="48" w:type="dxa"/>
            </w:tcMar>
            <w:hideMark/>
          </w:tcPr>
          <w:p w14:paraId="04EDD8FD" w14:textId="77777777" w:rsidR="00D45FFF" w:rsidRDefault="00D45FFF">
            <w:pPr>
              <w:spacing w:line="343" w:lineRule="atLeast"/>
              <w:rPr>
                <w:rFonts w:ascii="Calibri" w:hAnsi="Calibri" w:cs="Calibri"/>
                <w:color w:val="010C29"/>
              </w:rPr>
            </w:pPr>
            <w:r>
              <w:rPr>
                <w:rFonts w:ascii="Calibri" w:hAnsi="Calibri" w:cs="Calibri"/>
                <w:color w:val="010C29"/>
              </w:rPr>
              <w:t>                        ​Business Office</w:t>
            </w:r>
          </w:p>
        </w:tc>
      </w:tr>
      <w:tr w:rsidR="00D45FFF" w14:paraId="2563CE9E" w14:textId="77777777" w:rsidTr="00D45FFF">
        <w:trPr>
          <w:tblCellSpacing w:w="0" w:type="dxa"/>
        </w:trPr>
        <w:tc>
          <w:tcPr>
            <w:tcW w:w="0" w:type="auto"/>
            <w:shd w:val="clear" w:color="auto" w:fill="E6E6E6"/>
            <w:tcMar>
              <w:top w:w="48" w:type="dxa"/>
              <w:left w:w="120" w:type="dxa"/>
              <w:bottom w:w="48" w:type="dxa"/>
              <w:right w:w="48" w:type="dxa"/>
            </w:tcMar>
            <w:hideMark/>
          </w:tcPr>
          <w:p w14:paraId="1FC6BFD8" w14:textId="77777777" w:rsidR="00D45FFF" w:rsidRDefault="00D45FFF">
            <w:pPr>
              <w:spacing w:line="343" w:lineRule="atLeast"/>
              <w:rPr>
                <w:rFonts w:ascii="Calibri" w:hAnsi="Calibri" w:cs="Calibri"/>
                <w:color w:val="010C29"/>
              </w:rPr>
            </w:pPr>
            <w:r>
              <w:rPr>
                <w:rFonts w:ascii="Calibri" w:hAnsi="Calibri" w:cs="Calibri"/>
                <w:color w:val="010C29"/>
              </w:rPr>
              <w:t xml:space="preserve">​Perform a modified </w:t>
            </w:r>
            <w:hyperlink r:id="rId5" w:history="1">
              <w:r>
                <w:rPr>
                  <w:rStyle w:val="Hyperlink"/>
                  <w:rFonts w:ascii="Calibri" w:hAnsi="Calibri" w:cs="Calibri"/>
                </w:rPr>
                <w:t>user research method</w:t>
              </w:r>
            </w:hyperlink>
          </w:p>
        </w:tc>
        <w:tc>
          <w:tcPr>
            <w:tcW w:w="0" w:type="auto"/>
            <w:shd w:val="clear" w:color="auto" w:fill="E6E6E6"/>
            <w:tcMar>
              <w:top w:w="48" w:type="dxa"/>
              <w:left w:w="120" w:type="dxa"/>
              <w:bottom w:w="48" w:type="dxa"/>
              <w:right w:w="48" w:type="dxa"/>
            </w:tcMar>
            <w:hideMark/>
          </w:tcPr>
          <w:p w14:paraId="26BA8F2C" w14:textId="77777777" w:rsidR="00D45FFF" w:rsidRDefault="00D45FFF" w:rsidP="00D45FFF">
            <w:pPr>
              <w:spacing w:line="343" w:lineRule="atLeast"/>
              <w:rPr>
                <w:rFonts w:ascii="Calibri" w:hAnsi="Calibri" w:cs="Calibri"/>
                <w:color w:val="010C29"/>
              </w:rPr>
            </w:pPr>
            <w:r>
              <w:rPr>
                <w:rFonts w:ascii="Calibri" w:hAnsi="Calibri" w:cs="Calibri"/>
                <w:color w:val="010C29"/>
              </w:rPr>
              <w:t>​                        Business Office</w:t>
            </w:r>
          </w:p>
          <w:p w14:paraId="5E134C52" w14:textId="77777777" w:rsidR="00D45FFF" w:rsidRDefault="00D45FFF" w:rsidP="00D45FFF">
            <w:pPr>
              <w:spacing w:line="343" w:lineRule="atLeast"/>
              <w:rPr>
                <w:rFonts w:ascii="Calibri" w:hAnsi="Calibri" w:cs="Calibri"/>
                <w:color w:val="010C29"/>
              </w:rPr>
            </w:pPr>
            <w:r>
              <w:rPr>
                <w:rFonts w:ascii="Calibri" w:hAnsi="Calibri" w:cs="Calibri"/>
                <w:color w:val="010C29"/>
              </w:rPr>
              <w:t>                                   HFE</w:t>
            </w:r>
          </w:p>
        </w:tc>
      </w:tr>
      <w:tr w:rsidR="00D45FFF" w14:paraId="10276A4D" w14:textId="77777777" w:rsidTr="00D45FFF">
        <w:trPr>
          <w:tblCellSpacing w:w="0" w:type="dxa"/>
        </w:trPr>
        <w:tc>
          <w:tcPr>
            <w:tcW w:w="0" w:type="auto"/>
            <w:tcMar>
              <w:top w:w="48" w:type="dxa"/>
              <w:left w:w="120" w:type="dxa"/>
              <w:bottom w:w="48" w:type="dxa"/>
              <w:right w:w="48" w:type="dxa"/>
            </w:tcMar>
            <w:hideMark/>
          </w:tcPr>
          <w:p w14:paraId="00FA3B4D" w14:textId="77777777" w:rsidR="00D45FFF" w:rsidRDefault="00D45FFF">
            <w:pPr>
              <w:spacing w:line="343" w:lineRule="atLeast"/>
              <w:rPr>
                <w:rFonts w:ascii="Calibri" w:hAnsi="Calibri" w:cs="Calibri"/>
                <w:color w:val="010C29"/>
              </w:rPr>
            </w:pPr>
            <w:r>
              <w:rPr>
                <w:rFonts w:ascii="Calibri" w:hAnsi="Calibri" w:cs="Calibri"/>
                <w:color w:val="010C29"/>
              </w:rPr>
              <w:t>Compile tasks for testing</w:t>
            </w:r>
          </w:p>
        </w:tc>
        <w:tc>
          <w:tcPr>
            <w:tcW w:w="0" w:type="auto"/>
            <w:tcMar>
              <w:top w:w="48" w:type="dxa"/>
              <w:left w:w="120" w:type="dxa"/>
              <w:bottom w:w="48" w:type="dxa"/>
              <w:right w:w="48" w:type="dxa"/>
            </w:tcMar>
            <w:hideMark/>
          </w:tcPr>
          <w:p w14:paraId="1AC1996B" w14:textId="77777777" w:rsidR="00D45FFF" w:rsidRDefault="00D45FFF">
            <w:pPr>
              <w:spacing w:line="343" w:lineRule="atLeast"/>
              <w:rPr>
                <w:rFonts w:ascii="Calibri" w:hAnsi="Calibri" w:cs="Calibri"/>
                <w:color w:val="010C29"/>
              </w:rPr>
            </w:pPr>
            <w:r>
              <w:rPr>
                <w:rFonts w:ascii="Calibri" w:hAnsi="Calibri" w:cs="Calibri"/>
                <w:color w:val="010C29"/>
              </w:rPr>
              <w:t>                                   ​HFE</w:t>
            </w:r>
          </w:p>
        </w:tc>
      </w:tr>
      <w:tr w:rsidR="00D45FFF" w14:paraId="00572C0B" w14:textId="77777777" w:rsidTr="00D45FFF">
        <w:trPr>
          <w:tblCellSpacing w:w="0" w:type="dxa"/>
        </w:trPr>
        <w:tc>
          <w:tcPr>
            <w:tcW w:w="0" w:type="auto"/>
            <w:shd w:val="clear" w:color="auto" w:fill="E6E6E6"/>
            <w:tcMar>
              <w:top w:w="48" w:type="dxa"/>
              <w:left w:w="120" w:type="dxa"/>
              <w:bottom w:w="48" w:type="dxa"/>
              <w:right w:w="48" w:type="dxa"/>
            </w:tcMar>
            <w:hideMark/>
          </w:tcPr>
          <w:p w14:paraId="5325D570" w14:textId="77777777" w:rsidR="00D45FFF" w:rsidRDefault="00D45FFF">
            <w:pPr>
              <w:spacing w:line="343" w:lineRule="atLeast"/>
              <w:rPr>
                <w:rFonts w:ascii="Calibri" w:hAnsi="Calibri" w:cs="Calibri"/>
                <w:color w:val="010C29"/>
              </w:rPr>
            </w:pPr>
            <w:r>
              <w:rPr>
                <w:rFonts w:ascii="Calibri" w:hAnsi="Calibri" w:cs="Calibri"/>
                <w:color w:val="010C29"/>
              </w:rPr>
              <w:t xml:space="preserve">​Conduct a </w:t>
            </w:r>
            <w:hyperlink r:id="rId6" w:history="1">
              <w:r>
                <w:rPr>
                  <w:rStyle w:val="Hyperlink"/>
                  <w:rFonts w:ascii="Calibri" w:hAnsi="Calibri" w:cs="Calibri"/>
                </w:rPr>
                <w:t>formative</w:t>
              </w:r>
            </w:hyperlink>
            <w:r>
              <w:rPr>
                <w:rFonts w:ascii="Calibri" w:hAnsi="Calibri" w:cs="Calibri"/>
                <w:color w:val="010C29"/>
              </w:rPr>
              <w:t xml:space="preserve"> or </w:t>
            </w:r>
            <w:hyperlink r:id="rId7" w:history="1">
              <w:r>
                <w:rPr>
                  <w:rStyle w:val="Hyperlink"/>
                  <w:rFonts w:ascii="Calibri" w:hAnsi="Calibri" w:cs="Calibri"/>
                </w:rPr>
                <w:t>summative</w:t>
              </w:r>
            </w:hyperlink>
            <w:r>
              <w:rPr>
                <w:rFonts w:ascii="Calibri" w:hAnsi="Calibri" w:cs="Calibri"/>
                <w:color w:val="010C29"/>
              </w:rPr>
              <w:t xml:space="preserve"> user test</w:t>
            </w:r>
          </w:p>
        </w:tc>
        <w:tc>
          <w:tcPr>
            <w:tcW w:w="0" w:type="auto"/>
            <w:shd w:val="clear" w:color="auto" w:fill="E6E6E6"/>
            <w:tcMar>
              <w:top w:w="48" w:type="dxa"/>
              <w:left w:w="120" w:type="dxa"/>
              <w:bottom w:w="48" w:type="dxa"/>
              <w:right w:w="48" w:type="dxa"/>
            </w:tcMar>
            <w:hideMark/>
          </w:tcPr>
          <w:p w14:paraId="6D7A1A7D" w14:textId="77777777" w:rsidR="00D45FFF" w:rsidRDefault="00D45FFF">
            <w:pPr>
              <w:spacing w:line="343" w:lineRule="atLeast"/>
              <w:rPr>
                <w:rFonts w:ascii="Calibri" w:hAnsi="Calibri" w:cs="Calibri"/>
                <w:color w:val="010C29"/>
              </w:rPr>
            </w:pPr>
            <w:r>
              <w:rPr>
                <w:rFonts w:ascii="Calibri" w:hAnsi="Calibri" w:cs="Calibri"/>
                <w:color w:val="010C29"/>
              </w:rPr>
              <w:t>                                   HFE</w:t>
            </w:r>
          </w:p>
        </w:tc>
      </w:tr>
      <w:tr w:rsidR="00D45FFF" w14:paraId="7F351593" w14:textId="77777777" w:rsidTr="00D45FFF">
        <w:trPr>
          <w:tblCellSpacing w:w="0" w:type="dxa"/>
        </w:trPr>
        <w:tc>
          <w:tcPr>
            <w:tcW w:w="0" w:type="auto"/>
            <w:tcMar>
              <w:top w:w="48" w:type="dxa"/>
              <w:left w:w="120" w:type="dxa"/>
              <w:bottom w:w="48" w:type="dxa"/>
              <w:right w:w="48" w:type="dxa"/>
            </w:tcMar>
            <w:hideMark/>
          </w:tcPr>
          <w:p w14:paraId="2B415493" w14:textId="77777777" w:rsidR="00D45FFF" w:rsidRDefault="00D45FFF">
            <w:pPr>
              <w:spacing w:line="343" w:lineRule="atLeast"/>
              <w:rPr>
                <w:rFonts w:ascii="Calibri" w:hAnsi="Calibri" w:cs="Calibri"/>
                <w:color w:val="010C29"/>
              </w:rPr>
            </w:pPr>
            <w:r>
              <w:rPr>
                <w:rFonts w:ascii="Calibri" w:hAnsi="Calibri" w:cs="Calibri"/>
                <w:color w:val="010C29"/>
              </w:rPr>
              <w:t>​Analyze findings, write report</w:t>
            </w:r>
          </w:p>
        </w:tc>
        <w:tc>
          <w:tcPr>
            <w:tcW w:w="0" w:type="auto"/>
            <w:tcMar>
              <w:top w:w="48" w:type="dxa"/>
              <w:left w:w="120" w:type="dxa"/>
              <w:bottom w:w="48" w:type="dxa"/>
              <w:right w:w="48" w:type="dxa"/>
            </w:tcMar>
            <w:hideMark/>
          </w:tcPr>
          <w:p w14:paraId="04565630" w14:textId="77777777" w:rsidR="00D45FFF" w:rsidRDefault="00D45FFF">
            <w:pPr>
              <w:spacing w:line="343" w:lineRule="atLeast"/>
              <w:rPr>
                <w:rFonts w:ascii="Calibri" w:hAnsi="Calibri" w:cs="Calibri"/>
                <w:color w:val="010C29"/>
              </w:rPr>
            </w:pPr>
            <w:r>
              <w:rPr>
                <w:rFonts w:ascii="Calibri" w:hAnsi="Calibri" w:cs="Calibri"/>
                <w:color w:val="010C29"/>
              </w:rPr>
              <w:t>                                   HFE</w:t>
            </w:r>
          </w:p>
        </w:tc>
      </w:tr>
      <w:tr w:rsidR="00D45FFF" w14:paraId="494BF614" w14:textId="77777777" w:rsidTr="00D45FFF">
        <w:trPr>
          <w:tblCellSpacing w:w="0" w:type="dxa"/>
        </w:trPr>
        <w:tc>
          <w:tcPr>
            <w:tcW w:w="0" w:type="auto"/>
            <w:shd w:val="clear" w:color="auto" w:fill="E6E6E6"/>
            <w:tcMar>
              <w:top w:w="48" w:type="dxa"/>
              <w:left w:w="120" w:type="dxa"/>
              <w:bottom w:w="48" w:type="dxa"/>
              <w:right w:w="48" w:type="dxa"/>
            </w:tcMar>
            <w:hideMark/>
          </w:tcPr>
          <w:p w14:paraId="328993B3" w14:textId="77777777" w:rsidR="00D45FFF" w:rsidRDefault="00D45FFF">
            <w:pPr>
              <w:spacing w:line="343" w:lineRule="atLeast"/>
              <w:rPr>
                <w:rFonts w:ascii="Calibri" w:hAnsi="Calibri" w:cs="Calibri"/>
                <w:color w:val="010C29"/>
              </w:rPr>
            </w:pPr>
            <w:r>
              <w:rPr>
                <w:rFonts w:ascii="Calibri" w:hAnsi="Calibri" w:cs="Calibri"/>
                <w:color w:val="010C29"/>
              </w:rPr>
              <w:t>​</w:t>
            </w:r>
            <w:hyperlink r:id="rId8" w:history="1">
              <w:r>
                <w:rPr>
                  <w:rStyle w:val="Hyperlink"/>
                  <w:rFonts w:ascii="Calibri" w:hAnsi="Calibri" w:cs="Calibri"/>
                </w:rPr>
                <w:t>Conduct After Action Review</w:t>
              </w:r>
            </w:hyperlink>
          </w:p>
        </w:tc>
        <w:tc>
          <w:tcPr>
            <w:tcW w:w="0" w:type="auto"/>
            <w:shd w:val="clear" w:color="auto" w:fill="E6E6E6"/>
            <w:tcMar>
              <w:top w:w="48" w:type="dxa"/>
              <w:left w:w="120" w:type="dxa"/>
              <w:bottom w:w="48" w:type="dxa"/>
              <w:right w:w="48" w:type="dxa"/>
            </w:tcMar>
            <w:hideMark/>
          </w:tcPr>
          <w:p w14:paraId="62F4180F" w14:textId="77777777" w:rsidR="00D45FFF" w:rsidRDefault="00D45FFF">
            <w:pPr>
              <w:spacing w:line="343" w:lineRule="atLeast"/>
              <w:rPr>
                <w:rFonts w:ascii="Calibri" w:hAnsi="Calibri" w:cs="Calibri"/>
                <w:color w:val="010C29"/>
              </w:rPr>
            </w:pPr>
            <w:r>
              <w:rPr>
                <w:rFonts w:ascii="Calibri" w:hAnsi="Calibri" w:cs="Calibri"/>
                <w:color w:val="010C29"/>
              </w:rPr>
              <w:t>                                   HFE</w:t>
            </w:r>
          </w:p>
        </w:tc>
      </w:tr>
    </w:tbl>
    <w:p w14:paraId="022C360F" w14:textId="77777777" w:rsidR="00D45FFF" w:rsidRDefault="00D45FFF" w:rsidP="00D45FFF">
      <w:pPr>
        <w:pStyle w:val="Heading2"/>
        <w:spacing w:before="0" w:beforeAutospacing="0" w:after="0" w:afterAutospacing="0"/>
        <w:rPr>
          <w:color w:val="205493"/>
          <w:sz w:val="34"/>
          <w:szCs w:val="34"/>
        </w:rPr>
      </w:pPr>
      <w:r>
        <w:rPr>
          <w:color w:val="205493"/>
          <w:sz w:val="34"/>
          <w:szCs w:val="34"/>
        </w:rPr>
        <w:t>Outcomes</w:t>
      </w:r>
    </w:p>
    <w:p w14:paraId="75229A4A" w14:textId="77777777" w:rsidR="00D45FFF" w:rsidRDefault="00D45FFF" w:rsidP="00D45FFF">
      <w:pPr>
        <w:numPr>
          <w:ilvl w:val="0"/>
          <w:numId w:val="8"/>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 xml:space="preserve">Detailed descriptions of users, their needs, desires, and the context of their activities. </w:t>
      </w:r>
    </w:p>
    <w:p w14:paraId="4B85F59B" w14:textId="77777777" w:rsidR="00D45FFF" w:rsidRDefault="00D45FFF" w:rsidP="00D45FFF">
      <w:pPr>
        <w:numPr>
          <w:ilvl w:val="0"/>
          <w:numId w:val="8"/>
        </w:numPr>
        <w:spacing w:before="100" w:beforeAutospacing="1" w:after="100" w:afterAutospacing="1" w:line="240" w:lineRule="auto"/>
        <w:rPr>
          <w:rFonts w:ascii="Calibri" w:hAnsi="Calibri" w:cs="Calibri"/>
          <w:color w:val="010C29"/>
        </w:rPr>
      </w:pPr>
      <w:r>
        <w:rPr>
          <w:rFonts w:ascii="Calibri" w:hAnsi="Calibri" w:cs="Calibri"/>
          <w:color w:val="010C29"/>
        </w:rPr>
        <w:t>Testable user scenarios and tasks.</w:t>
      </w:r>
    </w:p>
    <w:p w14:paraId="6D2C1B4A" w14:textId="77777777" w:rsidR="00D45FFF" w:rsidRDefault="00D45FFF" w:rsidP="00D45FFF">
      <w:pPr>
        <w:numPr>
          <w:ilvl w:val="0"/>
          <w:numId w:val="8"/>
        </w:numPr>
        <w:spacing w:before="100" w:beforeAutospacing="1" w:after="100" w:afterAutospacing="1" w:line="240" w:lineRule="auto"/>
        <w:rPr>
          <w:rFonts w:ascii="Calibri" w:hAnsi="Calibri" w:cs="Calibri"/>
          <w:color w:val="010C29"/>
        </w:rPr>
      </w:pPr>
      <w:r>
        <w:rPr>
          <w:rFonts w:ascii="Calibri" w:hAnsi="Calibri" w:cs="Calibri"/>
          <w:color w:val="010C29"/>
        </w:rPr>
        <w:t>Produce a list of usability problems, categorized by importance, and an overview of the types of problems encountered.</w:t>
      </w:r>
    </w:p>
    <w:p w14:paraId="501FD9DF" w14:textId="77777777" w:rsidR="00D45FFF" w:rsidRDefault="00D45FFF" w:rsidP="00D45FFF">
      <w:pPr>
        <w:numPr>
          <w:ilvl w:val="0"/>
          <w:numId w:val="8"/>
        </w:numPr>
        <w:spacing w:before="100" w:beforeAutospacing="1" w:after="100" w:afterAutospacing="1" w:line="240" w:lineRule="auto"/>
        <w:rPr>
          <w:rFonts w:ascii="Calibri" w:hAnsi="Calibri" w:cs="Calibri"/>
          <w:color w:val="010C29"/>
        </w:rPr>
      </w:pPr>
      <w:r>
        <w:rPr>
          <w:rFonts w:ascii="Calibri" w:hAnsi="Calibri" w:cs="Calibri"/>
          <w:color w:val="010C29"/>
        </w:rPr>
        <w:t>Arrange a meeting with the business office and developer to discuss whether and how each problem can be fixed.</w:t>
      </w:r>
    </w:p>
    <w:p w14:paraId="70F620BE" w14:textId="77777777" w:rsidR="00D45FFF" w:rsidRDefault="00D45FFF" w:rsidP="00D45FFF">
      <w:pPr>
        <w:numPr>
          <w:ilvl w:val="0"/>
          <w:numId w:val="8"/>
        </w:numPr>
        <w:spacing w:before="100" w:beforeAutospacing="1" w:after="100" w:afterAutospacing="1" w:line="240" w:lineRule="auto"/>
        <w:rPr>
          <w:rFonts w:ascii="Calibri" w:hAnsi="Calibri" w:cs="Calibri"/>
          <w:color w:val="010C29"/>
        </w:rPr>
      </w:pPr>
      <w:r>
        <w:rPr>
          <w:rFonts w:ascii="Calibri" w:hAnsi="Calibri" w:cs="Calibri"/>
          <w:color w:val="010C29"/>
        </w:rPr>
        <w:t>If measures have been taken, summarize the results of the satisfaction questionnaire, task time and effectiveness (accuracy and completeness) measures.</w:t>
      </w:r>
    </w:p>
    <w:p w14:paraId="2D5305F8" w14:textId="77777777" w:rsidR="00D45FFF" w:rsidRDefault="00D45FFF" w:rsidP="00D45FFF">
      <w:pPr>
        <w:spacing w:after="0"/>
        <w:rPr>
          <w:rFonts w:ascii="Calibri" w:hAnsi="Calibri" w:cs="Calibri"/>
          <w:color w:val="010C29"/>
        </w:rPr>
      </w:pPr>
      <w:r>
        <w:rPr>
          <w:rFonts w:ascii="Calibri" w:hAnsi="Calibri" w:cs="Calibri"/>
          <w:color w:val="010C29"/>
        </w:rPr>
        <w:t>The type of objective and subjective data collected during testing may include:</w:t>
      </w:r>
    </w:p>
    <w:p w14:paraId="6518D920"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Ability and time to complete a task.</w:t>
      </w:r>
    </w:p>
    <w:p w14:paraId="054E9F42"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Sequence and number of steps to complete a task.</w:t>
      </w:r>
    </w:p>
    <w:p w14:paraId="34405968"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Types and numbers of errors.</w:t>
      </w:r>
    </w:p>
    <w:p w14:paraId="23B2A7A0"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Number of repeated errors.</w:t>
      </w:r>
    </w:p>
    <w:p w14:paraId="17D56B7C"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 xml:space="preserve">Number of design issues. </w:t>
      </w:r>
    </w:p>
    <w:p w14:paraId="71893D06" w14:textId="77777777" w:rsidR="00D45FFF" w:rsidRDefault="00D45FFF" w:rsidP="00D45FFF">
      <w:pPr>
        <w:numPr>
          <w:ilvl w:val="0"/>
          <w:numId w:val="9"/>
        </w:numPr>
        <w:spacing w:before="100" w:beforeAutospacing="1" w:after="100" w:afterAutospacing="1" w:line="240" w:lineRule="auto"/>
        <w:rPr>
          <w:rFonts w:ascii="Calibri" w:hAnsi="Calibri" w:cs="Calibri"/>
          <w:color w:val="010C29"/>
        </w:rPr>
      </w:pPr>
      <w:r>
        <w:rPr>
          <w:rFonts w:ascii="Calibri" w:hAnsi="Calibri" w:cs="Calibri"/>
          <w:color w:val="010C29"/>
        </w:rPr>
        <w:t>Ratings of ease of performing a task.</w:t>
      </w:r>
    </w:p>
    <w:p w14:paraId="4A407EED" w14:textId="255BE53D" w:rsidR="00DC7742" w:rsidRDefault="00D45FFF" w:rsidP="00D45FFF">
      <w:pPr>
        <w:rPr>
          <w:rFonts w:ascii="Calibri" w:hAnsi="Calibri" w:cs="Calibri"/>
          <w:color w:val="010C29"/>
        </w:rPr>
      </w:pPr>
      <w:r>
        <w:rPr>
          <w:rFonts w:ascii="Calibri" w:hAnsi="Calibri" w:cs="Calibri"/>
          <w:color w:val="010C29"/>
        </w:rPr>
        <w:t>Severity rankings are assigned to each problem. These rankings can be determined by the impact of the problem and the persistence of the problem.</w:t>
      </w:r>
    </w:p>
    <w:p w14:paraId="51760FD4" w14:textId="394A1A79" w:rsidR="00D45FFF" w:rsidRDefault="00D45FFF" w:rsidP="00D45FFF">
      <w:pPr>
        <w:rPr>
          <w:rFonts w:ascii="Calibri" w:hAnsi="Calibri" w:cs="Calibri"/>
          <w:color w:val="010C29"/>
        </w:rPr>
      </w:pPr>
    </w:p>
    <w:p w14:paraId="6AE6615B" w14:textId="2331D240" w:rsidR="00D45FFF" w:rsidRDefault="00D45FFF" w:rsidP="00D45FFF">
      <w:pPr>
        <w:rPr>
          <w:rFonts w:ascii="Calibri" w:hAnsi="Calibri"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800"/>
        <w:gridCol w:w="8544"/>
      </w:tblGrid>
      <w:tr w:rsidR="00D45FFF" w:rsidRPr="00D45FFF" w14:paraId="3CA2FE11" w14:textId="77777777" w:rsidTr="00D45FFF">
        <w:trPr>
          <w:tblCellSpacing w:w="0" w:type="dxa"/>
        </w:trPr>
        <w:tc>
          <w:tcPr>
            <w:tcW w:w="0" w:type="auto"/>
            <w:gridSpan w:val="2"/>
            <w:tcBorders>
              <w:top w:val="single" w:sz="6" w:space="0" w:color="0098CE"/>
              <w:bottom w:val="single" w:sz="6" w:space="0" w:color="0098CE"/>
            </w:tcBorders>
            <w:shd w:val="clear" w:color="auto" w:fill="0098CE"/>
            <w:hideMark/>
          </w:tcPr>
          <w:p w14:paraId="2BE99FC4" w14:textId="77777777" w:rsidR="00D45FFF" w:rsidRPr="00D45FFF" w:rsidRDefault="00D45FFF" w:rsidP="00D45FFF">
            <w:pPr>
              <w:spacing w:after="0" w:line="343" w:lineRule="atLeast"/>
              <w:jc w:val="center"/>
              <w:rPr>
                <w:rFonts w:ascii="Calibri" w:eastAsia="Times New Roman" w:hAnsi="Calibri" w:cs="Calibri"/>
                <w:b/>
                <w:bCs/>
                <w:color w:val="010C29"/>
                <w:sz w:val="24"/>
                <w:szCs w:val="24"/>
              </w:rPr>
            </w:pPr>
            <w:r w:rsidRPr="00D45FFF">
              <w:rPr>
                <w:rFonts w:ascii="Calibri" w:eastAsia="Times New Roman" w:hAnsi="Calibri" w:cs="Calibri"/>
                <w:b/>
                <w:bCs/>
                <w:color w:val="010C29"/>
                <w:sz w:val="24"/>
                <w:szCs w:val="24"/>
              </w:rPr>
              <w:t>Phase of Development​</w:t>
            </w:r>
          </w:p>
        </w:tc>
      </w:tr>
      <w:tr w:rsidR="00D45FFF" w:rsidRPr="00D45FFF" w14:paraId="74623549" w14:textId="77777777" w:rsidTr="00D45FFF">
        <w:trPr>
          <w:tblCellSpacing w:w="0" w:type="dxa"/>
        </w:trPr>
        <w:tc>
          <w:tcPr>
            <w:tcW w:w="0" w:type="auto"/>
            <w:shd w:val="clear" w:color="auto" w:fill="E6E6E6"/>
            <w:tcMar>
              <w:top w:w="48" w:type="dxa"/>
              <w:left w:w="120" w:type="dxa"/>
              <w:bottom w:w="48" w:type="dxa"/>
              <w:right w:w="48" w:type="dxa"/>
            </w:tcMar>
            <w:hideMark/>
          </w:tcPr>
          <w:p w14:paraId="53F9A02D"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2A82BB8F"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​Planning, Scoping &amp; Definition</w:t>
            </w:r>
          </w:p>
        </w:tc>
      </w:tr>
      <w:tr w:rsidR="00D45FFF" w:rsidRPr="00D45FFF" w14:paraId="3573994F" w14:textId="77777777" w:rsidTr="00D45FFF">
        <w:trPr>
          <w:tblCellSpacing w:w="0" w:type="dxa"/>
        </w:trPr>
        <w:tc>
          <w:tcPr>
            <w:tcW w:w="0" w:type="auto"/>
            <w:tcMar>
              <w:top w:w="48" w:type="dxa"/>
              <w:left w:w="120" w:type="dxa"/>
              <w:bottom w:w="48" w:type="dxa"/>
              <w:right w:w="48" w:type="dxa"/>
            </w:tcMar>
            <w:hideMark/>
          </w:tcPr>
          <w:p w14:paraId="76A337A3"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​X</w:t>
            </w:r>
          </w:p>
        </w:tc>
        <w:tc>
          <w:tcPr>
            <w:tcW w:w="0" w:type="auto"/>
            <w:tcMar>
              <w:top w:w="48" w:type="dxa"/>
              <w:left w:w="120" w:type="dxa"/>
              <w:bottom w:w="48" w:type="dxa"/>
              <w:right w:w="48" w:type="dxa"/>
            </w:tcMar>
            <w:hideMark/>
          </w:tcPr>
          <w:p w14:paraId="6E9A6DCF"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​Requirements Gathering</w:t>
            </w:r>
          </w:p>
        </w:tc>
      </w:tr>
      <w:tr w:rsidR="00D45FFF" w:rsidRPr="00D45FFF" w14:paraId="2615E7B7" w14:textId="77777777" w:rsidTr="00D45FFF">
        <w:trPr>
          <w:tblCellSpacing w:w="0" w:type="dxa"/>
        </w:trPr>
        <w:tc>
          <w:tcPr>
            <w:tcW w:w="0" w:type="auto"/>
            <w:shd w:val="clear" w:color="auto" w:fill="E6E6E6"/>
            <w:tcMar>
              <w:top w:w="48" w:type="dxa"/>
              <w:left w:w="120" w:type="dxa"/>
              <w:bottom w:w="48" w:type="dxa"/>
              <w:right w:w="48" w:type="dxa"/>
            </w:tcMar>
            <w:hideMark/>
          </w:tcPr>
          <w:p w14:paraId="2ECD2FF6"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lastRenderedPageBreak/>
              <w:t>X</w:t>
            </w:r>
          </w:p>
        </w:tc>
        <w:tc>
          <w:tcPr>
            <w:tcW w:w="0" w:type="auto"/>
            <w:shd w:val="clear" w:color="auto" w:fill="E6E6E6"/>
            <w:tcMar>
              <w:top w:w="48" w:type="dxa"/>
              <w:left w:w="120" w:type="dxa"/>
              <w:bottom w:w="48" w:type="dxa"/>
              <w:right w:w="48" w:type="dxa"/>
            </w:tcMar>
            <w:hideMark/>
          </w:tcPr>
          <w:p w14:paraId="10B5B60E"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​Early Design</w:t>
            </w:r>
          </w:p>
        </w:tc>
      </w:tr>
      <w:tr w:rsidR="00D45FFF" w:rsidRPr="00D45FFF" w14:paraId="4B3768B5" w14:textId="77777777" w:rsidTr="00D45FFF">
        <w:trPr>
          <w:tblCellSpacing w:w="0" w:type="dxa"/>
        </w:trPr>
        <w:tc>
          <w:tcPr>
            <w:tcW w:w="0" w:type="auto"/>
            <w:tcMar>
              <w:top w:w="48" w:type="dxa"/>
              <w:left w:w="120" w:type="dxa"/>
              <w:bottom w:w="48" w:type="dxa"/>
              <w:right w:w="48" w:type="dxa"/>
            </w:tcMar>
            <w:hideMark/>
          </w:tcPr>
          <w:p w14:paraId="31672CE6"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​X</w:t>
            </w:r>
          </w:p>
        </w:tc>
        <w:tc>
          <w:tcPr>
            <w:tcW w:w="0" w:type="auto"/>
            <w:tcMar>
              <w:top w:w="48" w:type="dxa"/>
              <w:left w:w="120" w:type="dxa"/>
              <w:bottom w:w="48" w:type="dxa"/>
              <w:right w:w="48" w:type="dxa"/>
            </w:tcMar>
            <w:hideMark/>
          </w:tcPr>
          <w:p w14:paraId="5E325017"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​Detailed Design &amp; Development</w:t>
            </w:r>
          </w:p>
        </w:tc>
      </w:tr>
      <w:tr w:rsidR="00D45FFF" w:rsidRPr="00D45FFF" w14:paraId="0A476A71" w14:textId="77777777" w:rsidTr="00D45FFF">
        <w:trPr>
          <w:tblCellSpacing w:w="0" w:type="dxa"/>
        </w:trPr>
        <w:tc>
          <w:tcPr>
            <w:tcW w:w="0" w:type="auto"/>
            <w:shd w:val="clear" w:color="auto" w:fill="E6E6E6"/>
            <w:tcMar>
              <w:top w:w="48" w:type="dxa"/>
              <w:left w:w="120" w:type="dxa"/>
              <w:bottom w:w="48" w:type="dxa"/>
              <w:right w:w="48" w:type="dxa"/>
            </w:tcMar>
            <w:hideMark/>
          </w:tcPr>
          <w:p w14:paraId="27B8C63E"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​X​</w:t>
            </w:r>
          </w:p>
        </w:tc>
        <w:tc>
          <w:tcPr>
            <w:tcW w:w="0" w:type="auto"/>
            <w:shd w:val="clear" w:color="auto" w:fill="E6E6E6"/>
            <w:tcMar>
              <w:top w:w="48" w:type="dxa"/>
              <w:left w:w="120" w:type="dxa"/>
              <w:bottom w:w="48" w:type="dxa"/>
              <w:right w:w="48" w:type="dxa"/>
            </w:tcMar>
            <w:hideMark/>
          </w:tcPr>
          <w:p w14:paraId="7699EDDF"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​Field Testing</w:t>
            </w:r>
          </w:p>
        </w:tc>
      </w:tr>
      <w:tr w:rsidR="00D45FFF" w:rsidRPr="00D45FFF" w14:paraId="75ED6CF6" w14:textId="77777777" w:rsidTr="00D45FFF">
        <w:trPr>
          <w:tblCellSpacing w:w="0" w:type="dxa"/>
        </w:trPr>
        <w:tc>
          <w:tcPr>
            <w:tcW w:w="0" w:type="auto"/>
            <w:tcMar>
              <w:top w:w="48" w:type="dxa"/>
              <w:left w:w="120" w:type="dxa"/>
              <w:bottom w:w="48" w:type="dxa"/>
              <w:right w:w="48" w:type="dxa"/>
            </w:tcMar>
            <w:hideMark/>
          </w:tcPr>
          <w:p w14:paraId="70CB3036"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3E058C8A"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​Deployment</w:t>
            </w:r>
          </w:p>
        </w:tc>
      </w:tr>
      <w:tr w:rsidR="00D45FFF" w:rsidRPr="00D45FFF" w14:paraId="37F10F8A" w14:textId="77777777" w:rsidTr="00D45FFF">
        <w:trPr>
          <w:tblCellSpacing w:w="0" w:type="dxa"/>
        </w:trPr>
        <w:tc>
          <w:tcPr>
            <w:tcW w:w="0" w:type="auto"/>
            <w:shd w:val="clear" w:color="auto" w:fill="E6E6E6"/>
            <w:tcMar>
              <w:top w:w="48" w:type="dxa"/>
              <w:left w:w="120" w:type="dxa"/>
              <w:bottom w:w="48" w:type="dxa"/>
              <w:right w:w="48" w:type="dxa"/>
            </w:tcMar>
            <w:hideMark/>
          </w:tcPr>
          <w:p w14:paraId="307A099C"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54CF8368"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​Post-Deployment</w:t>
            </w:r>
          </w:p>
        </w:tc>
      </w:tr>
    </w:tbl>
    <w:p w14:paraId="35EDE40B" w14:textId="77777777" w:rsidR="00D45FFF" w:rsidRPr="00D45FFF" w:rsidRDefault="00D45FFF" w:rsidP="00D45FFF">
      <w:pPr>
        <w:spacing w:after="0" w:line="240" w:lineRule="auto"/>
        <w:rPr>
          <w:rFonts w:ascii="Calibri" w:eastAsia="Times New Roman" w:hAnsi="Calibri" w:cs="Calibri"/>
          <w:color w:val="010C29"/>
          <w:sz w:val="24"/>
          <w:szCs w:val="24"/>
        </w:rPr>
      </w:pPr>
      <w:r w:rsidRPr="00D45FFF">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D45FFF" w:rsidRPr="00D45FFF" w14:paraId="2C94DCD6" w14:textId="77777777" w:rsidTr="00D45FFF">
        <w:trPr>
          <w:tblCellSpacing w:w="0" w:type="dxa"/>
        </w:trPr>
        <w:tc>
          <w:tcPr>
            <w:tcW w:w="0" w:type="auto"/>
            <w:gridSpan w:val="2"/>
            <w:tcBorders>
              <w:top w:val="single" w:sz="6" w:space="0" w:color="0098CE"/>
              <w:bottom w:val="single" w:sz="6" w:space="0" w:color="0098CE"/>
            </w:tcBorders>
            <w:shd w:val="clear" w:color="auto" w:fill="0098CE"/>
            <w:hideMark/>
          </w:tcPr>
          <w:p w14:paraId="02525BB5" w14:textId="77777777" w:rsidR="00D45FFF" w:rsidRPr="00D45FFF" w:rsidRDefault="00D45FFF" w:rsidP="00D45FFF">
            <w:pPr>
              <w:spacing w:after="0" w:line="343" w:lineRule="atLeast"/>
              <w:jc w:val="center"/>
              <w:rPr>
                <w:rFonts w:ascii="Calibri" w:eastAsia="Times New Roman" w:hAnsi="Calibri" w:cs="Calibri"/>
                <w:b/>
                <w:bCs/>
                <w:color w:val="010C29"/>
                <w:sz w:val="24"/>
                <w:szCs w:val="24"/>
              </w:rPr>
            </w:pPr>
            <w:r w:rsidRPr="00D45FFF">
              <w:rPr>
                <w:rFonts w:ascii="Calibri" w:eastAsia="Times New Roman" w:hAnsi="Calibri" w:cs="Calibri"/>
                <w:b/>
                <w:bCs/>
                <w:color w:val="010C29"/>
                <w:sz w:val="24"/>
                <w:szCs w:val="24"/>
              </w:rPr>
              <w:t>​Study Characteristics ​</w:t>
            </w:r>
          </w:p>
        </w:tc>
      </w:tr>
      <w:tr w:rsidR="00D45FFF" w:rsidRPr="00D45FFF" w14:paraId="5670A873" w14:textId="77777777" w:rsidTr="00D45FFF">
        <w:trPr>
          <w:tblCellSpacing w:w="0" w:type="dxa"/>
        </w:trPr>
        <w:tc>
          <w:tcPr>
            <w:tcW w:w="1995" w:type="dxa"/>
            <w:shd w:val="clear" w:color="auto" w:fill="E6E6E6"/>
            <w:tcMar>
              <w:top w:w="48" w:type="dxa"/>
              <w:left w:w="120" w:type="dxa"/>
              <w:bottom w:w="48" w:type="dxa"/>
              <w:right w:w="48" w:type="dxa"/>
            </w:tcMar>
            <w:hideMark/>
          </w:tcPr>
          <w:p w14:paraId="65E8CC6B"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r w:rsidRPr="00D45FFF">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2EF70B13"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1 week (user research)</w:t>
            </w:r>
            <w:r w:rsidRPr="00D45FFF">
              <w:rPr>
                <w:rFonts w:ascii="Calibri" w:eastAsia="Times New Roman" w:hAnsi="Calibri" w:cs="Calibri"/>
                <w:color w:val="010C29"/>
                <w:sz w:val="24"/>
                <w:szCs w:val="24"/>
              </w:rPr>
              <w:br/>
              <w:t>5-6 weeks (user testing)</w:t>
            </w:r>
          </w:p>
        </w:tc>
      </w:tr>
      <w:tr w:rsidR="00D45FFF" w:rsidRPr="00D45FFF" w14:paraId="5FE04B2B" w14:textId="77777777" w:rsidTr="00D45FFF">
        <w:trPr>
          <w:tblCellSpacing w:w="0" w:type="dxa"/>
        </w:trPr>
        <w:tc>
          <w:tcPr>
            <w:tcW w:w="1995" w:type="dxa"/>
            <w:tcMar>
              <w:top w:w="48" w:type="dxa"/>
              <w:left w:w="120" w:type="dxa"/>
              <w:bottom w:w="48" w:type="dxa"/>
              <w:right w:w="48" w:type="dxa"/>
            </w:tcMar>
            <w:hideMark/>
          </w:tcPr>
          <w:p w14:paraId="3AFB27BB"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5030169C"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High</w:t>
            </w:r>
          </w:p>
        </w:tc>
      </w:tr>
      <w:tr w:rsidR="00D45FFF" w:rsidRPr="00D45FFF" w14:paraId="4EE7B0A6" w14:textId="77777777" w:rsidTr="00D45FFF">
        <w:trPr>
          <w:tblCellSpacing w:w="0" w:type="dxa"/>
        </w:trPr>
        <w:tc>
          <w:tcPr>
            <w:tcW w:w="1995" w:type="dxa"/>
            <w:shd w:val="clear" w:color="auto" w:fill="E6E6E6"/>
            <w:tcMar>
              <w:top w:w="48" w:type="dxa"/>
              <w:left w:w="120" w:type="dxa"/>
              <w:bottom w:w="48" w:type="dxa"/>
              <w:right w:w="48" w:type="dxa"/>
            </w:tcMar>
            <w:hideMark/>
          </w:tcPr>
          <w:p w14:paraId="3AB08B0F"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r w:rsidRPr="00D45FFF">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21D3A182"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Behavioral, Attitudinal</w:t>
            </w:r>
          </w:p>
        </w:tc>
      </w:tr>
      <w:tr w:rsidR="00D45FFF" w:rsidRPr="00D45FFF" w14:paraId="2DE0E380" w14:textId="77777777" w:rsidTr="00D45FFF">
        <w:trPr>
          <w:tblCellSpacing w:w="0" w:type="dxa"/>
        </w:trPr>
        <w:tc>
          <w:tcPr>
            <w:tcW w:w="1995" w:type="dxa"/>
            <w:tcMar>
              <w:top w:w="48" w:type="dxa"/>
              <w:left w:w="120" w:type="dxa"/>
              <w:bottom w:w="48" w:type="dxa"/>
              <w:right w:w="48" w:type="dxa"/>
            </w:tcMar>
            <w:hideMark/>
          </w:tcPr>
          <w:p w14:paraId="2970A187"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r w:rsidRPr="00D45FFF">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60F18DFC"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​Quantitative, Qualitative</w:t>
            </w:r>
          </w:p>
        </w:tc>
      </w:tr>
    </w:tbl>
    <w:p w14:paraId="27846F02" w14:textId="77777777" w:rsidR="00D45FFF" w:rsidRPr="00D45FFF" w:rsidRDefault="00D45FFF" w:rsidP="00D45FFF">
      <w:pPr>
        <w:spacing w:after="0" w:line="240" w:lineRule="auto"/>
        <w:rPr>
          <w:rFonts w:ascii="Calibri" w:eastAsia="Times New Roman" w:hAnsi="Calibri" w:cs="Calibri"/>
          <w:color w:val="010C29"/>
          <w:sz w:val="24"/>
          <w:szCs w:val="24"/>
        </w:rPr>
      </w:pPr>
      <w:r w:rsidRPr="00D45FFF">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D45FFF" w:rsidRPr="00D45FFF" w14:paraId="7BD29704" w14:textId="77777777" w:rsidTr="00D45FFF">
        <w:trPr>
          <w:tblCellSpacing w:w="0" w:type="dxa"/>
        </w:trPr>
        <w:tc>
          <w:tcPr>
            <w:tcW w:w="0" w:type="auto"/>
            <w:gridSpan w:val="2"/>
            <w:tcBorders>
              <w:top w:val="single" w:sz="6" w:space="0" w:color="0098CE"/>
              <w:bottom w:val="single" w:sz="6" w:space="0" w:color="0098CE"/>
            </w:tcBorders>
            <w:shd w:val="clear" w:color="auto" w:fill="0098CE"/>
            <w:hideMark/>
          </w:tcPr>
          <w:p w14:paraId="1EA35A79" w14:textId="77777777" w:rsidR="00D45FFF" w:rsidRPr="00D45FFF" w:rsidRDefault="00D45FFF" w:rsidP="00D45FFF">
            <w:pPr>
              <w:spacing w:after="0" w:line="343" w:lineRule="atLeast"/>
              <w:jc w:val="center"/>
              <w:rPr>
                <w:rFonts w:ascii="Calibri" w:eastAsia="Times New Roman" w:hAnsi="Calibri" w:cs="Calibri"/>
                <w:b/>
                <w:bCs/>
                <w:color w:val="010C29"/>
                <w:sz w:val="24"/>
                <w:szCs w:val="24"/>
              </w:rPr>
            </w:pPr>
            <w:r w:rsidRPr="00D45FFF">
              <w:rPr>
                <w:rFonts w:ascii="Calibri" w:eastAsia="Times New Roman" w:hAnsi="Calibri" w:cs="Calibri"/>
                <w:b/>
                <w:bCs/>
                <w:color w:val="010C29"/>
                <w:sz w:val="24"/>
                <w:szCs w:val="24"/>
              </w:rPr>
              <w:t>​Related Methods ​</w:t>
            </w:r>
          </w:p>
        </w:tc>
      </w:tr>
      <w:tr w:rsidR="00D45FFF" w:rsidRPr="00D45FFF" w14:paraId="3D9C82AF" w14:textId="77777777" w:rsidTr="00D45FFF">
        <w:trPr>
          <w:tblCellSpacing w:w="0" w:type="dxa"/>
        </w:trPr>
        <w:tc>
          <w:tcPr>
            <w:tcW w:w="2205" w:type="dxa"/>
            <w:shd w:val="clear" w:color="auto" w:fill="E6E6E6"/>
            <w:tcMar>
              <w:top w:w="48" w:type="dxa"/>
              <w:left w:w="120" w:type="dxa"/>
              <w:bottom w:w="48" w:type="dxa"/>
              <w:right w:w="48" w:type="dxa"/>
            </w:tcMar>
            <w:hideMark/>
          </w:tcPr>
          <w:p w14:paraId="58F86418"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4C24DF6F"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p>
        </w:tc>
      </w:tr>
      <w:tr w:rsidR="00D45FFF" w:rsidRPr="00D45FFF" w14:paraId="303540F4" w14:textId="77777777" w:rsidTr="00D45FFF">
        <w:trPr>
          <w:tblCellSpacing w:w="0" w:type="dxa"/>
        </w:trPr>
        <w:tc>
          <w:tcPr>
            <w:tcW w:w="2205" w:type="dxa"/>
            <w:tcMar>
              <w:top w:w="48" w:type="dxa"/>
              <w:left w:w="120" w:type="dxa"/>
              <w:bottom w:w="48" w:type="dxa"/>
              <w:right w:w="48" w:type="dxa"/>
            </w:tcMar>
            <w:hideMark/>
          </w:tcPr>
          <w:p w14:paraId="384E59DA"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30D9D7B6" w14:textId="77777777" w:rsidR="00D45FFF" w:rsidRPr="00D45FFF" w:rsidRDefault="00D45FFF" w:rsidP="00D45FFF">
            <w:pPr>
              <w:spacing w:after="0" w:line="343" w:lineRule="atLeast"/>
              <w:rPr>
                <w:rFonts w:ascii="Calibri" w:eastAsia="Times New Roman" w:hAnsi="Calibri" w:cs="Calibri"/>
                <w:color w:val="010C29"/>
                <w:sz w:val="24"/>
                <w:szCs w:val="24"/>
              </w:rPr>
            </w:pPr>
            <w:hyperlink r:id="rId9" w:history="1">
              <w:r w:rsidRPr="00D45FFF">
                <w:rPr>
                  <w:rFonts w:ascii="Calibri" w:eastAsia="Times New Roman" w:hAnsi="Calibri" w:cs="Calibri"/>
                  <w:b/>
                  <w:bCs/>
                  <w:color w:val="00188F"/>
                  <w:sz w:val="24"/>
                  <w:szCs w:val="24"/>
                </w:rPr>
                <w:t>Heuristic Evaluation</w:t>
              </w:r>
            </w:hyperlink>
          </w:p>
        </w:tc>
      </w:tr>
      <w:tr w:rsidR="00D45FFF" w:rsidRPr="00D45FFF" w14:paraId="49E5513D" w14:textId="77777777" w:rsidTr="00D45FFF">
        <w:trPr>
          <w:tblCellSpacing w:w="0" w:type="dxa"/>
        </w:trPr>
        <w:tc>
          <w:tcPr>
            <w:tcW w:w="2205" w:type="dxa"/>
            <w:shd w:val="clear" w:color="auto" w:fill="E6E6E6"/>
            <w:tcMar>
              <w:top w:w="48" w:type="dxa"/>
              <w:left w:w="120" w:type="dxa"/>
              <w:bottom w:w="48" w:type="dxa"/>
              <w:right w:w="48" w:type="dxa"/>
            </w:tcMar>
            <w:hideMark/>
          </w:tcPr>
          <w:p w14:paraId="06099055"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37F2CF7E" w14:textId="77777777" w:rsidR="00D45FFF" w:rsidRPr="00D45FFF" w:rsidRDefault="00D45FFF" w:rsidP="00D45FFF">
            <w:pPr>
              <w:spacing w:after="0" w:line="343" w:lineRule="atLeast"/>
              <w:rPr>
                <w:rFonts w:ascii="Calibri" w:eastAsia="Times New Roman" w:hAnsi="Calibri" w:cs="Calibri"/>
                <w:color w:val="010C29"/>
                <w:sz w:val="24"/>
                <w:szCs w:val="24"/>
              </w:rPr>
            </w:pPr>
            <w:hyperlink r:id="rId10" w:history="1">
              <w:r w:rsidRPr="00D45FFF">
                <w:rPr>
                  <w:rFonts w:ascii="Calibri" w:eastAsia="Times New Roman" w:hAnsi="Calibri" w:cs="Calibri"/>
                  <w:b/>
                  <w:bCs/>
                  <w:color w:val="00188F"/>
                  <w:sz w:val="24"/>
                  <w:szCs w:val="24"/>
                </w:rPr>
                <w:t>Summative Usability Test</w:t>
              </w:r>
            </w:hyperlink>
          </w:p>
          <w:p w14:paraId="790EDA9A" w14:textId="77777777" w:rsidR="00D45FFF" w:rsidRPr="00D45FFF" w:rsidRDefault="00D45FFF" w:rsidP="00D45FFF">
            <w:pPr>
              <w:spacing w:after="0" w:line="343" w:lineRule="atLeast"/>
              <w:rPr>
                <w:rFonts w:ascii="Calibri" w:eastAsia="Times New Roman" w:hAnsi="Calibri" w:cs="Calibri"/>
                <w:color w:val="010C29"/>
                <w:sz w:val="24"/>
                <w:szCs w:val="24"/>
              </w:rPr>
            </w:pPr>
            <w:hyperlink r:id="rId11" w:history="1">
              <w:r w:rsidRPr="00D45FFF">
                <w:rPr>
                  <w:rFonts w:ascii="Calibri" w:eastAsia="Times New Roman" w:hAnsi="Calibri" w:cs="Calibri"/>
                  <w:b/>
                  <w:bCs/>
                  <w:color w:val="00188F"/>
                  <w:sz w:val="24"/>
                  <w:szCs w:val="24"/>
                </w:rPr>
                <w:t>Formative Usability Test</w:t>
              </w:r>
            </w:hyperlink>
          </w:p>
        </w:tc>
      </w:tr>
      <w:tr w:rsidR="00D45FFF" w:rsidRPr="00D45FFF" w14:paraId="562C1264" w14:textId="77777777" w:rsidTr="00D45FFF">
        <w:trPr>
          <w:tblCellSpacing w:w="0" w:type="dxa"/>
        </w:trPr>
        <w:tc>
          <w:tcPr>
            <w:tcW w:w="2205" w:type="dxa"/>
            <w:tcMar>
              <w:top w:w="48" w:type="dxa"/>
              <w:left w:w="120" w:type="dxa"/>
              <w:bottom w:w="48" w:type="dxa"/>
              <w:right w:w="48" w:type="dxa"/>
            </w:tcMar>
            <w:hideMark/>
          </w:tcPr>
          <w:p w14:paraId="7D6A5E68"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74B4C665" w14:textId="77777777" w:rsidR="00D45FFF" w:rsidRPr="00D45FFF" w:rsidRDefault="00D45FFF" w:rsidP="00D45FFF">
            <w:pPr>
              <w:spacing w:after="0" w:line="343" w:lineRule="atLeast"/>
              <w:rPr>
                <w:rFonts w:ascii="Calibri" w:eastAsia="Times New Roman" w:hAnsi="Calibri" w:cs="Calibri"/>
                <w:color w:val="010C29"/>
                <w:sz w:val="24"/>
                <w:szCs w:val="24"/>
              </w:rPr>
            </w:pPr>
            <w:r w:rsidRPr="00D45FFF">
              <w:rPr>
                <w:rFonts w:ascii="Calibri" w:eastAsia="Times New Roman" w:hAnsi="Calibri" w:cs="Calibri"/>
                <w:color w:val="010C29"/>
                <w:sz w:val="24"/>
                <w:szCs w:val="24"/>
              </w:rPr>
              <w:t>--</w:t>
            </w:r>
          </w:p>
        </w:tc>
      </w:tr>
    </w:tbl>
    <w:p w14:paraId="495BB432" w14:textId="77777777" w:rsidR="00D45FFF" w:rsidRPr="00BC4E87" w:rsidRDefault="00D45FFF" w:rsidP="00D45FFF"/>
    <w:sectPr w:rsidR="00D45FFF"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4"/>
  </w:num>
  <w:num w:numId="5">
    <w:abstractNumId w:val="6"/>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2E243C"/>
    <w:rsid w:val="00316274"/>
    <w:rsid w:val="00455B5B"/>
    <w:rsid w:val="005E03C8"/>
    <w:rsid w:val="006174B9"/>
    <w:rsid w:val="00BC4E87"/>
    <w:rsid w:val="00D45FFF"/>
    <w:rsid w:val="00D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SitePages/AAR%20Proces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ww.portal2.va.gov/sites/humanfactors/HFBoK/SitePages/Summative%20Usability%20Tes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Formative%20Usability%20Test.aspx" TargetMode="External"/><Relationship Id="rId11" Type="http://schemas.openxmlformats.org/officeDocument/2006/relationships/hyperlink" Target="https://vaww.portal2.va.gov/sites/humanfactors/HFBoK/SitePages/Formative%20Usability%20Test.aspx" TargetMode="External"/><Relationship Id="rId5" Type="http://schemas.openxmlformats.org/officeDocument/2006/relationships/hyperlink" Target="https://vaww.portal2.va.gov/sites/humanfactors/HFBoK/SitePages/Understanding%20User%20Needs,%20Workflows,%20and%20Environments.aspx" TargetMode="External"/><Relationship Id="rId10" Type="http://schemas.openxmlformats.org/officeDocument/2006/relationships/hyperlink" Target="https://vaww.portal2.va.gov/sites/humanfactors/HFBoK/SitePages/Summative%20Usability%20Test.aspx" TargetMode="External"/><Relationship Id="rId4" Type="http://schemas.openxmlformats.org/officeDocument/2006/relationships/webSettings" Target="webSettings.xml"/><Relationship Id="rId9" Type="http://schemas.openxmlformats.org/officeDocument/2006/relationships/hyperlink" Target="https://vaww.portal2.va.gov/sites/humanfactors/HFBoK/SitePages/Heuristic%20Evalu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5</cp:revision>
  <dcterms:created xsi:type="dcterms:W3CDTF">2020-04-15T17:36:00Z</dcterms:created>
  <dcterms:modified xsi:type="dcterms:W3CDTF">2020-04-15T18:11:00Z</dcterms:modified>
</cp:coreProperties>
</file>