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9EF89" w14:textId="7CD55426" w:rsidR="00991CFD" w:rsidRDefault="00991CFD" w:rsidP="00991CFD">
      <w:pPr>
        <w:jc w:val="center"/>
        <w:rPr>
          <w:b/>
          <w:bCs/>
        </w:rPr>
      </w:pPr>
      <w:r>
        <w:rPr>
          <w:b/>
          <w:bCs/>
        </w:rPr>
        <w:t>HEURISTIC EVALUATION VIDEO SCRIPT (RELEASE 0)</w:t>
      </w:r>
    </w:p>
    <w:p w14:paraId="23755BAA" w14:textId="77777777" w:rsidR="00991CFD" w:rsidRDefault="00991CFD">
      <w:pPr>
        <w:rPr>
          <w:b/>
          <w:bCs/>
        </w:rPr>
      </w:pPr>
    </w:p>
    <w:p w14:paraId="12343F60" w14:textId="7F69ACDF" w:rsidR="0099360B" w:rsidRDefault="00344668">
      <w:r w:rsidRPr="00344668">
        <w:rPr>
          <w:b/>
          <w:bCs/>
        </w:rPr>
        <w:t>Your mission</w:t>
      </w:r>
      <w:r>
        <w:t>, should you choose to accept it:</w:t>
      </w:r>
    </w:p>
    <w:p w14:paraId="796FEF62" w14:textId="77777777" w:rsidR="00344668" w:rsidRPr="00344668" w:rsidRDefault="00344668">
      <w:r w:rsidRPr="00344668">
        <w:rPr>
          <w:u w:val="single"/>
        </w:rPr>
        <w:t>Compare a software, documentation, or hardware product to a list of design principles</w:t>
      </w:r>
      <w:r w:rsidRPr="00344668">
        <w:t>.</w:t>
      </w:r>
    </w:p>
    <w:p w14:paraId="563F7491" w14:textId="77777777" w:rsidR="00344668" w:rsidRDefault="00344668">
      <w:r>
        <w:t>Too easy, right? (tone)</w:t>
      </w:r>
    </w:p>
    <w:p w14:paraId="5B67C327" w14:textId="77777777" w:rsidR="00344668" w:rsidRDefault="00344668"/>
    <w:p w14:paraId="36B69F43" w14:textId="77777777" w:rsidR="00344668" w:rsidRDefault="00344668">
      <w:r w:rsidRPr="00344668">
        <w:rPr>
          <w:b/>
          <w:bCs/>
        </w:rPr>
        <w:t>One way to view the problem</w:t>
      </w:r>
      <w:r>
        <w:t xml:space="preserve"> is like a check list. You might say to yourself,</w:t>
      </w:r>
    </w:p>
    <w:p w14:paraId="17089CFE" w14:textId="77777777" w:rsidR="00344668" w:rsidRDefault="00344668">
      <w:r>
        <w:t>“I have a design…</w:t>
      </w:r>
    </w:p>
    <w:p w14:paraId="407B72F9" w14:textId="77777777" w:rsidR="00344668" w:rsidRDefault="00344668">
      <w:r>
        <w:t>it is comprised of design features.</w:t>
      </w:r>
    </w:p>
    <w:p w14:paraId="5AF684DC" w14:textId="77777777" w:rsidR="00344668" w:rsidRDefault="00344668">
      <w:r>
        <w:t>My job is to examine each of these design features…</w:t>
      </w:r>
    </w:p>
    <w:p w14:paraId="3E53D3EC" w14:textId="77777777" w:rsidR="00344668" w:rsidRDefault="00557BF4">
      <w:r>
        <w:t>and judge whether it is in keeping with</w:t>
      </w:r>
      <w:r w:rsidR="00344668">
        <w:t xml:space="preserve"> each of my 10-14 design principles.</w:t>
      </w:r>
    </w:p>
    <w:p w14:paraId="30F5E312" w14:textId="77777777" w:rsidR="00557BF4" w:rsidRDefault="00557BF4"/>
    <w:p w14:paraId="6414F750" w14:textId="77777777" w:rsidR="00557BF4" w:rsidRPr="00557BF4" w:rsidRDefault="00557BF4">
      <w:pPr>
        <w:rPr>
          <w:b/>
          <w:bCs/>
        </w:rPr>
      </w:pPr>
      <w:r w:rsidRPr="00557BF4">
        <w:rPr>
          <w:b/>
          <w:bCs/>
        </w:rPr>
        <w:t>What might that look like?</w:t>
      </w:r>
      <w:r w:rsidR="005C665F">
        <w:rPr>
          <w:b/>
          <w:bCs/>
        </w:rPr>
        <w:t xml:space="preserve"> Well… let’s see:</w:t>
      </w:r>
    </w:p>
    <w:p w14:paraId="1360A6BC" w14:textId="77777777" w:rsidR="00557BF4" w:rsidRDefault="00557BF4">
      <w:r>
        <w:t xml:space="preserve">My gadget has a </w:t>
      </w:r>
      <w:r w:rsidRPr="005C665F">
        <w:rPr>
          <w:b/>
          <w:bCs/>
        </w:rPr>
        <w:t>field for data entry</w:t>
      </w:r>
      <w:r>
        <w:t>…</w:t>
      </w:r>
    </w:p>
    <w:p w14:paraId="7DE938A2" w14:textId="77777777" w:rsidR="00557BF4" w:rsidRDefault="00557BF4">
      <w:r>
        <w:t>Is it in keeping with the principle of consistency?</w:t>
      </w:r>
    </w:p>
    <w:p w14:paraId="772EA3D9" w14:textId="77777777" w:rsidR="00557BF4" w:rsidRDefault="00557BF4">
      <w:r>
        <w:t>I think so… Check (tone)</w:t>
      </w:r>
    </w:p>
    <w:p w14:paraId="5350A58E" w14:textId="77777777" w:rsidR="00557BF4" w:rsidRDefault="00557BF4">
      <w:r>
        <w:t>Is it in keeping with the principle of system visibility?</w:t>
      </w:r>
    </w:p>
    <w:p w14:paraId="57EC1DD0" w14:textId="77777777" w:rsidR="00557BF4" w:rsidRDefault="00557BF4">
      <w:r>
        <w:t>I think so… Check (tone)</w:t>
      </w:r>
    </w:p>
    <w:p w14:paraId="18409D9D" w14:textId="77777777" w:rsidR="00557BF4" w:rsidRDefault="00557BF4">
      <w:r>
        <w:t>Is it in keeping with principle of match between system and world?</w:t>
      </w:r>
    </w:p>
    <w:p w14:paraId="01EB5CD7" w14:textId="77777777" w:rsidR="00557BF4" w:rsidRDefault="00557BF4">
      <w:r>
        <w:t>I think so… Check (tone)</w:t>
      </w:r>
    </w:p>
    <w:p w14:paraId="3D555E8D" w14:textId="77777777" w:rsidR="00557BF4" w:rsidRDefault="00557BF4">
      <w:r>
        <w:t xml:space="preserve">And </w:t>
      </w:r>
      <w:r w:rsidR="005C665F">
        <w:t xml:space="preserve">in this fashion judge </w:t>
      </w:r>
      <w:r w:rsidR="005C665F" w:rsidRPr="005C665F">
        <w:rPr>
          <w:b/>
          <w:bCs/>
        </w:rPr>
        <w:t>field for data entry</w:t>
      </w:r>
      <w:r w:rsidR="005C665F">
        <w:t xml:space="preserve"> (tone) against each of the remaining principles before moving onto the next design feature.</w:t>
      </w:r>
    </w:p>
    <w:p w14:paraId="0F1914C7" w14:textId="77777777" w:rsidR="00557BF4" w:rsidRDefault="005C665F">
      <w:r>
        <w:t xml:space="preserve">My gadget has a </w:t>
      </w:r>
      <w:r w:rsidRPr="005C665F">
        <w:rPr>
          <w:b/>
          <w:bCs/>
        </w:rPr>
        <w:t>radio button</w:t>
      </w:r>
      <w:r>
        <w:t>…</w:t>
      </w:r>
    </w:p>
    <w:p w14:paraId="503EE0B2" w14:textId="77777777" w:rsidR="005C665F" w:rsidRDefault="005C665F" w:rsidP="005C665F">
      <w:r>
        <w:t>Is it in keeping with the principle of consistency?</w:t>
      </w:r>
    </w:p>
    <w:p w14:paraId="173EF4AB" w14:textId="77777777" w:rsidR="005C665F" w:rsidRDefault="005C665F" w:rsidP="005C665F">
      <w:r>
        <w:t>I think so… Check (tone)</w:t>
      </w:r>
    </w:p>
    <w:p w14:paraId="653CFC17" w14:textId="77777777" w:rsidR="005C665F" w:rsidRDefault="005C665F" w:rsidP="005C665F">
      <w:r>
        <w:t>Is it in keeping with the principle of system visibility?</w:t>
      </w:r>
    </w:p>
    <w:p w14:paraId="6F9FF27E" w14:textId="77777777" w:rsidR="005C665F" w:rsidRDefault="005C665F" w:rsidP="005C665F">
      <w:r>
        <w:t>I think so… Check (tone)</w:t>
      </w:r>
    </w:p>
    <w:p w14:paraId="6626BA71" w14:textId="77777777" w:rsidR="005C665F" w:rsidRDefault="005C665F" w:rsidP="005C665F">
      <w:r>
        <w:t>Is it in keeping with principle of match between system and world?</w:t>
      </w:r>
    </w:p>
    <w:p w14:paraId="76CB65D4" w14:textId="77777777" w:rsidR="005C665F" w:rsidRDefault="005C665F" w:rsidP="005C665F">
      <w:r>
        <w:t>I think so… Check (tone)</w:t>
      </w:r>
    </w:p>
    <w:p w14:paraId="740E5B9E" w14:textId="77777777" w:rsidR="00557BF4" w:rsidRDefault="00557BF4"/>
    <w:p w14:paraId="65DDA1ED" w14:textId="77777777" w:rsidR="005C665F" w:rsidRDefault="005C665F"/>
    <w:p w14:paraId="0299DFBC" w14:textId="4C77BB92" w:rsidR="005C665F" w:rsidRDefault="004254F6">
      <w:r w:rsidRPr="004254F6">
        <w:rPr>
          <w:b/>
          <w:bCs/>
        </w:rPr>
        <w:t xml:space="preserve">There are two </w:t>
      </w:r>
      <w:proofErr w:type="gramStart"/>
      <w:r w:rsidRPr="004254F6">
        <w:rPr>
          <w:b/>
          <w:bCs/>
        </w:rPr>
        <w:t>really big</w:t>
      </w:r>
      <w:proofErr w:type="gramEnd"/>
      <w:r w:rsidRPr="004254F6">
        <w:rPr>
          <w:b/>
          <w:bCs/>
        </w:rPr>
        <w:t xml:space="preserve"> problems associated with this mindset</w:t>
      </w:r>
      <w:r>
        <w:t>.</w:t>
      </w:r>
    </w:p>
    <w:p w14:paraId="2863B44B" w14:textId="77F62FF8" w:rsidR="004254F6" w:rsidRDefault="004254F6">
      <w:r>
        <w:t xml:space="preserve">First, defining a feature is a is </w:t>
      </w:r>
      <w:r w:rsidRPr="004254F6">
        <w:rPr>
          <w:b/>
          <w:bCs/>
        </w:rPr>
        <w:t>not as straight-forward as it may seem</w:t>
      </w:r>
      <w:r>
        <w:t xml:space="preserve"> at first glance.</w:t>
      </w:r>
    </w:p>
    <w:p w14:paraId="3A9B46BD" w14:textId="3B00A4A9" w:rsidR="004254F6" w:rsidRDefault="004254F6">
      <w:r>
        <w:t xml:space="preserve">Should a </w:t>
      </w:r>
      <w:r w:rsidRPr="004254F6">
        <w:rPr>
          <w:b/>
          <w:bCs/>
        </w:rPr>
        <w:t>field for data</w:t>
      </w:r>
      <w:r>
        <w:t xml:space="preserve"> </w:t>
      </w:r>
      <w:r w:rsidRPr="004254F6">
        <w:rPr>
          <w:b/>
          <w:bCs/>
        </w:rPr>
        <w:t>entry</w:t>
      </w:r>
      <w:r>
        <w:t xml:space="preserve"> be considered a feature?</w:t>
      </w:r>
    </w:p>
    <w:p w14:paraId="0CE1F074" w14:textId="0923929C" w:rsidR="004254F6" w:rsidRDefault="004254F6">
      <w:r>
        <w:t xml:space="preserve">Or perhaps it </w:t>
      </w:r>
      <w:r w:rsidR="00EA2305">
        <w:t xml:space="preserve">would </w:t>
      </w:r>
      <w:r>
        <w:t xml:space="preserve">be more appropriate to consider the field for data entry </w:t>
      </w:r>
      <w:r w:rsidR="00334E76">
        <w:t xml:space="preserve">AND </w:t>
      </w:r>
      <w:r>
        <w:t>the context in which it appears?</w:t>
      </w:r>
    </w:p>
    <w:p w14:paraId="36B830D5" w14:textId="794E820B" w:rsidR="004254F6" w:rsidRDefault="004254F6">
      <w:r>
        <w:t>What about the font in the field?</w:t>
      </w:r>
    </w:p>
    <w:p w14:paraId="714671F5" w14:textId="545BACF4" w:rsidR="004254F6" w:rsidRDefault="004254F6">
      <w:r>
        <w:t>What about the way the cursor lines up with the text as the field is entered?</w:t>
      </w:r>
    </w:p>
    <w:p w14:paraId="5C06F085" w14:textId="637BBC04" w:rsidR="004254F6" w:rsidRDefault="00EF3AD2">
      <w:r>
        <w:t>Second,</w:t>
      </w:r>
      <w:r w:rsidR="004254F6">
        <w:t xml:space="preserve"> </w:t>
      </w:r>
      <w:r>
        <w:t xml:space="preserve">even if we can settle how features are defined, the </w:t>
      </w:r>
      <w:r w:rsidRPr="00EF3AD2">
        <w:rPr>
          <w:b/>
          <w:bCs/>
        </w:rPr>
        <w:t>number of comparisons</w:t>
      </w:r>
      <w:r>
        <w:t xml:space="preserve"> could </w:t>
      </w:r>
      <w:r w:rsidR="0006256E">
        <w:t>get astronomically</w:t>
      </w:r>
      <w:r>
        <w:t xml:space="preserve"> </w:t>
      </w:r>
      <w:r w:rsidR="00737E16">
        <w:t>high</w:t>
      </w:r>
      <w:r>
        <w:t>.</w:t>
      </w:r>
    </w:p>
    <w:p w14:paraId="3C7D1D4A" w14:textId="2BD632A2" w:rsidR="004254F6" w:rsidRDefault="004254F6">
      <w:r>
        <w:t>If there are</w:t>
      </w:r>
      <w:r w:rsidR="00EF3AD2">
        <w:t xml:space="preserve"> </w:t>
      </w:r>
      <w:r>
        <w:t xml:space="preserve">100 features and 14 </w:t>
      </w:r>
      <w:r w:rsidR="007C710D">
        <w:t>heuristics, completing an evaluation would require 1400 judgments.</w:t>
      </w:r>
    </w:p>
    <w:p w14:paraId="719DA183" w14:textId="157DE87B" w:rsidR="007C710D" w:rsidRDefault="007C710D"/>
    <w:p w14:paraId="1A4C818A" w14:textId="61A6401B" w:rsidR="0006256E" w:rsidRPr="0006256E" w:rsidRDefault="0006256E">
      <w:pPr>
        <w:rPr>
          <w:b/>
          <w:bCs/>
        </w:rPr>
      </w:pPr>
      <w:r w:rsidRPr="0006256E">
        <w:rPr>
          <w:b/>
          <w:bCs/>
        </w:rPr>
        <w:t xml:space="preserve">What’s the </w:t>
      </w:r>
      <w:r>
        <w:rPr>
          <w:b/>
          <w:bCs/>
        </w:rPr>
        <w:t>alternative</w:t>
      </w:r>
      <w:r w:rsidRPr="0006256E">
        <w:rPr>
          <w:b/>
          <w:bCs/>
        </w:rPr>
        <w:t>?</w:t>
      </w:r>
    </w:p>
    <w:p w14:paraId="1D56A8BA" w14:textId="5B51B3F1" w:rsidR="0006256E" w:rsidRDefault="0006256E">
      <w:r>
        <w:t xml:space="preserve">The approach </w:t>
      </w:r>
      <w:r w:rsidR="00FC67F4">
        <w:t xml:space="preserve">just </w:t>
      </w:r>
      <w:r>
        <w:t>described is one that puts the design principles UP FRONT</w:t>
      </w:r>
      <w:r w:rsidR="00891935">
        <w:t xml:space="preserve"> (tone)</w:t>
      </w:r>
      <w:r>
        <w:t>.</w:t>
      </w:r>
    </w:p>
    <w:p w14:paraId="04A8C312" w14:textId="4DC6523D" w:rsidR="00737E16" w:rsidRDefault="0006256E">
      <w:r>
        <w:t xml:space="preserve">That is, the evaluator </w:t>
      </w:r>
      <w:r w:rsidR="00737E16">
        <w:t xml:space="preserve">LOOKS (tone) </w:t>
      </w:r>
      <w:r>
        <w:t xml:space="preserve">for violations because violations are known causes of </w:t>
      </w:r>
      <w:r w:rsidR="00891935">
        <w:t xml:space="preserve">poor </w:t>
      </w:r>
      <w:r>
        <w:t>usability.</w:t>
      </w:r>
    </w:p>
    <w:p w14:paraId="536E81E5" w14:textId="186A1664" w:rsidR="00FC67F4" w:rsidRDefault="00FC67F4">
      <w:r>
        <w:t>The alternate approach simply flips this script.</w:t>
      </w:r>
    </w:p>
    <w:p w14:paraId="51482FF1" w14:textId="7316A6D9" w:rsidR="00FC67F4" w:rsidRDefault="00FC67F4">
      <w:r>
        <w:t>It puts</w:t>
      </w:r>
      <w:bookmarkStart w:id="0" w:name="_GoBack"/>
      <w:bookmarkEnd w:id="0"/>
      <w:r>
        <w:t xml:space="preserve"> usability UP FRONT.</w:t>
      </w:r>
    </w:p>
    <w:p w14:paraId="2B9881B8" w14:textId="15A1B6DF" w:rsidR="00FC67F4" w:rsidRDefault="00FC67F4" w:rsidP="00FC67F4">
      <w:r>
        <w:t xml:space="preserve">That is, the evaluator </w:t>
      </w:r>
      <w:r>
        <w:t>looks</w:t>
      </w:r>
      <w:r>
        <w:t xml:space="preserve"> for usability </w:t>
      </w:r>
      <w:r>
        <w:t xml:space="preserve">(tone) </w:t>
      </w:r>
      <w:r>
        <w:t>issues…</w:t>
      </w:r>
    </w:p>
    <w:p w14:paraId="14B540EB" w14:textId="77777777" w:rsidR="00FC67F4" w:rsidRDefault="00FC67F4" w:rsidP="00FC67F4">
      <w:r>
        <w:t>and then attributes them to a violations of design principle.</w:t>
      </w:r>
    </w:p>
    <w:p w14:paraId="470BD7D4" w14:textId="166AFD14" w:rsidR="00FC67F4" w:rsidRDefault="00991CFD">
      <w:r>
        <w:t>As you’ll see, t</w:t>
      </w:r>
      <w:r w:rsidR="00FC67F4">
        <w:t>his approach is more manageable.</w:t>
      </w:r>
    </w:p>
    <w:p w14:paraId="5CE211FC" w14:textId="22A57F8F" w:rsidR="00891935" w:rsidRDefault="00FC67F4" w:rsidP="00FC67F4">
      <w:r>
        <w:t xml:space="preserve">And it </w:t>
      </w:r>
      <w:r w:rsidR="00991CFD">
        <w:t xml:space="preserve">is </w:t>
      </w:r>
      <w:r>
        <w:t xml:space="preserve">well aligned with the method’s intent for the evaluator to walkthrough (tone) use of the product through the eyes of </w:t>
      </w:r>
      <w:r w:rsidR="00991CFD">
        <w:t>a typical end user.</w:t>
      </w:r>
    </w:p>
    <w:p w14:paraId="709D5020" w14:textId="77777777" w:rsidR="00991CFD" w:rsidRDefault="00991CFD"/>
    <w:p w14:paraId="762897E8" w14:textId="6DA7E1B8" w:rsidR="007C710D" w:rsidRPr="009536D8" w:rsidRDefault="007C710D">
      <w:pPr>
        <w:rPr>
          <w:b/>
          <w:bCs/>
        </w:rPr>
      </w:pPr>
      <w:r w:rsidRPr="009536D8">
        <w:rPr>
          <w:b/>
          <w:bCs/>
        </w:rPr>
        <w:t>What might that look like? Well… let’s see</w:t>
      </w:r>
      <w:r w:rsidR="009536D8" w:rsidRPr="009536D8">
        <w:rPr>
          <w:b/>
          <w:bCs/>
        </w:rPr>
        <w:t>:</w:t>
      </w:r>
    </w:p>
    <w:p w14:paraId="5C8B446E" w14:textId="6B9EBAC4" w:rsidR="009536D8" w:rsidRDefault="009536D8">
      <w:r>
        <w:t xml:space="preserve">I am evaluating my gadget. </w:t>
      </w:r>
    </w:p>
    <w:p w14:paraId="36076CEE" w14:textId="2C1CBEB7" w:rsidR="009536D8" w:rsidRDefault="009536D8">
      <w:r>
        <w:t>I notice that when I click on a field and begin entering text it is inserted in front of the default value for the field.</w:t>
      </w:r>
    </w:p>
    <w:p w14:paraId="2AC3316E" w14:textId="7B78BF24" w:rsidR="009536D8" w:rsidRDefault="009536D8">
      <w:r>
        <w:t xml:space="preserve">PAUSE (tone) </w:t>
      </w:r>
      <w:r w:rsidR="00991CFD">
        <w:t>Hmm…</w:t>
      </w:r>
    </w:p>
    <w:p w14:paraId="195E0120" w14:textId="0EF630A2" w:rsidR="009536D8" w:rsidRDefault="009536D8">
      <w:r>
        <w:lastRenderedPageBreak/>
        <w:t>When I feel friction, I have probably encountered a usability issue.</w:t>
      </w:r>
    </w:p>
    <w:p w14:paraId="1B9FC19B" w14:textId="48344999" w:rsidR="009536D8" w:rsidRDefault="009536D8">
      <w:r>
        <w:t xml:space="preserve">How do I know? </w:t>
      </w:r>
    </w:p>
    <w:p w14:paraId="0BC0EA84" w14:textId="510A49E3" w:rsidR="009536D8" w:rsidRDefault="009536D8">
      <w:r>
        <w:t>Think about how usability is defined.</w:t>
      </w:r>
    </w:p>
    <w:p w14:paraId="12C1621C" w14:textId="19C11962" w:rsidR="009536D8" w:rsidRDefault="009536D8">
      <w:r>
        <w:t>Efficiency, effectiveness, and satisfaction.</w:t>
      </w:r>
    </w:p>
    <w:p w14:paraId="507A5423" w14:textId="640C72DC" w:rsidR="009536D8" w:rsidRDefault="009536D8">
      <w:r>
        <w:t>Right off the bat, I can tell you that I am annoyed.</w:t>
      </w:r>
    </w:p>
    <w:p w14:paraId="0E21919D" w14:textId="77777777" w:rsidR="0048055A" w:rsidRDefault="009536D8">
      <w:r>
        <w:t xml:space="preserve">This is awesome – </w:t>
      </w:r>
      <w:r w:rsidRPr="0048055A">
        <w:rPr>
          <w:b/>
          <w:bCs/>
        </w:rPr>
        <w:t>I am putting myself in the user</w:t>
      </w:r>
      <w:r w:rsidR="0048055A" w:rsidRPr="0048055A">
        <w:rPr>
          <w:b/>
          <w:bCs/>
        </w:rPr>
        <w:t>’</w:t>
      </w:r>
      <w:r w:rsidRPr="0048055A">
        <w:rPr>
          <w:b/>
          <w:bCs/>
        </w:rPr>
        <w:t>s shoes</w:t>
      </w:r>
      <w:r>
        <w:t xml:space="preserve">. </w:t>
      </w:r>
    </w:p>
    <w:p w14:paraId="33A77C0E" w14:textId="2BF5C209" w:rsidR="009536D8" w:rsidRDefault="009536D8">
      <w:r>
        <w:t xml:space="preserve">I am considering </w:t>
      </w:r>
      <w:r w:rsidR="0048055A">
        <w:t xml:space="preserve">the user’s context. </w:t>
      </w:r>
    </w:p>
    <w:p w14:paraId="721832ED" w14:textId="518A2708" w:rsidR="009536D8" w:rsidRDefault="0048055A">
      <w:r>
        <w:t>I am considering the user’s workload.</w:t>
      </w:r>
    </w:p>
    <w:p w14:paraId="3C0832F3" w14:textId="1736F1D0" w:rsidR="0048055A" w:rsidRDefault="0048055A">
      <w:r>
        <w:t>I am considering the user’s attitude.</w:t>
      </w:r>
    </w:p>
    <w:p w14:paraId="31E76C6A" w14:textId="2EA62BED" w:rsidR="0048055A" w:rsidRDefault="0048055A">
      <w:r>
        <w:t>And if I am annoyed while conducting this evaluation,</w:t>
      </w:r>
    </w:p>
    <w:p w14:paraId="37EFE902" w14:textId="2B0DEEDC" w:rsidR="0048055A" w:rsidRDefault="0048055A">
      <w:r>
        <w:t>the user with all their demands will surely be also.</w:t>
      </w:r>
    </w:p>
    <w:p w14:paraId="50914763" w14:textId="3CC5A8A8" w:rsidR="0048055A" w:rsidRDefault="0048055A">
      <w:r w:rsidRPr="00F5516D">
        <w:rPr>
          <w:b/>
          <w:bCs/>
        </w:rPr>
        <w:t>Satisfaction</w:t>
      </w:r>
      <w:r>
        <w:t xml:space="preserve"> – negative emotional response.</w:t>
      </w:r>
    </w:p>
    <w:p w14:paraId="05E3FFBD" w14:textId="45C2EE7A" w:rsidR="0048055A" w:rsidRDefault="0048055A">
      <w:r w:rsidRPr="00F5516D">
        <w:rPr>
          <w:b/>
          <w:bCs/>
        </w:rPr>
        <w:t>Efficiency</w:t>
      </w:r>
      <w:r>
        <w:t xml:space="preserve"> – I am wasting time expending additional effort correcting for unintended consequences of my actions.</w:t>
      </w:r>
      <w:r w:rsidR="00334E76">
        <w:t xml:space="preserve"> I </w:t>
      </w:r>
      <w:proofErr w:type="gramStart"/>
      <w:r w:rsidR="00334E76">
        <w:t>have to</w:t>
      </w:r>
      <w:proofErr w:type="gramEnd"/>
      <w:r w:rsidR="00334E76">
        <w:t xml:space="preserve"> move the cursor, click </w:t>
      </w:r>
      <w:r w:rsidR="00991CFD">
        <w:t xml:space="preserve">in the </w:t>
      </w:r>
      <w:r w:rsidR="00334E76">
        <w:t>field again, and backspace to delete the unintended text.</w:t>
      </w:r>
    </w:p>
    <w:p w14:paraId="617017AD" w14:textId="024BD756" w:rsidR="0048055A" w:rsidRDefault="0048055A">
      <w:r w:rsidRPr="00F5516D">
        <w:rPr>
          <w:b/>
          <w:bCs/>
        </w:rPr>
        <w:t>Effectiveness</w:t>
      </w:r>
      <w:r>
        <w:t xml:space="preserve"> – If I am not careful, I might leave unintended text behind.</w:t>
      </w:r>
    </w:p>
    <w:p w14:paraId="51F5C2BF" w14:textId="3941347F" w:rsidR="0048055A" w:rsidRDefault="0048055A"/>
    <w:p w14:paraId="1587B4BF" w14:textId="47DDB1AA" w:rsidR="0048055A" w:rsidRDefault="0048055A">
      <w:r>
        <w:t>Okay, it’s clear, right? We have an issue here.</w:t>
      </w:r>
    </w:p>
    <w:p w14:paraId="1EF593B6" w14:textId="55643979" w:rsidR="0048055A" w:rsidRDefault="0048055A">
      <w:r>
        <w:t>Now we need an attribution so that the design can be made better.</w:t>
      </w:r>
    </w:p>
    <w:p w14:paraId="6DCECCC6" w14:textId="1FDFE257" w:rsidR="0048055A" w:rsidRDefault="0048055A">
      <w:r>
        <w:t>Here’s the good news – we have already done the heavy lifting.</w:t>
      </w:r>
    </w:p>
    <w:p w14:paraId="16C526C2" w14:textId="58E4EF7E" w:rsidR="00334E76" w:rsidRDefault="00F5516D">
      <w:r>
        <w:t>Maybe 10, 20, 100 design features were examined without friction.</w:t>
      </w:r>
    </w:p>
    <w:p w14:paraId="61C4955B" w14:textId="49700506" w:rsidR="00503AFA" w:rsidRDefault="00503AFA">
      <w:r>
        <w:t>Who knows how many</w:t>
      </w:r>
      <w:r w:rsidR="002D41AF">
        <w:t>, right</w:t>
      </w:r>
      <w:r>
        <w:t>? (Tone)</w:t>
      </w:r>
    </w:p>
    <w:p w14:paraId="6158AF67" w14:textId="0100C8F5" w:rsidR="00F5516D" w:rsidRDefault="00F5516D">
      <w:r>
        <w:t>Now</w:t>
      </w:r>
      <w:r w:rsidR="00503AFA">
        <w:t>…</w:t>
      </w:r>
    </w:p>
    <w:p w14:paraId="2117E9B2" w14:textId="5F8A40CA" w:rsidR="00F5516D" w:rsidRDefault="00F5516D">
      <w:r>
        <w:t>Now, especially when learning the ropes, take the time to review and weigh each principle.</w:t>
      </w:r>
    </w:p>
    <w:p w14:paraId="6AFAE025" w14:textId="1A29697C" w:rsidR="0048055A" w:rsidRDefault="0048055A">
      <w:r>
        <w:t>Th</w:t>
      </w:r>
      <w:r w:rsidR="00F5516D">
        <w:t xml:space="preserve">e good news is – this can even be </w:t>
      </w:r>
      <w:r>
        <w:t>accomplished with a cheat sheet.</w:t>
      </w:r>
    </w:p>
    <w:p w14:paraId="41C07EC2" w14:textId="29D7FF60" w:rsidR="00F5516D" w:rsidRDefault="00F5516D">
      <w:r>
        <w:t>It’s fair! (tone)</w:t>
      </w:r>
    </w:p>
    <w:p w14:paraId="168614F7" w14:textId="29373C0D" w:rsidR="0048055A" w:rsidRDefault="00F5516D">
      <w:r>
        <w:t>What are the candidates?</w:t>
      </w:r>
    </w:p>
    <w:p w14:paraId="2534F8EC" w14:textId="2F9EE280" w:rsidR="00F5516D" w:rsidRDefault="00F5516D">
      <w:r>
        <w:t>As you go through your list, one or two should stand out.</w:t>
      </w:r>
    </w:p>
    <w:p w14:paraId="7AB5777A" w14:textId="0A29D4DE" w:rsidR="00EA2305" w:rsidRDefault="00991CFD">
      <w:r>
        <w:t>Bingo!</w:t>
      </w:r>
    </w:p>
    <w:p w14:paraId="7D6424A9" w14:textId="2BF5E188" w:rsidR="00F5516D" w:rsidRPr="00334E76" w:rsidRDefault="00EA2305">
      <w:pPr>
        <w:rPr>
          <w:b/>
          <w:bCs/>
        </w:rPr>
      </w:pPr>
      <w:r w:rsidRPr="00334E76">
        <w:rPr>
          <w:b/>
          <w:bCs/>
        </w:rPr>
        <w:lastRenderedPageBreak/>
        <w:t>Consistency and standards.</w:t>
      </w:r>
    </w:p>
    <w:p w14:paraId="6864971B" w14:textId="27A5966C" w:rsidR="00EA2305" w:rsidRDefault="00334E76">
      <w:r>
        <w:t>In this case, it is important to note that user interactions do not occur in a vacuum.</w:t>
      </w:r>
    </w:p>
    <w:p w14:paraId="0FB60C41" w14:textId="5600C166" w:rsidR="00991CFD" w:rsidRDefault="00334E76">
      <w:r>
        <w:t>Based on the sum all their experiences with other similar products,</w:t>
      </w:r>
      <w:r w:rsidR="00991CFD">
        <w:t xml:space="preserve"> users</w:t>
      </w:r>
      <w:r>
        <w:t xml:space="preserve"> have established expectations about the way things typically work.</w:t>
      </w:r>
      <w:r w:rsidR="00991CFD">
        <w:t xml:space="preserve"> </w:t>
      </w:r>
    </w:p>
    <w:p w14:paraId="1688655C" w14:textId="77DDB6AD" w:rsidR="00334E76" w:rsidRDefault="00991CFD">
      <w:r>
        <w:t xml:space="preserve">For this reason, designers </w:t>
      </w:r>
      <w:proofErr w:type="gramStart"/>
      <w:r>
        <w:t>have to</w:t>
      </w:r>
      <w:proofErr w:type="gramEnd"/>
      <w:r>
        <w:t xml:space="preserve"> be mindful of internal consistencies AND external consistencies.</w:t>
      </w:r>
    </w:p>
    <w:p w14:paraId="107D4D03" w14:textId="76085133" w:rsidR="00991CFD" w:rsidRDefault="00991CFD"/>
    <w:p w14:paraId="382007FD" w14:textId="45157794" w:rsidR="00991CFD" w:rsidRDefault="00991CFD">
      <w:r>
        <w:t>Ready to give it try?</w:t>
      </w:r>
    </w:p>
    <w:p w14:paraId="73ADD1E4" w14:textId="77777777" w:rsidR="00991CFD" w:rsidRDefault="00991CFD">
      <w:r>
        <w:t>Just remember</w:t>
      </w:r>
    </w:p>
    <w:p w14:paraId="6399351E" w14:textId="717013A0" w:rsidR="00991CFD" w:rsidRDefault="00991CFD">
      <w:r>
        <w:t>usability up front</w:t>
      </w:r>
    </w:p>
    <w:p w14:paraId="4C06B57B" w14:textId="49B6925F" w:rsidR="00991CFD" w:rsidRDefault="00991CFD">
      <w:r>
        <w:t>Put your</w:t>
      </w:r>
      <w:r w:rsidR="006C1A16">
        <w:t>self in the user’s shoes</w:t>
      </w:r>
    </w:p>
    <w:p w14:paraId="7C1A1A47" w14:textId="76627DEA" w:rsidR="006C1A16" w:rsidRDefault="006C1A16">
      <w:r>
        <w:t>Notice the friction</w:t>
      </w:r>
    </w:p>
    <w:p w14:paraId="3CE2B7CD" w14:textId="1629FFC0" w:rsidR="007C710D" w:rsidRDefault="007C710D"/>
    <w:p w14:paraId="7619BBF2" w14:textId="6E4E41FA" w:rsidR="004254F6" w:rsidRDefault="002D41AF">
      <w:r>
        <w:rPr>
          <w:b/>
          <w:bCs/>
        </w:rPr>
        <w:t>And that’s all there is to it. Like I said at the onset – too easy!</w:t>
      </w:r>
    </w:p>
    <w:p w14:paraId="6428F295" w14:textId="77777777" w:rsidR="00344668" w:rsidRDefault="00344668"/>
    <w:p w14:paraId="11EF1C52" w14:textId="77777777" w:rsidR="00344668" w:rsidRDefault="00344668"/>
    <w:p w14:paraId="1D1E2645" w14:textId="77777777" w:rsidR="00344668" w:rsidRDefault="00344668"/>
    <w:p w14:paraId="28AEEC8D" w14:textId="77777777" w:rsidR="00344668" w:rsidRDefault="00344668"/>
    <w:p w14:paraId="59B59BA3" w14:textId="77777777" w:rsidR="00344668" w:rsidRDefault="00344668"/>
    <w:p w14:paraId="2720A1D2" w14:textId="77777777" w:rsidR="00344668" w:rsidRDefault="00344668"/>
    <w:p w14:paraId="29ECB475" w14:textId="77777777" w:rsidR="00344668" w:rsidRDefault="00344668"/>
    <w:sectPr w:rsidR="00344668" w:rsidSect="00991C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68"/>
    <w:rsid w:val="0006256E"/>
    <w:rsid w:val="002D41AF"/>
    <w:rsid w:val="00334E76"/>
    <w:rsid w:val="00344668"/>
    <w:rsid w:val="004254F6"/>
    <w:rsid w:val="0048055A"/>
    <w:rsid w:val="004B2CB1"/>
    <w:rsid w:val="00503AFA"/>
    <w:rsid w:val="0054475F"/>
    <w:rsid w:val="00557BF4"/>
    <w:rsid w:val="005C665F"/>
    <w:rsid w:val="006C1A16"/>
    <w:rsid w:val="00737E16"/>
    <w:rsid w:val="007C710D"/>
    <w:rsid w:val="00891935"/>
    <w:rsid w:val="008F25AB"/>
    <w:rsid w:val="009536D8"/>
    <w:rsid w:val="00991CFD"/>
    <w:rsid w:val="00C87576"/>
    <w:rsid w:val="00EA2305"/>
    <w:rsid w:val="00EF3AD2"/>
    <w:rsid w:val="00F5516D"/>
    <w:rsid w:val="00FC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249B5"/>
  <w15:chartTrackingRefBased/>
  <w15:docId w15:val="{D0FA7491-DBA6-4ED6-924C-25359FAB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447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7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7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7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7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7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Gajewski</dc:creator>
  <cp:keywords/>
  <dc:description/>
  <cp:lastModifiedBy>Dan Gajewski</cp:lastModifiedBy>
  <cp:revision>6</cp:revision>
  <dcterms:created xsi:type="dcterms:W3CDTF">2020-01-27T22:19:00Z</dcterms:created>
  <dcterms:modified xsi:type="dcterms:W3CDTF">2020-01-28T12:09:00Z</dcterms:modified>
</cp:coreProperties>
</file>