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5C30" w14:textId="5034A89E" w:rsidR="00FB0875" w:rsidRPr="00FB0875" w:rsidRDefault="00FB0875" w:rsidP="00FB0875">
      <w:r w:rsidRPr="00FB0875">
        <w:rPr>
          <w:b/>
          <w:bCs/>
        </w:rPr>
        <w:t>a)</w:t>
      </w:r>
      <w:r w:rsidRPr="00FB0875">
        <w:t xml:space="preserve"> ¿De qué trata la noticia?</w:t>
      </w:r>
      <w:r w:rsidRPr="00FB0875">
        <w:br/>
        <w:t xml:space="preserve">La noticia trata sobre cómo las </w:t>
      </w:r>
      <w:r w:rsidRPr="00FB0875">
        <w:rPr>
          <w:b/>
          <w:bCs/>
        </w:rPr>
        <w:t>tecnologías digitales habilitadoras</w:t>
      </w:r>
      <w:r w:rsidRPr="00FB0875">
        <w:t xml:space="preserve"> están transformando diferentes sectores, como la salud, la educación y la industria, ayudando a mejorar la eficiencia y la accesibilidad.</w:t>
      </w:r>
    </w:p>
    <w:p w14:paraId="54FC8AE8" w14:textId="4D264512" w:rsidR="00FB0875" w:rsidRPr="00FB0875" w:rsidRDefault="00FB0875" w:rsidP="00FB0875">
      <w:r w:rsidRPr="00FB0875">
        <w:rPr>
          <w:b/>
          <w:bCs/>
        </w:rPr>
        <w:t>b)</w:t>
      </w:r>
      <w:r w:rsidRPr="00FB0875">
        <w:t xml:space="preserve"> ¿Qué problemas o avances plantea?</w:t>
      </w:r>
      <w:r w:rsidRPr="00FB0875">
        <w:br/>
        <w:t>El avance es la introducción de tecnologías como la inteligencia artificial, el internet de las cosas (</w:t>
      </w:r>
      <w:proofErr w:type="spellStart"/>
      <w:r w:rsidRPr="00FB0875">
        <w:t>IoT</w:t>
      </w:r>
      <w:proofErr w:type="spellEnd"/>
      <w:r w:rsidRPr="00FB0875">
        <w:t>) y la automatización, que están permitiendo mejoras significativas en distintos sectores. El problema podría ser la brecha tecnológica, ya que no todas las personas o empresas tienen acceso a estas herramientas.</w:t>
      </w:r>
    </w:p>
    <w:p w14:paraId="7769CEA7" w14:textId="34B545D6" w:rsidR="00FB0875" w:rsidRPr="00FB0875" w:rsidRDefault="00FB0875" w:rsidP="00FB0875">
      <w:r w:rsidRPr="00FB0875">
        <w:rPr>
          <w:b/>
          <w:bCs/>
        </w:rPr>
        <w:t>c)</w:t>
      </w:r>
      <w:r w:rsidRPr="00FB0875">
        <w:t xml:space="preserve"> ¿Qué impacto tienen estas tecnologías en la sociedad, economía o educación?</w:t>
      </w:r>
    </w:p>
    <w:p w14:paraId="3129DDD8" w14:textId="77777777" w:rsidR="00FB0875" w:rsidRPr="00FB0875" w:rsidRDefault="00FB0875" w:rsidP="00FB0875">
      <w:pPr>
        <w:numPr>
          <w:ilvl w:val="0"/>
          <w:numId w:val="1"/>
        </w:numPr>
      </w:pPr>
      <w:r w:rsidRPr="00FB0875">
        <w:t xml:space="preserve">En la </w:t>
      </w:r>
      <w:r w:rsidRPr="00FB0875">
        <w:rPr>
          <w:b/>
          <w:bCs/>
        </w:rPr>
        <w:t>sociedad</w:t>
      </w:r>
      <w:r w:rsidRPr="00FB0875">
        <w:t>, las tecnologías habilitadoras pueden mejorar la calidad de vida y facilitar el acceso a servicios como la salud y la educación.</w:t>
      </w:r>
    </w:p>
    <w:p w14:paraId="2E308701" w14:textId="77777777" w:rsidR="00FB0875" w:rsidRPr="00FB0875" w:rsidRDefault="00FB0875" w:rsidP="00FB0875">
      <w:pPr>
        <w:numPr>
          <w:ilvl w:val="0"/>
          <w:numId w:val="1"/>
        </w:numPr>
      </w:pPr>
      <w:r w:rsidRPr="00FB0875">
        <w:t xml:space="preserve">En la </w:t>
      </w:r>
      <w:r w:rsidRPr="00FB0875">
        <w:rPr>
          <w:b/>
          <w:bCs/>
        </w:rPr>
        <w:t>economía</w:t>
      </w:r>
      <w:r w:rsidRPr="00FB0875">
        <w:t>, pueden crear nuevos modelos de negocio y generar empleos, pero también pueden causar disrupciones en algunos sectores tradicionales.</w:t>
      </w:r>
    </w:p>
    <w:p w14:paraId="16B7FB8C" w14:textId="77777777" w:rsidR="00FB0875" w:rsidRPr="00FB0875" w:rsidRDefault="00FB0875" w:rsidP="00FB0875">
      <w:pPr>
        <w:numPr>
          <w:ilvl w:val="0"/>
          <w:numId w:val="1"/>
        </w:numPr>
      </w:pPr>
      <w:r w:rsidRPr="00FB0875">
        <w:t xml:space="preserve">En </w:t>
      </w:r>
      <w:r w:rsidRPr="00FB0875">
        <w:rPr>
          <w:b/>
          <w:bCs/>
        </w:rPr>
        <w:t>educación</w:t>
      </w:r>
      <w:r w:rsidRPr="00FB0875">
        <w:t>, permiten un aprendizaje más personalizado y accesible, ayudando a formar a los estudiantes en habilidades digitales esenciales para el futuro.</w:t>
      </w:r>
    </w:p>
    <w:p w14:paraId="2B39D698" w14:textId="7EE1BA4E" w:rsidR="00FB0875" w:rsidRPr="00FB0875" w:rsidRDefault="00FB0875" w:rsidP="00FB0875">
      <w:r w:rsidRPr="00FB0875">
        <w:rPr>
          <w:b/>
          <w:bCs/>
        </w:rPr>
        <w:t>d)</w:t>
      </w:r>
      <w:r w:rsidRPr="00FB0875">
        <w:t xml:space="preserve"> Buscar información complementaria sobre la tecnología mencionada en la noticia.</w:t>
      </w:r>
      <w:r w:rsidRPr="00FB0875">
        <w:br/>
        <w:t xml:space="preserve">Las </w:t>
      </w:r>
      <w:r w:rsidRPr="00FB0875">
        <w:rPr>
          <w:b/>
          <w:bCs/>
        </w:rPr>
        <w:t>tecnologías habilitadoras</w:t>
      </w:r>
      <w:r w:rsidRPr="00FB0875">
        <w:t xml:space="preserve"> incluyen herramientas como la inteligencia artificial, el Big Data, el internet de las cosas (</w:t>
      </w:r>
      <w:proofErr w:type="spellStart"/>
      <w:r w:rsidRPr="00FB0875">
        <w:t>IoT</w:t>
      </w:r>
      <w:proofErr w:type="spellEnd"/>
      <w:r w:rsidRPr="00FB0875">
        <w:t xml:space="preserve">), la automatización y el </w:t>
      </w:r>
      <w:proofErr w:type="spellStart"/>
      <w:r w:rsidRPr="00FB0875">
        <w:t>blockchain</w:t>
      </w:r>
      <w:proofErr w:type="spellEnd"/>
      <w:r w:rsidRPr="00FB0875">
        <w:t>. Estas tecnologías permiten innovaciones que transforman la manera en que trabajamos, aprendemos y vivimos, mejorando la eficiencia y conectividad en múltiples áreas.</w:t>
      </w:r>
    </w:p>
    <w:p w14:paraId="347DAA53" w14:textId="070C05B7" w:rsidR="00FA335A" w:rsidRDefault="00FA335A"/>
    <w:sectPr w:rsidR="00FA335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D2BAD"/>
    <w:multiLevelType w:val="multilevel"/>
    <w:tmpl w:val="A7C8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5A"/>
    <w:rsid w:val="00F76C1D"/>
    <w:rsid w:val="00FA335A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7C8EB"/>
  <w15:chartTrackingRefBased/>
  <w15:docId w15:val="{D62A952A-E47E-437C-A009-6B7E94FF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3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3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3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3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3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35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35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3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35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3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2</cp:revision>
  <dcterms:created xsi:type="dcterms:W3CDTF">2025-01-25T12:34:00Z</dcterms:created>
  <dcterms:modified xsi:type="dcterms:W3CDTF">2025-01-25T12:34:00Z</dcterms:modified>
</cp:coreProperties>
</file>